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9C" w:rsidRPr="00DC63A6" w:rsidRDefault="00A3229C" w:rsidP="00A3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A6">
        <w:rPr>
          <w:rFonts w:ascii="Times New Roman" w:hAnsi="Times New Roman" w:cs="Times New Roman"/>
          <w:b/>
          <w:sz w:val="28"/>
          <w:szCs w:val="28"/>
        </w:rPr>
        <w:t xml:space="preserve">Умови доступності до </w:t>
      </w:r>
      <w:proofErr w:type="spellStart"/>
      <w:r w:rsidRPr="00DC63A6">
        <w:rPr>
          <w:rFonts w:ascii="Times New Roman" w:hAnsi="Times New Roman" w:cs="Times New Roman"/>
          <w:b/>
          <w:sz w:val="28"/>
          <w:szCs w:val="28"/>
        </w:rPr>
        <w:t>Нивочинської</w:t>
      </w:r>
      <w:proofErr w:type="spellEnd"/>
      <w:r w:rsidRPr="00DC63A6">
        <w:rPr>
          <w:rFonts w:ascii="Times New Roman" w:hAnsi="Times New Roman" w:cs="Times New Roman"/>
          <w:b/>
          <w:sz w:val="28"/>
          <w:szCs w:val="28"/>
        </w:rPr>
        <w:t xml:space="preserve"> гімназії</w:t>
      </w:r>
    </w:p>
    <w:p w:rsidR="00A3229C" w:rsidRDefault="00A3229C" w:rsidP="00A3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C63A6">
        <w:rPr>
          <w:rFonts w:ascii="Times New Roman" w:hAnsi="Times New Roman" w:cs="Times New Roman"/>
          <w:b/>
          <w:sz w:val="28"/>
          <w:szCs w:val="28"/>
        </w:rPr>
        <w:t>ля навчання осіб особливими освітніми потребами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229C" w:rsidRDefault="00A3229C" w:rsidP="00A32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Гімназія складається із трьох навчальних корпусів.</w:t>
      </w:r>
    </w:p>
    <w:p w:rsidR="00A3229C" w:rsidRPr="00DC63A6" w:rsidRDefault="00A3229C" w:rsidP="00A32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вході у кожен навчальний корпус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облаштований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пандус для осіб</w:t>
      </w:r>
      <w:r w:rsidRPr="00DC63A6">
        <w:rPr>
          <w:rFonts w:ascii="Times New Roman" w:hAnsi="Times New Roman" w:cs="Times New Roman"/>
          <w:sz w:val="28"/>
          <w:szCs w:val="28"/>
        </w:rPr>
        <w:t xml:space="preserve"> особливими освітніми потребами.</w:t>
      </w:r>
      <w:r>
        <w:rPr>
          <w:rFonts w:ascii="Times New Roman" w:hAnsi="Times New Roman" w:cs="Times New Roman"/>
          <w:sz w:val="28"/>
          <w:szCs w:val="28"/>
        </w:rPr>
        <w:t xml:space="preserve"> Також є вільний доступ до навчальних кабінетів та інших приміщень .</w:t>
      </w:r>
      <w:bookmarkStart w:id="0" w:name="_GoBack"/>
      <w:bookmarkEnd w:id="0"/>
    </w:p>
    <w:p w:rsidR="00332D8A" w:rsidRDefault="00A3229C"/>
    <w:sectPr w:rsidR="00332D8A" w:rsidSect="00563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29C"/>
    <w:rsid w:val="00247320"/>
    <w:rsid w:val="003E19D3"/>
    <w:rsid w:val="00563A1E"/>
    <w:rsid w:val="00A3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2021-04-14T21:36:00Z</dcterms:created>
  <dcterms:modified xsi:type="dcterms:W3CDTF">2021-04-14T21:36:00Z</dcterms:modified>
</cp:coreProperties>
</file>