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D1B" w:rsidRDefault="00125D1B" w:rsidP="00125D1B">
      <w:pPr>
        <w:shd w:val="clear" w:color="auto" w:fill="FFFFFF"/>
        <w:spacing w:after="0" w:line="735" w:lineRule="atLeast"/>
        <w:jc w:val="center"/>
        <w:outlineLvl w:val="0"/>
        <w:rPr>
          <w:rFonts w:ascii="Times New Roman" w:eastAsia="Times New Roman" w:hAnsi="Times New Roman" w:cs="Times New Roman"/>
          <w:b/>
          <w:bCs/>
          <w:i/>
          <w:iCs/>
          <w:color w:val="FF0000"/>
          <w:kern w:val="36"/>
          <w:sz w:val="53"/>
          <w:szCs w:val="53"/>
          <w:lang w:val="en-US" w:eastAsia="uk-UA"/>
        </w:rPr>
      </w:pPr>
      <w:r>
        <w:rPr>
          <w:rFonts w:ascii="Times New Roman" w:eastAsia="Times New Roman" w:hAnsi="Times New Roman" w:cs="Times New Roman"/>
          <w:b/>
          <w:bCs/>
          <w:i/>
          <w:iCs/>
          <w:color w:val="FF0000"/>
          <w:kern w:val="36"/>
          <w:sz w:val="53"/>
          <w:szCs w:val="53"/>
          <w:lang w:eastAsia="uk-UA"/>
        </w:rPr>
        <w:t>ГОТОВНІСТЬ ДІТЕЙ  ДО  ШКОЛИ </w:t>
      </w:r>
      <w:r w:rsidRPr="00125D1B">
        <w:rPr>
          <w:rFonts w:ascii="Times New Roman" w:eastAsia="Times New Roman" w:hAnsi="Times New Roman" w:cs="Times New Roman"/>
          <w:b/>
          <w:bCs/>
          <w:i/>
          <w:iCs/>
          <w:color w:val="FF0000"/>
          <w:kern w:val="36"/>
          <w:sz w:val="53"/>
          <w:szCs w:val="53"/>
          <w:lang w:eastAsia="uk-UA"/>
        </w:rPr>
        <w:t> (</w:t>
      </w:r>
      <w:r>
        <w:rPr>
          <w:rFonts w:ascii="Times New Roman" w:eastAsia="Times New Roman" w:hAnsi="Times New Roman" w:cs="Times New Roman"/>
          <w:b/>
          <w:bCs/>
          <w:i/>
          <w:iCs/>
          <w:color w:val="FF0000"/>
          <w:kern w:val="36"/>
          <w:sz w:val="53"/>
          <w:szCs w:val="53"/>
          <w:lang w:eastAsia="uk-UA"/>
        </w:rPr>
        <w:t>поради батькам)</w:t>
      </w:r>
    </w:p>
    <w:p w:rsidR="00526935" w:rsidRPr="00526935" w:rsidRDefault="00526935" w:rsidP="00125D1B">
      <w:pPr>
        <w:shd w:val="clear" w:color="auto" w:fill="FFFFFF"/>
        <w:spacing w:after="0" w:line="735" w:lineRule="atLeast"/>
        <w:jc w:val="center"/>
        <w:outlineLvl w:val="0"/>
        <w:rPr>
          <w:rFonts w:ascii="Times New Roman" w:eastAsia="Times New Roman" w:hAnsi="Times New Roman" w:cs="Times New Roman"/>
          <w:b/>
          <w:bCs/>
          <w:i/>
          <w:iCs/>
          <w:color w:val="00955E"/>
          <w:kern w:val="36"/>
          <w:sz w:val="53"/>
          <w:szCs w:val="53"/>
          <w:lang w:val="en-US" w:eastAsia="uk-UA"/>
        </w:rPr>
      </w:pPr>
    </w:p>
    <w:p w:rsidR="00F81929" w:rsidRPr="00125D1B" w:rsidRDefault="00F81929" w:rsidP="00125D1B">
      <w:pPr>
        <w:shd w:val="clear" w:color="auto" w:fill="FFFFFF"/>
        <w:spacing w:after="0" w:line="240" w:lineRule="auto"/>
        <w:rPr>
          <w:rFonts w:ascii="Times New Roman" w:eastAsia="Times New Roman" w:hAnsi="Times New Roman" w:cs="Times New Roman"/>
          <w:color w:val="000000"/>
          <w:sz w:val="23"/>
          <w:szCs w:val="23"/>
          <w:lang w:eastAsia="uk-UA"/>
        </w:rPr>
      </w:pPr>
    </w:p>
    <w:p w:rsidR="00125D1B" w:rsidRPr="00125D1B" w:rsidRDefault="00125D1B" w:rsidP="00125D1B">
      <w:pPr>
        <w:shd w:val="clear" w:color="auto" w:fill="FFFFFF"/>
        <w:spacing w:after="0" w:line="525" w:lineRule="atLeast"/>
        <w:jc w:val="center"/>
        <w:outlineLvl w:val="1"/>
        <w:rPr>
          <w:rFonts w:ascii="Comic Sans MS" w:eastAsia="Times New Roman" w:hAnsi="Comic Sans MS" w:cs="Times New Roman"/>
          <w:b/>
          <w:bCs/>
          <w:color w:val="FF6868"/>
          <w:sz w:val="38"/>
          <w:szCs w:val="38"/>
          <w:lang w:eastAsia="uk-UA"/>
        </w:rPr>
      </w:pPr>
      <w:r w:rsidRPr="00125D1B">
        <w:rPr>
          <w:rFonts w:ascii="Comic Sans MS" w:eastAsia="Times New Roman" w:hAnsi="Comic Sans MS" w:cs="Times New Roman"/>
          <w:b/>
          <w:bCs/>
          <w:color w:val="FF6868"/>
          <w:sz w:val="38"/>
          <w:szCs w:val="38"/>
          <w:lang w:eastAsia="uk-UA"/>
        </w:rPr>
        <w:t>Батькам майбутніх першокласників про  "Нову українську школу"</w:t>
      </w:r>
    </w:p>
    <w:p w:rsidR="00125D1B" w:rsidRPr="00526935" w:rsidRDefault="00125D1B" w:rsidP="00125D1B">
      <w:pPr>
        <w:shd w:val="clear" w:color="auto" w:fill="FFFFFF"/>
        <w:spacing w:after="0" w:line="240" w:lineRule="auto"/>
        <w:ind w:firstLine="709"/>
        <w:jc w:val="both"/>
        <w:rPr>
          <w:rFonts w:ascii="Times New Roman" w:eastAsia="Times New Roman" w:hAnsi="Times New Roman" w:cs="Times New Roman"/>
          <w:sz w:val="23"/>
          <w:szCs w:val="23"/>
          <w:lang w:eastAsia="uk-UA"/>
        </w:rPr>
      </w:pPr>
      <w:r w:rsidRPr="00526935">
        <w:rPr>
          <w:rFonts w:ascii="Times New Roman" w:eastAsia="Times New Roman" w:hAnsi="Times New Roman" w:cs="Times New Roman"/>
          <w:sz w:val="27"/>
          <w:szCs w:val="27"/>
          <w:lang w:eastAsia="uk-UA"/>
        </w:rPr>
        <w:t>Нова українська школа – це ключова реформа Міністерства освіти і науки. Головна мета – створити школу, у якій буде приємно навчатись і яка даватиме учням не тільки знання, як це відбувається зараз, а й вміння застосовувати їх у житті. НУШ – це школа, до якої приємно ходити учням. Тут прислухаються до їхньої думки, вчать критично мислити, не боятись висловлювати власну думку та бути відповідальними громадянами. Водночас батькам теж подобається відвідувати цю школу, адже тут панують співпраця та взаєморозуміння.</w:t>
      </w:r>
    </w:p>
    <w:p w:rsidR="00125D1B" w:rsidRPr="00526935" w:rsidRDefault="00125D1B" w:rsidP="00125D1B">
      <w:pPr>
        <w:shd w:val="clear" w:color="auto" w:fill="FFFFFF"/>
        <w:spacing w:after="0" w:line="240" w:lineRule="auto"/>
        <w:ind w:firstLine="709"/>
        <w:jc w:val="both"/>
        <w:rPr>
          <w:rFonts w:ascii="Times New Roman" w:eastAsia="Times New Roman" w:hAnsi="Times New Roman" w:cs="Times New Roman"/>
          <w:sz w:val="23"/>
          <w:szCs w:val="23"/>
          <w:lang w:eastAsia="uk-UA"/>
        </w:rPr>
      </w:pPr>
      <w:r w:rsidRPr="00526935">
        <w:rPr>
          <w:rFonts w:ascii="Times New Roman" w:eastAsia="Times New Roman" w:hAnsi="Times New Roman" w:cs="Times New Roman"/>
          <w:sz w:val="27"/>
          <w:szCs w:val="27"/>
          <w:lang w:eastAsia="uk-UA"/>
        </w:rPr>
        <w:t xml:space="preserve">Реформа НУШ розрахована на роки, адже неможливо швидко змінити освітню традицію, що </w:t>
      </w:r>
      <w:proofErr w:type="spellStart"/>
      <w:r w:rsidRPr="00526935">
        <w:rPr>
          <w:rFonts w:ascii="Times New Roman" w:eastAsia="Times New Roman" w:hAnsi="Times New Roman" w:cs="Times New Roman"/>
          <w:sz w:val="27"/>
          <w:szCs w:val="27"/>
          <w:lang w:eastAsia="uk-UA"/>
        </w:rPr>
        <w:t>плекалася</w:t>
      </w:r>
      <w:proofErr w:type="spellEnd"/>
      <w:r w:rsidRPr="00526935">
        <w:rPr>
          <w:rFonts w:ascii="Times New Roman" w:eastAsia="Times New Roman" w:hAnsi="Times New Roman" w:cs="Times New Roman"/>
          <w:sz w:val="27"/>
          <w:szCs w:val="27"/>
          <w:lang w:eastAsia="uk-UA"/>
        </w:rPr>
        <w:t xml:space="preserve"> в Україні протягом десятків років. Проте зміни вже розпочались, і Міністерство освіти і науки робить усе, аби вони були невідворотними. Зокрема, у вересні 2017 року було ухвалено новий закон  “Про освіту”, який регулює основні засади нової освітньої системи. На черзі–ухвалення нового закону “Про загальну середню освіту”, в якому буде більш детально розкрито зміни, та затвердження нового Державного стандарту початкової освіти.</w:t>
      </w:r>
    </w:p>
    <w:p w:rsidR="00125D1B" w:rsidRPr="00526935" w:rsidRDefault="00125D1B" w:rsidP="00125D1B">
      <w:pPr>
        <w:shd w:val="clear" w:color="auto" w:fill="FFFFFF"/>
        <w:spacing w:after="0" w:line="240" w:lineRule="auto"/>
        <w:ind w:firstLine="709"/>
        <w:jc w:val="both"/>
        <w:rPr>
          <w:rFonts w:ascii="Times New Roman" w:eastAsia="Times New Roman" w:hAnsi="Times New Roman" w:cs="Times New Roman"/>
          <w:sz w:val="23"/>
          <w:szCs w:val="23"/>
          <w:lang w:eastAsia="uk-UA"/>
        </w:rPr>
      </w:pPr>
      <w:r w:rsidRPr="00526935">
        <w:rPr>
          <w:rFonts w:ascii="Times New Roman" w:eastAsia="Times New Roman" w:hAnsi="Times New Roman" w:cs="Times New Roman"/>
          <w:sz w:val="27"/>
          <w:szCs w:val="27"/>
          <w:lang w:eastAsia="uk-UA"/>
        </w:rPr>
        <w:t xml:space="preserve">Саме цей Стандарт у 2017/2018 навчальному році </w:t>
      </w:r>
      <w:proofErr w:type="spellStart"/>
      <w:r w:rsidRPr="00526935">
        <w:rPr>
          <w:rFonts w:ascii="Times New Roman" w:eastAsia="Times New Roman" w:hAnsi="Times New Roman" w:cs="Times New Roman"/>
          <w:sz w:val="27"/>
          <w:szCs w:val="27"/>
          <w:lang w:eastAsia="uk-UA"/>
        </w:rPr>
        <w:t>апробовують</w:t>
      </w:r>
      <w:proofErr w:type="spellEnd"/>
      <w:r w:rsidRPr="00526935">
        <w:rPr>
          <w:rFonts w:ascii="Times New Roman" w:eastAsia="Times New Roman" w:hAnsi="Times New Roman" w:cs="Times New Roman"/>
          <w:sz w:val="27"/>
          <w:szCs w:val="27"/>
          <w:lang w:eastAsia="uk-UA"/>
        </w:rPr>
        <w:t xml:space="preserve"> у 100 школах по всій Україні (по два перших класи). Уже зараз ці першокласники навчаються по-новому: опановують знання та навички через діяльність, а під час ранкового кола </w:t>
      </w:r>
      <w:proofErr w:type="spellStart"/>
      <w:r w:rsidRPr="00526935">
        <w:rPr>
          <w:rFonts w:ascii="Times New Roman" w:eastAsia="Times New Roman" w:hAnsi="Times New Roman" w:cs="Times New Roman"/>
          <w:sz w:val="27"/>
          <w:szCs w:val="27"/>
          <w:lang w:eastAsia="uk-UA"/>
        </w:rPr>
        <w:t>вчаться</w:t>
      </w:r>
      <w:proofErr w:type="spellEnd"/>
      <w:r w:rsidRPr="00526935">
        <w:rPr>
          <w:rFonts w:ascii="Times New Roman" w:eastAsia="Times New Roman" w:hAnsi="Times New Roman" w:cs="Times New Roman"/>
          <w:sz w:val="27"/>
          <w:szCs w:val="27"/>
          <w:lang w:eastAsia="uk-UA"/>
        </w:rPr>
        <w:t xml:space="preserve"> висловлювати свої думки і почуття та слухати інших.</w:t>
      </w:r>
    </w:p>
    <w:p w:rsidR="00125D1B" w:rsidRPr="00526935" w:rsidRDefault="00125D1B" w:rsidP="00125D1B">
      <w:pPr>
        <w:shd w:val="clear" w:color="auto" w:fill="FFFFFF"/>
        <w:spacing w:after="0" w:line="240" w:lineRule="auto"/>
        <w:ind w:firstLine="709"/>
        <w:jc w:val="both"/>
        <w:rPr>
          <w:rFonts w:ascii="Times New Roman" w:eastAsia="Times New Roman" w:hAnsi="Times New Roman" w:cs="Times New Roman"/>
          <w:sz w:val="23"/>
          <w:szCs w:val="23"/>
          <w:lang w:eastAsia="uk-UA"/>
        </w:rPr>
      </w:pPr>
      <w:r w:rsidRPr="00526935">
        <w:rPr>
          <w:rFonts w:ascii="Times New Roman" w:eastAsia="Times New Roman" w:hAnsi="Times New Roman" w:cs="Times New Roman"/>
          <w:sz w:val="27"/>
          <w:szCs w:val="27"/>
          <w:lang w:eastAsia="uk-UA"/>
        </w:rPr>
        <w:t>З 2018/2019 навчального року по-новому вчитимуться всі першокласники України.</w:t>
      </w:r>
    </w:p>
    <w:p w:rsidR="00125D1B" w:rsidRPr="00526935" w:rsidRDefault="00125D1B" w:rsidP="00125D1B">
      <w:pPr>
        <w:shd w:val="clear" w:color="auto" w:fill="FFFFFF"/>
        <w:spacing w:after="0" w:line="240" w:lineRule="auto"/>
        <w:ind w:firstLine="709"/>
        <w:jc w:val="both"/>
        <w:rPr>
          <w:rFonts w:ascii="Times New Roman" w:eastAsia="Times New Roman" w:hAnsi="Times New Roman" w:cs="Times New Roman"/>
          <w:sz w:val="23"/>
          <w:szCs w:val="23"/>
          <w:lang w:eastAsia="uk-UA"/>
        </w:rPr>
      </w:pPr>
      <w:r w:rsidRPr="00526935">
        <w:rPr>
          <w:rFonts w:ascii="Times New Roman" w:eastAsia="Times New Roman" w:hAnsi="Times New Roman" w:cs="Times New Roman"/>
          <w:sz w:val="27"/>
          <w:szCs w:val="27"/>
          <w:lang w:eastAsia="uk-UA"/>
        </w:rPr>
        <w:t>Новий Стандарт початкової освіти передбачає, що вчителі працюватимуть за іншими підходами, тому МОН спільно з громадською спілкою “</w:t>
      </w:r>
      <w:proofErr w:type="spellStart"/>
      <w:r w:rsidRPr="00526935">
        <w:rPr>
          <w:rFonts w:ascii="Times New Roman" w:eastAsia="Times New Roman" w:hAnsi="Times New Roman" w:cs="Times New Roman"/>
          <w:sz w:val="27"/>
          <w:szCs w:val="27"/>
          <w:lang w:eastAsia="uk-UA"/>
        </w:rPr>
        <w:t>Освіторія</w:t>
      </w:r>
      <w:proofErr w:type="spellEnd"/>
      <w:r w:rsidRPr="00526935">
        <w:rPr>
          <w:rFonts w:ascii="Times New Roman" w:eastAsia="Times New Roman" w:hAnsi="Times New Roman" w:cs="Times New Roman"/>
          <w:sz w:val="27"/>
          <w:szCs w:val="27"/>
          <w:lang w:eastAsia="uk-UA"/>
        </w:rPr>
        <w:t xml:space="preserve">”, міжнародним фондом “Відродження” та студією онлайн-освіти </w:t>
      </w:r>
      <w:proofErr w:type="spellStart"/>
      <w:r w:rsidRPr="00526935">
        <w:rPr>
          <w:rFonts w:ascii="Times New Roman" w:eastAsia="Times New Roman" w:hAnsi="Times New Roman" w:cs="Times New Roman"/>
          <w:sz w:val="27"/>
          <w:szCs w:val="27"/>
          <w:lang w:eastAsia="uk-UA"/>
        </w:rPr>
        <w:t>EdEra</w:t>
      </w:r>
      <w:proofErr w:type="spellEnd"/>
      <w:r w:rsidRPr="00526935">
        <w:rPr>
          <w:rFonts w:ascii="Times New Roman" w:eastAsia="Times New Roman" w:hAnsi="Times New Roman" w:cs="Times New Roman"/>
          <w:sz w:val="27"/>
          <w:szCs w:val="27"/>
          <w:lang w:eastAsia="uk-UA"/>
        </w:rPr>
        <w:t xml:space="preserve"> вже розпочало навчання вчителів, які вчитимуть перші класи наступного року. Зараз триває підготовка тренерів з усіх областей України, які навчатимуть учителів, а також створюється онлайн-курс для підсилення очного навчання.</w:t>
      </w:r>
    </w:p>
    <w:p w:rsidR="00125D1B" w:rsidRPr="00526935" w:rsidRDefault="00125D1B" w:rsidP="00125D1B">
      <w:pPr>
        <w:shd w:val="clear" w:color="auto" w:fill="FFFFFF"/>
        <w:spacing w:after="0" w:line="240" w:lineRule="auto"/>
        <w:ind w:firstLine="709"/>
        <w:jc w:val="both"/>
        <w:rPr>
          <w:rFonts w:ascii="Times New Roman" w:eastAsia="Times New Roman" w:hAnsi="Times New Roman" w:cs="Times New Roman"/>
          <w:sz w:val="23"/>
          <w:szCs w:val="23"/>
          <w:lang w:eastAsia="uk-UA"/>
        </w:rPr>
      </w:pPr>
      <w:r w:rsidRPr="00526935">
        <w:rPr>
          <w:rFonts w:ascii="Times New Roman" w:eastAsia="Times New Roman" w:hAnsi="Times New Roman" w:cs="Times New Roman"/>
          <w:sz w:val="27"/>
          <w:szCs w:val="27"/>
          <w:lang w:eastAsia="uk-UA"/>
        </w:rPr>
        <w:t xml:space="preserve">Основні засади реформи шкільної освіти викладено </w:t>
      </w:r>
      <w:proofErr w:type="spellStart"/>
      <w:r w:rsidRPr="00526935">
        <w:rPr>
          <w:rFonts w:ascii="Times New Roman" w:eastAsia="Times New Roman" w:hAnsi="Times New Roman" w:cs="Times New Roman"/>
          <w:sz w:val="27"/>
          <w:szCs w:val="27"/>
          <w:lang w:eastAsia="uk-UA"/>
        </w:rPr>
        <w:t>вКонцепції</w:t>
      </w:r>
      <w:proofErr w:type="spellEnd"/>
      <w:r w:rsidRPr="00526935">
        <w:rPr>
          <w:rFonts w:ascii="Times New Roman" w:eastAsia="Times New Roman" w:hAnsi="Times New Roman" w:cs="Times New Roman"/>
          <w:sz w:val="27"/>
          <w:szCs w:val="27"/>
          <w:lang w:eastAsia="uk-UA"/>
        </w:rPr>
        <w:t xml:space="preserve"> Нової української школи. Там ви знайдете інформацію про цінності реформи (як-от орієнтація на учня, педагогіка партнерства, справедливе фінансування тощо), основні компетенції та </w:t>
      </w:r>
      <w:proofErr w:type="spellStart"/>
      <w:r w:rsidRPr="00526935">
        <w:rPr>
          <w:rFonts w:ascii="Times New Roman" w:eastAsia="Times New Roman" w:hAnsi="Times New Roman" w:cs="Times New Roman"/>
          <w:sz w:val="27"/>
          <w:szCs w:val="27"/>
          <w:lang w:eastAsia="uk-UA"/>
        </w:rPr>
        <w:t>візію</w:t>
      </w:r>
      <w:proofErr w:type="spellEnd"/>
      <w:r w:rsidRPr="00526935">
        <w:rPr>
          <w:rFonts w:ascii="Times New Roman" w:eastAsia="Times New Roman" w:hAnsi="Times New Roman" w:cs="Times New Roman"/>
          <w:sz w:val="27"/>
          <w:szCs w:val="27"/>
          <w:lang w:eastAsia="uk-UA"/>
        </w:rPr>
        <w:t>, яким має бути випускник НУШ. Коротко про це також можна прочитати нижче.</w:t>
      </w:r>
    </w:p>
    <w:p w:rsidR="00125D1B" w:rsidRPr="00526935" w:rsidRDefault="00125D1B" w:rsidP="00125D1B">
      <w:pPr>
        <w:shd w:val="clear" w:color="auto" w:fill="FFFFFF"/>
        <w:spacing w:after="0" w:line="240" w:lineRule="auto"/>
        <w:ind w:firstLine="709"/>
        <w:jc w:val="both"/>
        <w:rPr>
          <w:rFonts w:ascii="Times New Roman" w:eastAsia="Times New Roman" w:hAnsi="Times New Roman" w:cs="Times New Roman"/>
          <w:sz w:val="23"/>
          <w:szCs w:val="23"/>
          <w:lang w:eastAsia="uk-UA"/>
        </w:rPr>
      </w:pPr>
      <w:r w:rsidRPr="00526935">
        <w:rPr>
          <w:rFonts w:ascii="Times New Roman" w:eastAsia="Times New Roman" w:hAnsi="Times New Roman" w:cs="Times New Roman"/>
          <w:sz w:val="27"/>
          <w:szCs w:val="27"/>
          <w:lang w:eastAsia="uk-UA"/>
        </w:rPr>
        <w:t>Також для інформування про перебіг реформи та її ключові позиції було створено сайт  </w:t>
      </w:r>
      <w:hyperlink r:id="rId5" w:history="1">
        <w:r w:rsidRPr="00526935">
          <w:rPr>
            <w:rFonts w:ascii="Times New Roman" w:eastAsia="Times New Roman" w:hAnsi="Times New Roman" w:cs="Times New Roman"/>
            <w:sz w:val="27"/>
            <w:szCs w:val="27"/>
            <w:u w:val="single"/>
            <w:lang w:val="en-US" w:eastAsia="uk-UA"/>
          </w:rPr>
          <w:t>www</w:t>
        </w:r>
        <w:r w:rsidRPr="00526935">
          <w:rPr>
            <w:rFonts w:ascii="Times New Roman" w:eastAsia="Times New Roman" w:hAnsi="Times New Roman" w:cs="Times New Roman"/>
            <w:sz w:val="27"/>
            <w:szCs w:val="27"/>
            <w:u w:val="single"/>
            <w:lang w:val="ru-RU" w:eastAsia="uk-UA"/>
          </w:rPr>
          <w:t>.</w:t>
        </w:r>
        <w:r w:rsidRPr="00526935">
          <w:rPr>
            <w:rFonts w:ascii="Times New Roman" w:eastAsia="Times New Roman" w:hAnsi="Times New Roman" w:cs="Times New Roman"/>
            <w:sz w:val="27"/>
            <w:szCs w:val="27"/>
            <w:u w:val="single"/>
            <w:lang w:val="en-US" w:eastAsia="uk-UA"/>
          </w:rPr>
          <w:t>nus</w:t>
        </w:r>
        <w:r w:rsidRPr="00526935">
          <w:rPr>
            <w:rFonts w:ascii="Times New Roman" w:eastAsia="Times New Roman" w:hAnsi="Times New Roman" w:cs="Times New Roman"/>
            <w:sz w:val="27"/>
            <w:szCs w:val="27"/>
            <w:u w:val="single"/>
            <w:lang w:val="ru-RU" w:eastAsia="uk-UA"/>
          </w:rPr>
          <w:t>.</w:t>
        </w:r>
        <w:r w:rsidRPr="00526935">
          <w:rPr>
            <w:rFonts w:ascii="Times New Roman" w:eastAsia="Times New Roman" w:hAnsi="Times New Roman" w:cs="Times New Roman"/>
            <w:sz w:val="27"/>
            <w:szCs w:val="27"/>
            <w:u w:val="single"/>
            <w:lang w:val="en-US" w:eastAsia="uk-UA"/>
          </w:rPr>
          <w:t>org</w:t>
        </w:r>
        <w:r w:rsidRPr="00526935">
          <w:rPr>
            <w:rFonts w:ascii="Times New Roman" w:eastAsia="Times New Roman" w:hAnsi="Times New Roman" w:cs="Times New Roman"/>
            <w:sz w:val="27"/>
            <w:szCs w:val="27"/>
            <w:u w:val="single"/>
            <w:lang w:val="ru-RU" w:eastAsia="uk-UA"/>
          </w:rPr>
          <w:t>.</w:t>
        </w:r>
        <w:proofErr w:type="spellStart"/>
        <w:r w:rsidRPr="00526935">
          <w:rPr>
            <w:rFonts w:ascii="Times New Roman" w:eastAsia="Times New Roman" w:hAnsi="Times New Roman" w:cs="Times New Roman"/>
            <w:sz w:val="27"/>
            <w:szCs w:val="27"/>
            <w:u w:val="single"/>
            <w:lang w:val="en-US" w:eastAsia="uk-UA"/>
          </w:rPr>
          <w:t>ua</w:t>
        </w:r>
        <w:proofErr w:type="spellEnd"/>
      </w:hyperlink>
      <w:r w:rsidRPr="00526935">
        <w:rPr>
          <w:rFonts w:ascii="Times New Roman" w:eastAsia="Times New Roman" w:hAnsi="Times New Roman" w:cs="Times New Roman"/>
          <w:sz w:val="27"/>
          <w:szCs w:val="27"/>
          <w:lang w:eastAsia="uk-UA"/>
        </w:rPr>
        <w:t>  «Нова українська школа» у партнерстві з громадською організацією «Смарт освіта».</w:t>
      </w:r>
    </w:p>
    <w:p w:rsidR="00125D1B" w:rsidRPr="00526935" w:rsidRDefault="00125D1B" w:rsidP="00125D1B">
      <w:pPr>
        <w:shd w:val="clear" w:color="auto" w:fill="FFFFFF"/>
        <w:spacing w:after="0" w:line="240" w:lineRule="auto"/>
        <w:ind w:firstLine="709"/>
        <w:jc w:val="both"/>
        <w:rPr>
          <w:rFonts w:ascii="Times New Roman" w:eastAsia="Times New Roman" w:hAnsi="Times New Roman" w:cs="Times New Roman"/>
          <w:sz w:val="23"/>
          <w:szCs w:val="23"/>
          <w:lang w:eastAsia="uk-UA"/>
        </w:rPr>
      </w:pPr>
      <w:r w:rsidRPr="00526935">
        <w:rPr>
          <w:rFonts w:ascii="Times New Roman" w:eastAsia="Times New Roman" w:hAnsi="Times New Roman" w:cs="Times New Roman"/>
          <w:sz w:val="27"/>
          <w:szCs w:val="27"/>
          <w:lang w:eastAsia="uk-UA"/>
        </w:rPr>
        <w:t> </w:t>
      </w:r>
    </w:p>
    <w:p w:rsidR="00526935" w:rsidRPr="00526935" w:rsidRDefault="00526935" w:rsidP="00125D1B">
      <w:pPr>
        <w:shd w:val="clear" w:color="auto" w:fill="FFFFFF"/>
        <w:spacing w:after="0" w:line="240" w:lineRule="auto"/>
        <w:ind w:firstLine="709"/>
        <w:jc w:val="both"/>
        <w:rPr>
          <w:rFonts w:ascii="Times New Roman" w:eastAsia="Times New Roman" w:hAnsi="Times New Roman" w:cs="Times New Roman"/>
          <w:sz w:val="27"/>
          <w:szCs w:val="27"/>
          <w:lang w:val="en-US" w:eastAsia="uk-UA"/>
        </w:rPr>
      </w:pPr>
    </w:p>
    <w:p w:rsidR="00526935" w:rsidRPr="00526935" w:rsidRDefault="00526935" w:rsidP="00125D1B">
      <w:pPr>
        <w:shd w:val="clear" w:color="auto" w:fill="FFFFFF"/>
        <w:spacing w:after="0" w:line="240" w:lineRule="auto"/>
        <w:ind w:firstLine="709"/>
        <w:jc w:val="both"/>
        <w:rPr>
          <w:rFonts w:ascii="Times New Roman" w:eastAsia="Times New Roman" w:hAnsi="Times New Roman" w:cs="Times New Roman"/>
          <w:sz w:val="27"/>
          <w:szCs w:val="27"/>
          <w:lang w:val="en-US" w:eastAsia="uk-UA"/>
        </w:rPr>
      </w:pPr>
    </w:p>
    <w:p w:rsidR="00526935" w:rsidRPr="00526935" w:rsidRDefault="00526935" w:rsidP="00125D1B">
      <w:pPr>
        <w:shd w:val="clear" w:color="auto" w:fill="FFFFFF"/>
        <w:spacing w:after="0" w:line="240" w:lineRule="auto"/>
        <w:ind w:firstLine="709"/>
        <w:jc w:val="both"/>
        <w:rPr>
          <w:rFonts w:ascii="Times New Roman" w:eastAsia="Times New Roman" w:hAnsi="Times New Roman" w:cs="Times New Roman"/>
          <w:sz w:val="27"/>
          <w:szCs w:val="27"/>
          <w:lang w:val="en-US" w:eastAsia="uk-UA"/>
        </w:rPr>
      </w:pPr>
    </w:p>
    <w:p w:rsidR="00125D1B" w:rsidRPr="00526935" w:rsidRDefault="00125D1B" w:rsidP="00125D1B">
      <w:pPr>
        <w:shd w:val="clear" w:color="auto" w:fill="FFFFFF"/>
        <w:spacing w:after="0" w:line="240" w:lineRule="auto"/>
        <w:ind w:firstLine="709"/>
        <w:jc w:val="both"/>
        <w:rPr>
          <w:rFonts w:ascii="Times New Roman" w:eastAsia="Times New Roman" w:hAnsi="Times New Roman" w:cs="Times New Roman"/>
          <w:sz w:val="23"/>
          <w:szCs w:val="23"/>
          <w:lang w:eastAsia="uk-UA"/>
        </w:rPr>
      </w:pPr>
      <w:r w:rsidRPr="00526935">
        <w:rPr>
          <w:rFonts w:ascii="Times New Roman" w:eastAsia="Times New Roman" w:hAnsi="Times New Roman" w:cs="Times New Roman"/>
          <w:sz w:val="27"/>
          <w:szCs w:val="27"/>
          <w:lang w:eastAsia="uk-UA"/>
        </w:rPr>
        <w:t>ЩО ЗМІНЮЄТЬСЯ ДЛЯ УЧНІВ?</w:t>
      </w:r>
    </w:p>
    <w:p w:rsidR="00125D1B" w:rsidRPr="00526935" w:rsidRDefault="00125D1B" w:rsidP="00125D1B">
      <w:pPr>
        <w:shd w:val="clear" w:color="auto" w:fill="FFFFFF"/>
        <w:spacing w:after="0" w:line="240" w:lineRule="auto"/>
        <w:ind w:firstLine="709"/>
        <w:jc w:val="both"/>
        <w:rPr>
          <w:rFonts w:ascii="Times New Roman" w:eastAsia="Times New Roman" w:hAnsi="Times New Roman" w:cs="Times New Roman"/>
          <w:sz w:val="23"/>
          <w:szCs w:val="23"/>
          <w:lang w:eastAsia="uk-UA"/>
        </w:rPr>
      </w:pPr>
      <w:r w:rsidRPr="00526935">
        <w:rPr>
          <w:rFonts w:ascii="Times New Roman" w:eastAsia="Times New Roman" w:hAnsi="Times New Roman" w:cs="Times New Roman"/>
          <w:sz w:val="27"/>
          <w:szCs w:val="27"/>
          <w:lang w:eastAsia="uk-UA"/>
        </w:rPr>
        <w:t xml:space="preserve">Ключова зміна для учнів стосується підходів до навчання та змісту освіти. Адже мета НУШ–виховати </w:t>
      </w:r>
      <w:proofErr w:type="spellStart"/>
      <w:r w:rsidRPr="00526935">
        <w:rPr>
          <w:rFonts w:ascii="Times New Roman" w:eastAsia="Times New Roman" w:hAnsi="Times New Roman" w:cs="Times New Roman"/>
          <w:sz w:val="27"/>
          <w:szCs w:val="27"/>
          <w:lang w:eastAsia="uk-UA"/>
        </w:rPr>
        <w:t>інноватора</w:t>
      </w:r>
      <w:proofErr w:type="spellEnd"/>
      <w:r w:rsidRPr="00526935">
        <w:rPr>
          <w:rFonts w:ascii="Times New Roman" w:eastAsia="Times New Roman" w:hAnsi="Times New Roman" w:cs="Times New Roman"/>
          <w:sz w:val="27"/>
          <w:szCs w:val="27"/>
          <w:lang w:eastAsia="uk-UA"/>
        </w:rPr>
        <w:t xml:space="preserve"> та громадянина, який вміє ухвалювати відповідальні рішення та дотримується прав людини.</w:t>
      </w:r>
    </w:p>
    <w:p w:rsidR="00125D1B" w:rsidRPr="00526935" w:rsidRDefault="00125D1B" w:rsidP="00125D1B">
      <w:pPr>
        <w:shd w:val="clear" w:color="auto" w:fill="FFFFFF"/>
        <w:spacing w:after="0" w:line="240" w:lineRule="auto"/>
        <w:ind w:firstLine="709"/>
        <w:jc w:val="both"/>
        <w:rPr>
          <w:rFonts w:ascii="Times New Roman" w:eastAsia="Times New Roman" w:hAnsi="Times New Roman" w:cs="Times New Roman"/>
          <w:sz w:val="23"/>
          <w:szCs w:val="23"/>
          <w:lang w:eastAsia="uk-UA"/>
        </w:rPr>
      </w:pPr>
      <w:r w:rsidRPr="00526935">
        <w:rPr>
          <w:rFonts w:ascii="Times New Roman" w:eastAsia="Times New Roman" w:hAnsi="Times New Roman" w:cs="Times New Roman"/>
          <w:sz w:val="27"/>
          <w:szCs w:val="27"/>
          <w:lang w:eastAsia="uk-UA"/>
        </w:rPr>
        <w:t xml:space="preserve">Замість запам’ятовування фактів та визначень понять, учні набуватимуть </w:t>
      </w:r>
      <w:proofErr w:type="spellStart"/>
      <w:r w:rsidRPr="00526935">
        <w:rPr>
          <w:rFonts w:ascii="Times New Roman" w:eastAsia="Times New Roman" w:hAnsi="Times New Roman" w:cs="Times New Roman"/>
          <w:sz w:val="27"/>
          <w:szCs w:val="27"/>
          <w:lang w:eastAsia="uk-UA"/>
        </w:rPr>
        <w:t>компетентностей</w:t>
      </w:r>
      <w:proofErr w:type="spellEnd"/>
      <w:r w:rsidRPr="00526935">
        <w:rPr>
          <w:rFonts w:ascii="Times New Roman" w:eastAsia="Times New Roman" w:hAnsi="Times New Roman" w:cs="Times New Roman"/>
          <w:sz w:val="27"/>
          <w:szCs w:val="27"/>
          <w:lang w:eastAsia="uk-UA"/>
        </w:rPr>
        <w:t>. Це–динамічна комбінація знань, умінь, навичок, способів мислення, поглядів, цінностей, інших особистих якостей, що визначає здатність особи успішно соціалізуватися, провадити професійну та/або подальшу навчальну діяльність. Тобто формується ядро знань, на яке будуть накладатись уміння цими знаннями користуватися, цінності та навички, що знадобляться випускникам української школи в професійному та приватному житті.</w:t>
      </w:r>
    </w:p>
    <w:p w:rsidR="00125D1B" w:rsidRPr="00526935" w:rsidRDefault="00125D1B" w:rsidP="00125D1B">
      <w:pPr>
        <w:shd w:val="clear" w:color="auto" w:fill="FFFFFF"/>
        <w:spacing w:after="0" w:line="240" w:lineRule="auto"/>
        <w:ind w:firstLine="709"/>
        <w:jc w:val="both"/>
        <w:rPr>
          <w:rFonts w:ascii="Times New Roman" w:eastAsia="Times New Roman" w:hAnsi="Times New Roman" w:cs="Times New Roman"/>
          <w:sz w:val="23"/>
          <w:szCs w:val="23"/>
          <w:lang w:eastAsia="uk-UA"/>
        </w:rPr>
      </w:pPr>
      <w:r w:rsidRPr="00526935">
        <w:rPr>
          <w:rFonts w:ascii="Times New Roman" w:eastAsia="Times New Roman" w:hAnsi="Times New Roman" w:cs="Times New Roman"/>
          <w:sz w:val="27"/>
          <w:szCs w:val="27"/>
          <w:lang w:eastAsia="uk-UA"/>
        </w:rPr>
        <w:t xml:space="preserve">Список </w:t>
      </w:r>
      <w:proofErr w:type="spellStart"/>
      <w:r w:rsidRPr="00526935">
        <w:rPr>
          <w:rFonts w:ascii="Times New Roman" w:eastAsia="Times New Roman" w:hAnsi="Times New Roman" w:cs="Times New Roman"/>
          <w:sz w:val="27"/>
          <w:szCs w:val="27"/>
          <w:lang w:eastAsia="uk-UA"/>
        </w:rPr>
        <w:t>компетентностей</w:t>
      </w:r>
      <w:proofErr w:type="spellEnd"/>
      <w:r w:rsidRPr="00526935">
        <w:rPr>
          <w:rFonts w:ascii="Times New Roman" w:eastAsia="Times New Roman" w:hAnsi="Times New Roman" w:cs="Times New Roman"/>
          <w:sz w:val="27"/>
          <w:szCs w:val="27"/>
          <w:lang w:eastAsia="uk-UA"/>
        </w:rPr>
        <w:t xml:space="preserve">, яких набуватимуть учні, уже закріплено законом «Про освіту». Він складався з урахуванням «Рекомендації Європейського Парламенту та Ради Європи щодо формування ключових </w:t>
      </w:r>
      <w:proofErr w:type="spellStart"/>
      <w:r w:rsidRPr="00526935">
        <w:rPr>
          <w:rFonts w:ascii="Times New Roman" w:eastAsia="Times New Roman" w:hAnsi="Times New Roman" w:cs="Times New Roman"/>
          <w:sz w:val="27"/>
          <w:szCs w:val="27"/>
          <w:lang w:eastAsia="uk-UA"/>
        </w:rPr>
        <w:t>компетентностей</w:t>
      </w:r>
      <w:proofErr w:type="spellEnd"/>
      <w:r w:rsidRPr="00526935">
        <w:rPr>
          <w:rFonts w:ascii="Times New Roman" w:eastAsia="Times New Roman" w:hAnsi="Times New Roman" w:cs="Times New Roman"/>
          <w:sz w:val="27"/>
          <w:szCs w:val="27"/>
          <w:lang w:eastAsia="uk-UA"/>
        </w:rPr>
        <w:t xml:space="preserve"> освіти впродовж життя» (від 18.12.2006 р.):</w:t>
      </w:r>
    </w:p>
    <w:p w:rsidR="00125D1B" w:rsidRPr="00526935" w:rsidRDefault="00125D1B" w:rsidP="00125D1B">
      <w:pPr>
        <w:shd w:val="clear" w:color="auto" w:fill="FFFFFF"/>
        <w:spacing w:after="0" w:line="240" w:lineRule="auto"/>
        <w:ind w:firstLine="709"/>
        <w:jc w:val="both"/>
        <w:rPr>
          <w:rFonts w:ascii="Times New Roman" w:eastAsia="Times New Roman" w:hAnsi="Times New Roman" w:cs="Times New Roman"/>
          <w:sz w:val="23"/>
          <w:szCs w:val="23"/>
          <w:lang w:eastAsia="uk-UA"/>
        </w:rPr>
      </w:pPr>
      <w:r w:rsidRPr="00526935">
        <w:rPr>
          <w:rFonts w:ascii="Times New Roman" w:eastAsia="Times New Roman" w:hAnsi="Times New Roman" w:cs="Times New Roman"/>
          <w:sz w:val="27"/>
          <w:szCs w:val="27"/>
          <w:lang w:eastAsia="uk-UA"/>
        </w:rPr>
        <w:t>· вільне володіння державною мовою;</w:t>
      </w:r>
    </w:p>
    <w:p w:rsidR="00125D1B" w:rsidRPr="00526935" w:rsidRDefault="00125D1B" w:rsidP="00125D1B">
      <w:pPr>
        <w:shd w:val="clear" w:color="auto" w:fill="FFFFFF"/>
        <w:spacing w:after="0" w:line="240" w:lineRule="auto"/>
        <w:ind w:firstLine="709"/>
        <w:jc w:val="both"/>
        <w:rPr>
          <w:rFonts w:ascii="Times New Roman" w:eastAsia="Times New Roman" w:hAnsi="Times New Roman" w:cs="Times New Roman"/>
          <w:sz w:val="23"/>
          <w:szCs w:val="23"/>
          <w:lang w:eastAsia="uk-UA"/>
        </w:rPr>
      </w:pPr>
      <w:r w:rsidRPr="00526935">
        <w:rPr>
          <w:rFonts w:ascii="Times New Roman" w:eastAsia="Times New Roman" w:hAnsi="Times New Roman" w:cs="Times New Roman"/>
          <w:sz w:val="27"/>
          <w:szCs w:val="27"/>
          <w:lang w:eastAsia="uk-UA"/>
        </w:rPr>
        <w:t>· здатність спілкуватися рідною (у разі відмінності від державної) та іноземними мовами;</w:t>
      </w:r>
    </w:p>
    <w:p w:rsidR="00125D1B" w:rsidRPr="00526935" w:rsidRDefault="00125D1B" w:rsidP="00125D1B">
      <w:pPr>
        <w:shd w:val="clear" w:color="auto" w:fill="FFFFFF"/>
        <w:spacing w:after="0" w:line="240" w:lineRule="auto"/>
        <w:ind w:firstLine="709"/>
        <w:jc w:val="both"/>
        <w:rPr>
          <w:rFonts w:ascii="Times New Roman" w:eastAsia="Times New Roman" w:hAnsi="Times New Roman" w:cs="Times New Roman"/>
          <w:sz w:val="23"/>
          <w:szCs w:val="23"/>
          <w:lang w:eastAsia="uk-UA"/>
        </w:rPr>
      </w:pPr>
      <w:r w:rsidRPr="00526935">
        <w:rPr>
          <w:rFonts w:ascii="Times New Roman" w:eastAsia="Times New Roman" w:hAnsi="Times New Roman" w:cs="Times New Roman"/>
          <w:sz w:val="27"/>
          <w:szCs w:val="27"/>
          <w:lang w:eastAsia="uk-UA"/>
        </w:rPr>
        <w:t>· математична компетентність;</w:t>
      </w:r>
    </w:p>
    <w:p w:rsidR="00125D1B" w:rsidRPr="00526935" w:rsidRDefault="00125D1B" w:rsidP="00125D1B">
      <w:pPr>
        <w:shd w:val="clear" w:color="auto" w:fill="FFFFFF"/>
        <w:spacing w:after="0" w:line="240" w:lineRule="auto"/>
        <w:ind w:firstLine="709"/>
        <w:jc w:val="both"/>
        <w:rPr>
          <w:rFonts w:ascii="Times New Roman" w:eastAsia="Times New Roman" w:hAnsi="Times New Roman" w:cs="Times New Roman"/>
          <w:sz w:val="23"/>
          <w:szCs w:val="23"/>
          <w:lang w:eastAsia="uk-UA"/>
        </w:rPr>
      </w:pPr>
      <w:r w:rsidRPr="00526935">
        <w:rPr>
          <w:rFonts w:ascii="Times New Roman" w:eastAsia="Times New Roman" w:hAnsi="Times New Roman" w:cs="Times New Roman"/>
          <w:sz w:val="27"/>
          <w:szCs w:val="27"/>
          <w:lang w:eastAsia="uk-UA"/>
        </w:rPr>
        <w:t>· компетентності у галузі природничих наук, техніки і технологій;</w:t>
      </w:r>
    </w:p>
    <w:p w:rsidR="00125D1B" w:rsidRPr="00526935" w:rsidRDefault="00125D1B" w:rsidP="00125D1B">
      <w:pPr>
        <w:shd w:val="clear" w:color="auto" w:fill="FFFFFF"/>
        <w:spacing w:after="0" w:line="240" w:lineRule="auto"/>
        <w:ind w:firstLine="709"/>
        <w:jc w:val="both"/>
        <w:rPr>
          <w:rFonts w:ascii="Times New Roman" w:eastAsia="Times New Roman" w:hAnsi="Times New Roman" w:cs="Times New Roman"/>
          <w:sz w:val="23"/>
          <w:szCs w:val="23"/>
          <w:lang w:eastAsia="uk-UA"/>
        </w:rPr>
      </w:pPr>
      <w:r w:rsidRPr="00526935">
        <w:rPr>
          <w:rFonts w:ascii="Times New Roman" w:eastAsia="Times New Roman" w:hAnsi="Times New Roman" w:cs="Times New Roman"/>
          <w:sz w:val="27"/>
          <w:szCs w:val="27"/>
          <w:lang w:eastAsia="uk-UA"/>
        </w:rPr>
        <w:t xml:space="preserve">· </w:t>
      </w:r>
      <w:proofErr w:type="spellStart"/>
      <w:r w:rsidRPr="00526935">
        <w:rPr>
          <w:rFonts w:ascii="Times New Roman" w:eastAsia="Times New Roman" w:hAnsi="Times New Roman" w:cs="Times New Roman"/>
          <w:sz w:val="27"/>
          <w:szCs w:val="27"/>
          <w:lang w:eastAsia="uk-UA"/>
        </w:rPr>
        <w:t>інноваційність</w:t>
      </w:r>
      <w:proofErr w:type="spellEnd"/>
      <w:r w:rsidRPr="00526935">
        <w:rPr>
          <w:rFonts w:ascii="Times New Roman" w:eastAsia="Times New Roman" w:hAnsi="Times New Roman" w:cs="Times New Roman"/>
          <w:sz w:val="27"/>
          <w:szCs w:val="27"/>
          <w:lang w:eastAsia="uk-UA"/>
        </w:rPr>
        <w:t>;</w:t>
      </w:r>
    </w:p>
    <w:p w:rsidR="00125D1B" w:rsidRPr="00526935" w:rsidRDefault="00125D1B" w:rsidP="00125D1B">
      <w:pPr>
        <w:shd w:val="clear" w:color="auto" w:fill="FFFFFF"/>
        <w:spacing w:after="0" w:line="240" w:lineRule="auto"/>
        <w:ind w:firstLine="709"/>
        <w:jc w:val="both"/>
        <w:rPr>
          <w:rFonts w:ascii="Times New Roman" w:eastAsia="Times New Roman" w:hAnsi="Times New Roman" w:cs="Times New Roman"/>
          <w:sz w:val="23"/>
          <w:szCs w:val="23"/>
          <w:lang w:eastAsia="uk-UA"/>
        </w:rPr>
      </w:pPr>
      <w:r w:rsidRPr="00526935">
        <w:rPr>
          <w:rFonts w:ascii="Times New Roman" w:eastAsia="Times New Roman" w:hAnsi="Times New Roman" w:cs="Times New Roman"/>
          <w:sz w:val="27"/>
          <w:szCs w:val="27"/>
          <w:lang w:eastAsia="uk-UA"/>
        </w:rPr>
        <w:t>· екологічна компетентність;</w:t>
      </w:r>
    </w:p>
    <w:p w:rsidR="00125D1B" w:rsidRPr="00526935" w:rsidRDefault="00125D1B" w:rsidP="00125D1B">
      <w:pPr>
        <w:shd w:val="clear" w:color="auto" w:fill="FFFFFF"/>
        <w:spacing w:after="0" w:line="240" w:lineRule="auto"/>
        <w:ind w:firstLine="709"/>
        <w:jc w:val="both"/>
        <w:rPr>
          <w:rFonts w:ascii="Times New Roman" w:eastAsia="Times New Roman" w:hAnsi="Times New Roman" w:cs="Times New Roman"/>
          <w:sz w:val="23"/>
          <w:szCs w:val="23"/>
          <w:lang w:eastAsia="uk-UA"/>
        </w:rPr>
      </w:pPr>
      <w:r w:rsidRPr="00526935">
        <w:rPr>
          <w:rFonts w:ascii="Times New Roman" w:eastAsia="Times New Roman" w:hAnsi="Times New Roman" w:cs="Times New Roman"/>
          <w:sz w:val="27"/>
          <w:szCs w:val="27"/>
          <w:lang w:eastAsia="uk-UA"/>
        </w:rPr>
        <w:t>· інформаційно-комунікаційна компетентність;</w:t>
      </w:r>
    </w:p>
    <w:p w:rsidR="00125D1B" w:rsidRPr="00526935" w:rsidRDefault="00125D1B" w:rsidP="00125D1B">
      <w:pPr>
        <w:shd w:val="clear" w:color="auto" w:fill="FFFFFF"/>
        <w:spacing w:after="0" w:line="240" w:lineRule="auto"/>
        <w:ind w:firstLine="709"/>
        <w:jc w:val="both"/>
        <w:rPr>
          <w:rFonts w:ascii="Times New Roman" w:eastAsia="Times New Roman" w:hAnsi="Times New Roman" w:cs="Times New Roman"/>
          <w:sz w:val="23"/>
          <w:szCs w:val="23"/>
          <w:lang w:eastAsia="uk-UA"/>
        </w:rPr>
      </w:pPr>
      <w:r w:rsidRPr="00526935">
        <w:rPr>
          <w:rFonts w:ascii="Times New Roman" w:eastAsia="Times New Roman" w:hAnsi="Times New Roman" w:cs="Times New Roman"/>
          <w:sz w:val="27"/>
          <w:szCs w:val="27"/>
          <w:lang w:eastAsia="uk-UA"/>
        </w:rPr>
        <w:t>· навчання впродовж життя;</w:t>
      </w:r>
    </w:p>
    <w:p w:rsidR="00125D1B" w:rsidRPr="00526935" w:rsidRDefault="00125D1B" w:rsidP="00125D1B">
      <w:pPr>
        <w:shd w:val="clear" w:color="auto" w:fill="FFFFFF"/>
        <w:spacing w:after="0" w:line="240" w:lineRule="auto"/>
        <w:ind w:firstLine="709"/>
        <w:jc w:val="both"/>
        <w:rPr>
          <w:rFonts w:ascii="Times New Roman" w:eastAsia="Times New Roman" w:hAnsi="Times New Roman" w:cs="Times New Roman"/>
          <w:sz w:val="23"/>
          <w:szCs w:val="23"/>
          <w:lang w:eastAsia="uk-UA"/>
        </w:rPr>
      </w:pPr>
      <w:r w:rsidRPr="00526935">
        <w:rPr>
          <w:rFonts w:ascii="Times New Roman" w:eastAsia="Times New Roman" w:hAnsi="Times New Roman" w:cs="Times New Roman"/>
          <w:sz w:val="27"/>
          <w:szCs w:val="27"/>
          <w:lang w:eastAsia="uk-UA"/>
        </w:rPr>
        <w:t>· 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rsidR="00125D1B" w:rsidRPr="00526935" w:rsidRDefault="00125D1B" w:rsidP="00125D1B">
      <w:pPr>
        <w:shd w:val="clear" w:color="auto" w:fill="FFFFFF"/>
        <w:spacing w:after="0" w:line="240" w:lineRule="auto"/>
        <w:ind w:firstLine="709"/>
        <w:jc w:val="both"/>
        <w:rPr>
          <w:rFonts w:ascii="Times New Roman" w:eastAsia="Times New Roman" w:hAnsi="Times New Roman" w:cs="Times New Roman"/>
          <w:sz w:val="23"/>
          <w:szCs w:val="23"/>
          <w:lang w:eastAsia="uk-UA"/>
        </w:rPr>
      </w:pPr>
      <w:r w:rsidRPr="00526935">
        <w:rPr>
          <w:rFonts w:ascii="Times New Roman" w:eastAsia="Times New Roman" w:hAnsi="Times New Roman" w:cs="Times New Roman"/>
          <w:sz w:val="27"/>
          <w:szCs w:val="27"/>
          <w:lang w:eastAsia="uk-UA"/>
        </w:rPr>
        <w:t>· культурна компетентність;</w:t>
      </w:r>
    </w:p>
    <w:p w:rsidR="00125D1B" w:rsidRPr="00526935" w:rsidRDefault="00125D1B" w:rsidP="00125D1B">
      <w:pPr>
        <w:shd w:val="clear" w:color="auto" w:fill="FFFFFF"/>
        <w:spacing w:after="0" w:line="240" w:lineRule="auto"/>
        <w:ind w:firstLine="709"/>
        <w:jc w:val="both"/>
        <w:rPr>
          <w:rFonts w:ascii="Times New Roman" w:eastAsia="Times New Roman" w:hAnsi="Times New Roman" w:cs="Times New Roman"/>
          <w:sz w:val="23"/>
          <w:szCs w:val="23"/>
          <w:lang w:eastAsia="uk-UA"/>
        </w:rPr>
      </w:pPr>
      <w:r w:rsidRPr="00526935">
        <w:rPr>
          <w:rFonts w:ascii="Times New Roman" w:eastAsia="Times New Roman" w:hAnsi="Times New Roman" w:cs="Times New Roman"/>
          <w:sz w:val="27"/>
          <w:szCs w:val="27"/>
          <w:lang w:eastAsia="uk-UA"/>
        </w:rPr>
        <w:t>· підприємливість та фінансова грамотність.</w:t>
      </w:r>
    </w:p>
    <w:p w:rsidR="00125D1B" w:rsidRPr="00526935" w:rsidRDefault="00125D1B" w:rsidP="00125D1B">
      <w:pPr>
        <w:shd w:val="clear" w:color="auto" w:fill="FFFFFF"/>
        <w:spacing w:after="0" w:line="240" w:lineRule="auto"/>
        <w:ind w:firstLine="709"/>
        <w:jc w:val="both"/>
        <w:rPr>
          <w:rFonts w:ascii="Times New Roman" w:eastAsia="Times New Roman" w:hAnsi="Times New Roman" w:cs="Times New Roman"/>
          <w:sz w:val="23"/>
          <w:szCs w:val="23"/>
          <w:lang w:eastAsia="uk-UA"/>
        </w:rPr>
      </w:pPr>
      <w:r w:rsidRPr="00526935">
        <w:rPr>
          <w:rFonts w:ascii="Times New Roman" w:eastAsia="Times New Roman" w:hAnsi="Times New Roman" w:cs="Times New Roman"/>
          <w:sz w:val="27"/>
          <w:szCs w:val="27"/>
          <w:lang w:eastAsia="uk-UA"/>
        </w:rPr>
        <w:t>Також Державні стандарти можуть розширювати цей список.</w:t>
      </w:r>
    </w:p>
    <w:p w:rsidR="00125D1B" w:rsidRPr="00526935" w:rsidRDefault="00125D1B" w:rsidP="00125D1B">
      <w:pPr>
        <w:shd w:val="clear" w:color="auto" w:fill="FFFFFF"/>
        <w:spacing w:after="0" w:line="240" w:lineRule="auto"/>
        <w:ind w:firstLine="709"/>
        <w:jc w:val="both"/>
        <w:rPr>
          <w:rFonts w:ascii="Times New Roman" w:eastAsia="Times New Roman" w:hAnsi="Times New Roman" w:cs="Times New Roman"/>
          <w:sz w:val="23"/>
          <w:szCs w:val="23"/>
          <w:lang w:eastAsia="uk-UA"/>
        </w:rPr>
      </w:pPr>
      <w:r w:rsidRPr="00526935">
        <w:rPr>
          <w:rFonts w:ascii="Times New Roman" w:eastAsia="Times New Roman" w:hAnsi="Times New Roman" w:cs="Times New Roman"/>
          <w:sz w:val="27"/>
          <w:szCs w:val="27"/>
          <w:lang w:eastAsia="uk-UA"/>
        </w:rPr>
        <w:t xml:space="preserve">Спільними для всіх </w:t>
      </w:r>
      <w:proofErr w:type="spellStart"/>
      <w:r w:rsidRPr="00526935">
        <w:rPr>
          <w:rFonts w:ascii="Times New Roman" w:eastAsia="Times New Roman" w:hAnsi="Times New Roman" w:cs="Times New Roman"/>
          <w:sz w:val="27"/>
          <w:szCs w:val="27"/>
          <w:lang w:eastAsia="uk-UA"/>
        </w:rPr>
        <w:t>компетентностей</w:t>
      </w:r>
      <w:proofErr w:type="spellEnd"/>
      <w:r w:rsidRPr="00526935">
        <w:rPr>
          <w:rFonts w:ascii="Times New Roman" w:eastAsia="Times New Roman" w:hAnsi="Times New Roman" w:cs="Times New Roman"/>
          <w:sz w:val="27"/>
          <w:szCs w:val="27"/>
          <w:lang w:eastAsia="uk-UA"/>
        </w:rPr>
        <w:t xml:space="preserve"> є так звані наскрізні вміння: читання з розумінням, уміння висловлювати власну думку усно і письмово, критичне та системне мислення, здатність </w:t>
      </w:r>
      <w:proofErr w:type="spellStart"/>
      <w:r w:rsidRPr="00526935">
        <w:rPr>
          <w:rFonts w:ascii="Times New Roman" w:eastAsia="Times New Roman" w:hAnsi="Times New Roman" w:cs="Times New Roman"/>
          <w:sz w:val="27"/>
          <w:szCs w:val="27"/>
          <w:lang w:eastAsia="uk-UA"/>
        </w:rPr>
        <w:t>логічно</w:t>
      </w:r>
      <w:proofErr w:type="spellEnd"/>
      <w:r w:rsidRPr="00526935">
        <w:rPr>
          <w:rFonts w:ascii="Times New Roman" w:eastAsia="Times New Roman" w:hAnsi="Times New Roman" w:cs="Times New Roman"/>
          <w:sz w:val="27"/>
          <w:szCs w:val="27"/>
          <w:lang w:eastAsia="uk-UA"/>
        </w:rPr>
        <w:t xml:space="preserve"> обґрунтовувати позицію, творчість, ініціативність, вміння </w:t>
      </w:r>
      <w:proofErr w:type="spellStart"/>
      <w:r w:rsidRPr="00526935">
        <w:rPr>
          <w:rFonts w:ascii="Times New Roman" w:eastAsia="Times New Roman" w:hAnsi="Times New Roman" w:cs="Times New Roman"/>
          <w:sz w:val="27"/>
          <w:szCs w:val="27"/>
          <w:lang w:eastAsia="uk-UA"/>
        </w:rPr>
        <w:t>конструктивно</w:t>
      </w:r>
      <w:proofErr w:type="spellEnd"/>
      <w:r w:rsidRPr="00526935">
        <w:rPr>
          <w:rFonts w:ascii="Times New Roman" w:eastAsia="Times New Roman" w:hAnsi="Times New Roman" w:cs="Times New Roman"/>
          <w:sz w:val="27"/>
          <w:szCs w:val="27"/>
          <w:lang w:eastAsia="uk-UA"/>
        </w:rPr>
        <w:t xml:space="preserve"> керувати емоціями, оцінювати ризики, приймати рішення, розв’язувати проблеми, здатність співпрацювати з іншими людьми.</w:t>
      </w:r>
    </w:p>
    <w:p w:rsidR="00125D1B" w:rsidRPr="00526935" w:rsidRDefault="00125D1B" w:rsidP="00125D1B">
      <w:pPr>
        <w:shd w:val="clear" w:color="auto" w:fill="FFFFFF"/>
        <w:spacing w:after="0" w:line="240" w:lineRule="auto"/>
        <w:ind w:firstLine="709"/>
        <w:jc w:val="both"/>
        <w:rPr>
          <w:rFonts w:ascii="Times New Roman" w:eastAsia="Times New Roman" w:hAnsi="Times New Roman" w:cs="Times New Roman"/>
          <w:sz w:val="23"/>
          <w:szCs w:val="23"/>
          <w:lang w:eastAsia="uk-UA"/>
        </w:rPr>
      </w:pPr>
      <w:r w:rsidRPr="00526935">
        <w:rPr>
          <w:rFonts w:ascii="Times New Roman" w:eastAsia="Times New Roman" w:hAnsi="Times New Roman" w:cs="Times New Roman"/>
          <w:sz w:val="27"/>
          <w:szCs w:val="27"/>
          <w:lang w:eastAsia="uk-UA"/>
        </w:rPr>
        <w:t xml:space="preserve">Щоб набувати </w:t>
      </w:r>
      <w:proofErr w:type="spellStart"/>
      <w:r w:rsidRPr="00526935">
        <w:rPr>
          <w:rFonts w:ascii="Times New Roman" w:eastAsia="Times New Roman" w:hAnsi="Times New Roman" w:cs="Times New Roman"/>
          <w:sz w:val="27"/>
          <w:szCs w:val="27"/>
          <w:lang w:eastAsia="uk-UA"/>
        </w:rPr>
        <w:t>компетентностей</w:t>
      </w:r>
      <w:proofErr w:type="spellEnd"/>
      <w:r w:rsidRPr="00526935">
        <w:rPr>
          <w:rFonts w:ascii="Times New Roman" w:eastAsia="Times New Roman" w:hAnsi="Times New Roman" w:cs="Times New Roman"/>
          <w:sz w:val="27"/>
          <w:szCs w:val="27"/>
          <w:lang w:eastAsia="uk-UA"/>
        </w:rPr>
        <w:t xml:space="preserve">, школярі навчатимуться за діяльнісним підходом– тобто частіше щось робитимуть, замість сидіння за партами і слухаючи вчителя. Також Концепція НУШ пропонує впроваджувати інтегроване та проектне навчання. Такий спосіб сприяє тому, що учні отримують цілісне уявлення про світ –адже вивчають явища з точки зору різних наук та </w:t>
      </w:r>
      <w:proofErr w:type="spellStart"/>
      <w:r w:rsidRPr="00526935">
        <w:rPr>
          <w:rFonts w:ascii="Times New Roman" w:eastAsia="Times New Roman" w:hAnsi="Times New Roman" w:cs="Times New Roman"/>
          <w:sz w:val="27"/>
          <w:szCs w:val="27"/>
          <w:lang w:eastAsia="uk-UA"/>
        </w:rPr>
        <w:t>вчаться</w:t>
      </w:r>
      <w:proofErr w:type="spellEnd"/>
      <w:r w:rsidRPr="00526935">
        <w:rPr>
          <w:rFonts w:ascii="Times New Roman" w:eastAsia="Times New Roman" w:hAnsi="Times New Roman" w:cs="Times New Roman"/>
          <w:sz w:val="27"/>
          <w:szCs w:val="27"/>
          <w:lang w:eastAsia="uk-UA"/>
        </w:rPr>
        <w:t xml:space="preserve"> вирішувати реальні проблеми за допомогою знань з різних дисциплін.</w:t>
      </w:r>
    </w:p>
    <w:p w:rsidR="00125D1B" w:rsidRPr="00526935" w:rsidRDefault="00125D1B" w:rsidP="00125D1B">
      <w:pPr>
        <w:shd w:val="clear" w:color="auto" w:fill="FFFFFF"/>
        <w:spacing w:after="0" w:line="240" w:lineRule="auto"/>
        <w:ind w:firstLine="709"/>
        <w:jc w:val="both"/>
        <w:rPr>
          <w:rFonts w:ascii="Times New Roman" w:eastAsia="Times New Roman" w:hAnsi="Times New Roman" w:cs="Times New Roman"/>
          <w:sz w:val="23"/>
          <w:szCs w:val="23"/>
          <w:lang w:eastAsia="uk-UA"/>
        </w:rPr>
      </w:pPr>
      <w:r w:rsidRPr="00526935">
        <w:rPr>
          <w:rFonts w:ascii="Times New Roman" w:eastAsia="Times New Roman" w:hAnsi="Times New Roman" w:cs="Times New Roman"/>
          <w:sz w:val="27"/>
          <w:szCs w:val="27"/>
          <w:lang w:eastAsia="uk-UA"/>
        </w:rPr>
        <w:t>А ще реформа – це про освітнє середовище. І це, насамперед, не техніка чи меблі. Хоча завдяки децентралізації фінансування шкіл збільшилося, і в багатьох навчальних закладах поступово оновлюється матеріально-технічна база.</w:t>
      </w:r>
    </w:p>
    <w:p w:rsidR="00125D1B" w:rsidRPr="00526935" w:rsidRDefault="00125D1B" w:rsidP="00125D1B">
      <w:pPr>
        <w:shd w:val="clear" w:color="auto" w:fill="FFFFFF"/>
        <w:spacing w:after="0" w:line="240" w:lineRule="auto"/>
        <w:ind w:firstLine="709"/>
        <w:jc w:val="both"/>
        <w:rPr>
          <w:rFonts w:ascii="Times New Roman" w:eastAsia="Times New Roman" w:hAnsi="Times New Roman" w:cs="Times New Roman"/>
          <w:sz w:val="23"/>
          <w:szCs w:val="23"/>
          <w:lang w:eastAsia="uk-UA"/>
        </w:rPr>
      </w:pPr>
      <w:r w:rsidRPr="00526935">
        <w:rPr>
          <w:rFonts w:ascii="Times New Roman" w:eastAsia="Times New Roman" w:hAnsi="Times New Roman" w:cs="Times New Roman"/>
          <w:sz w:val="27"/>
          <w:szCs w:val="27"/>
          <w:lang w:eastAsia="uk-UA"/>
        </w:rPr>
        <w:lastRenderedPageBreak/>
        <w:t xml:space="preserve">Зміна освітнього середовища – це зміна ставлення до </w:t>
      </w:r>
      <w:proofErr w:type="spellStart"/>
      <w:r w:rsidRPr="00526935">
        <w:rPr>
          <w:rFonts w:ascii="Times New Roman" w:eastAsia="Times New Roman" w:hAnsi="Times New Roman" w:cs="Times New Roman"/>
          <w:sz w:val="27"/>
          <w:szCs w:val="27"/>
          <w:lang w:eastAsia="uk-UA"/>
        </w:rPr>
        <w:t>дитини:повага</w:t>
      </w:r>
      <w:proofErr w:type="spellEnd"/>
      <w:r w:rsidRPr="00526935">
        <w:rPr>
          <w:rFonts w:ascii="Times New Roman" w:eastAsia="Times New Roman" w:hAnsi="Times New Roman" w:cs="Times New Roman"/>
          <w:sz w:val="27"/>
          <w:szCs w:val="27"/>
          <w:lang w:eastAsia="uk-UA"/>
        </w:rPr>
        <w:t>, увага до неї і прагнення знайти оптимальний спосіб для її ефективного навчання. Саме такою буде Нова українська школа.</w:t>
      </w:r>
    </w:p>
    <w:p w:rsidR="00526935" w:rsidRPr="00526935" w:rsidRDefault="00526935" w:rsidP="00125D1B">
      <w:pPr>
        <w:shd w:val="clear" w:color="auto" w:fill="FFFFFF"/>
        <w:spacing w:after="0" w:line="240" w:lineRule="auto"/>
        <w:ind w:firstLine="709"/>
        <w:jc w:val="both"/>
        <w:rPr>
          <w:rFonts w:ascii="Times New Roman" w:eastAsia="Times New Roman" w:hAnsi="Times New Roman" w:cs="Times New Roman"/>
          <w:sz w:val="27"/>
          <w:szCs w:val="27"/>
          <w:lang w:val="en-US" w:eastAsia="uk-UA"/>
        </w:rPr>
      </w:pPr>
    </w:p>
    <w:p w:rsidR="00125D1B" w:rsidRPr="00526935" w:rsidRDefault="00125D1B" w:rsidP="00125D1B">
      <w:pPr>
        <w:shd w:val="clear" w:color="auto" w:fill="FFFFFF"/>
        <w:spacing w:after="0" w:line="240" w:lineRule="auto"/>
        <w:ind w:firstLine="709"/>
        <w:jc w:val="both"/>
        <w:rPr>
          <w:rFonts w:ascii="Times New Roman" w:eastAsia="Times New Roman" w:hAnsi="Times New Roman" w:cs="Times New Roman"/>
          <w:sz w:val="23"/>
          <w:szCs w:val="23"/>
          <w:lang w:eastAsia="uk-UA"/>
        </w:rPr>
      </w:pPr>
      <w:r w:rsidRPr="00526935">
        <w:rPr>
          <w:rFonts w:ascii="Times New Roman" w:eastAsia="Times New Roman" w:hAnsi="Times New Roman" w:cs="Times New Roman"/>
          <w:sz w:val="27"/>
          <w:szCs w:val="27"/>
          <w:lang w:eastAsia="uk-UA"/>
        </w:rPr>
        <w:t>ЩО ЗМІНЮЄТЬСЯ ДЛЯ БАТЬКІВ?</w:t>
      </w:r>
    </w:p>
    <w:p w:rsidR="00125D1B" w:rsidRPr="00526935" w:rsidRDefault="00125D1B" w:rsidP="00125D1B">
      <w:pPr>
        <w:shd w:val="clear" w:color="auto" w:fill="FFFFFF"/>
        <w:spacing w:after="0" w:line="240" w:lineRule="auto"/>
        <w:ind w:firstLine="709"/>
        <w:jc w:val="both"/>
        <w:rPr>
          <w:rFonts w:ascii="Times New Roman" w:eastAsia="Times New Roman" w:hAnsi="Times New Roman" w:cs="Times New Roman"/>
          <w:sz w:val="23"/>
          <w:szCs w:val="23"/>
          <w:lang w:eastAsia="uk-UA"/>
        </w:rPr>
      </w:pPr>
      <w:r w:rsidRPr="00526935">
        <w:rPr>
          <w:rFonts w:ascii="Times New Roman" w:eastAsia="Times New Roman" w:hAnsi="Times New Roman" w:cs="Times New Roman"/>
          <w:sz w:val="27"/>
          <w:szCs w:val="27"/>
          <w:lang w:eastAsia="uk-UA"/>
        </w:rPr>
        <w:t>Один з принципів Нової української школи – партнерство, у тому числі між школою та батьками. Батьки можуть створювати свої органи громадського самоврядування, а отже – впливати на освітній та виховний процеси.</w:t>
      </w:r>
    </w:p>
    <w:p w:rsidR="00125D1B" w:rsidRPr="00526935" w:rsidRDefault="00125D1B" w:rsidP="00125D1B">
      <w:pPr>
        <w:shd w:val="clear" w:color="auto" w:fill="FFFFFF"/>
        <w:spacing w:after="0" w:line="240" w:lineRule="auto"/>
        <w:ind w:firstLine="709"/>
        <w:jc w:val="both"/>
        <w:rPr>
          <w:rFonts w:ascii="Times New Roman" w:eastAsia="Times New Roman" w:hAnsi="Times New Roman" w:cs="Times New Roman"/>
          <w:sz w:val="23"/>
          <w:szCs w:val="23"/>
          <w:lang w:eastAsia="uk-UA"/>
        </w:rPr>
      </w:pPr>
      <w:r w:rsidRPr="00526935">
        <w:rPr>
          <w:rFonts w:ascii="Times New Roman" w:eastAsia="Times New Roman" w:hAnsi="Times New Roman" w:cs="Times New Roman"/>
          <w:sz w:val="27"/>
          <w:szCs w:val="27"/>
          <w:lang w:eastAsia="uk-UA"/>
        </w:rPr>
        <w:t>Відтепер батькам легше контролювати фінанси школи. Усі навчальні заклади, які отримують публічні кошти (це, наприклад, бюджетні кошти та благодійні внески), зобов’язані оприлюднювати свій кошторис та інформацію про витрати. І батьки тепер можуть здійснювати перерахування благодійних внесків цілеспрямовано на школу, а не збирати готівкові кошти, які дуже складно обліковувати.</w:t>
      </w:r>
    </w:p>
    <w:p w:rsidR="00125D1B" w:rsidRPr="00526935" w:rsidRDefault="00125D1B" w:rsidP="00125D1B">
      <w:pPr>
        <w:shd w:val="clear" w:color="auto" w:fill="FFFFFF"/>
        <w:spacing w:after="0" w:line="240" w:lineRule="auto"/>
        <w:ind w:firstLine="709"/>
        <w:jc w:val="both"/>
        <w:rPr>
          <w:rFonts w:ascii="Times New Roman" w:eastAsia="Times New Roman" w:hAnsi="Times New Roman" w:cs="Times New Roman"/>
          <w:sz w:val="23"/>
          <w:szCs w:val="23"/>
          <w:lang w:eastAsia="uk-UA"/>
        </w:rPr>
      </w:pPr>
      <w:r w:rsidRPr="00526935">
        <w:rPr>
          <w:rFonts w:ascii="Times New Roman" w:eastAsia="Times New Roman" w:hAnsi="Times New Roman" w:cs="Times New Roman"/>
          <w:sz w:val="27"/>
          <w:szCs w:val="27"/>
          <w:lang w:eastAsia="uk-UA"/>
        </w:rPr>
        <w:t>Співпраця між усіма учасниками освітнього процесу – учителів, учнів, адміністрацій та батьків – наріжний камінь, який допоможе досягти всіх інших результатів. Адже тільки так можливо втілити головну мету: змінити освітнє середовище, впровадити навчання для життя.</w:t>
      </w:r>
    </w:p>
    <w:p w:rsidR="00125D1B" w:rsidRPr="00526935" w:rsidRDefault="00125D1B" w:rsidP="00125D1B">
      <w:pPr>
        <w:shd w:val="clear" w:color="auto" w:fill="FFFFFF"/>
        <w:spacing w:after="0" w:line="240" w:lineRule="auto"/>
        <w:ind w:firstLine="709"/>
        <w:jc w:val="both"/>
        <w:rPr>
          <w:rFonts w:ascii="Times New Roman" w:eastAsia="Times New Roman" w:hAnsi="Times New Roman" w:cs="Times New Roman"/>
          <w:sz w:val="23"/>
          <w:szCs w:val="23"/>
          <w:lang w:eastAsia="uk-UA"/>
        </w:rPr>
      </w:pPr>
      <w:r w:rsidRPr="00526935">
        <w:rPr>
          <w:rFonts w:ascii="Times New Roman" w:eastAsia="Times New Roman" w:hAnsi="Times New Roman" w:cs="Times New Roman"/>
          <w:sz w:val="27"/>
          <w:szCs w:val="27"/>
          <w:lang w:eastAsia="uk-UA"/>
        </w:rPr>
        <w:t>І врешті – зробити українську школу відкритою, цікавою та сучасною.</w:t>
      </w:r>
    </w:p>
    <w:p w:rsidR="00526935" w:rsidRPr="00526935" w:rsidRDefault="00526935" w:rsidP="00125D1B">
      <w:pPr>
        <w:shd w:val="clear" w:color="auto" w:fill="FFFFFF"/>
        <w:spacing w:after="0" w:line="525" w:lineRule="atLeast"/>
        <w:jc w:val="center"/>
        <w:outlineLvl w:val="1"/>
        <w:rPr>
          <w:lang w:val="en-US"/>
        </w:rPr>
      </w:pPr>
    </w:p>
    <w:p w:rsidR="00526935" w:rsidRDefault="00526935" w:rsidP="00125D1B">
      <w:pPr>
        <w:shd w:val="clear" w:color="auto" w:fill="FFFFFF"/>
        <w:spacing w:after="0" w:line="525" w:lineRule="atLeast"/>
        <w:jc w:val="center"/>
        <w:outlineLvl w:val="1"/>
        <w:rPr>
          <w:lang w:val="en-US"/>
        </w:rPr>
      </w:pPr>
    </w:p>
    <w:p w:rsidR="00125D1B" w:rsidRPr="00526935" w:rsidRDefault="00526935" w:rsidP="00125D1B">
      <w:pPr>
        <w:shd w:val="clear" w:color="auto" w:fill="FFFFFF"/>
        <w:spacing w:after="0" w:line="525" w:lineRule="atLeast"/>
        <w:jc w:val="center"/>
        <w:outlineLvl w:val="1"/>
        <w:rPr>
          <w:rFonts w:ascii="Times New Roman" w:eastAsia="Times New Roman" w:hAnsi="Times New Roman" w:cs="Times New Roman"/>
          <w:b/>
          <w:bCs/>
          <w:color w:val="00B0F0"/>
          <w:sz w:val="38"/>
          <w:szCs w:val="38"/>
          <w:lang w:eastAsia="uk-UA"/>
        </w:rPr>
      </w:pPr>
      <w:hyperlink r:id="rId6" w:tgtFrame="_top" w:tooltip="Permanent Link to Як визначити готовність дитини до школи" w:history="1">
        <w:r w:rsidR="00125D1B" w:rsidRPr="00526935">
          <w:rPr>
            <w:rFonts w:ascii="Times New Roman" w:eastAsia="Times New Roman" w:hAnsi="Times New Roman" w:cs="Times New Roman"/>
            <w:b/>
            <w:bCs/>
            <w:color w:val="00B0F0"/>
            <w:sz w:val="38"/>
            <w:szCs w:val="38"/>
            <w:u w:val="single"/>
            <w:lang w:eastAsia="uk-UA"/>
          </w:rPr>
          <w:t>Як визначити готовність дитини до школи</w:t>
        </w:r>
      </w:hyperlink>
      <w:r w:rsidR="00125D1B" w:rsidRPr="00526935">
        <w:rPr>
          <w:rFonts w:ascii="Times New Roman" w:eastAsia="Times New Roman" w:hAnsi="Times New Roman" w:cs="Times New Roman"/>
          <w:b/>
          <w:bCs/>
          <w:color w:val="00B0F0"/>
          <w:sz w:val="38"/>
          <w:szCs w:val="38"/>
          <w:lang w:eastAsia="uk-UA"/>
        </w:rPr>
        <w:t>  </w:t>
      </w:r>
    </w:p>
    <w:p w:rsidR="00526935" w:rsidRDefault="00125D1B" w:rsidP="00526935">
      <w:pPr>
        <w:shd w:val="clear" w:color="auto" w:fill="FFFFFF"/>
        <w:spacing w:after="0" w:line="338" w:lineRule="atLeast"/>
        <w:rPr>
          <w:rFonts w:ascii="Times New Roman" w:eastAsia="Times New Roman" w:hAnsi="Times New Roman" w:cs="Times New Roman"/>
          <w:bCs/>
          <w:iCs/>
          <w:sz w:val="28"/>
          <w:szCs w:val="28"/>
          <w:lang w:val="en-US" w:eastAsia="uk-UA"/>
        </w:rPr>
      </w:pPr>
      <w:r w:rsidRPr="00526935">
        <w:rPr>
          <w:rFonts w:ascii="Times New Roman" w:eastAsia="Times New Roman" w:hAnsi="Times New Roman" w:cs="Times New Roman"/>
          <w:bCs/>
          <w:iCs/>
          <w:sz w:val="28"/>
          <w:szCs w:val="28"/>
          <w:lang w:eastAsia="uk-UA"/>
        </w:rPr>
        <w:t xml:space="preserve">      </w:t>
      </w:r>
    </w:p>
    <w:p w:rsidR="00125D1B" w:rsidRPr="00526935" w:rsidRDefault="00125D1B" w:rsidP="00526935">
      <w:pPr>
        <w:shd w:val="clear" w:color="auto" w:fill="FFFFFF"/>
        <w:spacing w:after="0" w:line="338" w:lineRule="atLeast"/>
        <w:rPr>
          <w:rFonts w:ascii="Times New Roman" w:eastAsia="Times New Roman" w:hAnsi="Times New Roman" w:cs="Times New Roman"/>
          <w:sz w:val="28"/>
          <w:szCs w:val="28"/>
          <w:lang w:eastAsia="uk-UA"/>
        </w:rPr>
      </w:pPr>
      <w:r w:rsidRPr="00526935">
        <w:rPr>
          <w:rFonts w:ascii="Times New Roman" w:eastAsia="Times New Roman" w:hAnsi="Times New Roman" w:cs="Times New Roman"/>
          <w:bCs/>
          <w:iCs/>
          <w:sz w:val="28"/>
          <w:szCs w:val="28"/>
          <w:lang w:eastAsia="uk-UA"/>
        </w:rPr>
        <w:t>Початок навчання дитини в 1-му класі – це дуже відповідальний і досить складний період у житті дитини. Адже в житті малюка відбудеться багато змін: з’являться нові знайомства, нові взаємини, нові</w:t>
      </w:r>
      <w:r w:rsidRPr="00526935">
        <w:rPr>
          <w:rFonts w:ascii="Times New Roman" w:eastAsia="Times New Roman" w:hAnsi="Times New Roman" w:cs="Times New Roman"/>
          <w:sz w:val="28"/>
          <w:szCs w:val="28"/>
          <w:lang w:eastAsia="uk-UA"/>
        </w:rPr>
        <w:t> </w:t>
      </w:r>
      <w:r w:rsidRPr="00526935">
        <w:rPr>
          <w:rFonts w:ascii="Times New Roman" w:eastAsia="Times New Roman" w:hAnsi="Times New Roman" w:cs="Times New Roman"/>
          <w:bCs/>
          <w:iCs/>
          <w:sz w:val="28"/>
          <w:szCs w:val="28"/>
          <w:lang w:eastAsia="uk-UA"/>
        </w:rPr>
        <w:t> обов’язки. Зміниться вид діяльності: зараз основною діяльністю карапуза</w:t>
      </w:r>
      <w:r w:rsidRPr="00526935">
        <w:rPr>
          <w:rFonts w:ascii="Times New Roman" w:eastAsia="Times New Roman" w:hAnsi="Times New Roman" w:cs="Times New Roman"/>
          <w:sz w:val="28"/>
          <w:szCs w:val="28"/>
          <w:lang w:eastAsia="uk-UA"/>
        </w:rPr>
        <w:t> </w:t>
      </w:r>
      <w:r w:rsidRPr="00526935">
        <w:rPr>
          <w:rFonts w:ascii="Times New Roman" w:eastAsia="Times New Roman" w:hAnsi="Times New Roman" w:cs="Times New Roman"/>
          <w:bCs/>
          <w:iCs/>
          <w:sz w:val="28"/>
          <w:szCs w:val="28"/>
          <w:lang w:eastAsia="uk-UA"/>
        </w:rPr>
        <w:t>є гра, з приходом до школи основною діяльністю стане навчання</w:t>
      </w:r>
      <w:r w:rsidRPr="00526935">
        <w:rPr>
          <w:rFonts w:ascii="Times New Roman" w:eastAsia="Times New Roman" w:hAnsi="Times New Roman" w:cs="Times New Roman"/>
          <w:b/>
          <w:bCs/>
          <w:i/>
          <w:iCs/>
          <w:sz w:val="28"/>
          <w:szCs w:val="28"/>
          <w:lang w:eastAsia="uk-UA"/>
        </w:rPr>
        <w:t>.</w:t>
      </w:r>
    </w:p>
    <w:p w:rsidR="00125D1B" w:rsidRPr="00526935" w:rsidRDefault="00526935" w:rsidP="00125D1B">
      <w:pPr>
        <w:shd w:val="clear" w:color="auto" w:fill="FFFFFF"/>
        <w:spacing w:after="0" w:line="338" w:lineRule="atLeast"/>
        <w:rPr>
          <w:rFonts w:ascii="Times New Roman" w:eastAsia="Times New Roman" w:hAnsi="Times New Roman" w:cs="Times New Roman"/>
          <w:color w:val="000000"/>
          <w:sz w:val="28"/>
          <w:szCs w:val="28"/>
          <w:lang w:eastAsia="uk-UA"/>
        </w:rPr>
      </w:pPr>
      <w:r>
        <w:rPr>
          <w:rFonts w:ascii="Times New Roman" w:eastAsia="Times New Roman" w:hAnsi="Times New Roman" w:cs="Times New Roman"/>
          <w:b/>
          <w:bCs/>
          <w:i/>
          <w:iCs/>
          <w:color w:val="0070C0"/>
          <w:sz w:val="28"/>
          <w:szCs w:val="28"/>
          <w:lang w:val="en-US" w:eastAsia="uk-UA"/>
        </w:rPr>
        <w:t xml:space="preserve">    </w:t>
      </w:r>
      <w:r w:rsidR="00125D1B" w:rsidRPr="00526935">
        <w:rPr>
          <w:rFonts w:ascii="Times New Roman" w:eastAsia="Times New Roman" w:hAnsi="Times New Roman" w:cs="Times New Roman"/>
          <w:bCs/>
          <w:iCs/>
          <w:sz w:val="28"/>
          <w:szCs w:val="28"/>
          <w:lang w:eastAsia="uk-UA"/>
        </w:rPr>
        <w:t>У психології виділяють таке поняття</w:t>
      </w:r>
      <w:r w:rsidR="00125D1B" w:rsidRPr="00526935">
        <w:rPr>
          <w:rFonts w:ascii="Times New Roman" w:eastAsia="Times New Roman" w:hAnsi="Times New Roman" w:cs="Times New Roman"/>
          <w:sz w:val="28"/>
          <w:szCs w:val="28"/>
          <w:lang w:eastAsia="uk-UA"/>
        </w:rPr>
        <w:t>, </w:t>
      </w:r>
      <w:r w:rsidR="00125D1B" w:rsidRPr="00526935">
        <w:rPr>
          <w:rFonts w:ascii="Times New Roman" w:eastAsia="Times New Roman" w:hAnsi="Times New Roman" w:cs="Times New Roman"/>
          <w:color w:val="000000"/>
          <w:sz w:val="28"/>
          <w:szCs w:val="28"/>
          <w:lang w:eastAsia="uk-UA"/>
        </w:rPr>
        <w:t>як « готовність дитини до шкільного навчання ». Що означає це поняття, з чого воно складається, чим визначається? Загалом поняття «готовності дитини до школи» розглядається як комплексне і багатогранне, яке охоплює всі сфери життя і діяльності майбутнього першокласника, яке необхідно відразу розділити поняття педагогічної та психологічної.</w:t>
      </w:r>
    </w:p>
    <w:p w:rsidR="00526935" w:rsidRDefault="00526935" w:rsidP="00125D1B">
      <w:pPr>
        <w:shd w:val="clear" w:color="auto" w:fill="FFFFFF"/>
        <w:spacing w:after="0" w:line="338" w:lineRule="atLeast"/>
        <w:rPr>
          <w:rFonts w:ascii="Times New Roman" w:eastAsia="Times New Roman" w:hAnsi="Times New Roman" w:cs="Times New Roman"/>
          <w:b/>
          <w:bCs/>
          <w:i/>
          <w:iCs/>
          <w:sz w:val="28"/>
          <w:szCs w:val="28"/>
          <w:lang w:val="en-US" w:eastAsia="uk-UA"/>
        </w:rPr>
      </w:pPr>
    </w:p>
    <w:p w:rsidR="00125D1B" w:rsidRPr="00526935" w:rsidRDefault="00125D1B" w:rsidP="00125D1B">
      <w:pPr>
        <w:shd w:val="clear" w:color="auto" w:fill="FFFFFF"/>
        <w:spacing w:after="0" w:line="338" w:lineRule="atLeast"/>
        <w:rPr>
          <w:rFonts w:ascii="Times New Roman" w:eastAsia="Times New Roman" w:hAnsi="Times New Roman" w:cs="Times New Roman"/>
          <w:sz w:val="28"/>
          <w:szCs w:val="28"/>
          <w:lang w:eastAsia="uk-UA"/>
        </w:rPr>
      </w:pPr>
      <w:r w:rsidRPr="00526935">
        <w:rPr>
          <w:rFonts w:ascii="Times New Roman" w:eastAsia="Times New Roman" w:hAnsi="Times New Roman" w:cs="Times New Roman"/>
          <w:b/>
          <w:bCs/>
          <w:i/>
          <w:iCs/>
          <w:sz w:val="28"/>
          <w:szCs w:val="28"/>
          <w:lang w:eastAsia="uk-UA"/>
        </w:rPr>
        <w:t>Педагогічна готовність до школи</w:t>
      </w:r>
    </w:p>
    <w:p w:rsidR="00125D1B" w:rsidRPr="00526935" w:rsidRDefault="00125D1B" w:rsidP="00125D1B">
      <w:pPr>
        <w:shd w:val="clear" w:color="auto" w:fill="FFFFFF"/>
        <w:spacing w:after="0" w:line="338" w:lineRule="atLeast"/>
        <w:rPr>
          <w:rFonts w:ascii="Times New Roman" w:eastAsia="Times New Roman" w:hAnsi="Times New Roman" w:cs="Times New Roman"/>
          <w:color w:val="000000"/>
          <w:sz w:val="28"/>
          <w:szCs w:val="28"/>
          <w:lang w:eastAsia="uk-UA"/>
        </w:rPr>
      </w:pPr>
      <w:r w:rsidRPr="00526935">
        <w:rPr>
          <w:rFonts w:ascii="Times New Roman" w:eastAsia="Times New Roman" w:hAnsi="Times New Roman" w:cs="Times New Roman"/>
          <w:color w:val="000000"/>
          <w:sz w:val="28"/>
          <w:szCs w:val="28"/>
          <w:lang w:eastAsia="uk-UA"/>
        </w:rPr>
        <w:t>Під педагогічною готовністю, як правило, мається на увазі вміння читати, рахувати й писати. Однак саме по собі наявність лише цих вмінь та навичок не є гарантом того, що дитина буде вчитися успішно.</w:t>
      </w:r>
    </w:p>
    <w:p w:rsidR="00526935" w:rsidRDefault="00526935" w:rsidP="00125D1B">
      <w:pPr>
        <w:shd w:val="clear" w:color="auto" w:fill="FFFFFF"/>
        <w:spacing w:after="0" w:line="338" w:lineRule="atLeast"/>
        <w:rPr>
          <w:rFonts w:ascii="Times New Roman" w:eastAsia="Times New Roman" w:hAnsi="Times New Roman" w:cs="Times New Roman"/>
          <w:b/>
          <w:bCs/>
          <w:i/>
          <w:iCs/>
          <w:sz w:val="28"/>
          <w:szCs w:val="28"/>
          <w:lang w:val="en-US" w:eastAsia="uk-UA"/>
        </w:rPr>
      </w:pPr>
    </w:p>
    <w:p w:rsidR="00125D1B" w:rsidRPr="00526935" w:rsidRDefault="00125D1B" w:rsidP="00125D1B">
      <w:pPr>
        <w:shd w:val="clear" w:color="auto" w:fill="FFFFFF"/>
        <w:spacing w:after="0" w:line="338" w:lineRule="atLeast"/>
        <w:rPr>
          <w:rFonts w:ascii="Times New Roman" w:eastAsia="Times New Roman" w:hAnsi="Times New Roman" w:cs="Times New Roman"/>
          <w:sz w:val="28"/>
          <w:szCs w:val="28"/>
          <w:lang w:eastAsia="uk-UA"/>
        </w:rPr>
      </w:pPr>
      <w:r w:rsidRPr="00526935">
        <w:rPr>
          <w:rFonts w:ascii="Times New Roman" w:eastAsia="Times New Roman" w:hAnsi="Times New Roman" w:cs="Times New Roman"/>
          <w:b/>
          <w:bCs/>
          <w:i/>
          <w:iCs/>
          <w:sz w:val="28"/>
          <w:szCs w:val="28"/>
          <w:lang w:eastAsia="uk-UA"/>
        </w:rPr>
        <w:t>Психологічна готовність до школи</w:t>
      </w:r>
    </w:p>
    <w:p w:rsidR="00125D1B" w:rsidRPr="00526935" w:rsidRDefault="00125D1B" w:rsidP="00125D1B">
      <w:pPr>
        <w:shd w:val="clear" w:color="auto" w:fill="FFFFFF"/>
        <w:spacing w:after="0" w:line="338" w:lineRule="atLeast"/>
        <w:rPr>
          <w:rFonts w:ascii="Times New Roman" w:eastAsia="Times New Roman" w:hAnsi="Times New Roman" w:cs="Times New Roman"/>
          <w:color w:val="000000"/>
          <w:sz w:val="28"/>
          <w:szCs w:val="28"/>
          <w:lang w:eastAsia="uk-UA"/>
        </w:rPr>
      </w:pPr>
      <w:r w:rsidRPr="00526935">
        <w:rPr>
          <w:rFonts w:ascii="Times New Roman" w:eastAsia="Times New Roman" w:hAnsi="Times New Roman" w:cs="Times New Roman"/>
          <w:color w:val="000000"/>
          <w:sz w:val="28"/>
          <w:szCs w:val="28"/>
          <w:lang w:eastAsia="uk-UA"/>
        </w:rPr>
        <w:t>Психологічна готовність до школи включає такі компоненти:</w:t>
      </w:r>
      <w:r w:rsidRPr="00526935">
        <w:rPr>
          <w:rFonts w:ascii="Times New Roman" w:eastAsia="Times New Roman" w:hAnsi="Times New Roman" w:cs="Times New Roman"/>
          <w:color w:val="000000"/>
          <w:sz w:val="28"/>
          <w:szCs w:val="28"/>
          <w:lang w:eastAsia="uk-UA"/>
        </w:rPr>
        <w:br/>
        <w:t>фізіологічна готовність ;</w:t>
      </w:r>
      <w:r w:rsidRPr="00526935">
        <w:rPr>
          <w:rFonts w:ascii="Times New Roman" w:eastAsia="Times New Roman" w:hAnsi="Times New Roman" w:cs="Times New Roman"/>
          <w:color w:val="000000"/>
          <w:sz w:val="28"/>
          <w:szCs w:val="28"/>
          <w:lang w:eastAsia="uk-UA"/>
        </w:rPr>
        <w:br/>
        <w:t>пізнавальна (інтелектуальна) готовність;</w:t>
      </w:r>
      <w:r w:rsidRPr="00526935">
        <w:rPr>
          <w:rFonts w:ascii="Times New Roman" w:eastAsia="Times New Roman" w:hAnsi="Times New Roman" w:cs="Times New Roman"/>
          <w:color w:val="000000"/>
          <w:sz w:val="28"/>
          <w:szCs w:val="28"/>
          <w:lang w:eastAsia="uk-UA"/>
        </w:rPr>
        <w:br/>
      </w:r>
      <w:r w:rsidRPr="00526935">
        <w:rPr>
          <w:rFonts w:ascii="Times New Roman" w:eastAsia="Times New Roman" w:hAnsi="Times New Roman" w:cs="Times New Roman"/>
          <w:color w:val="000000"/>
          <w:sz w:val="28"/>
          <w:szCs w:val="28"/>
          <w:lang w:eastAsia="uk-UA"/>
        </w:rPr>
        <w:lastRenderedPageBreak/>
        <w:t>емоційно-вольова готовність;</w:t>
      </w:r>
      <w:r w:rsidRPr="00526935">
        <w:rPr>
          <w:rFonts w:ascii="Times New Roman" w:eastAsia="Times New Roman" w:hAnsi="Times New Roman" w:cs="Times New Roman"/>
          <w:color w:val="000000"/>
          <w:sz w:val="28"/>
          <w:szCs w:val="28"/>
          <w:lang w:eastAsia="uk-UA"/>
        </w:rPr>
        <w:br/>
        <w:t>соціальна готовність ;</w:t>
      </w:r>
      <w:r w:rsidRPr="00526935">
        <w:rPr>
          <w:rFonts w:ascii="Times New Roman" w:eastAsia="Times New Roman" w:hAnsi="Times New Roman" w:cs="Times New Roman"/>
          <w:color w:val="000000"/>
          <w:sz w:val="28"/>
          <w:szCs w:val="28"/>
          <w:lang w:eastAsia="uk-UA"/>
        </w:rPr>
        <w:br/>
        <w:t>мотиваційна готовність .</w:t>
      </w:r>
    </w:p>
    <w:p w:rsidR="00526935" w:rsidRDefault="00526935" w:rsidP="00125D1B">
      <w:pPr>
        <w:shd w:val="clear" w:color="auto" w:fill="FFFFFF"/>
        <w:spacing w:after="0" w:line="338" w:lineRule="atLeast"/>
        <w:rPr>
          <w:rFonts w:ascii="Times New Roman" w:eastAsia="Times New Roman" w:hAnsi="Times New Roman" w:cs="Times New Roman"/>
          <w:b/>
          <w:bCs/>
          <w:i/>
          <w:iCs/>
          <w:sz w:val="28"/>
          <w:szCs w:val="28"/>
          <w:lang w:val="en-US" w:eastAsia="uk-UA"/>
        </w:rPr>
      </w:pPr>
    </w:p>
    <w:p w:rsidR="00125D1B" w:rsidRPr="00526935" w:rsidRDefault="00125D1B" w:rsidP="00125D1B">
      <w:pPr>
        <w:shd w:val="clear" w:color="auto" w:fill="FFFFFF"/>
        <w:spacing w:after="0" w:line="338" w:lineRule="atLeast"/>
        <w:rPr>
          <w:rFonts w:ascii="Times New Roman" w:eastAsia="Times New Roman" w:hAnsi="Times New Roman" w:cs="Times New Roman"/>
          <w:b/>
          <w:i/>
          <w:sz w:val="28"/>
          <w:szCs w:val="28"/>
          <w:lang w:eastAsia="uk-UA"/>
        </w:rPr>
      </w:pPr>
      <w:r w:rsidRPr="00526935">
        <w:rPr>
          <w:rFonts w:ascii="Times New Roman" w:eastAsia="Times New Roman" w:hAnsi="Times New Roman" w:cs="Times New Roman"/>
          <w:b/>
          <w:bCs/>
          <w:i/>
          <w:iCs/>
          <w:sz w:val="28"/>
          <w:szCs w:val="28"/>
          <w:lang w:eastAsia="uk-UA"/>
        </w:rPr>
        <w:t>Фізіологічна готовність дитини до школи</w:t>
      </w:r>
    </w:p>
    <w:p w:rsidR="00125D1B" w:rsidRPr="00526935" w:rsidRDefault="00125D1B" w:rsidP="00125D1B">
      <w:pPr>
        <w:shd w:val="clear" w:color="auto" w:fill="FFFFFF"/>
        <w:spacing w:after="0" w:line="338" w:lineRule="atLeast"/>
        <w:rPr>
          <w:rFonts w:ascii="Times New Roman" w:eastAsia="Times New Roman" w:hAnsi="Times New Roman" w:cs="Times New Roman"/>
          <w:color w:val="000000"/>
          <w:sz w:val="28"/>
          <w:szCs w:val="28"/>
          <w:lang w:eastAsia="uk-UA"/>
        </w:rPr>
      </w:pPr>
      <w:r w:rsidRPr="00526935">
        <w:rPr>
          <w:rFonts w:ascii="Times New Roman" w:eastAsia="Times New Roman" w:hAnsi="Times New Roman" w:cs="Times New Roman"/>
          <w:color w:val="000000"/>
          <w:sz w:val="28"/>
          <w:szCs w:val="28"/>
          <w:lang w:eastAsia="uk-UA"/>
        </w:rPr>
        <w:t>Фізична готовність до школи визначається фізичним розвитком дитини та її відповідністю віковим нормам, тобто дитина повинна досягти фізичної зрілості, необхідної для навчального процесу. Здорові діти краще пристосовуються до змін, пов’язані з початком навчання.</w:t>
      </w:r>
    </w:p>
    <w:p w:rsidR="00526935" w:rsidRDefault="00526935" w:rsidP="00125D1B">
      <w:pPr>
        <w:shd w:val="clear" w:color="auto" w:fill="FFFFFF"/>
        <w:spacing w:after="0" w:line="338" w:lineRule="atLeast"/>
        <w:rPr>
          <w:rFonts w:ascii="Times New Roman" w:eastAsia="Times New Roman" w:hAnsi="Times New Roman" w:cs="Times New Roman"/>
          <w:b/>
          <w:bCs/>
          <w:i/>
          <w:iCs/>
          <w:sz w:val="28"/>
          <w:szCs w:val="28"/>
          <w:lang w:val="en-US" w:eastAsia="uk-UA"/>
        </w:rPr>
      </w:pPr>
    </w:p>
    <w:p w:rsidR="00125D1B" w:rsidRPr="00526935" w:rsidRDefault="00125D1B" w:rsidP="00125D1B">
      <w:pPr>
        <w:shd w:val="clear" w:color="auto" w:fill="FFFFFF"/>
        <w:spacing w:after="0" w:line="338" w:lineRule="atLeast"/>
        <w:rPr>
          <w:rFonts w:ascii="Times New Roman" w:eastAsia="Times New Roman" w:hAnsi="Times New Roman" w:cs="Times New Roman"/>
          <w:b/>
          <w:i/>
          <w:sz w:val="28"/>
          <w:szCs w:val="28"/>
          <w:lang w:eastAsia="uk-UA"/>
        </w:rPr>
      </w:pPr>
      <w:r w:rsidRPr="00526935">
        <w:rPr>
          <w:rFonts w:ascii="Times New Roman" w:eastAsia="Times New Roman" w:hAnsi="Times New Roman" w:cs="Times New Roman"/>
          <w:b/>
          <w:bCs/>
          <w:i/>
          <w:iCs/>
          <w:sz w:val="28"/>
          <w:szCs w:val="28"/>
          <w:lang w:eastAsia="uk-UA"/>
        </w:rPr>
        <w:t>Інтелектуальна готовність дитини до школи</w:t>
      </w:r>
    </w:p>
    <w:p w:rsidR="00125D1B" w:rsidRPr="00526935" w:rsidRDefault="00125D1B" w:rsidP="00125D1B">
      <w:pPr>
        <w:shd w:val="clear" w:color="auto" w:fill="FFFFFF"/>
        <w:spacing w:after="0" w:line="338" w:lineRule="atLeast"/>
        <w:rPr>
          <w:rFonts w:ascii="Times New Roman" w:eastAsia="Times New Roman" w:hAnsi="Times New Roman" w:cs="Times New Roman"/>
          <w:color w:val="000000"/>
          <w:sz w:val="28"/>
          <w:szCs w:val="28"/>
          <w:lang w:eastAsia="uk-UA"/>
        </w:rPr>
      </w:pPr>
      <w:r w:rsidRPr="00526935">
        <w:rPr>
          <w:rFonts w:ascii="Times New Roman" w:eastAsia="Times New Roman" w:hAnsi="Times New Roman" w:cs="Times New Roman"/>
          <w:color w:val="000000"/>
          <w:sz w:val="28"/>
          <w:szCs w:val="28"/>
          <w:lang w:eastAsia="uk-UA"/>
        </w:rPr>
        <w:t>Інтелектуальна (пізнавальна) готовність пов’язана із відповідним рівнем розвитку пізнавальної сфери дитини: мислення, пам’ять, увагу, сприйняття, уява.    </w:t>
      </w:r>
    </w:p>
    <w:p w:rsidR="00125D1B" w:rsidRPr="00526935" w:rsidRDefault="00125D1B" w:rsidP="00125D1B">
      <w:pPr>
        <w:shd w:val="clear" w:color="auto" w:fill="FFFFFF"/>
        <w:spacing w:after="0" w:line="338" w:lineRule="atLeast"/>
        <w:rPr>
          <w:rFonts w:ascii="Times New Roman" w:eastAsia="Times New Roman" w:hAnsi="Times New Roman" w:cs="Times New Roman"/>
          <w:color w:val="000000"/>
          <w:sz w:val="28"/>
          <w:szCs w:val="28"/>
          <w:lang w:eastAsia="uk-UA"/>
        </w:rPr>
      </w:pPr>
      <w:r w:rsidRPr="00526935">
        <w:rPr>
          <w:rFonts w:ascii="Times New Roman" w:eastAsia="Times New Roman" w:hAnsi="Times New Roman" w:cs="Times New Roman"/>
          <w:color w:val="000000"/>
          <w:sz w:val="28"/>
          <w:szCs w:val="28"/>
          <w:lang w:eastAsia="uk-UA"/>
        </w:rPr>
        <w:t> </w:t>
      </w:r>
    </w:p>
    <w:p w:rsidR="00125D1B" w:rsidRPr="00526935" w:rsidRDefault="00125D1B" w:rsidP="00125D1B">
      <w:pPr>
        <w:shd w:val="clear" w:color="auto" w:fill="FFFFFF"/>
        <w:spacing w:after="0" w:line="338" w:lineRule="atLeast"/>
        <w:rPr>
          <w:rFonts w:ascii="Times New Roman" w:eastAsia="Times New Roman" w:hAnsi="Times New Roman" w:cs="Times New Roman"/>
          <w:sz w:val="28"/>
          <w:szCs w:val="28"/>
          <w:lang w:eastAsia="uk-UA"/>
        </w:rPr>
      </w:pPr>
      <w:r w:rsidRPr="00526935">
        <w:rPr>
          <w:rFonts w:ascii="Times New Roman" w:eastAsia="Times New Roman" w:hAnsi="Times New Roman" w:cs="Times New Roman"/>
          <w:b/>
          <w:bCs/>
          <w:i/>
          <w:iCs/>
          <w:sz w:val="28"/>
          <w:szCs w:val="28"/>
          <w:lang w:eastAsia="uk-UA"/>
        </w:rPr>
        <w:t>Мислення</w:t>
      </w:r>
    </w:p>
    <w:p w:rsidR="00125D1B" w:rsidRPr="00526935" w:rsidRDefault="00125D1B" w:rsidP="00125D1B">
      <w:pPr>
        <w:shd w:val="clear" w:color="auto" w:fill="FFFFFF"/>
        <w:spacing w:after="0" w:line="338" w:lineRule="atLeast"/>
        <w:rPr>
          <w:rFonts w:ascii="Times New Roman" w:eastAsia="Times New Roman" w:hAnsi="Times New Roman" w:cs="Times New Roman"/>
          <w:color w:val="000000"/>
          <w:sz w:val="28"/>
          <w:szCs w:val="28"/>
          <w:lang w:eastAsia="uk-UA"/>
        </w:rPr>
      </w:pPr>
      <w:r w:rsidRPr="00526935">
        <w:rPr>
          <w:rFonts w:ascii="Times New Roman" w:eastAsia="Times New Roman" w:hAnsi="Times New Roman" w:cs="Times New Roman"/>
          <w:color w:val="000000"/>
          <w:sz w:val="28"/>
          <w:szCs w:val="28"/>
          <w:lang w:eastAsia="uk-UA"/>
        </w:rPr>
        <w:t>На момент початку навчання в школі дитина повинна володіти певним запасом знань про навколишній світ, про себе, про природу, про інших людей, про відносини між людьми.</w:t>
      </w:r>
      <w:r w:rsidRPr="00526935">
        <w:rPr>
          <w:rFonts w:ascii="Times New Roman" w:eastAsia="Times New Roman" w:hAnsi="Times New Roman" w:cs="Times New Roman"/>
          <w:color w:val="000000"/>
          <w:sz w:val="28"/>
          <w:szCs w:val="28"/>
          <w:lang w:eastAsia="uk-UA"/>
        </w:rPr>
        <w:br/>
        <w:t>Наприклад, дитина повинна знати своє ім’я та прізвище, основні геометричні фігури (трикутник, прямокутник, коло), основні кольори. Володіти поняттям «більше» – «менше», «високий» – «низький», «широкий» – «вузький». Бажано, щоб дитина орієнтувався у просторі (розрізняв поняття «ліво» і «право», розумів значення понять «під», «над», «біля», «між»). Дитина повинна вміти порівнювати, аналізувати, узагальнювати, визначати головні і другорядні ознаки предметів і явищ.</w:t>
      </w:r>
    </w:p>
    <w:p w:rsidR="00125D1B" w:rsidRPr="00526935" w:rsidRDefault="00125D1B" w:rsidP="00125D1B">
      <w:pPr>
        <w:shd w:val="clear" w:color="auto" w:fill="FFFFFF"/>
        <w:spacing w:after="0" w:line="338" w:lineRule="atLeast"/>
        <w:rPr>
          <w:rFonts w:ascii="Times New Roman" w:eastAsia="Times New Roman" w:hAnsi="Times New Roman" w:cs="Times New Roman"/>
          <w:sz w:val="28"/>
          <w:szCs w:val="28"/>
          <w:lang w:eastAsia="uk-UA"/>
        </w:rPr>
      </w:pPr>
      <w:r w:rsidRPr="00526935">
        <w:rPr>
          <w:rFonts w:ascii="Times New Roman" w:eastAsia="Times New Roman" w:hAnsi="Times New Roman" w:cs="Times New Roman"/>
          <w:b/>
          <w:bCs/>
          <w:i/>
          <w:iCs/>
          <w:sz w:val="28"/>
          <w:szCs w:val="28"/>
          <w:lang w:eastAsia="uk-UA"/>
        </w:rPr>
        <w:t>Увага</w:t>
      </w:r>
    </w:p>
    <w:p w:rsidR="00125D1B" w:rsidRPr="00526935" w:rsidRDefault="00125D1B" w:rsidP="00125D1B">
      <w:pPr>
        <w:shd w:val="clear" w:color="auto" w:fill="FFFFFF"/>
        <w:spacing w:after="0" w:line="338" w:lineRule="atLeast"/>
        <w:rPr>
          <w:rFonts w:ascii="Times New Roman" w:eastAsia="Times New Roman" w:hAnsi="Times New Roman" w:cs="Times New Roman"/>
          <w:color w:val="000000"/>
          <w:sz w:val="28"/>
          <w:szCs w:val="28"/>
          <w:lang w:eastAsia="uk-UA"/>
        </w:rPr>
      </w:pPr>
      <w:r w:rsidRPr="00526935">
        <w:rPr>
          <w:rFonts w:ascii="Times New Roman" w:eastAsia="Times New Roman" w:hAnsi="Times New Roman" w:cs="Times New Roman"/>
          <w:color w:val="000000"/>
          <w:sz w:val="28"/>
          <w:szCs w:val="28"/>
          <w:lang w:eastAsia="uk-UA"/>
        </w:rPr>
        <w:t>Чим вище рівень уваги, тим вища ефективність навчання. Навчання ставить перед дитиною нові завдання, несхожі на ті, які виконувалися під час гри. Шкільні завдання, на відміну від ігрових, містять більше нової інформації і вимагають більшого зосередження.</w:t>
      </w:r>
    </w:p>
    <w:p w:rsidR="00125D1B" w:rsidRPr="00526935" w:rsidRDefault="00125D1B" w:rsidP="00125D1B">
      <w:pPr>
        <w:shd w:val="clear" w:color="auto" w:fill="FFFFFF"/>
        <w:spacing w:after="0" w:line="338" w:lineRule="atLeast"/>
        <w:rPr>
          <w:rFonts w:ascii="Times New Roman" w:eastAsia="Times New Roman" w:hAnsi="Times New Roman" w:cs="Times New Roman"/>
          <w:sz w:val="28"/>
          <w:szCs w:val="28"/>
          <w:lang w:eastAsia="uk-UA"/>
        </w:rPr>
      </w:pPr>
      <w:r w:rsidRPr="00526935">
        <w:rPr>
          <w:rFonts w:ascii="Times New Roman" w:eastAsia="Times New Roman" w:hAnsi="Times New Roman" w:cs="Times New Roman"/>
          <w:b/>
          <w:bCs/>
          <w:i/>
          <w:iCs/>
          <w:sz w:val="28"/>
          <w:szCs w:val="28"/>
          <w:lang w:eastAsia="uk-UA"/>
        </w:rPr>
        <w:t>Пам’ять</w:t>
      </w:r>
    </w:p>
    <w:p w:rsidR="00125D1B" w:rsidRPr="00526935" w:rsidRDefault="00125D1B" w:rsidP="00125D1B">
      <w:pPr>
        <w:shd w:val="clear" w:color="auto" w:fill="FFFFFF"/>
        <w:spacing w:after="0" w:line="338" w:lineRule="atLeast"/>
        <w:rPr>
          <w:rFonts w:ascii="Times New Roman" w:eastAsia="Times New Roman" w:hAnsi="Times New Roman" w:cs="Times New Roman"/>
          <w:color w:val="000000"/>
          <w:sz w:val="28"/>
          <w:szCs w:val="28"/>
          <w:lang w:eastAsia="uk-UA"/>
        </w:rPr>
      </w:pPr>
      <w:r w:rsidRPr="00526935">
        <w:rPr>
          <w:rFonts w:ascii="Times New Roman" w:eastAsia="Times New Roman" w:hAnsi="Times New Roman" w:cs="Times New Roman"/>
          <w:color w:val="000000"/>
          <w:sz w:val="28"/>
          <w:szCs w:val="28"/>
          <w:lang w:eastAsia="uk-UA"/>
        </w:rPr>
        <w:t>Безумовно, легше буде вчитися тій дитині, у якої добре розвинена пам’ять.</w:t>
      </w:r>
      <w:r w:rsidRPr="00526935">
        <w:rPr>
          <w:rFonts w:ascii="Times New Roman" w:eastAsia="Times New Roman" w:hAnsi="Times New Roman" w:cs="Times New Roman"/>
          <w:color w:val="000000"/>
          <w:sz w:val="28"/>
          <w:szCs w:val="28"/>
          <w:lang w:eastAsia="uk-UA"/>
        </w:rPr>
        <w:br/>
        <w:t>Достатній словниковий запас</w:t>
      </w:r>
      <w:r w:rsidRPr="00526935">
        <w:rPr>
          <w:rFonts w:ascii="Times New Roman" w:eastAsia="Times New Roman" w:hAnsi="Times New Roman" w:cs="Times New Roman"/>
          <w:color w:val="000000"/>
          <w:sz w:val="28"/>
          <w:szCs w:val="28"/>
          <w:lang w:eastAsia="uk-UA"/>
        </w:rPr>
        <w:br/>
        <w:t>Для успішного навчання є вміння дитини відповідати на питання, вміти висловлювати свої думки. Передумовою цих вмінь є достатній словниковий запас дитини.</w:t>
      </w:r>
    </w:p>
    <w:p w:rsidR="00125D1B" w:rsidRPr="00526935" w:rsidRDefault="00125D1B" w:rsidP="00125D1B">
      <w:pPr>
        <w:shd w:val="clear" w:color="auto" w:fill="FFFFFF"/>
        <w:spacing w:after="0" w:line="338" w:lineRule="atLeast"/>
        <w:rPr>
          <w:rFonts w:ascii="Times New Roman" w:eastAsia="Times New Roman" w:hAnsi="Times New Roman" w:cs="Times New Roman"/>
          <w:sz w:val="28"/>
          <w:szCs w:val="28"/>
          <w:lang w:eastAsia="uk-UA"/>
        </w:rPr>
      </w:pPr>
      <w:r w:rsidRPr="00526935">
        <w:rPr>
          <w:rFonts w:ascii="Times New Roman" w:eastAsia="Times New Roman" w:hAnsi="Times New Roman" w:cs="Times New Roman"/>
          <w:b/>
          <w:bCs/>
          <w:i/>
          <w:iCs/>
          <w:sz w:val="28"/>
          <w:szCs w:val="28"/>
          <w:lang w:eastAsia="uk-UA"/>
        </w:rPr>
        <w:t>Розвинена дрібна моторика рук</w:t>
      </w:r>
    </w:p>
    <w:p w:rsidR="00125D1B" w:rsidRPr="00526935" w:rsidRDefault="00125D1B" w:rsidP="00125D1B">
      <w:pPr>
        <w:shd w:val="clear" w:color="auto" w:fill="FFFFFF"/>
        <w:spacing w:after="0" w:line="338" w:lineRule="atLeast"/>
        <w:rPr>
          <w:rFonts w:ascii="Times New Roman" w:eastAsia="Times New Roman" w:hAnsi="Times New Roman" w:cs="Times New Roman"/>
          <w:color w:val="000000"/>
          <w:sz w:val="28"/>
          <w:szCs w:val="28"/>
          <w:lang w:eastAsia="uk-UA"/>
        </w:rPr>
      </w:pPr>
      <w:r w:rsidRPr="00526935">
        <w:rPr>
          <w:rFonts w:ascii="Times New Roman" w:eastAsia="Times New Roman" w:hAnsi="Times New Roman" w:cs="Times New Roman"/>
          <w:color w:val="000000"/>
          <w:sz w:val="28"/>
          <w:szCs w:val="28"/>
          <w:lang w:eastAsia="uk-UA"/>
        </w:rPr>
        <w:t>Достатній розвиток м’язів рук, вміння виконувати пальчиками дрібні дії (наприклад, розвиток дрібної моторики рук) буде запорукою того, що дитина легко навчиться писати.</w:t>
      </w:r>
      <w:r w:rsidRPr="00526935">
        <w:rPr>
          <w:rFonts w:ascii="Times New Roman" w:eastAsia="Times New Roman" w:hAnsi="Times New Roman" w:cs="Times New Roman"/>
          <w:color w:val="000000"/>
          <w:sz w:val="28"/>
          <w:szCs w:val="28"/>
          <w:lang w:eastAsia="uk-UA"/>
        </w:rPr>
        <w:br/>
        <w:t xml:space="preserve">Розвивати мислення, увагу, пам’ять, дрібну моторику, розширювати словниковий запас можна і під час спеціальних ігрових занять з малюком (саме </w:t>
      </w:r>
      <w:r w:rsidRPr="00526935">
        <w:rPr>
          <w:rFonts w:ascii="Times New Roman" w:eastAsia="Times New Roman" w:hAnsi="Times New Roman" w:cs="Times New Roman"/>
          <w:color w:val="000000"/>
          <w:sz w:val="28"/>
          <w:szCs w:val="28"/>
          <w:lang w:eastAsia="uk-UA"/>
        </w:rPr>
        <w:lastRenderedPageBreak/>
        <w:t>гра перетворює нудне навчання на цікаву і захоплюючу гру), і під час щоденного побутового спілкування.  </w:t>
      </w:r>
    </w:p>
    <w:p w:rsidR="00125D1B" w:rsidRPr="00526935" w:rsidRDefault="00125D1B" w:rsidP="00125D1B">
      <w:pPr>
        <w:shd w:val="clear" w:color="auto" w:fill="FFFFFF"/>
        <w:spacing w:after="0" w:line="338" w:lineRule="atLeast"/>
        <w:rPr>
          <w:rFonts w:ascii="Times New Roman" w:eastAsia="Times New Roman" w:hAnsi="Times New Roman" w:cs="Times New Roman"/>
          <w:sz w:val="28"/>
          <w:szCs w:val="28"/>
          <w:lang w:eastAsia="uk-UA"/>
        </w:rPr>
      </w:pPr>
      <w:r w:rsidRPr="00526935">
        <w:rPr>
          <w:rFonts w:ascii="Times New Roman" w:eastAsia="Times New Roman" w:hAnsi="Times New Roman" w:cs="Times New Roman"/>
          <w:b/>
          <w:bCs/>
          <w:i/>
          <w:iCs/>
          <w:sz w:val="28"/>
          <w:szCs w:val="28"/>
          <w:lang w:eastAsia="uk-UA"/>
        </w:rPr>
        <w:t>Емоційно-вольова готовність дитини до школи</w:t>
      </w:r>
    </w:p>
    <w:p w:rsidR="00125D1B" w:rsidRPr="00526935" w:rsidRDefault="00125D1B" w:rsidP="00125D1B">
      <w:pPr>
        <w:shd w:val="clear" w:color="auto" w:fill="FFFFFF"/>
        <w:spacing w:after="0" w:line="338" w:lineRule="atLeast"/>
        <w:rPr>
          <w:rFonts w:ascii="Times New Roman" w:eastAsia="Times New Roman" w:hAnsi="Times New Roman" w:cs="Times New Roman"/>
          <w:color w:val="000000"/>
          <w:sz w:val="28"/>
          <w:szCs w:val="28"/>
          <w:lang w:eastAsia="uk-UA"/>
        </w:rPr>
      </w:pPr>
      <w:r w:rsidRPr="00526935">
        <w:rPr>
          <w:rFonts w:ascii="Times New Roman" w:eastAsia="Times New Roman" w:hAnsi="Times New Roman" w:cs="Times New Roman"/>
          <w:color w:val="000000"/>
          <w:sz w:val="28"/>
          <w:szCs w:val="28"/>
          <w:lang w:eastAsia="uk-UA"/>
        </w:rPr>
        <w:t>Не менш важливою, ніж інтелектуальна готовність, є емоційно-вольова готовність дитини до навчання. Ця складова включає достатній розвиток волі, послаблення імпульсивних реакцій, вміння керувати своїми емоціями (наприклад, слухати, не перебиваючи). Емоційно-вольова готовність вважається сформованою, якщо дитина вміє ставити мету, докладати зусилля для реалізації мети, долати перешкоди, виконувати не цікаву, але корисну роботу.</w:t>
      </w:r>
      <w:r w:rsidRPr="00526935">
        <w:rPr>
          <w:rFonts w:ascii="Times New Roman" w:eastAsia="Times New Roman" w:hAnsi="Times New Roman" w:cs="Times New Roman"/>
          <w:color w:val="000000"/>
          <w:sz w:val="28"/>
          <w:szCs w:val="28"/>
          <w:lang w:eastAsia="uk-UA"/>
        </w:rPr>
        <w:br/>
        <w:t xml:space="preserve">Чи виконує Ваш малюк прості, але постійні доручення (наприклад поливати квіти)? Або прибирає чи за собою іграшки? Застилає чи свою постіль (хоча б за допомогою дорослих)? Чи не перебиває вас під час розмови? Дайте відповідь на ці прості запитання, ви дізнаєтеся, сформована у малюка </w:t>
      </w:r>
      <w:proofErr w:type="spellStart"/>
      <w:r w:rsidRPr="00526935">
        <w:rPr>
          <w:rFonts w:ascii="Times New Roman" w:eastAsia="Times New Roman" w:hAnsi="Times New Roman" w:cs="Times New Roman"/>
          <w:color w:val="000000"/>
          <w:sz w:val="28"/>
          <w:szCs w:val="28"/>
          <w:lang w:eastAsia="uk-UA"/>
        </w:rPr>
        <w:t>емоційно</w:t>
      </w:r>
      <w:proofErr w:type="spellEnd"/>
      <w:r w:rsidRPr="00526935">
        <w:rPr>
          <w:rFonts w:ascii="Times New Roman" w:eastAsia="Times New Roman" w:hAnsi="Times New Roman" w:cs="Times New Roman"/>
          <w:color w:val="000000"/>
          <w:sz w:val="28"/>
          <w:szCs w:val="28"/>
          <w:lang w:eastAsia="uk-UA"/>
        </w:rPr>
        <w:t xml:space="preserve"> вольова готовність.  </w:t>
      </w:r>
    </w:p>
    <w:p w:rsidR="00125D1B" w:rsidRPr="00526935" w:rsidRDefault="00125D1B" w:rsidP="00125D1B">
      <w:pPr>
        <w:shd w:val="clear" w:color="auto" w:fill="FFFFFF"/>
        <w:spacing w:after="0" w:line="338" w:lineRule="atLeast"/>
        <w:rPr>
          <w:rFonts w:ascii="Times New Roman" w:eastAsia="Times New Roman" w:hAnsi="Times New Roman" w:cs="Times New Roman"/>
          <w:sz w:val="28"/>
          <w:szCs w:val="28"/>
          <w:lang w:eastAsia="uk-UA"/>
        </w:rPr>
      </w:pPr>
      <w:r w:rsidRPr="00526935">
        <w:rPr>
          <w:rFonts w:ascii="Times New Roman" w:eastAsia="Times New Roman" w:hAnsi="Times New Roman" w:cs="Times New Roman"/>
          <w:b/>
          <w:bCs/>
          <w:i/>
          <w:iCs/>
          <w:sz w:val="28"/>
          <w:szCs w:val="28"/>
          <w:lang w:eastAsia="uk-UA"/>
        </w:rPr>
        <w:t>Соціальна готовність дитини до школи</w:t>
      </w:r>
    </w:p>
    <w:p w:rsidR="00125D1B" w:rsidRPr="00526935" w:rsidRDefault="00125D1B" w:rsidP="00125D1B">
      <w:pPr>
        <w:shd w:val="clear" w:color="auto" w:fill="FFFFFF"/>
        <w:spacing w:after="0" w:line="338" w:lineRule="atLeast"/>
        <w:rPr>
          <w:rFonts w:ascii="Times New Roman" w:eastAsia="Times New Roman" w:hAnsi="Times New Roman" w:cs="Times New Roman"/>
          <w:color w:val="000000"/>
          <w:sz w:val="28"/>
          <w:szCs w:val="28"/>
          <w:lang w:eastAsia="uk-UA"/>
        </w:rPr>
      </w:pPr>
      <w:r w:rsidRPr="00526935">
        <w:rPr>
          <w:rFonts w:ascii="Times New Roman" w:eastAsia="Times New Roman" w:hAnsi="Times New Roman" w:cs="Times New Roman"/>
          <w:color w:val="000000"/>
          <w:sz w:val="28"/>
          <w:szCs w:val="28"/>
          <w:lang w:eastAsia="uk-UA"/>
        </w:rPr>
        <w:t>Наступний компонент – соціальна готовність. Це і бажання спілкуватися, і вміння встановлювати взаємовідносини з однолітками і дорослими, уміння поступатися, підкорятися інтересам дитячої групи, класу, повага до бажань інших людей. Взагалі, дитина поводиться з іншими дітьми в школі так, як бачить це і чує вдома. Тобто дитина у своїх взаєминах з іншими дітьми є дзеркалом того, які стосунки панують в сім’ї. Саме в родині дитина отримує перші зразки спілкування .                               </w:t>
      </w:r>
    </w:p>
    <w:p w:rsidR="00125D1B" w:rsidRPr="00526935" w:rsidRDefault="00125D1B" w:rsidP="00125D1B">
      <w:pPr>
        <w:shd w:val="clear" w:color="auto" w:fill="FFFFFF"/>
        <w:spacing w:after="0" w:line="338" w:lineRule="atLeast"/>
        <w:rPr>
          <w:rFonts w:ascii="Times New Roman" w:eastAsia="Times New Roman" w:hAnsi="Times New Roman" w:cs="Times New Roman"/>
          <w:color w:val="000000"/>
          <w:sz w:val="28"/>
          <w:szCs w:val="28"/>
          <w:lang w:eastAsia="uk-UA"/>
        </w:rPr>
      </w:pPr>
      <w:r w:rsidRPr="00526935">
        <w:rPr>
          <w:rFonts w:ascii="Times New Roman" w:eastAsia="Times New Roman" w:hAnsi="Times New Roman" w:cs="Times New Roman"/>
          <w:color w:val="000000"/>
          <w:sz w:val="28"/>
          <w:szCs w:val="28"/>
          <w:lang w:eastAsia="uk-UA"/>
        </w:rPr>
        <w:t>                                      </w:t>
      </w:r>
    </w:p>
    <w:p w:rsidR="00125D1B" w:rsidRPr="00526935" w:rsidRDefault="00125D1B" w:rsidP="00125D1B">
      <w:pPr>
        <w:shd w:val="clear" w:color="auto" w:fill="FFFFFF"/>
        <w:spacing w:after="0" w:line="338" w:lineRule="atLeast"/>
        <w:jc w:val="center"/>
        <w:rPr>
          <w:rFonts w:ascii="Times New Roman" w:eastAsia="Times New Roman" w:hAnsi="Times New Roman" w:cs="Times New Roman"/>
          <w:sz w:val="28"/>
          <w:szCs w:val="28"/>
          <w:lang w:eastAsia="uk-UA"/>
        </w:rPr>
      </w:pPr>
      <w:r w:rsidRPr="00526935">
        <w:rPr>
          <w:rFonts w:ascii="Times New Roman" w:eastAsia="Times New Roman" w:hAnsi="Times New Roman" w:cs="Times New Roman"/>
          <w:b/>
          <w:bCs/>
          <w:i/>
          <w:iCs/>
          <w:sz w:val="28"/>
          <w:szCs w:val="28"/>
          <w:lang w:eastAsia="uk-UA"/>
        </w:rPr>
        <w:t>Мотиваційна готовність дитини до школи</w:t>
      </w:r>
    </w:p>
    <w:p w:rsidR="00125D1B" w:rsidRPr="00526935" w:rsidRDefault="00125D1B" w:rsidP="00125D1B">
      <w:pPr>
        <w:shd w:val="clear" w:color="auto" w:fill="FFFFFF"/>
        <w:spacing w:after="0" w:line="338" w:lineRule="atLeast"/>
        <w:rPr>
          <w:rFonts w:ascii="Times New Roman" w:eastAsia="Times New Roman" w:hAnsi="Times New Roman" w:cs="Times New Roman"/>
          <w:color w:val="000000"/>
          <w:sz w:val="28"/>
          <w:szCs w:val="28"/>
          <w:lang w:eastAsia="uk-UA"/>
        </w:rPr>
      </w:pPr>
      <w:r w:rsidRPr="00526935">
        <w:rPr>
          <w:rFonts w:ascii="Times New Roman" w:eastAsia="Times New Roman" w:hAnsi="Times New Roman" w:cs="Times New Roman"/>
          <w:color w:val="000000"/>
          <w:sz w:val="28"/>
          <w:szCs w:val="28"/>
          <w:lang w:eastAsia="uk-UA"/>
        </w:rPr>
        <w:t xml:space="preserve">Мотиваційна готовність сформована, якщо у дитини є бажання ходити до </w:t>
      </w:r>
      <w:bookmarkStart w:id="0" w:name="_GoBack"/>
      <w:bookmarkEnd w:id="0"/>
      <w:r w:rsidRPr="00526935">
        <w:rPr>
          <w:rFonts w:ascii="Times New Roman" w:eastAsia="Times New Roman" w:hAnsi="Times New Roman" w:cs="Times New Roman"/>
          <w:color w:val="000000"/>
          <w:sz w:val="28"/>
          <w:szCs w:val="28"/>
          <w:lang w:eastAsia="uk-UA"/>
        </w:rPr>
        <w:t>школи, є прагнення здобувати знання, дізнаватись нове, цікаве, виконувати нову соціальну роль – роль школяра.</w:t>
      </w:r>
    </w:p>
    <w:p w:rsidR="00125D1B" w:rsidRPr="00526935" w:rsidRDefault="00125D1B" w:rsidP="00125D1B">
      <w:pPr>
        <w:shd w:val="clear" w:color="auto" w:fill="FFFFFF"/>
        <w:spacing w:after="0" w:line="338" w:lineRule="atLeast"/>
        <w:rPr>
          <w:rFonts w:ascii="Times New Roman" w:eastAsia="Times New Roman" w:hAnsi="Times New Roman" w:cs="Times New Roman"/>
          <w:color w:val="000000"/>
          <w:sz w:val="28"/>
          <w:szCs w:val="28"/>
          <w:lang w:eastAsia="uk-UA"/>
        </w:rPr>
      </w:pPr>
      <w:r w:rsidRPr="00526935">
        <w:rPr>
          <w:rFonts w:ascii="Times New Roman" w:eastAsia="Times New Roman" w:hAnsi="Times New Roman" w:cs="Times New Roman"/>
          <w:color w:val="000000"/>
          <w:sz w:val="28"/>
          <w:szCs w:val="28"/>
          <w:lang w:eastAsia="uk-UA"/>
        </w:rPr>
        <w:t> </w:t>
      </w:r>
    </w:p>
    <w:p w:rsidR="0074503E" w:rsidRPr="00526935" w:rsidRDefault="0074503E">
      <w:pPr>
        <w:rPr>
          <w:sz w:val="28"/>
          <w:szCs w:val="28"/>
        </w:rPr>
      </w:pPr>
    </w:p>
    <w:sectPr w:rsidR="0074503E" w:rsidRPr="0052693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050"/>
    <w:rsid w:val="00125D1B"/>
    <w:rsid w:val="00526935"/>
    <w:rsid w:val="0074503E"/>
    <w:rsid w:val="00A31050"/>
    <w:rsid w:val="00F8192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5D1B"/>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125D1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5D1B"/>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125D1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587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forchild.org.ua/1075-yak-vyznachyty-hotovnist-dytyny-do-shkoly/" TargetMode="External"/><Relationship Id="rId5" Type="http://schemas.openxmlformats.org/officeDocument/2006/relationships/hyperlink" Target="http://www.nus.org.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7255</Words>
  <Characters>4136</Characters>
  <Application>Microsoft Office Word</Application>
  <DocSecurity>0</DocSecurity>
  <Lines>34</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2018-10-25T09:13:00Z</dcterms:created>
  <dcterms:modified xsi:type="dcterms:W3CDTF">2018-10-25T09:44:00Z</dcterms:modified>
</cp:coreProperties>
</file>