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57" w:rsidRPr="00F15C57" w:rsidRDefault="00F15C57" w:rsidP="00F15C57">
      <w:pPr>
        <w:shd w:val="clear" w:color="auto" w:fill="FFFFFF"/>
        <w:spacing w:before="45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uk-UA"/>
        </w:rPr>
      </w:pPr>
      <w:r w:rsidRPr="00F15C5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uk-UA"/>
        </w:rPr>
        <w:t>Усі перші класи  безкоштовно отримають набори LEGO</w:t>
      </w:r>
    </w:p>
    <w:p w:rsidR="00F15C57" w:rsidRPr="00F15C57" w:rsidRDefault="00F15C57" w:rsidP="00F15C57">
      <w:pPr>
        <w:shd w:val="clear" w:color="auto" w:fill="FFFFFF"/>
        <w:spacing w:before="240" w:after="0" w:line="240" w:lineRule="auto"/>
        <w:ind w:left="1134" w:right="1134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F15C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uk-UA"/>
        </w:rPr>
        <w:t xml:space="preserve">Усі перші класи в Україні, що навчатимуться з 1 вересня 2018 року, безкоштовно отримають набори LEGO, які допоможуть впроваджувати ігрові та </w:t>
      </w:r>
      <w:proofErr w:type="spellStart"/>
      <w:r w:rsidRPr="00F15C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uk-UA"/>
        </w:rPr>
        <w:t>діяльнісні</w:t>
      </w:r>
      <w:proofErr w:type="spellEnd"/>
      <w:r w:rsidRPr="00F15C5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uk-UA"/>
        </w:rPr>
        <w:t xml:space="preserve"> методи навчання в освітній процес</w:t>
      </w:r>
    </w:p>
    <w:p w:rsidR="00F15C57" w:rsidRPr="00F15C57" w:rsidRDefault="00F15C57" w:rsidP="00F15C57">
      <w:pPr>
        <w:shd w:val="clear" w:color="auto" w:fill="FFFFFF"/>
        <w:spacing w:before="240" w:after="0" w:line="240" w:lineRule="auto"/>
        <w:ind w:left="1134" w:right="1134"/>
        <w:rPr>
          <w:rFonts w:ascii="Verdana" w:eastAsia="Times New Roman" w:hAnsi="Verdana" w:cs="Arial"/>
          <w:color w:val="444444"/>
          <w:sz w:val="16"/>
          <w:szCs w:val="16"/>
          <w:lang w:eastAsia="uk-UA"/>
        </w:rPr>
      </w:pPr>
      <w:r>
        <w:rPr>
          <w:rFonts w:ascii="Verdana" w:eastAsia="Times New Roman" w:hAnsi="Verdana" w:cs="Arial"/>
          <w:noProof/>
          <w:color w:val="444444"/>
          <w:sz w:val="16"/>
          <w:szCs w:val="16"/>
          <w:lang w:eastAsia="uk-UA"/>
        </w:rPr>
        <w:drawing>
          <wp:inline distT="0" distB="0" distL="0" distR="0">
            <wp:extent cx="4943475" cy="3324225"/>
            <wp:effectExtent l="19050" t="0" r="9525" b="0"/>
            <wp:docPr id="1" name="Рисунок 1" descr="http://picua.org/img/2018-03/26/3v9r7ajts02ji6fumcaye6g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ua.org/img/2018-03/26/3v9r7ajts02ji6fumcaye6gz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C57" w:rsidRPr="00F15C57" w:rsidRDefault="00F15C57" w:rsidP="00F15C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Відповідний Меморандум про взаєморозуміння було підписано між Міністерством освіти і науки України та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LEGO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Foundation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.</w:t>
      </w:r>
    </w:p>
    <w:p w:rsidR="00F15C57" w:rsidRPr="00F15C57" w:rsidRDefault="00F15C57" w:rsidP="00F15C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Документ передбачає, що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LEGO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Foundation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безкоштовно забезпечить наборами усі перші класи (близько 17 тисяч шкіл з усієї України) протягом 2018-2019 року. Також компанія допоможе педагогам опанувати методики для ефективного використання конструкторів у навчанні.</w:t>
      </w:r>
    </w:p>
    <w:p w:rsidR="00F15C57" w:rsidRPr="00F15C57" w:rsidRDefault="00F15C57" w:rsidP="00F15C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«Це один із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наймасштабніших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проектів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LEGO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Foundation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зараз. Ми віримо, що завдяки цій співпраці ми зможемо підтримати зміни, які відбуваються в початковій школі в межах реформи освіти. Ми цінуємо партнерство з Україною і сподіваємося, що ця співпраця допоможе дітям розвивати уміння та навички, що забезпечать у майбутньому здатність особистості успішно навчатися», –  зазначив Віце-президент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LEGO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Foundation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голова програми «Спільноти навчання через гру»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Каспер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Оттоссон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Канструп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під час підписання Меморандуму.</w:t>
      </w:r>
    </w:p>
    <w:p w:rsidR="00F15C57" w:rsidRPr="00F15C57" w:rsidRDefault="00F15C57" w:rsidP="00F15C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Перша вантажівка з безкоштовними наборами LEGO для 100 шкіл, що пілотують новий Держстандарт за реформою Нова українська школа, виїхала з Данії до України 20 березня 2018 року. Планується, що набори потраплять в Україну до 31 березня 2018 року. Так, перші класи отримають набори «Шість цеглинок» для кожного учня та по набору «LEGO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Play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Box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» на кожен такий клас.</w:t>
      </w:r>
    </w:p>
    <w:p w:rsidR="00F15C57" w:rsidRPr="00F15C57" w:rsidRDefault="00F15C57" w:rsidP="00F15C5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</w:pPr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«Ми цінуємо допомогу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The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 LEGO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Foundation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 xml:space="preserve">, оскільки це матеріали, які допоможуть дітям з кожної української школи опановувати матеріал </w:t>
      </w:r>
      <w:proofErr w:type="spellStart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інтерактивно</w:t>
      </w:r>
      <w:proofErr w:type="spellEnd"/>
      <w:r w:rsidRPr="00F15C57">
        <w:rPr>
          <w:rFonts w:ascii="Times New Roman" w:eastAsia="Times New Roman" w:hAnsi="Times New Roman" w:cs="Times New Roman"/>
          <w:color w:val="444444"/>
          <w:sz w:val="24"/>
          <w:szCs w:val="24"/>
          <w:lang w:eastAsia="uk-UA"/>
        </w:rPr>
        <w:t>, цікаво та наочно. При цьому вчителі матимуть більше можливостей застосовувати пошукові методи навчання, стимулювати дітей до навчання у більш цікавий та належний для цієї вікової групи спосіб. Просто уявіть собі, ці набори отримають усі українські школи. Це будуть школи і в великих містах, і в маленьких містечках; і в центральній Україні, і в гірських районах західної України, і на лінії зіткнення на Сході. Це дуже серйозна допомога для нас», – зазначила Міністр освіти і науки Лілія Гриневич.</w:t>
      </w:r>
    </w:p>
    <w:p w:rsidR="009E1E23" w:rsidRPr="00F15C57" w:rsidRDefault="009E1E23" w:rsidP="00F15C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E1E23" w:rsidRPr="00F15C57" w:rsidSect="009E1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5C57"/>
    <w:rsid w:val="009E1E23"/>
    <w:rsid w:val="00F06F7F"/>
    <w:rsid w:val="00F1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3"/>
  </w:style>
  <w:style w:type="paragraph" w:styleId="1">
    <w:name w:val="heading 1"/>
    <w:basedOn w:val="a"/>
    <w:link w:val="10"/>
    <w:uiPriority w:val="9"/>
    <w:qFormat/>
    <w:rsid w:val="00F15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C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F15C5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1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56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76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650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785</Characters>
  <Application>Microsoft Office Word</Application>
  <DocSecurity>0</DocSecurity>
  <Lines>6</Lines>
  <Paragraphs>4</Paragraphs>
  <ScaleCrop>false</ScaleCrop>
  <Company>home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Tymen</dc:creator>
  <cp:lastModifiedBy>Tymen</cp:lastModifiedBy>
  <cp:revision>1</cp:revision>
  <dcterms:created xsi:type="dcterms:W3CDTF">2018-04-13T18:19:00Z</dcterms:created>
  <dcterms:modified xsi:type="dcterms:W3CDTF">2018-04-13T18:21:00Z</dcterms:modified>
</cp:coreProperties>
</file>