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65" w:rsidRPr="00853B65" w:rsidRDefault="00853B65" w:rsidP="00853B65">
      <w:pPr>
        <w:shd w:val="clear" w:color="auto" w:fill="FFFFFF"/>
        <w:spacing w:line="240" w:lineRule="auto"/>
        <w:ind w:firstLine="851"/>
        <w:jc w:val="center"/>
        <w:textAlignment w:val="baseline"/>
        <w:outlineLvl w:val="0"/>
        <w:rPr>
          <w:rFonts w:ascii="Times New Roman" w:eastAsia="Times New Roman" w:hAnsi="Times New Roman" w:cs="Times New Roman"/>
          <w:caps/>
          <w:color w:val="000000"/>
          <w:spacing w:val="45"/>
          <w:kern w:val="36"/>
          <w:sz w:val="28"/>
          <w:szCs w:val="28"/>
          <w:lang w:eastAsia="uk-UA"/>
        </w:rPr>
      </w:pPr>
      <w:r w:rsidRPr="00853B65">
        <w:rPr>
          <w:rFonts w:ascii="Times New Roman" w:eastAsia="Times New Roman" w:hAnsi="Times New Roman" w:cs="Times New Roman"/>
          <w:caps/>
          <w:color w:val="000000"/>
          <w:spacing w:val="45"/>
          <w:kern w:val="36"/>
          <w:sz w:val="28"/>
          <w:szCs w:val="28"/>
          <w:lang w:eastAsia="uk-UA"/>
        </w:rPr>
        <w:t>НОВА УКРАЇНСЬКА ШКОЛА</w:t>
      </w:r>
      <w:r w:rsidRPr="00853B65">
        <w:rPr>
          <w:rFonts w:ascii="Times New Roman" w:eastAsia="Times New Roman" w:hAnsi="Times New Roman" w:cs="Times New Roman"/>
          <w:caps/>
          <w:color w:val="000000"/>
          <w:spacing w:val="45"/>
          <w:kern w:val="36"/>
          <w:sz w:val="28"/>
          <w:szCs w:val="28"/>
          <w:lang w:eastAsia="uk-UA"/>
        </w:rPr>
        <w:t xml:space="preserve"> – ключова реформа Міністерства освіти і науки</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Нова українська школа </w:t>
      </w:r>
      <w:r w:rsidRPr="00853B65">
        <w:rPr>
          <w:rFonts w:ascii="Times New Roman" w:eastAsia="Times New Roman" w:hAnsi="Times New Roman" w:cs="Times New Roman"/>
          <w:color w:val="333333"/>
          <w:sz w:val="28"/>
          <w:szCs w:val="28"/>
          <w:bdr w:val="none" w:sz="0" w:space="0" w:color="auto" w:frame="1"/>
          <w:lang w:eastAsia="uk-UA"/>
        </w:rPr>
        <w:t>–</w:t>
      </w:r>
      <w:r w:rsidRPr="00853B65">
        <w:rPr>
          <w:rFonts w:ascii="Times New Roman" w:eastAsia="Times New Roman" w:hAnsi="Times New Roman" w:cs="Times New Roman"/>
          <w:color w:val="333333"/>
          <w:sz w:val="28"/>
          <w:szCs w:val="28"/>
          <w:lang w:eastAsia="uk-UA"/>
        </w:rPr>
        <w:t> це ключова реформа Міністерства освіти і науки. Головна мета</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створити школу, у якій буде приємно навчатись і яка даватиме учням не тільки знання, як це відбувається зараз, а й вміння застосовувати їх у житті.</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НУШ –</w:t>
      </w:r>
      <w:r w:rsidRPr="00853B65">
        <w:rPr>
          <w:rFonts w:ascii="Times New Roman" w:eastAsia="Times New Roman" w:hAnsi="Times New Roman" w:cs="Times New Roman"/>
          <w:color w:val="333333"/>
          <w:sz w:val="28"/>
          <w:szCs w:val="28"/>
          <w:bdr w:val="none" w:sz="0" w:space="0" w:color="auto" w:frame="1"/>
          <w:lang w:eastAsia="uk-UA"/>
        </w:rPr>
        <w:t> це школа, до якої приємно ходити учням. Тут прислухаються до їхньої думки, вчать критично мислити, не боятись висловлювати власну думку та бути відповідальними громадянами. Водночас батькам теж подобається відвідувати цю школу, адже тут панують співпраця та взаєморозуміння.</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 xml:space="preserve">Реформа НУШ розрахована на роки, адже неможливо швидко змінити освітню традицію, що </w:t>
      </w:r>
      <w:proofErr w:type="spellStart"/>
      <w:r w:rsidRPr="00853B65">
        <w:rPr>
          <w:rFonts w:ascii="Times New Roman" w:eastAsia="Times New Roman" w:hAnsi="Times New Roman" w:cs="Times New Roman"/>
          <w:color w:val="333333"/>
          <w:sz w:val="28"/>
          <w:szCs w:val="28"/>
          <w:lang w:eastAsia="uk-UA"/>
        </w:rPr>
        <w:t>плекалася</w:t>
      </w:r>
      <w:proofErr w:type="spellEnd"/>
      <w:r w:rsidRPr="00853B65">
        <w:rPr>
          <w:rFonts w:ascii="Times New Roman" w:eastAsia="Times New Roman" w:hAnsi="Times New Roman" w:cs="Times New Roman"/>
          <w:color w:val="333333"/>
          <w:sz w:val="28"/>
          <w:szCs w:val="28"/>
          <w:lang w:eastAsia="uk-UA"/>
        </w:rPr>
        <w:t xml:space="preserve"> в Україні протягом десятків років. Проте зміни вже розпочались, і Міністерство освіти і науки робить усе, аби вони були невідворотними. Зокрема, у вересні 2017 року було ухвалено новий закон “Про освіту”, який регулює основні засади нової освітньої системи. На черзі </w:t>
      </w:r>
      <w:r w:rsidRPr="00853B65">
        <w:rPr>
          <w:rFonts w:ascii="Times New Roman" w:eastAsia="Times New Roman" w:hAnsi="Times New Roman" w:cs="Times New Roman"/>
          <w:color w:val="333333"/>
          <w:sz w:val="28"/>
          <w:szCs w:val="28"/>
          <w:bdr w:val="none" w:sz="0" w:space="0" w:color="auto" w:frame="1"/>
          <w:lang w:eastAsia="uk-UA"/>
        </w:rPr>
        <w:t>–</w:t>
      </w:r>
      <w:r w:rsidRPr="00853B65">
        <w:rPr>
          <w:rFonts w:ascii="Times New Roman" w:eastAsia="Times New Roman" w:hAnsi="Times New Roman" w:cs="Times New Roman"/>
          <w:color w:val="333333"/>
          <w:sz w:val="28"/>
          <w:szCs w:val="28"/>
          <w:lang w:eastAsia="uk-UA"/>
        </w:rPr>
        <w:t> ухвалення нового закону “Про загальну середню освіту”, в якому буде більш детально розкрито зміни, та затвердження нового Державного стандарту початкової освіти.</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 xml:space="preserve">Саме цей Стандарт у 2017/2018 навчальному році </w:t>
      </w:r>
      <w:proofErr w:type="spellStart"/>
      <w:r w:rsidRPr="00853B65">
        <w:rPr>
          <w:rFonts w:ascii="Times New Roman" w:eastAsia="Times New Roman" w:hAnsi="Times New Roman" w:cs="Times New Roman"/>
          <w:color w:val="333333"/>
          <w:sz w:val="28"/>
          <w:szCs w:val="28"/>
          <w:bdr w:val="none" w:sz="0" w:space="0" w:color="auto" w:frame="1"/>
          <w:lang w:eastAsia="uk-UA"/>
        </w:rPr>
        <w:t>апробовують</w:t>
      </w:r>
      <w:proofErr w:type="spellEnd"/>
      <w:r w:rsidRPr="00853B65">
        <w:rPr>
          <w:rFonts w:ascii="Times New Roman" w:eastAsia="Times New Roman" w:hAnsi="Times New Roman" w:cs="Times New Roman"/>
          <w:color w:val="333333"/>
          <w:sz w:val="28"/>
          <w:szCs w:val="28"/>
          <w:bdr w:val="none" w:sz="0" w:space="0" w:color="auto" w:frame="1"/>
          <w:lang w:eastAsia="uk-UA"/>
        </w:rPr>
        <w:t xml:space="preserve"> у 100 школах по всій Україні (по два перших класи). Уже зараз ці першокласники навчаються по-новому: опановують знання та навички через діяльність, а під час ранкового кола </w:t>
      </w:r>
      <w:proofErr w:type="spellStart"/>
      <w:r w:rsidRPr="00853B65">
        <w:rPr>
          <w:rFonts w:ascii="Times New Roman" w:eastAsia="Times New Roman" w:hAnsi="Times New Roman" w:cs="Times New Roman"/>
          <w:color w:val="333333"/>
          <w:sz w:val="28"/>
          <w:szCs w:val="28"/>
          <w:bdr w:val="none" w:sz="0" w:space="0" w:color="auto" w:frame="1"/>
          <w:lang w:eastAsia="uk-UA"/>
        </w:rPr>
        <w:t>вчаться</w:t>
      </w:r>
      <w:proofErr w:type="spellEnd"/>
      <w:r w:rsidRPr="00853B65">
        <w:rPr>
          <w:rFonts w:ascii="Times New Roman" w:eastAsia="Times New Roman" w:hAnsi="Times New Roman" w:cs="Times New Roman"/>
          <w:color w:val="333333"/>
          <w:sz w:val="28"/>
          <w:szCs w:val="28"/>
          <w:bdr w:val="none" w:sz="0" w:space="0" w:color="auto" w:frame="1"/>
          <w:lang w:eastAsia="uk-UA"/>
        </w:rPr>
        <w:t xml:space="preserve"> висловлювати свої думки і почуття та слухати інших. </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З 2018/2019 навчального року по-новому вчитимуться всі першокласники України.</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Новий Стандарт початкової освіти передбачає, що вчителі працюватимуть за іншими підходами, тому МОН спільно з громадською спілкою “</w:t>
      </w:r>
      <w:proofErr w:type="spellStart"/>
      <w:r w:rsidRPr="00853B65">
        <w:rPr>
          <w:rFonts w:ascii="Times New Roman" w:eastAsia="Times New Roman" w:hAnsi="Times New Roman" w:cs="Times New Roman"/>
          <w:color w:val="333333"/>
          <w:sz w:val="28"/>
          <w:szCs w:val="28"/>
          <w:lang w:eastAsia="uk-UA"/>
        </w:rPr>
        <w:t>Освіторія</w:t>
      </w:r>
      <w:proofErr w:type="spellEnd"/>
      <w:r w:rsidRPr="00853B65">
        <w:rPr>
          <w:rFonts w:ascii="Times New Roman" w:eastAsia="Times New Roman" w:hAnsi="Times New Roman" w:cs="Times New Roman"/>
          <w:color w:val="333333"/>
          <w:sz w:val="28"/>
          <w:szCs w:val="28"/>
          <w:lang w:eastAsia="uk-UA"/>
        </w:rPr>
        <w:t xml:space="preserve">”, міжнародним фондом “Відродження” та студією онлайн-освіти </w:t>
      </w:r>
      <w:proofErr w:type="spellStart"/>
      <w:r w:rsidRPr="00853B65">
        <w:rPr>
          <w:rFonts w:ascii="Times New Roman" w:eastAsia="Times New Roman" w:hAnsi="Times New Roman" w:cs="Times New Roman"/>
          <w:color w:val="333333"/>
          <w:sz w:val="28"/>
          <w:szCs w:val="28"/>
          <w:lang w:eastAsia="uk-UA"/>
        </w:rPr>
        <w:t>EdEra</w:t>
      </w:r>
      <w:proofErr w:type="spellEnd"/>
      <w:r w:rsidRPr="00853B65">
        <w:rPr>
          <w:rFonts w:ascii="Times New Roman" w:eastAsia="Times New Roman" w:hAnsi="Times New Roman" w:cs="Times New Roman"/>
          <w:color w:val="333333"/>
          <w:sz w:val="28"/>
          <w:szCs w:val="28"/>
          <w:lang w:eastAsia="uk-UA"/>
        </w:rPr>
        <w:t xml:space="preserve"> вже розпочало навчання вчителів, які вчитимуть перші класи наступного року. Зараз триває підготовка тренерів з усіх областей України, які навчатимуть учителів, а також створюється онлайн-курс для підсилення очного навчання.</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Основні засади реформи шкільної освіти викладено в </w:t>
      </w:r>
      <w:hyperlink r:id="rId5" w:history="1">
        <w:r w:rsidRPr="00853B65">
          <w:rPr>
            <w:rFonts w:ascii="Times New Roman" w:eastAsia="Times New Roman" w:hAnsi="Times New Roman" w:cs="Times New Roman"/>
            <w:color w:val="3849F9"/>
            <w:sz w:val="28"/>
            <w:szCs w:val="28"/>
            <w:bdr w:val="none" w:sz="0" w:space="0" w:color="auto" w:frame="1"/>
            <w:lang w:eastAsia="uk-UA"/>
          </w:rPr>
          <w:t>Концепції Нової української школи</w:t>
        </w:r>
      </w:hyperlink>
      <w:r w:rsidRPr="00853B65">
        <w:rPr>
          <w:rFonts w:ascii="Times New Roman" w:eastAsia="Times New Roman" w:hAnsi="Times New Roman" w:cs="Times New Roman"/>
          <w:color w:val="333333"/>
          <w:sz w:val="28"/>
          <w:szCs w:val="28"/>
          <w:lang w:eastAsia="uk-UA"/>
        </w:rPr>
        <w:t xml:space="preserve">. Там ви знайдете інформацію про цінності реформи (як-от орієнтація на учня, педагогіка партнерства, справедливе фінансування тощо), основні компетенції та </w:t>
      </w:r>
      <w:proofErr w:type="spellStart"/>
      <w:r w:rsidRPr="00853B65">
        <w:rPr>
          <w:rFonts w:ascii="Times New Roman" w:eastAsia="Times New Roman" w:hAnsi="Times New Roman" w:cs="Times New Roman"/>
          <w:color w:val="333333"/>
          <w:sz w:val="28"/>
          <w:szCs w:val="28"/>
          <w:lang w:eastAsia="uk-UA"/>
        </w:rPr>
        <w:t>візію</w:t>
      </w:r>
      <w:proofErr w:type="spellEnd"/>
      <w:r w:rsidRPr="00853B65">
        <w:rPr>
          <w:rFonts w:ascii="Times New Roman" w:eastAsia="Times New Roman" w:hAnsi="Times New Roman" w:cs="Times New Roman"/>
          <w:color w:val="333333"/>
          <w:sz w:val="28"/>
          <w:szCs w:val="28"/>
          <w:lang w:eastAsia="uk-UA"/>
        </w:rPr>
        <w:t>, яким має бути випускник НУШ. Коротко про це також можна прочитати нижче.</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Також для інформування про перебіг реформи та її ключові позиції було створено сайт</w:t>
      </w:r>
      <w:r w:rsidRPr="00853B65">
        <w:rPr>
          <w:rFonts w:ascii="Times New Roman" w:eastAsia="Times New Roman" w:hAnsi="Times New Roman" w:cs="Times New Roman"/>
          <w:color w:val="333333"/>
          <w:sz w:val="28"/>
          <w:szCs w:val="28"/>
          <w:bdr w:val="none" w:sz="0" w:space="0" w:color="auto" w:frame="1"/>
          <w:lang w:eastAsia="uk-UA"/>
        </w:rPr>
        <w:t> </w:t>
      </w:r>
      <w:hyperlink r:id="rId6" w:tgtFrame="_blank" w:history="1">
        <w:r w:rsidRPr="00853B65">
          <w:rPr>
            <w:rFonts w:ascii="Times New Roman" w:eastAsia="Times New Roman" w:hAnsi="Times New Roman" w:cs="Times New Roman"/>
            <w:color w:val="3849F9"/>
            <w:sz w:val="28"/>
            <w:szCs w:val="28"/>
            <w:bdr w:val="none" w:sz="0" w:space="0" w:color="auto" w:frame="1"/>
            <w:lang w:eastAsia="uk-UA"/>
          </w:rPr>
          <w:t>«Нова українська школа»</w:t>
        </w:r>
      </w:hyperlink>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у партнерстві з громадською організацією «Смарт освіта».</w:t>
      </w:r>
    </w:p>
    <w:p w:rsidR="00853B65" w:rsidRPr="00853B65" w:rsidRDefault="00853B65" w:rsidP="00853B65">
      <w:pPr>
        <w:shd w:val="clear" w:color="auto" w:fill="FFFFFF"/>
        <w:spacing w:after="150" w:line="450" w:lineRule="atLeast"/>
        <w:ind w:firstLine="851"/>
        <w:jc w:val="center"/>
        <w:textAlignment w:val="baseline"/>
        <w:outlineLvl w:val="2"/>
        <w:rPr>
          <w:rFonts w:ascii="Times New Roman" w:eastAsia="Times New Roman" w:hAnsi="Times New Roman" w:cs="Times New Roman"/>
          <w:caps/>
          <w:color w:val="000000"/>
          <w:spacing w:val="45"/>
          <w:sz w:val="28"/>
          <w:szCs w:val="28"/>
          <w:lang w:eastAsia="uk-UA"/>
        </w:rPr>
      </w:pPr>
      <w:r w:rsidRPr="00853B65">
        <w:rPr>
          <w:rFonts w:ascii="Times New Roman" w:eastAsia="Times New Roman" w:hAnsi="Times New Roman" w:cs="Times New Roman"/>
          <w:caps/>
          <w:color w:val="000000"/>
          <w:spacing w:val="45"/>
          <w:sz w:val="28"/>
          <w:szCs w:val="28"/>
          <w:lang w:eastAsia="uk-UA"/>
        </w:rPr>
        <w:t>ЩО ЗМІНЮЄТЬСЯ ДЛЯ УЧНІВ?</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Ключова зміна для учнів стосується підходів до навчання та змісту освіти. І ми, у Міністерстві освіти і науки, переконані, що це</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головне. Адже мета НУШ </w:t>
      </w:r>
      <w:r w:rsidRPr="00853B65">
        <w:rPr>
          <w:rFonts w:ascii="Times New Roman" w:eastAsia="Times New Roman" w:hAnsi="Times New Roman" w:cs="Times New Roman"/>
          <w:color w:val="333333"/>
          <w:sz w:val="28"/>
          <w:szCs w:val="28"/>
          <w:bdr w:val="none" w:sz="0" w:space="0" w:color="auto" w:frame="1"/>
          <w:lang w:eastAsia="uk-UA"/>
        </w:rPr>
        <w:t>–</w:t>
      </w:r>
      <w:r w:rsidRPr="00853B65">
        <w:rPr>
          <w:rFonts w:ascii="Times New Roman" w:eastAsia="Times New Roman" w:hAnsi="Times New Roman" w:cs="Times New Roman"/>
          <w:color w:val="333333"/>
          <w:sz w:val="28"/>
          <w:szCs w:val="28"/>
          <w:lang w:eastAsia="uk-UA"/>
        </w:rPr>
        <w:t xml:space="preserve"> виховати </w:t>
      </w:r>
      <w:proofErr w:type="spellStart"/>
      <w:r w:rsidRPr="00853B65">
        <w:rPr>
          <w:rFonts w:ascii="Times New Roman" w:eastAsia="Times New Roman" w:hAnsi="Times New Roman" w:cs="Times New Roman"/>
          <w:color w:val="333333"/>
          <w:sz w:val="28"/>
          <w:szCs w:val="28"/>
          <w:lang w:eastAsia="uk-UA"/>
        </w:rPr>
        <w:t>інноватора</w:t>
      </w:r>
      <w:proofErr w:type="spellEnd"/>
      <w:r w:rsidRPr="00853B65">
        <w:rPr>
          <w:rFonts w:ascii="Times New Roman" w:eastAsia="Times New Roman" w:hAnsi="Times New Roman" w:cs="Times New Roman"/>
          <w:color w:val="333333"/>
          <w:sz w:val="28"/>
          <w:szCs w:val="28"/>
          <w:lang w:eastAsia="uk-UA"/>
        </w:rPr>
        <w:t xml:space="preserve"> та громадянина, який вміє ухвалювати відповідальні рішення та дотримується прав людини.</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 xml:space="preserve">Замість запам’ятовування фактів та визначень понять, учні набуватимуть </w:t>
      </w:r>
      <w:proofErr w:type="spellStart"/>
      <w:r w:rsidRPr="00853B65">
        <w:rPr>
          <w:rFonts w:ascii="Times New Roman" w:eastAsia="Times New Roman" w:hAnsi="Times New Roman" w:cs="Times New Roman"/>
          <w:color w:val="333333"/>
          <w:sz w:val="28"/>
          <w:szCs w:val="28"/>
          <w:bdr w:val="none" w:sz="0" w:space="0" w:color="auto" w:frame="1"/>
          <w:lang w:eastAsia="uk-UA"/>
        </w:rPr>
        <w:t>компетентностей</w:t>
      </w:r>
      <w:proofErr w:type="spellEnd"/>
      <w:r w:rsidRPr="00853B65">
        <w:rPr>
          <w:rFonts w:ascii="Times New Roman" w:eastAsia="Times New Roman" w:hAnsi="Times New Roman" w:cs="Times New Roman"/>
          <w:color w:val="333333"/>
          <w:sz w:val="28"/>
          <w:szCs w:val="28"/>
          <w:bdr w:val="none" w:sz="0" w:space="0" w:color="auto" w:frame="1"/>
          <w:lang w:eastAsia="uk-UA"/>
        </w:rPr>
        <w:t>. Це </w:t>
      </w:r>
      <w:r w:rsidRPr="00853B65">
        <w:rPr>
          <w:rFonts w:ascii="Times New Roman" w:eastAsia="Times New Roman" w:hAnsi="Times New Roman" w:cs="Times New Roman"/>
          <w:color w:val="333333"/>
          <w:sz w:val="28"/>
          <w:szCs w:val="28"/>
          <w:lang w:eastAsia="uk-UA"/>
        </w:rPr>
        <w:t>– </w:t>
      </w:r>
      <w:r w:rsidRPr="00853B65">
        <w:rPr>
          <w:rFonts w:ascii="Times New Roman" w:eastAsia="Times New Roman" w:hAnsi="Times New Roman" w:cs="Times New Roman"/>
          <w:color w:val="333333"/>
          <w:sz w:val="28"/>
          <w:szCs w:val="28"/>
          <w:bdr w:val="none" w:sz="0" w:space="0" w:color="auto" w:frame="1"/>
          <w:lang w:eastAsia="uk-UA"/>
        </w:rPr>
        <w:t xml:space="preserve">динамічна комбінація знань, умінь, навичок, способів </w:t>
      </w:r>
      <w:r w:rsidRPr="00853B65">
        <w:rPr>
          <w:rFonts w:ascii="Times New Roman" w:eastAsia="Times New Roman" w:hAnsi="Times New Roman" w:cs="Times New Roman"/>
          <w:color w:val="333333"/>
          <w:sz w:val="28"/>
          <w:szCs w:val="28"/>
          <w:bdr w:val="none" w:sz="0" w:space="0" w:color="auto" w:frame="1"/>
          <w:lang w:eastAsia="uk-UA"/>
        </w:rPr>
        <w:lastRenderedPageBreak/>
        <w:t>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r w:rsidRPr="00853B65">
        <w:rPr>
          <w:rFonts w:ascii="Times New Roman" w:eastAsia="Times New Roman" w:hAnsi="Times New Roman" w:cs="Times New Roman"/>
          <w:color w:val="333333"/>
          <w:sz w:val="28"/>
          <w:szCs w:val="28"/>
          <w:lang w:eastAsia="uk-UA"/>
        </w:rPr>
        <w:t>. Тобто формується ядро знань, на яке будуть накладатись уміння цими знаннями користуватися, цінності та навички, що знадобляться випускникам української школи в професійному та приватному житті.</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 xml:space="preserve">Список </w:t>
      </w:r>
      <w:proofErr w:type="spellStart"/>
      <w:r w:rsidRPr="00853B65">
        <w:rPr>
          <w:rFonts w:ascii="Times New Roman" w:eastAsia="Times New Roman" w:hAnsi="Times New Roman" w:cs="Times New Roman"/>
          <w:color w:val="333333"/>
          <w:sz w:val="28"/>
          <w:szCs w:val="28"/>
          <w:lang w:eastAsia="uk-UA"/>
        </w:rPr>
        <w:t>компетентностей</w:t>
      </w:r>
      <w:proofErr w:type="spellEnd"/>
      <w:r w:rsidRPr="00853B65">
        <w:rPr>
          <w:rFonts w:ascii="Times New Roman" w:eastAsia="Times New Roman" w:hAnsi="Times New Roman" w:cs="Times New Roman"/>
          <w:color w:val="333333"/>
          <w:sz w:val="28"/>
          <w:szCs w:val="28"/>
          <w:lang w:eastAsia="uk-UA"/>
        </w:rPr>
        <w:t>, яких набуватимуть учні, уже закріплено законом «Про освіту». Він складався з урахуванням «</w:t>
      </w:r>
      <w:hyperlink r:id="rId7" w:tgtFrame="_blank" w:history="1">
        <w:r w:rsidRPr="00853B65">
          <w:rPr>
            <w:rFonts w:ascii="Times New Roman" w:eastAsia="Times New Roman" w:hAnsi="Times New Roman" w:cs="Times New Roman"/>
            <w:color w:val="3849F9"/>
            <w:sz w:val="28"/>
            <w:szCs w:val="28"/>
            <w:bdr w:val="none" w:sz="0" w:space="0" w:color="auto" w:frame="1"/>
            <w:lang w:eastAsia="uk-UA"/>
          </w:rPr>
          <w:t xml:space="preserve">Рекомендації Європейського Парламенту та Ради Європи щодо формування ключових </w:t>
        </w:r>
        <w:proofErr w:type="spellStart"/>
        <w:r w:rsidRPr="00853B65">
          <w:rPr>
            <w:rFonts w:ascii="Times New Roman" w:eastAsia="Times New Roman" w:hAnsi="Times New Roman" w:cs="Times New Roman"/>
            <w:color w:val="3849F9"/>
            <w:sz w:val="28"/>
            <w:szCs w:val="28"/>
            <w:bdr w:val="none" w:sz="0" w:space="0" w:color="auto" w:frame="1"/>
            <w:lang w:eastAsia="uk-UA"/>
          </w:rPr>
          <w:t>компетентностей</w:t>
        </w:r>
        <w:proofErr w:type="spellEnd"/>
        <w:r w:rsidRPr="00853B65">
          <w:rPr>
            <w:rFonts w:ascii="Times New Roman" w:eastAsia="Times New Roman" w:hAnsi="Times New Roman" w:cs="Times New Roman"/>
            <w:color w:val="3849F9"/>
            <w:sz w:val="28"/>
            <w:szCs w:val="28"/>
            <w:bdr w:val="none" w:sz="0" w:space="0" w:color="auto" w:frame="1"/>
            <w:lang w:eastAsia="uk-UA"/>
          </w:rPr>
          <w:t xml:space="preserve"> освіти впродовж життя</w:t>
        </w:r>
      </w:hyperlink>
      <w:r w:rsidRPr="00853B65">
        <w:rPr>
          <w:rFonts w:ascii="Times New Roman" w:eastAsia="Times New Roman" w:hAnsi="Times New Roman" w:cs="Times New Roman"/>
          <w:color w:val="333333"/>
          <w:sz w:val="28"/>
          <w:szCs w:val="28"/>
          <w:lang w:eastAsia="uk-UA"/>
        </w:rPr>
        <w:t>» (від 18.12.2006 р.):</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вільне володіння державною мовою;</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здатність спілкуватися рідною (у разі відмінності від державної) та іноземними мовами;</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математична компетентність;</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компетентності у галузі природничих наук, техніки і технологій;</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proofErr w:type="spellStart"/>
      <w:r w:rsidRPr="00853B65">
        <w:rPr>
          <w:rFonts w:ascii="Times New Roman" w:eastAsia="Times New Roman" w:hAnsi="Times New Roman" w:cs="Times New Roman"/>
          <w:color w:val="333333"/>
          <w:sz w:val="28"/>
          <w:szCs w:val="28"/>
          <w:lang w:eastAsia="uk-UA"/>
        </w:rPr>
        <w:t>інноваційність</w:t>
      </w:r>
      <w:proofErr w:type="spellEnd"/>
      <w:r w:rsidRPr="00853B65">
        <w:rPr>
          <w:rFonts w:ascii="Times New Roman" w:eastAsia="Times New Roman" w:hAnsi="Times New Roman" w:cs="Times New Roman"/>
          <w:color w:val="333333"/>
          <w:sz w:val="28"/>
          <w:szCs w:val="28"/>
          <w:lang w:eastAsia="uk-UA"/>
        </w:rPr>
        <w:t>;</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екологічна компетентність;</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інформаційно-комунікаційна компетентність;</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навчання впродовж життя;</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культурна компетентність;</w:t>
      </w:r>
    </w:p>
    <w:p w:rsidR="00853B65" w:rsidRPr="00853B65" w:rsidRDefault="00853B65" w:rsidP="00853B65">
      <w:pPr>
        <w:numPr>
          <w:ilvl w:val="0"/>
          <w:numId w:val="1"/>
        </w:numPr>
        <w:shd w:val="clear" w:color="auto" w:fill="FFFFFF"/>
        <w:spacing w:after="0" w:line="300" w:lineRule="atLeast"/>
        <w:ind w:left="0"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підприємливість та фінансова грамотність.</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Також Державні стандарти можуть розширювати цей список.</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 xml:space="preserve">Спільними для всіх </w:t>
      </w:r>
      <w:proofErr w:type="spellStart"/>
      <w:r w:rsidRPr="00853B65">
        <w:rPr>
          <w:rFonts w:ascii="Times New Roman" w:eastAsia="Times New Roman" w:hAnsi="Times New Roman" w:cs="Times New Roman"/>
          <w:color w:val="333333"/>
          <w:sz w:val="28"/>
          <w:szCs w:val="28"/>
          <w:lang w:eastAsia="uk-UA"/>
        </w:rPr>
        <w:t>компетентностей</w:t>
      </w:r>
      <w:proofErr w:type="spellEnd"/>
      <w:r w:rsidRPr="00853B65">
        <w:rPr>
          <w:rFonts w:ascii="Times New Roman" w:eastAsia="Times New Roman" w:hAnsi="Times New Roman" w:cs="Times New Roman"/>
          <w:color w:val="333333"/>
          <w:sz w:val="28"/>
          <w:szCs w:val="28"/>
          <w:lang w:eastAsia="uk-UA"/>
        </w:rPr>
        <w:t xml:space="preserve"> є так звані наскрізні вміння:</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 xml:space="preserve">читання з розумінням, уміння висловлювати власну думку усно і письмово, критичне та системне мислення, здатність </w:t>
      </w:r>
      <w:proofErr w:type="spellStart"/>
      <w:r w:rsidRPr="00853B65">
        <w:rPr>
          <w:rFonts w:ascii="Times New Roman" w:eastAsia="Times New Roman" w:hAnsi="Times New Roman" w:cs="Times New Roman"/>
          <w:color w:val="333333"/>
          <w:sz w:val="28"/>
          <w:szCs w:val="28"/>
          <w:lang w:eastAsia="uk-UA"/>
        </w:rPr>
        <w:t>логічно</w:t>
      </w:r>
      <w:proofErr w:type="spellEnd"/>
      <w:r w:rsidRPr="00853B65">
        <w:rPr>
          <w:rFonts w:ascii="Times New Roman" w:eastAsia="Times New Roman" w:hAnsi="Times New Roman" w:cs="Times New Roman"/>
          <w:color w:val="333333"/>
          <w:sz w:val="28"/>
          <w:szCs w:val="28"/>
          <w:lang w:eastAsia="uk-UA"/>
        </w:rPr>
        <w:t xml:space="preserve"> обґрунтовувати позицію, творчість, ініціативність, вміння </w:t>
      </w:r>
      <w:proofErr w:type="spellStart"/>
      <w:r w:rsidRPr="00853B65">
        <w:rPr>
          <w:rFonts w:ascii="Times New Roman" w:eastAsia="Times New Roman" w:hAnsi="Times New Roman" w:cs="Times New Roman"/>
          <w:color w:val="333333"/>
          <w:sz w:val="28"/>
          <w:szCs w:val="28"/>
          <w:lang w:eastAsia="uk-UA"/>
        </w:rPr>
        <w:t>конструктивно</w:t>
      </w:r>
      <w:proofErr w:type="spellEnd"/>
      <w:r w:rsidRPr="00853B65">
        <w:rPr>
          <w:rFonts w:ascii="Times New Roman" w:eastAsia="Times New Roman" w:hAnsi="Times New Roman" w:cs="Times New Roman"/>
          <w:color w:val="333333"/>
          <w:sz w:val="28"/>
          <w:szCs w:val="28"/>
          <w:lang w:eastAsia="uk-UA"/>
        </w:rPr>
        <w:t xml:space="preserve"> керувати емоціями, оцінювати ризики, приймати рішення, розв’язувати проблеми, здатність співпрацювати з іншими людьми.</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 xml:space="preserve">Щоб набувати </w:t>
      </w:r>
      <w:proofErr w:type="spellStart"/>
      <w:r w:rsidRPr="00853B65">
        <w:rPr>
          <w:rFonts w:ascii="Times New Roman" w:eastAsia="Times New Roman" w:hAnsi="Times New Roman" w:cs="Times New Roman"/>
          <w:color w:val="333333"/>
          <w:sz w:val="28"/>
          <w:szCs w:val="28"/>
          <w:bdr w:val="none" w:sz="0" w:space="0" w:color="auto" w:frame="1"/>
          <w:lang w:eastAsia="uk-UA"/>
        </w:rPr>
        <w:t>компетентностей</w:t>
      </w:r>
      <w:proofErr w:type="spellEnd"/>
      <w:r w:rsidRPr="00853B65">
        <w:rPr>
          <w:rFonts w:ascii="Times New Roman" w:eastAsia="Times New Roman" w:hAnsi="Times New Roman" w:cs="Times New Roman"/>
          <w:color w:val="333333"/>
          <w:sz w:val="28"/>
          <w:szCs w:val="28"/>
          <w:bdr w:val="none" w:sz="0" w:space="0" w:color="auto" w:frame="1"/>
          <w:lang w:eastAsia="uk-UA"/>
        </w:rPr>
        <w:t>, школярі навчатимуться за діяльнісним підходом </w:t>
      </w:r>
      <w:r w:rsidRPr="00853B65">
        <w:rPr>
          <w:rFonts w:ascii="Times New Roman" w:eastAsia="Times New Roman" w:hAnsi="Times New Roman" w:cs="Times New Roman"/>
          <w:color w:val="333333"/>
          <w:sz w:val="28"/>
          <w:szCs w:val="28"/>
          <w:lang w:eastAsia="uk-UA"/>
        </w:rPr>
        <w:t>– тобто частіше щось робитимуть, замість сидіння за партами і слухаючи вчителя. Також Концепція НУШ пропонує впроваджувати інтегроване та проектне навчання. Такий спосіб сприяє тому, що учні отримують цілісне уявлення про світ –</w:t>
      </w:r>
      <w:r w:rsidRPr="00853B65">
        <w:rPr>
          <w:rFonts w:ascii="Times New Roman" w:eastAsia="Times New Roman" w:hAnsi="Times New Roman" w:cs="Times New Roman"/>
          <w:color w:val="333333"/>
          <w:sz w:val="28"/>
          <w:szCs w:val="28"/>
          <w:bdr w:val="none" w:sz="0" w:space="0" w:color="auto" w:frame="1"/>
          <w:lang w:eastAsia="uk-UA"/>
        </w:rPr>
        <w:t xml:space="preserve"> адже вивчають явища з точки зору різних наук та </w:t>
      </w:r>
      <w:proofErr w:type="spellStart"/>
      <w:r w:rsidRPr="00853B65">
        <w:rPr>
          <w:rFonts w:ascii="Times New Roman" w:eastAsia="Times New Roman" w:hAnsi="Times New Roman" w:cs="Times New Roman"/>
          <w:color w:val="333333"/>
          <w:sz w:val="28"/>
          <w:szCs w:val="28"/>
          <w:bdr w:val="none" w:sz="0" w:space="0" w:color="auto" w:frame="1"/>
          <w:lang w:eastAsia="uk-UA"/>
        </w:rPr>
        <w:t>вчаться</w:t>
      </w:r>
      <w:proofErr w:type="spellEnd"/>
      <w:r w:rsidRPr="00853B65">
        <w:rPr>
          <w:rFonts w:ascii="Times New Roman" w:eastAsia="Times New Roman" w:hAnsi="Times New Roman" w:cs="Times New Roman"/>
          <w:color w:val="333333"/>
          <w:sz w:val="28"/>
          <w:szCs w:val="28"/>
          <w:bdr w:val="none" w:sz="0" w:space="0" w:color="auto" w:frame="1"/>
          <w:lang w:eastAsia="uk-UA"/>
        </w:rPr>
        <w:t xml:space="preserve"> вирішувати реальні проблеми за допомогою знань з різних дисциплін.</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А ще реформа – це про освітнє середовище. І це, насамперед, не техніка чи меблі. Хоча завдяки децентралізації фінансування шкіл збільшилося, і в багатьох навчальних закладах поступово оновлюється матеріально-технічна база.</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Зміна освітнього середовища – це зміна ставлення до дитини: </w:t>
      </w:r>
      <w:r w:rsidRPr="00853B65">
        <w:rPr>
          <w:rFonts w:ascii="Times New Roman" w:eastAsia="Times New Roman" w:hAnsi="Times New Roman" w:cs="Times New Roman"/>
          <w:color w:val="333333"/>
          <w:sz w:val="28"/>
          <w:szCs w:val="28"/>
          <w:bdr w:val="none" w:sz="0" w:space="0" w:color="auto" w:frame="1"/>
          <w:lang w:eastAsia="uk-UA"/>
        </w:rPr>
        <w:t>повага, увага до неї і прагнення знайти оптимальний спосіб для її ефективного навчання. Саме такою буде Нова українська школа.</w:t>
      </w:r>
    </w:p>
    <w:p w:rsidR="00853B65" w:rsidRPr="00853B65" w:rsidRDefault="00853B65" w:rsidP="00853B65">
      <w:pPr>
        <w:shd w:val="clear" w:color="auto" w:fill="FFFFFF"/>
        <w:spacing w:after="150" w:line="450" w:lineRule="atLeast"/>
        <w:ind w:firstLine="851"/>
        <w:jc w:val="center"/>
        <w:textAlignment w:val="baseline"/>
        <w:outlineLvl w:val="2"/>
        <w:rPr>
          <w:rFonts w:ascii="Times New Roman" w:eastAsia="Times New Roman" w:hAnsi="Times New Roman" w:cs="Times New Roman"/>
          <w:caps/>
          <w:color w:val="000000"/>
          <w:spacing w:val="45"/>
          <w:sz w:val="28"/>
          <w:szCs w:val="28"/>
          <w:lang w:eastAsia="uk-UA"/>
        </w:rPr>
      </w:pPr>
      <w:r w:rsidRPr="00853B65">
        <w:rPr>
          <w:rFonts w:ascii="Times New Roman" w:eastAsia="Times New Roman" w:hAnsi="Times New Roman" w:cs="Times New Roman"/>
          <w:caps/>
          <w:color w:val="000000"/>
          <w:spacing w:val="45"/>
          <w:sz w:val="28"/>
          <w:szCs w:val="28"/>
          <w:lang w:eastAsia="uk-UA"/>
        </w:rPr>
        <w:t>ЩО ЗМІНЮЄТЬСЯ ДЛЯ ВЧИТЕЛІВ?</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Учитель </w:t>
      </w:r>
      <w:r w:rsidRPr="00853B65">
        <w:rPr>
          <w:rFonts w:ascii="Times New Roman" w:eastAsia="Times New Roman" w:hAnsi="Times New Roman" w:cs="Times New Roman"/>
          <w:color w:val="333333"/>
          <w:sz w:val="28"/>
          <w:szCs w:val="28"/>
          <w:bdr w:val="none" w:sz="0" w:space="0" w:color="auto" w:frame="1"/>
          <w:lang w:eastAsia="uk-UA"/>
        </w:rPr>
        <w:t>–</w:t>
      </w:r>
      <w:r w:rsidRPr="00853B65">
        <w:rPr>
          <w:rFonts w:ascii="Times New Roman" w:eastAsia="Times New Roman" w:hAnsi="Times New Roman" w:cs="Times New Roman"/>
          <w:color w:val="333333"/>
          <w:sz w:val="28"/>
          <w:szCs w:val="28"/>
          <w:lang w:eastAsia="uk-UA"/>
        </w:rPr>
        <w:t xml:space="preserve"> це людина, на якій тримається реформа. Без неї чи нього будь-які зміни будуть неможливими, тому один з головних принципів </w:t>
      </w:r>
      <w:r w:rsidRPr="00853B65">
        <w:rPr>
          <w:rFonts w:ascii="Times New Roman" w:eastAsia="Times New Roman" w:hAnsi="Times New Roman" w:cs="Times New Roman"/>
          <w:color w:val="333333"/>
          <w:sz w:val="28"/>
          <w:szCs w:val="28"/>
          <w:lang w:eastAsia="uk-UA"/>
        </w:rPr>
        <w:lastRenderedPageBreak/>
        <w:t>НУШ</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умотивований учитель. Це означає, що наша мета </w:t>
      </w:r>
      <w:r w:rsidRPr="00853B65">
        <w:rPr>
          <w:rFonts w:ascii="Times New Roman" w:eastAsia="Times New Roman" w:hAnsi="Times New Roman" w:cs="Times New Roman"/>
          <w:color w:val="333333"/>
          <w:sz w:val="28"/>
          <w:szCs w:val="28"/>
          <w:bdr w:val="none" w:sz="0" w:space="0" w:color="auto" w:frame="1"/>
          <w:lang w:eastAsia="uk-UA"/>
        </w:rPr>
        <w:t>–</w:t>
      </w:r>
      <w:r w:rsidRPr="00853B65">
        <w:rPr>
          <w:rFonts w:ascii="Times New Roman" w:eastAsia="Times New Roman" w:hAnsi="Times New Roman" w:cs="Times New Roman"/>
          <w:color w:val="333333"/>
          <w:sz w:val="28"/>
          <w:szCs w:val="28"/>
          <w:lang w:eastAsia="uk-UA"/>
        </w:rPr>
        <w:t> сприяти його професійному та особистому зростанню, а також підвищувати його соціальний статус.</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Щоб навчати по-новому, вчитель повинен отримати свободу дій </w:t>
      </w:r>
      <w:r w:rsidRPr="00853B65">
        <w:rPr>
          <w:rFonts w:ascii="Times New Roman" w:eastAsia="Times New Roman" w:hAnsi="Times New Roman" w:cs="Times New Roman"/>
          <w:color w:val="333333"/>
          <w:sz w:val="28"/>
          <w:szCs w:val="28"/>
          <w:lang w:eastAsia="uk-UA"/>
        </w:rPr>
        <w:t>– обирати навчальні матеріали, імпровізувати та експериментувати. Цю свободу дає новий закон «Про освіту».</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Міністерство освіти і науки пропонуватиме типові навчальні програми, проте будь-який учитель чи авторська група зможуть їх доповнювати або створювати свої. Учитель тепер обмежений лише Державним стандартом. У цьому документі окреслено результати: що мають знати та вміти учні, закінчивши певний етап навчання. Натомість, як дійти до цих результатів, учитель визначатиме сам.</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Учитель, який отримав свободу навчати, має отримати й свободу навчатися. І ця свобода теж передбачена реформою. Половину обов’язкових годин підвищення кваліфікації вчитель зможе проходити не в Інститутах післядипломної педагогічної освіти –  а там, </w:t>
      </w:r>
      <w:r w:rsidRPr="00853B65">
        <w:rPr>
          <w:rFonts w:ascii="Times New Roman" w:eastAsia="Times New Roman" w:hAnsi="Times New Roman" w:cs="Times New Roman"/>
          <w:color w:val="333333"/>
          <w:sz w:val="28"/>
          <w:szCs w:val="28"/>
          <w:lang w:eastAsia="uk-UA"/>
        </w:rPr>
        <w:t xml:space="preserve">де </w:t>
      </w:r>
      <w:proofErr w:type="spellStart"/>
      <w:r w:rsidRPr="00853B65">
        <w:rPr>
          <w:rFonts w:ascii="Times New Roman" w:eastAsia="Times New Roman" w:hAnsi="Times New Roman" w:cs="Times New Roman"/>
          <w:color w:val="333333"/>
          <w:sz w:val="28"/>
          <w:szCs w:val="28"/>
          <w:lang w:eastAsia="uk-UA"/>
        </w:rPr>
        <w:t>обере</w:t>
      </w:r>
      <w:proofErr w:type="spellEnd"/>
      <w:r w:rsidRPr="00853B65">
        <w:rPr>
          <w:rFonts w:ascii="Times New Roman" w:eastAsia="Times New Roman" w:hAnsi="Times New Roman" w:cs="Times New Roman"/>
          <w:color w:val="333333"/>
          <w:sz w:val="28"/>
          <w:szCs w:val="28"/>
          <w:lang w:eastAsia="uk-UA"/>
        </w:rPr>
        <w:t xml:space="preserve"> сам. Є лише дві вимоги: за п’ять років підвищення кваліфікації має скласти 150 годин, і навчання має відбуватись щорічно.</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Зараз Міністерство освіти і науки розробляє процедуру, за якою бюджетні кошти, що виділяються на підвищення кваліфікації вчителів, можна було спрямовувати громадським та приватним організаціям.</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 xml:space="preserve">А щоб вмотивувати вчителів ще й фінансово, міністерство запровадить сертифікацію. Це добровільна перевірка, проходження якої </w:t>
      </w:r>
      <w:proofErr w:type="spellStart"/>
      <w:r w:rsidRPr="00853B65">
        <w:rPr>
          <w:rFonts w:ascii="Times New Roman" w:eastAsia="Times New Roman" w:hAnsi="Times New Roman" w:cs="Times New Roman"/>
          <w:color w:val="333333"/>
          <w:sz w:val="28"/>
          <w:szCs w:val="28"/>
          <w:lang w:eastAsia="uk-UA"/>
        </w:rPr>
        <w:t>надасть</w:t>
      </w:r>
      <w:proofErr w:type="spellEnd"/>
      <w:r w:rsidRPr="00853B65">
        <w:rPr>
          <w:rFonts w:ascii="Times New Roman" w:eastAsia="Times New Roman" w:hAnsi="Times New Roman" w:cs="Times New Roman"/>
          <w:color w:val="333333"/>
          <w:sz w:val="28"/>
          <w:szCs w:val="28"/>
          <w:lang w:eastAsia="uk-UA"/>
        </w:rPr>
        <w:t xml:space="preserve"> учителям 20% надбавку до посадового окладу та звільнить від атестації.</w:t>
      </w:r>
    </w:p>
    <w:p w:rsidR="00853B65" w:rsidRPr="00853B65" w:rsidRDefault="00853B65" w:rsidP="00853B65">
      <w:pPr>
        <w:shd w:val="clear" w:color="auto" w:fill="FFFFFF"/>
        <w:spacing w:after="0" w:line="450" w:lineRule="atLeast"/>
        <w:ind w:firstLine="851"/>
        <w:jc w:val="center"/>
        <w:textAlignment w:val="baseline"/>
        <w:outlineLvl w:val="2"/>
        <w:rPr>
          <w:rFonts w:ascii="Times New Roman" w:eastAsia="Times New Roman" w:hAnsi="Times New Roman" w:cs="Times New Roman"/>
          <w:caps/>
          <w:color w:val="000000"/>
          <w:spacing w:val="45"/>
          <w:sz w:val="28"/>
          <w:szCs w:val="28"/>
          <w:lang w:eastAsia="uk-UA"/>
        </w:rPr>
      </w:pPr>
      <w:r w:rsidRPr="00853B65">
        <w:rPr>
          <w:rFonts w:ascii="Times New Roman" w:eastAsia="Times New Roman" w:hAnsi="Times New Roman" w:cs="Times New Roman"/>
          <w:caps/>
          <w:color w:val="000000"/>
          <w:spacing w:val="45"/>
          <w:sz w:val="28"/>
          <w:szCs w:val="28"/>
          <w:bdr w:val="none" w:sz="0" w:space="0" w:color="auto" w:frame="1"/>
          <w:lang w:eastAsia="uk-UA"/>
        </w:rPr>
        <w:t>ЩО ЗМІНЮЄТЬСЯ ДЛЯ АДМІНІСТРАЦІЇ ШКІЛ?</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НУШ </w:t>
      </w:r>
      <w:r w:rsidRPr="00853B65">
        <w:rPr>
          <w:rFonts w:ascii="Times New Roman" w:eastAsia="Times New Roman" w:hAnsi="Times New Roman" w:cs="Times New Roman"/>
          <w:color w:val="333333"/>
          <w:sz w:val="28"/>
          <w:szCs w:val="28"/>
          <w:bdr w:val="none" w:sz="0" w:space="0" w:color="auto" w:frame="1"/>
          <w:lang w:eastAsia="uk-UA"/>
        </w:rPr>
        <w:t>–</w:t>
      </w:r>
      <w:r w:rsidRPr="00853B65">
        <w:rPr>
          <w:rFonts w:ascii="Times New Roman" w:eastAsia="Times New Roman" w:hAnsi="Times New Roman" w:cs="Times New Roman"/>
          <w:color w:val="333333"/>
          <w:sz w:val="28"/>
          <w:szCs w:val="28"/>
          <w:lang w:eastAsia="uk-UA"/>
        </w:rPr>
        <w:t> це відповідальна школа, і ми переконані, що навчальні заклади повинні отримати більше свободи дій. Адже відповідальність та свобода йдуть рука об руку.</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bdr w:val="none" w:sz="0" w:space="0" w:color="auto" w:frame="1"/>
          <w:lang w:eastAsia="uk-UA"/>
        </w:rPr>
        <w:t>Тому закон “Про освіту” передбачає кадрову автономію. Тепер директор школи може самостійно призначати своїх заступників, приймати на роботу та звільняти педагогічних працівників.</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Окрім того, керівники шкіл (як і вчителі) уже приймаються на роботу за строковим контрактом. Директор школи обирається за конкурсом. Одна людина зможе бути на цій посаді не більше двох термінів по 6 років (якщо особа призначається на цю посаду вперше, перший термін складатиме 2 роки). Після ця людина зможе обіймати інші посади в цій школі або ж брати участь у конкурсі директорів в іншій школі.</w:t>
      </w:r>
    </w:p>
    <w:p w:rsidR="00853B65" w:rsidRPr="00853B65" w:rsidRDefault="00853B65" w:rsidP="00853B65">
      <w:pPr>
        <w:shd w:val="clear" w:color="auto" w:fill="FFFFFF"/>
        <w:spacing w:after="150" w:line="450" w:lineRule="atLeast"/>
        <w:ind w:firstLine="851"/>
        <w:jc w:val="center"/>
        <w:textAlignment w:val="baseline"/>
        <w:outlineLvl w:val="2"/>
        <w:rPr>
          <w:rFonts w:ascii="Times New Roman" w:eastAsia="Times New Roman" w:hAnsi="Times New Roman" w:cs="Times New Roman"/>
          <w:caps/>
          <w:color w:val="000000"/>
          <w:spacing w:val="45"/>
          <w:sz w:val="28"/>
          <w:szCs w:val="28"/>
          <w:lang w:eastAsia="uk-UA"/>
        </w:rPr>
      </w:pPr>
      <w:r w:rsidRPr="00853B65">
        <w:rPr>
          <w:rFonts w:ascii="Times New Roman" w:eastAsia="Times New Roman" w:hAnsi="Times New Roman" w:cs="Times New Roman"/>
          <w:caps/>
          <w:color w:val="000000"/>
          <w:spacing w:val="45"/>
          <w:sz w:val="28"/>
          <w:szCs w:val="28"/>
          <w:lang w:eastAsia="uk-UA"/>
        </w:rPr>
        <w:t>ЩО ЗМІНЮ</w:t>
      </w:r>
      <w:bookmarkStart w:id="0" w:name="_GoBack"/>
      <w:bookmarkEnd w:id="0"/>
      <w:r w:rsidRPr="00853B65">
        <w:rPr>
          <w:rFonts w:ascii="Times New Roman" w:eastAsia="Times New Roman" w:hAnsi="Times New Roman" w:cs="Times New Roman"/>
          <w:caps/>
          <w:color w:val="000000"/>
          <w:spacing w:val="45"/>
          <w:sz w:val="28"/>
          <w:szCs w:val="28"/>
          <w:lang w:eastAsia="uk-UA"/>
        </w:rPr>
        <w:t>ЄТЬСЯ ДЛЯ БАТЬКІВ?</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Один з принципів Нової української школи </w:t>
      </w:r>
      <w:r w:rsidRPr="00853B65">
        <w:rPr>
          <w:rFonts w:ascii="Times New Roman" w:eastAsia="Times New Roman" w:hAnsi="Times New Roman" w:cs="Times New Roman"/>
          <w:color w:val="333333"/>
          <w:sz w:val="28"/>
          <w:szCs w:val="28"/>
          <w:bdr w:val="none" w:sz="0" w:space="0" w:color="auto" w:frame="1"/>
          <w:lang w:eastAsia="uk-UA"/>
        </w:rPr>
        <w:t>–</w:t>
      </w:r>
      <w:r w:rsidRPr="00853B65">
        <w:rPr>
          <w:rFonts w:ascii="Times New Roman" w:eastAsia="Times New Roman" w:hAnsi="Times New Roman" w:cs="Times New Roman"/>
          <w:color w:val="333333"/>
          <w:sz w:val="28"/>
          <w:szCs w:val="28"/>
          <w:lang w:eastAsia="uk-UA"/>
        </w:rPr>
        <w:t> партнерство, у тому числі між школою та батьками. Батьки можуть створювати свої органи громадського самоврядування, а отже</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w:t>
      </w:r>
      <w:r w:rsidRPr="00853B65">
        <w:rPr>
          <w:rFonts w:ascii="Times New Roman" w:eastAsia="Times New Roman" w:hAnsi="Times New Roman" w:cs="Times New Roman"/>
          <w:color w:val="333333"/>
          <w:sz w:val="28"/>
          <w:szCs w:val="28"/>
          <w:bdr w:val="none" w:sz="0" w:space="0" w:color="auto" w:frame="1"/>
          <w:lang w:eastAsia="uk-UA"/>
        </w:rPr>
        <w:t> </w:t>
      </w:r>
      <w:r w:rsidRPr="00853B65">
        <w:rPr>
          <w:rFonts w:ascii="Times New Roman" w:eastAsia="Times New Roman" w:hAnsi="Times New Roman" w:cs="Times New Roman"/>
          <w:color w:val="333333"/>
          <w:sz w:val="28"/>
          <w:szCs w:val="28"/>
          <w:lang w:eastAsia="uk-UA"/>
        </w:rPr>
        <w:t>впливати на освітній та виховний процеси.</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 xml:space="preserve">Відтепер батькам легше контролювати фінанси школи. Усі навчальні заклади, які отримують публічні кошти (це, наприклад, бюджетні кошти та благодійні внески), зобов’язані оприлюднювати свій кошторис та інформацію про витрати. І батьки тепер можуть здійснювати перерахування благодійних </w:t>
      </w:r>
      <w:r w:rsidRPr="00853B65">
        <w:rPr>
          <w:rFonts w:ascii="Times New Roman" w:eastAsia="Times New Roman" w:hAnsi="Times New Roman" w:cs="Times New Roman"/>
          <w:color w:val="333333"/>
          <w:sz w:val="28"/>
          <w:szCs w:val="28"/>
          <w:lang w:eastAsia="uk-UA"/>
        </w:rPr>
        <w:lastRenderedPageBreak/>
        <w:t>внесків цілеспрямовано на школу, а не збирати готівкові кошти, які дуже складно обліковувати.</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Співпраця між усіма учасниками освітнього процесу – учителів, учнів, адміністрацій та батьків – наріжний камінь, який допоможе досягти всіх інших результатів. Адже тільки так можливо втілити головну мету: змінити освітнє середовище, впровадити навчання для життя. </w:t>
      </w:r>
    </w:p>
    <w:p w:rsidR="00853B65" w:rsidRPr="00853B65" w:rsidRDefault="00853B65" w:rsidP="00853B65">
      <w:pPr>
        <w:shd w:val="clear" w:color="auto" w:fill="FFFFFF"/>
        <w:spacing w:after="0" w:line="240" w:lineRule="auto"/>
        <w:ind w:firstLine="851"/>
        <w:jc w:val="both"/>
        <w:textAlignment w:val="baseline"/>
        <w:rPr>
          <w:rFonts w:ascii="Times New Roman" w:eastAsia="Times New Roman" w:hAnsi="Times New Roman" w:cs="Times New Roman"/>
          <w:color w:val="333333"/>
          <w:sz w:val="28"/>
          <w:szCs w:val="28"/>
          <w:lang w:eastAsia="uk-UA"/>
        </w:rPr>
      </w:pPr>
      <w:r w:rsidRPr="00853B65">
        <w:rPr>
          <w:rFonts w:ascii="Times New Roman" w:eastAsia="Times New Roman" w:hAnsi="Times New Roman" w:cs="Times New Roman"/>
          <w:color w:val="333333"/>
          <w:sz w:val="28"/>
          <w:szCs w:val="28"/>
          <w:lang w:eastAsia="uk-UA"/>
        </w:rPr>
        <w:t>І врешті – зробити українську школу відкритою, цікавою та сучасною.</w:t>
      </w:r>
    </w:p>
    <w:p w:rsidR="00F86E4B" w:rsidRPr="00853B65" w:rsidRDefault="00853B65" w:rsidP="00853B65">
      <w:pPr>
        <w:ind w:firstLine="851"/>
        <w:jc w:val="both"/>
        <w:rPr>
          <w:rFonts w:ascii="Times New Roman" w:hAnsi="Times New Roman" w:cs="Times New Roman"/>
          <w:sz w:val="28"/>
          <w:szCs w:val="28"/>
        </w:rPr>
      </w:pPr>
    </w:p>
    <w:sectPr w:rsidR="00F86E4B" w:rsidRPr="00853B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071"/>
    <w:multiLevelType w:val="multilevel"/>
    <w:tmpl w:val="5AFE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D5"/>
    <w:rsid w:val="001842D5"/>
    <w:rsid w:val="007C6F6E"/>
    <w:rsid w:val="00853B65"/>
    <w:rsid w:val="00DE6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95F6"/>
  <w15:chartTrackingRefBased/>
  <w15:docId w15:val="{7353B514-5F21-4BA3-84FF-5C59CBB5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885761">
      <w:bodyDiv w:val="1"/>
      <w:marLeft w:val="0"/>
      <w:marRight w:val="0"/>
      <w:marTop w:val="0"/>
      <w:marBottom w:val="0"/>
      <w:divBdr>
        <w:top w:val="none" w:sz="0" w:space="0" w:color="auto"/>
        <w:left w:val="none" w:sz="0" w:space="0" w:color="auto"/>
        <w:bottom w:val="none" w:sz="0" w:space="0" w:color="auto"/>
        <w:right w:val="none" w:sz="0" w:space="0" w:color="auto"/>
      </w:divBdr>
      <w:divsChild>
        <w:div w:id="1873348894">
          <w:marLeft w:val="0"/>
          <w:marRight w:val="0"/>
          <w:marTop w:val="0"/>
          <w:marBottom w:val="0"/>
          <w:divBdr>
            <w:top w:val="none" w:sz="0" w:space="0" w:color="auto"/>
            <w:left w:val="none" w:sz="0" w:space="0" w:color="auto"/>
            <w:bottom w:val="none" w:sz="0" w:space="0" w:color="auto"/>
            <w:right w:val="none" w:sz="0" w:space="0" w:color="auto"/>
          </w:divBdr>
          <w:divsChild>
            <w:div w:id="1690596169">
              <w:marLeft w:val="0"/>
              <w:marRight w:val="0"/>
              <w:marTop w:val="300"/>
              <w:marBottom w:val="600"/>
              <w:divBdr>
                <w:top w:val="none" w:sz="0" w:space="0" w:color="auto"/>
                <w:left w:val="none" w:sz="0" w:space="0" w:color="auto"/>
                <w:bottom w:val="none" w:sz="0" w:space="0" w:color="auto"/>
                <w:right w:val="none" w:sz="0" w:space="0" w:color="auto"/>
              </w:divBdr>
            </w:div>
          </w:divsChild>
        </w:div>
        <w:div w:id="514996244">
          <w:marLeft w:val="0"/>
          <w:marRight w:val="0"/>
          <w:marTop w:val="0"/>
          <w:marBottom w:val="0"/>
          <w:divBdr>
            <w:top w:val="none" w:sz="0" w:space="0" w:color="auto"/>
            <w:left w:val="none" w:sz="0" w:space="0" w:color="auto"/>
            <w:bottom w:val="none" w:sz="0" w:space="0" w:color="auto"/>
            <w:right w:val="none" w:sz="0" w:space="0" w:color="auto"/>
          </w:divBdr>
          <w:divsChild>
            <w:div w:id="1879664571">
              <w:marLeft w:val="0"/>
              <w:marRight w:val="0"/>
              <w:marTop w:val="0"/>
              <w:marBottom w:val="0"/>
              <w:divBdr>
                <w:top w:val="none" w:sz="0" w:space="0" w:color="auto"/>
                <w:left w:val="none" w:sz="0" w:space="0" w:color="auto"/>
                <w:bottom w:val="none" w:sz="0" w:space="0" w:color="auto"/>
                <w:right w:val="none" w:sz="0" w:space="0" w:color="auto"/>
              </w:divBdr>
              <w:divsChild>
                <w:div w:id="1719041329">
                  <w:marLeft w:val="0"/>
                  <w:marRight w:val="0"/>
                  <w:marTop w:val="0"/>
                  <w:marBottom w:val="0"/>
                  <w:divBdr>
                    <w:top w:val="none" w:sz="0" w:space="0" w:color="auto"/>
                    <w:left w:val="none" w:sz="0" w:space="0" w:color="auto"/>
                    <w:bottom w:val="none" w:sz="0" w:space="0" w:color="auto"/>
                    <w:right w:val="none" w:sz="0" w:space="0" w:color="auto"/>
                  </w:divBdr>
                  <w:divsChild>
                    <w:div w:id="1288394564">
                      <w:marLeft w:val="0"/>
                      <w:marRight w:val="0"/>
                      <w:marTop w:val="0"/>
                      <w:marBottom w:val="0"/>
                      <w:divBdr>
                        <w:top w:val="none" w:sz="0" w:space="0" w:color="auto"/>
                        <w:left w:val="none" w:sz="0" w:space="0" w:color="auto"/>
                        <w:bottom w:val="none" w:sz="0" w:space="0" w:color="auto"/>
                        <w:right w:val="none" w:sz="0" w:space="0" w:color="auto"/>
                      </w:divBdr>
                    </w:div>
                    <w:div w:id="1109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0.rada.gov.ua/laws/show/994_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us.org.ua/" TargetMode="External"/><Relationship Id="rId5" Type="http://schemas.openxmlformats.org/officeDocument/2006/relationships/hyperlink" Target="https://mon.gov.ua/storage/app/media/zagalna%20serednya/nova-ukrainska-shkola-compresse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5656</Words>
  <Characters>3224</Characters>
  <Application>Microsoft Office Word</Application>
  <DocSecurity>0</DocSecurity>
  <Lines>26</Lines>
  <Paragraphs>17</Paragraphs>
  <ScaleCrop>false</ScaleCrop>
  <Company>Інститут Модернізації та Змісту освіти</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Миколаївна</dc:creator>
  <cp:keywords/>
  <dc:description/>
  <cp:lastModifiedBy>Ірина Миколаївна</cp:lastModifiedBy>
  <cp:revision>2</cp:revision>
  <dcterms:created xsi:type="dcterms:W3CDTF">2018-01-30T09:20:00Z</dcterms:created>
  <dcterms:modified xsi:type="dcterms:W3CDTF">2018-01-30T09:23:00Z</dcterms:modified>
</cp:coreProperties>
</file>