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F7" w:rsidRPr="00F23FAF" w:rsidRDefault="00DC6AF7" w:rsidP="002D061D">
      <w:pPr>
        <w:ind w:left="5103"/>
        <w:jc w:val="right"/>
        <w:rPr>
          <w:rFonts w:ascii="Times New Roman" w:hAnsi="Times New Roman"/>
          <w:bCs/>
          <w:sz w:val="32"/>
          <w:lang w:val="uk-UA"/>
        </w:rPr>
      </w:pPr>
      <w:r>
        <w:rPr>
          <w:rFonts w:ascii="Times New Roman" w:hAnsi="Times New Roman"/>
          <w:bCs/>
          <w:sz w:val="32"/>
          <w:lang w:val="uk-UA"/>
        </w:rPr>
        <w:t xml:space="preserve">         </w:t>
      </w:r>
      <w:r w:rsidR="002D061D">
        <w:rPr>
          <w:rFonts w:ascii="Times New Roman" w:hAnsi="Times New Roman"/>
          <w:bCs/>
          <w:sz w:val="32"/>
          <w:lang w:val="uk-UA"/>
        </w:rPr>
        <w:t xml:space="preserve"> </w:t>
      </w:r>
      <w:r w:rsidR="008A101B" w:rsidRPr="00707D72">
        <w:rPr>
          <w:rFonts w:ascii="Times New Roman" w:hAnsi="Times New Roman"/>
          <w:bCs/>
          <w:sz w:val="32"/>
        </w:rPr>
        <w:t>«ЗАТВЕРДЖЕНО»</w:t>
      </w:r>
    </w:p>
    <w:p w:rsidR="007E2FBD" w:rsidRPr="007E2FBD" w:rsidRDefault="00052929" w:rsidP="007E2FBD">
      <w:pPr>
        <w:spacing w:after="0" w:line="360" w:lineRule="auto"/>
        <w:jc w:val="right"/>
        <w:rPr>
          <w:rFonts w:ascii="Times New Roman" w:hAnsi="Times New Roman"/>
          <w:sz w:val="32"/>
          <w:szCs w:val="32"/>
          <w:lang w:val="uk-UA"/>
        </w:rPr>
      </w:pPr>
      <w:r>
        <w:rPr>
          <w:rFonts w:ascii="Times New Roman" w:hAnsi="Times New Roman"/>
          <w:sz w:val="32"/>
          <w:szCs w:val="32"/>
          <w:lang w:val="uk-UA"/>
        </w:rPr>
        <w:t>Директор</w:t>
      </w:r>
      <w:r w:rsidR="007E2FBD">
        <w:rPr>
          <w:rFonts w:ascii="Times New Roman" w:hAnsi="Times New Roman"/>
          <w:sz w:val="32"/>
          <w:szCs w:val="32"/>
          <w:lang w:val="uk-UA"/>
        </w:rPr>
        <w:t xml:space="preserve"> навчально-виховного</w:t>
      </w:r>
      <w:r w:rsidR="007E2FBD" w:rsidRPr="007E2FBD">
        <w:rPr>
          <w:rFonts w:ascii="Times New Roman" w:hAnsi="Times New Roman"/>
          <w:sz w:val="32"/>
          <w:szCs w:val="32"/>
          <w:lang w:val="uk-UA"/>
        </w:rPr>
        <w:t xml:space="preserve"> комплекс</w:t>
      </w:r>
      <w:r w:rsidR="007E2FBD">
        <w:rPr>
          <w:rFonts w:ascii="Times New Roman" w:hAnsi="Times New Roman"/>
          <w:sz w:val="32"/>
          <w:szCs w:val="32"/>
          <w:lang w:val="uk-UA"/>
        </w:rPr>
        <w:t>у</w:t>
      </w:r>
      <w:r w:rsidR="007E2FBD" w:rsidRPr="007E2FBD">
        <w:rPr>
          <w:rFonts w:ascii="Times New Roman" w:hAnsi="Times New Roman"/>
          <w:sz w:val="32"/>
          <w:szCs w:val="32"/>
          <w:lang w:val="uk-UA"/>
        </w:rPr>
        <w:t xml:space="preserve"> </w:t>
      </w:r>
    </w:p>
    <w:p w:rsidR="007E2FBD" w:rsidRPr="007E2FBD" w:rsidRDefault="007E2FBD" w:rsidP="007E2FBD">
      <w:pPr>
        <w:spacing w:after="0" w:line="360" w:lineRule="auto"/>
        <w:jc w:val="right"/>
        <w:rPr>
          <w:rFonts w:ascii="Times New Roman" w:hAnsi="Times New Roman"/>
          <w:sz w:val="32"/>
          <w:szCs w:val="32"/>
          <w:lang w:val="uk-UA"/>
        </w:rPr>
      </w:pPr>
      <w:r w:rsidRPr="007E2FBD">
        <w:rPr>
          <w:rFonts w:ascii="Times New Roman" w:hAnsi="Times New Roman"/>
          <w:sz w:val="32"/>
          <w:szCs w:val="32"/>
          <w:lang w:val="uk-UA" w:bidi="he-IL"/>
        </w:rPr>
        <w:t>"</w:t>
      </w:r>
      <w:r w:rsidRPr="007E2FBD">
        <w:rPr>
          <w:rFonts w:ascii="Times New Roman" w:hAnsi="Times New Roman"/>
          <w:sz w:val="32"/>
          <w:szCs w:val="32"/>
          <w:lang w:val="uk-UA"/>
        </w:rPr>
        <w:t>Х</w:t>
      </w:r>
      <w:r w:rsidRPr="007E2FBD">
        <w:rPr>
          <w:rFonts w:ascii="Times New Roman" w:hAnsi="Times New Roman"/>
          <w:sz w:val="32"/>
          <w:szCs w:val="32"/>
        </w:rPr>
        <w:t>ижанська  загальноосвітня  школа</w:t>
      </w:r>
    </w:p>
    <w:p w:rsidR="007E2FBD" w:rsidRPr="007E2FBD" w:rsidRDefault="007E2FBD" w:rsidP="007E2FBD">
      <w:pPr>
        <w:spacing w:after="0" w:line="360" w:lineRule="auto"/>
        <w:jc w:val="right"/>
        <w:rPr>
          <w:rFonts w:ascii="Times New Roman" w:hAnsi="Times New Roman"/>
          <w:sz w:val="32"/>
          <w:szCs w:val="32"/>
          <w:lang w:val="uk-UA"/>
        </w:rPr>
      </w:pPr>
      <w:r w:rsidRPr="007E2FBD">
        <w:rPr>
          <w:rFonts w:ascii="Times New Roman" w:hAnsi="Times New Roman"/>
          <w:sz w:val="32"/>
          <w:szCs w:val="32"/>
          <w:lang w:val="uk-UA"/>
        </w:rPr>
        <w:t>І-ІІІ</w:t>
      </w:r>
      <w:r w:rsidRPr="007E2FBD">
        <w:rPr>
          <w:rFonts w:ascii="Times New Roman" w:hAnsi="Times New Roman"/>
          <w:sz w:val="32"/>
          <w:szCs w:val="32"/>
        </w:rPr>
        <w:t xml:space="preserve"> ступенів</w:t>
      </w:r>
      <w:r>
        <w:rPr>
          <w:rFonts w:ascii="Times New Roman" w:hAnsi="Times New Roman"/>
          <w:sz w:val="32"/>
          <w:szCs w:val="32"/>
          <w:lang w:val="uk-UA"/>
        </w:rPr>
        <w:t>-</w:t>
      </w:r>
      <w:r w:rsidRPr="007E2FBD">
        <w:rPr>
          <w:rFonts w:ascii="Times New Roman" w:hAnsi="Times New Roman"/>
          <w:sz w:val="32"/>
          <w:szCs w:val="32"/>
        </w:rPr>
        <w:t>дошкільний</w:t>
      </w:r>
      <w:r w:rsidRPr="007E2FBD">
        <w:rPr>
          <w:rFonts w:ascii="Times New Roman" w:hAnsi="Times New Roman"/>
          <w:sz w:val="32"/>
          <w:szCs w:val="32"/>
          <w:lang w:val="uk-UA"/>
        </w:rPr>
        <w:t xml:space="preserve"> навчальний заклад"</w:t>
      </w:r>
    </w:p>
    <w:p w:rsidR="007E2FBD" w:rsidRDefault="007E2FBD" w:rsidP="007E2FBD">
      <w:pPr>
        <w:tabs>
          <w:tab w:val="left" w:pos="1185"/>
        </w:tabs>
        <w:spacing w:line="36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___________М.П.Чутора</w:t>
      </w:r>
    </w:p>
    <w:p w:rsidR="00DC6AF7" w:rsidRPr="00A10980" w:rsidRDefault="00DC6AF7" w:rsidP="002D061D">
      <w:pPr>
        <w:ind w:left="5103"/>
        <w:jc w:val="right"/>
        <w:rPr>
          <w:rFonts w:ascii="Times New Roman" w:hAnsi="Times New Roman"/>
          <w:bCs/>
          <w:sz w:val="32"/>
          <w:lang w:val="uk-UA"/>
        </w:rPr>
      </w:pPr>
    </w:p>
    <w:p w:rsidR="00DC6AF7" w:rsidRDefault="00DC6AF7" w:rsidP="00DC6AF7">
      <w:pPr>
        <w:jc w:val="center"/>
        <w:rPr>
          <w:rFonts w:ascii="Times New Roman" w:hAnsi="Times New Roman"/>
          <w:b/>
          <w:bCs/>
          <w:sz w:val="32"/>
        </w:rPr>
      </w:pPr>
    </w:p>
    <w:p w:rsidR="002E17EE" w:rsidRDefault="002E17EE" w:rsidP="00052929">
      <w:pPr>
        <w:jc w:val="center"/>
        <w:rPr>
          <w:rFonts w:ascii="Times New Roman" w:hAnsi="Times New Roman"/>
          <w:b/>
          <w:bCs/>
          <w:sz w:val="32"/>
          <w:lang w:val="uk-UA"/>
        </w:rPr>
      </w:pPr>
      <w:r>
        <w:rPr>
          <w:rFonts w:ascii="Times New Roman" w:hAnsi="Times New Roman"/>
          <w:b/>
          <w:bCs/>
          <w:sz w:val="32"/>
          <w:lang w:val="uk-UA"/>
        </w:rPr>
        <w:t>ОСВІТНЯ ПРОГРАМА</w:t>
      </w:r>
    </w:p>
    <w:p w:rsidR="00DC6AF7" w:rsidRPr="002E17EE" w:rsidRDefault="002E17EE" w:rsidP="002E17EE">
      <w:pPr>
        <w:jc w:val="center"/>
        <w:rPr>
          <w:rFonts w:ascii="Times New Roman" w:hAnsi="Times New Roman"/>
          <w:b/>
          <w:bCs/>
          <w:sz w:val="32"/>
        </w:rPr>
      </w:pPr>
      <w:r w:rsidRPr="00707D72">
        <w:rPr>
          <w:rFonts w:ascii="Times New Roman" w:hAnsi="Times New Roman"/>
          <w:b/>
          <w:bCs/>
          <w:sz w:val="32"/>
        </w:rPr>
        <w:t>на 201</w:t>
      </w:r>
      <w:r>
        <w:rPr>
          <w:rFonts w:ascii="Times New Roman" w:hAnsi="Times New Roman"/>
          <w:b/>
          <w:bCs/>
          <w:sz w:val="32"/>
          <w:lang w:val="uk-UA"/>
        </w:rPr>
        <w:t>8</w:t>
      </w:r>
      <w:r w:rsidRPr="00707D72">
        <w:rPr>
          <w:rFonts w:ascii="Times New Roman" w:hAnsi="Times New Roman"/>
          <w:b/>
          <w:bCs/>
          <w:sz w:val="32"/>
        </w:rPr>
        <w:t>/201</w:t>
      </w:r>
      <w:r>
        <w:rPr>
          <w:rFonts w:ascii="Times New Roman" w:hAnsi="Times New Roman"/>
          <w:b/>
          <w:bCs/>
          <w:sz w:val="32"/>
          <w:lang w:val="uk-UA"/>
        </w:rPr>
        <w:t>9</w:t>
      </w:r>
      <w:r>
        <w:rPr>
          <w:rFonts w:ascii="Times New Roman" w:hAnsi="Times New Roman"/>
          <w:b/>
          <w:bCs/>
          <w:sz w:val="32"/>
        </w:rPr>
        <w:t xml:space="preserve"> </w:t>
      </w:r>
      <w:r w:rsidRPr="00707D72">
        <w:rPr>
          <w:rFonts w:ascii="Times New Roman" w:hAnsi="Times New Roman"/>
          <w:b/>
          <w:bCs/>
          <w:sz w:val="32"/>
        </w:rPr>
        <w:t>навчальний рік</w:t>
      </w:r>
      <w:r w:rsidR="00DC6AF7" w:rsidRPr="00707D72">
        <w:rPr>
          <w:rFonts w:ascii="Times New Roman" w:hAnsi="Times New Roman"/>
          <w:b/>
          <w:bCs/>
          <w:sz w:val="32"/>
        </w:rPr>
        <w:br/>
      </w:r>
      <w:r>
        <w:rPr>
          <w:rFonts w:ascii="Times New Roman" w:hAnsi="Times New Roman"/>
          <w:b/>
          <w:bCs/>
          <w:sz w:val="32"/>
          <w:lang w:val="uk-UA"/>
        </w:rPr>
        <w:t>Навчально-виховного</w:t>
      </w:r>
      <w:r w:rsidR="00DC6AF7">
        <w:rPr>
          <w:rFonts w:ascii="Times New Roman" w:hAnsi="Times New Roman"/>
          <w:b/>
          <w:bCs/>
          <w:sz w:val="32"/>
          <w:lang w:val="uk-UA"/>
        </w:rPr>
        <w:t xml:space="preserve"> комплекс</w:t>
      </w:r>
      <w:r>
        <w:rPr>
          <w:rFonts w:ascii="Times New Roman" w:hAnsi="Times New Roman"/>
          <w:b/>
          <w:bCs/>
          <w:sz w:val="32"/>
          <w:lang w:val="uk-UA"/>
        </w:rPr>
        <w:t>у</w:t>
      </w:r>
      <w:r w:rsidR="00DC6AF7">
        <w:rPr>
          <w:rFonts w:ascii="Times New Roman" w:hAnsi="Times New Roman"/>
          <w:b/>
          <w:bCs/>
          <w:sz w:val="32"/>
          <w:lang w:val="uk-UA"/>
        </w:rPr>
        <w:t xml:space="preserve"> </w:t>
      </w:r>
      <w:r w:rsidR="00DC6AF7">
        <w:rPr>
          <w:rFonts w:ascii="Times New Roman" w:hAnsi="Times New Roman" w:cs="Times New Roman"/>
          <w:b/>
          <w:bCs/>
          <w:sz w:val="32"/>
          <w:lang w:val="uk-UA"/>
        </w:rPr>
        <w:t>"Хижанська загальноосвітня школаІ-ІІІ ступенів</w:t>
      </w:r>
      <w:r>
        <w:rPr>
          <w:rFonts w:ascii="Times New Roman" w:hAnsi="Times New Roman" w:cs="Times New Roman"/>
          <w:b/>
          <w:bCs/>
          <w:sz w:val="32"/>
          <w:lang w:val="uk-UA"/>
        </w:rPr>
        <w:t xml:space="preserve"> </w:t>
      </w:r>
      <w:r w:rsidR="00DC6AF7">
        <w:rPr>
          <w:rFonts w:ascii="Times New Roman" w:hAnsi="Times New Roman" w:cs="Times New Roman"/>
          <w:b/>
          <w:bCs/>
          <w:sz w:val="32"/>
          <w:lang w:val="uk-UA"/>
        </w:rPr>
        <w:t>-</w:t>
      </w:r>
      <w:r>
        <w:rPr>
          <w:rFonts w:ascii="Times New Roman" w:hAnsi="Times New Roman" w:cs="Times New Roman"/>
          <w:b/>
          <w:bCs/>
          <w:sz w:val="32"/>
          <w:lang w:val="uk-UA"/>
        </w:rPr>
        <w:t xml:space="preserve"> </w:t>
      </w:r>
      <w:r w:rsidR="00DC6AF7">
        <w:rPr>
          <w:rFonts w:ascii="Times New Roman" w:hAnsi="Times New Roman" w:cs="Times New Roman"/>
          <w:b/>
          <w:bCs/>
          <w:sz w:val="32"/>
          <w:lang w:val="uk-UA"/>
        </w:rPr>
        <w:t>дошкільний навчальний заклад"</w:t>
      </w:r>
    </w:p>
    <w:p w:rsidR="002E17EE" w:rsidRDefault="00DC6AF7" w:rsidP="00DC6AF7">
      <w:pPr>
        <w:jc w:val="center"/>
        <w:rPr>
          <w:rFonts w:ascii="Times New Roman" w:hAnsi="Times New Roman"/>
          <w:b/>
          <w:bCs/>
          <w:sz w:val="32"/>
        </w:rPr>
      </w:pPr>
      <w:r>
        <w:rPr>
          <w:rFonts w:ascii="Times New Roman" w:hAnsi="Times New Roman"/>
          <w:b/>
          <w:bCs/>
          <w:sz w:val="32"/>
        </w:rPr>
        <w:t xml:space="preserve">Виноградівської районної ради  </w:t>
      </w:r>
      <w:r w:rsidRPr="00707D72">
        <w:rPr>
          <w:rFonts w:ascii="Times New Roman" w:hAnsi="Times New Roman"/>
          <w:b/>
          <w:bCs/>
          <w:sz w:val="32"/>
        </w:rPr>
        <w:t xml:space="preserve"> </w:t>
      </w:r>
    </w:p>
    <w:p w:rsidR="00DC6AF7" w:rsidRDefault="00DC6AF7" w:rsidP="00DC6AF7">
      <w:pPr>
        <w:jc w:val="center"/>
        <w:rPr>
          <w:rFonts w:ascii="Times New Roman" w:hAnsi="Times New Roman"/>
          <w:b/>
          <w:bCs/>
          <w:sz w:val="32"/>
        </w:rPr>
      </w:pPr>
      <w:bookmarkStart w:id="0" w:name="_GoBack"/>
      <w:bookmarkEnd w:id="0"/>
      <w:r>
        <w:rPr>
          <w:rFonts w:ascii="Times New Roman" w:hAnsi="Times New Roman"/>
          <w:b/>
          <w:bCs/>
          <w:sz w:val="32"/>
        </w:rPr>
        <w:t xml:space="preserve">Закарпатської </w:t>
      </w:r>
      <w:r w:rsidRPr="00707D72">
        <w:rPr>
          <w:rFonts w:ascii="Times New Roman" w:hAnsi="Times New Roman"/>
          <w:b/>
          <w:bCs/>
          <w:sz w:val="32"/>
        </w:rPr>
        <w:t xml:space="preserve"> області</w:t>
      </w:r>
    </w:p>
    <w:p w:rsidR="00DC6AF7" w:rsidRDefault="00DC6AF7" w:rsidP="00DC6AF7">
      <w:pPr>
        <w:jc w:val="center"/>
        <w:rPr>
          <w:rFonts w:ascii="Times New Roman" w:hAnsi="Times New Roman"/>
          <w:b/>
          <w:bCs/>
          <w:sz w:val="32"/>
        </w:rPr>
      </w:pPr>
    </w:p>
    <w:p w:rsidR="00DC6AF7" w:rsidRDefault="00DC6AF7" w:rsidP="007E2FBD">
      <w:pPr>
        <w:spacing w:after="0" w:line="240" w:lineRule="auto"/>
        <w:ind w:left="4395" w:firstLine="708"/>
        <w:rPr>
          <w:rFonts w:ascii="Times New Roman" w:hAnsi="Times New Roman"/>
          <w:bCs/>
          <w:sz w:val="32"/>
        </w:rPr>
      </w:pPr>
      <w:r>
        <w:rPr>
          <w:rFonts w:ascii="Times New Roman" w:hAnsi="Times New Roman"/>
          <w:bCs/>
          <w:sz w:val="32"/>
        </w:rPr>
        <w:t>Погоджено</w:t>
      </w:r>
    </w:p>
    <w:p w:rsidR="00DC6AF7" w:rsidRDefault="00DC6AF7" w:rsidP="00DC6AF7">
      <w:pPr>
        <w:spacing w:after="0" w:line="240" w:lineRule="auto"/>
        <w:ind w:left="5103"/>
        <w:rPr>
          <w:rFonts w:ascii="Times New Roman" w:hAnsi="Times New Roman"/>
          <w:bCs/>
          <w:sz w:val="32"/>
        </w:rPr>
      </w:pPr>
      <w:r>
        <w:rPr>
          <w:rFonts w:ascii="Times New Roman" w:hAnsi="Times New Roman"/>
          <w:bCs/>
          <w:sz w:val="32"/>
        </w:rPr>
        <w:t>на засіданні ради школи</w:t>
      </w:r>
    </w:p>
    <w:p w:rsidR="00DC6AF7" w:rsidRPr="008B655B" w:rsidRDefault="00DC6AF7" w:rsidP="00DC6AF7">
      <w:pPr>
        <w:spacing w:after="0" w:line="240" w:lineRule="auto"/>
        <w:ind w:left="5103"/>
        <w:rPr>
          <w:rFonts w:ascii="Times New Roman" w:hAnsi="Times New Roman"/>
          <w:bCs/>
          <w:sz w:val="32"/>
          <w:lang w:val="uk-UA"/>
        </w:rPr>
      </w:pPr>
      <w:r>
        <w:rPr>
          <w:rFonts w:ascii="Times New Roman" w:hAnsi="Times New Roman"/>
          <w:bCs/>
          <w:sz w:val="32"/>
        </w:rPr>
        <w:t>(протокол №</w:t>
      </w:r>
      <w:r>
        <w:rPr>
          <w:rFonts w:ascii="Times New Roman" w:hAnsi="Times New Roman"/>
          <w:bCs/>
          <w:sz w:val="32"/>
          <w:lang w:val="uk-UA"/>
        </w:rPr>
        <w:t xml:space="preserve"> 01</w:t>
      </w:r>
      <w:r>
        <w:rPr>
          <w:rFonts w:ascii="Times New Roman" w:hAnsi="Times New Roman"/>
          <w:bCs/>
          <w:sz w:val="32"/>
        </w:rPr>
        <w:t xml:space="preserve"> від </w:t>
      </w:r>
      <w:r w:rsidR="00A10980">
        <w:rPr>
          <w:rFonts w:ascii="Times New Roman" w:hAnsi="Times New Roman"/>
          <w:bCs/>
          <w:sz w:val="32"/>
          <w:lang w:val="uk-UA"/>
        </w:rPr>
        <w:t>28.08.2018)</w:t>
      </w:r>
    </w:p>
    <w:p w:rsidR="00DC6AF7" w:rsidRDefault="00DC6AF7" w:rsidP="00DC6AF7">
      <w:pPr>
        <w:spacing w:after="0" w:line="240" w:lineRule="auto"/>
        <w:ind w:left="5103"/>
        <w:rPr>
          <w:rFonts w:ascii="Times New Roman" w:hAnsi="Times New Roman"/>
          <w:bCs/>
          <w:sz w:val="32"/>
        </w:rPr>
      </w:pPr>
      <w:r>
        <w:rPr>
          <w:rFonts w:ascii="Times New Roman" w:hAnsi="Times New Roman"/>
          <w:bCs/>
          <w:sz w:val="32"/>
        </w:rPr>
        <w:t xml:space="preserve">Голова ради школи </w:t>
      </w:r>
    </w:p>
    <w:p w:rsidR="00DC6AF7" w:rsidRPr="00A10980" w:rsidRDefault="00DC6AF7" w:rsidP="00DC6AF7">
      <w:pPr>
        <w:spacing w:after="0" w:line="240" w:lineRule="auto"/>
        <w:ind w:left="5103"/>
        <w:rPr>
          <w:rFonts w:ascii="Times New Roman" w:hAnsi="Times New Roman"/>
          <w:bCs/>
          <w:sz w:val="32"/>
          <w:lang w:val="uk-UA"/>
        </w:rPr>
      </w:pPr>
      <w:r>
        <w:rPr>
          <w:rFonts w:ascii="Times New Roman" w:hAnsi="Times New Roman"/>
          <w:bCs/>
          <w:sz w:val="32"/>
        </w:rPr>
        <w:t xml:space="preserve">___________  </w:t>
      </w:r>
      <w:r w:rsidR="00A10980">
        <w:rPr>
          <w:rFonts w:ascii="Times New Roman" w:hAnsi="Times New Roman"/>
          <w:bCs/>
          <w:sz w:val="32"/>
          <w:lang w:val="uk-UA"/>
        </w:rPr>
        <w:t>І.І.Казимирська</w:t>
      </w:r>
    </w:p>
    <w:p w:rsidR="00DC6AF7" w:rsidRDefault="00DC6AF7" w:rsidP="00DC6AF7">
      <w:pPr>
        <w:spacing w:after="0" w:line="240" w:lineRule="auto"/>
        <w:ind w:left="5103"/>
        <w:rPr>
          <w:rFonts w:ascii="Times New Roman" w:hAnsi="Times New Roman"/>
          <w:bCs/>
          <w:sz w:val="32"/>
        </w:rPr>
      </w:pPr>
    </w:p>
    <w:p w:rsidR="00DC6AF7" w:rsidRDefault="00DC6AF7" w:rsidP="00DC6AF7">
      <w:pPr>
        <w:spacing w:after="0" w:line="240" w:lineRule="auto"/>
        <w:ind w:left="5103"/>
        <w:rPr>
          <w:rFonts w:ascii="Times New Roman" w:hAnsi="Times New Roman"/>
          <w:bCs/>
          <w:sz w:val="32"/>
        </w:rPr>
      </w:pPr>
    </w:p>
    <w:p w:rsidR="00DC6AF7" w:rsidRDefault="00DC6AF7" w:rsidP="00DC6AF7">
      <w:pPr>
        <w:spacing w:after="0" w:line="240" w:lineRule="auto"/>
        <w:ind w:left="5103"/>
        <w:rPr>
          <w:rFonts w:ascii="Times New Roman" w:hAnsi="Times New Roman"/>
          <w:bCs/>
          <w:sz w:val="32"/>
        </w:rPr>
      </w:pPr>
      <w:r>
        <w:rPr>
          <w:rFonts w:ascii="Times New Roman" w:hAnsi="Times New Roman"/>
          <w:bCs/>
          <w:sz w:val="32"/>
        </w:rPr>
        <w:t>Погоджено</w:t>
      </w:r>
    </w:p>
    <w:p w:rsidR="00DC6AF7" w:rsidRDefault="00DC6AF7" w:rsidP="00DC6AF7">
      <w:pPr>
        <w:spacing w:after="0" w:line="240" w:lineRule="auto"/>
        <w:ind w:left="5103"/>
        <w:rPr>
          <w:rFonts w:ascii="Times New Roman" w:hAnsi="Times New Roman"/>
          <w:bCs/>
          <w:sz w:val="32"/>
        </w:rPr>
      </w:pPr>
      <w:r>
        <w:rPr>
          <w:rFonts w:ascii="Times New Roman" w:hAnsi="Times New Roman"/>
          <w:bCs/>
          <w:sz w:val="32"/>
        </w:rPr>
        <w:t>на засіданні педагогічної ради</w:t>
      </w:r>
    </w:p>
    <w:p w:rsidR="00DC6AF7" w:rsidRPr="00F23FAF" w:rsidRDefault="00DC6AF7" w:rsidP="00DC6AF7">
      <w:pPr>
        <w:spacing w:after="0" w:line="240" w:lineRule="auto"/>
        <w:ind w:left="5103"/>
        <w:rPr>
          <w:rFonts w:ascii="Times New Roman" w:hAnsi="Times New Roman"/>
          <w:bCs/>
          <w:sz w:val="32"/>
          <w:lang w:val="uk-UA"/>
        </w:rPr>
      </w:pPr>
      <w:r>
        <w:rPr>
          <w:rFonts w:ascii="Times New Roman" w:hAnsi="Times New Roman"/>
          <w:bCs/>
          <w:sz w:val="32"/>
        </w:rPr>
        <w:t>(протокол №</w:t>
      </w:r>
      <w:r>
        <w:rPr>
          <w:rFonts w:ascii="Times New Roman" w:hAnsi="Times New Roman"/>
          <w:bCs/>
          <w:sz w:val="32"/>
          <w:lang w:val="uk-UA"/>
        </w:rPr>
        <w:t xml:space="preserve"> 01</w:t>
      </w:r>
      <w:r>
        <w:rPr>
          <w:rFonts w:ascii="Times New Roman" w:hAnsi="Times New Roman"/>
          <w:bCs/>
          <w:sz w:val="32"/>
        </w:rPr>
        <w:t xml:space="preserve"> від </w:t>
      </w:r>
      <w:r w:rsidR="00A10980">
        <w:rPr>
          <w:rFonts w:ascii="Times New Roman" w:hAnsi="Times New Roman"/>
          <w:bCs/>
          <w:sz w:val="32"/>
          <w:lang w:val="uk-UA"/>
        </w:rPr>
        <w:t>28.08.2018)</w:t>
      </w:r>
    </w:p>
    <w:p w:rsidR="00DC6AF7" w:rsidRDefault="00DC6AF7" w:rsidP="00DC6AF7">
      <w:pPr>
        <w:spacing w:after="0" w:line="240" w:lineRule="auto"/>
        <w:ind w:left="5103"/>
        <w:rPr>
          <w:rFonts w:ascii="Times New Roman" w:hAnsi="Times New Roman"/>
          <w:bCs/>
          <w:sz w:val="32"/>
        </w:rPr>
      </w:pPr>
      <w:r>
        <w:rPr>
          <w:rFonts w:ascii="Times New Roman" w:hAnsi="Times New Roman"/>
          <w:bCs/>
          <w:sz w:val="32"/>
        </w:rPr>
        <w:t>Голова педагогічно</w:t>
      </w:r>
      <w:r w:rsidR="0014393F">
        <w:rPr>
          <w:rFonts w:ascii="Times New Roman" w:hAnsi="Times New Roman"/>
          <w:bCs/>
          <w:sz w:val="32"/>
          <w:lang w:val="uk-UA"/>
        </w:rPr>
        <w:t>ї</w:t>
      </w:r>
      <w:r>
        <w:rPr>
          <w:rFonts w:ascii="Times New Roman" w:hAnsi="Times New Roman"/>
          <w:bCs/>
          <w:sz w:val="32"/>
        </w:rPr>
        <w:t xml:space="preserve"> ради</w:t>
      </w:r>
    </w:p>
    <w:p w:rsidR="00DC6AF7" w:rsidRPr="00F1575F" w:rsidRDefault="00DC6AF7" w:rsidP="00DC6AF7">
      <w:pPr>
        <w:spacing w:after="0" w:line="240" w:lineRule="auto"/>
        <w:ind w:left="5103"/>
        <w:rPr>
          <w:rFonts w:ascii="Times New Roman" w:hAnsi="Times New Roman"/>
          <w:bCs/>
          <w:sz w:val="32"/>
          <w:lang w:val="uk-UA"/>
        </w:rPr>
      </w:pPr>
      <w:r>
        <w:rPr>
          <w:rFonts w:ascii="Times New Roman" w:hAnsi="Times New Roman"/>
          <w:bCs/>
          <w:sz w:val="32"/>
        </w:rPr>
        <w:t>директор</w:t>
      </w:r>
    </w:p>
    <w:p w:rsidR="00DC6AF7" w:rsidRPr="00F1575F" w:rsidRDefault="00DC6AF7" w:rsidP="00DC6AF7">
      <w:pPr>
        <w:spacing w:after="0" w:line="240" w:lineRule="auto"/>
        <w:ind w:left="5103"/>
        <w:rPr>
          <w:rFonts w:ascii="Times New Roman" w:hAnsi="Times New Roman"/>
          <w:bCs/>
          <w:sz w:val="32"/>
          <w:lang w:val="uk-UA"/>
        </w:rPr>
      </w:pPr>
      <w:r>
        <w:rPr>
          <w:rFonts w:ascii="Times New Roman" w:hAnsi="Times New Roman"/>
          <w:bCs/>
          <w:sz w:val="32"/>
        </w:rPr>
        <w:t xml:space="preserve">____________ </w:t>
      </w:r>
      <w:r>
        <w:rPr>
          <w:rFonts w:ascii="Times New Roman" w:hAnsi="Times New Roman"/>
          <w:bCs/>
          <w:sz w:val="32"/>
          <w:lang w:val="uk-UA"/>
        </w:rPr>
        <w:t>М.П.Чутора</w:t>
      </w:r>
    </w:p>
    <w:p w:rsidR="00DC6AF7" w:rsidRPr="00707D72" w:rsidRDefault="00DC6AF7" w:rsidP="00DC6AF7">
      <w:pPr>
        <w:spacing w:after="0" w:line="240" w:lineRule="auto"/>
        <w:ind w:left="5103"/>
        <w:rPr>
          <w:rFonts w:ascii="Times New Roman" w:hAnsi="Times New Roman"/>
          <w:bCs/>
          <w:sz w:val="32"/>
        </w:rPr>
      </w:pPr>
      <w:r>
        <w:rPr>
          <w:rFonts w:ascii="Times New Roman" w:hAnsi="Times New Roman"/>
          <w:bCs/>
          <w:sz w:val="32"/>
        </w:rPr>
        <w:t>МП</w:t>
      </w:r>
    </w:p>
    <w:p w:rsidR="00052929" w:rsidRDefault="00052929" w:rsidP="00AB7E43">
      <w:pPr>
        <w:spacing w:after="0" w:line="240" w:lineRule="auto"/>
        <w:jc w:val="right"/>
        <w:rPr>
          <w:rFonts w:ascii="Times New Roman" w:eastAsia="Times New Roman" w:hAnsi="Times New Roman" w:cs="Times New Roman"/>
          <w:sz w:val="28"/>
          <w:szCs w:val="28"/>
          <w:lang w:val="uk-UA" w:eastAsia="uk-UA"/>
        </w:rPr>
      </w:pPr>
    </w:p>
    <w:p w:rsidR="00AB7E43" w:rsidRPr="00474C77" w:rsidRDefault="00AB7E43" w:rsidP="00AB7E43">
      <w:pPr>
        <w:spacing w:after="0" w:line="240" w:lineRule="auto"/>
        <w:jc w:val="right"/>
        <w:rPr>
          <w:rFonts w:ascii="Times New Roman" w:eastAsia="Times New Roman" w:hAnsi="Times New Roman" w:cs="Times New Roman"/>
          <w:sz w:val="28"/>
          <w:szCs w:val="28"/>
          <w:lang w:eastAsia="uk-UA"/>
        </w:rPr>
      </w:pPr>
      <w:r w:rsidRPr="00474C77">
        <w:rPr>
          <w:rFonts w:ascii="Times New Roman" w:eastAsia="Times New Roman" w:hAnsi="Times New Roman" w:cs="Times New Roman"/>
          <w:sz w:val="28"/>
          <w:szCs w:val="28"/>
          <w:lang w:eastAsia="uk-UA"/>
        </w:rPr>
        <w:t>Державний стандарт початкової</w:t>
      </w:r>
      <w:r w:rsidR="00931461" w:rsidRPr="00474C77">
        <w:rPr>
          <w:rFonts w:ascii="Times New Roman" w:eastAsia="Times New Roman" w:hAnsi="Times New Roman" w:cs="Times New Roman"/>
          <w:sz w:val="28"/>
          <w:szCs w:val="28"/>
          <w:lang w:val="uk-UA" w:eastAsia="uk-UA"/>
        </w:rPr>
        <w:t xml:space="preserve"> загальної</w:t>
      </w:r>
      <w:r w:rsidRPr="00474C77">
        <w:rPr>
          <w:rFonts w:ascii="Times New Roman" w:eastAsia="Times New Roman" w:hAnsi="Times New Roman" w:cs="Times New Roman"/>
          <w:sz w:val="28"/>
          <w:szCs w:val="28"/>
          <w:lang w:eastAsia="uk-UA"/>
        </w:rPr>
        <w:t xml:space="preserve"> освіти</w:t>
      </w:r>
    </w:p>
    <w:p w:rsidR="00AB7E43" w:rsidRPr="00474C77" w:rsidRDefault="00AB7E43" w:rsidP="00AB7E43">
      <w:pPr>
        <w:spacing w:after="0" w:line="240" w:lineRule="auto"/>
        <w:jc w:val="right"/>
        <w:rPr>
          <w:rFonts w:ascii="Times New Roman" w:eastAsia="Times New Roman" w:hAnsi="Times New Roman" w:cs="Times New Roman"/>
          <w:sz w:val="28"/>
          <w:szCs w:val="28"/>
          <w:lang w:eastAsia="uk-UA"/>
        </w:rPr>
      </w:pPr>
      <w:r w:rsidRPr="00474C77">
        <w:rPr>
          <w:rFonts w:ascii="Times New Roman" w:eastAsia="Times New Roman" w:hAnsi="Times New Roman" w:cs="Times New Roman"/>
          <w:sz w:val="28"/>
          <w:szCs w:val="28"/>
          <w:lang w:eastAsia="uk-UA"/>
        </w:rPr>
        <w:t>(Затверджено постановою Кабінету Міністрів</w:t>
      </w:r>
    </w:p>
    <w:p w:rsidR="00AB7E43" w:rsidRPr="00474C77" w:rsidRDefault="00AB7E43" w:rsidP="00AB7E43">
      <w:pPr>
        <w:spacing w:after="0" w:line="240" w:lineRule="auto"/>
        <w:jc w:val="right"/>
        <w:rPr>
          <w:rFonts w:ascii="Times New Roman" w:eastAsia="Times New Roman" w:hAnsi="Times New Roman" w:cs="Times New Roman"/>
          <w:sz w:val="28"/>
          <w:szCs w:val="28"/>
          <w:lang w:eastAsia="uk-UA"/>
        </w:rPr>
      </w:pPr>
      <w:r w:rsidRPr="00474C77">
        <w:rPr>
          <w:rFonts w:ascii="Times New Roman" w:eastAsia="Times New Roman" w:hAnsi="Times New Roman" w:cs="Times New Roman"/>
          <w:sz w:val="28"/>
          <w:szCs w:val="28"/>
          <w:lang w:eastAsia="uk-UA"/>
        </w:rPr>
        <w:t>України від 21 лютого 2018 року №</w:t>
      </w:r>
      <w:r w:rsidR="00931461" w:rsidRPr="00474C77">
        <w:rPr>
          <w:rFonts w:ascii="Times New Roman" w:eastAsia="Times New Roman" w:hAnsi="Times New Roman" w:cs="Times New Roman"/>
          <w:sz w:val="28"/>
          <w:szCs w:val="28"/>
          <w:lang w:val="uk-UA" w:eastAsia="uk-UA"/>
        </w:rPr>
        <w:t xml:space="preserve"> </w:t>
      </w:r>
      <w:r w:rsidRPr="00474C77">
        <w:rPr>
          <w:rFonts w:ascii="Times New Roman" w:eastAsia="Times New Roman" w:hAnsi="Times New Roman" w:cs="Times New Roman"/>
          <w:sz w:val="28"/>
          <w:szCs w:val="28"/>
          <w:lang w:eastAsia="uk-UA"/>
        </w:rPr>
        <w:t>87)</w:t>
      </w:r>
    </w:p>
    <w:p w:rsidR="00052929" w:rsidRDefault="00052929" w:rsidP="00474C77">
      <w:pPr>
        <w:spacing w:after="0" w:line="240" w:lineRule="auto"/>
        <w:jc w:val="center"/>
        <w:rPr>
          <w:rFonts w:ascii="Times New Roman" w:hAnsi="Times New Roman" w:cs="Times New Roman"/>
          <w:b/>
          <w:sz w:val="28"/>
          <w:szCs w:val="28"/>
          <w:lang w:val="uk-UA"/>
        </w:rPr>
      </w:pPr>
    </w:p>
    <w:p w:rsidR="00AB7E43" w:rsidRPr="00474C77" w:rsidRDefault="00AB7E43" w:rsidP="00474C77">
      <w:pPr>
        <w:spacing w:after="0" w:line="240" w:lineRule="auto"/>
        <w:jc w:val="center"/>
        <w:rPr>
          <w:rFonts w:ascii="Times New Roman" w:hAnsi="Times New Roman" w:cs="Times New Roman"/>
          <w:b/>
          <w:sz w:val="28"/>
          <w:szCs w:val="28"/>
        </w:rPr>
      </w:pPr>
      <w:r w:rsidRPr="00474C77">
        <w:rPr>
          <w:rFonts w:ascii="Times New Roman" w:hAnsi="Times New Roman" w:cs="Times New Roman"/>
          <w:b/>
          <w:sz w:val="28"/>
          <w:szCs w:val="28"/>
        </w:rPr>
        <w:t>Таблиця розподілу навчального часу</w:t>
      </w:r>
    </w:p>
    <w:p w:rsidR="00AB7E43" w:rsidRPr="00474C77" w:rsidRDefault="00AB7E43" w:rsidP="00AB7E43">
      <w:pPr>
        <w:spacing w:after="0" w:line="240" w:lineRule="auto"/>
        <w:jc w:val="center"/>
        <w:rPr>
          <w:rFonts w:ascii="Times New Roman" w:hAnsi="Times New Roman" w:cs="Times New Roman"/>
          <w:b/>
          <w:sz w:val="28"/>
          <w:szCs w:val="28"/>
        </w:rPr>
      </w:pPr>
      <w:r w:rsidRPr="00474C77">
        <w:rPr>
          <w:rFonts w:ascii="Times New Roman" w:hAnsi="Times New Roman" w:cs="Times New Roman"/>
          <w:b/>
          <w:sz w:val="28"/>
          <w:szCs w:val="28"/>
        </w:rPr>
        <w:t xml:space="preserve">для </w:t>
      </w:r>
      <w:r w:rsidRPr="00474C77">
        <w:rPr>
          <w:rFonts w:ascii="Times New Roman" w:hAnsi="Times New Roman" w:cs="Times New Roman"/>
          <w:b/>
          <w:sz w:val="28"/>
          <w:szCs w:val="28"/>
          <w:lang w:val="uk-UA"/>
        </w:rPr>
        <w:t>1</w:t>
      </w:r>
      <w:r w:rsidRPr="00474C77">
        <w:rPr>
          <w:rFonts w:ascii="Times New Roman" w:hAnsi="Times New Roman" w:cs="Times New Roman"/>
          <w:b/>
          <w:sz w:val="28"/>
          <w:szCs w:val="28"/>
        </w:rPr>
        <w:t>-</w:t>
      </w:r>
      <w:r w:rsidRPr="00474C77">
        <w:rPr>
          <w:rFonts w:ascii="Times New Roman" w:hAnsi="Times New Roman" w:cs="Times New Roman"/>
          <w:b/>
          <w:sz w:val="28"/>
          <w:szCs w:val="28"/>
          <w:lang w:val="uk-UA"/>
        </w:rPr>
        <w:t>х</w:t>
      </w:r>
      <w:r w:rsidRPr="00474C77">
        <w:rPr>
          <w:rFonts w:ascii="Times New Roman" w:hAnsi="Times New Roman" w:cs="Times New Roman"/>
          <w:b/>
          <w:sz w:val="28"/>
          <w:szCs w:val="28"/>
        </w:rPr>
        <w:t xml:space="preserve"> класів </w:t>
      </w:r>
      <w:r w:rsidRPr="00474C77">
        <w:rPr>
          <w:rFonts w:ascii="Times New Roman" w:hAnsi="Times New Roman" w:cs="Times New Roman"/>
          <w:b/>
          <w:sz w:val="28"/>
          <w:szCs w:val="28"/>
          <w:lang w:val="uk-UA"/>
        </w:rPr>
        <w:t>(початкова</w:t>
      </w:r>
      <w:r w:rsidRPr="00474C77">
        <w:rPr>
          <w:rFonts w:ascii="Times New Roman" w:hAnsi="Times New Roman" w:cs="Times New Roman"/>
          <w:b/>
          <w:sz w:val="28"/>
          <w:szCs w:val="28"/>
        </w:rPr>
        <w:t xml:space="preserve"> школа)</w:t>
      </w:r>
    </w:p>
    <w:p w:rsidR="00AB7E43" w:rsidRPr="00474C77" w:rsidRDefault="00AB7E43" w:rsidP="00AB7E43">
      <w:pPr>
        <w:spacing w:after="0" w:line="240" w:lineRule="auto"/>
        <w:jc w:val="center"/>
        <w:rPr>
          <w:rFonts w:ascii="Times New Roman" w:hAnsi="Times New Roman" w:cs="Times New Roman"/>
          <w:b/>
          <w:bCs/>
          <w:sz w:val="28"/>
          <w:szCs w:val="28"/>
          <w:lang w:val="uk-UA"/>
        </w:rPr>
      </w:pPr>
      <w:r w:rsidRPr="00474C77">
        <w:rPr>
          <w:rFonts w:ascii="Times New Roman" w:hAnsi="Times New Roman" w:cs="Times New Roman"/>
          <w:b/>
          <w:bCs/>
          <w:sz w:val="28"/>
          <w:szCs w:val="28"/>
          <w:lang w:val="uk-UA"/>
        </w:rPr>
        <w:t xml:space="preserve">Навчально-виховний комплекс "Хижанська загальноосвітня школа </w:t>
      </w:r>
    </w:p>
    <w:p w:rsidR="00AB7E43" w:rsidRPr="00474C77" w:rsidRDefault="00AB7E43" w:rsidP="00AB7E43">
      <w:pPr>
        <w:spacing w:after="0" w:line="240" w:lineRule="auto"/>
        <w:jc w:val="center"/>
        <w:rPr>
          <w:rFonts w:ascii="Times New Roman" w:hAnsi="Times New Roman" w:cs="Times New Roman"/>
          <w:b/>
          <w:bCs/>
          <w:sz w:val="28"/>
          <w:szCs w:val="28"/>
          <w:lang w:val="uk-UA"/>
        </w:rPr>
      </w:pPr>
      <w:r w:rsidRPr="00474C77">
        <w:rPr>
          <w:rFonts w:ascii="Times New Roman" w:hAnsi="Times New Roman" w:cs="Times New Roman"/>
          <w:b/>
          <w:bCs/>
          <w:sz w:val="28"/>
          <w:szCs w:val="28"/>
          <w:lang w:val="uk-UA"/>
        </w:rPr>
        <w:t>І-ІІІ ступенів-дошкільний навчальний заклад"</w:t>
      </w:r>
    </w:p>
    <w:p w:rsidR="00AB7E43" w:rsidRPr="00474C77" w:rsidRDefault="00AB7E43" w:rsidP="00AB7E43">
      <w:pPr>
        <w:spacing w:after="0" w:line="240" w:lineRule="auto"/>
        <w:jc w:val="center"/>
        <w:rPr>
          <w:rFonts w:ascii="Times New Roman" w:eastAsia="Times New Roman" w:hAnsi="Times New Roman" w:cs="Times New Roman"/>
          <w:b/>
          <w:sz w:val="28"/>
          <w:szCs w:val="28"/>
          <w:lang w:eastAsia="uk-UA"/>
        </w:rPr>
      </w:pPr>
      <w:r w:rsidRPr="00474C77">
        <w:rPr>
          <w:rFonts w:ascii="Times New Roman" w:eastAsia="Times New Roman" w:hAnsi="Times New Roman" w:cs="Times New Roman"/>
          <w:b/>
          <w:sz w:val="28"/>
          <w:szCs w:val="28"/>
          <w:lang w:eastAsia="uk-UA"/>
        </w:rPr>
        <w:t>на 2018/2019 навчальний рік</w:t>
      </w:r>
    </w:p>
    <w:p w:rsidR="00342AB4" w:rsidRPr="00474C77" w:rsidRDefault="00342AB4" w:rsidP="00474C77">
      <w:pPr>
        <w:widowControl w:val="0"/>
        <w:snapToGrid w:val="0"/>
        <w:jc w:val="right"/>
        <w:rPr>
          <w:rFonts w:ascii="Times New Roman" w:eastAsia="Times New Roman" w:hAnsi="Times New Roman" w:cs="Times New Roman"/>
          <w:b/>
          <w:sz w:val="28"/>
          <w:szCs w:val="28"/>
          <w:lang w:val="uk-UA"/>
        </w:rPr>
      </w:pPr>
      <w:r w:rsidRPr="00474C77">
        <w:rPr>
          <w:rFonts w:ascii="Times New Roman" w:eastAsia="Times New Roman" w:hAnsi="Times New Roman" w:cs="Times New Roman"/>
          <w:b/>
          <w:sz w:val="28"/>
          <w:szCs w:val="28"/>
          <w:lang w:val="uk-UA"/>
        </w:rPr>
        <w:t>Додаток 1</w:t>
      </w:r>
    </w:p>
    <w:p w:rsidR="00474C77" w:rsidRDefault="00342AB4" w:rsidP="00474C77">
      <w:pPr>
        <w:widowControl w:val="0"/>
        <w:snapToGrid w:val="0"/>
        <w:spacing w:after="0" w:line="240" w:lineRule="auto"/>
        <w:jc w:val="center"/>
        <w:rPr>
          <w:rFonts w:ascii="Times New Roman" w:eastAsia="Times New Roman" w:hAnsi="Times New Roman" w:cs="Times New Roman"/>
          <w:b/>
          <w:sz w:val="28"/>
          <w:szCs w:val="28"/>
          <w:lang w:val="uk-UA"/>
        </w:rPr>
      </w:pPr>
      <w:r w:rsidRPr="00474C77">
        <w:rPr>
          <w:rFonts w:ascii="Times New Roman" w:eastAsia="Times New Roman" w:hAnsi="Times New Roman" w:cs="Times New Roman"/>
          <w:b/>
          <w:sz w:val="28"/>
          <w:szCs w:val="28"/>
          <w:lang w:val="uk-UA"/>
        </w:rPr>
        <w:t xml:space="preserve">Типовий навчальний план для початкової школи </w:t>
      </w:r>
    </w:p>
    <w:p w:rsidR="00342AB4" w:rsidRPr="00474C77" w:rsidRDefault="00342AB4" w:rsidP="00474C77">
      <w:pPr>
        <w:widowControl w:val="0"/>
        <w:snapToGrid w:val="0"/>
        <w:spacing w:after="0" w:line="240" w:lineRule="auto"/>
        <w:jc w:val="center"/>
        <w:rPr>
          <w:rFonts w:ascii="Times New Roman" w:eastAsia="Times New Roman" w:hAnsi="Times New Roman" w:cs="Times New Roman"/>
          <w:b/>
          <w:sz w:val="28"/>
          <w:szCs w:val="28"/>
          <w:lang w:val="uk-UA"/>
        </w:rPr>
      </w:pPr>
      <w:r w:rsidRPr="00474C77">
        <w:rPr>
          <w:rFonts w:ascii="Times New Roman" w:eastAsia="Times New Roman" w:hAnsi="Times New Roman" w:cs="Times New Roman"/>
          <w:b/>
          <w:sz w:val="28"/>
          <w:szCs w:val="28"/>
          <w:lang w:val="uk-UA"/>
        </w:rPr>
        <w:t>з навчанням українською мовою</w:t>
      </w:r>
    </w:p>
    <w:p w:rsidR="00474C77" w:rsidRDefault="00A10980"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w:t>
      </w:r>
      <w:r w:rsidR="00115C0B" w:rsidRPr="00474C77">
        <w:rPr>
          <w:rFonts w:ascii="Times New Roman" w:eastAsia="Times New Roman" w:hAnsi="Times New Roman" w:cs="Times New Roman"/>
          <w:sz w:val="28"/>
          <w:szCs w:val="28"/>
          <w:lang w:val="uk-UA"/>
        </w:rPr>
        <w:t>1- х класів</w:t>
      </w:r>
      <w:r w:rsidR="004E4EB1" w:rsidRPr="00474C77">
        <w:rPr>
          <w:rFonts w:ascii="Times New Roman" w:eastAsia="Times New Roman" w:hAnsi="Times New Roman" w:cs="Times New Roman"/>
          <w:sz w:val="28"/>
          <w:szCs w:val="28"/>
          <w:lang w:val="uk-UA"/>
        </w:rPr>
        <w:t xml:space="preserve"> </w:t>
      </w:r>
      <w:r w:rsidRPr="00474C77">
        <w:rPr>
          <w:rFonts w:ascii="Times New Roman" w:eastAsia="Times New Roman" w:hAnsi="Times New Roman" w:cs="Times New Roman"/>
          <w:sz w:val="28"/>
          <w:szCs w:val="28"/>
          <w:lang w:val="uk-UA"/>
        </w:rPr>
        <w:t xml:space="preserve">згідно наказу  МОН «Про затвердження типових освітніх та навчальних програм </w:t>
      </w:r>
      <w:r w:rsidR="00115C0B" w:rsidRPr="00474C77">
        <w:rPr>
          <w:rFonts w:ascii="Times New Roman" w:eastAsia="Times New Roman" w:hAnsi="Times New Roman" w:cs="Times New Roman"/>
          <w:sz w:val="28"/>
          <w:szCs w:val="28"/>
          <w:lang w:val="uk-UA"/>
        </w:rPr>
        <w:t xml:space="preserve">для 1-2 класів </w:t>
      </w:r>
      <w:r w:rsidRPr="00474C77">
        <w:rPr>
          <w:rFonts w:ascii="Times New Roman" w:eastAsia="Times New Roman" w:hAnsi="Times New Roman" w:cs="Times New Roman"/>
          <w:sz w:val="28"/>
          <w:szCs w:val="28"/>
          <w:lang w:val="uk-UA"/>
        </w:rPr>
        <w:t>закладів загальної середньо</w:t>
      </w:r>
      <w:r w:rsidR="00115C0B" w:rsidRPr="00474C77">
        <w:rPr>
          <w:rFonts w:ascii="Times New Roman" w:eastAsia="Times New Roman" w:hAnsi="Times New Roman" w:cs="Times New Roman"/>
          <w:sz w:val="28"/>
          <w:szCs w:val="28"/>
          <w:lang w:val="uk-UA"/>
        </w:rPr>
        <w:t xml:space="preserve">ї освіти» від 21.03.2018 № 268 </w:t>
      </w:r>
    </w:p>
    <w:p w:rsidR="00342AB4" w:rsidRDefault="00115C0B"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під керівництвом Р.Б.Шияна).</w:t>
      </w:r>
    </w:p>
    <w:p w:rsidR="007E2FBD" w:rsidRPr="00474C77" w:rsidRDefault="007E2FBD" w:rsidP="00474C77">
      <w:pPr>
        <w:widowControl w:val="0"/>
        <w:snapToGrid w:val="0"/>
        <w:spacing w:after="0" w:line="240" w:lineRule="auto"/>
        <w:jc w:val="center"/>
        <w:rPr>
          <w:rFonts w:ascii="Times New Roman" w:eastAsia="Times New Roman" w:hAnsi="Times New Roman" w:cs="Times New Roman"/>
          <w:sz w:val="28"/>
          <w:szCs w:val="28"/>
          <w:lang w:val="uk-UA"/>
        </w:rPr>
      </w:pPr>
    </w:p>
    <w:tbl>
      <w:tblPr>
        <w:tblW w:w="4637" w:type="pct"/>
        <w:tblCellMar>
          <w:left w:w="40" w:type="dxa"/>
          <w:right w:w="40" w:type="dxa"/>
        </w:tblCellMar>
        <w:tblLook w:val="04A0" w:firstRow="1" w:lastRow="0" w:firstColumn="1" w:lastColumn="0" w:noHBand="0" w:noVBand="1"/>
      </w:tblPr>
      <w:tblGrid>
        <w:gridCol w:w="6193"/>
        <w:gridCol w:w="3346"/>
      </w:tblGrid>
      <w:tr w:rsidR="00474C77" w:rsidRPr="00474C77" w:rsidTr="00474C77">
        <w:trPr>
          <w:cantSplit/>
          <w:trHeight w:val="981"/>
        </w:trPr>
        <w:tc>
          <w:tcPr>
            <w:tcW w:w="3246" w:type="pct"/>
            <w:tcBorders>
              <w:top w:val="single" w:sz="6" w:space="0" w:color="auto"/>
              <w:left w:val="single" w:sz="6" w:space="0" w:color="auto"/>
              <w:bottom w:val="single" w:sz="6" w:space="0" w:color="auto"/>
              <w:right w:val="single" w:sz="4" w:space="0" w:color="auto"/>
            </w:tcBorders>
            <w:vAlign w:val="center"/>
            <w:hideMark/>
          </w:tcPr>
          <w:p w:rsidR="00474C77" w:rsidRPr="00474C77" w:rsidRDefault="00474C77" w:rsidP="00474C77">
            <w:pPr>
              <w:widowControl w:val="0"/>
              <w:snapToGrid w:val="0"/>
              <w:spacing w:after="0" w:line="240" w:lineRule="auto"/>
              <w:jc w:val="center"/>
              <w:rPr>
                <w:rFonts w:ascii="Times New Roman" w:eastAsia="Times New Roman" w:hAnsi="Times New Roman" w:cs="Times New Roman"/>
                <w:b/>
                <w:sz w:val="28"/>
                <w:szCs w:val="28"/>
                <w:lang w:val="uk-UA"/>
              </w:rPr>
            </w:pPr>
            <w:r w:rsidRPr="00474C77">
              <w:rPr>
                <w:rFonts w:ascii="Times New Roman" w:eastAsia="Times New Roman" w:hAnsi="Times New Roman" w:cs="Times New Roman"/>
                <w:b/>
                <w:sz w:val="28"/>
                <w:szCs w:val="28"/>
                <w:lang w:val="uk-UA"/>
              </w:rPr>
              <w:t>Навчальні предмети</w:t>
            </w:r>
          </w:p>
        </w:tc>
        <w:tc>
          <w:tcPr>
            <w:tcW w:w="1754" w:type="pct"/>
            <w:tcBorders>
              <w:top w:val="single" w:sz="6" w:space="0" w:color="auto"/>
              <w:left w:val="single" w:sz="4" w:space="0" w:color="auto"/>
              <w:right w:val="single" w:sz="6" w:space="0" w:color="auto"/>
            </w:tcBorders>
            <w:vAlign w:val="center"/>
          </w:tcPr>
          <w:p w:rsidR="00474C77" w:rsidRPr="00474C77" w:rsidRDefault="00474C77" w:rsidP="00474C77">
            <w:pPr>
              <w:widowControl w:val="0"/>
              <w:snapToGrid w:val="0"/>
              <w:spacing w:after="0" w:line="240" w:lineRule="auto"/>
              <w:jc w:val="center"/>
              <w:rPr>
                <w:rFonts w:ascii="Times New Roman" w:eastAsia="Times New Roman" w:hAnsi="Times New Roman" w:cs="Times New Roman"/>
                <w:b/>
                <w:sz w:val="28"/>
                <w:szCs w:val="28"/>
                <w:lang w:val="uk-UA"/>
              </w:rPr>
            </w:pPr>
            <w:r w:rsidRPr="00474C77">
              <w:rPr>
                <w:rFonts w:ascii="Times New Roman" w:eastAsia="Times New Roman" w:hAnsi="Times New Roman" w:cs="Times New Roman"/>
                <w:b/>
                <w:sz w:val="28"/>
                <w:szCs w:val="28"/>
                <w:lang w:val="uk-UA"/>
              </w:rPr>
              <w:t>Кількість годин на тиждень у класі</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Українська мова</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5</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Іноземна мова</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2</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Математика</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3</w:t>
            </w:r>
            <w:r w:rsidR="00A4713F" w:rsidRPr="00474C77">
              <w:rPr>
                <w:rFonts w:ascii="Times New Roman" w:eastAsia="Times New Roman" w:hAnsi="Times New Roman" w:cs="Times New Roman"/>
                <w:sz w:val="28"/>
                <w:szCs w:val="28"/>
                <w:lang w:val="uk-UA"/>
              </w:rPr>
              <w:t>+1</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 xml:space="preserve">Я досліджую світ* </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7</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Мистецтво**</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2</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Фізична культура ***</w:t>
            </w:r>
          </w:p>
        </w:tc>
        <w:tc>
          <w:tcPr>
            <w:tcW w:w="1754" w:type="pct"/>
            <w:tcBorders>
              <w:top w:val="single" w:sz="6" w:space="0" w:color="auto"/>
              <w:left w:val="single" w:sz="4" w:space="0" w:color="auto"/>
              <w:bottom w:val="single" w:sz="6" w:space="0" w:color="auto"/>
              <w:right w:val="single" w:sz="6" w:space="0" w:color="auto"/>
            </w:tcBorders>
            <w:vAlign w:val="center"/>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3</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Усього</w:t>
            </w:r>
          </w:p>
        </w:tc>
        <w:tc>
          <w:tcPr>
            <w:tcW w:w="1754" w:type="pct"/>
            <w:tcBorders>
              <w:top w:val="single" w:sz="6" w:space="0" w:color="auto"/>
              <w:left w:val="single" w:sz="4" w:space="0" w:color="auto"/>
              <w:bottom w:val="single" w:sz="6" w:space="0" w:color="auto"/>
              <w:right w:val="single" w:sz="6" w:space="0" w:color="auto"/>
            </w:tcBorders>
          </w:tcPr>
          <w:p w:rsidR="002B320D" w:rsidRPr="00474C77" w:rsidRDefault="0071263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20</w:t>
            </w:r>
            <w:r w:rsidR="002B320D" w:rsidRPr="00474C77">
              <w:rPr>
                <w:rFonts w:ascii="Times New Roman" w:eastAsia="Times New Roman" w:hAnsi="Times New Roman" w:cs="Times New Roman"/>
                <w:sz w:val="28"/>
                <w:szCs w:val="28"/>
                <w:lang w:val="uk-UA"/>
              </w:rPr>
              <w:t>+3</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754" w:type="pct"/>
            <w:tcBorders>
              <w:top w:val="single" w:sz="6" w:space="0" w:color="auto"/>
              <w:left w:val="single" w:sz="4" w:space="0" w:color="auto"/>
              <w:bottom w:val="single" w:sz="6" w:space="0" w:color="auto"/>
              <w:right w:val="single" w:sz="6" w:space="0" w:color="auto"/>
            </w:tcBorders>
          </w:tcPr>
          <w:p w:rsidR="002B320D" w:rsidRPr="00474C77" w:rsidRDefault="00474C77" w:rsidP="00474C77">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 xml:space="preserve">Гранично допустиме тижневе навчальне навантаження на учня </w:t>
            </w:r>
          </w:p>
        </w:tc>
        <w:tc>
          <w:tcPr>
            <w:tcW w:w="1754" w:type="pct"/>
            <w:tcBorders>
              <w:top w:val="single" w:sz="6" w:space="0" w:color="auto"/>
              <w:left w:val="single" w:sz="4" w:space="0" w:color="auto"/>
              <w:bottom w:val="single" w:sz="6" w:space="0" w:color="auto"/>
              <w:right w:val="single" w:sz="6" w:space="0" w:color="auto"/>
            </w:tcBorders>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20</w:t>
            </w:r>
          </w:p>
        </w:tc>
      </w:tr>
      <w:tr w:rsidR="002B320D" w:rsidRPr="00474C77" w:rsidTr="00115C0B">
        <w:trPr>
          <w:cantSplit/>
        </w:trPr>
        <w:tc>
          <w:tcPr>
            <w:tcW w:w="3246" w:type="pct"/>
            <w:tcBorders>
              <w:top w:val="single" w:sz="6" w:space="0" w:color="auto"/>
              <w:left w:val="single" w:sz="6" w:space="0" w:color="auto"/>
              <w:bottom w:val="single" w:sz="6" w:space="0" w:color="auto"/>
              <w:right w:val="single" w:sz="4" w:space="0" w:color="auto"/>
            </w:tcBorders>
            <w:hideMark/>
          </w:tcPr>
          <w:p w:rsidR="002B320D" w:rsidRPr="00474C77" w:rsidRDefault="002B320D" w:rsidP="00474C77">
            <w:pPr>
              <w:widowControl w:val="0"/>
              <w:snapToGrid w:val="0"/>
              <w:spacing w:after="0" w:line="240" w:lineRule="auto"/>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54" w:type="pct"/>
            <w:tcBorders>
              <w:top w:val="single" w:sz="6" w:space="0" w:color="auto"/>
              <w:left w:val="single" w:sz="4" w:space="0" w:color="auto"/>
              <w:bottom w:val="single" w:sz="6" w:space="0" w:color="auto"/>
              <w:right w:val="single" w:sz="6" w:space="0" w:color="auto"/>
            </w:tcBorders>
          </w:tcPr>
          <w:p w:rsidR="002B320D" w:rsidRPr="00474C77" w:rsidRDefault="002B320D" w:rsidP="00474C77">
            <w:pPr>
              <w:widowControl w:val="0"/>
              <w:snapToGrid w:val="0"/>
              <w:spacing w:after="0" w:line="240" w:lineRule="auto"/>
              <w:jc w:val="center"/>
              <w:rPr>
                <w:rFonts w:ascii="Times New Roman" w:eastAsia="Times New Roman" w:hAnsi="Times New Roman" w:cs="Times New Roman"/>
                <w:sz w:val="28"/>
                <w:szCs w:val="28"/>
                <w:lang w:val="uk-UA"/>
              </w:rPr>
            </w:pPr>
            <w:r w:rsidRPr="00474C77">
              <w:rPr>
                <w:rFonts w:ascii="Times New Roman" w:eastAsia="Times New Roman" w:hAnsi="Times New Roman" w:cs="Times New Roman"/>
                <w:sz w:val="28"/>
                <w:szCs w:val="28"/>
                <w:lang w:val="uk-UA"/>
              </w:rPr>
              <w:t>23</w:t>
            </w:r>
          </w:p>
        </w:tc>
      </w:tr>
    </w:tbl>
    <w:p w:rsidR="00115C0B" w:rsidRPr="00474C77" w:rsidRDefault="00115C0B" w:rsidP="00474C77">
      <w:pPr>
        <w:spacing w:after="0" w:line="240" w:lineRule="auto"/>
        <w:rPr>
          <w:rFonts w:ascii="Times New Roman" w:hAnsi="Times New Roman" w:cs="Times New Roman"/>
          <w:b/>
          <w:bCs/>
          <w:sz w:val="28"/>
          <w:szCs w:val="28"/>
          <w:lang w:val="uk-UA"/>
        </w:rPr>
      </w:pPr>
    </w:p>
    <w:p w:rsidR="00474C77" w:rsidRDefault="00474C77" w:rsidP="00474C77">
      <w:pPr>
        <w:spacing w:after="0" w:line="240" w:lineRule="auto"/>
        <w:rPr>
          <w:rFonts w:ascii="Times New Roman" w:hAnsi="Times New Roman" w:cs="Times New Roman"/>
          <w:b/>
          <w:bCs/>
          <w:sz w:val="28"/>
          <w:szCs w:val="28"/>
          <w:lang w:val="uk-UA"/>
        </w:rPr>
      </w:pPr>
    </w:p>
    <w:p w:rsidR="00474C77" w:rsidRDefault="00474C77" w:rsidP="00474C77">
      <w:pPr>
        <w:spacing w:after="0" w:line="240" w:lineRule="auto"/>
        <w:rPr>
          <w:rFonts w:ascii="Times New Roman" w:hAnsi="Times New Roman" w:cs="Times New Roman"/>
          <w:b/>
          <w:bCs/>
          <w:sz w:val="28"/>
          <w:szCs w:val="28"/>
          <w:lang w:val="uk-UA"/>
        </w:rPr>
      </w:pPr>
    </w:p>
    <w:p w:rsidR="00270584" w:rsidRPr="00474C77" w:rsidRDefault="00270584" w:rsidP="00474C77">
      <w:pPr>
        <w:spacing w:after="0" w:line="240" w:lineRule="auto"/>
        <w:rPr>
          <w:rFonts w:ascii="Times New Roman" w:hAnsi="Times New Roman" w:cs="Times New Roman"/>
          <w:b/>
          <w:bCs/>
          <w:sz w:val="28"/>
          <w:szCs w:val="28"/>
          <w:lang w:val="uk-UA"/>
        </w:rPr>
      </w:pPr>
      <w:r w:rsidRPr="00474C77">
        <w:rPr>
          <w:rFonts w:ascii="Times New Roman" w:hAnsi="Times New Roman" w:cs="Times New Roman"/>
          <w:b/>
          <w:bCs/>
          <w:sz w:val="28"/>
          <w:szCs w:val="28"/>
          <w:lang w:val="uk-UA"/>
        </w:rPr>
        <w:t>Дирек</w:t>
      </w:r>
      <w:r w:rsidR="00474C77">
        <w:rPr>
          <w:rFonts w:ascii="Times New Roman" w:hAnsi="Times New Roman" w:cs="Times New Roman"/>
          <w:b/>
          <w:bCs/>
          <w:sz w:val="28"/>
          <w:szCs w:val="28"/>
          <w:lang w:val="uk-UA"/>
        </w:rPr>
        <w:t>тор</w:t>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r>
      <w:r w:rsidR="00474C77">
        <w:rPr>
          <w:rFonts w:ascii="Times New Roman" w:hAnsi="Times New Roman" w:cs="Times New Roman"/>
          <w:b/>
          <w:bCs/>
          <w:sz w:val="28"/>
          <w:szCs w:val="28"/>
          <w:lang w:val="uk-UA"/>
        </w:rPr>
        <w:tab/>
        <w:t xml:space="preserve">                      </w:t>
      </w:r>
      <w:r w:rsidRPr="00474C77">
        <w:rPr>
          <w:rFonts w:ascii="Times New Roman" w:hAnsi="Times New Roman" w:cs="Times New Roman"/>
          <w:b/>
          <w:bCs/>
          <w:sz w:val="28"/>
          <w:szCs w:val="28"/>
          <w:lang w:val="uk-UA"/>
        </w:rPr>
        <w:t>М.П.Чутора</w:t>
      </w:r>
      <w:r w:rsidRPr="00474C77">
        <w:rPr>
          <w:rFonts w:ascii="Times New Roman" w:hAnsi="Times New Roman" w:cs="Times New Roman"/>
          <w:b/>
          <w:bCs/>
          <w:sz w:val="28"/>
          <w:szCs w:val="28"/>
        </w:rPr>
        <w:t xml:space="preserve">          </w:t>
      </w:r>
    </w:p>
    <w:p w:rsidR="00270584" w:rsidRPr="00115C0B" w:rsidRDefault="00270584" w:rsidP="00270584">
      <w:pPr>
        <w:rPr>
          <w:rFonts w:ascii="Times New Roman" w:hAnsi="Times New Roman" w:cs="Times New Roman"/>
          <w:b/>
          <w:bCs/>
          <w:sz w:val="24"/>
          <w:szCs w:val="24"/>
          <w:lang w:val="uk-UA"/>
        </w:rPr>
      </w:pPr>
    </w:p>
    <w:p w:rsidR="00474C77" w:rsidRDefault="00474C77" w:rsidP="00270584">
      <w:pPr>
        <w:spacing w:after="0"/>
        <w:jc w:val="center"/>
        <w:rPr>
          <w:rFonts w:ascii="Times New Roman" w:hAnsi="Times New Roman" w:cs="Times New Roman"/>
          <w:b/>
          <w:sz w:val="28"/>
          <w:szCs w:val="28"/>
          <w:lang w:val="uk-UA"/>
        </w:rPr>
      </w:pPr>
    </w:p>
    <w:p w:rsidR="00474C77" w:rsidRDefault="00474C77" w:rsidP="00270584">
      <w:pPr>
        <w:spacing w:after="0"/>
        <w:jc w:val="center"/>
        <w:rPr>
          <w:rFonts w:ascii="Times New Roman" w:hAnsi="Times New Roman" w:cs="Times New Roman"/>
          <w:b/>
          <w:sz w:val="28"/>
          <w:szCs w:val="28"/>
          <w:lang w:val="uk-UA"/>
        </w:rPr>
      </w:pPr>
    </w:p>
    <w:p w:rsidR="00474C77" w:rsidRDefault="00474C77" w:rsidP="00270584">
      <w:pPr>
        <w:spacing w:after="0"/>
        <w:jc w:val="center"/>
        <w:rPr>
          <w:rFonts w:ascii="Times New Roman" w:hAnsi="Times New Roman" w:cs="Times New Roman"/>
          <w:b/>
          <w:sz w:val="28"/>
          <w:szCs w:val="28"/>
          <w:lang w:val="uk-UA"/>
        </w:rPr>
      </w:pPr>
    </w:p>
    <w:p w:rsidR="007E2FBD" w:rsidRDefault="007E2FBD" w:rsidP="00270584">
      <w:pPr>
        <w:spacing w:after="0"/>
        <w:jc w:val="center"/>
        <w:rPr>
          <w:rFonts w:ascii="Times New Roman" w:hAnsi="Times New Roman" w:cs="Times New Roman"/>
          <w:b/>
          <w:sz w:val="28"/>
          <w:szCs w:val="28"/>
          <w:lang w:val="uk-UA"/>
        </w:rPr>
      </w:pPr>
    </w:p>
    <w:p w:rsidR="007E2FBD" w:rsidRDefault="007E2FBD" w:rsidP="00270584">
      <w:pPr>
        <w:spacing w:after="0"/>
        <w:jc w:val="center"/>
        <w:rPr>
          <w:rFonts w:ascii="Times New Roman" w:hAnsi="Times New Roman" w:cs="Times New Roman"/>
          <w:b/>
          <w:sz w:val="28"/>
          <w:szCs w:val="28"/>
          <w:lang w:val="uk-UA"/>
        </w:rPr>
      </w:pPr>
    </w:p>
    <w:p w:rsidR="007E2FBD" w:rsidRDefault="007E2FBD" w:rsidP="00270584">
      <w:pPr>
        <w:spacing w:after="0"/>
        <w:jc w:val="center"/>
        <w:rPr>
          <w:rFonts w:ascii="Times New Roman" w:hAnsi="Times New Roman" w:cs="Times New Roman"/>
          <w:b/>
          <w:sz w:val="28"/>
          <w:szCs w:val="28"/>
          <w:lang w:val="uk-UA"/>
        </w:rPr>
      </w:pPr>
    </w:p>
    <w:p w:rsidR="00DC6AF7" w:rsidRPr="00270584" w:rsidRDefault="00DC6AF7" w:rsidP="00270584">
      <w:pPr>
        <w:spacing w:after="0"/>
        <w:jc w:val="center"/>
        <w:rPr>
          <w:rFonts w:ascii="Times New Roman" w:hAnsi="Times New Roman" w:cs="Times New Roman"/>
          <w:b/>
          <w:bCs/>
          <w:sz w:val="28"/>
          <w:szCs w:val="28"/>
        </w:rPr>
      </w:pPr>
      <w:r w:rsidRPr="009B3911">
        <w:rPr>
          <w:rFonts w:ascii="Times New Roman" w:hAnsi="Times New Roman" w:cs="Times New Roman"/>
          <w:b/>
          <w:sz w:val="28"/>
          <w:szCs w:val="28"/>
        </w:rPr>
        <w:t>Таблиця розподілу навчального часу</w:t>
      </w:r>
    </w:p>
    <w:p w:rsidR="00DC6AF7" w:rsidRPr="009B3911" w:rsidRDefault="00DC6AF7" w:rsidP="002705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270584">
        <w:rPr>
          <w:rFonts w:ascii="Times New Roman" w:hAnsi="Times New Roman" w:cs="Times New Roman"/>
          <w:b/>
          <w:sz w:val="28"/>
          <w:szCs w:val="28"/>
          <w:lang w:val="uk-UA"/>
        </w:rPr>
        <w:t>2</w:t>
      </w:r>
      <w:r>
        <w:rPr>
          <w:rFonts w:ascii="Times New Roman" w:hAnsi="Times New Roman" w:cs="Times New Roman"/>
          <w:b/>
          <w:sz w:val="28"/>
          <w:szCs w:val="28"/>
        </w:rPr>
        <w:t>-</w:t>
      </w:r>
      <w:r>
        <w:rPr>
          <w:rFonts w:ascii="Times New Roman" w:hAnsi="Times New Roman" w:cs="Times New Roman"/>
          <w:b/>
          <w:sz w:val="28"/>
          <w:szCs w:val="28"/>
          <w:lang w:val="uk-UA"/>
        </w:rPr>
        <w:t>4</w:t>
      </w:r>
      <w:r>
        <w:rPr>
          <w:rFonts w:ascii="Times New Roman" w:hAnsi="Times New Roman" w:cs="Times New Roman"/>
          <w:b/>
          <w:sz w:val="28"/>
          <w:szCs w:val="28"/>
        </w:rPr>
        <w:t xml:space="preserve"> класів </w:t>
      </w:r>
      <w:r>
        <w:rPr>
          <w:rFonts w:ascii="Times New Roman" w:hAnsi="Times New Roman" w:cs="Times New Roman"/>
          <w:b/>
          <w:sz w:val="28"/>
          <w:szCs w:val="28"/>
          <w:lang w:val="uk-UA"/>
        </w:rPr>
        <w:t>(початкова</w:t>
      </w:r>
      <w:r w:rsidRPr="009B3911">
        <w:rPr>
          <w:rFonts w:ascii="Times New Roman" w:hAnsi="Times New Roman" w:cs="Times New Roman"/>
          <w:b/>
          <w:sz w:val="28"/>
          <w:szCs w:val="28"/>
        </w:rPr>
        <w:t xml:space="preserve"> школа)</w:t>
      </w:r>
    </w:p>
    <w:p w:rsidR="00DC6AF7" w:rsidRDefault="00DC6AF7" w:rsidP="00270584">
      <w:pPr>
        <w:spacing w:after="0" w:line="240" w:lineRule="auto"/>
        <w:jc w:val="center"/>
        <w:rPr>
          <w:rFonts w:ascii="Times New Roman" w:hAnsi="Times New Roman" w:cs="Times New Roman"/>
          <w:b/>
          <w:bCs/>
          <w:sz w:val="28"/>
          <w:szCs w:val="28"/>
          <w:lang w:val="uk-UA"/>
        </w:rPr>
      </w:pPr>
      <w:r w:rsidRPr="009B3911">
        <w:rPr>
          <w:rFonts w:ascii="Times New Roman" w:hAnsi="Times New Roman"/>
          <w:b/>
          <w:bCs/>
          <w:sz w:val="28"/>
          <w:szCs w:val="28"/>
          <w:lang w:val="uk-UA"/>
        </w:rPr>
        <w:t xml:space="preserve">Навчально-виховний комплекс </w:t>
      </w:r>
      <w:r w:rsidRPr="009B3911">
        <w:rPr>
          <w:rFonts w:ascii="Times New Roman" w:hAnsi="Times New Roman" w:cs="Times New Roman"/>
          <w:b/>
          <w:bCs/>
          <w:sz w:val="28"/>
          <w:szCs w:val="28"/>
          <w:lang w:val="uk-UA"/>
        </w:rPr>
        <w:t xml:space="preserve">"Хижанська загальноосвітня школа </w:t>
      </w:r>
    </w:p>
    <w:p w:rsidR="00DC6AF7" w:rsidRPr="009B3911" w:rsidRDefault="00DC6AF7" w:rsidP="00DC6AF7">
      <w:pPr>
        <w:spacing w:after="0" w:line="240" w:lineRule="auto"/>
        <w:jc w:val="center"/>
        <w:rPr>
          <w:rFonts w:ascii="Times New Roman" w:hAnsi="Times New Roman"/>
          <w:b/>
          <w:bCs/>
          <w:sz w:val="28"/>
          <w:szCs w:val="28"/>
          <w:lang w:val="uk-UA"/>
        </w:rPr>
      </w:pPr>
      <w:r w:rsidRPr="009B3911">
        <w:rPr>
          <w:rFonts w:ascii="Times New Roman" w:hAnsi="Times New Roman" w:cs="Times New Roman"/>
          <w:b/>
          <w:bCs/>
          <w:sz w:val="28"/>
          <w:szCs w:val="28"/>
          <w:lang w:val="uk-UA"/>
        </w:rPr>
        <w:t>І-ІІІ ступенів-дошкільний навчальний заклад"</w:t>
      </w:r>
    </w:p>
    <w:p w:rsidR="00DC6AF7" w:rsidRDefault="00DC6AF7" w:rsidP="00DC6AF7">
      <w:pPr>
        <w:spacing w:after="0" w:line="240" w:lineRule="auto"/>
        <w:jc w:val="center"/>
        <w:rPr>
          <w:rFonts w:ascii="Times New Roman" w:hAnsi="Times New Roman" w:cs="Times New Roman"/>
          <w:sz w:val="28"/>
          <w:szCs w:val="28"/>
          <w:lang w:val="uk-UA"/>
        </w:rPr>
      </w:pPr>
      <w:r w:rsidRPr="00E47959">
        <w:rPr>
          <w:rFonts w:ascii="Times New Roman" w:hAnsi="Times New Roman" w:cs="Times New Roman"/>
          <w:sz w:val="28"/>
          <w:szCs w:val="28"/>
        </w:rPr>
        <w:t xml:space="preserve"> </w:t>
      </w:r>
    </w:p>
    <w:p w:rsidR="00A10980" w:rsidRPr="00474C77" w:rsidRDefault="00DC6AF7" w:rsidP="00474C77">
      <w:pPr>
        <w:spacing w:after="0" w:line="240" w:lineRule="auto"/>
        <w:jc w:val="center"/>
        <w:rPr>
          <w:rFonts w:ascii="Times New Roman" w:eastAsia="Times New Roman" w:hAnsi="Times New Roman"/>
          <w:sz w:val="28"/>
          <w:szCs w:val="28"/>
          <w:lang w:val="uk-UA"/>
        </w:rPr>
      </w:pPr>
      <w:r w:rsidRPr="00474C77">
        <w:rPr>
          <w:rFonts w:ascii="Times New Roman" w:hAnsi="Times New Roman" w:cs="Times New Roman"/>
          <w:bCs/>
          <w:sz w:val="28"/>
          <w:szCs w:val="28"/>
        </w:rPr>
        <w:t>(</w:t>
      </w:r>
      <w:r w:rsidR="004E4EB1" w:rsidRPr="00474C77">
        <w:rPr>
          <w:rFonts w:ascii="Times New Roman" w:eastAsia="Times New Roman" w:hAnsi="Times New Roman"/>
          <w:sz w:val="28"/>
          <w:szCs w:val="28"/>
          <w:lang w:val="uk-UA"/>
        </w:rPr>
        <w:t xml:space="preserve">2-4-х класів </w:t>
      </w:r>
      <w:proofErr w:type="gramStart"/>
      <w:r w:rsidRPr="00474C77">
        <w:rPr>
          <w:rFonts w:ascii="Times New Roman" w:hAnsi="Times New Roman" w:cs="Times New Roman"/>
          <w:bCs/>
          <w:sz w:val="28"/>
          <w:szCs w:val="28"/>
        </w:rPr>
        <w:t>до наказу</w:t>
      </w:r>
      <w:proofErr w:type="gramEnd"/>
      <w:r w:rsidRPr="00474C77">
        <w:rPr>
          <w:rFonts w:ascii="Times New Roman" w:hAnsi="Times New Roman" w:cs="Times New Roman"/>
          <w:bCs/>
          <w:sz w:val="28"/>
          <w:szCs w:val="28"/>
          <w:lang w:val="uk-UA"/>
        </w:rPr>
        <w:t xml:space="preserve"> МОН </w:t>
      </w:r>
      <w:r w:rsidR="00A10980" w:rsidRPr="00474C77">
        <w:rPr>
          <w:rFonts w:ascii="Times New Roman" w:eastAsia="Times New Roman" w:hAnsi="Times New Roman"/>
          <w:sz w:val="28"/>
          <w:szCs w:val="28"/>
          <w:lang w:val="uk-UA"/>
        </w:rPr>
        <w:t>«Про затвердже</w:t>
      </w:r>
      <w:r w:rsidR="004E4EB1" w:rsidRPr="00474C77">
        <w:rPr>
          <w:rFonts w:ascii="Times New Roman" w:eastAsia="Times New Roman" w:hAnsi="Times New Roman"/>
          <w:sz w:val="28"/>
          <w:szCs w:val="28"/>
          <w:lang w:val="uk-UA"/>
        </w:rPr>
        <w:t>ння типової освітньої програми</w:t>
      </w:r>
      <w:r w:rsidR="00A10980" w:rsidRPr="00474C77">
        <w:rPr>
          <w:rFonts w:ascii="Times New Roman" w:eastAsia="Times New Roman" w:hAnsi="Times New Roman"/>
          <w:sz w:val="28"/>
          <w:szCs w:val="28"/>
          <w:lang w:val="uk-UA"/>
        </w:rPr>
        <w:t xml:space="preserve"> закладів загальної середнь</w:t>
      </w:r>
      <w:r w:rsidR="00985B49" w:rsidRPr="00474C77">
        <w:rPr>
          <w:rFonts w:ascii="Times New Roman" w:eastAsia="Times New Roman" w:hAnsi="Times New Roman"/>
          <w:sz w:val="28"/>
          <w:szCs w:val="28"/>
          <w:lang w:val="uk-UA"/>
        </w:rPr>
        <w:t>ої освіти</w:t>
      </w:r>
      <w:r w:rsidR="00D722A3">
        <w:rPr>
          <w:rFonts w:ascii="Times New Roman" w:eastAsia="Times New Roman" w:hAnsi="Times New Roman"/>
          <w:sz w:val="28"/>
          <w:szCs w:val="28"/>
          <w:lang w:val="uk-UA"/>
        </w:rPr>
        <w:t xml:space="preserve"> ІІ ступеня</w:t>
      </w:r>
      <w:r w:rsidR="00985B49" w:rsidRPr="00474C77">
        <w:rPr>
          <w:rFonts w:ascii="Times New Roman" w:eastAsia="Times New Roman" w:hAnsi="Times New Roman"/>
          <w:sz w:val="28"/>
          <w:szCs w:val="28"/>
          <w:lang w:val="uk-UA"/>
        </w:rPr>
        <w:t>» від 20.04.2018 № 407)</w:t>
      </w:r>
    </w:p>
    <w:p w:rsidR="00DC6AF7" w:rsidRPr="00426BDC" w:rsidRDefault="00DC6AF7" w:rsidP="00DC6AF7">
      <w:pPr>
        <w:spacing w:after="0" w:line="240" w:lineRule="auto"/>
        <w:jc w:val="center"/>
        <w:rPr>
          <w:rFonts w:ascii="Times New Roman" w:hAnsi="Times New Roman"/>
          <w:bCs/>
          <w:sz w:val="32"/>
          <w:lang w:val="uk-UA"/>
        </w:rPr>
      </w:pPr>
      <w:r w:rsidRPr="00E47959">
        <w:rPr>
          <w:rFonts w:ascii="Times New Roman" w:hAnsi="Times New Roman" w:cs="Times New Roman"/>
          <w:bCs/>
          <w:sz w:val="28"/>
          <w:szCs w:val="28"/>
        </w:rPr>
        <w:t xml:space="preserve"> </w:t>
      </w:r>
    </w:p>
    <w:tbl>
      <w:tblPr>
        <w:tblpPr w:leftFromText="180" w:rightFromText="180" w:vertAnchor="text" w:horzAnchor="margin" w:tblpXSpec="center" w:tblpY="644"/>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977"/>
        <w:gridCol w:w="851"/>
        <w:gridCol w:w="992"/>
        <w:gridCol w:w="1134"/>
      </w:tblGrid>
      <w:tr w:rsidR="00270584" w:rsidRPr="00E47959" w:rsidTr="00270584">
        <w:tc>
          <w:tcPr>
            <w:tcW w:w="3794" w:type="dxa"/>
          </w:tcPr>
          <w:p w:rsidR="00270584" w:rsidRPr="00E47959" w:rsidRDefault="00270584" w:rsidP="00210A83">
            <w:pPr>
              <w:ind w:left="-284"/>
              <w:contextualSpacing/>
              <w:jc w:val="center"/>
              <w:rPr>
                <w:rFonts w:ascii="Times New Roman" w:hAnsi="Times New Roman" w:cs="Times New Roman"/>
                <w:b/>
                <w:sz w:val="28"/>
                <w:szCs w:val="28"/>
              </w:rPr>
            </w:pPr>
            <w:r w:rsidRPr="00E47959">
              <w:rPr>
                <w:rFonts w:ascii="Times New Roman" w:hAnsi="Times New Roman" w:cs="Times New Roman"/>
                <w:b/>
                <w:sz w:val="28"/>
                <w:szCs w:val="28"/>
              </w:rPr>
              <w:t>Освітні галузі</w:t>
            </w:r>
          </w:p>
        </w:tc>
        <w:tc>
          <w:tcPr>
            <w:tcW w:w="2977" w:type="dxa"/>
          </w:tcPr>
          <w:p w:rsidR="00270584" w:rsidRPr="00E47959" w:rsidRDefault="00270584" w:rsidP="00210A83">
            <w:pPr>
              <w:contextualSpacing/>
              <w:jc w:val="center"/>
              <w:rPr>
                <w:rFonts w:ascii="Times New Roman" w:hAnsi="Times New Roman" w:cs="Times New Roman"/>
                <w:b/>
                <w:sz w:val="28"/>
                <w:szCs w:val="28"/>
              </w:rPr>
            </w:pPr>
            <w:r w:rsidRPr="00E47959">
              <w:rPr>
                <w:rFonts w:ascii="Times New Roman" w:hAnsi="Times New Roman" w:cs="Times New Roman"/>
                <w:b/>
                <w:sz w:val="28"/>
                <w:szCs w:val="28"/>
              </w:rPr>
              <w:t>Навчальні</w:t>
            </w:r>
          </w:p>
          <w:p w:rsidR="00270584" w:rsidRPr="00E47959" w:rsidRDefault="00270584" w:rsidP="00210A83">
            <w:pPr>
              <w:contextualSpacing/>
              <w:jc w:val="center"/>
              <w:rPr>
                <w:rFonts w:ascii="Times New Roman" w:hAnsi="Times New Roman" w:cs="Times New Roman"/>
                <w:b/>
                <w:sz w:val="28"/>
                <w:szCs w:val="28"/>
              </w:rPr>
            </w:pPr>
            <w:r w:rsidRPr="00E47959">
              <w:rPr>
                <w:rFonts w:ascii="Times New Roman" w:hAnsi="Times New Roman" w:cs="Times New Roman"/>
                <w:b/>
                <w:sz w:val="28"/>
                <w:szCs w:val="28"/>
              </w:rPr>
              <w:t>предмети</w:t>
            </w:r>
          </w:p>
        </w:tc>
        <w:tc>
          <w:tcPr>
            <w:tcW w:w="851" w:type="dxa"/>
            <w:tcBorders>
              <w:left w:val="single" w:sz="2" w:space="0" w:color="auto"/>
            </w:tcBorders>
          </w:tcPr>
          <w:p w:rsidR="00270584" w:rsidRPr="006D4FEC"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92" w:type="dxa"/>
            <w:tcBorders>
              <w:right w:val="single" w:sz="2" w:space="0" w:color="auto"/>
            </w:tcBorders>
          </w:tcPr>
          <w:p w:rsidR="00270584" w:rsidRPr="006D4FEC"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134" w:type="dxa"/>
            <w:tcBorders>
              <w:left w:val="single" w:sz="2" w:space="0" w:color="auto"/>
            </w:tcBorders>
          </w:tcPr>
          <w:p w:rsidR="00270584" w:rsidRPr="006D4FEC"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270584" w:rsidRPr="00E47959" w:rsidTr="00270584">
        <w:tc>
          <w:tcPr>
            <w:tcW w:w="3794" w:type="dxa"/>
            <w:vMerge w:val="restart"/>
          </w:tcPr>
          <w:p w:rsidR="00270584" w:rsidRPr="00426BDC" w:rsidRDefault="00270584" w:rsidP="00210A83">
            <w:pPr>
              <w:contextualSpacing/>
              <w:jc w:val="center"/>
              <w:rPr>
                <w:rFonts w:ascii="Times New Roman" w:hAnsi="Times New Roman" w:cs="Times New Roman"/>
                <w:sz w:val="28"/>
                <w:szCs w:val="28"/>
                <w:lang w:val="uk-UA"/>
              </w:rPr>
            </w:pPr>
            <w:r w:rsidRPr="00E47959">
              <w:rPr>
                <w:rFonts w:ascii="Times New Roman" w:hAnsi="Times New Roman" w:cs="Times New Roman"/>
                <w:sz w:val="28"/>
                <w:szCs w:val="28"/>
              </w:rPr>
              <w:t>Мови і літератури</w:t>
            </w:r>
            <w:r>
              <w:rPr>
                <w:rFonts w:ascii="Times New Roman" w:hAnsi="Times New Roman" w:cs="Times New Roman"/>
                <w:sz w:val="28"/>
                <w:szCs w:val="28"/>
                <w:lang w:val="uk-UA"/>
              </w:rPr>
              <w:t xml:space="preserve"> (мовний і літературний компоненти)</w:t>
            </w: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Українська мова</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270584" w:rsidRPr="00E47959" w:rsidTr="00270584">
        <w:tc>
          <w:tcPr>
            <w:tcW w:w="3794" w:type="dxa"/>
            <w:vMerge/>
          </w:tcPr>
          <w:p w:rsidR="00270584" w:rsidRPr="00E47959" w:rsidRDefault="00270584" w:rsidP="00210A83">
            <w:pPr>
              <w:contextualSpacing/>
              <w:jc w:val="center"/>
              <w:rPr>
                <w:rFonts w:ascii="Times New Roman" w:hAnsi="Times New Roman" w:cs="Times New Roman"/>
                <w:sz w:val="28"/>
                <w:szCs w:val="28"/>
              </w:rPr>
            </w:pPr>
          </w:p>
        </w:tc>
        <w:tc>
          <w:tcPr>
            <w:tcW w:w="2977" w:type="dxa"/>
          </w:tcPr>
          <w:p w:rsidR="00270584" w:rsidRPr="00E47959" w:rsidRDefault="00270584" w:rsidP="00210A83">
            <w:pPr>
              <w:contextualSpacing/>
              <w:jc w:val="center"/>
              <w:rPr>
                <w:rFonts w:ascii="Times New Roman" w:hAnsi="Times New Roman" w:cs="Times New Roman"/>
                <w:sz w:val="28"/>
                <w:szCs w:val="28"/>
              </w:rPr>
            </w:pPr>
            <w:r>
              <w:rPr>
                <w:rFonts w:ascii="Times New Roman" w:hAnsi="Times New Roman" w:cs="Times New Roman"/>
                <w:sz w:val="28"/>
                <w:szCs w:val="28"/>
                <w:lang w:val="uk-UA"/>
              </w:rPr>
              <w:t>І</w:t>
            </w:r>
            <w:r w:rsidRPr="00E47959">
              <w:rPr>
                <w:rFonts w:ascii="Times New Roman" w:hAnsi="Times New Roman" w:cs="Times New Roman"/>
                <w:sz w:val="28"/>
                <w:szCs w:val="28"/>
              </w:rPr>
              <w:t>ноземна мова (нім.)</w:t>
            </w:r>
          </w:p>
        </w:tc>
        <w:tc>
          <w:tcPr>
            <w:tcW w:w="851" w:type="dxa"/>
            <w:tcBorders>
              <w:left w:val="single" w:sz="2" w:space="0" w:color="auto"/>
            </w:tcBorders>
          </w:tcPr>
          <w:p w:rsidR="00270584" w:rsidRPr="009B3911" w:rsidRDefault="00270584" w:rsidP="009B1047">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92" w:type="dxa"/>
            <w:tcBorders>
              <w:right w:val="single" w:sz="2" w:space="0" w:color="auto"/>
            </w:tcBorders>
          </w:tcPr>
          <w:p w:rsidR="00270584" w:rsidRPr="003B130C" w:rsidRDefault="002B320D"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70584" w:rsidRPr="00E47959" w:rsidTr="00270584">
        <w:tc>
          <w:tcPr>
            <w:tcW w:w="3794" w:type="dxa"/>
          </w:tcPr>
          <w:p w:rsidR="00270584" w:rsidRPr="00E47959" w:rsidRDefault="00270584" w:rsidP="00210A83">
            <w:pPr>
              <w:contextualSpacing/>
              <w:jc w:val="center"/>
              <w:rPr>
                <w:rFonts w:ascii="Times New Roman" w:hAnsi="Times New Roman" w:cs="Times New Roman"/>
                <w:sz w:val="28"/>
                <w:szCs w:val="28"/>
              </w:rPr>
            </w:pPr>
          </w:p>
        </w:tc>
        <w:tc>
          <w:tcPr>
            <w:tcW w:w="2977" w:type="dxa"/>
          </w:tcPr>
          <w:p w:rsidR="00270584"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rPr>
              <w:t>ноземна мова (</w:t>
            </w:r>
            <w:r>
              <w:rPr>
                <w:rFonts w:ascii="Times New Roman" w:hAnsi="Times New Roman" w:cs="Times New Roman"/>
                <w:sz w:val="28"/>
                <w:szCs w:val="28"/>
                <w:lang w:val="uk-UA"/>
              </w:rPr>
              <w:t>англ</w:t>
            </w:r>
            <w:r w:rsidRPr="00E47959">
              <w:rPr>
                <w:rFonts w:ascii="Times New Roman" w:hAnsi="Times New Roman" w:cs="Times New Roman"/>
                <w:sz w:val="28"/>
                <w:szCs w:val="28"/>
              </w:rPr>
              <w:t>.)</w:t>
            </w:r>
          </w:p>
        </w:tc>
        <w:tc>
          <w:tcPr>
            <w:tcW w:w="851" w:type="dxa"/>
            <w:tcBorders>
              <w:left w:val="single" w:sz="2" w:space="0" w:color="auto"/>
            </w:tcBorders>
          </w:tcPr>
          <w:p w:rsidR="00270584"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Borders>
              <w:right w:val="single" w:sz="2" w:space="0" w:color="auto"/>
            </w:tcBorders>
          </w:tcPr>
          <w:p w:rsidR="00270584" w:rsidRDefault="002B320D" w:rsidP="002B320D">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left w:val="single" w:sz="2" w:space="0" w:color="auto"/>
            </w:tcBorders>
          </w:tcPr>
          <w:p w:rsidR="00270584"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270584" w:rsidRPr="00E47959" w:rsidTr="00270584">
        <w:tc>
          <w:tcPr>
            <w:tcW w:w="3794"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Математика</w:t>
            </w: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Математика</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270584" w:rsidRPr="00E47959" w:rsidTr="00270584">
        <w:tc>
          <w:tcPr>
            <w:tcW w:w="3794"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Природознавство</w:t>
            </w:r>
          </w:p>
        </w:tc>
        <w:tc>
          <w:tcPr>
            <w:tcW w:w="2977" w:type="dxa"/>
          </w:tcPr>
          <w:p w:rsidR="00270584" w:rsidRPr="00426BDC" w:rsidRDefault="00270584" w:rsidP="00210A83">
            <w:pPr>
              <w:contextualSpacing/>
              <w:jc w:val="center"/>
              <w:rPr>
                <w:rFonts w:ascii="Times New Roman" w:hAnsi="Times New Roman" w:cs="Times New Roman"/>
                <w:sz w:val="28"/>
                <w:szCs w:val="28"/>
                <w:lang w:val="uk-UA"/>
              </w:rPr>
            </w:pPr>
            <w:r w:rsidRPr="00E47959">
              <w:rPr>
                <w:rFonts w:ascii="Times New Roman" w:hAnsi="Times New Roman" w:cs="Times New Roman"/>
                <w:sz w:val="28"/>
                <w:szCs w:val="28"/>
              </w:rPr>
              <w:t>Природознавство</w:t>
            </w:r>
          </w:p>
        </w:tc>
        <w:tc>
          <w:tcPr>
            <w:tcW w:w="851" w:type="dxa"/>
            <w:tcBorders>
              <w:left w:val="single" w:sz="2" w:space="0" w:color="auto"/>
            </w:tcBorders>
          </w:tcPr>
          <w:p w:rsidR="00270584"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Borders>
              <w:right w:val="single" w:sz="2" w:space="0" w:color="auto"/>
            </w:tcBorders>
          </w:tcPr>
          <w:p w:rsidR="00270584" w:rsidRPr="00FE1B1D"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left w:val="single" w:sz="2" w:space="0" w:color="auto"/>
            </w:tcBorders>
          </w:tcPr>
          <w:p w:rsidR="00270584" w:rsidRPr="00FE1B1D"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70584" w:rsidRPr="00E47959" w:rsidTr="00270584">
        <w:tc>
          <w:tcPr>
            <w:tcW w:w="3794" w:type="dxa"/>
            <w:tcBorders>
              <w:bottom w:val="single" w:sz="2" w:space="0" w:color="auto"/>
            </w:tcBorders>
          </w:tcPr>
          <w:p w:rsidR="00270584" w:rsidRPr="00426BDC"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tc>
        <w:tc>
          <w:tcPr>
            <w:tcW w:w="2977" w:type="dxa"/>
          </w:tcPr>
          <w:p w:rsidR="00270584" w:rsidRPr="00426BDC"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3794" w:type="dxa"/>
            <w:vMerge w:val="restart"/>
            <w:tcBorders>
              <w:top w:val="single" w:sz="2" w:space="0" w:color="auto"/>
            </w:tcBorders>
          </w:tcPr>
          <w:p w:rsidR="00270584"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Музичне мистецтво</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3794" w:type="dxa"/>
            <w:vMerge/>
          </w:tcPr>
          <w:p w:rsidR="00270584" w:rsidRPr="00E47959" w:rsidRDefault="00270584" w:rsidP="00210A83">
            <w:pPr>
              <w:contextualSpacing/>
              <w:jc w:val="center"/>
              <w:rPr>
                <w:rFonts w:ascii="Times New Roman" w:hAnsi="Times New Roman" w:cs="Times New Roman"/>
                <w:sz w:val="28"/>
                <w:szCs w:val="28"/>
              </w:rPr>
            </w:pP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Образотворче мистецтво</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3794" w:type="dxa"/>
            <w:vMerge w:val="restart"/>
          </w:tcPr>
          <w:p w:rsidR="00270584" w:rsidRPr="00E47959" w:rsidRDefault="00270584" w:rsidP="00210A83">
            <w:pPr>
              <w:jc w:val="center"/>
              <w:rPr>
                <w:rFonts w:ascii="Times New Roman" w:hAnsi="Times New Roman" w:cs="Times New Roman"/>
                <w:sz w:val="28"/>
                <w:szCs w:val="28"/>
              </w:rPr>
            </w:pPr>
            <w:r>
              <w:rPr>
                <w:rFonts w:ascii="Times New Roman" w:hAnsi="Times New Roman" w:cs="Times New Roman"/>
                <w:sz w:val="28"/>
                <w:szCs w:val="28"/>
              </w:rPr>
              <w:t>Здоров’я 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фізична </w:t>
            </w:r>
            <w:r w:rsidRPr="00E47959">
              <w:rPr>
                <w:rFonts w:ascii="Times New Roman" w:hAnsi="Times New Roman" w:cs="Times New Roman"/>
                <w:sz w:val="28"/>
                <w:szCs w:val="28"/>
              </w:rPr>
              <w:t>культура</w:t>
            </w: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Фізична культура</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70584" w:rsidRPr="00E47959" w:rsidTr="00270584">
        <w:tc>
          <w:tcPr>
            <w:tcW w:w="3794" w:type="dxa"/>
            <w:vMerge/>
          </w:tcPr>
          <w:p w:rsidR="00270584" w:rsidRPr="00E47959" w:rsidRDefault="00270584" w:rsidP="00210A83">
            <w:pPr>
              <w:contextualSpacing/>
              <w:jc w:val="center"/>
              <w:rPr>
                <w:rFonts w:ascii="Times New Roman" w:hAnsi="Times New Roman" w:cs="Times New Roman"/>
                <w:sz w:val="28"/>
                <w:szCs w:val="28"/>
              </w:rPr>
            </w:pP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Основи здоров’я</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3794" w:type="dxa"/>
            <w:vMerge w:val="restart"/>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Технології</w:t>
            </w: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Трудове навчання</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3794" w:type="dxa"/>
            <w:vMerge/>
          </w:tcPr>
          <w:p w:rsidR="00270584" w:rsidRPr="00E47959" w:rsidRDefault="00270584" w:rsidP="00210A83">
            <w:pPr>
              <w:contextualSpacing/>
              <w:jc w:val="center"/>
              <w:rPr>
                <w:rFonts w:ascii="Times New Roman" w:hAnsi="Times New Roman" w:cs="Times New Roman"/>
                <w:sz w:val="28"/>
                <w:szCs w:val="28"/>
              </w:rPr>
            </w:pPr>
          </w:p>
        </w:tc>
        <w:tc>
          <w:tcPr>
            <w:tcW w:w="2977" w:type="dxa"/>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Інформатика</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righ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left w:val="single" w:sz="2" w:space="0" w:color="auto"/>
            </w:tcBorders>
          </w:tcPr>
          <w:p w:rsidR="00270584" w:rsidRPr="003B130C" w:rsidRDefault="00270584" w:rsidP="00210A83">
            <w:pPr>
              <w:ind w:firstLine="19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70584" w:rsidRPr="00E47959" w:rsidTr="00270584">
        <w:tc>
          <w:tcPr>
            <w:tcW w:w="6771" w:type="dxa"/>
            <w:gridSpan w:val="2"/>
          </w:tcPr>
          <w:p w:rsidR="00270584" w:rsidRPr="00E47959" w:rsidRDefault="00270584" w:rsidP="00210A83">
            <w:pPr>
              <w:contextualSpacing/>
              <w:jc w:val="center"/>
              <w:rPr>
                <w:rFonts w:ascii="Times New Roman" w:hAnsi="Times New Roman" w:cs="Times New Roman"/>
                <w:b/>
                <w:sz w:val="28"/>
                <w:szCs w:val="28"/>
              </w:rPr>
            </w:pPr>
            <w:r w:rsidRPr="00E47959">
              <w:rPr>
                <w:rFonts w:ascii="Times New Roman" w:hAnsi="Times New Roman" w:cs="Times New Roman"/>
                <w:b/>
                <w:sz w:val="28"/>
                <w:szCs w:val="28"/>
              </w:rPr>
              <w:t>РАЗОМ</w:t>
            </w:r>
          </w:p>
        </w:tc>
        <w:tc>
          <w:tcPr>
            <w:tcW w:w="851" w:type="dxa"/>
            <w:tcBorders>
              <w:left w:val="single" w:sz="2" w:space="0" w:color="auto"/>
            </w:tcBorders>
          </w:tcPr>
          <w:p w:rsidR="00270584" w:rsidRPr="009B3911"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22+3</w:t>
            </w:r>
          </w:p>
        </w:tc>
        <w:tc>
          <w:tcPr>
            <w:tcW w:w="992" w:type="dxa"/>
            <w:tcBorders>
              <w:right w:val="single" w:sz="2" w:space="0" w:color="auto"/>
            </w:tcBorders>
          </w:tcPr>
          <w:p w:rsidR="00270584" w:rsidRPr="003B130C"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23+3</w:t>
            </w:r>
          </w:p>
        </w:tc>
        <w:tc>
          <w:tcPr>
            <w:tcW w:w="1134" w:type="dxa"/>
            <w:tcBorders>
              <w:left w:val="single" w:sz="2" w:space="0" w:color="auto"/>
            </w:tcBorders>
          </w:tcPr>
          <w:p w:rsidR="00270584" w:rsidRPr="003B130C"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23+3</w:t>
            </w:r>
          </w:p>
        </w:tc>
      </w:tr>
      <w:tr w:rsidR="00270584" w:rsidRPr="00E47959" w:rsidTr="00270584">
        <w:tc>
          <w:tcPr>
            <w:tcW w:w="6771" w:type="dxa"/>
            <w:gridSpan w:val="2"/>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Додатковий час на поглиблене вивчення предметів,</w:t>
            </w:r>
            <w:r>
              <w:rPr>
                <w:rFonts w:ascii="Times New Roman" w:hAnsi="Times New Roman" w:cs="Times New Roman"/>
                <w:sz w:val="28"/>
                <w:szCs w:val="28"/>
                <w:lang w:val="uk-UA"/>
              </w:rPr>
              <w:t xml:space="preserve"> </w:t>
            </w:r>
            <w:r w:rsidRPr="00E47959">
              <w:rPr>
                <w:rFonts w:ascii="Times New Roman" w:hAnsi="Times New Roman" w:cs="Times New Roman"/>
                <w:sz w:val="28"/>
                <w:szCs w:val="28"/>
              </w:rPr>
              <w:t>введення спецкурсів, предметів за вибором, факультативів</w:t>
            </w:r>
          </w:p>
        </w:tc>
        <w:tc>
          <w:tcPr>
            <w:tcW w:w="851" w:type="dxa"/>
            <w:tcBorders>
              <w:left w:val="single" w:sz="2" w:space="0" w:color="auto"/>
            </w:tcBorders>
          </w:tcPr>
          <w:p w:rsidR="00270584" w:rsidRPr="00F36D2E"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92" w:type="dxa"/>
            <w:tcBorders>
              <w:right w:val="single" w:sz="2" w:space="0" w:color="auto"/>
            </w:tcBorders>
          </w:tcPr>
          <w:p w:rsidR="00270584" w:rsidRPr="003B130C" w:rsidRDefault="00270584" w:rsidP="00210A83">
            <w:pPr>
              <w:ind w:firstLine="34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134" w:type="dxa"/>
            <w:tcBorders>
              <w:left w:val="single" w:sz="2" w:space="0" w:color="auto"/>
            </w:tcBorders>
          </w:tcPr>
          <w:p w:rsidR="00270584" w:rsidRPr="003B130C" w:rsidRDefault="00270584" w:rsidP="00210A83">
            <w:pPr>
              <w:ind w:firstLine="34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270584" w:rsidRPr="00E47959" w:rsidTr="00270584">
        <w:tc>
          <w:tcPr>
            <w:tcW w:w="6771" w:type="dxa"/>
            <w:gridSpan w:val="2"/>
          </w:tcPr>
          <w:p w:rsidR="00270584" w:rsidRPr="00E47959" w:rsidRDefault="00270584" w:rsidP="00210A83">
            <w:pPr>
              <w:contextualSpacing/>
              <w:jc w:val="center"/>
              <w:rPr>
                <w:rFonts w:ascii="Times New Roman" w:hAnsi="Times New Roman" w:cs="Times New Roman"/>
                <w:sz w:val="28"/>
                <w:szCs w:val="28"/>
              </w:rPr>
            </w:pPr>
            <w:r w:rsidRPr="00E47959">
              <w:rPr>
                <w:rFonts w:ascii="Times New Roman" w:hAnsi="Times New Roman" w:cs="Times New Roman"/>
                <w:sz w:val="28"/>
                <w:szCs w:val="28"/>
              </w:rPr>
              <w:t>Гранично допустиме навчальне навантаження на учня</w:t>
            </w:r>
          </w:p>
        </w:tc>
        <w:tc>
          <w:tcPr>
            <w:tcW w:w="851" w:type="dxa"/>
            <w:tcBorders>
              <w:left w:val="single" w:sz="2" w:space="0" w:color="auto"/>
            </w:tcBorders>
          </w:tcPr>
          <w:p w:rsidR="00270584" w:rsidRPr="00FE1B1D"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22</w:t>
            </w:r>
          </w:p>
        </w:tc>
        <w:tc>
          <w:tcPr>
            <w:tcW w:w="992" w:type="dxa"/>
            <w:tcBorders>
              <w:right w:val="single" w:sz="2" w:space="0" w:color="auto"/>
            </w:tcBorders>
          </w:tcPr>
          <w:p w:rsidR="00270584" w:rsidRPr="003B130C" w:rsidRDefault="00270584" w:rsidP="00210A83">
            <w:pPr>
              <w:ind w:firstLine="34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c>
          <w:tcPr>
            <w:tcW w:w="1134" w:type="dxa"/>
            <w:tcBorders>
              <w:left w:val="single" w:sz="2" w:space="0" w:color="auto"/>
            </w:tcBorders>
          </w:tcPr>
          <w:p w:rsidR="00270584" w:rsidRPr="003B130C" w:rsidRDefault="00270584" w:rsidP="00210A83">
            <w:pPr>
              <w:ind w:firstLine="34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r>
      <w:tr w:rsidR="00270584" w:rsidRPr="00E47959" w:rsidTr="00270584">
        <w:trPr>
          <w:trHeight w:val="548"/>
        </w:trPr>
        <w:tc>
          <w:tcPr>
            <w:tcW w:w="6771" w:type="dxa"/>
            <w:gridSpan w:val="2"/>
          </w:tcPr>
          <w:p w:rsidR="00270584" w:rsidRPr="00E47959" w:rsidRDefault="00270584" w:rsidP="00210A83">
            <w:pPr>
              <w:contextualSpacing/>
              <w:jc w:val="center"/>
              <w:rPr>
                <w:rFonts w:ascii="Times New Roman" w:hAnsi="Times New Roman" w:cs="Times New Roman"/>
                <w:b/>
                <w:sz w:val="28"/>
                <w:szCs w:val="28"/>
              </w:rPr>
            </w:pPr>
            <w:r w:rsidRPr="00E47959">
              <w:rPr>
                <w:rFonts w:ascii="Times New Roman" w:hAnsi="Times New Roman" w:cs="Times New Roman"/>
                <w:b/>
                <w:sz w:val="28"/>
                <w:szCs w:val="28"/>
              </w:rPr>
              <w:t>Сумарна кількість навчальних годин інваріантної і варіативної  складових</w:t>
            </w:r>
          </w:p>
        </w:tc>
        <w:tc>
          <w:tcPr>
            <w:tcW w:w="851" w:type="dxa"/>
            <w:tcBorders>
              <w:left w:val="single" w:sz="2" w:space="0" w:color="auto"/>
            </w:tcBorders>
          </w:tcPr>
          <w:p w:rsidR="00270584" w:rsidRPr="00F36D2E" w:rsidRDefault="00270584" w:rsidP="00210A83">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22+3</w:t>
            </w:r>
          </w:p>
        </w:tc>
        <w:tc>
          <w:tcPr>
            <w:tcW w:w="992" w:type="dxa"/>
            <w:tcBorders>
              <w:right w:val="single" w:sz="2" w:space="0" w:color="auto"/>
            </w:tcBorders>
          </w:tcPr>
          <w:p w:rsidR="00270584" w:rsidRPr="003B130C" w:rsidRDefault="00270584" w:rsidP="00210A83">
            <w:pPr>
              <w:ind w:firstLine="5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23+3</w:t>
            </w:r>
          </w:p>
        </w:tc>
        <w:tc>
          <w:tcPr>
            <w:tcW w:w="1134" w:type="dxa"/>
            <w:tcBorders>
              <w:left w:val="single" w:sz="2" w:space="0" w:color="auto"/>
            </w:tcBorders>
          </w:tcPr>
          <w:p w:rsidR="00270584" w:rsidRPr="003B130C" w:rsidRDefault="00270584" w:rsidP="00210A83">
            <w:pPr>
              <w:ind w:firstLine="5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23+3</w:t>
            </w:r>
          </w:p>
        </w:tc>
      </w:tr>
    </w:tbl>
    <w:p w:rsidR="00DC6AF7" w:rsidRDefault="00DC6AF7" w:rsidP="003D6ACF">
      <w:pPr>
        <w:rPr>
          <w:rFonts w:ascii="Times New Roman" w:hAnsi="Times New Roman" w:cs="Times New Roman"/>
          <w:bCs/>
          <w:sz w:val="28"/>
          <w:szCs w:val="28"/>
          <w:lang w:val="uk-UA"/>
        </w:rPr>
      </w:pPr>
    </w:p>
    <w:p w:rsidR="00DC6AF7" w:rsidRDefault="00DC6AF7" w:rsidP="00DC6AF7">
      <w:pPr>
        <w:jc w:val="center"/>
        <w:rPr>
          <w:rFonts w:ascii="Times New Roman" w:hAnsi="Times New Roman" w:cs="Times New Roman"/>
          <w:b/>
          <w:bCs/>
          <w:sz w:val="28"/>
          <w:szCs w:val="28"/>
          <w:lang w:val="uk-UA"/>
        </w:rPr>
      </w:pPr>
    </w:p>
    <w:p w:rsidR="00DC6AF7" w:rsidRDefault="00DC6AF7" w:rsidP="00DC6AF7">
      <w:pPr>
        <w:jc w:val="center"/>
        <w:rPr>
          <w:rFonts w:ascii="Times New Roman" w:hAnsi="Times New Roman" w:cs="Times New Roman"/>
          <w:b/>
          <w:bCs/>
          <w:sz w:val="28"/>
          <w:szCs w:val="28"/>
          <w:lang w:val="uk-UA"/>
        </w:rPr>
      </w:pPr>
    </w:p>
    <w:p w:rsidR="00DC6AF7" w:rsidRPr="00656F06" w:rsidRDefault="00DC6AF7" w:rsidP="00DC6AF7">
      <w:pPr>
        <w:rPr>
          <w:rFonts w:ascii="Times New Roman" w:hAnsi="Times New Roman" w:cs="Times New Roman"/>
          <w:b/>
          <w:bCs/>
          <w:sz w:val="28"/>
          <w:szCs w:val="28"/>
        </w:rPr>
      </w:pPr>
      <w:r w:rsidRPr="00656F06">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656F06">
        <w:rPr>
          <w:rFonts w:ascii="Times New Roman" w:hAnsi="Times New Roman" w:cs="Times New Roman"/>
          <w:b/>
          <w:bCs/>
          <w:sz w:val="28"/>
          <w:szCs w:val="28"/>
          <w:lang w:val="uk-UA"/>
        </w:rPr>
        <w:t>М.П.Чутора</w:t>
      </w:r>
      <w:r w:rsidRPr="00656F06">
        <w:rPr>
          <w:rFonts w:ascii="Times New Roman" w:hAnsi="Times New Roman" w:cs="Times New Roman"/>
          <w:b/>
          <w:bCs/>
          <w:sz w:val="28"/>
          <w:szCs w:val="28"/>
        </w:rPr>
        <w:t xml:space="preserve">           </w:t>
      </w:r>
    </w:p>
    <w:p w:rsidR="00B53E32" w:rsidRDefault="00B53E32" w:rsidP="00B53E32">
      <w:pPr>
        <w:spacing w:after="0" w:line="240" w:lineRule="auto"/>
        <w:jc w:val="right"/>
        <w:rPr>
          <w:rFonts w:ascii="Times New Roman" w:hAnsi="Times New Roman" w:cs="Times New Roman"/>
          <w:bCs/>
          <w:sz w:val="28"/>
          <w:szCs w:val="28"/>
          <w:lang w:val="uk-UA"/>
        </w:rPr>
      </w:pPr>
      <w:r w:rsidRPr="00E47959">
        <w:rPr>
          <w:rFonts w:ascii="Times New Roman" w:hAnsi="Times New Roman" w:cs="Times New Roman"/>
          <w:bCs/>
          <w:sz w:val="28"/>
          <w:szCs w:val="28"/>
        </w:rPr>
        <w:t xml:space="preserve"> </w:t>
      </w:r>
    </w:p>
    <w:p w:rsidR="00552370" w:rsidRDefault="00552370" w:rsidP="00552370">
      <w:pPr>
        <w:spacing w:after="0" w:line="240" w:lineRule="auto"/>
        <w:jc w:val="right"/>
        <w:rPr>
          <w:rFonts w:ascii="Times New Roman" w:hAnsi="Times New Roman" w:cs="Times New Roman"/>
          <w:bCs/>
          <w:sz w:val="28"/>
          <w:szCs w:val="28"/>
          <w:lang w:val="uk-UA"/>
        </w:rPr>
      </w:pPr>
    </w:p>
    <w:p w:rsidR="00474C77" w:rsidRDefault="00474C77" w:rsidP="003D6ACF">
      <w:pPr>
        <w:spacing w:after="0" w:line="240" w:lineRule="auto"/>
        <w:jc w:val="center"/>
        <w:rPr>
          <w:rFonts w:ascii="Times New Roman" w:hAnsi="Times New Roman" w:cs="Times New Roman"/>
          <w:b/>
          <w:sz w:val="28"/>
          <w:szCs w:val="28"/>
          <w:lang w:val="uk-UA"/>
        </w:rPr>
      </w:pPr>
    </w:p>
    <w:p w:rsidR="00474C77" w:rsidRDefault="00474C77" w:rsidP="003D6ACF">
      <w:pPr>
        <w:spacing w:after="0" w:line="240" w:lineRule="auto"/>
        <w:jc w:val="center"/>
        <w:rPr>
          <w:rFonts w:ascii="Times New Roman" w:hAnsi="Times New Roman" w:cs="Times New Roman"/>
          <w:b/>
          <w:sz w:val="28"/>
          <w:szCs w:val="28"/>
          <w:lang w:val="uk-UA"/>
        </w:rPr>
      </w:pPr>
    </w:p>
    <w:p w:rsidR="00DC6AF7" w:rsidRPr="00552370" w:rsidRDefault="00DC6AF7" w:rsidP="003D6ACF">
      <w:pPr>
        <w:spacing w:after="0" w:line="240" w:lineRule="auto"/>
        <w:jc w:val="center"/>
        <w:rPr>
          <w:rFonts w:ascii="Times New Roman" w:hAnsi="Times New Roman" w:cs="Times New Roman"/>
          <w:bCs/>
          <w:sz w:val="28"/>
          <w:szCs w:val="28"/>
          <w:lang w:val="uk-UA"/>
        </w:rPr>
      </w:pPr>
      <w:r w:rsidRPr="009B3911">
        <w:rPr>
          <w:rFonts w:ascii="Times New Roman" w:hAnsi="Times New Roman" w:cs="Times New Roman"/>
          <w:b/>
          <w:sz w:val="28"/>
          <w:szCs w:val="28"/>
        </w:rPr>
        <w:t>Таблиця розподілу навчального часу</w:t>
      </w:r>
    </w:p>
    <w:p w:rsidR="00DC6AF7" w:rsidRPr="009B3911" w:rsidRDefault="00B53E32" w:rsidP="00DC6A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5-</w:t>
      </w:r>
      <w:r w:rsidR="009B1047">
        <w:rPr>
          <w:rFonts w:ascii="Times New Roman" w:hAnsi="Times New Roman" w:cs="Times New Roman"/>
          <w:b/>
          <w:sz w:val="28"/>
          <w:szCs w:val="28"/>
          <w:lang w:val="uk-UA"/>
        </w:rPr>
        <w:t>9</w:t>
      </w:r>
      <w:r w:rsidR="00DC6AF7" w:rsidRPr="009B3911">
        <w:rPr>
          <w:rFonts w:ascii="Times New Roman" w:hAnsi="Times New Roman" w:cs="Times New Roman"/>
          <w:b/>
          <w:sz w:val="28"/>
          <w:szCs w:val="28"/>
        </w:rPr>
        <w:t xml:space="preserve"> класів (основна школа)</w:t>
      </w:r>
    </w:p>
    <w:p w:rsidR="00DC6AF7" w:rsidRDefault="00DC6AF7" w:rsidP="00DC6AF7">
      <w:pPr>
        <w:spacing w:after="0" w:line="240" w:lineRule="auto"/>
        <w:jc w:val="center"/>
        <w:rPr>
          <w:rFonts w:ascii="Times New Roman" w:hAnsi="Times New Roman" w:cs="Times New Roman"/>
          <w:b/>
          <w:bCs/>
          <w:sz w:val="28"/>
          <w:szCs w:val="28"/>
          <w:lang w:val="uk-UA"/>
        </w:rPr>
      </w:pPr>
      <w:r w:rsidRPr="009B3911">
        <w:rPr>
          <w:rFonts w:ascii="Times New Roman" w:hAnsi="Times New Roman"/>
          <w:b/>
          <w:bCs/>
          <w:sz w:val="28"/>
          <w:szCs w:val="28"/>
          <w:lang w:val="uk-UA"/>
        </w:rPr>
        <w:t xml:space="preserve">Навчально-виховний комплекс </w:t>
      </w:r>
      <w:r w:rsidRPr="009B3911">
        <w:rPr>
          <w:rFonts w:ascii="Times New Roman" w:hAnsi="Times New Roman" w:cs="Times New Roman"/>
          <w:b/>
          <w:bCs/>
          <w:sz w:val="28"/>
          <w:szCs w:val="28"/>
          <w:lang w:val="uk-UA"/>
        </w:rPr>
        <w:t xml:space="preserve">"Хижанська загальноосвітня школа </w:t>
      </w:r>
    </w:p>
    <w:p w:rsidR="00DC6AF7" w:rsidRPr="009B3911" w:rsidRDefault="00DC6AF7" w:rsidP="00DC6AF7">
      <w:pPr>
        <w:spacing w:after="0" w:line="240" w:lineRule="auto"/>
        <w:jc w:val="center"/>
        <w:rPr>
          <w:rFonts w:ascii="Times New Roman" w:hAnsi="Times New Roman"/>
          <w:b/>
          <w:bCs/>
          <w:sz w:val="28"/>
          <w:szCs w:val="28"/>
          <w:lang w:val="uk-UA"/>
        </w:rPr>
      </w:pPr>
      <w:r w:rsidRPr="009B3911">
        <w:rPr>
          <w:rFonts w:ascii="Times New Roman" w:hAnsi="Times New Roman" w:cs="Times New Roman"/>
          <w:b/>
          <w:bCs/>
          <w:sz w:val="28"/>
          <w:szCs w:val="28"/>
          <w:lang w:val="uk-UA"/>
        </w:rPr>
        <w:t>І-ІІІ ступенів-дошкільний навчальний заклад"</w:t>
      </w:r>
    </w:p>
    <w:p w:rsidR="00474C77" w:rsidRDefault="00DC6AF7" w:rsidP="00A10980">
      <w:pPr>
        <w:spacing w:after="0" w:line="240" w:lineRule="auto"/>
        <w:jc w:val="center"/>
        <w:rPr>
          <w:rFonts w:ascii="Times New Roman" w:hAnsi="Times New Roman" w:cs="Times New Roman"/>
          <w:bCs/>
          <w:sz w:val="28"/>
          <w:szCs w:val="28"/>
          <w:lang w:val="uk-UA"/>
        </w:rPr>
      </w:pPr>
      <w:r w:rsidRPr="00E47959">
        <w:rPr>
          <w:rFonts w:ascii="Times New Roman" w:hAnsi="Times New Roman" w:cs="Times New Roman"/>
          <w:bCs/>
          <w:sz w:val="28"/>
          <w:szCs w:val="28"/>
        </w:rPr>
        <w:t xml:space="preserve"> </w:t>
      </w:r>
    </w:p>
    <w:p w:rsidR="00A10980" w:rsidRPr="00474C77" w:rsidRDefault="00DC6AF7" w:rsidP="00A10980">
      <w:pPr>
        <w:spacing w:after="0" w:line="240" w:lineRule="auto"/>
        <w:jc w:val="center"/>
        <w:rPr>
          <w:rFonts w:ascii="Times New Roman" w:eastAsia="Times New Roman" w:hAnsi="Times New Roman"/>
          <w:sz w:val="28"/>
          <w:szCs w:val="28"/>
          <w:lang w:val="uk-UA"/>
        </w:rPr>
      </w:pPr>
      <w:r w:rsidRPr="00474C77">
        <w:rPr>
          <w:rFonts w:ascii="Times New Roman" w:eastAsia="Times New Roman" w:hAnsi="Times New Roman"/>
          <w:sz w:val="28"/>
          <w:szCs w:val="28"/>
          <w:lang w:val="uk-UA"/>
        </w:rPr>
        <w:t>(</w:t>
      </w:r>
      <w:r w:rsidR="004E4EB1" w:rsidRPr="00474C77">
        <w:rPr>
          <w:rFonts w:ascii="Times New Roman" w:eastAsia="Times New Roman" w:hAnsi="Times New Roman"/>
          <w:sz w:val="28"/>
          <w:szCs w:val="28"/>
          <w:lang w:val="uk-UA"/>
        </w:rPr>
        <w:t xml:space="preserve">5-9-х класів </w:t>
      </w:r>
      <w:r w:rsidRPr="00474C77">
        <w:rPr>
          <w:rFonts w:ascii="Times New Roman" w:hAnsi="Times New Roman"/>
          <w:sz w:val="28"/>
          <w:szCs w:val="28"/>
          <w:lang w:val="uk-UA"/>
        </w:rPr>
        <w:t xml:space="preserve">до наказу </w:t>
      </w:r>
      <w:r w:rsidR="00A10980" w:rsidRPr="00474C77">
        <w:rPr>
          <w:rFonts w:ascii="Times New Roman" w:hAnsi="Times New Roman" w:cs="Times New Roman"/>
          <w:bCs/>
          <w:sz w:val="28"/>
          <w:szCs w:val="28"/>
          <w:lang w:val="uk-UA"/>
        </w:rPr>
        <w:t xml:space="preserve">МОН </w:t>
      </w:r>
      <w:r w:rsidR="00A10980" w:rsidRPr="00474C77">
        <w:rPr>
          <w:rFonts w:ascii="Times New Roman" w:eastAsia="Times New Roman" w:hAnsi="Times New Roman"/>
          <w:sz w:val="28"/>
          <w:szCs w:val="28"/>
          <w:lang w:val="uk-UA"/>
        </w:rPr>
        <w:t>«Про затвердження типової освітньої програми закладів загальної середньої освіти» від 24.04.2018 № 405</w:t>
      </w:r>
      <w:r w:rsidR="00474C77">
        <w:rPr>
          <w:rFonts w:ascii="Times New Roman" w:eastAsia="Times New Roman" w:hAnsi="Times New Roman"/>
          <w:sz w:val="28"/>
          <w:szCs w:val="28"/>
          <w:lang w:val="uk-UA"/>
        </w:rPr>
        <w:t>)</w:t>
      </w:r>
    </w:p>
    <w:p w:rsidR="00DC6AF7" w:rsidRPr="00474C77" w:rsidRDefault="00A10980" w:rsidP="00474C77">
      <w:pPr>
        <w:spacing w:after="0" w:line="240" w:lineRule="auto"/>
        <w:jc w:val="center"/>
        <w:rPr>
          <w:rFonts w:ascii="Times New Roman" w:hAnsi="Times New Roman"/>
          <w:bCs/>
          <w:sz w:val="28"/>
          <w:szCs w:val="28"/>
          <w:lang w:val="uk-UA"/>
        </w:rPr>
      </w:pPr>
      <w:r w:rsidRPr="00474C77">
        <w:rPr>
          <w:rFonts w:ascii="Times New Roman" w:hAnsi="Times New Roman" w:cs="Times New Roman"/>
          <w:bCs/>
          <w:sz w:val="28"/>
          <w:szCs w:val="28"/>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261"/>
        <w:gridCol w:w="1134"/>
        <w:gridCol w:w="1008"/>
        <w:gridCol w:w="1142"/>
        <w:gridCol w:w="1110"/>
        <w:gridCol w:w="992"/>
      </w:tblGrid>
      <w:tr w:rsidR="009B1047" w:rsidRPr="0062372A" w:rsidTr="00B572BC">
        <w:tc>
          <w:tcPr>
            <w:tcW w:w="2410" w:type="dxa"/>
          </w:tcPr>
          <w:p w:rsidR="009B1047" w:rsidRPr="00552370" w:rsidRDefault="009B1047" w:rsidP="00210A83">
            <w:pPr>
              <w:spacing w:after="0"/>
              <w:contextualSpacing/>
              <w:jc w:val="center"/>
              <w:rPr>
                <w:rFonts w:ascii="Times New Roman" w:hAnsi="Times New Roman" w:cs="Times New Roman"/>
                <w:b/>
                <w:sz w:val="24"/>
                <w:szCs w:val="24"/>
              </w:rPr>
            </w:pPr>
            <w:r w:rsidRPr="00552370">
              <w:rPr>
                <w:rFonts w:ascii="Times New Roman" w:hAnsi="Times New Roman" w:cs="Times New Roman"/>
                <w:b/>
                <w:sz w:val="24"/>
                <w:szCs w:val="24"/>
              </w:rPr>
              <w:t>Освітні галузі</w:t>
            </w:r>
          </w:p>
        </w:tc>
        <w:tc>
          <w:tcPr>
            <w:tcW w:w="3261" w:type="dxa"/>
          </w:tcPr>
          <w:p w:rsidR="009B1047" w:rsidRPr="00552370" w:rsidRDefault="009B1047" w:rsidP="00210A83">
            <w:pPr>
              <w:contextualSpacing/>
              <w:rPr>
                <w:rFonts w:ascii="Times New Roman" w:hAnsi="Times New Roman" w:cs="Times New Roman"/>
                <w:b/>
                <w:sz w:val="24"/>
                <w:szCs w:val="24"/>
              </w:rPr>
            </w:pPr>
            <w:r w:rsidRPr="00552370">
              <w:rPr>
                <w:rFonts w:ascii="Times New Roman" w:hAnsi="Times New Roman" w:cs="Times New Roman"/>
                <w:b/>
                <w:sz w:val="24"/>
                <w:szCs w:val="24"/>
              </w:rPr>
              <w:t xml:space="preserve">Навчальні </w:t>
            </w:r>
            <w:r w:rsidRPr="00552370">
              <w:rPr>
                <w:rFonts w:ascii="Times New Roman" w:hAnsi="Times New Roman" w:cs="Times New Roman"/>
                <w:b/>
                <w:sz w:val="24"/>
                <w:szCs w:val="24"/>
                <w:lang w:val="uk-UA"/>
              </w:rPr>
              <w:t xml:space="preserve"> </w:t>
            </w:r>
            <w:r w:rsidRPr="00552370">
              <w:rPr>
                <w:rFonts w:ascii="Times New Roman" w:hAnsi="Times New Roman" w:cs="Times New Roman"/>
                <w:b/>
                <w:sz w:val="24"/>
                <w:szCs w:val="24"/>
              </w:rPr>
              <w:t>предмети</w:t>
            </w:r>
          </w:p>
        </w:tc>
        <w:tc>
          <w:tcPr>
            <w:tcW w:w="1134" w:type="dxa"/>
          </w:tcPr>
          <w:p w:rsidR="009B1047" w:rsidRPr="00552370" w:rsidRDefault="009B1047" w:rsidP="00210A83">
            <w:pPr>
              <w:contextualSpacing/>
              <w:jc w:val="center"/>
              <w:rPr>
                <w:rFonts w:ascii="Times New Roman" w:hAnsi="Times New Roman" w:cs="Times New Roman"/>
                <w:b/>
                <w:sz w:val="24"/>
                <w:szCs w:val="24"/>
              </w:rPr>
            </w:pPr>
            <w:r w:rsidRPr="00552370">
              <w:rPr>
                <w:rFonts w:ascii="Times New Roman" w:hAnsi="Times New Roman" w:cs="Times New Roman"/>
                <w:b/>
                <w:sz w:val="24"/>
                <w:szCs w:val="24"/>
              </w:rPr>
              <w:t>5</w:t>
            </w:r>
          </w:p>
        </w:tc>
        <w:tc>
          <w:tcPr>
            <w:tcW w:w="1008" w:type="dxa"/>
          </w:tcPr>
          <w:p w:rsidR="009B1047" w:rsidRPr="00552370" w:rsidRDefault="009B1047" w:rsidP="00210A83">
            <w:pPr>
              <w:contextualSpacing/>
              <w:jc w:val="center"/>
              <w:rPr>
                <w:rFonts w:ascii="Times New Roman" w:hAnsi="Times New Roman" w:cs="Times New Roman"/>
                <w:b/>
                <w:sz w:val="24"/>
                <w:szCs w:val="24"/>
              </w:rPr>
            </w:pPr>
            <w:r w:rsidRPr="00552370">
              <w:rPr>
                <w:rFonts w:ascii="Times New Roman" w:hAnsi="Times New Roman" w:cs="Times New Roman"/>
                <w:b/>
                <w:sz w:val="24"/>
                <w:szCs w:val="24"/>
              </w:rPr>
              <w:t>6</w:t>
            </w:r>
          </w:p>
        </w:tc>
        <w:tc>
          <w:tcPr>
            <w:tcW w:w="1142" w:type="dxa"/>
          </w:tcPr>
          <w:p w:rsidR="009B1047" w:rsidRPr="00552370" w:rsidRDefault="009B1047" w:rsidP="00210A83">
            <w:pPr>
              <w:contextualSpacing/>
              <w:jc w:val="center"/>
              <w:rPr>
                <w:rFonts w:ascii="Times New Roman" w:hAnsi="Times New Roman" w:cs="Times New Roman"/>
                <w:b/>
                <w:sz w:val="24"/>
                <w:szCs w:val="24"/>
              </w:rPr>
            </w:pPr>
            <w:r w:rsidRPr="00552370">
              <w:rPr>
                <w:rFonts w:ascii="Times New Roman" w:hAnsi="Times New Roman" w:cs="Times New Roman"/>
                <w:b/>
                <w:sz w:val="24"/>
                <w:szCs w:val="24"/>
              </w:rPr>
              <w:t>7</w:t>
            </w:r>
          </w:p>
        </w:tc>
        <w:tc>
          <w:tcPr>
            <w:tcW w:w="1110" w:type="dxa"/>
            <w:tcBorders>
              <w:right w:val="single" w:sz="4" w:space="0" w:color="auto"/>
            </w:tcBorders>
          </w:tcPr>
          <w:p w:rsidR="009B1047" w:rsidRPr="00552370" w:rsidRDefault="009B1047" w:rsidP="00210A83">
            <w:pPr>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8</w:t>
            </w:r>
          </w:p>
        </w:tc>
        <w:tc>
          <w:tcPr>
            <w:tcW w:w="992" w:type="dxa"/>
            <w:tcBorders>
              <w:left w:val="single" w:sz="4" w:space="0" w:color="auto"/>
            </w:tcBorders>
          </w:tcPr>
          <w:p w:rsidR="009B1047" w:rsidRPr="00552370" w:rsidRDefault="009B1047" w:rsidP="009B1047">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r>
      <w:tr w:rsidR="009B1047" w:rsidRPr="0062372A" w:rsidTr="00B572BC">
        <w:tc>
          <w:tcPr>
            <w:tcW w:w="2410" w:type="dxa"/>
            <w:vMerge w:val="restart"/>
          </w:tcPr>
          <w:p w:rsidR="009B1047" w:rsidRPr="00552370" w:rsidRDefault="009B1047" w:rsidP="00210A83">
            <w:pPr>
              <w:spacing w:after="0"/>
              <w:contextualSpacing/>
              <w:rPr>
                <w:rFonts w:ascii="Times New Roman" w:hAnsi="Times New Roman" w:cs="Times New Roman"/>
                <w:sz w:val="24"/>
                <w:szCs w:val="24"/>
                <w:lang w:val="uk-UA"/>
              </w:rPr>
            </w:pPr>
          </w:p>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Мови і літератури</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Українська мова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3,5+0,5</w:t>
            </w:r>
          </w:p>
        </w:tc>
        <w:tc>
          <w:tcPr>
            <w:tcW w:w="1008" w:type="dxa"/>
          </w:tcPr>
          <w:p w:rsidR="009B1047" w:rsidRPr="00552370" w:rsidRDefault="009B1047" w:rsidP="009B1047">
            <w:pPr>
              <w:spacing w:after="0"/>
              <w:contextualSpacing/>
              <w:rPr>
                <w:rFonts w:ascii="Times New Roman" w:hAnsi="Times New Roman" w:cs="Times New Roman"/>
                <w:sz w:val="24"/>
                <w:szCs w:val="24"/>
                <w:lang w:val="uk-UA"/>
              </w:rPr>
            </w:pPr>
            <w:r w:rsidRPr="00552370">
              <w:rPr>
                <w:rFonts w:ascii="Times New Roman" w:hAnsi="Times New Roman" w:cs="Times New Roman"/>
                <w:sz w:val="24"/>
                <w:szCs w:val="24"/>
              </w:rPr>
              <w:t>3,5</w:t>
            </w:r>
            <w:r w:rsidRPr="00552370">
              <w:rPr>
                <w:rFonts w:ascii="Times New Roman" w:hAnsi="Times New Roman" w:cs="Times New Roman"/>
                <w:sz w:val="24"/>
                <w:szCs w:val="24"/>
                <w:lang w:val="uk-UA"/>
              </w:rPr>
              <w:t>+0,5</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2,5+0,5</w:t>
            </w:r>
          </w:p>
        </w:tc>
        <w:tc>
          <w:tcPr>
            <w:tcW w:w="1110" w:type="dxa"/>
            <w:tcBorders>
              <w:right w:val="single" w:sz="4" w:space="0" w:color="auto"/>
            </w:tcBorders>
          </w:tcPr>
          <w:p w:rsidR="009B1047" w:rsidRPr="005A088B" w:rsidRDefault="009B1047" w:rsidP="00210A83">
            <w:pPr>
              <w:spacing w:after="0"/>
              <w:contextualSpacing/>
              <w:jc w:val="center"/>
              <w:rPr>
                <w:rFonts w:ascii="Times New Roman" w:hAnsi="Times New Roman" w:cs="Times New Roman"/>
                <w:sz w:val="24"/>
                <w:szCs w:val="24"/>
                <w:vertAlign w:val="subscript"/>
                <w:lang w:val="uk-UA"/>
              </w:rPr>
            </w:pPr>
            <w:r w:rsidRPr="00552370">
              <w:rPr>
                <w:rFonts w:ascii="Times New Roman" w:hAnsi="Times New Roman" w:cs="Times New Roman"/>
                <w:sz w:val="24"/>
                <w:szCs w:val="24"/>
                <w:lang w:val="uk-UA"/>
              </w:rPr>
              <w:t>2</w:t>
            </w:r>
            <w:r w:rsidR="005A088B">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Українська література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552370">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Зарубіжна</w:t>
            </w:r>
            <w:r w:rsidRPr="00552370">
              <w:rPr>
                <w:rFonts w:ascii="Times New Roman" w:hAnsi="Times New Roman" w:cs="Times New Roman"/>
                <w:sz w:val="24"/>
                <w:szCs w:val="24"/>
              </w:rPr>
              <w:t xml:space="preserve">  література</w:t>
            </w:r>
            <w:r w:rsidRPr="00552370">
              <w:rPr>
                <w:rFonts w:ascii="Times New Roman" w:hAnsi="Times New Roman" w:cs="Times New Roman"/>
                <w:sz w:val="24"/>
                <w:szCs w:val="24"/>
                <w:lang w:val="uk-UA"/>
              </w:rPr>
              <w:t xml:space="preserve"> </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Перша іноземна мова (нім.)</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3</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rPr>
              <w:t>2</w:t>
            </w:r>
            <w:r w:rsidRPr="00552370">
              <w:rPr>
                <w:rFonts w:ascii="Times New Roman" w:hAnsi="Times New Roman" w:cs="Times New Roman"/>
                <w:sz w:val="24"/>
                <w:szCs w:val="24"/>
                <w:lang w:val="uk-UA"/>
              </w:rPr>
              <w:t>+1</w:t>
            </w:r>
          </w:p>
        </w:tc>
        <w:tc>
          <w:tcPr>
            <w:tcW w:w="1142" w:type="dxa"/>
          </w:tcPr>
          <w:p w:rsidR="009B1047" w:rsidRPr="00552370" w:rsidRDefault="0014393F" w:rsidP="00F9425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6D24B6">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r w:rsidR="007B52B1">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 xml:space="preserve">Друга іноземна мова (англ.)  </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val="restart"/>
          </w:tcPr>
          <w:p w:rsidR="009B1047" w:rsidRPr="00552370" w:rsidRDefault="009B1047" w:rsidP="00210A83">
            <w:pPr>
              <w:spacing w:after="0"/>
              <w:contextualSpacing/>
              <w:rPr>
                <w:rFonts w:ascii="Times New Roman" w:hAnsi="Times New Roman" w:cs="Times New Roman"/>
                <w:sz w:val="24"/>
                <w:szCs w:val="24"/>
                <w:lang w:val="uk-UA"/>
              </w:rPr>
            </w:pPr>
          </w:p>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Математика</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Математика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4+1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rPr>
              <w:t>4</w:t>
            </w:r>
            <w:r w:rsidRPr="00552370">
              <w:rPr>
                <w:rFonts w:ascii="Times New Roman" w:hAnsi="Times New Roman" w:cs="Times New Roman"/>
                <w:sz w:val="24"/>
                <w:szCs w:val="24"/>
                <w:lang w:val="uk-UA"/>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Алгебра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r w:rsidR="006D24B6">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r w:rsidR="006D24B6">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5A088B">
              <w:rPr>
                <w:rFonts w:ascii="Times New Roman" w:hAnsi="Times New Roman" w:cs="Times New Roman"/>
                <w:sz w:val="24"/>
                <w:szCs w:val="24"/>
                <w:lang w:val="uk-UA"/>
              </w:rPr>
              <w:t>+1</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Геометрія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5A4A96" w:rsidP="00F9425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val="restart"/>
          </w:tcPr>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Суспільствознавство</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Історія України</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1,5+0,5</w:t>
            </w:r>
          </w:p>
        </w:tc>
        <w:tc>
          <w:tcPr>
            <w:tcW w:w="992" w:type="dxa"/>
            <w:tcBorders>
              <w:lef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B572BC">
              <w:rPr>
                <w:rFonts w:ascii="Times New Roman" w:hAnsi="Times New Roman" w:cs="Times New Roman"/>
                <w:sz w:val="24"/>
                <w:szCs w:val="24"/>
                <w:lang w:val="uk-UA"/>
              </w:rPr>
              <w:t>+0,5</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Всесвітня історія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9B1047" w:rsidRDefault="009B1047" w:rsidP="00210A83">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Основи правознавства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08" w:type="dxa"/>
          </w:tcPr>
          <w:p w:rsidR="009B1047" w:rsidRPr="009B1047" w:rsidRDefault="009B1047" w:rsidP="00210A83">
            <w:pPr>
              <w:spacing w:after="0"/>
              <w:ind w:firstLine="198"/>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Borders>
              <w:left w:val="single" w:sz="4" w:space="0" w:color="auto"/>
            </w:tcBorders>
          </w:tcPr>
          <w:p w:rsidR="009B1047" w:rsidRDefault="009B1047"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B1047" w:rsidRPr="0062372A" w:rsidTr="00B572BC">
        <w:tc>
          <w:tcPr>
            <w:tcW w:w="2410" w:type="dxa"/>
            <w:vMerge w:val="restart"/>
          </w:tcPr>
          <w:p w:rsidR="009B1047" w:rsidRPr="00552370" w:rsidRDefault="009B1047" w:rsidP="00210A83">
            <w:pPr>
              <w:spacing w:after="0"/>
              <w:contextualSpacing/>
              <w:rPr>
                <w:rFonts w:ascii="Times New Roman" w:hAnsi="Times New Roman" w:cs="Times New Roman"/>
                <w:sz w:val="24"/>
                <w:szCs w:val="24"/>
                <w:lang w:val="uk-UA"/>
              </w:rPr>
            </w:pPr>
          </w:p>
          <w:p w:rsidR="009B1047" w:rsidRPr="00552370" w:rsidRDefault="009B1047" w:rsidP="00210A83">
            <w:pPr>
              <w:spacing w:after="0"/>
              <w:contextualSpacing/>
              <w:rPr>
                <w:rFonts w:ascii="Times New Roman" w:hAnsi="Times New Roman" w:cs="Times New Roman"/>
                <w:sz w:val="24"/>
                <w:szCs w:val="24"/>
                <w:lang w:val="uk-UA"/>
              </w:rPr>
            </w:pPr>
          </w:p>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Природознавство</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Природознавство</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 xml:space="preserve"> Біологія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Географія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1,5+0,5</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Фізика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Хімія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1,5+0,5</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2410" w:type="dxa"/>
            <w:vMerge w:val="restart"/>
          </w:tcPr>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Естетична культура</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Музичне мистецтво</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lang w:val="uk-UA"/>
              </w:rPr>
            </w:pPr>
            <w:r w:rsidRPr="00552370">
              <w:rPr>
                <w:rFonts w:ascii="Times New Roman" w:hAnsi="Times New Roman" w:cs="Times New Roman"/>
                <w:sz w:val="24"/>
                <w:szCs w:val="24"/>
                <w:lang w:val="uk-UA"/>
              </w:rPr>
              <w:t>Мистецтво</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Образотворче мистецтво</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B1047" w:rsidRPr="0062372A" w:rsidTr="00B572BC">
        <w:tc>
          <w:tcPr>
            <w:tcW w:w="2410" w:type="dxa"/>
            <w:vMerge w:val="restart"/>
          </w:tcPr>
          <w:p w:rsidR="009B1047" w:rsidRPr="00552370" w:rsidRDefault="009B1047" w:rsidP="00210A83">
            <w:pPr>
              <w:spacing w:after="0"/>
              <w:rPr>
                <w:rFonts w:ascii="Times New Roman" w:hAnsi="Times New Roman" w:cs="Times New Roman"/>
                <w:sz w:val="24"/>
                <w:szCs w:val="24"/>
              </w:rPr>
            </w:pPr>
            <w:r w:rsidRPr="00552370">
              <w:rPr>
                <w:rFonts w:ascii="Times New Roman" w:hAnsi="Times New Roman" w:cs="Times New Roman"/>
                <w:sz w:val="24"/>
                <w:szCs w:val="24"/>
              </w:rPr>
              <w:t>Здоров’я і фізична             культура</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Фізична культура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3</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3</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3</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3</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B1047" w:rsidRPr="0062372A" w:rsidTr="00B572BC">
        <w:tc>
          <w:tcPr>
            <w:tcW w:w="2410" w:type="dxa"/>
            <w:vMerge/>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Основи здоров’я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B1047" w:rsidRPr="0062372A" w:rsidTr="00B572BC">
        <w:tc>
          <w:tcPr>
            <w:tcW w:w="2410" w:type="dxa"/>
          </w:tcPr>
          <w:p w:rsidR="009B1047" w:rsidRPr="00552370" w:rsidRDefault="009B1047" w:rsidP="00210A83">
            <w:pPr>
              <w:spacing w:after="0"/>
              <w:contextualSpacing/>
              <w:rPr>
                <w:rFonts w:ascii="Times New Roman" w:hAnsi="Times New Roman" w:cs="Times New Roman"/>
                <w:sz w:val="24"/>
                <w:szCs w:val="24"/>
              </w:rPr>
            </w:pPr>
            <w:r w:rsidRPr="00552370">
              <w:rPr>
                <w:rFonts w:ascii="Times New Roman" w:hAnsi="Times New Roman" w:cs="Times New Roman"/>
                <w:sz w:val="24"/>
                <w:szCs w:val="24"/>
              </w:rPr>
              <w:t>Технології</w:t>
            </w:r>
          </w:p>
        </w:tc>
        <w:tc>
          <w:tcPr>
            <w:tcW w:w="3261" w:type="dxa"/>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Трудове навчання</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2</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B1047" w:rsidRPr="0062372A" w:rsidTr="00B572BC">
        <w:tc>
          <w:tcPr>
            <w:tcW w:w="2410" w:type="dxa"/>
          </w:tcPr>
          <w:p w:rsidR="009B1047" w:rsidRPr="00552370" w:rsidRDefault="009B1047" w:rsidP="00210A83">
            <w:pPr>
              <w:spacing w:after="0"/>
              <w:contextualSpacing/>
              <w:rPr>
                <w:rFonts w:ascii="Times New Roman" w:hAnsi="Times New Roman" w:cs="Times New Roman"/>
                <w:sz w:val="24"/>
                <w:szCs w:val="24"/>
              </w:rPr>
            </w:pPr>
          </w:p>
        </w:tc>
        <w:tc>
          <w:tcPr>
            <w:tcW w:w="3261" w:type="dxa"/>
          </w:tcPr>
          <w:p w:rsidR="009B1047" w:rsidRPr="00552370" w:rsidRDefault="009B1047" w:rsidP="009B1047">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Інформатика</w:t>
            </w:r>
          </w:p>
        </w:tc>
        <w:tc>
          <w:tcPr>
            <w:tcW w:w="1134" w:type="dxa"/>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008" w:type="dxa"/>
          </w:tcPr>
          <w:p w:rsidR="009B1047" w:rsidRPr="00552370" w:rsidRDefault="009B1047" w:rsidP="00210A83">
            <w:pPr>
              <w:spacing w:after="0"/>
              <w:ind w:firstLine="198"/>
              <w:contextualSpacing/>
              <w:jc w:val="center"/>
              <w:rPr>
                <w:rFonts w:ascii="Times New Roman" w:hAnsi="Times New Roman" w:cs="Times New Roman"/>
                <w:sz w:val="24"/>
                <w:szCs w:val="24"/>
              </w:rPr>
            </w:pPr>
            <w:r w:rsidRPr="00552370">
              <w:rPr>
                <w:rFonts w:ascii="Times New Roman" w:hAnsi="Times New Roman" w:cs="Times New Roman"/>
                <w:sz w:val="24"/>
                <w:szCs w:val="24"/>
              </w:rPr>
              <w:t>1</w:t>
            </w:r>
          </w:p>
        </w:tc>
        <w:tc>
          <w:tcPr>
            <w:tcW w:w="1142" w:type="dxa"/>
          </w:tcPr>
          <w:p w:rsidR="009B1047" w:rsidRPr="00552370" w:rsidRDefault="009B1047" w:rsidP="00F94257">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1</w:t>
            </w:r>
          </w:p>
        </w:tc>
        <w:tc>
          <w:tcPr>
            <w:tcW w:w="1110" w:type="dxa"/>
            <w:tcBorders>
              <w:right w:val="single" w:sz="4" w:space="0" w:color="auto"/>
            </w:tcBorders>
          </w:tcPr>
          <w:p w:rsidR="009B1047" w:rsidRPr="00552370" w:rsidRDefault="009B1047" w:rsidP="00210A83">
            <w:pPr>
              <w:spacing w:after="0"/>
              <w:contextualSpacing/>
              <w:jc w:val="center"/>
              <w:rPr>
                <w:rFonts w:ascii="Times New Roman" w:hAnsi="Times New Roman" w:cs="Times New Roman"/>
                <w:sz w:val="24"/>
                <w:szCs w:val="24"/>
                <w:lang w:val="uk-UA"/>
              </w:rPr>
            </w:pPr>
            <w:r w:rsidRPr="00552370">
              <w:rPr>
                <w:rFonts w:ascii="Times New Roman" w:hAnsi="Times New Roman" w:cs="Times New Roman"/>
                <w:sz w:val="24"/>
                <w:szCs w:val="24"/>
                <w:lang w:val="uk-UA"/>
              </w:rPr>
              <w:t>2</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B1047" w:rsidRPr="0062372A" w:rsidTr="00B572BC">
        <w:tc>
          <w:tcPr>
            <w:tcW w:w="5671" w:type="dxa"/>
            <w:gridSpan w:val="2"/>
          </w:tcPr>
          <w:p w:rsidR="009B1047" w:rsidRPr="00552370" w:rsidRDefault="009B1047" w:rsidP="00210A83">
            <w:pPr>
              <w:spacing w:after="0"/>
              <w:contextualSpacing/>
              <w:rPr>
                <w:rFonts w:ascii="Times New Roman" w:hAnsi="Times New Roman" w:cs="Times New Roman"/>
                <w:b/>
                <w:sz w:val="24"/>
                <w:szCs w:val="24"/>
              </w:rPr>
            </w:pPr>
            <w:r w:rsidRPr="00552370">
              <w:rPr>
                <w:rFonts w:ascii="Times New Roman" w:hAnsi="Times New Roman" w:cs="Times New Roman"/>
                <w:b/>
                <w:sz w:val="24"/>
                <w:szCs w:val="24"/>
              </w:rPr>
              <w:t xml:space="preserve">         РАЗОМ</w:t>
            </w:r>
          </w:p>
        </w:tc>
        <w:tc>
          <w:tcPr>
            <w:tcW w:w="1134" w:type="dxa"/>
          </w:tcPr>
          <w:p w:rsidR="009B1047" w:rsidRPr="00552370" w:rsidRDefault="009B1047" w:rsidP="00210A83">
            <w:pPr>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27+3</w:t>
            </w:r>
          </w:p>
        </w:tc>
        <w:tc>
          <w:tcPr>
            <w:tcW w:w="1008" w:type="dxa"/>
          </w:tcPr>
          <w:p w:rsidR="009B1047" w:rsidRPr="00552370" w:rsidRDefault="009B1047" w:rsidP="00210A83">
            <w:pPr>
              <w:contextualSpacing/>
              <w:rPr>
                <w:rFonts w:ascii="Times New Roman" w:hAnsi="Times New Roman" w:cs="Times New Roman"/>
                <w:b/>
                <w:sz w:val="24"/>
                <w:szCs w:val="24"/>
              </w:rPr>
            </w:pPr>
            <w:r w:rsidRPr="00552370">
              <w:rPr>
                <w:rFonts w:ascii="Times New Roman" w:hAnsi="Times New Roman" w:cs="Times New Roman"/>
                <w:b/>
                <w:sz w:val="24"/>
                <w:szCs w:val="24"/>
              </w:rPr>
              <w:t xml:space="preserve">   </w:t>
            </w:r>
            <w:r w:rsidRPr="00552370">
              <w:rPr>
                <w:rFonts w:ascii="Times New Roman" w:hAnsi="Times New Roman" w:cs="Times New Roman"/>
                <w:b/>
                <w:sz w:val="24"/>
                <w:szCs w:val="24"/>
                <w:lang w:val="uk-UA"/>
              </w:rPr>
              <w:t>30</w:t>
            </w:r>
            <w:r w:rsidRPr="00552370">
              <w:rPr>
                <w:rFonts w:ascii="Times New Roman" w:hAnsi="Times New Roman" w:cs="Times New Roman"/>
                <w:b/>
                <w:sz w:val="24"/>
                <w:szCs w:val="24"/>
              </w:rPr>
              <w:t>+3</w:t>
            </w:r>
          </w:p>
        </w:tc>
        <w:tc>
          <w:tcPr>
            <w:tcW w:w="1142" w:type="dxa"/>
          </w:tcPr>
          <w:p w:rsidR="009B1047" w:rsidRPr="00552370" w:rsidRDefault="005A4A96" w:rsidP="00F94257">
            <w:pPr>
              <w:ind w:hanging="6"/>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r w:rsidR="009B1047" w:rsidRPr="00552370">
              <w:rPr>
                <w:rFonts w:ascii="Times New Roman" w:hAnsi="Times New Roman" w:cs="Times New Roman"/>
                <w:b/>
                <w:sz w:val="24"/>
                <w:szCs w:val="24"/>
                <w:lang w:val="uk-UA"/>
              </w:rPr>
              <w:t>+3</w:t>
            </w:r>
          </w:p>
        </w:tc>
        <w:tc>
          <w:tcPr>
            <w:tcW w:w="1110" w:type="dxa"/>
            <w:tcBorders>
              <w:right w:val="single" w:sz="4" w:space="0" w:color="auto"/>
            </w:tcBorders>
          </w:tcPr>
          <w:p w:rsidR="009B1047" w:rsidRPr="00552370" w:rsidRDefault="001A4BFE" w:rsidP="00F94257">
            <w:pPr>
              <w:ind w:hanging="6"/>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r w:rsidR="009B1047" w:rsidRPr="00552370">
              <w:rPr>
                <w:rFonts w:ascii="Times New Roman" w:hAnsi="Times New Roman" w:cs="Times New Roman"/>
                <w:b/>
                <w:sz w:val="24"/>
                <w:szCs w:val="24"/>
                <w:lang w:val="uk-UA"/>
              </w:rPr>
              <w:t>+3</w:t>
            </w:r>
          </w:p>
        </w:tc>
        <w:tc>
          <w:tcPr>
            <w:tcW w:w="992" w:type="dxa"/>
            <w:tcBorders>
              <w:left w:val="single" w:sz="4" w:space="0" w:color="auto"/>
            </w:tcBorders>
          </w:tcPr>
          <w:p w:rsidR="009B1047" w:rsidRPr="00552370" w:rsidRDefault="0014393F" w:rsidP="009B1047">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r w:rsidR="00B572BC">
              <w:rPr>
                <w:rFonts w:ascii="Times New Roman" w:hAnsi="Times New Roman" w:cs="Times New Roman"/>
                <w:b/>
                <w:sz w:val="24"/>
                <w:szCs w:val="24"/>
                <w:lang w:val="uk-UA"/>
              </w:rPr>
              <w:t>+3</w:t>
            </w:r>
          </w:p>
        </w:tc>
      </w:tr>
      <w:tr w:rsidR="009B1047" w:rsidRPr="0062372A" w:rsidTr="00B572BC">
        <w:tc>
          <w:tcPr>
            <w:tcW w:w="5671" w:type="dxa"/>
            <w:gridSpan w:val="2"/>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Додатковий час на поглиблене вивчення предметів,</w:t>
            </w:r>
            <w:r w:rsidRPr="00552370">
              <w:rPr>
                <w:rFonts w:ascii="Times New Roman" w:hAnsi="Times New Roman" w:cs="Times New Roman"/>
                <w:sz w:val="24"/>
                <w:szCs w:val="24"/>
                <w:lang w:val="uk-UA"/>
              </w:rPr>
              <w:t xml:space="preserve"> </w:t>
            </w:r>
            <w:r w:rsidRPr="00552370">
              <w:rPr>
                <w:rFonts w:ascii="Times New Roman" w:hAnsi="Times New Roman" w:cs="Times New Roman"/>
                <w:sz w:val="24"/>
                <w:szCs w:val="24"/>
              </w:rPr>
              <w:t>введення спецкурсів, предметів за вибором, факультативів</w:t>
            </w:r>
          </w:p>
        </w:tc>
        <w:tc>
          <w:tcPr>
            <w:tcW w:w="1134" w:type="dxa"/>
          </w:tcPr>
          <w:p w:rsidR="009B1047" w:rsidRPr="00552370" w:rsidRDefault="009B1047" w:rsidP="00210A83">
            <w:pPr>
              <w:spacing w:after="0"/>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1,5</w:t>
            </w:r>
          </w:p>
        </w:tc>
        <w:tc>
          <w:tcPr>
            <w:tcW w:w="1008" w:type="dxa"/>
          </w:tcPr>
          <w:p w:rsidR="009B1047" w:rsidRPr="00552370" w:rsidRDefault="009B1047" w:rsidP="00210A83">
            <w:pPr>
              <w:spacing w:after="0"/>
              <w:ind w:firstLine="340"/>
              <w:contextualSpacing/>
              <w:jc w:val="center"/>
              <w:rPr>
                <w:rFonts w:ascii="Times New Roman" w:hAnsi="Times New Roman" w:cs="Times New Roman"/>
                <w:b/>
                <w:sz w:val="24"/>
                <w:szCs w:val="24"/>
              </w:rPr>
            </w:pPr>
            <w:r w:rsidRPr="00552370">
              <w:rPr>
                <w:rFonts w:ascii="Times New Roman" w:hAnsi="Times New Roman" w:cs="Times New Roman"/>
                <w:b/>
                <w:sz w:val="24"/>
                <w:szCs w:val="24"/>
                <w:lang w:val="uk-UA"/>
              </w:rPr>
              <w:t>2</w:t>
            </w:r>
            <w:r w:rsidRPr="00552370">
              <w:rPr>
                <w:rFonts w:ascii="Times New Roman" w:hAnsi="Times New Roman" w:cs="Times New Roman"/>
                <w:b/>
                <w:sz w:val="24"/>
                <w:szCs w:val="24"/>
              </w:rPr>
              <w:t>,5</w:t>
            </w:r>
          </w:p>
        </w:tc>
        <w:tc>
          <w:tcPr>
            <w:tcW w:w="1142" w:type="dxa"/>
          </w:tcPr>
          <w:p w:rsidR="009B1047" w:rsidRPr="00552370" w:rsidRDefault="001A4BFE" w:rsidP="00F94257">
            <w:pPr>
              <w:spacing w:after="0"/>
              <w:contextualSpacing/>
              <w:jc w:val="center"/>
              <w:rPr>
                <w:rFonts w:ascii="Times New Roman" w:hAnsi="Times New Roman" w:cs="Times New Roman"/>
                <w:b/>
                <w:sz w:val="24"/>
                <w:szCs w:val="24"/>
              </w:rPr>
            </w:pPr>
            <w:r>
              <w:rPr>
                <w:rFonts w:ascii="Times New Roman" w:hAnsi="Times New Roman" w:cs="Times New Roman"/>
                <w:b/>
                <w:sz w:val="24"/>
                <w:szCs w:val="24"/>
                <w:lang w:val="uk-UA"/>
              </w:rPr>
              <w:t>3</w:t>
            </w:r>
          </w:p>
        </w:tc>
        <w:tc>
          <w:tcPr>
            <w:tcW w:w="1110" w:type="dxa"/>
            <w:tcBorders>
              <w:right w:val="single" w:sz="4" w:space="0" w:color="auto"/>
            </w:tcBorders>
          </w:tcPr>
          <w:p w:rsidR="009B1047" w:rsidRPr="00552370" w:rsidRDefault="001A4BFE" w:rsidP="00F94257">
            <w:pPr>
              <w:spacing w:after="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5A088B">
              <w:rPr>
                <w:rFonts w:ascii="Times New Roman" w:hAnsi="Times New Roman" w:cs="Times New Roman"/>
                <w:b/>
                <w:sz w:val="24"/>
                <w:szCs w:val="24"/>
                <w:lang w:val="uk-UA"/>
              </w:rPr>
              <w:t>,5</w:t>
            </w:r>
          </w:p>
        </w:tc>
        <w:tc>
          <w:tcPr>
            <w:tcW w:w="992" w:type="dxa"/>
            <w:tcBorders>
              <w:left w:val="single" w:sz="4" w:space="0" w:color="auto"/>
            </w:tcBorders>
          </w:tcPr>
          <w:p w:rsidR="009B1047" w:rsidRPr="00552370" w:rsidRDefault="005A088B" w:rsidP="009B1047">
            <w:pPr>
              <w:spacing w:after="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9B1047" w:rsidRPr="0062372A" w:rsidTr="00B572BC">
        <w:tc>
          <w:tcPr>
            <w:tcW w:w="5671" w:type="dxa"/>
            <w:gridSpan w:val="2"/>
          </w:tcPr>
          <w:p w:rsidR="009B1047" w:rsidRPr="00552370" w:rsidRDefault="009B1047" w:rsidP="00210A83">
            <w:pPr>
              <w:spacing w:after="0" w:line="240" w:lineRule="auto"/>
              <w:contextualSpacing/>
              <w:rPr>
                <w:rFonts w:ascii="Times New Roman" w:hAnsi="Times New Roman" w:cs="Times New Roman"/>
                <w:sz w:val="24"/>
                <w:szCs w:val="24"/>
              </w:rPr>
            </w:pPr>
            <w:r w:rsidRPr="00552370">
              <w:rPr>
                <w:rFonts w:ascii="Times New Roman" w:hAnsi="Times New Roman" w:cs="Times New Roman"/>
                <w:sz w:val="24"/>
                <w:szCs w:val="24"/>
              </w:rPr>
              <w:t>Гранично допустиме навчальне навантаження на учня</w:t>
            </w:r>
          </w:p>
        </w:tc>
        <w:tc>
          <w:tcPr>
            <w:tcW w:w="1134" w:type="dxa"/>
          </w:tcPr>
          <w:p w:rsidR="009B1047" w:rsidRPr="00552370" w:rsidRDefault="009B1047" w:rsidP="00210A83">
            <w:pPr>
              <w:spacing w:after="0"/>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28</w:t>
            </w:r>
          </w:p>
        </w:tc>
        <w:tc>
          <w:tcPr>
            <w:tcW w:w="1008" w:type="dxa"/>
          </w:tcPr>
          <w:p w:rsidR="009B1047" w:rsidRPr="00552370" w:rsidRDefault="009B1047" w:rsidP="00210A83">
            <w:pPr>
              <w:spacing w:after="0"/>
              <w:ind w:firstLine="340"/>
              <w:contextualSpacing/>
              <w:jc w:val="center"/>
              <w:rPr>
                <w:rFonts w:ascii="Times New Roman" w:hAnsi="Times New Roman" w:cs="Times New Roman"/>
                <w:b/>
                <w:sz w:val="24"/>
                <w:szCs w:val="24"/>
              </w:rPr>
            </w:pPr>
            <w:r w:rsidRPr="00552370">
              <w:rPr>
                <w:rFonts w:ascii="Times New Roman" w:hAnsi="Times New Roman" w:cs="Times New Roman"/>
                <w:b/>
                <w:sz w:val="24"/>
                <w:szCs w:val="24"/>
              </w:rPr>
              <w:t>31</w:t>
            </w:r>
          </w:p>
        </w:tc>
        <w:tc>
          <w:tcPr>
            <w:tcW w:w="1142" w:type="dxa"/>
          </w:tcPr>
          <w:p w:rsidR="009B1047" w:rsidRPr="00552370" w:rsidRDefault="009B1047" w:rsidP="00F94257">
            <w:pPr>
              <w:spacing w:after="0"/>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32</w:t>
            </w:r>
          </w:p>
        </w:tc>
        <w:tc>
          <w:tcPr>
            <w:tcW w:w="1110" w:type="dxa"/>
            <w:tcBorders>
              <w:right w:val="single" w:sz="4" w:space="0" w:color="auto"/>
            </w:tcBorders>
          </w:tcPr>
          <w:p w:rsidR="009B1047" w:rsidRPr="00552370" w:rsidRDefault="009B1047" w:rsidP="00F94257">
            <w:pPr>
              <w:spacing w:after="0"/>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33</w:t>
            </w:r>
          </w:p>
        </w:tc>
        <w:tc>
          <w:tcPr>
            <w:tcW w:w="992" w:type="dxa"/>
            <w:tcBorders>
              <w:left w:val="single" w:sz="4" w:space="0" w:color="auto"/>
            </w:tcBorders>
          </w:tcPr>
          <w:p w:rsidR="009B1047" w:rsidRPr="00552370" w:rsidRDefault="00B572BC" w:rsidP="009B1047">
            <w:pPr>
              <w:spacing w:after="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p>
        </w:tc>
      </w:tr>
      <w:tr w:rsidR="009B1047" w:rsidRPr="0062372A" w:rsidTr="00B572BC">
        <w:trPr>
          <w:trHeight w:val="70"/>
        </w:trPr>
        <w:tc>
          <w:tcPr>
            <w:tcW w:w="5671" w:type="dxa"/>
            <w:gridSpan w:val="2"/>
          </w:tcPr>
          <w:p w:rsidR="009B1047" w:rsidRPr="00552370" w:rsidRDefault="009B1047" w:rsidP="00210A83">
            <w:pPr>
              <w:spacing w:after="0"/>
              <w:contextualSpacing/>
              <w:jc w:val="center"/>
              <w:rPr>
                <w:rFonts w:ascii="Times New Roman" w:hAnsi="Times New Roman" w:cs="Times New Roman"/>
                <w:b/>
                <w:sz w:val="24"/>
                <w:szCs w:val="24"/>
              </w:rPr>
            </w:pPr>
            <w:r w:rsidRPr="00552370">
              <w:rPr>
                <w:rFonts w:ascii="Times New Roman" w:hAnsi="Times New Roman" w:cs="Times New Roman"/>
                <w:b/>
                <w:sz w:val="24"/>
                <w:szCs w:val="24"/>
              </w:rPr>
              <w:t xml:space="preserve">Сумарна кількість навчальних годин інваріантної і варіативної  складових </w:t>
            </w:r>
          </w:p>
        </w:tc>
        <w:tc>
          <w:tcPr>
            <w:tcW w:w="1134" w:type="dxa"/>
          </w:tcPr>
          <w:p w:rsidR="009B1047" w:rsidRPr="00552370" w:rsidRDefault="009B1047" w:rsidP="00210A83">
            <w:pPr>
              <w:contextualSpacing/>
              <w:jc w:val="center"/>
              <w:rPr>
                <w:rFonts w:ascii="Times New Roman" w:hAnsi="Times New Roman" w:cs="Times New Roman"/>
                <w:b/>
                <w:sz w:val="24"/>
                <w:szCs w:val="24"/>
                <w:lang w:val="uk-UA"/>
              </w:rPr>
            </w:pPr>
            <w:r w:rsidRPr="00552370">
              <w:rPr>
                <w:rFonts w:ascii="Times New Roman" w:hAnsi="Times New Roman" w:cs="Times New Roman"/>
                <w:b/>
                <w:sz w:val="24"/>
                <w:szCs w:val="24"/>
                <w:lang w:val="uk-UA"/>
              </w:rPr>
              <w:t>27+3</w:t>
            </w:r>
          </w:p>
        </w:tc>
        <w:tc>
          <w:tcPr>
            <w:tcW w:w="1008" w:type="dxa"/>
          </w:tcPr>
          <w:p w:rsidR="009B1047" w:rsidRPr="00552370" w:rsidRDefault="0014393F" w:rsidP="00210A83">
            <w:pPr>
              <w:ind w:firstLine="57"/>
              <w:contextualSpacing/>
              <w:jc w:val="center"/>
              <w:rPr>
                <w:rFonts w:ascii="Times New Roman" w:hAnsi="Times New Roman" w:cs="Times New Roman"/>
                <w:b/>
                <w:sz w:val="24"/>
                <w:szCs w:val="24"/>
              </w:rPr>
            </w:pPr>
            <w:r>
              <w:rPr>
                <w:rFonts w:ascii="Times New Roman" w:hAnsi="Times New Roman" w:cs="Times New Roman"/>
                <w:b/>
                <w:sz w:val="24"/>
                <w:szCs w:val="24"/>
                <w:lang w:val="uk-UA"/>
              </w:rPr>
              <w:t>30</w:t>
            </w:r>
            <w:r w:rsidR="009B1047" w:rsidRPr="00552370">
              <w:rPr>
                <w:rFonts w:ascii="Times New Roman" w:hAnsi="Times New Roman" w:cs="Times New Roman"/>
                <w:b/>
                <w:sz w:val="24"/>
                <w:szCs w:val="24"/>
              </w:rPr>
              <w:t>+3</w:t>
            </w:r>
          </w:p>
        </w:tc>
        <w:tc>
          <w:tcPr>
            <w:tcW w:w="1142" w:type="dxa"/>
          </w:tcPr>
          <w:p w:rsidR="009B1047" w:rsidRPr="00552370" w:rsidRDefault="001A4BFE" w:rsidP="00F94257">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r w:rsidR="009B1047" w:rsidRPr="00552370">
              <w:rPr>
                <w:rFonts w:ascii="Times New Roman" w:hAnsi="Times New Roman" w:cs="Times New Roman"/>
                <w:b/>
                <w:sz w:val="24"/>
                <w:szCs w:val="24"/>
                <w:lang w:val="uk-UA"/>
              </w:rPr>
              <w:t>+3</w:t>
            </w:r>
          </w:p>
        </w:tc>
        <w:tc>
          <w:tcPr>
            <w:tcW w:w="1110" w:type="dxa"/>
            <w:tcBorders>
              <w:right w:val="single" w:sz="4" w:space="0" w:color="auto"/>
            </w:tcBorders>
          </w:tcPr>
          <w:p w:rsidR="009B1047" w:rsidRPr="00552370" w:rsidRDefault="001A4BFE" w:rsidP="009B1047">
            <w:pPr>
              <w:contextualSpacing/>
              <w:rPr>
                <w:rFonts w:ascii="Times New Roman" w:hAnsi="Times New Roman" w:cs="Times New Roman"/>
                <w:b/>
                <w:sz w:val="24"/>
                <w:szCs w:val="24"/>
                <w:lang w:val="uk-UA"/>
              </w:rPr>
            </w:pPr>
            <w:r>
              <w:rPr>
                <w:rFonts w:ascii="Times New Roman" w:hAnsi="Times New Roman" w:cs="Times New Roman"/>
                <w:b/>
                <w:sz w:val="24"/>
                <w:szCs w:val="24"/>
                <w:lang w:val="uk-UA"/>
              </w:rPr>
              <w:t>33</w:t>
            </w:r>
            <w:r w:rsidR="00147746">
              <w:rPr>
                <w:rFonts w:ascii="Times New Roman" w:hAnsi="Times New Roman" w:cs="Times New Roman"/>
                <w:b/>
                <w:sz w:val="24"/>
                <w:szCs w:val="24"/>
                <w:lang w:val="uk-UA"/>
              </w:rPr>
              <w:t>+</w:t>
            </w:r>
            <w:r w:rsidR="0014393F">
              <w:rPr>
                <w:rFonts w:ascii="Times New Roman" w:hAnsi="Times New Roman" w:cs="Times New Roman"/>
                <w:b/>
                <w:sz w:val="24"/>
                <w:szCs w:val="24"/>
                <w:lang w:val="uk-UA"/>
              </w:rPr>
              <w:t>3</w:t>
            </w:r>
          </w:p>
        </w:tc>
        <w:tc>
          <w:tcPr>
            <w:tcW w:w="992" w:type="dxa"/>
            <w:tcBorders>
              <w:left w:val="single" w:sz="4" w:space="0" w:color="auto"/>
            </w:tcBorders>
          </w:tcPr>
          <w:p w:rsidR="009B1047" w:rsidRPr="00552370" w:rsidRDefault="005A088B" w:rsidP="00F94257">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r w:rsidR="00B572BC">
              <w:rPr>
                <w:rFonts w:ascii="Times New Roman" w:hAnsi="Times New Roman" w:cs="Times New Roman"/>
                <w:b/>
                <w:sz w:val="24"/>
                <w:szCs w:val="24"/>
                <w:lang w:val="uk-UA"/>
              </w:rPr>
              <w:t>+3</w:t>
            </w:r>
          </w:p>
        </w:tc>
      </w:tr>
    </w:tbl>
    <w:p w:rsidR="00552370" w:rsidRDefault="00552370" w:rsidP="00DC6AF7">
      <w:pPr>
        <w:rPr>
          <w:rFonts w:ascii="Times New Roman" w:hAnsi="Times New Roman" w:cs="Times New Roman"/>
          <w:b/>
          <w:sz w:val="24"/>
          <w:szCs w:val="24"/>
          <w:lang w:val="uk-UA"/>
        </w:rPr>
      </w:pPr>
    </w:p>
    <w:p w:rsidR="00B53E32" w:rsidRDefault="00B53E32" w:rsidP="00DC6AF7">
      <w:pPr>
        <w:rPr>
          <w:rFonts w:ascii="Times New Roman" w:hAnsi="Times New Roman" w:cs="Times New Roman"/>
          <w:b/>
          <w:sz w:val="24"/>
          <w:szCs w:val="24"/>
          <w:lang w:val="uk-UA"/>
        </w:rPr>
      </w:pPr>
    </w:p>
    <w:p w:rsidR="00DC6AF7" w:rsidRPr="00474C77" w:rsidRDefault="00474C77" w:rsidP="00DC6AF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Директор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00DC6AF7" w:rsidRPr="00474C77">
        <w:rPr>
          <w:rFonts w:ascii="Times New Roman" w:hAnsi="Times New Roman" w:cs="Times New Roman"/>
          <w:b/>
          <w:sz w:val="28"/>
          <w:szCs w:val="28"/>
          <w:lang w:val="uk-UA"/>
        </w:rPr>
        <w:t>М.П.Чутора</w:t>
      </w:r>
    </w:p>
    <w:p w:rsidR="00DC6AF7" w:rsidRPr="009B3911" w:rsidRDefault="00DC6AF7" w:rsidP="00D722A3">
      <w:pPr>
        <w:spacing w:after="0" w:line="240" w:lineRule="auto"/>
        <w:jc w:val="center"/>
        <w:rPr>
          <w:rFonts w:ascii="Times New Roman" w:hAnsi="Times New Roman" w:cs="Times New Roman"/>
          <w:b/>
          <w:sz w:val="28"/>
          <w:szCs w:val="28"/>
        </w:rPr>
      </w:pPr>
      <w:r w:rsidRPr="009B3911">
        <w:rPr>
          <w:rFonts w:ascii="Times New Roman" w:hAnsi="Times New Roman" w:cs="Times New Roman"/>
          <w:b/>
          <w:sz w:val="28"/>
          <w:szCs w:val="28"/>
        </w:rPr>
        <w:lastRenderedPageBreak/>
        <w:t>Таблиця розподілу навчального часу</w:t>
      </w:r>
    </w:p>
    <w:p w:rsidR="00DC6AF7" w:rsidRPr="009B3911" w:rsidRDefault="00DC6AF7" w:rsidP="00DC6A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270584">
        <w:rPr>
          <w:rFonts w:ascii="Times New Roman" w:hAnsi="Times New Roman" w:cs="Times New Roman"/>
          <w:b/>
          <w:sz w:val="28"/>
          <w:szCs w:val="28"/>
          <w:lang w:val="uk-UA"/>
        </w:rPr>
        <w:t>10 класу</w:t>
      </w:r>
      <w:r>
        <w:rPr>
          <w:rFonts w:ascii="Times New Roman" w:hAnsi="Times New Roman" w:cs="Times New Roman"/>
          <w:b/>
          <w:sz w:val="28"/>
          <w:szCs w:val="28"/>
        </w:rPr>
        <w:t xml:space="preserve"> (</w:t>
      </w:r>
      <w:r>
        <w:rPr>
          <w:rFonts w:ascii="Times New Roman" w:hAnsi="Times New Roman" w:cs="Times New Roman"/>
          <w:b/>
          <w:sz w:val="28"/>
          <w:szCs w:val="28"/>
          <w:lang w:val="uk-UA"/>
        </w:rPr>
        <w:t>старша</w:t>
      </w:r>
      <w:r w:rsidRPr="009B3911">
        <w:rPr>
          <w:rFonts w:ascii="Times New Roman" w:hAnsi="Times New Roman" w:cs="Times New Roman"/>
          <w:b/>
          <w:sz w:val="28"/>
          <w:szCs w:val="28"/>
        </w:rPr>
        <w:t xml:space="preserve"> школа)</w:t>
      </w:r>
    </w:p>
    <w:p w:rsidR="00DC6AF7" w:rsidRDefault="00DC6AF7" w:rsidP="00DC6AF7">
      <w:pPr>
        <w:spacing w:after="0" w:line="240" w:lineRule="auto"/>
        <w:jc w:val="center"/>
        <w:rPr>
          <w:rFonts w:ascii="Times New Roman" w:hAnsi="Times New Roman" w:cs="Times New Roman"/>
          <w:b/>
          <w:bCs/>
          <w:sz w:val="28"/>
          <w:szCs w:val="28"/>
          <w:lang w:val="uk-UA"/>
        </w:rPr>
      </w:pPr>
      <w:r w:rsidRPr="009B3911">
        <w:rPr>
          <w:rFonts w:ascii="Times New Roman" w:hAnsi="Times New Roman"/>
          <w:b/>
          <w:bCs/>
          <w:sz w:val="28"/>
          <w:szCs w:val="28"/>
          <w:lang w:val="uk-UA"/>
        </w:rPr>
        <w:t xml:space="preserve">Навчально-виховний комплекс </w:t>
      </w:r>
      <w:r w:rsidRPr="009B3911">
        <w:rPr>
          <w:rFonts w:ascii="Times New Roman" w:hAnsi="Times New Roman" w:cs="Times New Roman"/>
          <w:b/>
          <w:bCs/>
          <w:sz w:val="28"/>
          <w:szCs w:val="28"/>
          <w:lang w:val="uk-UA"/>
        </w:rPr>
        <w:t xml:space="preserve">"Хижанська загальноосвітня школа </w:t>
      </w:r>
    </w:p>
    <w:p w:rsidR="00DC6AF7" w:rsidRPr="009B3911" w:rsidRDefault="00DC6AF7" w:rsidP="00DC6AF7">
      <w:pPr>
        <w:spacing w:after="0" w:line="240" w:lineRule="auto"/>
        <w:jc w:val="center"/>
        <w:rPr>
          <w:rFonts w:ascii="Times New Roman" w:hAnsi="Times New Roman"/>
          <w:b/>
          <w:bCs/>
          <w:sz w:val="28"/>
          <w:szCs w:val="28"/>
          <w:lang w:val="uk-UA"/>
        </w:rPr>
      </w:pPr>
      <w:r w:rsidRPr="009B3911">
        <w:rPr>
          <w:rFonts w:ascii="Times New Roman" w:hAnsi="Times New Roman" w:cs="Times New Roman"/>
          <w:b/>
          <w:bCs/>
          <w:sz w:val="28"/>
          <w:szCs w:val="28"/>
          <w:lang w:val="uk-UA"/>
        </w:rPr>
        <w:t>І-ІІІ ступенів-дошкільний навчальний заклад"</w:t>
      </w:r>
    </w:p>
    <w:p w:rsidR="00270584" w:rsidRPr="004E4EB1" w:rsidRDefault="00270584" w:rsidP="00DC6AF7">
      <w:pPr>
        <w:spacing w:after="0" w:line="240" w:lineRule="auto"/>
        <w:jc w:val="center"/>
        <w:rPr>
          <w:rFonts w:ascii="Times New Roman" w:hAnsi="Times New Roman" w:cs="Times New Roman"/>
          <w:bCs/>
          <w:sz w:val="24"/>
          <w:szCs w:val="24"/>
          <w:lang w:val="uk-UA"/>
        </w:rPr>
      </w:pPr>
    </w:p>
    <w:p w:rsidR="00D722A3" w:rsidRDefault="004E4EB1" w:rsidP="00D722A3">
      <w:pPr>
        <w:spacing w:after="0" w:line="240" w:lineRule="auto"/>
        <w:jc w:val="center"/>
        <w:rPr>
          <w:rFonts w:ascii="Times New Roman" w:eastAsia="Calibri" w:hAnsi="Times New Roman" w:cs="Times New Roman"/>
          <w:sz w:val="28"/>
          <w:szCs w:val="28"/>
          <w:lang w:val="uk-UA"/>
        </w:rPr>
      </w:pPr>
      <w:r w:rsidRPr="00D722A3">
        <w:rPr>
          <w:rFonts w:ascii="Times New Roman" w:eastAsia="Times New Roman" w:hAnsi="Times New Roman" w:cs="Times New Roman"/>
          <w:sz w:val="28"/>
          <w:szCs w:val="28"/>
          <w:lang w:val="uk-UA"/>
        </w:rPr>
        <w:t>(</w:t>
      </w:r>
      <w:r w:rsidR="00270584" w:rsidRPr="002E17EE">
        <w:rPr>
          <w:rFonts w:ascii="Times New Roman" w:eastAsia="Times New Roman" w:hAnsi="Times New Roman" w:cs="Times New Roman"/>
          <w:sz w:val="28"/>
          <w:szCs w:val="28"/>
          <w:lang w:val="uk-UA"/>
        </w:rPr>
        <w:t xml:space="preserve">складений відповідно до таблиці 2  </w:t>
      </w:r>
      <w:r w:rsidR="00270584" w:rsidRPr="002E17EE">
        <w:rPr>
          <w:rFonts w:ascii="Times New Roman" w:eastAsia="Calibri" w:hAnsi="Times New Roman" w:cs="Times New Roman"/>
          <w:sz w:val="28"/>
          <w:szCs w:val="28"/>
          <w:lang w:val="uk-UA"/>
        </w:rPr>
        <w:t>Типової освітньої програми закладів загальної середньої освіти ІІІ ступ</w:t>
      </w:r>
      <w:r w:rsidRPr="002E17EE">
        <w:rPr>
          <w:rFonts w:ascii="Times New Roman" w:eastAsia="Calibri" w:hAnsi="Times New Roman" w:cs="Times New Roman"/>
          <w:sz w:val="28"/>
          <w:szCs w:val="28"/>
          <w:lang w:val="uk-UA"/>
        </w:rPr>
        <w:t xml:space="preserve">еня, затвердженої  </w:t>
      </w:r>
      <w:r w:rsidR="00270584" w:rsidRPr="002E17EE">
        <w:rPr>
          <w:rFonts w:ascii="Times New Roman" w:eastAsia="Calibri" w:hAnsi="Times New Roman" w:cs="Times New Roman"/>
          <w:sz w:val="28"/>
          <w:szCs w:val="28"/>
          <w:lang w:val="uk-UA"/>
        </w:rPr>
        <w:t xml:space="preserve">наказом МОН України </w:t>
      </w:r>
    </w:p>
    <w:p w:rsidR="00A10980" w:rsidRPr="00D722A3" w:rsidRDefault="00270584" w:rsidP="00D722A3">
      <w:pPr>
        <w:spacing w:after="0" w:line="240" w:lineRule="auto"/>
        <w:jc w:val="center"/>
        <w:rPr>
          <w:rFonts w:ascii="Times New Roman" w:hAnsi="Times New Roman" w:cs="Times New Roman"/>
          <w:sz w:val="28"/>
          <w:szCs w:val="28"/>
          <w:lang w:val="uk-UA"/>
        </w:rPr>
      </w:pPr>
      <w:r w:rsidRPr="00D722A3">
        <w:rPr>
          <w:rFonts w:ascii="Times New Roman" w:eastAsia="Calibri" w:hAnsi="Times New Roman" w:cs="Times New Roman"/>
          <w:sz w:val="28"/>
          <w:szCs w:val="28"/>
        </w:rPr>
        <w:t>від 20.04.2018 № 408</w:t>
      </w:r>
      <w:r w:rsidR="00D722A3">
        <w:rPr>
          <w:rFonts w:ascii="Times New Roman" w:hAnsi="Times New Roman" w:cs="Times New Roman"/>
          <w:sz w:val="28"/>
          <w:szCs w:val="28"/>
          <w:lang w:val="uk-UA"/>
        </w:rPr>
        <w:t xml:space="preserve"> </w:t>
      </w:r>
      <w:r w:rsidR="00A10980" w:rsidRPr="00D722A3">
        <w:rPr>
          <w:rFonts w:ascii="Times New Roman" w:hAnsi="Times New Roman" w:cs="Times New Roman"/>
          <w:bCs/>
          <w:sz w:val="28"/>
          <w:szCs w:val="28"/>
          <w:lang w:val="uk-UA"/>
        </w:rPr>
        <w:t>(технологічний профіль)</w:t>
      </w:r>
    </w:p>
    <w:p w:rsidR="00A10980" w:rsidRPr="007F38A6" w:rsidRDefault="00A10980" w:rsidP="00A10980">
      <w:pPr>
        <w:spacing w:after="0" w:line="240" w:lineRule="auto"/>
        <w:jc w:val="center"/>
        <w:rPr>
          <w:rFonts w:ascii="Times New Roman" w:hAnsi="Times New Roman" w:cs="Times New Roman"/>
          <w:bCs/>
          <w:sz w:val="24"/>
          <w:szCs w:val="24"/>
          <w:highlight w:val="yellow"/>
          <w:lang w:val="uk-UA"/>
        </w:rPr>
      </w:pPr>
    </w:p>
    <w:p w:rsidR="00270584" w:rsidRPr="00B72A28" w:rsidRDefault="00270584" w:rsidP="004E4E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72A28">
        <w:rPr>
          <w:rFonts w:ascii="Times New Roman" w:eastAsia="Times New Roman" w:hAnsi="Times New Roman" w:cs="Times New Roman"/>
          <w:b/>
          <w:sz w:val="24"/>
          <w:szCs w:val="24"/>
        </w:rPr>
        <w:t>Робочий навчальний план для 10 класу з українською мовою навчання</w:t>
      </w:r>
    </w:p>
    <w:p w:rsidR="00270584" w:rsidRPr="00326504" w:rsidRDefault="00270584" w:rsidP="00270584">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tbl>
      <w:tblPr>
        <w:tblW w:w="8222"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45"/>
        <w:gridCol w:w="3977"/>
      </w:tblGrid>
      <w:tr w:rsidR="00665756" w:rsidRPr="00B72A28" w:rsidTr="00665756">
        <w:trPr>
          <w:cantSplit/>
          <w:trHeight w:val="537"/>
        </w:trPr>
        <w:tc>
          <w:tcPr>
            <w:tcW w:w="4245" w:type="dxa"/>
            <w:vMerge w:val="restart"/>
            <w:tcBorders>
              <w:top w:val="single" w:sz="4"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firstLine="7"/>
              <w:jc w:val="center"/>
              <w:rPr>
                <w:rFonts w:ascii="Times New Roman" w:eastAsia="Calibri" w:hAnsi="Times New Roman" w:cs="Times New Roman"/>
                <w:b/>
                <w:bCs/>
                <w:sz w:val="24"/>
                <w:szCs w:val="24"/>
              </w:rPr>
            </w:pPr>
          </w:p>
          <w:p w:rsidR="00665756" w:rsidRPr="00B72A28" w:rsidRDefault="00665756" w:rsidP="00342AB4">
            <w:pPr>
              <w:widowControl w:val="0"/>
              <w:autoSpaceDE w:val="0"/>
              <w:autoSpaceDN w:val="0"/>
              <w:adjustRightInd w:val="0"/>
              <w:spacing w:after="0" w:line="240" w:lineRule="auto"/>
              <w:ind w:left="1168" w:hanging="1161"/>
              <w:jc w:val="center"/>
              <w:rPr>
                <w:rFonts w:ascii="Times New Roman" w:eastAsia="Calibri" w:hAnsi="Times New Roman" w:cs="Times New Roman"/>
                <w:b/>
                <w:bCs/>
                <w:sz w:val="24"/>
                <w:szCs w:val="24"/>
              </w:rPr>
            </w:pPr>
            <w:r w:rsidRPr="00B72A28">
              <w:rPr>
                <w:rFonts w:ascii="Times New Roman" w:eastAsia="Calibri" w:hAnsi="Times New Roman" w:cs="Times New Roman"/>
                <w:b/>
                <w:bCs/>
                <w:sz w:val="24"/>
                <w:szCs w:val="24"/>
              </w:rPr>
              <w:t>Предмети</w:t>
            </w:r>
          </w:p>
        </w:tc>
        <w:tc>
          <w:tcPr>
            <w:tcW w:w="3977" w:type="dxa"/>
            <w:tcBorders>
              <w:top w:val="single" w:sz="4" w:space="0" w:color="auto"/>
              <w:left w:val="single" w:sz="4" w:space="0" w:color="auto"/>
              <w:bottom w:val="single" w:sz="4" w:space="0" w:color="auto"/>
              <w:right w:val="single" w:sz="6" w:space="0" w:color="auto"/>
            </w:tcBorders>
          </w:tcPr>
          <w:p w:rsidR="00665756" w:rsidRPr="00B72A28" w:rsidRDefault="00665756" w:rsidP="0066575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72A28">
              <w:rPr>
                <w:rFonts w:ascii="Times New Roman" w:eastAsia="Calibri" w:hAnsi="Times New Roman" w:cs="Times New Roman"/>
                <w:b/>
                <w:bCs/>
                <w:sz w:val="24"/>
                <w:szCs w:val="24"/>
              </w:rPr>
              <w:t>Кількість годин на тиждень у класах</w:t>
            </w:r>
          </w:p>
        </w:tc>
      </w:tr>
      <w:tr w:rsidR="00665756" w:rsidRPr="00B72A28" w:rsidTr="00665756">
        <w:trPr>
          <w:cantSplit/>
          <w:trHeight w:val="140"/>
        </w:trPr>
        <w:tc>
          <w:tcPr>
            <w:tcW w:w="4245" w:type="dxa"/>
            <w:vMerge/>
            <w:tcBorders>
              <w:top w:val="single" w:sz="4" w:space="0" w:color="auto"/>
              <w:left w:val="single" w:sz="4" w:space="0" w:color="auto"/>
              <w:bottom w:val="single" w:sz="6" w:space="0" w:color="auto"/>
              <w:right w:val="single" w:sz="4" w:space="0" w:color="auto"/>
            </w:tcBorders>
            <w:vAlign w:val="center"/>
          </w:tcPr>
          <w:p w:rsidR="00665756" w:rsidRPr="00B72A28" w:rsidRDefault="00665756" w:rsidP="00342AB4">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3977" w:type="dxa"/>
            <w:tcBorders>
              <w:top w:val="single" w:sz="4" w:space="0" w:color="auto"/>
              <w:left w:val="single" w:sz="4" w:space="0" w:color="auto"/>
              <w:bottom w:val="single" w:sz="6" w:space="0" w:color="auto"/>
              <w:right w:val="single" w:sz="6" w:space="0" w:color="auto"/>
            </w:tcBorders>
          </w:tcPr>
          <w:p w:rsidR="00665756" w:rsidRPr="007F38A6"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rPr>
              <w:t xml:space="preserve">10 </w:t>
            </w:r>
          </w:p>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B72A28">
              <w:rPr>
                <w:rFonts w:ascii="Times New Roman" w:eastAsia="Calibri" w:hAnsi="Times New Roman" w:cs="Times New Roman"/>
                <w:b/>
                <w:bCs/>
                <w:sz w:val="24"/>
                <w:szCs w:val="24"/>
              </w:rPr>
              <w:t>(</w:t>
            </w:r>
            <w:r>
              <w:rPr>
                <w:rFonts w:ascii="Times New Roman" w:eastAsia="Calibri" w:hAnsi="Times New Roman" w:cs="Times New Roman"/>
                <w:b/>
                <w:bCs/>
                <w:sz w:val="24"/>
                <w:szCs w:val="24"/>
                <w:lang w:val="uk-UA"/>
              </w:rPr>
              <w:t xml:space="preserve">технологічний </w:t>
            </w:r>
            <w:r w:rsidRPr="00B72A28">
              <w:rPr>
                <w:rFonts w:ascii="Times New Roman" w:eastAsia="Calibri" w:hAnsi="Times New Roman" w:cs="Times New Roman"/>
                <w:b/>
                <w:bCs/>
                <w:sz w:val="24"/>
                <w:szCs w:val="24"/>
              </w:rPr>
              <w:t>профіль)</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b/>
                <w:bCs/>
                <w:sz w:val="24"/>
                <w:szCs w:val="24"/>
              </w:rPr>
            </w:pPr>
            <w:r w:rsidRPr="00B72A28">
              <w:rPr>
                <w:rFonts w:ascii="Times New Roman" w:eastAsia="Calibri" w:hAnsi="Times New Roman" w:cs="Times New Roman"/>
                <w:b/>
                <w:bCs/>
                <w:sz w:val="24"/>
                <w:szCs w:val="24"/>
              </w:rPr>
              <w:t>Базові предмети</w:t>
            </w:r>
          </w:p>
        </w:tc>
        <w:tc>
          <w:tcPr>
            <w:tcW w:w="3977" w:type="dxa"/>
            <w:tcBorders>
              <w:top w:val="single" w:sz="6" w:space="0" w:color="auto"/>
              <w:left w:val="single" w:sz="4" w:space="0" w:color="auto"/>
              <w:bottom w:val="single" w:sz="6" w:space="0" w:color="auto"/>
              <w:right w:val="single" w:sz="6" w:space="0" w:color="auto"/>
            </w:tcBorders>
          </w:tcPr>
          <w:p w:rsidR="00665756" w:rsidRPr="007F38A6"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sz w:val="24"/>
                <w:szCs w:val="24"/>
                <w:lang w:val="uk-UA"/>
              </w:rPr>
            </w:pPr>
            <w:r w:rsidRPr="00B72A28">
              <w:rPr>
                <w:rFonts w:ascii="Times New Roman" w:eastAsia="Calibri" w:hAnsi="Times New Roman" w:cs="Times New Roman"/>
                <w:b/>
                <w:sz w:val="24"/>
                <w:szCs w:val="24"/>
              </w:rPr>
              <w:t xml:space="preserve">27 </w:t>
            </w:r>
            <w:r>
              <w:rPr>
                <w:rFonts w:ascii="Times New Roman" w:eastAsia="Calibri" w:hAnsi="Times New Roman" w:cs="Times New Roman"/>
                <w:b/>
                <w:sz w:val="24"/>
                <w:szCs w:val="24"/>
                <w:lang w:val="uk-UA"/>
              </w:rPr>
              <w:t>(29)</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 xml:space="preserve">Українська мова </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2</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 xml:space="preserve">Українська  література </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2</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Зарубіжна література</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1</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5A4A96">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Іноземна мова(</w:t>
            </w:r>
            <w:r>
              <w:rPr>
                <w:rFonts w:ascii="Times New Roman" w:eastAsia="Calibri" w:hAnsi="Times New Roman" w:cs="Times New Roman"/>
                <w:sz w:val="24"/>
                <w:szCs w:val="24"/>
                <w:lang w:val="uk-UA"/>
              </w:rPr>
              <w:t>німецька</w:t>
            </w:r>
            <w:r w:rsidRPr="00B72A28">
              <w:rPr>
                <w:rFonts w:ascii="Times New Roman" w:eastAsia="Calibri" w:hAnsi="Times New Roman" w:cs="Times New Roman"/>
                <w:sz w:val="24"/>
                <w:szCs w:val="24"/>
              </w:rPr>
              <w:t>)</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2</w:t>
            </w:r>
          </w:p>
        </w:tc>
      </w:tr>
      <w:tr w:rsidR="00665756" w:rsidRPr="00B72A28" w:rsidTr="00665756">
        <w:trPr>
          <w:cantSplit/>
          <w:trHeight w:val="280"/>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 xml:space="preserve">Історія України  </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 xml:space="preserve">1,5 </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Всесвітня історія</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1</w:t>
            </w:r>
          </w:p>
        </w:tc>
      </w:tr>
      <w:tr w:rsidR="00665756" w:rsidRPr="00B72A28" w:rsidTr="00665756">
        <w:trPr>
          <w:cantSplit/>
          <w:trHeight w:val="280"/>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Громадянська освіта</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2</w:t>
            </w:r>
          </w:p>
        </w:tc>
      </w:tr>
      <w:tr w:rsidR="00665756" w:rsidRPr="00B72A28" w:rsidTr="00665756">
        <w:trPr>
          <w:cantSplit/>
          <w:trHeight w:val="537"/>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eastAsia="uk-UA"/>
              </w:rPr>
            </w:pPr>
            <w:r w:rsidRPr="00B72A28">
              <w:rPr>
                <w:rFonts w:ascii="Times New Roman" w:eastAsia="Times New Roman" w:hAnsi="Times New Roman" w:cs="Times New Roman"/>
                <w:sz w:val="24"/>
                <w:szCs w:val="24"/>
                <w:lang w:eastAsia="uk-UA"/>
              </w:rPr>
              <w:t>Математика (алгебра і початки аналізу та геометрія)</w:t>
            </w:r>
          </w:p>
        </w:tc>
        <w:tc>
          <w:tcPr>
            <w:tcW w:w="3977" w:type="dxa"/>
            <w:tcBorders>
              <w:top w:val="single" w:sz="6" w:space="0" w:color="auto"/>
              <w:left w:val="single" w:sz="4" w:space="0" w:color="auto"/>
              <w:bottom w:val="single" w:sz="6" w:space="0" w:color="auto"/>
              <w:right w:val="single" w:sz="6" w:space="0" w:color="auto"/>
            </w:tcBorders>
          </w:tcPr>
          <w:p w:rsidR="00665756" w:rsidRPr="007F38A6"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uk-UA"/>
              </w:rPr>
            </w:pPr>
            <w:r w:rsidRPr="00B72A28">
              <w:rPr>
                <w:rFonts w:ascii="Times New Roman" w:eastAsia="Calibri" w:hAnsi="Times New Roman" w:cs="Times New Roman"/>
                <w:sz w:val="24"/>
                <w:szCs w:val="24"/>
              </w:rPr>
              <w:t>3</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Біологія і екологія</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2</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Географія</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1,5</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Фізика і астрономія</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shd w:val="clear" w:color="auto" w:fill="FFFFFF"/>
              </w:rPr>
              <w:t>3</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Хімія</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 xml:space="preserve">1,5 </w:t>
            </w:r>
          </w:p>
        </w:tc>
      </w:tr>
      <w:tr w:rsidR="00665756" w:rsidRPr="00B72A28" w:rsidTr="00665756">
        <w:trPr>
          <w:cantSplit/>
          <w:trHeight w:val="280"/>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Фізична культура</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3</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rPr>
            </w:pPr>
            <w:r w:rsidRPr="00B72A28">
              <w:rPr>
                <w:rFonts w:ascii="Times New Roman" w:eastAsia="Calibri" w:hAnsi="Times New Roman" w:cs="Times New Roman"/>
                <w:sz w:val="24"/>
                <w:szCs w:val="24"/>
              </w:rPr>
              <w:t>Захист Вітчизни</w:t>
            </w:r>
          </w:p>
        </w:tc>
        <w:tc>
          <w:tcPr>
            <w:tcW w:w="3977" w:type="dxa"/>
            <w:tcBorders>
              <w:top w:val="single" w:sz="6" w:space="0" w:color="auto"/>
              <w:left w:val="single" w:sz="4" w:space="0" w:color="auto"/>
              <w:bottom w:val="single" w:sz="6" w:space="0" w:color="auto"/>
              <w:right w:val="single" w:sz="6"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B72A28">
              <w:rPr>
                <w:rFonts w:ascii="Times New Roman" w:eastAsia="Calibri" w:hAnsi="Times New Roman" w:cs="Times New Roman"/>
                <w:sz w:val="24"/>
                <w:szCs w:val="24"/>
              </w:rPr>
              <w:t>1,5</w:t>
            </w:r>
          </w:p>
        </w:tc>
      </w:tr>
      <w:tr w:rsidR="00665756" w:rsidRPr="00B72A28" w:rsidTr="00665756">
        <w:trPr>
          <w:cantSplit/>
          <w:trHeight w:val="268"/>
        </w:trPr>
        <w:tc>
          <w:tcPr>
            <w:tcW w:w="4245" w:type="dxa"/>
            <w:tcBorders>
              <w:top w:val="single" w:sz="6" w:space="0" w:color="auto"/>
              <w:left w:val="single" w:sz="4" w:space="0" w:color="auto"/>
              <w:bottom w:val="single" w:sz="6" w:space="0" w:color="auto"/>
              <w:right w:val="single" w:sz="4" w:space="0" w:color="auto"/>
            </w:tcBorders>
          </w:tcPr>
          <w:p w:rsidR="00665756" w:rsidRPr="00665756" w:rsidRDefault="00665756" w:rsidP="00342AB4">
            <w:pPr>
              <w:widowControl w:val="0"/>
              <w:autoSpaceDE w:val="0"/>
              <w:autoSpaceDN w:val="0"/>
              <w:adjustRightInd w:val="0"/>
              <w:spacing w:after="0" w:line="240" w:lineRule="auto"/>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Технології</w:t>
            </w:r>
          </w:p>
        </w:tc>
        <w:tc>
          <w:tcPr>
            <w:tcW w:w="3977" w:type="dxa"/>
            <w:tcBorders>
              <w:top w:val="single" w:sz="6" w:space="0" w:color="auto"/>
              <w:left w:val="single" w:sz="4" w:space="0" w:color="auto"/>
              <w:bottom w:val="single" w:sz="6" w:space="0" w:color="auto"/>
              <w:right w:val="single" w:sz="6" w:space="0" w:color="auto"/>
            </w:tcBorders>
          </w:tcPr>
          <w:p w:rsidR="00665756" w:rsidRPr="00665756"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635806" w:rsidRPr="00B72A28" w:rsidTr="00A10980">
        <w:trPr>
          <w:cantSplit/>
          <w:trHeight w:val="525"/>
        </w:trPr>
        <w:tc>
          <w:tcPr>
            <w:tcW w:w="4245" w:type="dxa"/>
            <w:vMerge w:val="restart"/>
            <w:tcBorders>
              <w:top w:val="single" w:sz="6" w:space="0" w:color="auto"/>
              <w:left w:val="single" w:sz="4" w:space="0" w:color="auto"/>
              <w:right w:val="single" w:sz="4" w:space="0" w:color="auto"/>
            </w:tcBorders>
          </w:tcPr>
          <w:p w:rsidR="00635806" w:rsidRDefault="00635806" w:rsidP="00635806">
            <w:pPr>
              <w:widowControl w:val="0"/>
              <w:autoSpaceDE w:val="0"/>
              <w:autoSpaceDN w:val="0"/>
              <w:adjustRightInd w:val="0"/>
              <w:spacing w:after="0" w:line="240" w:lineRule="auto"/>
              <w:ind w:left="33"/>
              <w:rPr>
                <w:rFonts w:ascii="Times New Roman" w:eastAsia="Calibri" w:hAnsi="Times New Roman" w:cs="Times New Roman"/>
                <w:sz w:val="24"/>
                <w:szCs w:val="24"/>
                <w:lang w:val="uk-UA"/>
              </w:rPr>
            </w:pPr>
            <w:r w:rsidRPr="00B72A28">
              <w:rPr>
                <w:rFonts w:ascii="Times New Roman" w:eastAsia="Calibri" w:hAnsi="Times New Roman" w:cs="Times New Roman"/>
                <w:b/>
                <w:bCs/>
                <w:sz w:val="24"/>
                <w:szCs w:val="24"/>
              </w:rPr>
              <w:t>Вибірково-обов’язкові предмети</w:t>
            </w:r>
            <w:r w:rsidRPr="00B72A28">
              <w:rPr>
                <w:rFonts w:ascii="Times New Roman" w:eastAsia="Calibri" w:hAnsi="Times New Roman" w:cs="Times New Roman"/>
                <w:sz w:val="24"/>
                <w:szCs w:val="24"/>
              </w:rPr>
              <w:t xml:space="preserve"> Інформатика</w:t>
            </w:r>
          </w:p>
          <w:p w:rsidR="00635806" w:rsidRPr="007F38A6" w:rsidRDefault="00635806" w:rsidP="00635806">
            <w:pPr>
              <w:widowControl w:val="0"/>
              <w:autoSpaceDE w:val="0"/>
              <w:autoSpaceDN w:val="0"/>
              <w:adjustRightInd w:val="0"/>
              <w:spacing w:after="0" w:line="240" w:lineRule="auto"/>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Мистецтво</w:t>
            </w:r>
          </w:p>
        </w:tc>
        <w:tc>
          <w:tcPr>
            <w:tcW w:w="3977" w:type="dxa"/>
            <w:tcBorders>
              <w:top w:val="single" w:sz="6" w:space="0" w:color="auto"/>
              <w:left w:val="single" w:sz="4" w:space="0" w:color="auto"/>
              <w:bottom w:val="single" w:sz="4" w:space="0" w:color="auto"/>
              <w:right w:val="single" w:sz="6" w:space="0" w:color="auto"/>
            </w:tcBorders>
          </w:tcPr>
          <w:p w:rsidR="00635806" w:rsidRPr="00B72A28" w:rsidRDefault="0063580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p w:rsidR="00635806" w:rsidRPr="007F38A6" w:rsidRDefault="0063580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635806" w:rsidRPr="00B72A28" w:rsidTr="00A10980">
        <w:trPr>
          <w:cantSplit/>
          <w:trHeight w:val="300"/>
        </w:trPr>
        <w:tc>
          <w:tcPr>
            <w:tcW w:w="4245" w:type="dxa"/>
            <w:vMerge/>
            <w:tcBorders>
              <w:left w:val="single" w:sz="4" w:space="0" w:color="auto"/>
              <w:bottom w:val="single" w:sz="6" w:space="0" w:color="auto"/>
              <w:right w:val="single" w:sz="4" w:space="0" w:color="auto"/>
            </w:tcBorders>
          </w:tcPr>
          <w:p w:rsidR="00635806" w:rsidRPr="00B72A28" w:rsidRDefault="00635806" w:rsidP="00635806">
            <w:pPr>
              <w:widowControl w:val="0"/>
              <w:autoSpaceDE w:val="0"/>
              <w:autoSpaceDN w:val="0"/>
              <w:adjustRightInd w:val="0"/>
              <w:spacing w:after="0" w:line="240" w:lineRule="auto"/>
              <w:ind w:left="33"/>
              <w:rPr>
                <w:rFonts w:ascii="Times New Roman" w:eastAsia="Calibri" w:hAnsi="Times New Roman" w:cs="Times New Roman"/>
                <w:b/>
                <w:bCs/>
                <w:sz w:val="24"/>
                <w:szCs w:val="24"/>
              </w:rPr>
            </w:pPr>
          </w:p>
        </w:tc>
        <w:tc>
          <w:tcPr>
            <w:tcW w:w="3977" w:type="dxa"/>
            <w:tcBorders>
              <w:top w:val="single" w:sz="4" w:space="0" w:color="auto"/>
              <w:left w:val="single" w:sz="4" w:space="0" w:color="auto"/>
              <w:bottom w:val="single" w:sz="6" w:space="0" w:color="auto"/>
              <w:right w:val="single" w:sz="6" w:space="0" w:color="auto"/>
            </w:tcBorders>
          </w:tcPr>
          <w:p w:rsidR="00635806" w:rsidRPr="00B72A28" w:rsidRDefault="00635806" w:rsidP="006D24B6">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1.5</w:t>
            </w:r>
          </w:p>
        </w:tc>
      </w:tr>
      <w:tr w:rsidR="00665756" w:rsidRPr="00B72A28" w:rsidTr="00665756">
        <w:trPr>
          <w:cantSplit/>
          <w:trHeight w:val="480"/>
        </w:trPr>
        <w:tc>
          <w:tcPr>
            <w:tcW w:w="4245" w:type="dxa"/>
            <w:tcBorders>
              <w:top w:val="single" w:sz="6" w:space="0" w:color="auto"/>
              <w:left w:val="single" w:sz="6" w:space="0" w:color="auto"/>
              <w:bottom w:val="single" w:sz="6" w:space="0" w:color="auto"/>
              <w:right w:val="single" w:sz="4" w:space="0" w:color="auto"/>
            </w:tcBorders>
          </w:tcPr>
          <w:p w:rsidR="00665756" w:rsidRPr="00665756" w:rsidRDefault="00665756" w:rsidP="00342AB4">
            <w:pPr>
              <w:widowControl w:val="0"/>
              <w:autoSpaceDE w:val="0"/>
              <w:autoSpaceDN w:val="0"/>
              <w:adjustRightInd w:val="0"/>
              <w:spacing w:after="0" w:line="240" w:lineRule="auto"/>
              <w:ind w:left="33"/>
              <w:rPr>
                <w:rFonts w:ascii="Times New Roman" w:eastAsia="Calibri" w:hAnsi="Times New Roman" w:cs="Times New Roman"/>
                <w:b/>
                <w:sz w:val="24"/>
                <w:szCs w:val="24"/>
                <w:lang w:val="uk-UA"/>
              </w:rPr>
            </w:pPr>
            <w:r w:rsidRPr="00B72A28">
              <w:rPr>
                <w:rFonts w:ascii="Times New Roman" w:eastAsia="Calibri" w:hAnsi="Times New Roman" w:cs="Times New Roman"/>
                <w:b/>
                <w:sz w:val="24"/>
                <w:szCs w:val="24"/>
              </w:rPr>
              <w:t>Додаткові години</w:t>
            </w:r>
            <w:r w:rsidRPr="00B72A28">
              <w:rPr>
                <w:rFonts w:ascii="Times New Roman" w:eastAsia="Calibri" w:hAnsi="Times New Roman" w:cs="Times New Roman"/>
                <w:b/>
                <w:bCs/>
                <w:sz w:val="24"/>
                <w:szCs w:val="24"/>
              </w:rPr>
              <w:t xml:space="preserve"> на </w:t>
            </w:r>
            <w:r w:rsidRPr="00B72A28">
              <w:rPr>
                <w:rFonts w:ascii="Times New Roman" w:eastAsia="Calibri" w:hAnsi="Times New Roman" w:cs="Times New Roman"/>
                <w:b/>
                <w:sz w:val="24"/>
                <w:szCs w:val="24"/>
              </w:rPr>
              <w:t>профільні предмети, окремі базові предмети, спеціальні курси, факультативні курси та індивідуальні заняття</w:t>
            </w:r>
            <w:r>
              <w:rPr>
                <w:rFonts w:ascii="Times New Roman" w:eastAsia="Calibri" w:hAnsi="Times New Roman" w:cs="Times New Roman"/>
                <w:b/>
                <w:sz w:val="24"/>
                <w:szCs w:val="24"/>
                <w:lang w:val="uk-UA"/>
              </w:rPr>
              <w:t xml:space="preserve"> </w:t>
            </w:r>
          </w:p>
        </w:tc>
        <w:tc>
          <w:tcPr>
            <w:tcW w:w="3977" w:type="dxa"/>
            <w:tcBorders>
              <w:top w:val="single" w:sz="6" w:space="0" w:color="auto"/>
              <w:left w:val="single" w:sz="4" w:space="0" w:color="auto"/>
              <w:bottom w:val="single" w:sz="6" w:space="0" w:color="auto"/>
              <w:right w:val="single" w:sz="4"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p>
          <w:p w:rsidR="00665756" w:rsidRPr="007F38A6"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 (6)</w:t>
            </w:r>
          </w:p>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sz w:val="24"/>
                <w:szCs w:val="24"/>
                <w:shd w:val="clear" w:color="auto" w:fill="FF0000"/>
              </w:rPr>
            </w:pPr>
          </w:p>
        </w:tc>
      </w:tr>
      <w:tr w:rsidR="00665756" w:rsidRPr="00B72A28" w:rsidTr="00665756">
        <w:trPr>
          <w:cantSplit/>
          <w:trHeight w:val="548"/>
        </w:trPr>
        <w:tc>
          <w:tcPr>
            <w:tcW w:w="4245" w:type="dxa"/>
            <w:tcBorders>
              <w:top w:val="single" w:sz="6" w:space="0" w:color="auto"/>
              <w:left w:val="single" w:sz="6"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b/>
                <w:i/>
                <w:sz w:val="24"/>
                <w:szCs w:val="24"/>
              </w:rPr>
            </w:pPr>
            <w:r w:rsidRPr="00B72A28">
              <w:rPr>
                <w:rFonts w:ascii="Times New Roman" w:eastAsia="Calibri" w:hAnsi="Times New Roman" w:cs="Times New Roman"/>
                <w:b/>
                <w:i/>
                <w:sz w:val="24"/>
                <w:szCs w:val="24"/>
              </w:rPr>
              <w:t>Гранично допустиме тижневе навантаження на учня</w:t>
            </w:r>
          </w:p>
        </w:tc>
        <w:tc>
          <w:tcPr>
            <w:tcW w:w="3977" w:type="dxa"/>
            <w:tcBorders>
              <w:top w:val="single" w:sz="6" w:space="0" w:color="auto"/>
              <w:left w:val="single" w:sz="4" w:space="0" w:color="auto"/>
              <w:bottom w:val="single" w:sz="6" w:space="0" w:color="auto"/>
              <w:right w:val="single" w:sz="4" w:space="0" w:color="auto"/>
            </w:tcBorders>
          </w:tcPr>
          <w:p w:rsidR="00665756" w:rsidRPr="00B72A28" w:rsidRDefault="00665756" w:rsidP="006D24B6">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B72A28">
              <w:rPr>
                <w:rFonts w:ascii="Times New Roman" w:eastAsia="Calibri" w:hAnsi="Times New Roman" w:cs="Times New Roman"/>
                <w:b/>
                <w:sz w:val="24"/>
                <w:szCs w:val="24"/>
              </w:rPr>
              <w:t>33</w:t>
            </w:r>
          </w:p>
        </w:tc>
      </w:tr>
      <w:tr w:rsidR="00665756" w:rsidRPr="00B72A28" w:rsidTr="00665756">
        <w:trPr>
          <w:cantSplit/>
          <w:trHeight w:val="554"/>
        </w:trPr>
        <w:tc>
          <w:tcPr>
            <w:tcW w:w="4245" w:type="dxa"/>
            <w:tcBorders>
              <w:top w:val="single" w:sz="6" w:space="0" w:color="auto"/>
              <w:left w:val="single" w:sz="6" w:space="0" w:color="auto"/>
              <w:bottom w:val="single" w:sz="6" w:space="0" w:color="auto"/>
              <w:right w:val="single" w:sz="4" w:space="0" w:color="auto"/>
            </w:tcBorders>
          </w:tcPr>
          <w:p w:rsidR="00665756" w:rsidRPr="00B72A28" w:rsidRDefault="00665756" w:rsidP="00342AB4">
            <w:pPr>
              <w:widowControl w:val="0"/>
              <w:autoSpaceDE w:val="0"/>
              <w:autoSpaceDN w:val="0"/>
              <w:adjustRightInd w:val="0"/>
              <w:spacing w:after="0" w:line="240" w:lineRule="auto"/>
              <w:ind w:left="33"/>
              <w:rPr>
                <w:rFonts w:ascii="Times New Roman" w:eastAsia="Calibri" w:hAnsi="Times New Roman" w:cs="Times New Roman"/>
                <w:i/>
                <w:sz w:val="24"/>
                <w:szCs w:val="24"/>
              </w:rPr>
            </w:pPr>
            <w:r w:rsidRPr="00B72A28">
              <w:rPr>
                <w:rFonts w:ascii="Times New Roman" w:eastAsia="Calibri" w:hAnsi="Times New Roman" w:cs="Times New Roman"/>
                <w:b/>
                <w:bCs/>
                <w:i/>
                <w:sz w:val="24"/>
                <w:szCs w:val="24"/>
              </w:rPr>
              <w:t xml:space="preserve">Всього фінансується </w:t>
            </w:r>
            <w:r w:rsidRPr="00B72A28">
              <w:rPr>
                <w:rFonts w:ascii="Times New Roman" w:eastAsia="Calibri" w:hAnsi="Times New Roman" w:cs="Times New Roman"/>
                <w:i/>
                <w:sz w:val="24"/>
                <w:szCs w:val="24"/>
              </w:rPr>
              <w:t>(без урахування поділу класу на групи)</w:t>
            </w:r>
          </w:p>
        </w:tc>
        <w:tc>
          <w:tcPr>
            <w:tcW w:w="3977" w:type="dxa"/>
            <w:tcBorders>
              <w:top w:val="single" w:sz="6" w:space="0" w:color="auto"/>
              <w:left w:val="single" w:sz="4" w:space="0" w:color="auto"/>
              <w:bottom w:val="single" w:sz="6" w:space="0" w:color="auto"/>
              <w:right w:val="single" w:sz="4" w:space="0" w:color="auto"/>
            </w:tcBorders>
          </w:tcPr>
          <w:p w:rsidR="00665756" w:rsidRPr="00635806" w:rsidRDefault="00635806" w:rsidP="00635806">
            <w:pPr>
              <w:jc w:val="center"/>
              <w:rPr>
                <w:rFonts w:ascii="Times New Roman" w:eastAsia="Calibri" w:hAnsi="Times New Roman" w:cs="Times New Roman"/>
                <w:b/>
                <w:sz w:val="24"/>
                <w:szCs w:val="24"/>
                <w:lang w:val="uk-UA"/>
              </w:rPr>
            </w:pPr>
            <w:r w:rsidRPr="00635806">
              <w:rPr>
                <w:rFonts w:ascii="Times New Roman" w:eastAsia="Calibri" w:hAnsi="Times New Roman" w:cs="Times New Roman"/>
                <w:b/>
                <w:sz w:val="24"/>
                <w:szCs w:val="24"/>
                <w:lang w:val="uk-UA"/>
              </w:rPr>
              <w:t>33+3</w:t>
            </w:r>
          </w:p>
          <w:p w:rsidR="00665756" w:rsidRPr="00B72A28" w:rsidRDefault="00665756" w:rsidP="00665756">
            <w:pPr>
              <w:widowControl w:val="0"/>
              <w:autoSpaceDE w:val="0"/>
              <w:autoSpaceDN w:val="0"/>
              <w:adjustRightInd w:val="0"/>
              <w:spacing w:after="0" w:line="240" w:lineRule="auto"/>
              <w:rPr>
                <w:rFonts w:ascii="Times New Roman" w:eastAsia="Calibri" w:hAnsi="Times New Roman" w:cs="Times New Roman"/>
                <w:i/>
                <w:sz w:val="24"/>
                <w:szCs w:val="24"/>
              </w:rPr>
            </w:pPr>
          </w:p>
        </w:tc>
      </w:tr>
    </w:tbl>
    <w:p w:rsidR="00270584" w:rsidRPr="00270584" w:rsidRDefault="00270584" w:rsidP="00270584">
      <w:pPr>
        <w:spacing w:after="0" w:line="240" w:lineRule="auto"/>
        <w:rPr>
          <w:rFonts w:ascii="Times New Roman" w:hAnsi="Times New Roman" w:cs="Times New Roman"/>
          <w:bCs/>
          <w:sz w:val="24"/>
          <w:szCs w:val="24"/>
          <w:lang w:val="uk-UA"/>
        </w:rPr>
      </w:pPr>
    </w:p>
    <w:p w:rsidR="00985B49" w:rsidRDefault="00985B49" w:rsidP="00DC6AF7">
      <w:pPr>
        <w:rPr>
          <w:rFonts w:ascii="Times New Roman" w:hAnsi="Times New Roman" w:cs="Times New Roman"/>
          <w:b/>
          <w:bCs/>
          <w:sz w:val="28"/>
          <w:szCs w:val="28"/>
          <w:lang w:val="uk-UA"/>
        </w:rPr>
      </w:pPr>
    </w:p>
    <w:p w:rsidR="00DC6AF7" w:rsidRPr="007F38A6" w:rsidRDefault="00DC6AF7" w:rsidP="00DC6AF7">
      <w:pPr>
        <w:rPr>
          <w:rFonts w:ascii="Times New Roman" w:hAnsi="Times New Roman" w:cs="Times New Roman"/>
          <w:b/>
          <w:bCs/>
          <w:sz w:val="28"/>
          <w:szCs w:val="28"/>
          <w:lang w:val="uk-UA"/>
        </w:rPr>
      </w:pPr>
      <w:r w:rsidRPr="007F38A6">
        <w:rPr>
          <w:rFonts w:ascii="Times New Roman" w:hAnsi="Times New Roman" w:cs="Times New Roman"/>
          <w:b/>
          <w:bCs/>
          <w:sz w:val="28"/>
          <w:szCs w:val="28"/>
          <w:lang w:val="uk-UA"/>
        </w:rPr>
        <w:t>Директор</w:t>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r>
      <w:r w:rsidRPr="007F38A6">
        <w:rPr>
          <w:rFonts w:ascii="Times New Roman" w:hAnsi="Times New Roman" w:cs="Times New Roman"/>
          <w:b/>
          <w:bCs/>
          <w:sz w:val="28"/>
          <w:szCs w:val="28"/>
          <w:lang w:val="uk-UA"/>
        </w:rPr>
        <w:tab/>
        <w:t xml:space="preserve">                      М.П.Чутора</w:t>
      </w:r>
      <w:r w:rsidRPr="007F38A6">
        <w:rPr>
          <w:rFonts w:ascii="Times New Roman" w:hAnsi="Times New Roman" w:cs="Times New Roman"/>
          <w:b/>
          <w:bCs/>
          <w:sz w:val="28"/>
          <w:szCs w:val="28"/>
        </w:rPr>
        <w:t xml:space="preserve">           </w:t>
      </w:r>
    </w:p>
    <w:p w:rsidR="00985B49" w:rsidRDefault="00985B49" w:rsidP="00665756">
      <w:pPr>
        <w:spacing w:after="0" w:line="240" w:lineRule="auto"/>
        <w:jc w:val="center"/>
        <w:rPr>
          <w:rFonts w:ascii="Times New Roman" w:hAnsi="Times New Roman" w:cs="Times New Roman"/>
          <w:b/>
          <w:sz w:val="28"/>
          <w:szCs w:val="28"/>
          <w:lang w:val="uk-UA"/>
        </w:rPr>
      </w:pPr>
    </w:p>
    <w:p w:rsidR="00270584" w:rsidRPr="009B3911" w:rsidRDefault="00270584" w:rsidP="00665756">
      <w:pPr>
        <w:spacing w:after="0" w:line="240" w:lineRule="auto"/>
        <w:jc w:val="center"/>
        <w:rPr>
          <w:rFonts w:ascii="Times New Roman" w:hAnsi="Times New Roman" w:cs="Times New Roman"/>
          <w:b/>
          <w:sz w:val="28"/>
          <w:szCs w:val="28"/>
        </w:rPr>
      </w:pPr>
      <w:r w:rsidRPr="009B3911">
        <w:rPr>
          <w:rFonts w:ascii="Times New Roman" w:hAnsi="Times New Roman" w:cs="Times New Roman"/>
          <w:b/>
          <w:sz w:val="28"/>
          <w:szCs w:val="28"/>
        </w:rPr>
        <w:lastRenderedPageBreak/>
        <w:t>Таблиця розподілу навчального часу</w:t>
      </w:r>
    </w:p>
    <w:p w:rsidR="00270584" w:rsidRPr="009B3911" w:rsidRDefault="00270584" w:rsidP="002705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Pr>
          <w:rFonts w:ascii="Times New Roman" w:hAnsi="Times New Roman" w:cs="Times New Roman"/>
          <w:b/>
          <w:sz w:val="28"/>
          <w:szCs w:val="28"/>
          <w:lang w:val="uk-UA"/>
        </w:rPr>
        <w:t>11</w:t>
      </w:r>
      <w:r w:rsidR="00665756">
        <w:rPr>
          <w:rFonts w:ascii="Times New Roman" w:hAnsi="Times New Roman" w:cs="Times New Roman"/>
          <w:b/>
          <w:sz w:val="28"/>
          <w:szCs w:val="28"/>
        </w:rPr>
        <w:t xml:space="preserve"> клас</w:t>
      </w:r>
      <w:r w:rsidR="00665756">
        <w:rPr>
          <w:rFonts w:ascii="Times New Roman" w:hAnsi="Times New Roman" w:cs="Times New Roman"/>
          <w:b/>
          <w:sz w:val="28"/>
          <w:szCs w:val="28"/>
          <w:lang w:val="uk-UA"/>
        </w:rPr>
        <w:t>у</w:t>
      </w:r>
      <w:r>
        <w:rPr>
          <w:rFonts w:ascii="Times New Roman" w:hAnsi="Times New Roman" w:cs="Times New Roman"/>
          <w:b/>
          <w:sz w:val="28"/>
          <w:szCs w:val="28"/>
        </w:rPr>
        <w:t xml:space="preserve"> (</w:t>
      </w:r>
      <w:r>
        <w:rPr>
          <w:rFonts w:ascii="Times New Roman" w:hAnsi="Times New Roman" w:cs="Times New Roman"/>
          <w:b/>
          <w:sz w:val="28"/>
          <w:szCs w:val="28"/>
          <w:lang w:val="uk-UA"/>
        </w:rPr>
        <w:t>старша</w:t>
      </w:r>
      <w:r w:rsidRPr="009B3911">
        <w:rPr>
          <w:rFonts w:ascii="Times New Roman" w:hAnsi="Times New Roman" w:cs="Times New Roman"/>
          <w:b/>
          <w:sz w:val="28"/>
          <w:szCs w:val="28"/>
        </w:rPr>
        <w:t xml:space="preserve"> школа)</w:t>
      </w:r>
    </w:p>
    <w:p w:rsidR="00270584" w:rsidRDefault="00270584" w:rsidP="00270584">
      <w:pPr>
        <w:spacing w:after="0" w:line="240" w:lineRule="auto"/>
        <w:jc w:val="center"/>
        <w:rPr>
          <w:rFonts w:ascii="Times New Roman" w:hAnsi="Times New Roman" w:cs="Times New Roman"/>
          <w:b/>
          <w:bCs/>
          <w:sz w:val="28"/>
          <w:szCs w:val="28"/>
          <w:lang w:val="uk-UA"/>
        </w:rPr>
      </w:pPr>
      <w:r w:rsidRPr="009B3911">
        <w:rPr>
          <w:rFonts w:ascii="Times New Roman" w:hAnsi="Times New Roman"/>
          <w:b/>
          <w:bCs/>
          <w:sz w:val="28"/>
          <w:szCs w:val="28"/>
          <w:lang w:val="uk-UA"/>
        </w:rPr>
        <w:t xml:space="preserve">Навчально-виховний комплекс </w:t>
      </w:r>
      <w:r w:rsidRPr="009B3911">
        <w:rPr>
          <w:rFonts w:ascii="Times New Roman" w:hAnsi="Times New Roman" w:cs="Times New Roman"/>
          <w:b/>
          <w:bCs/>
          <w:sz w:val="28"/>
          <w:szCs w:val="28"/>
          <w:lang w:val="uk-UA"/>
        </w:rPr>
        <w:t xml:space="preserve">"Хижанська загальноосвітня школа </w:t>
      </w:r>
    </w:p>
    <w:p w:rsidR="00270584" w:rsidRPr="009B3911" w:rsidRDefault="00270584" w:rsidP="00270584">
      <w:pPr>
        <w:spacing w:after="0" w:line="240" w:lineRule="auto"/>
        <w:jc w:val="center"/>
        <w:rPr>
          <w:rFonts w:ascii="Times New Roman" w:hAnsi="Times New Roman"/>
          <w:b/>
          <w:bCs/>
          <w:sz w:val="28"/>
          <w:szCs w:val="28"/>
          <w:lang w:val="uk-UA"/>
        </w:rPr>
      </w:pPr>
      <w:r w:rsidRPr="009B3911">
        <w:rPr>
          <w:rFonts w:ascii="Times New Roman" w:hAnsi="Times New Roman" w:cs="Times New Roman"/>
          <w:b/>
          <w:bCs/>
          <w:sz w:val="28"/>
          <w:szCs w:val="28"/>
          <w:lang w:val="uk-UA"/>
        </w:rPr>
        <w:t>І-ІІІ ступенів-дошкільний навчальний заклад"</w:t>
      </w:r>
    </w:p>
    <w:p w:rsidR="00D722A3" w:rsidRDefault="00D722A3" w:rsidP="004E4EB1">
      <w:pPr>
        <w:spacing w:after="0" w:line="240" w:lineRule="auto"/>
        <w:jc w:val="center"/>
        <w:rPr>
          <w:rFonts w:ascii="Times New Roman" w:hAnsi="Times New Roman" w:cs="Times New Roman"/>
          <w:sz w:val="28"/>
          <w:szCs w:val="28"/>
          <w:lang w:val="uk-UA"/>
        </w:rPr>
      </w:pPr>
    </w:p>
    <w:p w:rsidR="004E4EB1" w:rsidRPr="00D722A3" w:rsidRDefault="00270584" w:rsidP="004E4EB1">
      <w:pPr>
        <w:spacing w:after="0" w:line="240" w:lineRule="auto"/>
        <w:jc w:val="center"/>
        <w:rPr>
          <w:rFonts w:ascii="Times New Roman" w:eastAsia="Times New Roman" w:hAnsi="Times New Roman"/>
          <w:sz w:val="28"/>
          <w:szCs w:val="28"/>
          <w:lang w:val="uk-UA"/>
        </w:rPr>
      </w:pPr>
      <w:r w:rsidRPr="00E47959">
        <w:rPr>
          <w:rFonts w:ascii="Times New Roman" w:hAnsi="Times New Roman" w:cs="Times New Roman"/>
          <w:sz w:val="28"/>
          <w:szCs w:val="28"/>
        </w:rPr>
        <w:t xml:space="preserve"> </w:t>
      </w:r>
      <w:r w:rsidR="004E4EB1" w:rsidRPr="00D722A3">
        <w:rPr>
          <w:rFonts w:ascii="Times New Roman" w:eastAsia="Times New Roman" w:hAnsi="Times New Roman"/>
          <w:sz w:val="28"/>
          <w:szCs w:val="28"/>
          <w:lang w:val="uk-UA"/>
        </w:rPr>
        <w:t xml:space="preserve">(11 класу у 2018/2019 н.р. </w:t>
      </w:r>
      <w:r w:rsidR="004E4EB1" w:rsidRPr="00D722A3">
        <w:rPr>
          <w:rFonts w:ascii="Times New Roman" w:hAnsi="Times New Roman"/>
          <w:sz w:val="28"/>
          <w:szCs w:val="28"/>
          <w:lang w:val="uk-UA"/>
        </w:rPr>
        <w:t xml:space="preserve">до наказу </w:t>
      </w:r>
      <w:r w:rsidR="004E4EB1" w:rsidRPr="00D722A3">
        <w:rPr>
          <w:rFonts w:ascii="Times New Roman" w:hAnsi="Times New Roman" w:cs="Times New Roman"/>
          <w:bCs/>
          <w:sz w:val="28"/>
          <w:szCs w:val="28"/>
          <w:lang w:val="uk-UA"/>
        </w:rPr>
        <w:t xml:space="preserve">МОН </w:t>
      </w:r>
      <w:r w:rsidR="004E4EB1" w:rsidRPr="00D722A3">
        <w:rPr>
          <w:rFonts w:ascii="Times New Roman" w:eastAsia="Times New Roman" w:hAnsi="Times New Roman"/>
          <w:sz w:val="28"/>
          <w:szCs w:val="28"/>
          <w:lang w:val="uk-UA"/>
        </w:rPr>
        <w:t>«Про затвердження типової освітньої програми закладів загальної середньої освіти ІІІ ступеня від 24.04.2018 № 406</w:t>
      </w:r>
      <w:r w:rsidR="00D722A3">
        <w:rPr>
          <w:rFonts w:ascii="Times New Roman" w:eastAsia="Times New Roman" w:hAnsi="Times New Roman"/>
          <w:sz w:val="28"/>
          <w:szCs w:val="28"/>
          <w:lang w:val="uk-UA"/>
        </w:rPr>
        <w:t>)</w:t>
      </w:r>
    </w:p>
    <w:p w:rsidR="00270584" w:rsidRPr="00D722A3" w:rsidRDefault="004E4EB1" w:rsidP="00D722A3">
      <w:pPr>
        <w:spacing w:after="0" w:line="240" w:lineRule="auto"/>
        <w:jc w:val="center"/>
        <w:rPr>
          <w:rFonts w:ascii="Times New Roman" w:hAnsi="Times New Roman"/>
          <w:bCs/>
          <w:sz w:val="32"/>
          <w:lang w:val="uk-UA"/>
        </w:rPr>
      </w:pPr>
      <w:r w:rsidRPr="00E47959">
        <w:rPr>
          <w:rFonts w:ascii="Times New Roman" w:hAnsi="Times New Roman" w:cs="Times New Roman"/>
          <w:bCs/>
          <w:sz w:val="28"/>
          <w:szCs w:val="28"/>
        </w:rPr>
        <w:t xml:space="preserve"> </w:t>
      </w:r>
    </w:p>
    <w:tbl>
      <w:tblPr>
        <w:tblStyle w:val="a3"/>
        <w:tblW w:w="9889" w:type="dxa"/>
        <w:tblLayout w:type="fixed"/>
        <w:tblLook w:val="04A0" w:firstRow="1" w:lastRow="0" w:firstColumn="1" w:lastColumn="0" w:noHBand="0" w:noVBand="1"/>
      </w:tblPr>
      <w:tblGrid>
        <w:gridCol w:w="567"/>
        <w:gridCol w:w="5595"/>
        <w:gridCol w:w="3727"/>
      </w:tblGrid>
      <w:tr w:rsidR="00270584" w:rsidRPr="00C13E77" w:rsidTr="00270584">
        <w:trPr>
          <w:trHeight w:val="998"/>
        </w:trPr>
        <w:tc>
          <w:tcPr>
            <w:tcW w:w="567" w:type="dxa"/>
            <w:vMerge w:val="restart"/>
            <w:tcBorders>
              <w:top w:val="single" w:sz="8" w:space="0" w:color="auto"/>
              <w:left w:val="single" w:sz="8" w:space="0" w:color="auto"/>
              <w:bottom w:val="single" w:sz="4" w:space="0" w:color="000000" w:themeColor="text1"/>
              <w:right w:val="single" w:sz="4" w:space="0" w:color="000000" w:themeColor="text1"/>
            </w:tcBorders>
          </w:tcPr>
          <w:p w:rsidR="00270584" w:rsidRPr="00C13E77" w:rsidRDefault="00270584" w:rsidP="00342AB4">
            <w:pPr>
              <w:rPr>
                <w:rFonts w:ascii="Times New Roman" w:hAnsi="Times New Roman" w:cs="Times New Roman"/>
                <w:b/>
                <w:sz w:val="28"/>
                <w:szCs w:val="28"/>
              </w:rPr>
            </w:pPr>
          </w:p>
          <w:p w:rsidR="00270584" w:rsidRPr="00C13E77" w:rsidRDefault="00270584" w:rsidP="00342AB4">
            <w:pPr>
              <w:rPr>
                <w:rFonts w:ascii="Times New Roman" w:hAnsi="Times New Roman" w:cs="Times New Roman"/>
                <w:b/>
                <w:sz w:val="28"/>
                <w:szCs w:val="28"/>
              </w:rPr>
            </w:pPr>
            <w:r w:rsidRPr="00C13E77">
              <w:rPr>
                <w:rFonts w:ascii="Times New Roman" w:hAnsi="Times New Roman" w:cs="Times New Roman"/>
                <w:b/>
                <w:sz w:val="28"/>
                <w:szCs w:val="28"/>
              </w:rPr>
              <w:t>№</w:t>
            </w:r>
          </w:p>
        </w:tc>
        <w:tc>
          <w:tcPr>
            <w:tcW w:w="5595" w:type="dxa"/>
            <w:vMerge w:val="restart"/>
            <w:tcBorders>
              <w:top w:val="single" w:sz="8" w:space="0" w:color="auto"/>
              <w:left w:val="single" w:sz="4" w:space="0" w:color="000000" w:themeColor="text1"/>
              <w:bottom w:val="single" w:sz="4" w:space="0" w:color="000000" w:themeColor="text1"/>
              <w:right w:val="single" w:sz="4" w:space="0" w:color="auto"/>
            </w:tcBorders>
          </w:tcPr>
          <w:p w:rsidR="00270584" w:rsidRPr="00C13E77" w:rsidRDefault="00270584" w:rsidP="00342AB4">
            <w:pPr>
              <w:rPr>
                <w:rFonts w:ascii="Times New Roman" w:hAnsi="Times New Roman" w:cs="Times New Roman"/>
                <w:b/>
                <w:sz w:val="28"/>
                <w:szCs w:val="28"/>
              </w:rPr>
            </w:pPr>
          </w:p>
          <w:p w:rsidR="00270584" w:rsidRPr="00C13E77" w:rsidRDefault="00270584" w:rsidP="00342AB4">
            <w:pPr>
              <w:rPr>
                <w:rFonts w:ascii="Times New Roman" w:hAnsi="Times New Roman" w:cs="Times New Roman"/>
                <w:b/>
                <w:sz w:val="28"/>
                <w:szCs w:val="28"/>
              </w:rPr>
            </w:pPr>
            <w:r w:rsidRPr="00C13E77">
              <w:rPr>
                <w:rFonts w:ascii="Times New Roman" w:hAnsi="Times New Roman" w:cs="Times New Roman"/>
                <w:b/>
                <w:sz w:val="28"/>
                <w:szCs w:val="28"/>
              </w:rPr>
              <w:t xml:space="preserve">Навчальні </w:t>
            </w:r>
            <w:r>
              <w:rPr>
                <w:rFonts w:ascii="Times New Roman" w:hAnsi="Times New Roman" w:cs="Times New Roman"/>
                <w:b/>
                <w:sz w:val="28"/>
                <w:szCs w:val="28"/>
              </w:rPr>
              <w:t xml:space="preserve"> </w:t>
            </w:r>
            <w:r w:rsidRPr="00C13E77">
              <w:rPr>
                <w:rFonts w:ascii="Times New Roman" w:hAnsi="Times New Roman" w:cs="Times New Roman"/>
                <w:b/>
                <w:sz w:val="28"/>
                <w:szCs w:val="28"/>
              </w:rPr>
              <w:t>предмети</w:t>
            </w:r>
          </w:p>
        </w:tc>
        <w:tc>
          <w:tcPr>
            <w:tcW w:w="3727" w:type="dxa"/>
            <w:tcBorders>
              <w:top w:val="single" w:sz="8" w:space="0" w:color="auto"/>
              <w:left w:val="single" w:sz="4" w:space="0" w:color="auto"/>
              <w:bottom w:val="single" w:sz="4" w:space="0" w:color="auto"/>
              <w:right w:val="single" w:sz="8" w:space="0" w:color="auto"/>
            </w:tcBorders>
          </w:tcPr>
          <w:p w:rsidR="00270584" w:rsidRDefault="00270584" w:rsidP="00270584">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Старша </w:t>
            </w:r>
            <w:r w:rsidRPr="00C13E77">
              <w:rPr>
                <w:rFonts w:ascii="Times New Roman" w:hAnsi="Times New Roman" w:cs="Times New Roman"/>
                <w:b/>
                <w:sz w:val="28"/>
                <w:szCs w:val="28"/>
                <w:lang w:val="ru-RU"/>
              </w:rPr>
              <w:t xml:space="preserve"> школа</w:t>
            </w:r>
          </w:p>
          <w:p w:rsidR="00270584" w:rsidRDefault="00270584" w:rsidP="00270584">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технологічний профіль </w:t>
            </w:r>
          </w:p>
          <w:p w:rsidR="00270584" w:rsidRDefault="00270584" w:rsidP="00665756">
            <w:pPr>
              <w:jc w:val="center"/>
              <w:rPr>
                <w:rFonts w:ascii="Times New Roman" w:hAnsi="Times New Roman" w:cs="Times New Roman"/>
                <w:b/>
                <w:sz w:val="28"/>
                <w:szCs w:val="28"/>
              </w:rPr>
            </w:pPr>
            <w:r>
              <w:rPr>
                <w:rFonts w:ascii="Times New Roman" w:hAnsi="Times New Roman" w:cs="Times New Roman"/>
                <w:b/>
                <w:sz w:val="28"/>
                <w:szCs w:val="28"/>
                <w:lang w:val="ru-RU"/>
              </w:rPr>
              <w:t>академічний рівень</w:t>
            </w:r>
          </w:p>
          <w:p w:rsidR="00270584" w:rsidRPr="00C13E77" w:rsidRDefault="00270584" w:rsidP="00270584">
            <w:pPr>
              <w:rPr>
                <w:rFonts w:ascii="Times New Roman" w:hAnsi="Times New Roman" w:cs="Times New Roman"/>
                <w:b/>
                <w:sz w:val="28"/>
                <w:szCs w:val="28"/>
              </w:rPr>
            </w:pPr>
          </w:p>
        </w:tc>
      </w:tr>
      <w:tr w:rsidR="00270584" w:rsidRPr="009173A1" w:rsidTr="00270584">
        <w:trPr>
          <w:trHeight w:val="394"/>
        </w:trPr>
        <w:tc>
          <w:tcPr>
            <w:tcW w:w="567" w:type="dxa"/>
            <w:vMerge/>
            <w:tcBorders>
              <w:top w:val="single" w:sz="4" w:space="0" w:color="000000" w:themeColor="text1"/>
              <w:left w:val="single" w:sz="8" w:space="0" w:color="auto"/>
              <w:bottom w:val="single" w:sz="4" w:space="0" w:color="000000" w:themeColor="text1"/>
              <w:right w:val="single" w:sz="4" w:space="0" w:color="000000" w:themeColor="text1"/>
            </w:tcBorders>
            <w:vAlign w:val="center"/>
            <w:hideMark/>
          </w:tcPr>
          <w:p w:rsidR="00270584" w:rsidRPr="00C13E77" w:rsidRDefault="00270584" w:rsidP="00342AB4">
            <w:pPr>
              <w:rPr>
                <w:rFonts w:ascii="Times New Roman" w:hAnsi="Times New Roman" w:cs="Times New Roman"/>
                <w:b/>
                <w:sz w:val="28"/>
                <w:szCs w:val="28"/>
              </w:rPr>
            </w:pPr>
          </w:p>
        </w:tc>
        <w:tc>
          <w:tcPr>
            <w:tcW w:w="55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70584" w:rsidRPr="00C13E77" w:rsidRDefault="00270584" w:rsidP="00342AB4">
            <w:pPr>
              <w:rPr>
                <w:rFonts w:ascii="Times New Roman" w:hAnsi="Times New Roman" w:cs="Times New Roman"/>
                <w:b/>
                <w:sz w:val="28"/>
                <w:szCs w:val="28"/>
              </w:rPr>
            </w:pPr>
          </w:p>
        </w:tc>
        <w:tc>
          <w:tcPr>
            <w:tcW w:w="3727" w:type="dxa"/>
            <w:tcBorders>
              <w:top w:val="single" w:sz="4" w:space="0" w:color="auto"/>
              <w:left w:val="single" w:sz="4" w:space="0" w:color="auto"/>
              <w:bottom w:val="single" w:sz="4" w:space="0" w:color="000000" w:themeColor="text1"/>
              <w:right w:val="single" w:sz="8" w:space="0" w:color="auto"/>
            </w:tcBorders>
          </w:tcPr>
          <w:p w:rsidR="00270584" w:rsidRPr="00386173" w:rsidRDefault="00270584" w:rsidP="00342AB4">
            <w:pPr>
              <w:jc w:val="center"/>
              <w:rPr>
                <w:rFonts w:ascii="Times New Roman" w:hAnsi="Times New Roman" w:cs="Times New Roman"/>
                <w:b/>
                <w:sz w:val="28"/>
                <w:szCs w:val="28"/>
              </w:rPr>
            </w:pPr>
            <w:r w:rsidRPr="009173A1">
              <w:rPr>
                <w:rFonts w:ascii="Times New Roman" w:hAnsi="Times New Roman" w:cs="Times New Roman"/>
                <w:b/>
                <w:sz w:val="28"/>
                <w:szCs w:val="28"/>
                <w:lang w:val="ru-RU"/>
              </w:rPr>
              <w:t>11</w:t>
            </w:r>
          </w:p>
        </w:tc>
      </w:tr>
      <w:tr w:rsidR="00270584" w:rsidRPr="009173A1" w:rsidTr="00270584">
        <w:tc>
          <w:tcPr>
            <w:tcW w:w="567" w:type="dxa"/>
            <w:tcBorders>
              <w:top w:val="single" w:sz="8" w:space="0" w:color="auto"/>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lang w:val="ru-RU"/>
              </w:rPr>
            </w:pPr>
            <w:r w:rsidRPr="00BD2E19">
              <w:rPr>
                <w:rFonts w:ascii="Times New Roman" w:hAnsi="Times New Roman" w:cs="Times New Roman"/>
                <w:sz w:val="24"/>
                <w:szCs w:val="24"/>
                <w:lang w:val="ru-RU"/>
              </w:rPr>
              <w:t>1.</w:t>
            </w:r>
          </w:p>
        </w:tc>
        <w:tc>
          <w:tcPr>
            <w:tcW w:w="5595" w:type="dxa"/>
            <w:tcBorders>
              <w:top w:val="single" w:sz="8" w:space="0" w:color="auto"/>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lang w:val="ru-RU"/>
              </w:rPr>
            </w:pPr>
            <w:r w:rsidRPr="00BD2E19">
              <w:rPr>
                <w:rFonts w:ascii="Times New Roman" w:hAnsi="Times New Roman" w:cs="Times New Roman"/>
                <w:sz w:val="24"/>
                <w:szCs w:val="24"/>
                <w:lang w:val="ru-RU"/>
              </w:rPr>
              <w:t>Українська  мова</w:t>
            </w:r>
          </w:p>
        </w:tc>
        <w:tc>
          <w:tcPr>
            <w:tcW w:w="3727" w:type="dxa"/>
            <w:tcBorders>
              <w:top w:val="single" w:sz="8" w:space="0" w:color="auto"/>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1+1</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lang w:val="ru-RU"/>
              </w:rPr>
            </w:pPr>
            <w:r w:rsidRPr="00BD2E19">
              <w:rPr>
                <w:rFonts w:ascii="Times New Roman" w:hAnsi="Times New Roman" w:cs="Times New Roman"/>
                <w:sz w:val="24"/>
                <w:szCs w:val="24"/>
                <w:lang w:val="ru-RU"/>
              </w:rPr>
              <w:t>2.</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lang w:val="ru-RU"/>
              </w:rPr>
              <w:t>Українська  л</w:t>
            </w:r>
            <w:r w:rsidRPr="00BD2E19">
              <w:rPr>
                <w:rFonts w:ascii="Times New Roman" w:hAnsi="Times New Roman" w:cs="Times New Roman"/>
                <w:sz w:val="24"/>
                <w:szCs w:val="24"/>
              </w:rPr>
              <w:t>ітература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2</w:t>
            </w:r>
          </w:p>
        </w:tc>
      </w:tr>
      <w:tr w:rsidR="00270584" w:rsidRPr="006026B8"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3.</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Зарубіжна  література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4.</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Німецька  мова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3</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5.</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Алгебра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3</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6.</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Геометрія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2</w:t>
            </w:r>
          </w:p>
        </w:tc>
      </w:tr>
      <w:tr w:rsidR="00270584" w:rsidRPr="001B3943"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7.</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Інформатика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w:t>
            </w:r>
          </w:p>
        </w:tc>
      </w:tr>
      <w:tr w:rsidR="00270584" w:rsidRPr="006026B8"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8.</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Історія України</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1,5+0,5</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9.</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Всесвітня історія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w:t>
            </w:r>
          </w:p>
        </w:tc>
      </w:tr>
      <w:tr w:rsidR="00270584" w:rsidRPr="001B3943"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10.</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Правознавство</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w:t>
            </w:r>
          </w:p>
        </w:tc>
      </w:tr>
      <w:tr w:rsidR="00270584" w:rsidRPr="001B3943"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11.</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Географія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12.</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Біологія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lang w:val="ru-RU"/>
              </w:rPr>
            </w:pPr>
            <w:r w:rsidRPr="00BD2E19">
              <w:rPr>
                <w:rFonts w:ascii="Times New Roman" w:hAnsi="Times New Roman" w:cs="Times New Roman"/>
                <w:sz w:val="24"/>
                <w:szCs w:val="24"/>
              </w:rPr>
              <w:t>1,5</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13.</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Фізика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2+1</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14.</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Астрономія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0,5</w:t>
            </w:r>
          </w:p>
        </w:tc>
      </w:tr>
      <w:tr w:rsidR="00270584" w:rsidRPr="006026B8"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15.</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Хімія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w:t>
            </w:r>
          </w:p>
        </w:tc>
      </w:tr>
      <w:tr w:rsidR="00270584" w:rsidRPr="006026B8"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16.</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Екологія</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0,5</w:t>
            </w:r>
          </w:p>
        </w:tc>
      </w:tr>
      <w:tr w:rsidR="00270584" w:rsidRPr="006026B8"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17.</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b/>
                <w:sz w:val="24"/>
                <w:szCs w:val="24"/>
              </w:rPr>
            </w:pPr>
            <w:r w:rsidRPr="00BD2E19">
              <w:rPr>
                <w:rFonts w:ascii="Times New Roman" w:hAnsi="Times New Roman" w:cs="Times New Roman"/>
                <w:b/>
                <w:sz w:val="24"/>
                <w:szCs w:val="24"/>
              </w:rPr>
              <w:t>Технології</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b/>
                <w:sz w:val="24"/>
                <w:szCs w:val="24"/>
              </w:rPr>
            </w:pPr>
            <w:r w:rsidRPr="00BD2E19">
              <w:rPr>
                <w:rFonts w:ascii="Times New Roman" w:hAnsi="Times New Roman" w:cs="Times New Roman"/>
                <w:b/>
                <w:sz w:val="24"/>
                <w:szCs w:val="24"/>
              </w:rPr>
              <w:t>6</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18.</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Фізична культура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2</w:t>
            </w:r>
          </w:p>
        </w:tc>
      </w:tr>
      <w:tr w:rsidR="00270584" w:rsidRPr="004266C5"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19.</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Захист Вітчизни</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1+0,5</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20.</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Людина і світ</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0,5</w:t>
            </w:r>
          </w:p>
        </w:tc>
      </w:tr>
      <w:tr w:rsidR="00270584" w:rsidRPr="009173A1" w:rsidTr="00270584">
        <w:tc>
          <w:tcPr>
            <w:tcW w:w="567" w:type="dxa"/>
            <w:tcBorders>
              <w:top w:val="single" w:sz="4" w:space="0" w:color="000000" w:themeColor="text1"/>
              <w:left w:val="single" w:sz="8" w:space="0" w:color="auto"/>
              <w:bottom w:val="single" w:sz="4" w:space="0" w:color="000000" w:themeColor="text1"/>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21</w:t>
            </w:r>
          </w:p>
        </w:tc>
        <w:tc>
          <w:tcPr>
            <w:tcW w:w="55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Художня   культура</w:t>
            </w:r>
          </w:p>
        </w:tc>
        <w:tc>
          <w:tcPr>
            <w:tcW w:w="3727" w:type="dxa"/>
            <w:tcBorders>
              <w:top w:val="single" w:sz="4" w:space="0" w:color="000000" w:themeColor="text1"/>
              <w:left w:val="single" w:sz="4" w:space="0" w:color="auto"/>
              <w:bottom w:val="single" w:sz="4" w:space="0" w:color="000000" w:themeColor="text1"/>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0,5</w:t>
            </w:r>
          </w:p>
        </w:tc>
      </w:tr>
      <w:tr w:rsidR="00270584" w:rsidRPr="009173A1" w:rsidTr="00270584">
        <w:trPr>
          <w:trHeight w:val="393"/>
        </w:trPr>
        <w:tc>
          <w:tcPr>
            <w:tcW w:w="567" w:type="dxa"/>
            <w:tcBorders>
              <w:top w:val="single" w:sz="4" w:space="0" w:color="000000" w:themeColor="text1"/>
              <w:left w:val="single" w:sz="8" w:space="0" w:color="auto"/>
              <w:bottom w:val="single" w:sz="8" w:space="0" w:color="auto"/>
              <w:right w:val="single" w:sz="4" w:space="0" w:color="000000" w:themeColor="text1"/>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22</w:t>
            </w:r>
          </w:p>
        </w:tc>
        <w:tc>
          <w:tcPr>
            <w:tcW w:w="5595" w:type="dxa"/>
            <w:tcBorders>
              <w:top w:val="single" w:sz="4" w:space="0" w:color="000000" w:themeColor="text1"/>
              <w:left w:val="single" w:sz="4" w:space="0" w:color="000000" w:themeColor="text1"/>
              <w:bottom w:val="single" w:sz="8" w:space="0" w:color="auto"/>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sz w:val="24"/>
                <w:szCs w:val="24"/>
              </w:rPr>
              <w:t>Економіка</w:t>
            </w:r>
          </w:p>
        </w:tc>
        <w:tc>
          <w:tcPr>
            <w:tcW w:w="3727" w:type="dxa"/>
            <w:tcBorders>
              <w:top w:val="single" w:sz="4" w:space="0" w:color="000000" w:themeColor="text1"/>
              <w:left w:val="single" w:sz="4" w:space="0" w:color="auto"/>
              <w:bottom w:val="single" w:sz="8" w:space="0" w:color="auto"/>
              <w:right w:val="single" w:sz="8" w:space="0" w:color="auto"/>
            </w:tcBorders>
          </w:tcPr>
          <w:p w:rsidR="00270584" w:rsidRPr="00BD2E19" w:rsidRDefault="00270584" w:rsidP="00342AB4">
            <w:pPr>
              <w:jc w:val="center"/>
              <w:rPr>
                <w:rFonts w:ascii="Times New Roman" w:hAnsi="Times New Roman" w:cs="Times New Roman"/>
                <w:sz w:val="24"/>
                <w:szCs w:val="24"/>
              </w:rPr>
            </w:pPr>
            <w:r w:rsidRPr="00BD2E19">
              <w:rPr>
                <w:rFonts w:ascii="Times New Roman" w:hAnsi="Times New Roman" w:cs="Times New Roman"/>
                <w:sz w:val="24"/>
                <w:szCs w:val="24"/>
              </w:rPr>
              <w:t>1</w:t>
            </w:r>
          </w:p>
        </w:tc>
      </w:tr>
      <w:tr w:rsidR="00270584" w:rsidRPr="009173A1" w:rsidTr="00270584">
        <w:trPr>
          <w:trHeight w:val="398"/>
        </w:trPr>
        <w:tc>
          <w:tcPr>
            <w:tcW w:w="6162" w:type="dxa"/>
            <w:gridSpan w:val="2"/>
            <w:tcBorders>
              <w:top w:val="single" w:sz="8" w:space="0" w:color="auto"/>
              <w:left w:val="single" w:sz="8" w:space="0" w:color="auto"/>
              <w:bottom w:val="single" w:sz="8" w:space="0" w:color="auto"/>
              <w:right w:val="single" w:sz="4" w:space="0" w:color="auto"/>
            </w:tcBorders>
            <w:hideMark/>
          </w:tcPr>
          <w:p w:rsidR="00270584" w:rsidRPr="00BD2E19" w:rsidRDefault="00270584" w:rsidP="00342AB4">
            <w:pPr>
              <w:rPr>
                <w:rFonts w:ascii="Times New Roman" w:hAnsi="Times New Roman" w:cs="Times New Roman"/>
                <w:sz w:val="24"/>
                <w:szCs w:val="24"/>
              </w:rPr>
            </w:pPr>
            <w:r w:rsidRPr="00BD2E19">
              <w:rPr>
                <w:rFonts w:ascii="Times New Roman" w:hAnsi="Times New Roman" w:cs="Times New Roman"/>
                <w:b/>
                <w:sz w:val="24"/>
                <w:szCs w:val="24"/>
              </w:rPr>
              <w:t>РАЗОМ</w:t>
            </w:r>
          </w:p>
        </w:tc>
        <w:tc>
          <w:tcPr>
            <w:tcW w:w="3727" w:type="dxa"/>
            <w:tcBorders>
              <w:top w:val="single" w:sz="8" w:space="0" w:color="auto"/>
              <w:left w:val="single" w:sz="4" w:space="0" w:color="auto"/>
              <w:bottom w:val="single" w:sz="8" w:space="0" w:color="auto"/>
              <w:right w:val="single" w:sz="8" w:space="0" w:color="auto"/>
            </w:tcBorders>
          </w:tcPr>
          <w:p w:rsidR="00270584" w:rsidRPr="00BD2E19" w:rsidRDefault="00270584" w:rsidP="00342AB4">
            <w:pPr>
              <w:jc w:val="center"/>
              <w:rPr>
                <w:rFonts w:ascii="Times New Roman" w:hAnsi="Times New Roman" w:cs="Times New Roman"/>
                <w:b/>
                <w:sz w:val="24"/>
                <w:szCs w:val="24"/>
              </w:rPr>
            </w:pPr>
            <w:r w:rsidRPr="00BD2E19">
              <w:rPr>
                <w:rFonts w:ascii="Times New Roman" w:hAnsi="Times New Roman" w:cs="Times New Roman"/>
                <w:b/>
                <w:sz w:val="24"/>
                <w:szCs w:val="24"/>
              </w:rPr>
              <w:t>27+2</w:t>
            </w:r>
          </w:p>
        </w:tc>
      </w:tr>
      <w:tr w:rsidR="00270584" w:rsidRPr="009173A1" w:rsidTr="00270584">
        <w:trPr>
          <w:trHeight w:val="545"/>
        </w:trPr>
        <w:tc>
          <w:tcPr>
            <w:tcW w:w="6162" w:type="dxa"/>
            <w:gridSpan w:val="2"/>
            <w:tcBorders>
              <w:top w:val="single" w:sz="8" w:space="0" w:color="auto"/>
              <w:left w:val="single" w:sz="8" w:space="0" w:color="auto"/>
              <w:bottom w:val="single" w:sz="8" w:space="0" w:color="auto"/>
              <w:right w:val="single" w:sz="4" w:space="0" w:color="auto"/>
            </w:tcBorders>
            <w:hideMark/>
          </w:tcPr>
          <w:p w:rsidR="00270584" w:rsidRPr="00BD2E19" w:rsidRDefault="00270584" w:rsidP="00342AB4">
            <w:pPr>
              <w:spacing w:before="240"/>
              <w:contextualSpacing/>
              <w:rPr>
                <w:rFonts w:ascii="Times New Roman" w:hAnsi="Times New Roman" w:cs="Times New Roman"/>
                <w:sz w:val="24"/>
                <w:szCs w:val="24"/>
              </w:rPr>
            </w:pPr>
            <w:r w:rsidRPr="00BD2E19">
              <w:rPr>
                <w:rFonts w:ascii="Times New Roman" w:hAnsi="Times New Roman" w:cs="Times New Roman"/>
                <w:sz w:val="24"/>
                <w:szCs w:val="24"/>
              </w:rPr>
              <w:t>Додатковий час на поглиблене вивчення предметів, введення спецкурсів, предметів за вибором, факультативів</w:t>
            </w:r>
          </w:p>
        </w:tc>
        <w:tc>
          <w:tcPr>
            <w:tcW w:w="3727" w:type="dxa"/>
            <w:tcBorders>
              <w:top w:val="single" w:sz="8" w:space="0" w:color="auto"/>
              <w:left w:val="single" w:sz="4" w:space="0" w:color="auto"/>
              <w:bottom w:val="single" w:sz="8" w:space="0" w:color="auto"/>
              <w:right w:val="single" w:sz="8" w:space="0" w:color="auto"/>
            </w:tcBorders>
          </w:tcPr>
          <w:p w:rsidR="00270584" w:rsidRPr="00BD2E19" w:rsidRDefault="00270584" w:rsidP="00342AB4">
            <w:pPr>
              <w:spacing w:before="240"/>
              <w:jc w:val="center"/>
              <w:rPr>
                <w:rFonts w:ascii="Times New Roman" w:hAnsi="Times New Roman" w:cs="Times New Roman"/>
                <w:b/>
                <w:sz w:val="24"/>
                <w:szCs w:val="24"/>
              </w:rPr>
            </w:pPr>
            <w:r w:rsidRPr="00BD2E19">
              <w:rPr>
                <w:rFonts w:ascii="Times New Roman" w:hAnsi="Times New Roman" w:cs="Times New Roman"/>
                <w:b/>
                <w:sz w:val="24"/>
                <w:szCs w:val="24"/>
              </w:rPr>
              <w:t>3</w:t>
            </w:r>
          </w:p>
        </w:tc>
      </w:tr>
      <w:tr w:rsidR="00270584" w:rsidRPr="009173A1" w:rsidTr="00270584">
        <w:trPr>
          <w:trHeight w:val="397"/>
        </w:trPr>
        <w:tc>
          <w:tcPr>
            <w:tcW w:w="6162" w:type="dxa"/>
            <w:gridSpan w:val="2"/>
            <w:tcBorders>
              <w:top w:val="single" w:sz="8" w:space="0" w:color="auto"/>
              <w:left w:val="single" w:sz="8" w:space="0" w:color="auto"/>
              <w:bottom w:val="single" w:sz="8" w:space="0" w:color="auto"/>
              <w:right w:val="single" w:sz="4" w:space="0" w:color="auto"/>
            </w:tcBorders>
            <w:hideMark/>
          </w:tcPr>
          <w:p w:rsidR="00270584" w:rsidRPr="00BD2E19" w:rsidRDefault="00270584" w:rsidP="00342AB4">
            <w:pPr>
              <w:spacing w:before="240"/>
              <w:contextualSpacing/>
              <w:rPr>
                <w:rFonts w:ascii="Times New Roman" w:hAnsi="Times New Roman" w:cs="Times New Roman"/>
                <w:sz w:val="24"/>
                <w:szCs w:val="24"/>
              </w:rPr>
            </w:pPr>
            <w:r w:rsidRPr="00BD2E19">
              <w:rPr>
                <w:rFonts w:ascii="Times New Roman" w:hAnsi="Times New Roman" w:cs="Times New Roman"/>
                <w:sz w:val="24"/>
                <w:szCs w:val="24"/>
              </w:rPr>
              <w:t>Гранично допустиме навчальне навантаження на учня</w:t>
            </w:r>
          </w:p>
        </w:tc>
        <w:tc>
          <w:tcPr>
            <w:tcW w:w="3727" w:type="dxa"/>
            <w:tcBorders>
              <w:top w:val="single" w:sz="8" w:space="0" w:color="auto"/>
              <w:left w:val="single" w:sz="4" w:space="0" w:color="auto"/>
              <w:bottom w:val="single" w:sz="8" w:space="0" w:color="auto"/>
              <w:right w:val="single" w:sz="8" w:space="0" w:color="auto"/>
            </w:tcBorders>
          </w:tcPr>
          <w:p w:rsidR="00270584" w:rsidRPr="00BD2E19" w:rsidRDefault="00270584" w:rsidP="00342AB4">
            <w:pPr>
              <w:tabs>
                <w:tab w:val="center" w:pos="814"/>
              </w:tabs>
              <w:spacing w:before="240"/>
              <w:jc w:val="center"/>
              <w:rPr>
                <w:rFonts w:ascii="Times New Roman" w:hAnsi="Times New Roman" w:cs="Times New Roman"/>
                <w:b/>
                <w:sz w:val="24"/>
                <w:szCs w:val="24"/>
              </w:rPr>
            </w:pPr>
            <w:r>
              <w:rPr>
                <w:rFonts w:ascii="Times New Roman" w:hAnsi="Times New Roman" w:cs="Times New Roman"/>
                <w:b/>
                <w:sz w:val="24"/>
                <w:szCs w:val="24"/>
              </w:rPr>
              <w:t>33</w:t>
            </w:r>
          </w:p>
        </w:tc>
      </w:tr>
      <w:tr w:rsidR="00270584" w:rsidRPr="009173A1" w:rsidTr="00270584">
        <w:trPr>
          <w:trHeight w:val="412"/>
        </w:trPr>
        <w:tc>
          <w:tcPr>
            <w:tcW w:w="6162" w:type="dxa"/>
            <w:gridSpan w:val="2"/>
            <w:tcBorders>
              <w:top w:val="single" w:sz="8" w:space="0" w:color="auto"/>
              <w:left w:val="single" w:sz="8" w:space="0" w:color="auto"/>
              <w:bottom w:val="single" w:sz="4" w:space="0" w:color="auto"/>
              <w:right w:val="single" w:sz="4" w:space="0" w:color="auto"/>
            </w:tcBorders>
            <w:hideMark/>
          </w:tcPr>
          <w:p w:rsidR="00270584" w:rsidRPr="00BD2E19" w:rsidRDefault="00270584" w:rsidP="00342AB4">
            <w:pPr>
              <w:spacing w:before="240"/>
              <w:contextualSpacing/>
              <w:rPr>
                <w:rFonts w:ascii="Times New Roman" w:hAnsi="Times New Roman" w:cs="Times New Roman"/>
                <w:b/>
                <w:sz w:val="24"/>
                <w:szCs w:val="24"/>
              </w:rPr>
            </w:pPr>
            <w:r w:rsidRPr="00BD2E19">
              <w:rPr>
                <w:rFonts w:ascii="Times New Roman" w:hAnsi="Times New Roman" w:cs="Times New Roman"/>
                <w:b/>
                <w:sz w:val="24"/>
                <w:szCs w:val="24"/>
              </w:rPr>
              <w:t xml:space="preserve">Сумарна кількість навчальних годин інваріантної і варіативної  складових </w:t>
            </w:r>
          </w:p>
        </w:tc>
        <w:tc>
          <w:tcPr>
            <w:tcW w:w="3727" w:type="dxa"/>
            <w:tcBorders>
              <w:top w:val="single" w:sz="8" w:space="0" w:color="auto"/>
              <w:left w:val="single" w:sz="4" w:space="0" w:color="auto"/>
              <w:bottom w:val="single" w:sz="4" w:space="0" w:color="auto"/>
              <w:right w:val="single" w:sz="8" w:space="0" w:color="auto"/>
            </w:tcBorders>
          </w:tcPr>
          <w:p w:rsidR="00270584" w:rsidRPr="00BD2E19" w:rsidRDefault="00270584" w:rsidP="00342AB4">
            <w:pPr>
              <w:spacing w:before="240"/>
              <w:ind w:firstLine="57"/>
              <w:contextualSpacing/>
              <w:jc w:val="center"/>
              <w:rPr>
                <w:rFonts w:ascii="Times New Roman" w:hAnsi="Times New Roman" w:cs="Times New Roman"/>
                <w:b/>
                <w:sz w:val="24"/>
                <w:szCs w:val="24"/>
              </w:rPr>
            </w:pPr>
            <w:r w:rsidRPr="00BD2E19">
              <w:rPr>
                <w:rFonts w:ascii="Times New Roman" w:hAnsi="Times New Roman" w:cs="Times New Roman"/>
                <w:b/>
                <w:sz w:val="24"/>
                <w:szCs w:val="24"/>
              </w:rPr>
              <w:t>29+6</w:t>
            </w:r>
          </w:p>
        </w:tc>
      </w:tr>
    </w:tbl>
    <w:p w:rsidR="00270584" w:rsidRDefault="00270584" w:rsidP="00270584">
      <w:pPr>
        <w:rPr>
          <w:rFonts w:ascii="Times New Roman" w:hAnsi="Times New Roman" w:cs="Times New Roman"/>
          <w:b/>
          <w:bCs/>
          <w:sz w:val="24"/>
          <w:szCs w:val="24"/>
          <w:lang w:val="uk-UA"/>
        </w:rPr>
      </w:pPr>
    </w:p>
    <w:p w:rsidR="007F38A6" w:rsidRPr="00D722A3" w:rsidRDefault="00270584" w:rsidP="007F38A6">
      <w:pPr>
        <w:rPr>
          <w:rFonts w:ascii="Times New Roman" w:hAnsi="Times New Roman" w:cs="Times New Roman"/>
          <w:b/>
          <w:bCs/>
          <w:sz w:val="28"/>
          <w:szCs w:val="28"/>
          <w:lang w:val="uk-UA"/>
        </w:rPr>
      </w:pPr>
      <w:r w:rsidRPr="00D722A3">
        <w:rPr>
          <w:rFonts w:ascii="Times New Roman" w:hAnsi="Times New Roman" w:cs="Times New Roman"/>
          <w:b/>
          <w:bCs/>
          <w:sz w:val="28"/>
          <w:szCs w:val="28"/>
          <w:lang w:val="uk-UA"/>
        </w:rPr>
        <w:t>Директор</w:t>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r>
      <w:r w:rsidRPr="00D722A3">
        <w:rPr>
          <w:rFonts w:ascii="Times New Roman" w:hAnsi="Times New Roman" w:cs="Times New Roman"/>
          <w:b/>
          <w:bCs/>
          <w:sz w:val="28"/>
          <w:szCs w:val="28"/>
          <w:lang w:val="uk-UA"/>
        </w:rPr>
        <w:tab/>
        <w:t xml:space="preserve">                      М.П.Чутора</w:t>
      </w:r>
      <w:r w:rsidRPr="00D722A3">
        <w:rPr>
          <w:rFonts w:ascii="Times New Roman" w:hAnsi="Times New Roman" w:cs="Times New Roman"/>
          <w:b/>
          <w:bCs/>
          <w:sz w:val="28"/>
          <w:szCs w:val="28"/>
        </w:rPr>
        <w:t xml:space="preserve">           </w:t>
      </w:r>
    </w:p>
    <w:p w:rsidR="00665756" w:rsidRDefault="00665756" w:rsidP="007F38A6">
      <w:pPr>
        <w:jc w:val="center"/>
        <w:rPr>
          <w:rFonts w:ascii="Times New Roman" w:eastAsia="Times New Roman" w:hAnsi="Times New Roman"/>
          <w:b/>
          <w:sz w:val="24"/>
          <w:szCs w:val="24"/>
          <w:lang w:val="uk-UA"/>
        </w:rPr>
      </w:pPr>
    </w:p>
    <w:p w:rsidR="00DC6AF7" w:rsidRPr="007F38A6" w:rsidRDefault="00DC6AF7" w:rsidP="00D722A3">
      <w:pPr>
        <w:spacing w:after="0" w:line="240" w:lineRule="auto"/>
        <w:jc w:val="center"/>
        <w:rPr>
          <w:rFonts w:ascii="Times New Roman" w:hAnsi="Times New Roman" w:cs="Times New Roman"/>
          <w:b/>
          <w:bCs/>
          <w:sz w:val="24"/>
          <w:szCs w:val="24"/>
          <w:lang w:val="uk-UA"/>
        </w:rPr>
      </w:pPr>
      <w:r w:rsidRPr="0032577E">
        <w:rPr>
          <w:rFonts w:ascii="Times New Roman" w:eastAsia="Times New Roman" w:hAnsi="Times New Roman"/>
          <w:b/>
          <w:sz w:val="24"/>
          <w:szCs w:val="24"/>
          <w:lang w:val="uk-UA"/>
        </w:rPr>
        <w:lastRenderedPageBreak/>
        <w:t>ПОЯСНЮВАЛЬНА ЗАПИСКА</w:t>
      </w:r>
    </w:p>
    <w:p w:rsidR="00DC6AF7" w:rsidRPr="0032577E" w:rsidRDefault="00DC6AF7" w:rsidP="00D722A3">
      <w:pPr>
        <w:spacing w:after="0" w:line="240" w:lineRule="auto"/>
        <w:jc w:val="center"/>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ДО РОБОЧОГО НАВЧАЛЬНОГО ПЛАНУ</w:t>
      </w:r>
    </w:p>
    <w:p w:rsidR="00DC6AF7" w:rsidRPr="0032577E" w:rsidRDefault="003D6ACF" w:rsidP="00D722A3">
      <w:pPr>
        <w:spacing w:after="0" w:line="36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ХИЖАНСЬКОГО  НВК НА 2018-2019</w:t>
      </w:r>
      <w:r w:rsidR="00DC6AF7" w:rsidRPr="0032577E">
        <w:rPr>
          <w:rFonts w:ascii="Times New Roman" w:eastAsia="Times New Roman" w:hAnsi="Times New Roman"/>
          <w:b/>
          <w:sz w:val="24"/>
          <w:szCs w:val="24"/>
          <w:lang w:val="uk-UA"/>
        </w:rPr>
        <w:t xml:space="preserve"> НАВЧАЛЬНИЙ РІК</w:t>
      </w:r>
    </w:p>
    <w:p w:rsidR="00DC6AF7" w:rsidRPr="0032577E" w:rsidRDefault="00DC6AF7" w:rsidP="00E72A6D">
      <w:pPr>
        <w:spacing w:after="0"/>
        <w:jc w:val="center"/>
        <w:rPr>
          <w:rFonts w:ascii="Times New Roman" w:hAnsi="Times New Roman"/>
          <w:b/>
          <w:sz w:val="28"/>
          <w:szCs w:val="28"/>
          <w:lang w:val="uk-UA"/>
        </w:rPr>
      </w:pPr>
      <w:r w:rsidRPr="0032577E">
        <w:rPr>
          <w:rFonts w:ascii="Times New Roman" w:hAnsi="Times New Roman"/>
          <w:b/>
          <w:sz w:val="28"/>
          <w:szCs w:val="28"/>
          <w:lang w:val="uk-UA"/>
        </w:rPr>
        <w:t>І. Загальні засади</w:t>
      </w:r>
    </w:p>
    <w:p w:rsidR="00DC6AF7" w:rsidRPr="007B16CF" w:rsidRDefault="00DC6AF7" w:rsidP="00DC6AF7">
      <w:pPr>
        <w:spacing w:after="0" w:line="240" w:lineRule="auto"/>
        <w:jc w:val="both"/>
        <w:rPr>
          <w:rFonts w:ascii="Times New Roman" w:eastAsia="Times New Roman" w:hAnsi="Times New Roman"/>
          <w:b/>
          <w:sz w:val="28"/>
          <w:szCs w:val="28"/>
          <w:lang w:val="uk-UA"/>
        </w:rPr>
      </w:pPr>
      <w:r w:rsidRPr="0032577E">
        <w:rPr>
          <w:rFonts w:ascii="Times New Roman" w:eastAsia="Times New Roman" w:hAnsi="Times New Roman"/>
          <w:b/>
          <w:sz w:val="28"/>
          <w:szCs w:val="28"/>
          <w:lang w:val="uk-UA"/>
        </w:rPr>
        <w:t>Тип закладу</w:t>
      </w:r>
      <w:r w:rsidRPr="0032577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Pr="0032577E">
        <w:rPr>
          <w:rFonts w:ascii="Times New Roman" w:eastAsia="Times New Roman" w:hAnsi="Times New Roman"/>
          <w:sz w:val="28"/>
          <w:szCs w:val="28"/>
          <w:lang w:val="uk-UA"/>
        </w:rPr>
        <w:t xml:space="preserve"> </w:t>
      </w:r>
      <w:r w:rsidRPr="007B16CF">
        <w:rPr>
          <w:rFonts w:ascii="Times New Roman" w:eastAsia="Times New Roman" w:hAnsi="Times New Roman"/>
          <w:b/>
          <w:sz w:val="28"/>
          <w:szCs w:val="28"/>
          <w:lang w:val="uk-UA"/>
        </w:rPr>
        <w:t>навчально-виховний комплекс</w:t>
      </w:r>
    </w:p>
    <w:p w:rsidR="00DC6AF7" w:rsidRPr="007B16CF" w:rsidRDefault="00DC6AF7" w:rsidP="00DC6AF7">
      <w:pPr>
        <w:spacing w:after="0" w:line="240" w:lineRule="auto"/>
        <w:jc w:val="both"/>
        <w:rPr>
          <w:rFonts w:ascii="Times New Roman" w:eastAsia="Times New Roman" w:hAnsi="Times New Roman"/>
          <w:b/>
          <w:sz w:val="16"/>
          <w:szCs w:val="16"/>
          <w:lang w:val="uk-UA"/>
        </w:rPr>
      </w:pPr>
    </w:p>
    <w:p w:rsidR="00DC6AF7" w:rsidRPr="0032577E" w:rsidRDefault="00DC6AF7" w:rsidP="00DC6AF7">
      <w:pPr>
        <w:spacing w:after="0" w:line="240" w:lineRule="auto"/>
        <w:jc w:val="both"/>
        <w:rPr>
          <w:rFonts w:ascii="Times New Roman" w:eastAsia="Times New Roman" w:hAnsi="Times New Roman"/>
          <w:sz w:val="28"/>
          <w:szCs w:val="28"/>
          <w:lang w:val="uk-UA"/>
        </w:rPr>
      </w:pPr>
      <w:r w:rsidRPr="0032577E">
        <w:rPr>
          <w:rFonts w:ascii="Times New Roman" w:eastAsia="Times New Roman" w:hAnsi="Times New Roman"/>
          <w:b/>
          <w:sz w:val="28"/>
          <w:szCs w:val="28"/>
          <w:lang w:val="uk-UA"/>
        </w:rPr>
        <w:t>Орієнтовна кількість класів</w:t>
      </w:r>
      <w:r>
        <w:rPr>
          <w:rFonts w:ascii="Times New Roman" w:eastAsia="Times New Roman" w:hAnsi="Times New Roman"/>
          <w:sz w:val="28"/>
          <w:szCs w:val="28"/>
          <w:lang w:val="uk-UA"/>
        </w:rPr>
        <w:t xml:space="preserve">: 1-4 кл. – </w:t>
      </w:r>
      <w:r w:rsidRPr="007B16CF">
        <w:rPr>
          <w:rFonts w:ascii="Times New Roman" w:eastAsia="Times New Roman" w:hAnsi="Times New Roman"/>
          <w:b/>
          <w:sz w:val="28"/>
          <w:szCs w:val="28"/>
          <w:lang w:val="uk-UA"/>
        </w:rPr>
        <w:t>5</w:t>
      </w:r>
      <w:r w:rsidRPr="0032577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5-9 кл. – </w:t>
      </w:r>
      <w:r w:rsidR="007F38A6">
        <w:rPr>
          <w:rFonts w:ascii="Times New Roman" w:eastAsia="Times New Roman" w:hAnsi="Times New Roman"/>
          <w:b/>
          <w:sz w:val="28"/>
          <w:szCs w:val="28"/>
          <w:lang w:val="uk-UA"/>
        </w:rPr>
        <w:t>6</w:t>
      </w:r>
      <w:r w:rsidRPr="0032577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Pr="0032577E">
        <w:rPr>
          <w:rFonts w:ascii="Times New Roman" w:eastAsia="Times New Roman" w:hAnsi="Times New Roman"/>
          <w:sz w:val="28"/>
          <w:szCs w:val="28"/>
          <w:lang w:val="uk-UA"/>
        </w:rPr>
        <w:t>10-11 кл. –</w:t>
      </w:r>
      <w:r w:rsidRPr="007B16CF">
        <w:rPr>
          <w:rFonts w:ascii="Times New Roman" w:eastAsia="Times New Roman" w:hAnsi="Times New Roman"/>
          <w:b/>
          <w:sz w:val="28"/>
          <w:szCs w:val="28"/>
          <w:lang w:val="uk-UA"/>
        </w:rPr>
        <w:t>2</w:t>
      </w:r>
      <w:r w:rsidRPr="0032577E">
        <w:rPr>
          <w:rFonts w:ascii="Times New Roman" w:eastAsia="Times New Roman" w:hAnsi="Times New Roman"/>
          <w:sz w:val="28"/>
          <w:szCs w:val="28"/>
          <w:lang w:val="uk-UA"/>
        </w:rPr>
        <w:t>.</w:t>
      </w:r>
    </w:p>
    <w:p w:rsidR="00DC6AF7" w:rsidRPr="0032577E" w:rsidRDefault="00DC6AF7" w:rsidP="00DC6AF7">
      <w:pPr>
        <w:spacing w:after="0" w:line="240" w:lineRule="auto"/>
        <w:jc w:val="both"/>
        <w:rPr>
          <w:rFonts w:ascii="Times New Roman" w:eastAsia="Times New Roman" w:hAnsi="Times New Roman"/>
          <w:b/>
          <w:sz w:val="16"/>
          <w:szCs w:val="16"/>
          <w:lang w:val="uk-UA"/>
        </w:rPr>
      </w:pPr>
    </w:p>
    <w:p w:rsidR="00DC6AF7" w:rsidRPr="0032577E" w:rsidRDefault="00DC6AF7" w:rsidP="00DC6AF7">
      <w:pPr>
        <w:spacing w:after="0" w:line="240" w:lineRule="auto"/>
        <w:jc w:val="both"/>
        <w:rPr>
          <w:rFonts w:ascii="Times New Roman" w:eastAsia="Times New Roman" w:hAnsi="Times New Roman"/>
          <w:sz w:val="28"/>
          <w:szCs w:val="28"/>
          <w:lang w:val="uk-UA"/>
        </w:rPr>
      </w:pPr>
      <w:r w:rsidRPr="007B52B1">
        <w:rPr>
          <w:rFonts w:ascii="Times New Roman" w:eastAsia="Times New Roman" w:hAnsi="Times New Roman"/>
          <w:b/>
          <w:sz w:val="28"/>
          <w:szCs w:val="28"/>
          <w:lang w:val="uk-UA"/>
        </w:rPr>
        <w:t>Орієнтовна кількість учнів</w:t>
      </w:r>
      <w:r w:rsidRPr="007B52B1">
        <w:rPr>
          <w:rFonts w:ascii="Times New Roman" w:eastAsia="Times New Roman" w:hAnsi="Times New Roman"/>
          <w:sz w:val="28"/>
          <w:szCs w:val="28"/>
          <w:lang w:val="uk-UA"/>
        </w:rPr>
        <w:t xml:space="preserve">:   1-4 кл. – </w:t>
      </w:r>
      <w:r w:rsidR="009F6C22" w:rsidRPr="007B52B1">
        <w:rPr>
          <w:rFonts w:ascii="Times New Roman" w:eastAsia="Times New Roman" w:hAnsi="Times New Roman"/>
          <w:b/>
          <w:sz w:val="28"/>
          <w:szCs w:val="28"/>
          <w:lang w:val="uk-UA"/>
        </w:rPr>
        <w:t>10</w:t>
      </w:r>
      <w:r w:rsidR="003D6ACF">
        <w:rPr>
          <w:rFonts w:ascii="Times New Roman" w:eastAsia="Times New Roman" w:hAnsi="Times New Roman"/>
          <w:b/>
          <w:sz w:val="28"/>
          <w:szCs w:val="28"/>
          <w:lang w:val="uk-UA"/>
        </w:rPr>
        <w:t>4</w:t>
      </w:r>
      <w:r w:rsidRPr="007B52B1">
        <w:rPr>
          <w:rFonts w:ascii="Times New Roman" w:eastAsia="Times New Roman" w:hAnsi="Times New Roman"/>
          <w:sz w:val="28"/>
          <w:szCs w:val="28"/>
          <w:lang w:val="uk-UA"/>
        </w:rPr>
        <w:t xml:space="preserve">;   5-9 кл. – </w:t>
      </w:r>
      <w:r w:rsidR="0040382A" w:rsidRPr="007B52B1">
        <w:rPr>
          <w:rFonts w:ascii="Times New Roman" w:eastAsia="Times New Roman" w:hAnsi="Times New Roman"/>
          <w:b/>
          <w:sz w:val="28"/>
          <w:szCs w:val="28"/>
          <w:lang w:val="uk-UA"/>
        </w:rPr>
        <w:t>1</w:t>
      </w:r>
      <w:r w:rsidR="007B52B1" w:rsidRPr="007B52B1">
        <w:rPr>
          <w:rFonts w:ascii="Times New Roman" w:eastAsia="Times New Roman" w:hAnsi="Times New Roman"/>
          <w:b/>
          <w:sz w:val="28"/>
          <w:szCs w:val="28"/>
          <w:lang w:val="uk-UA"/>
        </w:rPr>
        <w:t>17</w:t>
      </w:r>
      <w:r w:rsidRPr="007B52B1">
        <w:rPr>
          <w:rFonts w:ascii="Times New Roman" w:eastAsia="Times New Roman" w:hAnsi="Times New Roman"/>
          <w:sz w:val="28"/>
          <w:szCs w:val="28"/>
          <w:lang w:val="uk-UA"/>
        </w:rPr>
        <w:t xml:space="preserve">;     10-11 кл. – </w:t>
      </w:r>
      <w:r w:rsidR="007B52B1" w:rsidRPr="007B52B1">
        <w:rPr>
          <w:rFonts w:ascii="Times New Roman" w:eastAsia="Times New Roman" w:hAnsi="Times New Roman"/>
          <w:b/>
          <w:sz w:val="28"/>
          <w:szCs w:val="28"/>
          <w:lang w:val="uk-UA"/>
        </w:rPr>
        <w:t>29</w:t>
      </w:r>
      <w:r w:rsidRPr="007B52B1">
        <w:rPr>
          <w:rFonts w:ascii="Times New Roman" w:eastAsia="Times New Roman" w:hAnsi="Times New Roman"/>
          <w:sz w:val="28"/>
          <w:szCs w:val="28"/>
          <w:lang w:val="uk-UA"/>
        </w:rPr>
        <w:t>.</w:t>
      </w:r>
    </w:p>
    <w:p w:rsidR="00DC6AF7" w:rsidRPr="0032577E" w:rsidRDefault="00DC6AF7" w:rsidP="00DC6AF7">
      <w:pPr>
        <w:spacing w:after="0" w:line="240" w:lineRule="auto"/>
        <w:jc w:val="both"/>
        <w:rPr>
          <w:rFonts w:ascii="Times New Roman" w:eastAsia="Times New Roman" w:hAnsi="Times New Roman"/>
          <w:b/>
          <w:sz w:val="28"/>
          <w:szCs w:val="28"/>
          <w:lang w:val="uk-UA"/>
        </w:rPr>
      </w:pPr>
      <w:r w:rsidRPr="0032577E">
        <w:rPr>
          <w:rFonts w:ascii="Times New Roman" w:eastAsia="Times New Roman" w:hAnsi="Times New Roman"/>
          <w:b/>
          <w:sz w:val="28"/>
          <w:szCs w:val="28"/>
          <w:lang w:val="uk-UA"/>
        </w:rPr>
        <w:t>Режим роботи закладу:</w:t>
      </w:r>
    </w:p>
    <w:p w:rsidR="00DC6AF7" w:rsidRPr="0032577E" w:rsidRDefault="00DC6AF7" w:rsidP="00DC6AF7">
      <w:pPr>
        <w:numPr>
          <w:ilvl w:val="1"/>
          <w:numId w:val="5"/>
        </w:numPr>
        <w:spacing w:after="0" w:line="240" w:lineRule="auto"/>
        <w:ind w:left="709" w:hanging="709"/>
        <w:jc w:val="both"/>
        <w:rPr>
          <w:rFonts w:ascii="Times New Roman" w:eastAsia="Times New Roman" w:hAnsi="Times New Roman"/>
          <w:b/>
          <w:sz w:val="28"/>
          <w:szCs w:val="28"/>
          <w:lang w:val="uk-UA"/>
        </w:rPr>
      </w:pPr>
      <w:r w:rsidRPr="0032577E">
        <w:rPr>
          <w:rFonts w:ascii="Times New Roman" w:eastAsia="Times New Roman" w:hAnsi="Times New Roman"/>
          <w:sz w:val="28"/>
          <w:szCs w:val="28"/>
          <w:lang w:val="uk-UA"/>
        </w:rPr>
        <w:t>мова навчання</w:t>
      </w:r>
      <w:r>
        <w:rPr>
          <w:rFonts w:ascii="Times New Roman" w:eastAsia="Times New Roman" w:hAnsi="Times New Roman"/>
          <w:b/>
          <w:sz w:val="28"/>
          <w:szCs w:val="28"/>
          <w:lang w:val="uk-UA"/>
        </w:rPr>
        <w:t xml:space="preserve"> – українська</w:t>
      </w:r>
      <w:r w:rsidRPr="0032577E">
        <w:rPr>
          <w:rFonts w:ascii="Times New Roman" w:eastAsia="Times New Roman" w:hAnsi="Times New Roman"/>
          <w:b/>
          <w:sz w:val="28"/>
          <w:szCs w:val="28"/>
          <w:lang w:val="uk-UA"/>
        </w:rPr>
        <w:t>;</w:t>
      </w:r>
    </w:p>
    <w:p w:rsidR="00DC6AF7" w:rsidRPr="0032577E" w:rsidRDefault="00DC6AF7" w:rsidP="00DC6AF7">
      <w:pPr>
        <w:numPr>
          <w:ilvl w:val="1"/>
          <w:numId w:val="5"/>
        </w:numPr>
        <w:spacing w:after="0" w:line="240" w:lineRule="auto"/>
        <w:ind w:left="709" w:hanging="709"/>
        <w:jc w:val="both"/>
        <w:rPr>
          <w:rFonts w:ascii="Times New Roman" w:eastAsia="Times New Roman" w:hAnsi="Times New Roman"/>
          <w:b/>
          <w:sz w:val="28"/>
          <w:szCs w:val="28"/>
          <w:lang w:val="uk-UA"/>
        </w:rPr>
      </w:pPr>
      <w:r w:rsidRPr="0032577E">
        <w:rPr>
          <w:rFonts w:ascii="Times New Roman" w:eastAsia="Times New Roman" w:hAnsi="Times New Roman"/>
          <w:sz w:val="28"/>
          <w:szCs w:val="28"/>
          <w:lang w:val="uk-UA"/>
        </w:rPr>
        <w:t>режим  навчання</w:t>
      </w:r>
      <w:r w:rsidRPr="0032577E">
        <w:rPr>
          <w:rFonts w:ascii="Times New Roman" w:eastAsia="Times New Roman" w:hAnsi="Times New Roman"/>
          <w:b/>
          <w:sz w:val="28"/>
          <w:szCs w:val="28"/>
          <w:lang w:val="uk-UA"/>
        </w:rPr>
        <w:t xml:space="preserve"> – </w:t>
      </w:r>
      <w:r w:rsidRPr="007B16CF">
        <w:rPr>
          <w:rFonts w:ascii="Times New Roman" w:eastAsia="Times New Roman" w:hAnsi="Times New Roman"/>
          <w:b/>
          <w:sz w:val="28"/>
          <w:szCs w:val="28"/>
          <w:lang w:val="uk-UA"/>
        </w:rPr>
        <w:t>п</w:t>
      </w:r>
      <w:r w:rsidRPr="007B16CF">
        <w:rPr>
          <w:rFonts w:ascii="Times New Roman" w:eastAsia="Times New Roman" w:hAnsi="Times New Roman"/>
          <w:b/>
          <w:sz w:val="28"/>
          <w:szCs w:val="28"/>
        </w:rPr>
        <w:t>’</w:t>
      </w:r>
      <w:r w:rsidRPr="007B16CF">
        <w:rPr>
          <w:rFonts w:ascii="Times New Roman" w:eastAsia="Times New Roman" w:hAnsi="Times New Roman"/>
          <w:b/>
          <w:sz w:val="28"/>
          <w:szCs w:val="28"/>
          <w:lang w:val="uk-UA"/>
        </w:rPr>
        <w:t>ятиденний.</w:t>
      </w:r>
    </w:p>
    <w:p w:rsidR="00DC6AF7" w:rsidRPr="008B655B" w:rsidRDefault="00DC6AF7" w:rsidP="00DC6AF7">
      <w:pPr>
        <w:numPr>
          <w:ilvl w:val="1"/>
          <w:numId w:val="5"/>
        </w:numPr>
        <w:spacing w:after="0" w:line="240" w:lineRule="auto"/>
        <w:ind w:left="709" w:hanging="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початок занять – о </w:t>
      </w:r>
      <w:r w:rsidRPr="007B16CF">
        <w:rPr>
          <w:rFonts w:ascii="Times New Roman" w:eastAsia="Times New Roman" w:hAnsi="Times New Roman"/>
          <w:b/>
          <w:sz w:val="28"/>
          <w:szCs w:val="28"/>
          <w:lang w:val="uk-UA"/>
        </w:rPr>
        <w:t>8</w:t>
      </w:r>
      <w:r w:rsidRPr="0032577E">
        <w:rPr>
          <w:rFonts w:ascii="Times New Roman" w:eastAsia="Times New Roman" w:hAnsi="Times New Roman"/>
          <w:sz w:val="28"/>
          <w:szCs w:val="28"/>
          <w:lang w:val="uk-UA"/>
        </w:rPr>
        <w:t xml:space="preserve"> годині</w:t>
      </w:r>
      <w:r>
        <w:rPr>
          <w:rFonts w:ascii="Times New Roman" w:eastAsia="Times New Roman" w:hAnsi="Times New Roman"/>
          <w:sz w:val="28"/>
          <w:szCs w:val="28"/>
          <w:lang w:val="uk-UA"/>
        </w:rPr>
        <w:t xml:space="preserve"> </w:t>
      </w:r>
      <w:r w:rsidRPr="008B655B">
        <w:rPr>
          <w:rFonts w:ascii="Times New Roman" w:eastAsia="Times New Roman" w:hAnsi="Times New Roman"/>
          <w:sz w:val="28"/>
          <w:szCs w:val="28"/>
          <w:lang w:val="uk-UA"/>
        </w:rPr>
        <w:t>відповідно до статті 16 Закону України «Про загальну середню освіту»;</w:t>
      </w:r>
    </w:p>
    <w:p w:rsidR="00DC6AF7" w:rsidRPr="00F23FAF" w:rsidRDefault="00DC6AF7" w:rsidP="00DC6AF7">
      <w:pPr>
        <w:spacing w:after="0" w:line="240" w:lineRule="auto"/>
        <w:jc w:val="both"/>
        <w:rPr>
          <w:rFonts w:ascii="Times New Roman" w:eastAsia="Times New Roman" w:hAnsi="Times New Roman"/>
          <w:b/>
          <w:sz w:val="28"/>
          <w:szCs w:val="28"/>
          <w:lang w:val="uk-UA"/>
        </w:rPr>
      </w:pPr>
      <w:r>
        <w:rPr>
          <w:rFonts w:ascii="Times New Roman" w:hAnsi="Times New Roman" w:cs="Times New Roman"/>
          <w:sz w:val="28"/>
          <w:szCs w:val="28"/>
          <w:lang w:val="uk-UA"/>
        </w:rPr>
        <w:t>-</w:t>
      </w:r>
      <w:r w:rsidRPr="00101CBC">
        <w:rPr>
          <w:rFonts w:ascii="Times New Roman" w:hAnsi="Times New Roman" w:cs="Times New Roman"/>
          <w:sz w:val="28"/>
          <w:szCs w:val="28"/>
          <w:lang w:val="uk-UA"/>
        </w:rPr>
        <w:t xml:space="preserve"> </w:t>
      </w:r>
      <w:r>
        <w:rPr>
          <w:rFonts w:ascii="Times New Roman" w:eastAsia="Times New Roman" w:hAnsi="Times New Roman"/>
          <w:b/>
          <w:sz w:val="28"/>
          <w:szCs w:val="28"/>
          <w:lang w:val="uk-UA"/>
        </w:rPr>
        <w:t xml:space="preserve">   </w:t>
      </w:r>
      <w:r w:rsidRPr="0032577E">
        <w:rPr>
          <w:rFonts w:ascii="Times New Roman" w:eastAsia="Times New Roman" w:hAnsi="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r w:rsidRPr="008B655B">
        <w:rPr>
          <w:rFonts w:ascii="Times New Roman" w:hAnsi="Times New Roman" w:cs="Times New Roman"/>
          <w:b/>
          <w:sz w:val="28"/>
          <w:szCs w:val="28"/>
        </w:rPr>
        <w:t xml:space="preserve"> </w:t>
      </w:r>
      <w:r w:rsidRPr="00101CBC">
        <w:rPr>
          <w:rFonts w:ascii="Times New Roman" w:hAnsi="Times New Roman" w:cs="Times New Roman"/>
          <w:b/>
          <w:sz w:val="28"/>
          <w:szCs w:val="28"/>
        </w:rPr>
        <w:t>У 1-му кл. – 35 хв., 2-4-х кл. – 40 хв., 5-11 кл. - 45 хв. тривалість перерв по 10 хв.,</w:t>
      </w:r>
      <w:r>
        <w:rPr>
          <w:rFonts w:ascii="Times New Roman" w:hAnsi="Times New Roman" w:cs="Times New Roman"/>
          <w:b/>
          <w:sz w:val="28"/>
          <w:szCs w:val="28"/>
          <w:lang w:val="uk-UA"/>
        </w:rPr>
        <w:t xml:space="preserve"> </w:t>
      </w:r>
      <w:r w:rsidRPr="00101CBC">
        <w:rPr>
          <w:rFonts w:ascii="Times New Roman" w:hAnsi="Times New Roman" w:cs="Times New Roman"/>
          <w:b/>
          <w:sz w:val="28"/>
          <w:szCs w:val="28"/>
        </w:rPr>
        <w:t>а двох великих перерв (після 2-го і 3-го ур.)   по 20 хв.</w:t>
      </w:r>
    </w:p>
    <w:p w:rsidR="007F38A6" w:rsidRPr="003D6ACF" w:rsidRDefault="007F38A6" w:rsidP="007F38A6">
      <w:pPr>
        <w:spacing w:after="0" w:line="240" w:lineRule="auto"/>
        <w:ind w:left="300" w:firstLine="300"/>
        <w:contextualSpacing/>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Робочий навчальний план враховує основні вимоги  Законів України: </w:t>
      </w:r>
    </w:p>
    <w:p w:rsidR="007F38A6" w:rsidRPr="003D6ACF" w:rsidRDefault="007F38A6" w:rsidP="007F38A6">
      <w:pPr>
        <w:spacing w:after="0" w:line="240" w:lineRule="auto"/>
        <w:ind w:left="300" w:firstLine="300"/>
        <w:contextualSpacing/>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Про освіту»</w:t>
      </w:r>
    </w:p>
    <w:p w:rsidR="007F38A6" w:rsidRPr="003D6ACF" w:rsidRDefault="007F38A6" w:rsidP="007F38A6">
      <w:pPr>
        <w:spacing w:after="0" w:line="240" w:lineRule="auto"/>
        <w:contextualSpacing/>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«Про загальну середню освіту» (зі змінами), </w:t>
      </w:r>
    </w:p>
    <w:p w:rsidR="007F38A6" w:rsidRPr="003D6ACF" w:rsidRDefault="007F38A6" w:rsidP="007F38A6">
      <w:pPr>
        <w:spacing w:after="0" w:line="240" w:lineRule="auto"/>
        <w:contextualSpacing/>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«Про забезпечення санітарного та епідемічного благополуччя населення», </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w:t>
      </w:r>
      <w:proofErr w:type="gramStart"/>
      <w:r w:rsidRPr="003D6ACF">
        <w:rPr>
          <w:rFonts w:ascii="Times New Roman" w:eastAsia="Times New Roman" w:hAnsi="Times New Roman" w:cs="Times New Roman"/>
          <w:sz w:val="28"/>
          <w:szCs w:val="28"/>
        </w:rPr>
        <w:t>постанови  Кабінету</w:t>
      </w:r>
      <w:proofErr w:type="gramEnd"/>
      <w:r w:rsidRPr="003D6ACF">
        <w:rPr>
          <w:rFonts w:ascii="Times New Roman" w:eastAsia="Times New Roman" w:hAnsi="Times New Roman" w:cs="Times New Roman"/>
          <w:sz w:val="28"/>
          <w:szCs w:val="28"/>
        </w:rPr>
        <w:t xml:space="preserve">  Міністрів України  від 20.04.2011  № 462  «Про затвердження Державного стандарту початкової загальної освіти»;</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w:t>
      </w:r>
      <w:proofErr w:type="gramStart"/>
      <w:r w:rsidRPr="003D6ACF">
        <w:rPr>
          <w:rFonts w:ascii="Times New Roman" w:eastAsia="Times New Roman" w:hAnsi="Times New Roman" w:cs="Times New Roman"/>
          <w:sz w:val="28"/>
          <w:szCs w:val="28"/>
        </w:rPr>
        <w:t>постанови  Кабінету</w:t>
      </w:r>
      <w:proofErr w:type="gramEnd"/>
      <w:r w:rsidRPr="003D6ACF">
        <w:rPr>
          <w:rFonts w:ascii="Times New Roman" w:eastAsia="Times New Roman" w:hAnsi="Times New Roman" w:cs="Times New Roman"/>
          <w:sz w:val="28"/>
          <w:szCs w:val="28"/>
        </w:rPr>
        <w:t xml:space="preserve">  Міністрів України  від 21.02. 2018 № 87  «Про затвердження Державного стандарту початкової освіти»; </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w:t>
      </w:r>
      <w:proofErr w:type="gramStart"/>
      <w:r w:rsidRPr="003D6ACF">
        <w:rPr>
          <w:rFonts w:ascii="Times New Roman" w:eastAsia="Times New Roman" w:hAnsi="Times New Roman" w:cs="Times New Roman"/>
          <w:sz w:val="28"/>
          <w:szCs w:val="28"/>
        </w:rPr>
        <w:t>постанови  Кабінету</w:t>
      </w:r>
      <w:proofErr w:type="gramEnd"/>
      <w:r w:rsidRPr="003D6ACF">
        <w:rPr>
          <w:rFonts w:ascii="Times New Roman" w:eastAsia="Times New Roman" w:hAnsi="Times New Roman" w:cs="Times New Roman"/>
          <w:sz w:val="28"/>
          <w:szCs w:val="28"/>
        </w:rPr>
        <w:t xml:space="preserve">  Міністрів України  від 23.11. 2011 № 1392  «Про затвердження Державного стандарту базової і повної загальної середньої освіти»;</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Державних санітарних правил і норм </w:t>
      </w:r>
      <w:proofErr w:type="gramStart"/>
      <w:r w:rsidRPr="003D6ACF">
        <w:rPr>
          <w:rFonts w:ascii="Times New Roman" w:eastAsia="Times New Roman" w:hAnsi="Times New Roman" w:cs="Times New Roman"/>
          <w:sz w:val="28"/>
          <w:szCs w:val="28"/>
        </w:rPr>
        <w:t xml:space="preserve">улаштування,   </w:t>
      </w:r>
      <w:proofErr w:type="gramEnd"/>
      <w:r w:rsidRPr="003D6ACF">
        <w:rPr>
          <w:rFonts w:ascii="Times New Roman" w:eastAsia="Times New Roman" w:hAnsi="Times New Roman" w:cs="Times New Roman"/>
          <w:sz w:val="28"/>
          <w:szCs w:val="28"/>
        </w:rPr>
        <w:t xml:space="preserve"> утримання загальноосвітніх навчальних закладів та    організації навчально-виховного процесу (ДСанПіН    5.2.008-01); </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Міністерства освіти і науки України (далі - МОН України) від 20.02.2002 № 128 «</w:t>
      </w:r>
      <w:r w:rsidRPr="003D6ACF">
        <w:rPr>
          <w:rFonts w:ascii="Times New Roman" w:eastAsia="Times New Roman" w:hAnsi="Times New Roman" w:cs="Times New Roman"/>
          <w:color w:val="000000"/>
          <w:sz w:val="28"/>
          <w:szCs w:val="28"/>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1" w:name="5"/>
      <w:bookmarkEnd w:id="1"/>
      <w:r w:rsidRPr="003D6ACF">
        <w:rPr>
          <w:rFonts w:ascii="Times New Roman" w:eastAsia="Times New Roman" w:hAnsi="Times New Roman" w:cs="Times New Roman"/>
          <w:color w:val="000000"/>
          <w:sz w:val="28"/>
          <w:szCs w:val="28"/>
        </w:rPr>
        <w:t xml:space="preserve"> закладів усіх типів та Порядку поділу класів на групи при вивченні  окремих предметів у загальноосвітніх навчальних закладах</w:t>
      </w:r>
      <w:r w:rsidRPr="003D6ACF">
        <w:rPr>
          <w:rFonts w:ascii="Times New Roman" w:eastAsia="Times New Roman" w:hAnsi="Times New Roman" w:cs="Times New Roman"/>
          <w:sz w:val="28"/>
          <w:szCs w:val="28"/>
        </w:rPr>
        <w:t xml:space="preserve">», зареєстрованого в Міністерстві юстиції України 06.03.2002 за  № 229/6517; </w:t>
      </w:r>
    </w:p>
    <w:p w:rsidR="007F38A6" w:rsidRPr="003D6ACF" w:rsidRDefault="007F38A6" w:rsidP="007F38A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наказу Міністерства освіти і науки, молоді та спорту України від 17.08.2012 № 921 «Про внесення зміни </w:t>
      </w:r>
      <w:proofErr w:type="gramStart"/>
      <w:r w:rsidRPr="003D6ACF">
        <w:rPr>
          <w:rFonts w:ascii="Times New Roman" w:eastAsia="Times New Roman" w:hAnsi="Times New Roman" w:cs="Times New Roman"/>
          <w:sz w:val="28"/>
          <w:szCs w:val="28"/>
        </w:rPr>
        <w:t>до наказу</w:t>
      </w:r>
      <w:proofErr w:type="gramEnd"/>
      <w:r w:rsidRPr="003D6ACF">
        <w:rPr>
          <w:rFonts w:ascii="Times New Roman" w:eastAsia="Times New Roman" w:hAnsi="Times New Roman" w:cs="Times New Roman"/>
          <w:sz w:val="28"/>
          <w:szCs w:val="28"/>
        </w:rPr>
        <w:t xml:space="preserve"> МОН України від 20.02.2002 № 128», зареєстрованого в Міністерстві юстиції України 03.09.2012 р. за N 1482/21794;</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08.05.2015 № 518 «Про внесення змін </w:t>
      </w:r>
      <w:proofErr w:type="gramStart"/>
      <w:r w:rsidRPr="003D6ACF">
        <w:rPr>
          <w:rFonts w:ascii="Times New Roman" w:eastAsia="Times New Roman" w:hAnsi="Times New Roman" w:cs="Times New Roman"/>
          <w:sz w:val="28"/>
          <w:szCs w:val="28"/>
        </w:rPr>
        <w:t>до  деяких</w:t>
      </w:r>
      <w:proofErr w:type="gramEnd"/>
      <w:r w:rsidRPr="003D6ACF">
        <w:rPr>
          <w:rFonts w:ascii="Times New Roman" w:eastAsia="Times New Roman" w:hAnsi="Times New Roman" w:cs="Times New Roman"/>
          <w:sz w:val="28"/>
          <w:szCs w:val="28"/>
        </w:rPr>
        <w:t xml:space="preserve"> наказів»;</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11.07.2017 № 1015 «Про внесення змін </w:t>
      </w:r>
      <w:proofErr w:type="gramStart"/>
      <w:r w:rsidRPr="003D6ACF">
        <w:rPr>
          <w:rFonts w:ascii="Times New Roman" w:eastAsia="Times New Roman" w:hAnsi="Times New Roman" w:cs="Times New Roman"/>
          <w:sz w:val="28"/>
          <w:szCs w:val="28"/>
        </w:rPr>
        <w:t>до  деяких</w:t>
      </w:r>
      <w:proofErr w:type="gramEnd"/>
      <w:r w:rsidRPr="003D6ACF">
        <w:rPr>
          <w:rFonts w:ascii="Times New Roman" w:eastAsia="Times New Roman" w:hAnsi="Times New Roman" w:cs="Times New Roman"/>
          <w:sz w:val="28"/>
          <w:szCs w:val="28"/>
        </w:rPr>
        <w:t xml:space="preserve"> наказів МОН»;</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lastRenderedPageBreak/>
        <w:t xml:space="preserve">      - наказу МОН України  від 21.03.2018 № 268 « Про затвердження типових освітніх та навчальних програм для 1-2 класів  закладів загальної середньої освіти»;</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20.04.2018 № 407 « Про затвердження типової освітньої програми закладів загальної середньої освіти І ступеня»;</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20.04.2018 № 405 « Про затвердження типової освітньої програми закладів загальної середньої освіти ІІ ступеня»;</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20.04.2018 № 406 « Про затвердження типової освітньої програми закладів загальної середньої освіти ІІІ ступеня»;</w:t>
      </w:r>
    </w:p>
    <w:p w:rsidR="007F38A6" w:rsidRPr="003D6ACF" w:rsidRDefault="007F38A6" w:rsidP="007F38A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 наказу МОН України  від 20.04.2018 № 408 « Про затвердження типової освітньої програми закладів загальної середньої освіти ІІІ ступеня»;</w:t>
      </w:r>
    </w:p>
    <w:p w:rsidR="00115C0B" w:rsidRPr="00D722A3" w:rsidRDefault="007F38A6"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rPr>
        <w:t xml:space="preserve">   </w:t>
      </w:r>
      <w:r w:rsidR="00115C0B" w:rsidRPr="00D722A3">
        <w:rPr>
          <w:rFonts w:ascii="Times New Roman" w:eastAsia="Times New Roman" w:hAnsi="Times New Roman" w:cs="Times New Roman"/>
          <w:b/>
          <w:bCs/>
          <w:color w:val="000000" w:themeColor="text1"/>
          <w:sz w:val="28"/>
          <w:szCs w:val="28"/>
          <w:lang w:eastAsia="uk-UA"/>
        </w:rPr>
        <w:t>І. Загальні положення освітньої програми</w:t>
      </w:r>
    </w:p>
    <w:p w:rsidR="00115C0B" w:rsidRPr="00D722A3" w:rsidRDefault="00115C0B"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b/>
          <w:bCs/>
          <w:color w:val="000000" w:themeColor="text1"/>
          <w:sz w:val="28"/>
          <w:szCs w:val="28"/>
          <w:lang w:eastAsia="uk-UA"/>
        </w:rPr>
        <w:t> </w:t>
      </w:r>
      <w:r w:rsidRPr="00D722A3">
        <w:rPr>
          <w:rFonts w:ascii="Times New Roman" w:eastAsia="Times New Roman" w:hAnsi="Times New Roman" w:cs="Times New Roman"/>
          <w:color w:val="000000" w:themeColor="text1"/>
          <w:sz w:val="28"/>
          <w:szCs w:val="28"/>
          <w:lang w:eastAsia="uk-UA"/>
        </w:rPr>
        <w:t>Освітня програма передбачає:</w:t>
      </w:r>
    </w:p>
    <w:p w:rsidR="00115C0B" w:rsidRPr="00D722A3" w:rsidRDefault="00F5593A"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 </w:t>
      </w:r>
      <w:r w:rsidR="00115C0B" w:rsidRPr="00D722A3">
        <w:rPr>
          <w:rFonts w:ascii="Times New Roman" w:eastAsia="Times New Roman" w:hAnsi="Times New Roman" w:cs="Times New Roman"/>
          <w:color w:val="000000" w:themeColor="text1"/>
          <w:sz w:val="28"/>
          <w:szCs w:val="28"/>
          <w:lang w:eastAsia="uk-UA"/>
        </w:rPr>
        <w:t>формування основ соціальної адаптації та життєвої компетентності</w:t>
      </w:r>
      <w:r>
        <w:rPr>
          <w:rFonts w:ascii="Arial" w:eastAsia="Times New Roman" w:hAnsi="Arial" w:cs="Arial"/>
          <w:color w:val="000000" w:themeColor="text1"/>
          <w:sz w:val="19"/>
          <w:szCs w:val="19"/>
          <w:lang w:val="uk-UA" w:eastAsia="uk-UA"/>
        </w:rPr>
        <w:t xml:space="preserve"> </w:t>
      </w:r>
      <w:r w:rsidR="00115C0B" w:rsidRPr="00D722A3">
        <w:rPr>
          <w:rFonts w:ascii="Times New Roman" w:eastAsia="Times New Roman" w:hAnsi="Times New Roman" w:cs="Times New Roman"/>
          <w:color w:val="000000" w:themeColor="text1"/>
          <w:sz w:val="28"/>
          <w:szCs w:val="28"/>
          <w:lang w:eastAsia="uk-UA"/>
        </w:rPr>
        <w:t>дитини;</w:t>
      </w:r>
    </w:p>
    <w:p w:rsidR="00115C0B" w:rsidRPr="00D722A3" w:rsidRDefault="00F5593A"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 </w:t>
      </w:r>
      <w:r w:rsidR="00115C0B" w:rsidRPr="00D722A3">
        <w:rPr>
          <w:rFonts w:ascii="Times New Roman" w:eastAsia="Times New Roman" w:hAnsi="Times New Roman" w:cs="Times New Roman"/>
          <w:color w:val="000000" w:themeColor="text1"/>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115C0B" w:rsidRPr="00D722A3" w:rsidRDefault="00F5593A"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 </w:t>
      </w:r>
      <w:r w:rsidR="00115C0B" w:rsidRPr="00D722A3">
        <w:rPr>
          <w:rFonts w:ascii="Times New Roman" w:eastAsia="Times New Roman" w:hAnsi="Times New Roman" w:cs="Times New Roman"/>
          <w:color w:val="000000" w:themeColor="text1"/>
          <w:sz w:val="28"/>
          <w:szCs w:val="28"/>
          <w:lang w:eastAsia="uk-UA"/>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115C0B" w:rsidRPr="00D722A3" w:rsidRDefault="007D0B3A"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  </w:t>
      </w:r>
      <w:r w:rsidRPr="00D722A3">
        <w:rPr>
          <w:rFonts w:ascii="Times New Roman" w:eastAsia="Times New Roman" w:hAnsi="Times New Roman" w:cs="Times New Roman"/>
          <w:color w:val="000000" w:themeColor="text1"/>
          <w:sz w:val="28"/>
          <w:szCs w:val="28"/>
          <w:lang w:val="uk-UA" w:eastAsia="uk-UA"/>
        </w:rPr>
        <w:t>-</w:t>
      </w:r>
      <w:r w:rsidRPr="00D722A3">
        <w:rPr>
          <w:rFonts w:ascii="Times New Roman" w:eastAsia="Times New Roman" w:hAnsi="Times New Roman" w:cs="Times New Roman"/>
          <w:color w:val="000000" w:themeColor="text1"/>
          <w:sz w:val="28"/>
          <w:szCs w:val="28"/>
          <w:lang w:eastAsia="uk-UA"/>
        </w:rPr>
        <w:t xml:space="preserve">   </w:t>
      </w:r>
      <w:r w:rsidRPr="00D722A3">
        <w:rPr>
          <w:rFonts w:ascii="Times New Roman" w:eastAsia="Times New Roman" w:hAnsi="Times New Roman" w:cs="Times New Roman"/>
          <w:color w:val="000000" w:themeColor="text1"/>
          <w:sz w:val="28"/>
          <w:szCs w:val="28"/>
          <w:lang w:val="uk-UA" w:eastAsia="uk-UA"/>
        </w:rPr>
        <w:t>д</w:t>
      </w:r>
      <w:r w:rsidR="00115C0B" w:rsidRPr="00D722A3">
        <w:rPr>
          <w:rFonts w:ascii="Times New Roman" w:eastAsia="Times New Roman" w:hAnsi="Times New Roman" w:cs="Times New Roman"/>
          <w:color w:val="000000" w:themeColor="text1"/>
          <w:sz w:val="28"/>
          <w:szCs w:val="28"/>
          <w:lang w:eastAsia="uk-UA"/>
        </w:rPr>
        <w:t>ля 1 класу – складена за Типовими освітніми програмами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додаток 1.          </w:t>
      </w:r>
    </w:p>
    <w:p w:rsidR="00115C0B" w:rsidRPr="00D722A3" w:rsidRDefault="007D0B3A"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  </w:t>
      </w:r>
      <w:r w:rsidRPr="00D722A3">
        <w:rPr>
          <w:rFonts w:ascii="Times New Roman" w:eastAsia="Times New Roman" w:hAnsi="Times New Roman" w:cs="Times New Roman"/>
          <w:color w:val="000000" w:themeColor="text1"/>
          <w:sz w:val="28"/>
          <w:szCs w:val="28"/>
          <w:lang w:val="uk-UA" w:eastAsia="uk-UA"/>
        </w:rPr>
        <w:t>-</w:t>
      </w:r>
      <w:r w:rsidRPr="00D722A3">
        <w:rPr>
          <w:rFonts w:ascii="Times New Roman" w:eastAsia="Times New Roman" w:hAnsi="Times New Roman" w:cs="Times New Roman"/>
          <w:color w:val="000000" w:themeColor="text1"/>
          <w:sz w:val="28"/>
          <w:szCs w:val="28"/>
          <w:lang w:eastAsia="uk-UA"/>
        </w:rPr>
        <w:t xml:space="preserve">   </w:t>
      </w:r>
      <w:r w:rsidRPr="00D722A3">
        <w:rPr>
          <w:rFonts w:ascii="Times New Roman" w:eastAsia="Times New Roman" w:hAnsi="Times New Roman" w:cs="Times New Roman"/>
          <w:color w:val="000000" w:themeColor="text1"/>
          <w:sz w:val="28"/>
          <w:szCs w:val="28"/>
          <w:lang w:val="uk-UA" w:eastAsia="uk-UA"/>
        </w:rPr>
        <w:t>д</w:t>
      </w:r>
      <w:r w:rsidR="00115C0B" w:rsidRPr="00D722A3">
        <w:rPr>
          <w:rFonts w:ascii="Times New Roman" w:eastAsia="Times New Roman" w:hAnsi="Times New Roman" w:cs="Times New Roman"/>
          <w:color w:val="000000" w:themeColor="text1"/>
          <w:sz w:val="28"/>
          <w:szCs w:val="28"/>
          <w:lang w:eastAsia="uk-UA"/>
        </w:rPr>
        <w:t>ля 2-4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додаток 2.</w:t>
      </w:r>
    </w:p>
    <w:p w:rsidR="00115C0B" w:rsidRPr="00D722A3" w:rsidRDefault="00115C0B" w:rsidP="00115C0B">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 xml:space="preserve">   </w:t>
      </w:r>
      <w:r w:rsidR="007D0B3A" w:rsidRPr="00D722A3">
        <w:rPr>
          <w:rFonts w:ascii="Times New Roman" w:eastAsia="Times New Roman" w:hAnsi="Times New Roman" w:cs="Times New Roman"/>
          <w:color w:val="000000" w:themeColor="text1"/>
          <w:sz w:val="28"/>
          <w:szCs w:val="28"/>
          <w:lang w:val="uk-UA" w:eastAsia="uk-UA"/>
        </w:rPr>
        <w:t>-д</w:t>
      </w:r>
      <w:r w:rsidRPr="00D722A3">
        <w:rPr>
          <w:rFonts w:ascii="Times New Roman" w:eastAsia="Times New Roman" w:hAnsi="Times New Roman" w:cs="Times New Roman"/>
          <w:color w:val="000000" w:themeColor="text1"/>
          <w:sz w:val="28"/>
          <w:szCs w:val="28"/>
          <w:lang w:eastAsia="uk-UA"/>
        </w:rPr>
        <w:t>ля 5,6,7,8,9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3.</w:t>
      </w:r>
    </w:p>
    <w:p w:rsidR="00115C0B" w:rsidRPr="00D722A3" w:rsidRDefault="00115C0B" w:rsidP="007D0B3A">
      <w:pPr>
        <w:spacing w:after="0" w:line="240" w:lineRule="auto"/>
        <w:rPr>
          <w:rFonts w:ascii="Times New Roman" w:hAnsi="Times New Roman" w:cs="Times New Roman"/>
          <w:color w:val="000000" w:themeColor="text1"/>
          <w:sz w:val="28"/>
          <w:szCs w:val="28"/>
          <w:lang w:val="uk-UA"/>
        </w:rPr>
      </w:pPr>
      <w:r w:rsidRPr="00D722A3">
        <w:rPr>
          <w:rFonts w:ascii="Times New Roman" w:eastAsia="Times New Roman" w:hAnsi="Times New Roman" w:cs="Times New Roman"/>
          <w:color w:val="000000" w:themeColor="text1"/>
          <w:sz w:val="28"/>
          <w:szCs w:val="28"/>
          <w:lang w:eastAsia="uk-UA"/>
        </w:rPr>
        <w:t>  </w:t>
      </w:r>
      <w:r w:rsidR="007D0B3A" w:rsidRPr="00D722A3">
        <w:rPr>
          <w:rFonts w:ascii="Times New Roman" w:eastAsia="Times New Roman" w:hAnsi="Times New Roman" w:cs="Times New Roman"/>
          <w:color w:val="000000" w:themeColor="text1"/>
          <w:sz w:val="28"/>
          <w:szCs w:val="28"/>
        </w:rPr>
        <w:t xml:space="preserve">       - </w:t>
      </w:r>
      <w:r w:rsidR="007D0B3A" w:rsidRPr="00D722A3">
        <w:rPr>
          <w:rFonts w:ascii="Times New Roman" w:eastAsia="Times New Roman" w:hAnsi="Times New Roman" w:cs="Times New Roman"/>
          <w:bCs/>
          <w:iCs/>
          <w:color w:val="000000" w:themeColor="text1"/>
          <w:sz w:val="28"/>
          <w:szCs w:val="28"/>
        </w:rPr>
        <w:t xml:space="preserve">для 10-х класів </w:t>
      </w:r>
      <w:r w:rsidR="007D0B3A" w:rsidRPr="00D722A3">
        <w:rPr>
          <w:rFonts w:ascii="Times New Roman" w:eastAsia="Times New Roman" w:hAnsi="Times New Roman" w:cs="Times New Roman"/>
          <w:color w:val="000000" w:themeColor="text1"/>
          <w:sz w:val="28"/>
          <w:szCs w:val="28"/>
          <w:lang w:val="uk-UA"/>
        </w:rPr>
        <w:t>(</w:t>
      </w:r>
      <w:r w:rsidR="007D0B3A" w:rsidRPr="00D722A3">
        <w:rPr>
          <w:rFonts w:ascii="Times New Roman" w:eastAsia="Times New Roman" w:hAnsi="Times New Roman" w:cs="Times New Roman"/>
          <w:color w:val="000000" w:themeColor="text1"/>
          <w:sz w:val="28"/>
          <w:szCs w:val="28"/>
        </w:rPr>
        <w:t xml:space="preserve">складений відповідно до таблиці </w:t>
      </w:r>
      <w:proofErr w:type="gramStart"/>
      <w:r w:rsidR="007D0B3A" w:rsidRPr="00D722A3">
        <w:rPr>
          <w:rFonts w:ascii="Times New Roman" w:eastAsia="Times New Roman" w:hAnsi="Times New Roman" w:cs="Times New Roman"/>
          <w:color w:val="000000" w:themeColor="text1"/>
          <w:sz w:val="28"/>
          <w:szCs w:val="28"/>
        </w:rPr>
        <w:t xml:space="preserve">2  </w:t>
      </w:r>
      <w:r w:rsidR="007D0B3A" w:rsidRPr="00D722A3">
        <w:rPr>
          <w:rFonts w:ascii="Times New Roman" w:eastAsia="Calibri" w:hAnsi="Times New Roman" w:cs="Times New Roman"/>
          <w:color w:val="000000" w:themeColor="text1"/>
          <w:sz w:val="28"/>
          <w:szCs w:val="28"/>
        </w:rPr>
        <w:t>Типової</w:t>
      </w:r>
      <w:proofErr w:type="gramEnd"/>
      <w:r w:rsidR="007D0B3A" w:rsidRPr="00D722A3">
        <w:rPr>
          <w:rFonts w:ascii="Times New Roman" w:eastAsia="Calibri" w:hAnsi="Times New Roman" w:cs="Times New Roman"/>
          <w:color w:val="000000" w:themeColor="text1"/>
          <w:sz w:val="28"/>
          <w:szCs w:val="28"/>
        </w:rPr>
        <w:t xml:space="preserve"> освітньої програми закладів загальної середньої освіти ІІІ ступеня, затвердженої  наказом МОН України від 20.04.2018 № 408</w:t>
      </w:r>
      <w:r w:rsidR="007D0B3A" w:rsidRPr="00D722A3">
        <w:rPr>
          <w:rFonts w:ascii="Times New Roman" w:hAnsi="Times New Roman" w:cs="Times New Roman"/>
          <w:color w:val="000000" w:themeColor="text1"/>
          <w:sz w:val="28"/>
          <w:szCs w:val="28"/>
        </w:rPr>
        <w:t xml:space="preserve"> </w:t>
      </w:r>
      <w:r w:rsidR="007D0B3A" w:rsidRPr="00D722A3">
        <w:rPr>
          <w:rFonts w:ascii="Times New Roman" w:hAnsi="Times New Roman" w:cs="Times New Roman"/>
          <w:bCs/>
          <w:color w:val="000000" w:themeColor="text1"/>
          <w:sz w:val="28"/>
          <w:szCs w:val="28"/>
          <w:lang w:val="uk-UA"/>
        </w:rPr>
        <w:t>(технологічний профіль)</w:t>
      </w:r>
    </w:p>
    <w:p w:rsidR="007F38A6" w:rsidRPr="00D722A3" w:rsidRDefault="007F38A6" w:rsidP="00985B49">
      <w:pPr>
        <w:widowControl w:val="0"/>
        <w:autoSpaceDE w:val="0"/>
        <w:autoSpaceDN w:val="0"/>
        <w:adjustRightInd w:val="0"/>
        <w:spacing w:after="0" w:line="240" w:lineRule="auto"/>
        <w:ind w:left="300"/>
        <w:jc w:val="both"/>
        <w:rPr>
          <w:rFonts w:ascii="Times New Roman" w:eastAsia="Times New Roman" w:hAnsi="Times New Roman" w:cs="Times New Roman"/>
          <w:bCs/>
          <w:iCs/>
          <w:color w:val="000000" w:themeColor="text1"/>
          <w:sz w:val="28"/>
          <w:szCs w:val="28"/>
          <w:lang w:val="uk-UA"/>
        </w:rPr>
      </w:pPr>
      <w:r w:rsidRPr="00D722A3">
        <w:rPr>
          <w:rFonts w:ascii="Times New Roman" w:eastAsia="Times New Roman" w:hAnsi="Times New Roman" w:cs="Times New Roman"/>
          <w:color w:val="000000" w:themeColor="text1"/>
          <w:sz w:val="28"/>
          <w:szCs w:val="28"/>
        </w:rPr>
        <w:t xml:space="preserve">  - </w:t>
      </w:r>
      <w:r w:rsidRPr="00D722A3">
        <w:rPr>
          <w:rFonts w:ascii="Times New Roman" w:eastAsia="Times New Roman" w:hAnsi="Times New Roman" w:cs="Times New Roman"/>
          <w:bCs/>
          <w:iCs/>
          <w:color w:val="000000" w:themeColor="text1"/>
          <w:sz w:val="28"/>
          <w:szCs w:val="28"/>
        </w:rPr>
        <w:t>для 11-х класів - за</w:t>
      </w:r>
      <w:r w:rsidRPr="00D722A3">
        <w:rPr>
          <w:rFonts w:ascii="Times New Roman" w:eastAsia="Calibri" w:hAnsi="Times New Roman" w:cs="Times New Roman"/>
          <w:bCs/>
          <w:color w:val="000000" w:themeColor="text1"/>
          <w:sz w:val="28"/>
          <w:szCs w:val="28"/>
        </w:rPr>
        <w:t xml:space="preserve"> Типовою освітньою програмою закладів </w:t>
      </w:r>
      <w:r w:rsidRPr="00D722A3">
        <w:rPr>
          <w:rFonts w:ascii="Times New Roman" w:eastAsia="Calibri" w:hAnsi="Times New Roman" w:cs="Times New Roman"/>
          <w:color w:val="000000" w:themeColor="text1"/>
          <w:sz w:val="28"/>
          <w:szCs w:val="28"/>
        </w:rPr>
        <w:t xml:space="preserve">загальної середньої </w:t>
      </w:r>
      <w:proofErr w:type="gramStart"/>
      <w:r w:rsidRPr="00D722A3">
        <w:rPr>
          <w:rFonts w:ascii="Times New Roman" w:eastAsia="Calibri" w:hAnsi="Times New Roman" w:cs="Times New Roman"/>
          <w:color w:val="000000" w:themeColor="text1"/>
          <w:sz w:val="28"/>
          <w:szCs w:val="28"/>
        </w:rPr>
        <w:t xml:space="preserve">освіти  </w:t>
      </w:r>
      <w:r w:rsidRPr="00D722A3">
        <w:rPr>
          <w:rFonts w:ascii="Times New Roman" w:eastAsia="Times New Roman" w:hAnsi="Times New Roman" w:cs="Times New Roman"/>
          <w:bCs/>
          <w:iCs/>
          <w:color w:val="000000" w:themeColor="text1"/>
          <w:sz w:val="28"/>
          <w:szCs w:val="28"/>
        </w:rPr>
        <w:t>ІІІ</w:t>
      </w:r>
      <w:proofErr w:type="gramEnd"/>
      <w:r w:rsidRPr="00D722A3">
        <w:rPr>
          <w:rFonts w:ascii="Times New Roman" w:eastAsia="Times New Roman" w:hAnsi="Times New Roman" w:cs="Times New Roman"/>
          <w:bCs/>
          <w:iCs/>
          <w:color w:val="000000" w:themeColor="text1"/>
          <w:sz w:val="28"/>
          <w:szCs w:val="28"/>
        </w:rPr>
        <w:t xml:space="preserve"> ступеня, </w:t>
      </w:r>
      <w:r w:rsidRPr="00D722A3">
        <w:rPr>
          <w:rFonts w:ascii="Times New Roman" w:eastAsia="Times New Roman" w:hAnsi="Times New Roman" w:cs="Times New Roman"/>
          <w:color w:val="000000" w:themeColor="text1"/>
          <w:sz w:val="28"/>
          <w:szCs w:val="28"/>
        </w:rPr>
        <w:t>затвердженими</w:t>
      </w:r>
      <w:r w:rsidRPr="00D722A3">
        <w:rPr>
          <w:rFonts w:ascii="Times New Roman" w:eastAsia="Times New Roman" w:hAnsi="Times New Roman" w:cs="Times New Roman"/>
          <w:bCs/>
          <w:iCs/>
          <w:color w:val="000000" w:themeColor="text1"/>
          <w:sz w:val="28"/>
          <w:szCs w:val="28"/>
        </w:rPr>
        <w:t xml:space="preserve"> наказом </w:t>
      </w:r>
      <w:r w:rsidRPr="00D722A3">
        <w:rPr>
          <w:rFonts w:ascii="Times New Roman" w:eastAsia="Times New Roman" w:hAnsi="Times New Roman" w:cs="Times New Roman"/>
          <w:color w:val="000000" w:themeColor="text1"/>
          <w:sz w:val="28"/>
          <w:szCs w:val="28"/>
        </w:rPr>
        <w:t xml:space="preserve">МОН </w:t>
      </w:r>
      <w:r w:rsidRPr="00D722A3">
        <w:rPr>
          <w:rFonts w:ascii="Times New Roman" w:eastAsia="Times New Roman" w:hAnsi="Times New Roman" w:cs="Times New Roman"/>
          <w:bCs/>
          <w:iCs/>
          <w:color w:val="000000" w:themeColor="text1"/>
          <w:sz w:val="28"/>
          <w:szCs w:val="28"/>
        </w:rPr>
        <w:t>України від 20.04.2018 № 406</w:t>
      </w:r>
      <w:r w:rsidRPr="00D722A3">
        <w:rPr>
          <w:rFonts w:ascii="Times New Roman" w:eastAsia="Times New Roman" w:hAnsi="Times New Roman" w:cs="Times New Roman"/>
          <w:color w:val="000000" w:themeColor="text1"/>
          <w:sz w:val="28"/>
          <w:szCs w:val="28"/>
        </w:rPr>
        <w:t xml:space="preserve"> (таблиця 2) </w:t>
      </w:r>
      <w:r w:rsidRPr="00D722A3">
        <w:rPr>
          <w:rFonts w:ascii="Times New Roman" w:eastAsia="Times New Roman" w:hAnsi="Times New Roman" w:cs="Times New Roman"/>
          <w:bCs/>
          <w:iCs/>
          <w:color w:val="000000" w:themeColor="text1"/>
          <w:sz w:val="28"/>
          <w:szCs w:val="28"/>
        </w:rPr>
        <w:t xml:space="preserve">  - додаток 11.</w:t>
      </w:r>
    </w:p>
    <w:p w:rsidR="00F12F2D" w:rsidRPr="002E17EE" w:rsidRDefault="00F5593A" w:rsidP="00F5593A">
      <w:pPr>
        <w:shd w:val="clear" w:color="auto" w:fill="FFFFFF"/>
        <w:spacing w:after="0" w:line="240" w:lineRule="auto"/>
        <w:ind w:right="-1"/>
        <w:rPr>
          <w:rFonts w:ascii="Arial" w:eastAsia="Times New Roman" w:hAnsi="Arial" w:cs="Arial"/>
          <w:color w:val="000000" w:themeColor="text1"/>
          <w:sz w:val="19"/>
          <w:szCs w:val="19"/>
          <w:lang w:val="uk-UA" w:eastAsia="uk-UA"/>
        </w:rPr>
      </w:pPr>
      <w:r>
        <w:rPr>
          <w:rFonts w:ascii="Times New Roman" w:eastAsia="Times New Roman" w:hAnsi="Times New Roman" w:cs="Times New Roman"/>
          <w:b/>
          <w:bCs/>
          <w:color w:val="000000" w:themeColor="text1"/>
          <w:sz w:val="28"/>
          <w:szCs w:val="28"/>
          <w:lang w:val="uk-UA" w:eastAsia="uk-UA"/>
        </w:rPr>
        <w:t xml:space="preserve">ІІ. </w:t>
      </w:r>
      <w:r w:rsidR="00F12F2D" w:rsidRPr="002E17EE">
        <w:rPr>
          <w:rFonts w:ascii="Times New Roman" w:eastAsia="Times New Roman" w:hAnsi="Times New Roman" w:cs="Times New Roman"/>
          <w:b/>
          <w:bCs/>
          <w:color w:val="000000" w:themeColor="text1"/>
          <w:sz w:val="28"/>
          <w:szCs w:val="28"/>
          <w:lang w:val="uk-UA" w:eastAsia="uk-UA"/>
        </w:rPr>
        <w:t>Ключові компетентності</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b/>
          <w:bCs/>
          <w:color w:val="000000" w:themeColor="text1"/>
          <w:sz w:val="28"/>
          <w:szCs w:val="28"/>
          <w:lang w:eastAsia="uk-UA"/>
        </w:rPr>
        <w:t> </w:t>
      </w:r>
      <w:r w:rsidRPr="002E17EE">
        <w:rPr>
          <w:rFonts w:ascii="Times New Roman" w:eastAsia="Times New Roman" w:hAnsi="Times New Roman" w:cs="Times New Roman"/>
          <w:color w:val="000000" w:themeColor="text1"/>
          <w:sz w:val="28"/>
          <w:szCs w:val="28"/>
          <w:lang w:val="uk-UA" w:eastAsia="uk-UA"/>
        </w:rPr>
        <w:t>1.</w:t>
      </w:r>
      <w:r w:rsidRPr="00D722A3">
        <w:rPr>
          <w:rFonts w:ascii="Times New Roman" w:eastAsia="Times New Roman" w:hAnsi="Times New Roman" w:cs="Times New Roman"/>
          <w:color w:val="000000" w:themeColor="text1"/>
          <w:sz w:val="28"/>
          <w:szCs w:val="28"/>
          <w:lang w:eastAsia="uk-UA"/>
        </w:rPr>
        <w:t> </w:t>
      </w:r>
      <w:r w:rsidRPr="002E17EE">
        <w:rPr>
          <w:rFonts w:ascii="Times New Roman" w:eastAsia="Times New Roman" w:hAnsi="Times New Roman" w:cs="Times New Roman"/>
          <w:color w:val="000000" w:themeColor="text1"/>
          <w:sz w:val="28"/>
          <w:szCs w:val="28"/>
          <w:u w:val="single"/>
          <w:lang w:val="uk-UA" w:eastAsia="uk-UA"/>
        </w:rPr>
        <w:t>Спілкування державною</w:t>
      </w:r>
      <w:r w:rsidRPr="00D722A3">
        <w:rPr>
          <w:rFonts w:ascii="Times New Roman" w:eastAsia="Times New Roman" w:hAnsi="Times New Roman" w:cs="Times New Roman"/>
          <w:color w:val="000000" w:themeColor="text1"/>
          <w:sz w:val="28"/>
          <w:szCs w:val="28"/>
          <w:lang w:eastAsia="uk-UA"/>
        </w:rPr>
        <w:t> </w:t>
      </w:r>
      <w:r w:rsidRPr="002E17EE">
        <w:rPr>
          <w:rFonts w:ascii="Times New Roman" w:eastAsia="Times New Roman" w:hAnsi="Times New Roman" w:cs="Times New Roman"/>
          <w:color w:val="000000" w:themeColor="text1"/>
          <w:sz w:val="28"/>
          <w:szCs w:val="28"/>
          <w:lang w:val="uk-UA" w:eastAsia="uk-UA"/>
        </w:rPr>
        <w:t xml:space="preserve">(і рідною у разі відмінності) мовами. </w:t>
      </w:r>
      <w:r w:rsidRPr="00D722A3">
        <w:rPr>
          <w:rFonts w:ascii="Times New Roman" w:eastAsia="Times New Roman" w:hAnsi="Times New Roman" w:cs="Times New Roman"/>
          <w:color w:val="000000" w:themeColor="text1"/>
          <w:sz w:val="28"/>
          <w:szCs w:val="28"/>
          <w:lang w:eastAsia="uk-UA"/>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2. </w:t>
      </w:r>
      <w:r w:rsidRPr="00D722A3">
        <w:rPr>
          <w:rFonts w:ascii="Times New Roman" w:eastAsia="Times New Roman" w:hAnsi="Times New Roman" w:cs="Times New Roman"/>
          <w:color w:val="000000" w:themeColor="text1"/>
          <w:sz w:val="28"/>
          <w:szCs w:val="28"/>
          <w:u w:val="single"/>
          <w:lang w:eastAsia="uk-UA"/>
        </w:rPr>
        <w:t>Спілкування іноземними мовами.</w:t>
      </w:r>
      <w:r w:rsidRPr="00D722A3">
        <w:rPr>
          <w:rFonts w:ascii="Times New Roman" w:eastAsia="Times New Roman" w:hAnsi="Times New Roman" w:cs="Times New Roman"/>
          <w:color w:val="000000" w:themeColor="text1"/>
          <w:sz w:val="28"/>
          <w:szCs w:val="28"/>
          <w:lang w:eastAsia="uk-UA"/>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w:t>
      </w:r>
      <w:r w:rsidRPr="00D722A3">
        <w:rPr>
          <w:rFonts w:ascii="Times New Roman" w:eastAsia="Times New Roman" w:hAnsi="Times New Roman" w:cs="Times New Roman"/>
          <w:color w:val="000000" w:themeColor="text1"/>
          <w:sz w:val="28"/>
          <w:szCs w:val="28"/>
          <w:lang w:eastAsia="uk-UA"/>
        </w:rPr>
        <w:lastRenderedPageBreak/>
        <w:t>широкому діапазоні соціальних і культурних контекстів. Уміння посередницької діяльності та міжкультурного спілкування.</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3. </w:t>
      </w:r>
      <w:r w:rsidRPr="00D722A3">
        <w:rPr>
          <w:rFonts w:ascii="Times New Roman" w:eastAsia="Times New Roman" w:hAnsi="Times New Roman" w:cs="Times New Roman"/>
          <w:color w:val="000000" w:themeColor="text1"/>
          <w:sz w:val="28"/>
          <w:szCs w:val="28"/>
          <w:u w:val="single"/>
          <w:lang w:eastAsia="uk-UA"/>
        </w:rPr>
        <w:t>Математична грамотність.</w:t>
      </w:r>
      <w:r w:rsidRPr="00D722A3">
        <w:rPr>
          <w:rFonts w:ascii="Times New Roman" w:eastAsia="Times New Roman" w:hAnsi="Times New Roman" w:cs="Times New Roman"/>
          <w:color w:val="000000" w:themeColor="text1"/>
          <w:sz w:val="28"/>
          <w:szCs w:val="28"/>
          <w:lang w:eastAsia="uk-UA"/>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4. </w:t>
      </w:r>
      <w:r w:rsidRPr="00D722A3">
        <w:rPr>
          <w:rFonts w:ascii="Times New Roman" w:eastAsia="Times New Roman" w:hAnsi="Times New Roman" w:cs="Times New Roman"/>
          <w:color w:val="000000" w:themeColor="text1"/>
          <w:sz w:val="28"/>
          <w:szCs w:val="28"/>
          <w:u w:val="single"/>
          <w:lang w:eastAsia="uk-UA"/>
        </w:rPr>
        <w:t>Компетентності в природничих науках і технологіях.</w:t>
      </w:r>
      <w:r w:rsidRPr="00D722A3">
        <w:rPr>
          <w:rFonts w:ascii="Times New Roman" w:eastAsia="Times New Roman" w:hAnsi="Times New Roman" w:cs="Times New Roman"/>
          <w:color w:val="000000" w:themeColor="text1"/>
          <w:sz w:val="28"/>
          <w:szCs w:val="28"/>
          <w:lang w:eastAsia="uk-UA"/>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5. </w:t>
      </w:r>
      <w:r w:rsidRPr="00D722A3">
        <w:rPr>
          <w:rFonts w:ascii="Times New Roman" w:eastAsia="Times New Roman" w:hAnsi="Times New Roman" w:cs="Times New Roman"/>
          <w:color w:val="000000" w:themeColor="text1"/>
          <w:sz w:val="28"/>
          <w:szCs w:val="28"/>
          <w:u w:val="single"/>
          <w:lang w:eastAsia="uk-UA"/>
        </w:rPr>
        <w:t>Інформаційно-цифрова компетентність</w:t>
      </w:r>
      <w:r w:rsidRPr="00D722A3">
        <w:rPr>
          <w:rFonts w:ascii="Times New Roman" w:eastAsia="Times New Roman" w:hAnsi="Times New Roman" w:cs="Times New Roman"/>
          <w:color w:val="000000" w:themeColor="text1"/>
          <w:sz w:val="28"/>
          <w:szCs w:val="28"/>
          <w:lang w:eastAsia="uk-UA"/>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6. </w:t>
      </w:r>
      <w:r w:rsidRPr="00D722A3">
        <w:rPr>
          <w:rFonts w:ascii="Times New Roman" w:eastAsia="Times New Roman" w:hAnsi="Times New Roman" w:cs="Times New Roman"/>
          <w:color w:val="000000" w:themeColor="text1"/>
          <w:sz w:val="28"/>
          <w:szCs w:val="28"/>
          <w:u w:val="single"/>
          <w:lang w:eastAsia="uk-UA"/>
        </w:rPr>
        <w:t>Уміння навчатися впродовж життя.</w:t>
      </w:r>
      <w:r w:rsidRPr="00D722A3">
        <w:rPr>
          <w:rFonts w:ascii="Times New Roman" w:eastAsia="Times New Roman" w:hAnsi="Times New Roman" w:cs="Times New Roman"/>
          <w:color w:val="000000" w:themeColor="text1"/>
          <w:sz w:val="28"/>
          <w:szCs w:val="28"/>
          <w:lang w:eastAsia="uk-UA"/>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7. </w:t>
      </w:r>
      <w:r w:rsidRPr="00D722A3">
        <w:rPr>
          <w:rFonts w:ascii="Times New Roman" w:eastAsia="Times New Roman" w:hAnsi="Times New Roman" w:cs="Times New Roman"/>
          <w:color w:val="000000" w:themeColor="text1"/>
          <w:sz w:val="28"/>
          <w:szCs w:val="28"/>
          <w:u w:val="single"/>
          <w:lang w:eastAsia="uk-UA"/>
        </w:rPr>
        <w:t>Соціальні і громадянські компетентності. </w:t>
      </w:r>
      <w:r w:rsidRPr="00D722A3">
        <w:rPr>
          <w:rFonts w:ascii="Times New Roman" w:eastAsia="Times New Roman" w:hAnsi="Times New Roman" w:cs="Times New Roman"/>
          <w:color w:val="000000" w:themeColor="text1"/>
          <w:sz w:val="28"/>
          <w:szCs w:val="28"/>
          <w:lang w:eastAsia="uk-UA"/>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8. </w:t>
      </w:r>
      <w:r w:rsidRPr="00D722A3">
        <w:rPr>
          <w:rFonts w:ascii="Times New Roman" w:eastAsia="Times New Roman" w:hAnsi="Times New Roman" w:cs="Times New Roman"/>
          <w:color w:val="000000" w:themeColor="text1"/>
          <w:sz w:val="28"/>
          <w:szCs w:val="28"/>
          <w:u w:val="single"/>
          <w:lang w:eastAsia="uk-UA"/>
        </w:rPr>
        <w:t>Підприємливість.</w:t>
      </w:r>
      <w:r w:rsidRPr="00D722A3">
        <w:rPr>
          <w:rFonts w:ascii="Times New Roman" w:eastAsia="Times New Roman" w:hAnsi="Times New Roman" w:cs="Times New Roman"/>
          <w:color w:val="000000" w:themeColor="text1"/>
          <w:sz w:val="28"/>
          <w:szCs w:val="28"/>
          <w:lang w:eastAsia="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9. </w:t>
      </w:r>
      <w:r w:rsidRPr="00D722A3">
        <w:rPr>
          <w:rFonts w:ascii="Times New Roman" w:eastAsia="Times New Roman" w:hAnsi="Times New Roman" w:cs="Times New Roman"/>
          <w:color w:val="000000" w:themeColor="text1"/>
          <w:sz w:val="28"/>
          <w:szCs w:val="28"/>
          <w:u w:val="single"/>
          <w:lang w:eastAsia="uk-UA"/>
        </w:rPr>
        <w:t>Загальнокультурна грамотність.</w:t>
      </w:r>
      <w:r w:rsidRPr="00D722A3">
        <w:rPr>
          <w:rFonts w:ascii="Times New Roman" w:eastAsia="Times New Roman" w:hAnsi="Times New Roman" w:cs="Times New Roman"/>
          <w:color w:val="000000" w:themeColor="text1"/>
          <w:sz w:val="28"/>
          <w:szCs w:val="28"/>
          <w:lang w:eastAsia="uk-UA"/>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12F2D" w:rsidRPr="00D722A3" w:rsidRDefault="00F12F2D" w:rsidP="00F12F2D">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10. </w:t>
      </w:r>
      <w:r w:rsidRPr="00D722A3">
        <w:rPr>
          <w:rFonts w:ascii="Times New Roman" w:eastAsia="Times New Roman" w:hAnsi="Times New Roman" w:cs="Times New Roman"/>
          <w:color w:val="000000" w:themeColor="text1"/>
          <w:sz w:val="28"/>
          <w:szCs w:val="28"/>
          <w:u w:val="single"/>
          <w:lang w:eastAsia="uk-UA"/>
        </w:rPr>
        <w:t>Екологічна грамотність і здорове життя.</w:t>
      </w:r>
      <w:r w:rsidRPr="00D722A3">
        <w:rPr>
          <w:rFonts w:ascii="Times New Roman" w:eastAsia="Times New Roman" w:hAnsi="Times New Roman" w:cs="Times New Roman"/>
          <w:color w:val="000000" w:themeColor="text1"/>
          <w:sz w:val="28"/>
          <w:szCs w:val="28"/>
          <w:lang w:eastAsia="uk-UA"/>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F12F2D" w:rsidRPr="00D722A3" w:rsidRDefault="00F5593A" w:rsidP="00F5593A">
      <w:pPr>
        <w:shd w:val="clear" w:color="auto" w:fill="FFFFFF"/>
        <w:spacing w:after="0" w:line="240" w:lineRule="auto"/>
        <w:ind w:right="-1"/>
        <w:jc w:val="both"/>
        <w:rPr>
          <w:rFonts w:ascii="Arial" w:eastAsia="Times New Roman" w:hAnsi="Arial" w:cs="Arial"/>
          <w:color w:val="000000" w:themeColor="text1"/>
          <w:sz w:val="19"/>
          <w:szCs w:val="19"/>
          <w:lang w:eastAsia="uk-UA"/>
        </w:rPr>
      </w:pPr>
      <w:r w:rsidRPr="00F5593A">
        <w:rPr>
          <w:rFonts w:ascii="Times New Roman" w:eastAsia="Times New Roman" w:hAnsi="Times New Roman" w:cs="Times New Roman"/>
          <w:b/>
          <w:color w:val="000000" w:themeColor="text1"/>
          <w:sz w:val="28"/>
          <w:szCs w:val="28"/>
          <w:lang w:val="uk-UA" w:eastAsia="uk-UA"/>
        </w:rPr>
        <w:t xml:space="preserve">ІІІ. </w:t>
      </w:r>
      <w:r w:rsidR="00F12F2D" w:rsidRPr="00F5593A">
        <w:rPr>
          <w:rFonts w:ascii="Times New Roman" w:eastAsia="Times New Roman" w:hAnsi="Times New Roman" w:cs="Times New Roman"/>
          <w:b/>
          <w:bCs/>
          <w:color w:val="000000" w:themeColor="text1"/>
          <w:sz w:val="28"/>
          <w:szCs w:val="28"/>
          <w:lang w:eastAsia="uk-UA"/>
        </w:rPr>
        <w:t>Наскрізні</w:t>
      </w:r>
      <w:r>
        <w:rPr>
          <w:rFonts w:ascii="Times New Roman" w:eastAsia="Times New Roman" w:hAnsi="Times New Roman" w:cs="Times New Roman"/>
          <w:b/>
          <w:bCs/>
          <w:color w:val="000000" w:themeColor="text1"/>
          <w:sz w:val="28"/>
          <w:szCs w:val="28"/>
          <w:lang w:val="uk-UA" w:eastAsia="uk-UA"/>
        </w:rPr>
        <w:t xml:space="preserve"> </w:t>
      </w:r>
      <w:r w:rsidR="00F12F2D" w:rsidRPr="00D722A3">
        <w:rPr>
          <w:rFonts w:ascii="Times New Roman" w:eastAsia="Times New Roman" w:hAnsi="Times New Roman" w:cs="Times New Roman"/>
          <w:b/>
          <w:bCs/>
          <w:color w:val="000000" w:themeColor="text1"/>
          <w:sz w:val="28"/>
          <w:szCs w:val="28"/>
          <w:lang w:eastAsia="uk-UA"/>
        </w:rPr>
        <w:t xml:space="preserve"> лінії</w:t>
      </w:r>
    </w:p>
    <w:p w:rsidR="00F12F2D" w:rsidRPr="00D722A3" w:rsidRDefault="00F12F2D" w:rsidP="00F5593A">
      <w:pPr>
        <w:shd w:val="clear" w:color="auto" w:fill="FFFFFF"/>
        <w:spacing w:after="0" w:line="240" w:lineRule="auto"/>
        <w:ind w:right="-1"/>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F12F2D" w:rsidRPr="00D722A3" w:rsidRDefault="00F12F2D" w:rsidP="00F5593A">
      <w:pPr>
        <w:shd w:val="clear" w:color="auto" w:fill="FFFFFF"/>
        <w:spacing w:after="0" w:line="240" w:lineRule="auto"/>
        <w:ind w:right="-1"/>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12F2D" w:rsidRPr="00D722A3" w:rsidRDefault="00F12F2D" w:rsidP="00F5593A">
      <w:pPr>
        <w:shd w:val="clear" w:color="auto" w:fill="FFFFFF"/>
        <w:spacing w:after="0" w:line="240" w:lineRule="auto"/>
        <w:ind w:right="-1"/>
        <w:rPr>
          <w:rFonts w:ascii="Arial" w:eastAsia="Times New Roman" w:hAnsi="Arial" w:cs="Arial"/>
          <w:color w:val="000000" w:themeColor="text1"/>
          <w:sz w:val="19"/>
          <w:szCs w:val="19"/>
          <w:lang w:eastAsia="uk-UA"/>
        </w:rPr>
      </w:pPr>
      <w:r w:rsidRPr="00D722A3">
        <w:rPr>
          <w:rFonts w:ascii="Times New Roman" w:eastAsia="Times New Roman" w:hAnsi="Times New Roman" w:cs="Times New Roman"/>
          <w:color w:val="000000" w:themeColor="text1"/>
          <w:sz w:val="28"/>
          <w:szCs w:val="28"/>
          <w:lang w:eastAsia="uk-UA"/>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F12F2D" w:rsidRPr="00D722A3" w:rsidRDefault="00F5593A" w:rsidP="00F5593A">
      <w:pPr>
        <w:shd w:val="clear" w:color="auto" w:fill="FFFFFF"/>
        <w:spacing w:after="0" w:line="240" w:lineRule="auto"/>
        <w:ind w:right="-1"/>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1.</w:t>
      </w:r>
      <w:r w:rsidR="00F12F2D" w:rsidRPr="00D722A3">
        <w:rPr>
          <w:rFonts w:ascii="Times New Roman" w:eastAsia="Times New Roman" w:hAnsi="Times New Roman" w:cs="Times New Roman"/>
          <w:color w:val="000000" w:themeColor="text1"/>
          <w:sz w:val="28"/>
          <w:szCs w:val="28"/>
          <w:lang w:eastAsia="uk-UA"/>
        </w:rPr>
        <w:t>Для наскрізної лінії </w:t>
      </w:r>
      <w:r w:rsidR="00F12F2D" w:rsidRPr="00D722A3">
        <w:rPr>
          <w:rFonts w:ascii="Times New Roman" w:eastAsia="Times New Roman" w:hAnsi="Times New Roman" w:cs="Times New Roman"/>
          <w:color w:val="000000" w:themeColor="text1"/>
          <w:sz w:val="28"/>
          <w:szCs w:val="28"/>
          <w:u w:val="single"/>
          <w:lang w:eastAsia="uk-UA"/>
        </w:rPr>
        <w:t>«Екологічна безпека та сталий розвиток» </w:t>
      </w:r>
      <w:r w:rsidR="00F12F2D" w:rsidRPr="00D722A3">
        <w:rPr>
          <w:rFonts w:ascii="Times New Roman" w:eastAsia="Times New Roman" w:hAnsi="Times New Roman" w:cs="Times New Roman"/>
          <w:color w:val="000000" w:themeColor="text1"/>
          <w:sz w:val="28"/>
          <w:szCs w:val="28"/>
          <w:lang w:eastAsia="uk-UA"/>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F12F2D" w:rsidRPr="00D722A3" w:rsidRDefault="00F5593A" w:rsidP="00F5593A">
      <w:pPr>
        <w:shd w:val="clear" w:color="auto" w:fill="FFFFFF"/>
        <w:spacing w:after="0" w:line="240" w:lineRule="auto"/>
        <w:ind w:right="-1"/>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2.</w:t>
      </w:r>
      <w:r w:rsidR="00F12F2D" w:rsidRPr="00D722A3">
        <w:rPr>
          <w:rFonts w:ascii="Times New Roman" w:eastAsia="Times New Roman" w:hAnsi="Times New Roman" w:cs="Times New Roman"/>
          <w:color w:val="000000" w:themeColor="text1"/>
          <w:sz w:val="28"/>
          <w:szCs w:val="28"/>
          <w:lang w:eastAsia="uk-UA"/>
        </w:rPr>
        <w:t>Метою вивчення наскрізної лінії </w:t>
      </w:r>
      <w:r w:rsidR="00F12F2D" w:rsidRPr="00D722A3">
        <w:rPr>
          <w:rFonts w:ascii="Times New Roman" w:eastAsia="Times New Roman" w:hAnsi="Times New Roman" w:cs="Times New Roman"/>
          <w:color w:val="000000" w:themeColor="text1"/>
          <w:sz w:val="28"/>
          <w:szCs w:val="28"/>
          <w:u w:val="single"/>
          <w:lang w:eastAsia="uk-UA"/>
        </w:rPr>
        <w:t>«Громадянська відповідальність» </w:t>
      </w:r>
      <w:r w:rsidR="00F12F2D" w:rsidRPr="00D722A3">
        <w:rPr>
          <w:rFonts w:ascii="Times New Roman" w:eastAsia="Times New Roman" w:hAnsi="Times New Roman" w:cs="Times New Roman"/>
          <w:color w:val="000000" w:themeColor="text1"/>
          <w:sz w:val="28"/>
          <w:szCs w:val="28"/>
          <w:lang w:eastAsia="uk-UA"/>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F12F2D" w:rsidRPr="00D722A3" w:rsidRDefault="00F5593A" w:rsidP="00F5593A">
      <w:pPr>
        <w:shd w:val="clear" w:color="auto" w:fill="FFFFFF"/>
        <w:spacing w:after="0" w:line="240" w:lineRule="auto"/>
        <w:ind w:right="-1"/>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3.</w:t>
      </w:r>
      <w:r w:rsidR="00F12F2D" w:rsidRPr="00D722A3">
        <w:rPr>
          <w:rFonts w:ascii="Times New Roman" w:eastAsia="Times New Roman" w:hAnsi="Times New Roman" w:cs="Times New Roman"/>
          <w:color w:val="000000" w:themeColor="text1"/>
          <w:sz w:val="28"/>
          <w:szCs w:val="28"/>
          <w:lang w:eastAsia="uk-UA"/>
        </w:rPr>
        <w:t>Завданням наскрізної лінії </w:t>
      </w:r>
      <w:r w:rsidR="00F12F2D" w:rsidRPr="00D722A3">
        <w:rPr>
          <w:rFonts w:ascii="Times New Roman" w:eastAsia="Times New Roman" w:hAnsi="Times New Roman" w:cs="Times New Roman"/>
          <w:color w:val="000000" w:themeColor="text1"/>
          <w:sz w:val="28"/>
          <w:szCs w:val="28"/>
          <w:u w:val="single"/>
          <w:lang w:eastAsia="uk-UA"/>
        </w:rPr>
        <w:t>«Здоров'я і безпека»</w:t>
      </w:r>
      <w:r w:rsidR="00F12F2D" w:rsidRPr="00D722A3">
        <w:rPr>
          <w:rFonts w:ascii="Times New Roman" w:eastAsia="Times New Roman" w:hAnsi="Times New Roman" w:cs="Times New Roman"/>
          <w:color w:val="000000" w:themeColor="text1"/>
          <w:sz w:val="28"/>
          <w:szCs w:val="28"/>
          <w:lang w:eastAsia="uk-UA"/>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F12F2D" w:rsidRPr="00D722A3" w:rsidRDefault="00F5593A" w:rsidP="00F5593A">
      <w:pPr>
        <w:shd w:val="clear" w:color="auto" w:fill="FFFFFF"/>
        <w:spacing w:after="0" w:line="240" w:lineRule="auto"/>
        <w:ind w:right="-1"/>
        <w:rPr>
          <w:rFonts w:ascii="Arial" w:eastAsia="Times New Roman" w:hAnsi="Arial" w:cs="Arial"/>
          <w:color w:val="000000" w:themeColor="text1"/>
          <w:sz w:val="19"/>
          <w:szCs w:val="19"/>
          <w:lang w:eastAsia="uk-UA"/>
        </w:rPr>
      </w:pPr>
      <w:r>
        <w:rPr>
          <w:rFonts w:ascii="Times New Roman" w:eastAsia="Times New Roman" w:hAnsi="Times New Roman" w:cs="Times New Roman"/>
          <w:color w:val="000000" w:themeColor="text1"/>
          <w:sz w:val="28"/>
          <w:szCs w:val="28"/>
          <w:lang w:eastAsia="uk-UA"/>
        </w:rPr>
        <w:t>4.</w:t>
      </w:r>
      <w:r w:rsidR="00F12F2D" w:rsidRPr="00D722A3">
        <w:rPr>
          <w:rFonts w:ascii="Times New Roman" w:eastAsia="Times New Roman" w:hAnsi="Times New Roman" w:cs="Times New Roman"/>
          <w:color w:val="000000" w:themeColor="text1"/>
          <w:sz w:val="28"/>
          <w:szCs w:val="28"/>
          <w:lang w:eastAsia="uk-UA"/>
        </w:rPr>
        <w:t>Вивчення наскрізної лінії </w:t>
      </w:r>
      <w:r w:rsidR="00F12F2D" w:rsidRPr="00D722A3">
        <w:rPr>
          <w:rFonts w:ascii="Times New Roman" w:eastAsia="Times New Roman" w:hAnsi="Times New Roman" w:cs="Times New Roman"/>
          <w:color w:val="000000" w:themeColor="text1"/>
          <w:sz w:val="28"/>
          <w:szCs w:val="28"/>
          <w:u w:val="single"/>
          <w:lang w:eastAsia="uk-UA"/>
        </w:rPr>
        <w:t>«Підприємливість і фінансова грамотність» </w:t>
      </w:r>
      <w:r w:rsidR="00F12F2D" w:rsidRPr="00D722A3">
        <w:rPr>
          <w:rFonts w:ascii="Times New Roman" w:eastAsia="Times New Roman" w:hAnsi="Times New Roman" w:cs="Times New Roman"/>
          <w:color w:val="000000" w:themeColor="text1"/>
          <w:sz w:val="28"/>
          <w:szCs w:val="28"/>
          <w:lang w:eastAsia="uk-UA"/>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DA4AC6" w:rsidRPr="003D6ACF" w:rsidRDefault="00F5593A" w:rsidP="00F559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w:t>
      </w:r>
      <w:r>
        <w:rPr>
          <w:rFonts w:ascii="Times New Roman" w:eastAsia="Times New Roman" w:hAnsi="Times New Roman" w:cs="Times New Roman"/>
          <w:b/>
          <w:sz w:val="28"/>
          <w:szCs w:val="28"/>
          <w:lang w:val="en-US"/>
        </w:rPr>
        <w:t>V</w:t>
      </w:r>
      <w:r w:rsidR="00DA4AC6" w:rsidRPr="003D6ACF">
        <w:rPr>
          <w:rFonts w:ascii="Times New Roman" w:eastAsia="Times New Roman" w:hAnsi="Times New Roman" w:cs="Times New Roman"/>
          <w:b/>
          <w:sz w:val="28"/>
          <w:szCs w:val="28"/>
        </w:rPr>
        <w:t>. Порядок вивчення окремих предметів</w:t>
      </w:r>
      <w:r w:rsidR="00DA4AC6" w:rsidRPr="003D6ACF">
        <w:rPr>
          <w:rFonts w:ascii="Times New Roman" w:eastAsia="Times New Roman" w:hAnsi="Times New Roman" w:cs="Times New Roman"/>
          <w:sz w:val="28"/>
          <w:szCs w:val="28"/>
        </w:rPr>
        <w:t>.</w:t>
      </w:r>
    </w:p>
    <w:p w:rsidR="00DA4AC6" w:rsidRPr="007D0B3A" w:rsidRDefault="00DA4AC6" w:rsidP="00F5593A">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val="uk-UA"/>
        </w:rPr>
      </w:pPr>
      <w:r w:rsidRPr="003D6ACF">
        <w:rPr>
          <w:rFonts w:ascii="Times New Roman" w:eastAsia="Times New Roman" w:hAnsi="Times New Roman" w:cs="Times New Roman"/>
          <w:sz w:val="28"/>
          <w:szCs w:val="28"/>
        </w:rPr>
        <w:t>Робочі навчальні плани 1-11 класів включають інваріантну частину, сформовану на державному рівні та варіативну складову, яку розподілено з урахуванням матеріально – технічного, навчально – методичного та кадрового забезпечення, освітніх потреб учнів.</w:t>
      </w:r>
    </w:p>
    <w:p w:rsidR="00F5593A" w:rsidRDefault="00F5593A" w:rsidP="00F5593A">
      <w:pPr>
        <w:autoSpaceDE w:val="0"/>
        <w:autoSpaceDN w:val="0"/>
        <w:adjustRightInd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DA4AC6" w:rsidRPr="002E17EE">
        <w:rPr>
          <w:rFonts w:ascii="Times New Roman" w:eastAsia="Times New Roman" w:hAnsi="Times New Roman" w:cs="Times New Roman"/>
          <w:sz w:val="28"/>
          <w:szCs w:val="28"/>
          <w:lang w:val="uk-UA"/>
        </w:rPr>
        <w:t>для</w:t>
      </w:r>
      <w:r w:rsidR="00DA4AC6" w:rsidRPr="007D0B3A">
        <w:rPr>
          <w:rFonts w:ascii="Times New Roman" w:eastAsia="Times New Roman" w:hAnsi="Times New Roman" w:cs="Times New Roman"/>
          <w:sz w:val="28"/>
          <w:szCs w:val="28"/>
          <w:lang w:val="uk-UA"/>
        </w:rPr>
        <w:t xml:space="preserve"> </w:t>
      </w:r>
      <w:r w:rsidR="00DA4AC6" w:rsidRPr="002E17EE">
        <w:rPr>
          <w:rFonts w:ascii="Times New Roman" w:eastAsia="Times New Roman" w:hAnsi="Times New Roman" w:cs="Times New Roman"/>
          <w:sz w:val="28"/>
          <w:szCs w:val="28"/>
          <w:lang w:val="uk-UA"/>
        </w:rPr>
        <w:t>2, 3, 4-х класів</w:t>
      </w:r>
      <w:r w:rsidR="00DA4AC6" w:rsidRPr="002E17EE">
        <w:rPr>
          <w:rFonts w:ascii="Times New Roman" w:eastAsia="Times New Roman" w:hAnsi="Times New Roman" w:cs="Times New Roman"/>
          <w:b/>
          <w:sz w:val="28"/>
          <w:szCs w:val="28"/>
          <w:u w:val="single"/>
          <w:lang w:val="uk-UA"/>
        </w:rPr>
        <w:t xml:space="preserve">  </w:t>
      </w:r>
      <w:r w:rsidR="00DA4AC6" w:rsidRPr="002E17EE">
        <w:rPr>
          <w:rFonts w:ascii="Times New Roman" w:eastAsia="Times New Roman" w:hAnsi="Times New Roman" w:cs="Times New Roman"/>
          <w:b/>
          <w:sz w:val="28"/>
          <w:szCs w:val="28"/>
          <w:lang w:val="uk-UA"/>
        </w:rPr>
        <w:t xml:space="preserve"> - </w:t>
      </w:r>
      <w:r w:rsidR="00DA4AC6" w:rsidRPr="002E17EE">
        <w:rPr>
          <w:rFonts w:ascii="Times New Roman" w:eastAsia="Times New Roman" w:hAnsi="Times New Roman" w:cs="Times New Roman"/>
          <w:sz w:val="28"/>
          <w:szCs w:val="28"/>
          <w:lang w:val="uk-UA"/>
        </w:rPr>
        <w:t xml:space="preserve">відповідно до  </w:t>
      </w:r>
      <w:r w:rsidR="00DA4AC6" w:rsidRPr="002E17EE">
        <w:rPr>
          <w:rFonts w:ascii="Times New Roman" w:eastAsia="Calibri" w:hAnsi="Times New Roman" w:cs="Times New Roman"/>
          <w:bCs/>
          <w:sz w:val="28"/>
          <w:szCs w:val="28"/>
          <w:lang w:val="uk-UA"/>
        </w:rPr>
        <w:t xml:space="preserve">Типової освітньої програми закладів </w:t>
      </w:r>
      <w:r w:rsidR="00DA4AC6" w:rsidRPr="002E17EE">
        <w:rPr>
          <w:rFonts w:ascii="Times New Roman" w:eastAsia="Calibri" w:hAnsi="Times New Roman" w:cs="Times New Roman"/>
          <w:sz w:val="28"/>
          <w:szCs w:val="28"/>
          <w:lang w:val="uk-UA"/>
        </w:rPr>
        <w:t xml:space="preserve">загальної середньої освіти </w:t>
      </w:r>
      <w:r w:rsidR="00DA4AC6" w:rsidRPr="002E17EE">
        <w:rPr>
          <w:rFonts w:ascii="Times New Roman" w:eastAsia="Calibri" w:hAnsi="Times New Roman" w:cs="Times New Roman"/>
          <w:bCs/>
          <w:sz w:val="28"/>
          <w:szCs w:val="28"/>
          <w:lang w:val="uk-UA"/>
        </w:rPr>
        <w:t xml:space="preserve">І ступеня, </w:t>
      </w:r>
      <w:r w:rsidR="00DA4AC6" w:rsidRPr="002E17EE">
        <w:rPr>
          <w:rFonts w:ascii="Times New Roman" w:eastAsia="Times New Roman" w:hAnsi="Times New Roman" w:cs="Times New Roman"/>
          <w:sz w:val="28"/>
          <w:szCs w:val="28"/>
          <w:lang w:val="uk-UA"/>
        </w:rPr>
        <w:t xml:space="preserve"> затвердженої наказом МОН України від 20.04.2018  </w:t>
      </w:r>
    </w:p>
    <w:p w:rsidR="00DA4AC6" w:rsidRPr="002E17EE" w:rsidRDefault="00DA4AC6" w:rsidP="00F5593A">
      <w:pPr>
        <w:autoSpaceDE w:val="0"/>
        <w:autoSpaceDN w:val="0"/>
        <w:adjustRightInd w:val="0"/>
        <w:spacing w:after="0" w:line="240" w:lineRule="auto"/>
        <w:rPr>
          <w:rFonts w:ascii="Times New Roman" w:eastAsia="Calibri" w:hAnsi="Times New Roman" w:cs="Times New Roman"/>
          <w:sz w:val="28"/>
          <w:szCs w:val="28"/>
          <w:lang w:val="uk-UA"/>
        </w:rPr>
      </w:pPr>
      <w:r w:rsidRPr="002E17EE">
        <w:rPr>
          <w:rFonts w:ascii="Times New Roman" w:eastAsia="Times New Roman" w:hAnsi="Times New Roman" w:cs="Times New Roman"/>
          <w:sz w:val="28"/>
          <w:szCs w:val="28"/>
          <w:lang w:val="uk-UA"/>
        </w:rPr>
        <w:t xml:space="preserve">№ 407 відповідно до якої </w:t>
      </w:r>
      <w:r w:rsidRPr="002E17EE">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DA4AC6" w:rsidRPr="003D6ACF" w:rsidRDefault="00DA4AC6" w:rsidP="00F5593A">
      <w:pPr>
        <w:autoSpaceDE w:val="0"/>
        <w:autoSpaceDN w:val="0"/>
        <w:adjustRightInd w:val="0"/>
        <w:spacing w:after="0" w:line="240" w:lineRule="auto"/>
        <w:ind w:firstLine="709"/>
        <w:rPr>
          <w:rFonts w:ascii="Times New Roman" w:eastAsia="Calibri" w:hAnsi="Times New Roman" w:cs="Times New Roman"/>
          <w:sz w:val="28"/>
          <w:szCs w:val="28"/>
        </w:rPr>
      </w:pPr>
      <w:r w:rsidRPr="003D6ACF">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A4AC6" w:rsidRPr="003D6ACF" w:rsidRDefault="00DA4AC6" w:rsidP="00F5593A">
      <w:pPr>
        <w:shd w:val="clear" w:color="auto" w:fill="FFFFFF"/>
        <w:autoSpaceDE w:val="0"/>
        <w:autoSpaceDN w:val="0"/>
        <w:adjustRightInd w:val="0"/>
        <w:spacing w:after="0" w:line="240" w:lineRule="auto"/>
        <w:ind w:firstLine="709"/>
        <w:rPr>
          <w:rFonts w:ascii="Times New Roman" w:eastAsia="Calibri" w:hAnsi="Times New Roman" w:cs="Times New Roman"/>
          <w:sz w:val="28"/>
          <w:szCs w:val="28"/>
        </w:rPr>
      </w:pPr>
      <w:r w:rsidRPr="003D6ACF">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DA4AC6" w:rsidRPr="003D6ACF" w:rsidRDefault="00DA4AC6" w:rsidP="00F5593A">
      <w:pPr>
        <w:autoSpaceDE w:val="0"/>
        <w:autoSpaceDN w:val="0"/>
        <w:adjustRightInd w:val="0"/>
        <w:spacing w:after="0" w:line="240" w:lineRule="auto"/>
        <w:ind w:firstLine="709"/>
        <w:rPr>
          <w:rFonts w:ascii="Times New Roman" w:eastAsia="Calibri" w:hAnsi="Times New Roman" w:cs="Times New Roman"/>
          <w:sz w:val="28"/>
          <w:szCs w:val="28"/>
        </w:rPr>
      </w:pPr>
      <w:r w:rsidRPr="003D6ACF">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A4AC6" w:rsidRPr="003D6ACF" w:rsidRDefault="00DA4AC6" w:rsidP="006001A4">
      <w:pPr>
        <w:autoSpaceDE w:val="0"/>
        <w:autoSpaceDN w:val="0"/>
        <w:adjustRightInd w:val="0"/>
        <w:spacing w:after="0" w:line="240" w:lineRule="auto"/>
        <w:ind w:firstLine="709"/>
        <w:rPr>
          <w:rFonts w:ascii="Times New Roman" w:eastAsia="Calibri" w:hAnsi="Times New Roman" w:cs="Times New Roman"/>
          <w:sz w:val="28"/>
          <w:szCs w:val="28"/>
        </w:rPr>
      </w:pPr>
      <w:r w:rsidRPr="003D6ACF">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A4AC6" w:rsidRPr="003D6ACF" w:rsidRDefault="00DA4AC6" w:rsidP="006001A4">
      <w:pPr>
        <w:autoSpaceDE w:val="0"/>
        <w:autoSpaceDN w:val="0"/>
        <w:adjustRightInd w:val="0"/>
        <w:spacing w:after="0" w:line="240" w:lineRule="auto"/>
        <w:ind w:firstLine="709"/>
        <w:rPr>
          <w:rFonts w:ascii="Times New Roman" w:eastAsia="Times New Roman" w:hAnsi="Times New Roman" w:cs="Times New Roman"/>
          <w:sz w:val="28"/>
          <w:szCs w:val="28"/>
        </w:rPr>
      </w:pPr>
      <w:r w:rsidRPr="003D6ACF">
        <w:rPr>
          <w:rFonts w:ascii="Times New Roman" w:eastAsia="Calibri" w:hAnsi="Times New Roman" w:cs="Times New Roman"/>
          <w:sz w:val="28"/>
          <w:szCs w:val="28"/>
          <w:lang w:eastAsia="uk-UA" w:bidi="uk-UA"/>
        </w:rPr>
        <w:t>Освітня галузь "Мистецтво" реалізується окремими предметами "Образотворче мистецтво" і "Музичне мистецтво</w:t>
      </w:r>
      <w:proofErr w:type="gramStart"/>
      <w:r w:rsidRPr="003D6ACF">
        <w:rPr>
          <w:rFonts w:ascii="Times New Roman" w:eastAsia="Calibri" w:hAnsi="Times New Roman" w:cs="Times New Roman"/>
          <w:sz w:val="28"/>
          <w:szCs w:val="28"/>
          <w:lang w:eastAsia="uk-UA" w:bidi="uk-UA"/>
        </w:rPr>
        <w:t>" .</w:t>
      </w:r>
      <w:proofErr w:type="gramEnd"/>
    </w:p>
    <w:p w:rsidR="00DA4AC6" w:rsidRPr="003D6ACF" w:rsidRDefault="00DA4AC6" w:rsidP="00DA4AC6">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8"/>
          <w:szCs w:val="28"/>
        </w:rPr>
      </w:pPr>
    </w:p>
    <w:p w:rsidR="00F5593A" w:rsidRPr="002E17EE" w:rsidRDefault="00F5593A" w:rsidP="006001A4">
      <w:pPr>
        <w:widowControl w:val="0"/>
        <w:autoSpaceDE w:val="0"/>
        <w:autoSpaceDN w:val="0"/>
        <w:adjustRightInd w:val="0"/>
        <w:spacing w:after="0" w:line="240" w:lineRule="auto"/>
        <w:ind w:left="300" w:right="17" w:firstLine="300"/>
        <w:rPr>
          <w:rFonts w:ascii="Times New Roman" w:eastAsia="Times New Roman" w:hAnsi="Times New Roman" w:cs="Times New Roman"/>
          <w:b/>
          <w:sz w:val="28"/>
          <w:szCs w:val="28"/>
          <w:u w:val="single"/>
        </w:rPr>
      </w:pPr>
    </w:p>
    <w:p w:rsidR="00DA4AC6" w:rsidRPr="003D6ACF" w:rsidRDefault="00F5593A" w:rsidP="00F5593A">
      <w:pPr>
        <w:widowControl w:val="0"/>
        <w:autoSpaceDE w:val="0"/>
        <w:autoSpaceDN w:val="0"/>
        <w:adjustRightInd w:val="0"/>
        <w:spacing w:after="0" w:line="240" w:lineRule="auto"/>
        <w:ind w:left="300" w:right="17"/>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lang w:val="en-US"/>
        </w:rPr>
        <w:lastRenderedPageBreak/>
        <w:t>V</w:t>
      </w:r>
      <w:r>
        <w:rPr>
          <w:rFonts w:ascii="Times New Roman" w:eastAsia="Times New Roman" w:hAnsi="Times New Roman" w:cs="Times New Roman"/>
          <w:b/>
          <w:sz w:val="28"/>
          <w:szCs w:val="28"/>
          <w:u w:val="single"/>
          <w:lang w:val="uk-UA"/>
        </w:rPr>
        <w:t xml:space="preserve">. </w:t>
      </w:r>
      <w:r w:rsidR="00DA4AC6" w:rsidRPr="003D6ACF">
        <w:rPr>
          <w:rFonts w:ascii="Times New Roman" w:eastAsia="Times New Roman" w:hAnsi="Times New Roman" w:cs="Times New Roman"/>
          <w:b/>
          <w:sz w:val="28"/>
          <w:szCs w:val="28"/>
          <w:u w:val="single"/>
        </w:rPr>
        <w:t>Робочий навчальний план для учнів 5 – 9-х класів</w:t>
      </w:r>
      <w:r w:rsidR="00DA4AC6" w:rsidRPr="003D6ACF">
        <w:rPr>
          <w:rFonts w:ascii="Times New Roman" w:eastAsia="Times New Roman" w:hAnsi="Times New Roman" w:cs="Times New Roman"/>
          <w:sz w:val="28"/>
          <w:szCs w:val="28"/>
        </w:rPr>
        <w:t xml:space="preserve">   складено за </w:t>
      </w:r>
      <w:r w:rsidR="00DA4AC6" w:rsidRPr="003D6ACF">
        <w:rPr>
          <w:rFonts w:ascii="Times New Roman" w:eastAsia="Calibri" w:hAnsi="Times New Roman" w:cs="Times New Roman"/>
          <w:bCs/>
          <w:sz w:val="28"/>
          <w:szCs w:val="28"/>
        </w:rPr>
        <w:t xml:space="preserve">Типовою освітньою програмою закладів </w:t>
      </w:r>
      <w:r w:rsidR="00DA4AC6" w:rsidRPr="003D6ACF">
        <w:rPr>
          <w:rFonts w:ascii="Times New Roman" w:eastAsia="Calibri" w:hAnsi="Times New Roman" w:cs="Times New Roman"/>
          <w:sz w:val="28"/>
          <w:szCs w:val="28"/>
        </w:rPr>
        <w:t xml:space="preserve">загальної середньої </w:t>
      </w:r>
      <w:proofErr w:type="gramStart"/>
      <w:r w:rsidR="00DA4AC6" w:rsidRPr="003D6ACF">
        <w:rPr>
          <w:rFonts w:ascii="Times New Roman" w:eastAsia="Calibri" w:hAnsi="Times New Roman" w:cs="Times New Roman"/>
          <w:sz w:val="28"/>
          <w:szCs w:val="28"/>
        </w:rPr>
        <w:t>освіти  ІІ</w:t>
      </w:r>
      <w:proofErr w:type="gramEnd"/>
      <w:r w:rsidR="00DA4AC6" w:rsidRPr="003D6ACF">
        <w:rPr>
          <w:rFonts w:ascii="Times New Roman" w:eastAsia="Calibri" w:hAnsi="Times New Roman" w:cs="Times New Roman"/>
          <w:sz w:val="28"/>
          <w:szCs w:val="28"/>
        </w:rPr>
        <w:t xml:space="preserve"> </w:t>
      </w:r>
      <w:r w:rsidR="00DA4AC6" w:rsidRPr="003D6ACF">
        <w:rPr>
          <w:rFonts w:ascii="Times New Roman" w:eastAsia="Calibri" w:hAnsi="Times New Roman" w:cs="Times New Roman"/>
          <w:bCs/>
          <w:sz w:val="28"/>
          <w:szCs w:val="28"/>
        </w:rPr>
        <w:t xml:space="preserve">ступеня, </w:t>
      </w:r>
      <w:r w:rsidR="00DA4AC6" w:rsidRPr="003D6ACF">
        <w:rPr>
          <w:rFonts w:ascii="Times New Roman" w:eastAsia="Times New Roman" w:hAnsi="Times New Roman" w:cs="Times New Roman"/>
          <w:sz w:val="28"/>
          <w:szCs w:val="28"/>
        </w:rPr>
        <w:t xml:space="preserve"> затвердженою наказом МОН </w:t>
      </w:r>
      <w:r w:rsidR="006001A4">
        <w:rPr>
          <w:rFonts w:ascii="Times New Roman" w:eastAsia="Times New Roman" w:hAnsi="Times New Roman" w:cs="Times New Roman"/>
          <w:sz w:val="28"/>
          <w:szCs w:val="28"/>
        </w:rPr>
        <w:t>України від 20.04.2018  № 405 (</w:t>
      </w:r>
      <w:r w:rsidR="00DA4AC6" w:rsidRPr="003D6ACF">
        <w:rPr>
          <w:rFonts w:ascii="Times New Roman" w:eastAsia="Times New Roman" w:hAnsi="Times New Roman" w:cs="Times New Roman"/>
          <w:sz w:val="28"/>
          <w:szCs w:val="28"/>
        </w:rPr>
        <w:t xml:space="preserve">таблиця 12).  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в 5 класі   вивчається курс «Історія України. (Вступ до історії)», у 6 – інтегрований курс </w:t>
      </w:r>
      <w:proofErr w:type="gramStart"/>
      <w:r w:rsidR="00DA4AC6" w:rsidRPr="003D6ACF">
        <w:rPr>
          <w:rFonts w:ascii="Times New Roman" w:eastAsia="Times New Roman" w:hAnsi="Times New Roman" w:cs="Times New Roman"/>
          <w:sz w:val="28"/>
          <w:szCs w:val="28"/>
        </w:rPr>
        <w:t>« Всесвітня</w:t>
      </w:r>
      <w:proofErr w:type="gramEnd"/>
      <w:r w:rsidR="00DA4AC6" w:rsidRPr="003D6ACF">
        <w:rPr>
          <w:rFonts w:ascii="Times New Roman" w:eastAsia="Times New Roman" w:hAnsi="Times New Roman" w:cs="Times New Roman"/>
          <w:sz w:val="28"/>
          <w:szCs w:val="28"/>
        </w:rPr>
        <w:t xml:space="preserve"> історія. Історія України». В межах галузі «Мистецтво» музичне мистецтво та образотворче мистецтво будуть викладатися в 5-7 класах окремими курсами, у 8 та 9 класах - інтегрований курс «Мистецтво».</w:t>
      </w:r>
    </w:p>
    <w:p w:rsidR="00DA4AC6" w:rsidRPr="002E17EE" w:rsidRDefault="00F5593A" w:rsidP="00F5593A">
      <w:pPr>
        <w:widowControl w:val="0"/>
        <w:autoSpaceDE w:val="0"/>
        <w:autoSpaceDN w:val="0"/>
        <w:adjustRightInd w:val="0"/>
        <w:spacing w:after="0" w:line="240" w:lineRule="auto"/>
        <w:ind w:left="284" w:hanging="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u w:val="single"/>
          <w:lang w:val="en-US"/>
        </w:rPr>
        <w:t>V</w:t>
      </w:r>
      <w:r>
        <w:rPr>
          <w:rFonts w:ascii="Times New Roman" w:eastAsia="Times New Roman" w:hAnsi="Times New Roman" w:cs="Times New Roman"/>
          <w:b/>
          <w:sz w:val="28"/>
          <w:szCs w:val="28"/>
          <w:u w:val="single"/>
          <w:lang w:val="uk-UA"/>
        </w:rPr>
        <w:t xml:space="preserve">І. </w:t>
      </w:r>
      <w:r w:rsidR="00DA4AC6" w:rsidRPr="003D6ACF">
        <w:rPr>
          <w:rFonts w:ascii="Times New Roman" w:eastAsia="Times New Roman" w:hAnsi="Times New Roman" w:cs="Times New Roman"/>
          <w:b/>
          <w:sz w:val="28"/>
          <w:szCs w:val="28"/>
          <w:u w:val="single"/>
        </w:rPr>
        <w:t xml:space="preserve">Робочий навчальний план для учнів 10-х </w:t>
      </w:r>
      <w:proofErr w:type="gramStart"/>
      <w:r w:rsidR="00DA4AC6" w:rsidRPr="003D6ACF">
        <w:rPr>
          <w:rFonts w:ascii="Times New Roman" w:eastAsia="Times New Roman" w:hAnsi="Times New Roman" w:cs="Times New Roman"/>
          <w:b/>
          <w:sz w:val="28"/>
          <w:szCs w:val="28"/>
          <w:u w:val="single"/>
        </w:rPr>
        <w:t xml:space="preserve">класів </w:t>
      </w:r>
      <w:r w:rsidR="00DA4AC6" w:rsidRPr="003D6ACF">
        <w:rPr>
          <w:rFonts w:ascii="Times New Roman" w:eastAsia="Times New Roman" w:hAnsi="Times New Roman" w:cs="Times New Roman"/>
          <w:sz w:val="28"/>
          <w:szCs w:val="28"/>
        </w:rPr>
        <w:t xml:space="preserve"> складено</w:t>
      </w:r>
      <w:r w:rsidR="00DA4AC6" w:rsidRPr="003D6ACF">
        <w:rPr>
          <w:rFonts w:ascii="Times New Roman" w:eastAsia="Times New Roman" w:hAnsi="Times New Roman" w:cs="Times New Roman"/>
          <w:bCs/>
          <w:iCs/>
          <w:sz w:val="28"/>
          <w:szCs w:val="28"/>
        </w:rPr>
        <w:t>за</w:t>
      </w:r>
      <w:proofErr w:type="gramEnd"/>
      <w:r w:rsidR="00DA4AC6" w:rsidRPr="003D6ACF">
        <w:rPr>
          <w:rFonts w:ascii="Times New Roman" w:eastAsia="Calibri" w:hAnsi="Times New Roman" w:cs="Times New Roman"/>
          <w:bCs/>
          <w:sz w:val="28"/>
          <w:szCs w:val="28"/>
        </w:rPr>
        <w:t xml:space="preserve"> Типовою </w:t>
      </w:r>
      <w:r>
        <w:rPr>
          <w:rFonts w:ascii="Times New Roman" w:eastAsia="Calibri" w:hAnsi="Times New Roman" w:cs="Times New Roman"/>
          <w:bCs/>
          <w:sz w:val="28"/>
          <w:szCs w:val="28"/>
          <w:lang w:val="uk-UA"/>
        </w:rPr>
        <w:t xml:space="preserve">   </w:t>
      </w:r>
      <w:r w:rsidR="00DA4AC6" w:rsidRPr="002E17EE">
        <w:rPr>
          <w:rFonts w:ascii="Times New Roman" w:eastAsia="Calibri" w:hAnsi="Times New Roman" w:cs="Times New Roman"/>
          <w:bCs/>
          <w:sz w:val="28"/>
          <w:szCs w:val="28"/>
          <w:lang w:val="uk-UA"/>
        </w:rPr>
        <w:t xml:space="preserve">освітньою програмою закладів </w:t>
      </w:r>
      <w:r w:rsidR="00DA4AC6" w:rsidRPr="002E17EE">
        <w:rPr>
          <w:rFonts w:ascii="Times New Roman" w:eastAsia="Calibri" w:hAnsi="Times New Roman" w:cs="Times New Roman"/>
          <w:sz w:val="28"/>
          <w:szCs w:val="28"/>
          <w:lang w:val="uk-UA"/>
        </w:rPr>
        <w:t>загальної середньої освіти</w:t>
      </w:r>
      <w:r w:rsidR="00DA4AC6" w:rsidRPr="002E17EE">
        <w:rPr>
          <w:rFonts w:ascii="Times New Roman" w:eastAsia="Times New Roman" w:hAnsi="Times New Roman" w:cs="Times New Roman"/>
          <w:bCs/>
          <w:iCs/>
          <w:sz w:val="28"/>
          <w:szCs w:val="28"/>
          <w:lang w:val="uk-UA"/>
        </w:rPr>
        <w:t xml:space="preserve"> ІІІ ступеня, </w:t>
      </w:r>
      <w:r w:rsidR="00DA4AC6" w:rsidRPr="002E17EE">
        <w:rPr>
          <w:rFonts w:ascii="Times New Roman" w:eastAsia="Times New Roman" w:hAnsi="Times New Roman" w:cs="Times New Roman"/>
          <w:sz w:val="28"/>
          <w:szCs w:val="28"/>
          <w:lang w:val="uk-UA"/>
        </w:rPr>
        <w:t>затвердженою</w:t>
      </w:r>
      <w:r w:rsidR="00DA4AC6" w:rsidRPr="002E17EE">
        <w:rPr>
          <w:rFonts w:ascii="Times New Roman" w:eastAsia="Times New Roman" w:hAnsi="Times New Roman" w:cs="Times New Roman"/>
          <w:bCs/>
          <w:iCs/>
          <w:sz w:val="28"/>
          <w:szCs w:val="28"/>
          <w:lang w:val="uk-UA"/>
        </w:rPr>
        <w:t xml:space="preserve"> наказом  </w:t>
      </w:r>
      <w:r w:rsidR="00DA4AC6" w:rsidRPr="002E17EE">
        <w:rPr>
          <w:rFonts w:ascii="Times New Roman" w:eastAsia="Times New Roman" w:hAnsi="Times New Roman" w:cs="Times New Roman"/>
          <w:sz w:val="28"/>
          <w:szCs w:val="28"/>
          <w:lang w:val="uk-UA"/>
        </w:rPr>
        <w:t xml:space="preserve">МОН </w:t>
      </w:r>
      <w:r w:rsidR="00DA4AC6" w:rsidRPr="002E17EE">
        <w:rPr>
          <w:rFonts w:ascii="Times New Roman" w:eastAsia="Times New Roman" w:hAnsi="Times New Roman" w:cs="Times New Roman"/>
          <w:bCs/>
          <w:iCs/>
          <w:sz w:val="28"/>
          <w:szCs w:val="28"/>
          <w:lang w:val="uk-UA"/>
        </w:rPr>
        <w:t xml:space="preserve">України від 20.04.2018 № 408 </w:t>
      </w:r>
      <w:r w:rsidR="00DA4AC6" w:rsidRPr="002E17EE">
        <w:rPr>
          <w:rFonts w:ascii="Times New Roman" w:eastAsia="Times New Roman" w:hAnsi="Times New Roman" w:cs="Times New Roman"/>
          <w:sz w:val="28"/>
          <w:szCs w:val="28"/>
          <w:lang w:val="uk-UA"/>
        </w:rPr>
        <w:t>(таблиця 2).</w:t>
      </w:r>
    </w:p>
    <w:p w:rsidR="00DA4AC6" w:rsidRPr="003D6ACF" w:rsidRDefault="00DA4AC6" w:rsidP="006001A4">
      <w:pPr>
        <w:widowControl w:val="0"/>
        <w:autoSpaceDE w:val="0"/>
        <w:autoSpaceDN w:val="0"/>
        <w:adjustRightInd w:val="0"/>
        <w:spacing w:after="0" w:line="240" w:lineRule="auto"/>
        <w:ind w:left="300" w:firstLine="300"/>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Частину навчальних годин навчальних планів призначено для забезпечення профільного спрямування навчання в старшій школі.</w:t>
      </w:r>
    </w:p>
    <w:p w:rsidR="00DA4AC6" w:rsidRPr="003D6ACF" w:rsidRDefault="00DA4AC6" w:rsidP="006001A4">
      <w:pPr>
        <w:widowControl w:val="0"/>
        <w:autoSpaceDE w:val="0"/>
        <w:autoSpaceDN w:val="0"/>
        <w:adjustRightInd w:val="0"/>
        <w:spacing w:after="0" w:line="240" w:lineRule="auto"/>
        <w:ind w:left="300" w:firstLine="300"/>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Зміст профілю навчання реалізується системою окремих предметів. Профільні предмети вивчаються на профільному рівні.</w:t>
      </w:r>
    </w:p>
    <w:p w:rsidR="00DA4AC6" w:rsidRPr="00516E97" w:rsidRDefault="00DA4AC6" w:rsidP="006001A4">
      <w:pPr>
        <w:autoSpaceDE w:val="0"/>
        <w:autoSpaceDN w:val="0"/>
        <w:adjustRightInd w:val="0"/>
        <w:spacing w:after="0" w:line="240" w:lineRule="auto"/>
        <w:ind w:left="284" w:firstLine="425"/>
        <w:rPr>
          <w:rFonts w:ascii="Times New Roman" w:eastAsia="Times New Roman" w:hAnsi="Times New Roman" w:cs="Times New Roman"/>
          <w:sz w:val="28"/>
          <w:szCs w:val="28"/>
          <w:lang w:val="uk-UA"/>
        </w:rPr>
      </w:pPr>
      <w:r w:rsidRPr="003D6ACF">
        <w:rPr>
          <w:rFonts w:ascii="Times New Roman" w:eastAsia="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обрано два предмети («Інформатика», «</w:t>
      </w:r>
      <w:r w:rsidR="00516E97">
        <w:rPr>
          <w:rFonts w:ascii="Times New Roman" w:eastAsia="Times New Roman" w:hAnsi="Times New Roman" w:cs="Times New Roman"/>
          <w:sz w:val="28"/>
          <w:szCs w:val="28"/>
          <w:lang w:val="uk-UA"/>
        </w:rPr>
        <w:t>Мистецтво</w:t>
      </w:r>
      <w:r w:rsidR="00516E97">
        <w:rPr>
          <w:rFonts w:ascii="Times New Roman" w:eastAsia="Times New Roman" w:hAnsi="Times New Roman" w:cs="Times New Roman"/>
          <w:sz w:val="28"/>
          <w:szCs w:val="28"/>
        </w:rPr>
        <w:t>»</w:t>
      </w:r>
      <w:r w:rsidR="00516E97">
        <w:rPr>
          <w:rFonts w:ascii="Times New Roman" w:eastAsia="Times New Roman" w:hAnsi="Times New Roman" w:cs="Times New Roman"/>
          <w:sz w:val="28"/>
          <w:szCs w:val="28"/>
          <w:lang w:val="uk-UA"/>
        </w:rPr>
        <w:t>.</w:t>
      </w:r>
    </w:p>
    <w:p w:rsidR="00DA4AC6" w:rsidRPr="002E17EE" w:rsidRDefault="00DA4AC6" w:rsidP="006001A4">
      <w:pPr>
        <w:widowControl w:val="0"/>
        <w:autoSpaceDE w:val="0"/>
        <w:autoSpaceDN w:val="0"/>
        <w:adjustRightInd w:val="0"/>
        <w:spacing w:after="0" w:line="240" w:lineRule="auto"/>
        <w:ind w:left="300" w:firstLine="300"/>
        <w:rPr>
          <w:rFonts w:ascii="Times New Roman" w:eastAsia="Times New Roman" w:hAnsi="Times New Roman" w:cs="Times New Roman"/>
          <w:sz w:val="28"/>
          <w:szCs w:val="28"/>
          <w:lang w:val="uk-UA"/>
        </w:rPr>
      </w:pPr>
      <w:r w:rsidRPr="002E17EE">
        <w:rPr>
          <w:rFonts w:ascii="Times New Roman" w:eastAsia="Times New Roman" w:hAnsi="Times New Roman" w:cs="Times New Roman"/>
          <w:sz w:val="28"/>
          <w:szCs w:val="28"/>
          <w:lang w:val="uk-UA" w:eastAsia="uk-UA"/>
        </w:rPr>
        <w:t>Рішення про розподіл годин для формування відповідного профілю навчання приймає заклад освіти, враховуючи освітні потреби учнів, кадрове забезпечення, матеріально-технічну базу.</w:t>
      </w:r>
    </w:p>
    <w:p w:rsidR="00DA4AC6" w:rsidRPr="003D6ACF" w:rsidRDefault="00DA4AC6" w:rsidP="006001A4">
      <w:pPr>
        <w:widowControl w:val="0"/>
        <w:autoSpaceDE w:val="0"/>
        <w:autoSpaceDN w:val="0"/>
        <w:adjustRightInd w:val="0"/>
        <w:spacing w:after="0" w:line="240" w:lineRule="auto"/>
        <w:ind w:left="300" w:firstLine="300"/>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Години варіативної </w:t>
      </w:r>
      <w:proofErr w:type="gramStart"/>
      <w:r w:rsidRPr="003D6ACF">
        <w:rPr>
          <w:rFonts w:ascii="Times New Roman" w:eastAsia="Times New Roman" w:hAnsi="Times New Roman" w:cs="Times New Roman"/>
          <w:sz w:val="28"/>
          <w:szCs w:val="28"/>
        </w:rPr>
        <w:t>складової  робочого</w:t>
      </w:r>
      <w:proofErr w:type="gramEnd"/>
      <w:r w:rsidRPr="003D6ACF">
        <w:rPr>
          <w:rFonts w:ascii="Times New Roman" w:eastAsia="Times New Roman" w:hAnsi="Times New Roman" w:cs="Times New Roman"/>
          <w:sz w:val="28"/>
          <w:szCs w:val="28"/>
        </w:rPr>
        <w:t xml:space="preserve"> навчального плану передбачаються на проведення </w:t>
      </w:r>
    </w:p>
    <w:p w:rsidR="00DA4AC6" w:rsidRPr="003D6ACF" w:rsidRDefault="00DA4AC6" w:rsidP="006001A4">
      <w:pPr>
        <w:spacing w:after="0" w:line="240" w:lineRule="auto"/>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індивідуальних занять та консультацій.</w:t>
      </w:r>
    </w:p>
    <w:p w:rsidR="00DA4AC6" w:rsidRPr="003D6ACF" w:rsidRDefault="00DA4AC6" w:rsidP="006001A4">
      <w:pPr>
        <w:widowControl w:val="0"/>
        <w:autoSpaceDE w:val="0"/>
        <w:autoSpaceDN w:val="0"/>
        <w:adjustRightInd w:val="0"/>
        <w:spacing w:after="0" w:line="240" w:lineRule="auto"/>
        <w:ind w:left="300" w:firstLine="300"/>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При розподілі варіативної складової враховано, що гранично допустиме навантаження розраховано на одного учня, а уроки фізичної культури, факультативи та індивідуальні заняття та консультації не враховуються при визначенні цього показника.</w:t>
      </w:r>
    </w:p>
    <w:p w:rsidR="00DA4AC6" w:rsidRPr="003D6ACF" w:rsidRDefault="00DA4AC6" w:rsidP="00DA4AC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Індивідуальні заняття  та консультації проводяться для окремих учнів чи груп учнів. Облік занять проводиться в окремому журналі з зазначенням складу групи, яка відвідує заняття. Оцінювання навчальних досягнень учнів не проводиться.</w:t>
      </w:r>
    </w:p>
    <w:p w:rsidR="00DA4AC6" w:rsidRPr="003D6ACF" w:rsidRDefault="00DA4AC6" w:rsidP="00DA4AC6">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rPr>
      </w:pPr>
      <w:r w:rsidRPr="003D6ACF">
        <w:rPr>
          <w:rFonts w:ascii="Times New Roman" w:eastAsia="Times New Roman" w:hAnsi="Times New Roman" w:cs="Times New Roman"/>
          <w:sz w:val="28"/>
          <w:szCs w:val="28"/>
        </w:rPr>
        <w:t xml:space="preserve">   Зміст варіативної складової конкретизований з урахуванням індивідуальних освітніх потреб учнів.</w:t>
      </w:r>
    </w:p>
    <w:p w:rsidR="00DC6AF7" w:rsidRPr="00616E13" w:rsidRDefault="00516E97" w:rsidP="00516E97">
      <w:pPr>
        <w:spacing w:after="0" w:line="240" w:lineRule="auto"/>
        <w:ind w:left="284"/>
        <w:rPr>
          <w:rFonts w:ascii="Times New Roman" w:hAnsi="Times New Roman" w:cs="Times New Roman"/>
          <w:bCs/>
          <w:sz w:val="28"/>
          <w:szCs w:val="28"/>
          <w:lang w:val="uk-UA"/>
        </w:rPr>
      </w:pPr>
      <w:r w:rsidRPr="00516E97">
        <w:rPr>
          <w:rFonts w:ascii="Times New Roman" w:eastAsia="Times New Roman" w:hAnsi="Times New Roman" w:cs="Times New Roman"/>
          <w:b/>
          <w:sz w:val="28"/>
          <w:szCs w:val="28"/>
          <w:u w:val="single"/>
          <w:lang w:val="en-US"/>
        </w:rPr>
        <w:t>V</w:t>
      </w:r>
      <w:r w:rsidRPr="00516E97">
        <w:rPr>
          <w:rFonts w:ascii="Times New Roman" w:eastAsia="Times New Roman" w:hAnsi="Times New Roman" w:cs="Times New Roman"/>
          <w:b/>
          <w:sz w:val="28"/>
          <w:szCs w:val="28"/>
          <w:u w:val="single"/>
          <w:lang w:val="uk-UA"/>
        </w:rPr>
        <w:t xml:space="preserve">ІІ. </w:t>
      </w:r>
      <w:r w:rsidR="00DC6AF7" w:rsidRPr="00516E97">
        <w:rPr>
          <w:rFonts w:ascii="Times New Roman" w:eastAsia="Times New Roman" w:hAnsi="Times New Roman"/>
          <w:b/>
          <w:sz w:val="28"/>
          <w:szCs w:val="28"/>
          <w:u w:val="single"/>
          <w:lang w:val="uk-UA" w:eastAsia="uk-UA"/>
        </w:rPr>
        <w:t>Профільне навчання</w:t>
      </w:r>
      <w:r w:rsidR="00DC6AF7" w:rsidRPr="003A32FE">
        <w:rPr>
          <w:rFonts w:ascii="Times New Roman" w:eastAsia="Times New Roman" w:hAnsi="Times New Roman"/>
          <w:sz w:val="28"/>
          <w:szCs w:val="28"/>
          <w:lang w:val="uk-UA" w:eastAsia="uk-UA"/>
        </w:rPr>
        <w:t xml:space="preserve"> </w:t>
      </w:r>
      <w:r w:rsidR="00DC6AF7" w:rsidRPr="003A32FE">
        <w:rPr>
          <w:rFonts w:ascii="Times New Roman" w:eastAsia="Times New Roman" w:hAnsi="Times New Roman"/>
          <w:i/>
          <w:sz w:val="28"/>
          <w:szCs w:val="28"/>
          <w:lang w:val="uk-UA" w:eastAsia="uk-UA"/>
        </w:rPr>
        <w:t xml:space="preserve"> </w:t>
      </w:r>
      <w:r w:rsidR="00DC6AF7" w:rsidRPr="003A32FE">
        <w:rPr>
          <w:rFonts w:ascii="Times New Roman" w:eastAsia="Times New Roman" w:hAnsi="Times New Roman"/>
          <w:sz w:val="28"/>
          <w:szCs w:val="28"/>
          <w:lang w:val="uk-UA" w:eastAsia="uk-UA"/>
        </w:rPr>
        <w:t xml:space="preserve">в 10 – 11-х класах за вибором учнів та батьків </w:t>
      </w:r>
      <w:r>
        <w:rPr>
          <w:rFonts w:ascii="Times New Roman" w:eastAsia="Times New Roman" w:hAnsi="Times New Roman"/>
          <w:sz w:val="28"/>
          <w:szCs w:val="28"/>
          <w:lang w:val="uk-UA" w:eastAsia="uk-UA"/>
        </w:rPr>
        <w:t xml:space="preserve">   </w:t>
      </w:r>
      <w:r w:rsidR="00DC6AF7" w:rsidRPr="003A32FE">
        <w:rPr>
          <w:rFonts w:ascii="Times New Roman" w:eastAsia="Times New Roman" w:hAnsi="Times New Roman"/>
          <w:sz w:val="28"/>
          <w:szCs w:val="28"/>
          <w:lang w:val="uk-UA" w:eastAsia="uk-UA"/>
        </w:rPr>
        <w:t>згідно</w:t>
      </w:r>
      <w:r w:rsidR="00E277F8">
        <w:rPr>
          <w:rFonts w:ascii="Times New Roman" w:eastAsia="Times New Roman" w:hAnsi="Times New Roman"/>
          <w:sz w:val="28"/>
          <w:szCs w:val="28"/>
          <w:lang w:val="uk-UA" w:eastAsia="uk-UA"/>
        </w:rPr>
        <w:t xml:space="preserve"> з рішен</w:t>
      </w:r>
      <w:r>
        <w:rPr>
          <w:rFonts w:ascii="Times New Roman" w:eastAsia="Times New Roman" w:hAnsi="Times New Roman"/>
          <w:sz w:val="28"/>
          <w:szCs w:val="28"/>
          <w:lang w:val="uk-UA" w:eastAsia="uk-UA"/>
        </w:rPr>
        <w:t xml:space="preserve">ням педагогічної ради 28.08.2018 </w:t>
      </w:r>
      <w:r w:rsidR="00DC6AF7" w:rsidRPr="003A32FE">
        <w:rPr>
          <w:rFonts w:ascii="Times New Roman" w:eastAsia="Times New Roman" w:hAnsi="Times New Roman"/>
          <w:sz w:val="28"/>
          <w:szCs w:val="28"/>
          <w:lang w:val="uk-UA" w:eastAsia="uk-UA"/>
        </w:rPr>
        <w:t>пр</w:t>
      </w:r>
      <w:r>
        <w:rPr>
          <w:rFonts w:ascii="Times New Roman" w:eastAsia="Times New Roman" w:hAnsi="Times New Roman"/>
          <w:sz w:val="28"/>
          <w:szCs w:val="28"/>
          <w:lang w:val="uk-UA" w:eastAsia="uk-UA"/>
        </w:rPr>
        <w:t xml:space="preserve">отокол № 1 </w:t>
      </w:r>
      <w:r w:rsidR="00DC6AF7" w:rsidRPr="003A32FE">
        <w:rPr>
          <w:rFonts w:ascii="Times New Roman" w:eastAsia="Times New Roman" w:hAnsi="Times New Roman"/>
          <w:sz w:val="28"/>
          <w:szCs w:val="28"/>
          <w:lang w:val="uk-UA" w:eastAsia="uk-UA"/>
        </w:rPr>
        <w:t xml:space="preserve">буде здійснюватись шляхом диференціації навчального процесу. </w:t>
      </w:r>
      <w:r w:rsidR="00DC6AF7" w:rsidRPr="002E17EE">
        <w:rPr>
          <w:rFonts w:ascii="Times New Roman" w:hAnsi="Times New Roman" w:cs="Times New Roman"/>
          <w:sz w:val="28"/>
          <w:szCs w:val="28"/>
          <w:lang w:val="uk-UA"/>
        </w:rPr>
        <w:t>Навчання в старшій школі побудовано згідно технологічного профілю, складеного відповідно до академічного рівня змісту освіти, з метою створення  належних умов  для забезпечення  ефективності  процесу  вивчення  української мови, підготовки випускників до ЗНО.</w:t>
      </w:r>
    </w:p>
    <w:p w:rsidR="00DC6AF7" w:rsidRPr="0032577E" w:rsidRDefault="00DC6AF7" w:rsidP="00516E97">
      <w:pPr>
        <w:spacing w:after="0" w:line="240" w:lineRule="auto"/>
        <w:ind w:firstLine="567"/>
        <w:rPr>
          <w:rFonts w:ascii="Times New Roman" w:eastAsia="Times New Roman" w:hAnsi="Times New Roman"/>
          <w:sz w:val="28"/>
          <w:szCs w:val="28"/>
          <w:lang w:val="uk-UA"/>
        </w:rPr>
      </w:pPr>
      <w:r w:rsidRPr="0032577E">
        <w:rPr>
          <w:rFonts w:ascii="Times New Roman" w:eastAsia="Times New Roman" w:hAnsi="Times New Roman"/>
          <w:sz w:val="28"/>
          <w:szCs w:val="28"/>
          <w:lang w:val="uk-UA"/>
        </w:rPr>
        <w:lastRenderedPageBreak/>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r>
        <w:rPr>
          <w:rFonts w:ascii="Times New Roman" w:eastAsia="Times New Roman" w:hAnsi="Times New Roman"/>
          <w:sz w:val="28"/>
          <w:szCs w:val="28"/>
          <w:lang w:val="uk-UA"/>
        </w:rPr>
        <w:t xml:space="preserve"> </w:t>
      </w:r>
      <w:r w:rsidRPr="0032577E">
        <w:rPr>
          <w:rFonts w:ascii="Times New Roman" w:eastAsia="Times New Roman" w:hAnsi="Times New Roman"/>
          <w:sz w:val="28"/>
          <w:szCs w:val="28"/>
          <w:lang w:val="uk-UA"/>
        </w:rPr>
        <w:t xml:space="preserve">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 01.03.2004  № 162, від 29.11.2005  № 682, від 07.05.2007 № 357. </w:t>
      </w:r>
    </w:p>
    <w:p w:rsidR="00310010" w:rsidRDefault="00DC6AF7" w:rsidP="00516E97">
      <w:pPr>
        <w:spacing w:after="0" w:line="240" w:lineRule="auto"/>
        <w:ind w:right="57"/>
        <w:outlineLvl w:val="0"/>
        <w:rPr>
          <w:rFonts w:ascii="Times New Roman" w:hAnsi="Times New Roman"/>
          <w:sz w:val="28"/>
          <w:szCs w:val="28"/>
          <w:lang w:val="uk-UA"/>
        </w:rPr>
      </w:pPr>
      <w:r w:rsidRPr="00F43AB2">
        <w:rPr>
          <w:rFonts w:ascii="Times New Roman" w:hAnsi="Times New Roman"/>
          <w:i/>
          <w:sz w:val="28"/>
          <w:szCs w:val="28"/>
          <w:lang w:val="uk-UA"/>
        </w:rPr>
        <w:t xml:space="preserve">      </w:t>
      </w:r>
      <w:r w:rsidR="00516E97">
        <w:rPr>
          <w:rFonts w:ascii="Times New Roman" w:hAnsi="Times New Roman"/>
          <w:i/>
          <w:sz w:val="28"/>
          <w:szCs w:val="28"/>
          <w:lang w:val="uk-UA"/>
        </w:rPr>
        <w:tab/>
      </w:r>
      <w:r w:rsidRPr="00F43AB2">
        <w:rPr>
          <w:rFonts w:ascii="Times New Roman" w:hAnsi="Times New Roman"/>
          <w:sz w:val="28"/>
          <w:szCs w:val="28"/>
          <w:lang w:val="uk-UA"/>
        </w:rPr>
        <w:t>У 1-7 класах викладатимуться окремі курси «Музичне мистецтво» та «Образотворче мистецтво».</w:t>
      </w:r>
    </w:p>
    <w:p w:rsidR="00DC6AF7" w:rsidRPr="00F43AB2" w:rsidRDefault="00310010" w:rsidP="00516E97">
      <w:pPr>
        <w:spacing w:after="0" w:line="240" w:lineRule="auto"/>
        <w:ind w:right="57" w:firstLine="708"/>
        <w:outlineLvl w:val="0"/>
        <w:rPr>
          <w:rFonts w:ascii="Times New Roman" w:eastAsia="Times New Roman" w:hAnsi="Times New Roman"/>
          <w:sz w:val="28"/>
          <w:szCs w:val="28"/>
          <w:lang w:val="uk-UA" w:eastAsia="uk-UA"/>
        </w:rPr>
      </w:pPr>
      <w:r>
        <w:rPr>
          <w:rFonts w:ascii="Times New Roman" w:hAnsi="Times New Roman"/>
          <w:sz w:val="28"/>
          <w:szCs w:val="28"/>
          <w:lang w:val="uk-UA"/>
        </w:rPr>
        <w:t>У 8</w:t>
      </w:r>
      <w:r w:rsidR="00A97D29">
        <w:rPr>
          <w:rFonts w:ascii="Times New Roman" w:hAnsi="Times New Roman"/>
          <w:sz w:val="28"/>
          <w:szCs w:val="28"/>
          <w:lang w:val="uk-UA"/>
        </w:rPr>
        <w:t>-9 класах</w:t>
      </w:r>
      <w:r>
        <w:rPr>
          <w:rFonts w:ascii="Times New Roman" w:hAnsi="Times New Roman"/>
          <w:sz w:val="28"/>
          <w:szCs w:val="28"/>
          <w:lang w:val="uk-UA"/>
        </w:rPr>
        <w:t xml:space="preserve"> – «Мистецтво».</w:t>
      </w:r>
      <w:r w:rsidR="00DC6AF7" w:rsidRPr="00F43AB2">
        <w:rPr>
          <w:rFonts w:ascii="Times New Roman" w:hAnsi="Times New Roman"/>
          <w:sz w:val="28"/>
          <w:szCs w:val="28"/>
          <w:lang w:val="uk-UA"/>
        </w:rPr>
        <w:t xml:space="preserve"> У межах галузі «Суспільствознавство» в 5 класі вивчається курс «Історія України (Вступ до історії), у 6-му – інтегрований курс «Всесвітня історія. Історія України».</w:t>
      </w:r>
    </w:p>
    <w:p w:rsidR="00616E13" w:rsidRDefault="00DC6AF7" w:rsidP="00516E97">
      <w:pPr>
        <w:spacing w:after="0" w:line="240" w:lineRule="auto"/>
        <w:ind w:right="57"/>
        <w:outlineLvl w:val="0"/>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616E13">
        <w:rPr>
          <w:rFonts w:ascii="Times New Roman" w:eastAsia="Times New Roman" w:hAnsi="Times New Roman"/>
          <w:sz w:val="28"/>
          <w:szCs w:val="28"/>
          <w:lang w:val="uk-UA" w:eastAsia="uk-UA"/>
        </w:rPr>
        <w:t xml:space="preserve">  </w:t>
      </w:r>
      <w:r w:rsidR="00F05DD2">
        <w:rPr>
          <w:rFonts w:ascii="Times New Roman" w:eastAsia="Times New Roman" w:hAnsi="Times New Roman"/>
          <w:sz w:val="28"/>
          <w:szCs w:val="28"/>
          <w:lang w:val="uk-UA" w:eastAsia="uk-UA"/>
        </w:rPr>
        <w:t>У</w:t>
      </w:r>
      <w:r w:rsidR="00616E13">
        <w:rPr>
          <w:rFonts w:ascii="Times New Roman" w:eastAsia="Times New Roman" w:hAnsi="Times New Roman"/>
          <w:sz w:val="28"/>
          <w:szCs w:val="28"/>
          <w:lang w:val="uk-UA" w:eastAsia="uk-UA"/>
        </w:rPr>
        <w:t xml:space="preserve"> 1 </w:t>
      </w:r>
      <w:r w:rsidR="006001A4">
        <w:rPr>
          <w:rFonts w:ascii="Times New Roman" w:eastAsia="Times New Roman" w:hAnsi="Times New Roman"/>
          <w:sz w:val="28"/>
          <w:szCs w:val="28"/>
          <w:lang w:val="uk-UA" w:eastAsia="uk-UA"/>
        </w:rPr>
        <w:t xml:space="preserve"> та 3</w:t>
      </w:r>
      <w:r w:rsidR="00F05DD2">
        <w:rPr>
          <w:rFonts w:ascii="Times New Roman" w:eastAsia="Times New Roman" w:hAnsi="Times New Roman"/>
          <w:sz w:val="28"/>
          <w:szCs w:val="28"/>
          <w:lang w:val="uk-UA" w:eastAsia="uk-UA"/>
        </w:rPr>
        <w:t xml:space="preserve"> класах </w:t>
      </w:r>
      <w:r w:rsidR="00616E13">
        <w:rPr>
          <w:rFonts w:ascii="Times New Roman" w:eastAsia="Times New Roman" w:hAnsi="Times New Roman"/>
          <w:sz w:val="28"/>
          <w:szCs w:val="28"/>
          <w:lang w:val="uk-UA" w:eastAsia="uk-UA"/>
        </w:rPr>
        <w:t xml:space="preserve"> буде вивчатися перша іноземна мова – англійська. У зв’язку з кадровими змінами та просьбами батьками.</w:t>
      </w:r>
    </w:p>
    <w:p w:rsidR="00DC6AF7" w:rsidRPr="00516E97" w:rsidRDefault="00616E13" w:rsidP="00516E97">
      <w:pPr>
        <w:spacing w:after="0" w:line="240" w:lineRule="auto"/>
        <w:ind w:right="57"/>
        <w:outlineLvl w:val="0"/>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DC6AF7">
        <w:rPr>
          <w:rFonts w:ascii="Times New Roman" w:eastAsia="Times New Roman" w:hAnsi="Times New Roman"/>
          <w:sz w:val="28"/>
          <w:szCs w:val="28"/>
          <w:lang w:val="uk-UA" w:eastAsia="uk-UA"/>
        </w:rPr>
        <w:t xml:space="preserve"> </w:t>
      </w:r>
      <w:r w:rsidR="00F05DD2">
        <w:rPr>
          <w:rFonts w:ascii="Times New Roman" w:eastAsia="Times New Roman" w:hAnsi="Times New Roman"/>
          <w:sz w:val="28"/>
          <w:szCs w:val="28"/>
          <w:lang w:val="uk-UA" w:eastAsia="uk-UA"/>
        </w:rPr>
        <w:t xml:space="preserve">     </w:t>
      </w:r>
      <w:r w:rsidR="00DC6AF7" w:rsidRPr="0032577E">
        <w:rPr>
          <w:rFonts w:ascii="Times New Roman" w:eastAsia="Times New Roman" w:hAnsi="Times New Roman"/>
          <w:sz w:val="28"/>
          <w:szCs w:val="28"/>
          <w:lang w:val="uk-UA" w:eastAsia="uk-UA"/>
        </w:rPr>
        <w:t>Освітня галузь «Технології» в 8 – 9-х класах реалізується через предмет «Трудове навчання» (Інформаційні технології), в 10 – 11-х класах через предмет «Технології».</w:t>
      </w:r>
      <w:r w:rsidR="00516E97">
        <w:rPr>
          <w:rFonts w:ascii="Times New Roman" w:eastAsia="Times New Roman" w:hAnsi="Times New Roman"/>
          <w:sz w:val="28"/>
          <w:szCs w:val="28"/>
          <w:lang w:val="uk-UA" w:eastAsia="uk-UA"/>
        </w:rPr>
        <w:t xml:space="preserve"> </w:t>
      </w:r>
      <w:r w:rsidR="00DC6AF7" w:rsidRPr="0032577E">
        <w:rPr>
          <w:rFonts w:ascii="Times New Roman" w:eastAsia="Times New Roman" w:hAnsi="Times New Roman"/>
          <w:sz w:val="28"/>
          <w:szCs w:val="28"/>
          <w:lang w:val="uk-UA" w:eastAsia="uk-UA"/>
        </w:rPr>
        <w:t xml:space="preserve">Предмет «Трудове навчання» реалізується варіативними модулями </w:t>
      </w:r>
      <w:r w:rsidR="00DC6AF7" w:rsidRPr="0032577E">
        <w:rPr>
          <w:rFonts w:ascii="Times New Roman" w:eastAsia="Times New Roman" w:hAnsi="Times New Roman"/>
          <w:i/>
          <w:sz w:val="28"/>
          <w:szCs w:val="28"/>
          <w:lang w:val="uk-UA" w:eastAsia="uk-UA"/>
        </w:rPr>
        <w:t>(аналогічно складається перелік модулів з «Інформаційних технологій», «Технологій», «Фізичної культури»)</w:t>
      </w:r>
      <w:r w:rsidR="00DC6AF7" w:rsidRPr="00373E72">
        <w:rPr>
          <w:rFonts w:ascii="Times New Roman" w:hAnsi="Times New Roman"/>
          <w:sz w:val="28"/>
          <w:szCs w:val="28"/>
          <w:lang w:val="uk-UA"/>
        </w:rPr>
        <w:t xml:space="preserve">       </w:t>
      </w:r>
    </w:p>
    <w:p w:rsidR="00DC6AF7" w:rsidRPr="00516E97" w:rsidRDefault="00DC6AF7" w:rsidP="00516E97">
      <w:pPr>
        <w:spacing w:after="0" w:line="240" w:lineRule="auto"/>
        <w:rPr>
          <w:rFonts w:ascii="Times New Roman" w:hAnsi="Times New Roman"/>
          <w:sz w:val="28"/>
          <w:szCs w:val="28"/>
          <w:lang w:val="uk-UA"/>
        </w:rPr>
      </w:pPr>
      <w:r w:rsidRPr="00373E72">
        <w:rPr>
          <w:rFonts w:ascii="Times New Roman" w:hAnsi="Times New Roman"/>
          <w:sz w:val="28"/>
          <w:szCs w:val="28"/>
          <w:lang w:val="uk-UA"/>
        </w:rPr>
        <w:t>Враховуючи кадрове та матеріально-технічне забезпечення, за результатами анкетування учнів обрано такі модулі для вивченн</w:t>
      </w:r>
      <w:r>
        <w:rPr>
          <w:rFonts w:ascii="Times New Roman" w:hAnsi="Times New Roman"/>
          <w:sz w:val="28"/>
          <w:szCs w:val="28"/>
          <w:lang w:val="uk-UA"/>
        </w:rPr>
        <w:t>я предмета «Фізична культура»: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47"/>
        <w:gridCol w:w="4750"/>
      </w:tblGrid>
      <w:tr w:rsidR="00DC6AF7" w:rsidRPr="00E347B7" w:rsidTr="00210A83">
        <w:tc>
          <w:tcPr>
            <w:tcW w:w="898" w:type="dxa"/>
            <w:shd w:val="clear" w:color="auto" w:fill="auto"/>
          </w:tcPr>
          <w:p w:rsidR="00DC6AF7" w:rsidRPr="008A101B" w:rsidRDefault="00DC6AF7" w:rsidP="00210A83">
            <w:pPr>
              <w:spacing w:after="0" w:line="240" w:lineRule="auto"/>
              <w:ind w:right="57"/>
              <w:jc w:val="both"/>
              <w:outlineLvl w:val="0"/>
              <w:rPr>
                <w:rFonts w:ascii="Times New Roman" w:hAnsi="Times New Roman"/>
                <w:b/>
                <w:sz w:val="28"/>
                <w:szCs w:val="28"/>
                <w:lang w:val="uk-UA" w:eastAsia="uk-UA"/>
              </w:rPr>
            </w:pPr>
            <w:r w:rsidRPr="008A101B">
              <w:rPr>
                <w:rFonts w:ascii="Times New Roman" w:hAnsi="Times New Roman"/>
                <w:b/>
                <w:sz w:val="28"/>
                <w:szCs w:val="28"/>
                <w:lang w:val="uk-UA" w:eastAsia="uk-UA"/>
              </w:rPr>
              <w:t xml:space="preserve">Клас </w:t>
            </w:r>
          </w:p>
        </w:tc>
        <w:tc>
          <w:tcPr>
            <w:tcW w:w="3947" w:type="dxa"/>
            <w:tcBorders>
              <w:right w:val="single" w:sz="12" w:space="0" w:color="auto"/>
            </w:tcBorders>
            <w:shd w:val="clear" w:color="auto" w:fill="auto"/>
          </w:tcPr>
          <w:p w:rsidR="00DC6AF7" w:rsidRPr="008A101B" w:rsidRDefault="00DC6AF7" w:rsidP="00210A83">
            <w:pPr>
              <w:spacing w:after="0" w:line="240" w:lineRule="auto"/>
              <w:ind w:right="57"/>
              <w:jc w:val="both"/>
              <w:outlineLvl w:val="0"/>
              <w:rPr>
                <w:rFonts w:ascii="Times New Roman" w:hAnsi="Times New Roman"/>
                <w:b/>
                <w:sz w:val="28"/>
                <w:szCs w:val="28"/>
                <w:lang w:val="uk-UA" w:eastAsia="uk-UA"/>
              </w:rPr>
            </w:pPr>
            <w:r w:rsidRPr="008A101B">
              <w:rPr>
                <w:rFonts w:ascii="Times New Roman" w:hAnsi="Times New Roman"/>
                <w:b/>
                <w:sz w:val="28"/>
                <w:szCs w:val="28"/>
                <w:lang w:val="uk-UA" w:eastAsia="uk-UA"/>
              </w:rPr>
              <w:t>Назва модуля</w:t>
            </w:r>
          </w:p>
          <w:p w:rsidR="00DC6AF7" w:rsidRPr="008A101B" w:rsidRDefault="00DC6AF7" w:rsidP="00210A83">
            <w:pPr>
              <w:spacing w:after="0" w:line="240" w:lineRule="auto"/>
              <w:ind w:right="57"/>
              <w:jc w:val="both"/>
              <w:outlineLvl w:val="0"/>
              <w:rPr>
                <w:rFonts w:ascii="Times New Roman" w:hAnsi="Times New Roman"/>
                <w:b/>
                <w:sz w:val="28"/>
                <w:szCs w:val="28"/>
                <w:lang w:val="uk-UA" w:eastAsia="uk-UA"/>
              </w:rPr>
            </w:pPr>
            <w:r w:rsidRPr="008A101B">
              <w:rPr>
                <w:rFonts w:ascii="Times New Roman" w:hAnsi="Times New Roman"/>
                <w:b/>
                <w:sz w:val="28"/>
                <w:szCs w:val="28"/>
                <w:lang w:val="uk-UA" w:eastAsia="uk-UA"/>
              </w:rPr>
              <w:t>«</w:t>
            </w:r>
            <w:r w:rsidRPr="008A101B">
              <w:rPr>
                <w:rFonts w:ascii="Times New Roman" w:eastAsia="Times New Roman" w:hAnsi="Times New Roman"/>
                <w:sz w:val="28"/>
                <w:szCs w:val="28"/>
                <w:lang w:val="uk-UA" w:eastAsia="uk-UA"/>
              </w:rPr>
              <w:t>Фізична культура</w:t>
            </w:r>
            <w:r w:rsidRPr="008A101B">
              <w:rPr>
                <w:rFonts w:ascii="Times New Roman" w:hAnsi="Times New Roman"/>
                <w:b/>
                <w:sz w:val="28"/>
                <w:szCs w:val="28"/>
                <w:lang w:val="uk-UA" w:eastAsia="uk-UA"/>
              </w:rPr>
              <w:t>»</w:t>
            </w:r>
          </w:p>
        </w:tc>
        <w:tc>
          <w:tcPr>
            <w:tcW w:w="4750" w:type="dxa"/>
            <w:tcBorders>
              <w:left w:val="single" w:sz="12" w:space="0" w:color="auto"/>
            </w:tcBorders>
            <w:shd w:val="clear" w:color="auto" w:fill="auto"/>
          </w:tcPr>
          <w:p w:rsidR="00DC6AF7" w:rsidRPr="008A101B" w:rsidRDefault="00DC6AF7" w:rsidP="00210A83">
            <w:pPr>
              <w:spacing w:after="0" w:line="240" w:lineRule="auto"/>
              <w:ind w:right="57"/>
              <w:jc w:val="both"/>
              <w:outlineLvl w:val="0"/>
              <w:rPr>
                <w:rFonts w:ascii="Times New Roman" w:hAnsi="Times New Roman"/>
                <w:b/>
                <w:sz w:val="28"/>
                <w:szCs w:val="28"/>
                <w:lang w:val="uk-UA" w:eastAsia="uk-UA"/>
              </w:rPr>
            </w:pPr>
            <w:r w:rsidRPr="008A101B">
              <w:rPr>
                <w:rFonts w:ascii="Times New Roman" w:hAnsi="Times New Roman"/>
                <w:b/>
                <w:sz w:val="28"/>
                <w:szCs w:val="28"/>
                <w:lang w:val="uk-UA" w:eastAsia="uk-UA"/>
              </w:rPr>
              <w:t>Назва модуля</w:t>
            </w:r>
          </w:p>
          <w:p w:rsidR="00DC6AF7" w:rsidRPr="008A101B" w:rsidRDefault="00DC6AF7" w:rsidP="00210A83">
            <w:pPr>
              <w:spacing w:after="0" w:line="240" w:lineRule="auto"/>
              <w:ind w:right="57"/>
              <w:jc w:val="both"/>
              <w:outlineLvl w:val="0"/>
              <w:rPr>
                <w:rFonts w:ascii="Times New Roman" w:hAnsi="Times New Roman"/>
                <w:sz w:val="28"/>
                <w:szCs w:val="28"/>
                <w:lang w:val="uk-UA" w:eastAsia="uk-UA"/>
              </w:rPr>
            </w:pPr>
            <w:r w:rsidRPr="008A101B">
              <w:rPr>
                <w:rFonts w:ascii="Times New Roman" w:hAnsi="Times New Roman"/>
                <w:sz w:val="28"/>
                <w:szCs w:val="28"/>
                <w:lang w:val="uk-UA" w:eastAsia="uk-UA"/>
              </w:rPr>
              <w:t xml:space="preserve">«Обслуговуючі види праці» </w:t>
            </w:r>
          </w:p>
        </w:tc>
      </w:tr>
      <w:tr w:rsidR="00DC6AF7" w:rsidRPr="00E347B7" w:rsidTr="00210A83">
        <w:trPr>
          <w:trHeight w:val="557"/>
        </w:trPr>
        <w:tc>
          <w:tcPr>
            <w:tcW w:w="898" w:type="dxa"/>
            <w:vMerge w:val="restart"/>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5</w:t>
            </w:r>
          </w:p>
        </w:tc>
        <w:tc>
          <w:tcPr>
            <w:tcW w:w="3947" w:type="dxa"/>
            <w:vMerge w:val="restart"/>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p>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Баскетбол. Гімнастика.</w:t>
            </w: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виготовлення виробів оздоблених аплікацією. </w:t>
            </w:r>
          </w:p>
        </w:tc>
      </w:tr>
      <w:tr w:rsidR="00DC6AF7" w:rsidRPr="00E347B7" w:rsidTr="00210A83">
        <w:trPr>
          <w:trHeight w:val="269"/>
        </w:trPr>
        <w:tc>
          <w:tcPr>
            <w:tcW w:w="898" w:type="dxa"/>
            <w:vMerge/>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p>
        </w:tc>
        <w:tc>
          <w:tcPr>
            <w:tcW w:w="3947" w:type="dxa"/>
            <w:vMerge/>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Технологія виготовлення народної ляльки</w:t>
            </w:r>
          </w:p>
        </w:tc>
      </w:tr>
      <w:tr w:rsidR="00DC6AF7" w:rsidRPr="00E347B7" w:rsidTr="00210A83">
        <w:trPr>
          <w:trHeight w:val="327"/>
        </w:trPr>
        <w:tc>
          <w:tcPr>
            <w:tcW w:w="898" w:type="dxa"/>
            <w:vMerge w:val="restart"/>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6</w:t>
            </w:r>
          </w:p>
        </w:tc>
        <w:tc>
          <w:tcPr>
            <w:tcW w:w="3947" w:type="dxa"/>
            <w:vMerge w:val="restart"/>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p>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Баскетбол. Гімнастика.</w:t>
            </w: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виготовлення вишитих виробів </w:t>
            </w:r>
          </w:p>
        </w:tc>
      </w:tr>
      <w:tr w:rsidR="00DC6AF7" w:rsidRPr="00E347B7" w:rsidTr="00210A83">
        <w:trPr>
          <w:trHeight w:val="230"/>
        </w:trPr>
        <w:tc>
          <w:tcPr>
            <w:tcW w:w="898" w:type="dxa"/>
            <w:vMerge/>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p>
        </w:tc>
        <w:tc>
          <w:tcPr>
            <w:tcW w:w="3947" w:type="dxa"/>
            <w:vMerge/>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вирощування квітів та догляду за ними </w:t>
            </w:r>
          </w:p>
        </w:tc>
      </w:tr>
      <w:tr w:rsidR="00DC6AF7" w:rsidRPr="00E347B7" w:rsidTr="00210A83">
        <w:tc>
          <w:tcPr>
            <w:tcW w:w="898" w:type="dxa"/>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7</w:t>
            </w:r>
          </w:p>
        </w:tc>
        <w:tc>
          <w:tcPr>
            <w:tcW w:w="3947" w:type="dxa"/>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r w:rsidR="00BC3173">
              <w:rPr>
                <w:rFonts w:ascii="Times New Roman" w:hAnsi="Times New Roman"/>
                <w:sz w:val="28"/>
                <w:szCs w:val="28"/>
                <w:lang w:val="uk-UA" w:eastAsia="uk-UA"/>
              </w:rPr>
              <w:t xml:space="preserve"> </w:t>
            </w:r>
            <w:r w:rsidRPr="00022052">
              <w:rPr>
                <w:rFonts w:ascii="Times New Roman" w:hAnsi="Times New Roman"/>
                <w:sz w:val="28"/>
                <w:szCs w:val="28"/>
                <w:lang w:val="uk-UA" w:eastAsia="uk-UA"/>
              </w:rPr>
              <w:t>Баскетбол. Гімнастика.</w:t>
            </w: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виготовлення писанок  </w:t>
            </w:r>
          </w:p>
        </w:tc>
      </w:tr>
      <w:tr w:rsidR="00DC6AF7" w:rsidRPr="00E347B7" w:rsidTr="00210A83">
        <w:trPr>
          <w:trHeight w:val="710"/>
        </w:trPr>
        <w:tc>
          <w:tcPr>
            <w:tcW w:w="898" w:type="dxa"/>
            <w:vMerge w:val="restart"/>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8</w:t>
            </w:r>
          </w:p>
        </w:tc>
        <w:tc>
          <w:tcPr>
            <w:tcW w:w="3947" w:type="dxa"/>
            <w:vMerge w:val="restart"/>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p>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Баскетбол. Гімнастика.</w:t>
            </w: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заготівлі та зберігання продуктів </w:t>
            </w:r>
          </w:p>
        </w:tc>
      </w:tr>
      <w:tr w:rsidR="00DC6AF7" w:rsidRPr="00E347B7" w:rsidTr="00210A83">
        <w:trPr>
          <w:trHeight w:val="576"/>
        </w:trPr>
        <w:tc>
          <w:tcPr>
            <w:tcW w:w="898" w:type="dxa"/>
            <w:vMerge/>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p>
        </w:tc>
        <w:tc>
          <w:tcPr>
            <w:tcW w:w="3947" w:type="dxa"/>
            <w:vMerge/>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Технологія виготовлення виробів в</w:t>
            </w:r>
            <w:r w:rsidRPr="00022052">
              <w:rPr>
                <w:rFonts w:ascii="Times New Roman" w:hAnsi="Times New Roman" w:cs="Times New Roman"/>
                <w:sz w:val="28"/>
                <w:szCs w:val="28"/>
                <w:lang w:val="uk-UA" w:eastAsia="uk-UA"/>
              </w:rPr>
              <w:t>’</w:t>
            </w:r>
            <w:r w:rsidRPr="00022052">
              <w:rPr>
                <w:rFonts w:ascii="Times New Roman" w:hAnsi="Times New Roman"/>
                <w:sz w:val="28"/>
                <w:szCs w:val="28"/>
                <w:lang w:val="uk-UA" w:eastAsia="uk-UA"/>
              </w:rPr>
              <w:t>язаних спицями</w:t>
            </w:r>
          </w:p>
        </w:tc>
      </w:tr>
      <w:tr w:rsidR="00DC6AF7" w:rsidRPr="00E347B7" w:rsidTr="00210A83">
        <w:tc>
          <w:tcPr>
            <w:tcW w:w="898" w:type="dxa"/>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9</w:t>
            </w:r>
          </w:p>
        </w:tc>
        <w:tc>
          <w:tcPr>
            <w:tcW w:w="3947" w:type="dxa"/>
            <w:tcBorders>
              <w:righ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r w:rsidR="00BC3173">
              <w:rPr>
                <w:rFonts w:ascii="Times New Roman" w:hAnsi="Times New Roman"/>
                <w:sz w:val="28"/>
                <w:szCs w:val="28"/>
                <w:lang w:val="uk-UA" w:eastAsia="uk-UA"/>
              </w:rPr>
              <w:t xml:space="preserve"> </w:t>
            </w:r>
            <w:r w:rsidRPr="00022052">
              <w:rPr>
                <w:rFonts w:ascii="Times New Roman" w:hAnsi="Times New Roman"/>
                <w:sz w:val="28"/>
                <w:szCs w:val="28"/>
                <w:lang w:val="uk-UA" w:eastAsia="uk-UA"/>
              </w:rPr>
              <w:t>Баскетбол. Гімнастика.</w:t>
            </w:r>
          </w:p>
        </w:tc>
        <w:tc>
          <w:tcPr>
            <w:tcW w:w="4750" w:type="dxa"/>
            <w:tcBorders>
              <w:left w:val="single" w:sz="12" w:space="0" w:color="auto"/>
            </w:tcBorders>
            <w:shd w:val="clear" w:color="auto" w:fill="auto"/>
          </w:tcPr>
          <w:p w:rsidR="00DC6AF7" w:rsidRPr="00022052" w:rsidRDefault="00DC6AF7" w:rsidP="00310010">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 xml:space="preserve">Технологія  природного  землеробства </w:t>
            </w:r>
          </w:p>
        </w:tc>
      </w:tr>
      <w:tr w:rsidR="00DC6AF7" w:rsidRPr="00E347B7" w:rsidTr="00210A83">
        <w:tc>
          <w:tcPr>
            <w:tcW w:w="898" w:type="dxa"/>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10</w:t>
            </w:r>
          </w:p>
        </w:tc>
        <w:tc>
          <w:tcPr>
            <w:tcW w:w="3947" w:type="dxa"/>
            <w:tcBorders>
              <w:right w:val="single" w:sz="12" w:space="0" w:color="auto"/>
            </w:tcBorders>
            <w:shd w:val="clear" w:color="auto" w:fill="auto"/>
          </w:tcPr>
          <w:p w:rsidR="00DC6AF7" w:rsidRPr="00022052" w:rsidRDefault="00DC6AF7" w:rsidP="00BC3173">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r w:rsidR="00BC3173">
              <w:rPr>
                <w:rFonts w:ascii="Times New Roman" w:hAnsi="Times New Roman"/>
                <w:sz w:val="28"/>
                <w:szCs w:val="28"/>
                <w:lang w:val="uk-UA" w:eastAsia="uk-UA"/>
              </w:rPr>
              <w:t xml:space="preserve"> </w:t>
            </w:r>
            <w:r w:rsidRPr="00022052">
              <w:rPr>
                <w:rFonts w:ascii="Times New Roman" w:hAnsi="Times New Roman"/>
                <w:sz w:val="28"/>
                <w:szCs w:val="28"/>
                <w:lang w:val="uk-UA" w:eastAsia="uk-UA"/>
              </w:rPr>
              <w:t xml:space="preserve">Баскетбол. </w:t>
            </w:r>
          </w:p>
        </w:tc>
        <w:tc>
          <w:tcPr>
            <w:tcW w:w="4750" w:type="dxa"/>
            <w:tcBorders>
              <w:left w:val="single" w:sz="12" w:space="0" w:color="auto"/>
            </w:tcBorders>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p>
        </w:tc>
      </w:tr>
      <w:tr w:rsidR="00DC6AF7" w:rsidRPr="00E347B7" w:rsidTr="00210A83">
        <w:tc>
          <w:tcPr>
            <w:tcW w:w="898" w:type="dxa"/>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r w:rsidRPr="00022052">
              <w:rPr>
                <w:rFonts w:ascii="Times New Roman" w:hAnsi="Times New Roman"/>
                <w:sz w:val="28"/>
                <w:szCs w:val="28"/>
                <w:lang w:val="uk-UA" w:eastAsia="uk-UA"/>
              </w:rPr>
              <w:t>11</w:t>
            </w:r>
          </w:p>
        </w:tc>
        <w:tc>
          <w:tcPr>
            <w:tcW w:w="3947" w:type="dxa"/>
            <w:tcBorders>
              <w:right w:val="single" w:sz="12" w:space="0" w:color="auto"/>
            </w:tcBorders>
            <w:shd w:val="clear" w:color="auto" w:fill="auto"/>
          </w:tcPr>
          <w:p w:rsidR="00DC6AF7" w:rsidRPr="00022052" w:rsidRDefault="00DC6AF7" w:rsidP="00BC3173">
            <w:pPr>
              <w:spacing w:after="0" w:line="240" w:lineRule="auto"/>
              <w:ind w:right="57"/>
              <w:outlineLvl w:val="0"/>
              <w:rPr>
                <w:rFonts w:ascii="Times New Roman" w:hAnsi="Times New Roman"/>
                <w:sz w:val="28"/>
                <w:szCs w:val="28"/>
                <w:lang w:val="uk-UA" w:eastAsia="uk-UA"/>
              </w:rPr>
            </w:pPr>
            <w:r w:rsidRPr="00022052">
              <w:rPr>
                <w:rFonts w:ascii="Times New Roman" w:hAnsi="Times New Roman"/>
                <w:sz w:val="28"/>
                <w:szCs w:val="28"/>
                <w:lang w:val="uk-UA" w:eastAsia="uk-UA"/>
              </w:rPr>
              <w:t>Легка атлетика. Футбол. Волейбол.</w:t>
            </w:r>
            <w:r w:rsidR="00BC3173">
              <w:rPr>
                <w:rFonts w:ascii="Times New Roman" w:hAnsi="Times New Roman"/>
                <w:sz w:val="28"/>
                <w:szCs w:val="28"/>
                <w:lang w:val="uk-UA" w:eastAsia="uk-UA"/>
              </w:rPr>
              <w:t xml:space="preserve"> </w:t>
            </w:r>
            <w:r w:rsidRPr="00022052">
              <w:rPr>
                <w:rFonts w:ascii="Times New Roman" w:hAnsi="Times New Roman"/>
                <w:sz w:val="28"/>
                <w:szCs w:val="28"/>
                <w:lang w:val="uk-UA" w:eastAsia="uk-UA"/>
              </w:rPr>
              <w:t xml:space="preserve">Баскетбол. </w:t>
            </w:r>
          </w:p>
        </w:tc>
        <w:tc>
          <w:tcPr>
            <w:tcW w:w="4750" w:type="dxa"/>
            <w:tcBorders>
              <w:left w:val="single" w:sz="12" w:space="0" w:color="auto"/>
            </w:tcBorders>
            <w:shd w:val="clear" w:color="auto" w:fill="auto"/>
          </w:tcPr>
          <w:p w:rsidR="00DC6AF7" w:rsidRPr="00022052" w:rsidRDefault="00DC6AF7" w:rsidP="00210A83">
            <w:pPr>
              <w:spacing w:after="0" w:line="240" w:lineRule="auto"/>
              <w:ind w:right="57"/>
              <w:jc w:val="both"/>
              <w:outlineLvl w:val="0"/>
              <w:rPr>
                <w:rFonts w:ascii="Times New Roman" w:hAnsi="Times New Roman"/>
                <w:sz w:val="28"/>
                <w:szCs w:val="28"/>
                <w:lang w:val="uk-UA" w:eastAsia="uk-UA"/>
              </w:rPr>
            </w:pPr>
          </w:p>
        </w:tc>
      </w:tr>
    </w:tbl>
    <w:p w:rsidR="00A97D29" w:rsidRDefault="00A97D29" w:rsidP="00DC6AF7">
      <w:pPr>
        <w:spacing w:after="0" w:line="240" w:lineRule="auto"/>
        <w:jc w:val="both"/>
        <w:rPr>
          <w:rFonts w:ascii="Times New Roman" w:eastAsia="Times New Roman" w:hAnsi="Times New Roman"/>
          <w:bCs/>
          <w:sz w:val="28"/>
          <w:szCs w:val="28"/>
          <w:lang w:val="uk-UA"/>
        </w:rPr>
      </w:pPr>
    </w:p>
    <w:p w:rsidR="00F05DD2" w:rsidRPr="0032577E" w:rsidRDefault="00DA4AC6" w:rsidP="00516E97">
      <w:pPr>
        <w:spacing w:after="0" w:line="240" w:lineRule="auto"/>
        <w:ind w:firstLine="567"/>
        <w:jc w:val="both"/>
        <w:rPr>
          <w:rFonts w:ascii="Times New Roman" w:eastAsia="Times New Roman" w:hAnsi="Times New Roman"/>
          <w:bCs/>
          <w:sz w:val="28"/>
          <w:szCs w:val="28"/>
          <w:lang w:val="uk-UA"/>
        </w:rPr>
      </w:pPr>
      <w:r w:rsidRPr="0008263F">
        <w:rPr>
          <w:rFonts w:ascii="Times New Roman" w:eastAsia="Times New Roman" w:hAnsi="Times New Roman"/>
          <w:bCs/>
          <w:sz w:val="28"/>
          <w:szCs w:val="28"/>
          <w:lang w:val="uk-UA"/>
        </w:rPr>
        <w:lastRenderedPageBreak/>
        <w:t>У 2018-2019</w:t>
      </w:r>
      <w:r w:rsidR="00DC6AF7" w:rsidRPr="0008263F">
        <w:rPr>
          <w:rFonts w:ascii="Times New Roman" w:eastAsia="Times New Roman" w:hAnsi="Times New Roman"/>
          <w:bCs/>
          <w:sz w:val="28"/>
          <w:szCs w:val="28"/>
          <w:lang w:val="uk-UA"/>
        </w:rPr>
        <w:t xml:space="preserve"> навчальному році визначено такий порядок викладання предметів інваріантної та варіативної складових, на які виділено не цілу (дробову: 0,5; 1,5; 2,5 тощо) кількості годин:</w:t>
      </w:r>
    </w:p>
    <w:p w:rsidR="00DC6AF7" w:rsidRPr="0032577E" w:rsidRDefault="00DC6AF7" w:rsidP="00DC6AF7">
      <w:pPr>
        <w:spacing w:after="0" w:line="240" w:lineRule="auto"/>
        <w:jc w:val="both"/>
        <w:rPr>
          <w:rFonts w:ascii="Times New Roman" w:eastAsia="Times New Roman" w:hAnsi="Times New Roman"/>
          <w:bCs/>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920"/>
        <w:gridCol w:w="2379"/>
        <w:gridCol w:w="812"/>
        <w:gridCol w:w="1561"/>
        <w:gridCol w:w="1507"/>
        <w:gridCol w:w="1509"/>
      </w:tblGrid>
      <w:tr w:rsidR="00DC6AF7" w:rsidRPr="00E347B7" w:rsidTr="00210A83">
        <w:trPr>
          <w:trHeight w:val="625"/>
        </w:trPr>
        <w:tc>
          <w:tcPr>
            <w:tcW w:w="629" w:type="dxa"/>
            <w:vMerge w:val="restart"/>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 з/п</w:t>
            </w:r>
          </w:p>
        </w:tc>
        <w:tc>
          <w:tcPr>
            <w:tcW w:w="1920" w:type="dxa"/>
            <w:vMerge w:val="restart"/>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Назва навчального предмету, спецкурсу тощо</w:t>
            </w:r>
          </w:p>
        </w:tc>
        <w:tc>
          <w:tcPr>
            <w:tcW w:w="2379" w:type="dxa"/>
            <w:vMerge w:val="restart"/>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Спрямування</w:t>
            </w:r>
          </w:p>
        </w:tc>
        <w:tc>
          <w:tcPr>
            <w:tcW w:w="812" w:type="dxa"/>
            <w:vMerge w:val="restart"/>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Клас</w:t>
            </w:r>
          </w:p>
        </w:tc>
        <w:tc>
          <w:tcPr>
            <w:tcW w:w="1561" w:type="dxa"/>
            <w:vMerge w:val="restart"/>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Кількість годин за робочим навчальним планом</w:t>
            </w:r>
          </w:p>
        </w:tc>
        <w:tc>
          <w:tcPr>
            <w:tcW w:w="3016" w:type="dxa"/>
            <w:gridSpan w:val="2"/>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Кількість годин</w:t>
            </w:r>
          </w:p>
        </w:tc>
      </w:tr>
      <w:tr w:rsidR="00DC6AF7" w:rsidRPr="00E347B7" w:rsidTr="00210A83">
        <w:trPr>
          <w:trHeight w:val="625"/>
        </w:trPr>
        <w:tc>
          <w:tcPr>
            <w:tcW w:w="629" w:type="dxa"/>
            <w:vMerge/>
          </w:tcPr>
          <w:p w:rsidR="00DC6AF7" w:rsidRPr="0032577E" w:rsidRDefault="00DC6AF7" w:rsidP="00210A83">
            <w:pPr>
              <w:spacing w:after="0" w:line="240" w:lineRule="auto"/>
              <w:jc w:val="both"/>
              <w:rPr>
                <w:rFonts w:ascii="Times New Roman" w:eastAsia="Times New Roman" w:hAnsi="Times New Roman"/>
                <w:b/>
                <w:sz w:val="24"/>
                <w:szCs w:val="24"/>
                <w:lang w:val="uk-UA"/>
              </w:rPr>
            </w:pPr>
          </w:p>
        </w:tc>
        <w:tc>
          <w:tcPr>
            <w:tcW w:w="1920" w:type="dxa"/>
            <w:vMerge/>
          </w:tcPr>
          <w:p w:rsidR="00DC6AF7" w:rsidRPr="0032577E" w:rsidRDefault="00DC6AF7" w:rsidP="00210A83">
            <w:pPr>
              <w:spacing w:after="0" w:line="240" w:lineRule="auto"/>
              <w:jc w:val="both"/>
              <w:rPr>
                <w:rFonts w:ascii="Times New Roman" w:eastAsia="Times New Roman" w:hAnsi="Times New Roman"/>
                <w:b/>
                <w:sz w:val="24"/>
                <w:szCs w:val="24"/>
                <w:lang w:val="uk-UA"/>
              </w:rPr>
            </w:pPr>
          </w:p>
        </w:tc>
        <w:tc>
          <w:tcPr>
            <w:tcW w:w="2379" w:type="dxa"/>
            <w:vMerge/>
          </w:tcPr>
          <w:p w:rsidR="00DC6AF7" w:rsidRPr="0032577E" w:rsidRDefault="00DC6AF7" w:rsidP="00210A83">
            <w:pPr>
              <w:spacing w:after="0" w:line="240" w:lineRule="auto"/>
              <w:jc w:val="both"/>
              <w:rPr>
                <w:rFonts w:ascii="Times New Roman" w:eastAsia="Times New Roman" w:hAnsi="Times New Roman"/>
                <w:b/>
                <w:sz w:val="24"/>
                <w:szCs w:val="24"/>
                <w:lang w:val="uk-UA"/>
              </w:rPr>
            </w:pPr>
          </w:p>
        </w:tc>
        <w:tc>
          <w:tcPr>
            <w:tcW w:w="812" w:type="dxa"/>
            <w:vMerge/>
          </w:tcPr>
          <w:p w:rsidR="00DC6AF7" w:rsidRPr="0032577E" w:rsidRDefault="00DC6AF7" w:rsidP="00210A83">
            <w:pPr>
              <w:spacing w:after="0" w:line="240" w:lineRule="auto"/>
              <w:jc w:val="both"/>
              <w:rPr>
                <w:rFonts w:ascii="Times New Roman" w:eastAsia="Times New Roman" w:hAnsi="Times New Roman"/>
                <w:b/>
                <w:sz w:val="24"/>
                <w:szCs w:val="24"/>
                <w:lang w:val="uk-UA"/>
              </w:rPr>
            </w:pPr>
          </w:p>
        </w:tc>
        <w:tc>
          <w:tcPr>
            <w:tcW w:w="1561" w:type="dxa"/>
            <w:vMerge/>
          </w:tcPr>
          <w:p w:rsidR="00DC6AF7" w:rsidRPr="0032577E" w:rsidRDefault="00DC6AF7" w:rsidP="00210A83">
            <w:pPr>
              <w:spacing w:after="0" w:line="240" w:lineRule="auto"/>
              <w:jc w:val="both"/>
              <w:rPr>
                <w:rFonts w:ascii="Times New Roman" w:eastAsia="Times New Roman" w:hAnsi="Times New Roman"/>
                <w:b/>
                <w:sz w:val="24"/>
                <w:szCs w:val="24"/>
                <w:lang w:val="uk-UA"/>
              </w:rPr>
            </w:pPr>
          </w:p>
        </w:tc>
        <w:tc>
          <w:tcPr>
            <w:tcW w:w="1507" w:type="dxa"/>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І семестр</w:t>
            </w:r>
          </w:p>
        </w:tc>
        <w:tc>
          <w:tcPr>
            <w:tcW w:w="1509" w:type="dxa"/>
            <w:vAlign w:val="center"/>
          </w:tcPr>
          <w:p w:rsidR="00DC6AF7" w:rsidRPr="0032577E" w:rsidRDefault="00DC6AF7" w:rsidP="00210A83">
            <w:pPr>
              <w:spacing w:after="0" w:line="240" w:lineRule="auto"/>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ІІ семестр</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1</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Хімія </w:t>
            </w:r>
          </w:p>
        </w:tc>
        <w:tc>
          <w:tcPr>
            <w:tcW w:w="237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509"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2</w:t>
            </w:r>
          </w:p>
        </w:tc>
        <w:tc>
          <w:tcPr>
            <w:tcW w:w="1920"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Історія України</w:t>
            </w:r>
          </w:p>
        </w:tc>
        <w:tc>
          <w:tcPr>
            <w:tcW w:w="237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509"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920"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Географія</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509"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920"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Захист Вітчизни</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509"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r w:rsidR="0008263F" w:rsidRPr="00E347B7" w:rsidTr="00210A83">
        <w:tc>
          <w:tcPr>
            <w:tcW w:w="62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920"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Інформатика</w:t>
            </w:r>
          </w:p>
        </w:tc>
        <w:tc>
          <w:tcPr>
            <w:tcW w:w="237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509"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920" w:type="dxa"/>
            <w:vAlign w:val="center"/>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Мистецтво</w:t>
            </w:r>
          </w:p>
        </w:tc>
        <w:tc>
          <w:tcPr>
            <w:tcW w:w="237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561"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509" w:type="dxa"/>
            <w:vAlign w:val="center"/>
          </w:tcPr>
          <w:p w:rsidR="0008263F"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Астрономія</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0,5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1</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0</w:t>
            </w:r>
          </w:p>
        </w:tc>
      </w:tr>
      <w:tr w:rsidR="0008263F" w:rsidRPr="00E347B7" w:rsidTr="00210A83">
        <w:tc>
          <w:tcPr>
            <w:tcW w:w="62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Біологія</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Екологія</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Pr="0032577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Людина і світ</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Художня культура</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210A83">
        <w:tc>
          <w:tcPr>
            <w:tcW w:w="629" w:type="dxa"/>
            <w:vAlign w:val="center"/>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920"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Захист Вітчизни</w:t>
            </w:r>
          </w:p>
        </w:tc>
        <w:tc>
          <w:tcPr>
            <w:tcW w:w="237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sidRPr="0032577E">
              <w:rPr>
                <w:rFonts w:ascii="Times New Roman" w:eastAsia="Times New Roman" w:hAnsi="Times New Roman"/>
                <w:sz w:val="24"/>
                <w:szCs w:val="24"/>
                <w:lang w:val="uk-UA"/>
              </w:rPr>
              <w:t>Навчальний предмет інваріантної складової</w:t>
            </w:r>
          </w:p>
        </w:tc>
        <w:tc>
          <w:tcPr>
            <w:tcW w:w="812"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561"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150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509"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bl>
    <w:p w:rsidR="00310010" w:rsidRDefault="00310010" w:rsidP="00DC6AF7">
      <w:pPr>
        <w:spacing w:after="0" w:line="240" w:lineRule="auto"/>
        <w:jc w:val="both"/>
        <w:rPr>
          <w:rFonts w:ascii="Times New Roman" w:eastAsia="Times New Roman" w:hAnsi="Times New Roman"/>
          <w:sz w:val="28"/>
          <w:szCs w:val="28"/>
          <w:lang w:val="uk-UA"/>
        </w:rPr>
      </w:pPr>
    </w:p>
    <w:p w:rsidR="00516E97" w:rsidRDefault="00516E97" w:rsidP="0008263F">
      <w:pPr>
        <w:spacing w:after="0" w:line="240" w:lineRule="auto"/>
        <w:ind w:firstLine="708"/>
        <w:jc w:val="both"/>
        <w:rPr>
          <w:rFonts w:ascii="Times New Roman" w:eastAsia="Times New Roman" w:hAnsi="Times New Roman"/>
          <w:sz w:val="28"/>
          <w:szCs w:val="28"/>
          <w:lang w:val="uk-UA"/>
        </w:rPr>
      </w:pPr>
    </w:p>
    <w:p w:rsidR="00516E97" w:rsidRDefault="00516E97" w:rsidP="0008263F">
      <w:pPr>
        <w:spacing w:after="0" w:line="240" w:lineRule="auto"/>
        <w:ind w:firstLine="708"/>
        <w:jc w:val="both"/>
        <w:rPr>
          <w:rFonts w:ascii="Times New Roman" w:eastAsia="Times New Roman" w:hAnsi="Times New Roman"/>
          <w:sz w:val="28"/>
          <w:szCs w:val="28"/>
          <w:lang w:val="uk-UA"/>
        </w:rPr>
      </w:pPr>
    </w:p>
    <w:p w:rsidR="00516E97" w:rsidRDefault="00516E97" w:rsidP="0008263F">
      <w:pPr>
        <w:spacing w:after="0" w:line="240" w:lineRule="auto"/>
        <w:ind w:firstLine="708"/>
        <w:jc w:val="both"/>
        <w:rPr>
          <w:rFonts w:ascii="Times New Roman" w:eastAsia="Times New Roman" w:hAnsi="Times New Roman"/>
          <w:sz w:val="28"/>
          <w:szCs w:val="28"/>
          <w:lang w:val="uk-UA"/>
        </w:rPr>
      </w:pPr>
    </w:p>
    <w:p w:rsidR="00A97D29" w:rsidRDefault="00DC6AF7" w:rsidP="0008263F">
      <w:pPr>
        <w:spacing w:after="0" w:line="240" w:lineRule="auto"/>
        <w:ind w:firstLine="708"/>
        <w:jc w:val="both"/>
        <w:rPr>
          <w:rFonts w:ascii="Times New Roman" w:eastAsia="Times New Roman" w:hAnsi="Times New Roman"/>
          <w:sz w:val="28"/>
          <w:szCs w:val="28"/>
          <w:lang w:val="uk-UA"/>
        </w:rPr>
      </w:pPr>
      <w:r w:rsidRPr="0032577E">
        <w:rPr>
          <w:rFonts w:ascii="Times New Roman" w:eastAsia="Times New Roman" w:hAnsi="Times New Roman"/>
          <w:sz w:val="28"/>
          <w:szCs w:val="28"/>
          <w:lang w:val="uk-UA"/>
        </w:rPr>
        <w:lastRenderedPageBreak/>
        <w:t>Поділ класів при вивченні окремих предметів здійснюється згідно з чинними нормативами (наказ Міністерства освіти і науки від 20.02.2002 № 128) і передбачає поділ на  групи</w:t>
      </w:r>
      <w:r w:rsidR="00985B49">
        <w:rPr>
          <w:rFonts w:ascii="Times New Roman" w:eastAsia="Times New Roman" w:hAnsi="Times New Roman"/>
          <w:sz w:val="28"/>
          <w:szCs w:val="28"/>
          <w:lang w:val="uk-UA"/>
        </w:rPr>
        <w:t>.</w:t>
      </w:r>
    </w:p>
    <w:p w:rsidR="0008263F" w:rsidRDefault="0008263F" w:rsidP="0008263F">
      <w:pPr>
        <w:spacing w:after="0" w:line="240" w:lineRule="auto"/>
        <w:ind w:firstLine="708"/>
        <w:jc w:val="both"/>
        <w:rPr>
          <w:rFonts w:ascii="Times New Roman" w:eastAsia="Times New Roman" w:hAnsi="Times New Roman"/>
          <w:sz w:val="28"/>
          <w:szCs w:val="28"/>
          <w:lang w:val="uk-UA"/>
        </w:rPr>
      </w:pPr>
    </w:p>
    <w:p w:rsidR="00A97D29" w:rsidRPr="00E72A6D" w:rsidRDefault="00A97D29" w:rsidP="00DC6AF7">
      <w:pPr>
        <w:spacing w:after="0" w:line="240" w:lineRule="auto"/>
        <w:jc w:val="both"/>
        <w:rPr>
          <w:rFonts w:ascii="Times New Roman" w:eastAsia="Times New Roman" w:hAnsi="Times New Roman"/>
          <w:sz w:val="28"/>
          <w:szCs w:val="28"/>
          <w:lang w:val="uk-UA"/>
        </w:rPr>
      </w:pPr>
    </w:p>
    <w:tbl>
      <w:tblPr>
        <w:tblW w:w="110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775"/>
        <w:gridCol w:w="926"/>
        <w:gridCol w:w="633"/>
        <w:gridCol w:w="927"/>
        <w:gridCol w:w="775"/>
        <w:gridCol w:w="1067"/>
        <w:gridCol w:w="776"/>
        <w:gridCol w:w="641"/>
        <w:gridCol w:w="775"/>
        <w:gridCol w:w="785"/>
        <w:gridCol w:w="1347"/>
        <w:gridCol w:w="18"/>
      </w:tblGrid>
      <w:tr w:rsidR="007A72DF" w:rsidRPr="00E347B7" w:rsidTr="00F12F2D">
        <w:trPr>
          <w:gridAfter w:val="1"/>
          <w:wAfter w:w="18" w:type="dxa"/>
          <w:trHeight w:val="315"/>
        </w:trPr>
        <w:tc>
          <w:tcPr>
            <w:tcW w:w="709" w:type="dxa"/>
            <w:vMerge w:val="restart"/>
            <w:textDirection w:val="btLr"/>
            <w:vAlign w:val="center"/>
          </w:tcPr>
          <w:p w:rsidR="007A72DF" w:rsidRPr="0032577E" w:rsidRDefault="007A72DF" w:rsidP="007A72DF">
            <w:pPr>
              <w:spacing w:after="0" w:line="240" w:lineRule="auto"/>
              <w:ind w:left="113" w:right="113"/>
              <w:jc w:val="both"/>
              <w:rPr>
                <w:rFonts w:ascii="Times New Roman" w:eastAsia="Times New Roman" w:hAnsi="Times New Roman"/>
                <w:b/>
                <w:sz w:val="24"/>
                <w:szCs w:val="24"/>
                <w:lang w:val="uk-UA"/>
              </w:rPr>
            </w:pPr>
          </w:p>
          <w:p w:rsidR="007A72DF" w:rsidRPr="0032577E" w:rsidRDefault="007A72DF" w:rsidP="007A72DF">
            <w:pPr>
              <w:spacing w:after="0" w:line="240" w:lineRule="auto"/>
              <w:ind w:left="113" w:right="113"/>
              <w:jc w:val="both"/>
              <w:rPr>
                <w:rFonts w:ascii="Times New Roman" w:eastAsia="Times New Roman" w:hAnsi="Times New Roman"/>
                <w:b/>
                <w:sz w:val="24"/>
                <w:szCs w:val="24"/>
                <w:lang w:val="uk-UA"/>
              </w:rPr>
            </w:pPr>
          </w:p>
          <w:p w:rsidR="007A72DF" w:rsidRPr="0032577E" w:rsidRDefault="007A72DF" w:rsidP="007A72DF">
            <w:pPr>
              <w:spacing w:after="0" w:line="240" w:lineRule="auto"/>
              <w:ind w:left="113" w:right="113"/>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en-US"/>
              </w:rPr>
              <w:t>Клас</w:t>
            </w:r>
          </w:p>
          <w:p w:rsidR="007A72DF" w:rsidRPr="0032577E" w:rsidRDefault="007A72DF" w:rsidP="007A72DF">
            <w:pPr>
              <w:spacing w:after="0" w:line="240" w:lineRule="auto"/>
              <w:ind w:left="113" w:right="113"/>
              <w:jc w:val="both"/>
              <w:rPr>
                <w:rFonts w:ascii="Times New Roman" w:eastAsia="Times New Roman" w:hAnsi="Times New Roman"/>
                <w:b/>
                <w:sz w:val="24"/>
                <w:szCs w:val="24"/>
                <w:lang w:val="uk-UA"/>
              </w:rPr>
            </w:pPr>
          </w:p>
        </w:tc>
        <w:tc>
          <w:tcPr>
            <w:tcW w:w="851" w:type="dxa"/>
            <w:vMerge w:val="restart"/>
            <w:textDirection w:val="btLr"/>
            <w:vAlign w:val="center"/>
          </w:tcPr>
          <w:p w:rsidR="007A72DF" w:rsidRPr="0032577E" w:rsidRDefault="007A72DF" w:rsidP="007A72DF">
            <w:pPr>
              <w:spacing w:after="0" w:line="240" w:lineRule="auto"/>
              <w:ind w:left="113" w:right="113"/>
              <w:jc w:val="both"/>
              <w:rPr>
                <w:rFonts w:ascii="Times New Roman" w:eastAsia="Times New Roman" w:hAnsi="Times New Roman"/>
                <w:b/>
                <w:sz w:val="24"/>
                <w:szCs w:val="24"/>
                <w:lang w:val="uk-UA"/>
              </w:rPr>
            </w:pPr>
            <w:r w:rsidRPr="0032577E">
              <w:rPr>
                <w:rFonts w:ascii="Times New Roman" w:eastAsia="Times New Roman" w:hAnsi="Times New Roman"/>
                <w:b/>
                <w:sz w:val="24"/>
                <w:szCs w:val="24"/>
                <w:lang w:val="uk-UA"/>
              </w:rPr>
              <w:t>Кількість учнів</w:t>
            </w:r>
          </w:p>
        </w:tc>
        <w:tc>
          <w:tcPr>
            <w:tcW w:w="9427" w:type="dxa"/>
            <w:gridSpan w:val="11"/>
          </w:tcPr>
          <w:p w:rsidR="007A72DF" w:rsidRPr="00F12F2D" w:rsidRDefault="007A72DF" w:rsidP="009B50CD">
            <w:pPr>
              <w:spacing w:after="0" w:line="240" w:lineRule="auto"/>
              <w:jc w:val="center"/>
              <w:rPr>
                <w:rFonts w:ascii="Times New Roman" w:eastAsia="Times New Roman" w:hAnsi="Times New Roman"/>
                <w:b/>
                <w:sz w:val="24"/>
                <w:szCs w:val="24"/>
                <w:lang w:val="uk-UA"/>
              </w:rPr>
            </w:pPr>
            <w:r w:rsidRPr="00F12F2D">
              <w:rPr>
                <w:rFonts w:ascii="Times New Roman" w:eastAsia="Times New Roman" w:hAnsi="Times New Roman"/>
                <w:b/>
                <w:sz w:val="24"/>
                <w:szCs w:val="24"/>
                <w:lang w:val="uk-UA"/>
              </w:rPr>
              <w:t>Предмети</w:t>
            </w:r>
          </w:p>
        </w:tc>
      </w:tr>
      <w:tr w:rsidR="0092320C" w:rsidRPr="00E347B7" w:rsidTr="00F12F2D">
        <w:trPr>
          <w:trHeight w:val="1260"/>
        </w:trPr>
        <w:tc>
          <w:tcPr>
            <w:tcW w:w="709" w:type="dxa"/>
            <w:vMerge/>
            <w:vAlign w:val="center"/>
          </w:tcPr>
          <w:p w:rsidR="007A72DF" w:rsidRPr="0032577E" w:rsidRDefault="007A72DF" w:rsidP="00210A83">
            <w:pPr>
              <w:spacing w:after="0" w:line="240" w:lineRule="auto"/>
              <w:jc w:val="both"/>
              <w:rPr>
                <w:rFonts w:ascii="Times New Roman" w:eastAsia="Times New Roman" w:hAnsi="Times New Roman"/>
                <w:b/>
                <w:sz w:val="24"/>
                <w:szCs w:val="24"/>
                <w:lang w:val="uk-UA"/>
              </w:rPr>
            </w:pPr>
          </w:p>
        </w:tc>
        <w:tc>
          <w:tcPr>
            <w:tcW w:w="851" w:type="dxa"/>
            <w:vMerge/>
            <w:vAlign w:val="center"/>
          </w:tcPr>
          <w:p w:rsidR="007A72DF" w:rsidRPr="0032577E" w:rsidRDefault="007A72DF" w:rsidP="00210A83">
            <w:pPr>
              <w:spacing w:after="0" w:line="240" w:lineRule="auto"/>
              <w:jc w:val="both"/>
              <w:rPr>
                <w:rFonts w:ascii="Times New Roman" w:eastAsia="Times New Roman" w:hAnsi="Times New Roman"/>
                <w:b/>
                <w:sz w:val="24"/>
                <w:szCs w:val="24"/>
                <w:lang w:val="uk-UA"/>
              </w:rPr>
            </w:pPr>
          </w:p>
        </w:tc>
        <w:tc>
          <w:tcPr>
            <w:tcW w:w="1701" w:type="dxa"/>
            <w:gridSpan w:val="2"/>
          </w:tcPr>
          <w:p w:rsidR="007A72DF" w:rsidRDefault="007A72DF" w:rsidP="007A72DF">
            <w:pPr>
              <w:spacing w:after="0" w:line="240" w:lineRule="auto"/>
              <w:jc w:val="center"/>
              <w:rPr>
                <w:rFonts w:ascii="Times New Roman" w:eastAsia="Times New Roman" w:hAnsi="Times New Roman"/>
                <w:b/>
                <w:sz w:val="24"/>
                <w:szCs w:val="24"/>
                <w:lang w:val="uk-UA"/>
              </w:rPr>
            </w:pPr>
          </w:p>
          <w:p w:rsidR="007A72DF" w:rsidRDefault="007A72DF" w:rsidP="007A72DF">
            <w:pPr>
              <w:spacing w:after="0" w:line="240" w:lineRule="auto"/>
              <w:jc w:val="center"/>
              <w:rPr>
                <w:rFonts w:ascii="Times New Roman" w:eastAsia="Times New Roman" w:hAnsi="Times New Roman"/>
                <w:b/>
                <w:sz w:val="24"/>
                <w:szCs w:val="24"/>
                <w:lang w:val="uk-UA"/>
              </w:rPr>
            </w:pPr>
          </w:p>
          <w:p w:rsidR="007A72DF" w:rsidRDefault="007A72DF" w:rsidP="007A72DF">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Інформатика</w:t>
            </w:r>
          </w:p>
          <w:p w:rsidR="007A72DF" w:rsidRPr="0032577E" w:rsidRDefault="007A72DF" w:rsidP="007A72DF">
            <w:pPr>
              <w:spacing w:after="0" w:line="240" w:lineRule="auto"/>
              <w:jc w:val="center"/>
              <w:rPr>
                <w:rFonts w:ascii="Times New Roman" w:eastAsia="Times New Roman" w:hAnsi="Times New Roman"/>
                <w:b/>
                <w:sz w:val="24"/>
                <w:szCs w:val="24"/>
                <w:lang w:val="uk-UA"/>
              </w:rPr>
            </w:pPr>
          </w:p>
        </w:tc>
        <w:tc>
          <w:tcPr>
            <w:tcW w:w="1560" w:type="dxa"/>
            <w:gridSpan w:val="2"/>
          </w:tcPr>
          <w:p w:rsidR="007A72DF" w:rsidRPr="00F12F2D" w:rsidRDefault="007A72DF" w:rsidP="007A72DF">
            <w:pPr>
              <w:spacing w:after="0" w:line="240" w:lineRule="auto"/>
              <w:jc w:val="center"/>
              <w:rPr>
                <w:rFonts w:ascii="Times New Roman" w:eastAsia="Times New Roman" w:hAnsi="Times New Roman"/>
                <w:b/>
                <w:sz w:val="24"/>
                <w:szCs w:val="24"/>
                <w:lang w:val="uk-UA"/>
              </w:rPr>
            </w:pPr>
            <w:r w:rsidRPr="00F12F2D">
              <w:rPr>
                <w:rFonts w:ascii="Times New Roman" w:eastAsia="Times New Roman" w:hAnsi="Times New Roman"/>
                <w:b/>
                <w:sz w:val="24"/>
                <w:szCs w:val="24"/>
                <w:lang w:val="uk-UA"/>
              </w:rPr>
              <w:t>Українська</w:t>
            </w:r>
          </w:p>
          <w:p w:rsidR="007A72DF" w:rsidRPr="00F12F2D" w:rsidRDefault="007A72DF" w:rsidP="007A72DF">
            <w:pPr>
              <w:spacing w:after="0" w:line="240" w:lineRule="auto"/>
              <w:jc w:val="center"/>
              <w:rPr>
                <w:rFonts w:ascii="Times New Roman" w:eastAsia="Times New Roman" w:hAnsi="Times New Roman"/>
                <w:sz w:val="24"/>
                <w:szCs w:val="24"/>
                <w:lang w:val="uk-UA"/>
              </w:rPr>
            </w:pPr>
            <w:r w:rsidRPr="00F12F2D">
              <w:rPr>
                <w:rFonts w:ascii="Times New Roman" w:eastAsia="Times New Roman" w:hAnsi="Times New Roman"/>
                <w:b/>
                <w:sz w:val="24"/>
                <w:szCs w:val="24"/>
                <w:lang w:val="uk-UA"/>
              </w:rPr>
              <w:t>мова</w:t>
            </w:r>
          </w:p>
          <w:p w:rsidR="007A72DF" w:rsidRPr="00F12F2D" w:rsidRDefault="007A72DF" w:rsidP="007A72DF">
            <w:pPr>
              <w:spacing w:after="0" w:line="240" w:lineRule="auto"/>
              <w:jc w:val="center"/>
              <w:rPr>
                <w:rFonts w:ascii="Times New Roman" w:eastAsia="Times New Roman" w:hAnsi="Times New Roman"/>
                <w:b/>
                <w:sz w:val="24"/>
                <w:szCs w:val="24"/>
                <w:lang w:val="uk-UA"/>
              </w:rPr>
            </w:pPr>
          </w:p>
        </w:tc>
        <w:tc>
          <w:tcPr>
            <w:tcW w:w="1842" w:type="dxa"/>
            <w:gridSpan w:val="2"/>
          </w:tcPr>
          <w:p w:rsidR="007A72DF" w:rsidRPr="00F12F2D" w:rsidRDefault="007A72DF" w:rsidP="00F12F2D">
            <w:pPr>
              <w:spacing w:after="0" w:line="240" w:lineRule="auto"/>
              <w:jc w:val="center"/>
              <w:rPr>
                <w:rFonts w:ascii="Times New Roman" w:eastAsia="Times New Roman" w:hAnsi="Times New Roman"/>
                <w:b/>
                <w:sz w:val="24"/>
                <w:szCs w:val="24"/>
                <w:lang w:val="uk-UA"/>
              </w:rPr>
            </w:pPr>
            <w:r w:rsidRPr="00F12F2D">
              <w:rPr>
                <w:rFonts w:ascii="Times New Roman" w:eastAsia="Times New Roman" w:hAnsi="Times New Roman"/>
                <w:b/>
                <w:sz w:val="24"/>
                <w:szCs w:val="24"/>
                <w:lang w:val="uk-UA"/>
              </w:rPr>
              <w:t>Перша іноземна мова</w:t>
            </w:r>
          </w:p>
        </w:tc>
        <w:tc>
          <w:tcPr>
            <w:tcW w:w="1417" w:type="dxa"/>
            <w:gridSpan w:val="2"/>
          </w:tcPr>
          <w:p w:rsidR="007A72DF" w:rsidRPr="00F12F2D" w:rsidRDefault="009167DC" w:rsidP="007A72DF">
            <w:pPr>
              <w:spacing w:after="0" w:line="240" w:lineRule="auto"/>
              <w:jc w:val="center"/>
              <w:rPr>
                <w:rFonts w:ascii="Times New Roman" w:eastAsia="Times New Roman" w:hAnsi="Times New Roman"/>
                <w:b/>
                <w:sz w:val="24"/>
                <w:szCs w:val="24"/>
                <w:lang w:val="uk-UA"/>
              </w:rPr>
            </w:pPr>
            <w:r w:rsidRPr="00F12F2D">
              <w:rPr>
                <w:rFonts w:ascii="Times New Roman" w:eastAsia="Times New Roman" w:hAnsi="Times New Roman"/>
                <w:b/>
                <w:sz w:val="24"/>
                <w:szCs w:val="24"/>
                <w:lang w:val="uk-UA"/>
              </w:rPr>
              <w:t>Фізична культ</w:t>
            </w:r>
            <w:r w:rsidR="007A72DF" w:rsidRPr="00F12F2D">
              <w:rPr>
                <w:rFonts w:ascii="Times New Roman" w:eastAsia="Times New Roman" w:hAnsi="Times New Roman"/>
                <w:b/>
                <w:sz w:val="24"/>
                <w:szCs w:val="24"/>
                <w:lang w:val="uk-UA"/>
              </w:rPr>
              <w:t>ура</w:t>
            </w:r>
          </w:p>
          <w:p w:rsidR="007A72DF" w:rsidRPr="00F12F2D" w:rsidRDefault="007A72DF" w:rsidP="007A72DF">
            <w:pPr>
              <w:spacing w:after="0" w:line="240" w:lineRule="auto"/>
              <w:jc w:val="center"/>
              <w:rPr>
                <w:rFonts w:ascii="Times New Roman" w:eastAsia="Times New Roman" w:hAnsi="Times New Roman"/>
                <w:b/>
                <w:sz w:val="24"/>
                <w:szCs w:val="24"/>
                <w:lang w:val="uk-UA"/>
              </w:rPr>
            </w:pPr>
          </w:p>
          <w:p w:rsidR="007A72DF" w:rsidRPr="00F12F2D" w:rsidRDefault="007A72DF" w:rsidP="007A72DF">
            <w:pPr>
              <w:spacing w:after="0" w:line="240" w:lineRule="auto"/>
              <w:jc w:val="center"/>
              <w:rPr>
                <w:rFonts w:ascii="Times New Roman" w:eastAsia="Times New Roman" w:hAnsi="Times New Roman"/>
                <w:b/>
                <w:sz w:val="24"/>
                <w:szCs w:val="24"/>
                <w:lang w:val="uk-UA"/>
              </w:rPr>
            </w:pPr>
          </w:p>
        </w:tc>
        <w:tc>
          <w:tcPr>
            <w:tcW w:w="1560" w:type="dxa"/>
            <w:gridSpan w:val="2"/>
          </w:tcPr>
          <w:p w:rsidR="007A72DF" w:rsidRPr="00F12F2D" w:rsidRDefault="007A72DF" w:rsidP="007A72DF">
            <w:pPr>
              <w:spacing w:after="0" w:line="240" w:lineRule="auto"/>
              <w:jc w:val="center"/>
              <w:rPr>
                <w:rFonts w:ascii="Times New Roman" w:eastAsia="Times New Roman" w:hAnsi="Times New Roman"/>
                <w:b/>
                <w:sz w:val="24"/>
                <w:szCs w:val="24"/>
                <w:lang w:val="uk-UA"/>
              </w:rPr>
            </w:pPr>
            <w:r w:rsidRPr="00F12F2D">
              <w:rPr>
                <w:rFonts w:ascii="Times New Roman" w:eastAsia="Times New Roman" w:hAnsi="Times New Roman"/>
                <w:b/>
                <w:sz w:val="24"/>
                <w:szCs w:val="24"/>
                <w:lang w:val="uk-UA"/>
              </w:rPr>
              <w:t>Трудове навчання</w:t>
            </w:r>
          </w:p>
        </w:tc>
        <w:tc>
          <w:tcPr>
            <w:tcW w:w="1365" w:type="dxa"/>
            <w:gridSpan w:val="2"/>
          </w:tcPr>
          <w:p w:rsidR="007A72DF" w:rsidRDefault="007A72DF" w:rsidP="00C02BBB">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Захист Вітчизни</w:t>
            </w:r>
          </w:p>
          <w:p w:rsidR="007A72DF" w:rsidRDefault="00C02BBB" w:rsidP="00C02BBB">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«Основи медични</w:t>
            </w:r>
            <w:r w:rsidR="007A72DF">
              <w:rPr>
                <w:rFonts w:ascii="Times New Roman" w:eastAsia="Times New Roman" w:hAnsi="Times New Roman"/>
                <w:b/>
                <w:sz w:val="24"/>
                <w:szCs w:val="24"/>
                <w:lang w:val="uk-UA"/>
              </w:rPr>
              <w:t xml:space="preserve">х знань» </w:t>
            </w:r>
            <w:r w:rsidR="007A72DF">
              <w:rPr>
                <w:rFonts w:ascii="Times New Roman" w:eastAsia="Times New Roman" w:hAnsi="Times New Roman"/>
                <w:sz w:val="24"/>
                <w:szCs w:val="24"/>
                <w:lang w:val="uk-UA"/>
              </w:rPr>
              <w:t>(</w:t>
            </w:r>
            <w:r w:rsidR="007A72DF" w:rsidRPr="00F43AB2">
              <w:rPr>
                <w:rFonts w:ascii="Times New Roman" w:eastAsia="Times New Roman" w:hAnsi="Times New Roman"/>
                <w:sz w:val="24"/>
                <w:szCs w:val="24"/>
                <w:lang w:val="uk-UA"/>
              </w:rPr>
              <w:t>на гендерній основі)</w:t>
            </w:r>
          </w:p>
        </w:tc>
      </w:tr>
      <w:tr w:rsidR="0092320C" w:rsidRPr="00E347B7" w:rsidTr="00F12F2D">
        <w:trPr>
          <w:cantSplit/>
          <w:trHeight w:val="1693"/>
        </w:trPr>
        <w:tc>
          <w:tcPr>
            <w:tcW w:w="709" w:type="dxa"/>
            <w:vMerge/>
            <w:vAlign w:val="center"/>
          </w:tcPr>
          <w:p w:rsidR="007A72DF" w:rsidRPr="0032577E" w:rsidRDefault="007A72DF" w:rsidP="00210A83">
            <w:pPr>
              <w:spacing w:after="0" w:line="240" w:lineRule="auto"/>
              <w:jc w:val="both"/>
              <w:rPr>
                <w:rFonts w:ascii="Times New Roman" w:eastAsia="Times New Roman" w:hAnsi="Times New Roman"/>
                <w:b/>
                <w:sz w:val="24"/>
                <w:szCs w:val="24"/>
                <w:lang w:val="uk-UA"/>
              </w:rPr>
            </w:pPr>
          </w:p>
        </w:tc>
        <w:tc>
          <w:tcPr>
            <w:tcW w:w="851" w:type="dxa"/>
            <w:vMerge/>
            <w:vAlign w:val="center"/>
          </w:tcPr>
          <w:p w:rsidR="007A72DF" w:rsidRPr="0032577E" w:rsidRDefault="007A72DF" w:rsidP="00210A83">
            <w:pPr>
              <w:spacing w:after="0" w:line="240" w:lineRule="auto"/>
              <w:jc w:val="both"/>
              <w:rPr>
                <w:rFonts w:ascii="Times New Roman" w:eastAsia="Times New Roman" w:hAnsi="Times New Roman"/>
                <w:b/>
                <w:sz w:val="24"/>
                <w:szCs w:val="24"/>
                <w:lang w:val="uk-UA"/>
              </w:rPr>
            </w:pPr>
          </w:p>
        </w:tc>
        <w:tc>
          <w:tcPr>
            <w:tcW w:w="775" w:type="dxa"/>
            <w:textDirection w:val="btLr"/>
          </w:tcPr>
          <w:p w:rsidR="007A72DF" w:rsidRDefault="007A72DF" w:rsidP="007A72DF">
            <w:pPr>
              <w:spacing w:after="0" w:line="240" w:lineRule="auto"/>
              <w:ind w:left="113" w:right="113"/>
              <w:rPr>
                <w:rFonts w:ascii="Times New Roman" w:eastAsia="Times New Roman" w:hAnsi="Times New Roman"/>
                <w:b/>
                <w:sz w:val="24"/>
                <w:szCs w:val="24"/>
                <w:lang w:val="uk-UA"/>
              </w:rPr>
            </w:pPr>
            <w:r>
              <w:rPr>
                <w:rFonts w:ascii="Times New Roman" w:eastAsia="Times New Roman" w:hAnsi="Times New Roman"/>
                <w:sz w:val="24"/>
                <w:szCs w:val="24"/>
                <w:lang w:val="uk-UA"/>
              </w:rPr>
              <w:t>(</w:t>
            </w:r>
            <w:r w:rsidRPr="00F43AB2">
              <w:rPr>
                <w:rFonts w:ascii="Times New Roman" w:eastAsia="Times New Roman" w:hAnsi="Times New Roman"/>
                <w:sz w:val="24"/>
                <w:szCs w:val="24"/>
                <w:lang w:val="uk-UA"/>
              </w:rPr>
              <w:t>на гендерній основі)</w:t>
            </w:r>
          </w:p>
        </w:tc>
        <w:tc>
          <w:tcPr>
            <w:tcW w:w="926" w:type="dxa"/>
            <w:textDirection w:val="btLr"/>
          </w:tcPr>
          <w:p w:rsidR="007A72DF" w:rsidRDefault="007A72DF" w:rsidP="007A72DF">
            <w:pPr>
              <w:spacing w:after="0" w:line="240" w:lineRule="auto"/>
              <w:ind w:left="113" w:right="113"/>
              <w:rPr>
                <w:rFonts w:ascii="Times New Roman" w:eastAsia="Times New Roman" w:hAnsi="Times New Roman"/>
                <w:b/>
                <w:sz w:val="24"/>
                <w:szCs w:val="24"/>
                <w:lang w:val="uk-UA"/>
              </w:rPr>
            </w:pPr>
            <w:r w:rsidRPr="0032577E">
              <w:rPr>
                <w:rFonts w:ascii="Times New Roman" w:eastAsia="Times New Roman" w:hAnsi="Times New Roman"/>
                <w:sz w:val="24"/>
                <w:szCs w:val="24"/>
                <w:lang w:val="uk-UA"/>
              </w:rPr>
              <w:t>(на пропорційній основі)</w:t>
            </w:r>
          </w:p>
        </w:tc>
        <w:tc>
          <w:tcPr>
            <w:tcW w:w="633" w:type="dxa"/>
            <w:tcBorders>
              <w:right w:val="single" w:sz="4" w:space="0" w:color="auto"/>
            </w:tcBorders>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гендерній основі)</w:t>
            </w:r>
          </w:p>
        </w:tc>
        <w:tc>
          <w:tcPr>
            <w:tcW w:w="927" w:type="dxa"/>
            <w:tcBorders>
              <w:left w:val="single" w:sz="4" w:space="0" w:color="auto"/>
            </w:tcBorders>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пропорційній основі)</w:t>
            </w:r>
          </w:p>
        </w:tc>
        <w:tc>
          <w:tcPr>
            <w:tcW w:w="775" w:type="dxa"/>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гендерній основі)</w:t>
            </w:r>
          </w:p>
        </w:tc>
        <w:tc>
          <w:tcPr>
            <w:tcW w:w="1067" w:type="dxa"/>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пропорційній основі)</w:t>
            </w:r>
          </w:p>
        </w:tc>
        <w:tc>
          <w:tcPr>
            <w:tcW w:w="776" w:type="dxa"/>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 xml:space="preserve"> гендерній основі)</w:t>
            </w:r>
          </w:p>
        </w:tc>
        <w:tc>
          <w:tcPr>
            <w:tcW w:w="641" w:type="dxa"/>
            <w:textDirection w:val="btLr"/>
          </w:tcPr>
          <w:p w:rsidR="007A72DF" w:rsidRPr="00F12F2D" w:rsidRDefault="00C02BBB"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пропорційній основі)</w:t>
            </w:r>
          </w:p>
        </w:tc>
        <w:tc>
          <w:tcPr>
            <w:tcW w:w="775" w:type="dxa"/>
            <w:textDirection w:val="btLr"/>
          </w:tcPr>
          <w:p w:rsidR="007A72DF" w:rsidRPr="00F12F2D" w:rsidRDefault="007A72DF"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гендерній основі)</w:t>
            </w:r>
          </w:p>
        </w:tc>
        <w:tc>
          <w:tcPr>
            <w:tcW w:w="785" w:type="dxa"/>
            <w:textDirection w:val="btLr"/>
          </w:tcPr>
          <w:p w:rsidR="007A72DF" w:rsidRPr="00F12F2D" w:rsidRDefault="00C02BBB" w:rsidP="007A72DF">
            <w:pPr>
              <w:spacing w:after="0" w:line="240" w:lineRule="auto"/>
              <w:ind w:left="113" w:right="113"/>
              <w:rPr>
                <w:rFonts w:ascii="Times New Roman" w:eastAsia="Times New Roman" w:hAnsi="Times New Roman"/>
                <w:b/>
                <w:sz w:val="24"/>
                <w:szCs w:val="24"/>
                <w:lang w:val="uk-UA"/>
              </w:rPr>
            </w:pPr>
            <w:r w:rsidRPr="00F12F2D">
              <w:rPr>
                <w:rFonts w:ascii="Times New Roman" w:eastAsia="Times New Roman" w:hAnsi="Times New Roman"/>
                <w:sz w:val="24"/>
                <w:szCs w:val="24"/>
                <w:lang w:val="uk-UA"/>
              </w:rPr>
              <w:t>(на пропорційній основі)</w:t>
            </w:r>
          </w:p>
        </w:tc>
        <w:tc>
          <w:tcPr>
            <w:tcW w:w="1365" w:type="dxa"/>
            <w:gridSpan w:val="2"/>
          </w:tcPr>
          <w:p w:rsidR="007A72DF" w:rsidRDefault="007A72DF" w:rsidP="007A72DF">
            <w:pPr>
              <w:spacing w:after="0" w:line="240" w:lineRule="auto"/>
              <w:jc w:val="both"/>
              <w:rPr>
                <w:rFonts w:ascii="Times New Roman" w:eastAsia="Times New Roman" w:hAnsi="Times New Roman"/>
                <w:b/>
                <w:sz w:val="24"/>
                <w:szCs w:val="24"/>
                <w:lang w:val="uk-UA"/>
              </w:rPr>
            </w:pPr>
          </w:p>
        </w:tc>
      </w:tr>
      <w:tr w:rsidR="0008263F" w:rsidRPr="00E347B7" w:rsidTr="00F12F2D">
        <w:trPr>
          <w:cantSplit/>
          <w:trHeight w:val="555"/>
        </w:trPr>
        <w:tc>
          <w:tcPr>
            <w:tcW w:w="709" w:type="dxa"/>
            <w:vAlign w:val="center"/>
          </w:tcPr>
          <w:p w:rsidR="0008263F" w:rsidRPr="008D386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851" w:type="dxa"/>
            <w:vAlign w:val="center"/>
          </w:tcPr>
          <w:p w:rsidR="0008263F" w:rsidRPr="008D386E" w:rsidRDefault="0008263F" w:rsidP="00474C77">
            <w:pPr>
              <w:spacing w:after="0" w:line="240" w:lineRule="auto"/>
              <w:jc w:val="both"/>
              <w:rPr>
                <w:rFonts w:ascii="Times New Roman" w:eastAsia="Times New Roman" w:hAnsi="Times New Roman"/>
                <w:sz w:val="24"/>
                <w:szCs w:val="24"/>
                <w:lang w:val="uk-UA"/>
              </w:rPr>
            </w:pPr>
            <w:r w:rsidRPr="008D386E">
              <w:rPr>
                <w:rFonts w:ascii="Times New Roman" w:eastAsia="Times New Roman" w:hAnsi="Times New Roman"/>
                <w:sz w:val="24"/>
                <w:szCs w:val="24"/>
                <w:lang w:val="uk-UA"/>
              </w:rPr>
              <w:t>28</w:t>
            </w:r>
          </w:p>
        </w:tc>
        <w:tc>
          <w:tcPr>
            <w:tcW w:w="775"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1гр</w:t>
            </w:r>
          </w:p>
        </w:tc>
        <w:tc>
          <w:tcPr>
            <w:tcW w:w="633" w:type="dxa"/>
            <w:tcBorders>
              <w:right w:val="single" w:sz="4" w:space="0" w:color="auto"/>
            </w:tcBorders>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tcBorders>
              <w:left w:val="single" w:sz="4" w:space="0" w:color="auto"/>
            </w:tcBorders>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4гр</w:t>
            </w:r>
          </w:p>
        </w:tc>
        <w:tc>
          <w:tcPr>
            <w:tcW w:w="775"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2гр</w:t>
            </w:r>
          </w:p>
        </w:tc>
        <w:tc>
          <w:tcPr>
            <w:tcW w:w="776"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Pr="008D386E" w:rsidRDefault="0008263F" w:rsidP="00474C7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Pr="008D386E" w:rsidRDefault="0008263F" w:rsidP="00474C7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Pr="0032577E" w:rsidRDefault="00F12F2D" w:rsidP="009B104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851" w:type="dxa"/>
          </w:tcPr>
          <w:p w:rsidR="0008263F" w:rsidRPr="0032577E" w:rsidRDefault="0008263F" w:rsidP="009B104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27</w:t>
            </w:r>
          </w:p>
        </w:tc>
        <w:tc>
          <w:tcPr>
            <w:tcW w:w="775" w:type="dxa"/>
            <w:vAlign w:val="center"/>
          </w:tcPr>
          <w:p w:rsidR="0008263F" w:rsidRPr="0092320C" w:rsidRDefault="0008263F" w:rsidP="007A72DF">
            <w:pPr>
              <w:spacing w:line="240" w:lineRule="auto"/>
              <w:jc w:val="both"/>
              <w:rPr>
                <w:sz w:val="24"/>
                <w:szCs w:val="24"/>
                <w:lang w:val="uk-UA"/>
              </w:rPr>
            </w:pPr>
            <w:r>
              <w:rPr>
                <w:sz w:val="24"/>
                <w:szCs w:val="24"/>
                <w:lang w:val="uk-UA"/>
              </w:rPr>
              <w:t>0</w:t>
            </w:r>
          </w:p>
        </w:tc>
        <w:tc>
          <w:tcPr>
            <w:tcW w:w="926" w:type="dxa"/>
            <w:vAlign w:val="center"/>
          </w:tcPr>
          <w:p w:rsidR="0008263F" w:rsidRPr="00A97D29" w:rsidRDefault="00F12F2D" w:rsidP="007A72D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8263F" w:rsidRPr="00A97D29">
              <w:rPr>
                <w:rFonts w:ascii="Times New Roman" w:hAnsi="Times New Roman" w:cs="Times New Roman"/>
                <w:sz w:val="24"/>
                <w:szCs w:val="24"/>
                <w:lang w:val="uk-UA"/>
              </w:rPr>
              <w:t>гр</w:t>
            </w:r>
          </w:p>
        </w:tc>
        <w:tc>
          <w:tcPr>
            <w:tcW w:w="633"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927"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775"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1067"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776"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641" w:type="dxa"/>
            <w:vAlign w:val="center"/>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775" w:type="dxa"/>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785" w:type="dxa"/>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c>
          <w:tcPr>
            <w:tcW w:w="1365" w:type="dxa"/>
            <w:gridSpan w:val="2"/>
          </w:tcPr>
          <w:p w:rsidR="0008263F" w:rsidRPr="00A97D29" w:rsidRDefault="0008263F" w:rsidP="007A72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p>
        </w:tc>
      </w:tr>
      <w:tr w:rsidR="0008263F" w:rsidRPr="00E347B7" w:rsidTr="00F12F2D">
        <w:tc>
          <w:tcPr>
            <w:tcW w:w="709" w:type="dxa"/>
          </w:tcPr>
          <w:p w:rsidR="0008263F" w:rsidRPr="0032577E" w:rsidRDefault="00F12F2D"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0008263F" w:rsidRPr="0032577E">
              <w:rPr>
                <w:rFonts w:ascii="Times New Roman" w:eastAsia="Times New Roman" w:hAnsi="Times New Roman"/>
                <w:sz w:val="24"/>
                <w:szCs w:val="24"/>
                <w:lang w:val="uk-UA"/>
              </w:rPr>
              <w:t>-А</w:t>
            </w:r>
          </w:p>
        </w:tc>
        <w:tc>
          <w:tcPr>
            <w:tcW w:w="851" w:type="dxa"/>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775" w:type="dxa"/>
            <w:vAlign w:val="center"/>
          </w:tcPr>
          <w:p w:rsidR="0008263F" w:rsidRPr="0092320C" w:rsidRDefault="0008263F" w:rsidP="00AB7E43">
            <w:pPr>
              <w:spacing w:line="240" w:lineRule="auto"/>
              <w:jc w:val="both"/>
              <w:rPr>
                <w:sz w:val="24"/>
                <w:szCs w:val="24"/>
                <w:lang w:val="uk-UA"/>
              </w:rPr>
            </w:pPr>
            <w:r>
              <w:rPr>
                <w:sz w:val="24"/>
                <w:szCs w:val="24"/>
                <w:lang w:val="uk-UA"/>
              </w:rPr>
              <w:t>0</w:t>
            </w:r>
          </w:p>
        </w:tc>
        <w:tc>
          <w:tcPr>
            <w:tcW w:w="926" w:type="dxa"/>
            <w:vAlign w:val="center"/>
          </w:tcPr>
          <w:p w:rsidR="0008263F" w:rsidRPr="0032577E" w:rsidRDefault="00F12F2D" w:rsidP="00AB7E43">
            <w:pPr>
              <w:spacing w:line="240" w:lineRule="auto"/>
              <w:jc w:val="both"/>
              <w:rPr>
                <w:sz w:val="24"/>
                <w:szCs w:val="24"/>
              </w:rPr>
            </w:pPr>
            <w:r>
              <w:rPr>
                <w:rFonts w:ascii="Times New Roman" w:eastAsia="Times New Roman" w:hAnsi="Times New Roman"/>
                <w:sz w:val="24"/>
                <w:szCs w:val="24"/>
                <w:lang w:val="uk-UA"/>
              </w:rPr>
              <w:t>1</w:t>
            </w:r>
            <w:r w:rsidR="0008263F" w:rsidRPr="0032577E">
              <w:rPr>
                <w:rFonts w:ascii="Times New Roman" w:eastAsia="Times New Roman" w:hAnsi="Times New Roman"/>
                <w:sz w:val="24"/>
                <w:szCs w:val="24"/>
                <w:lang w:val="uk-UA"/>
              </w:rPr>
              <w:t xml:space="preserve"> гр</w:t>
            </w:r>
          </w:p>
        </w:tc>
        <w:tc>
          <w:tcPr>
            <w:tcW w:w="633"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Pr="0032577E"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Pr="0092356C"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Pr="0092356C"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Pr="0092356C"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Pr="0092356C"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AB7E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Pr="0032577E"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0008263F">
              <w:rPr>
                <w:rFonts w:ascii="Times New Roman" w:eastAsia="Times New Roman" w:hAnsi="Times New Roman"/>
                <w:sz w:val="24"/>
                <w:szCs w:val="24"/>
                <w:lang w:val="uk-UA"/>
              </w:rPr>
              <w:t>-Б</w:t>
            </w:r>
          </w:p>
        </w:tc>
        <w:tc>
          <w:tcPr>
            <w:tcW w:w="851" w:type="dxa"/>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775" w:type="dxa"/>
            <w:vAlign w:val="center"/>
          </w:tcPr>
          <w:p w:rsidR="0008263F" w:rsidRPr="0032577E"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Pr="0032577E" w:rsidRDefault="00F12F2D"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08263F">
              <w:rPr>
                <w:rFonts w:ascii="Times New Roman" w:eastAsia="Times New Roman" w:hAnsi="Times New Roman"/>
                <w:sz w:val="24"/>
                <w:szCs w:val="24"/>
                <w:lang w:val="uk-UA"/>
              </w:rPr>
              <w:t xml:space="preserve"> гр</w:t>
            </w:r>
          </w:p>
        </w:tc>
        <w:tc>
          <w:tcPr>
            <w:tcW w:w="633"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Pr="0032577E"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851" w:type="dxa"/>
          </w:tcPr>
          <w:p w:rsidR="0008263F" w:rsidRPr="0032577E"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775" w:type="dxa"/>
            <w:vAlign w:val="center"/>
          </w:tcPr>
          <w:p w:rsidR="0008263F" w:rsidRPr="0032577E"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Pr="0032577E" w:rsidRDefault="00F12F2D"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08263F">
              <w:rPr>
                <w:rFonts w:ascii="Times New Roman" w:eastAsia="Times New Roman" w:hAnsi="Times New Roman"/>
                <w:sz w:val="24"/>
                <w:szCs w:val="24"/>
                <w:lang w:val="uk-UA"/>
              </w:rPr>
              <w:t xml:space="preserve"> гр</w:t>
            </w:r>
          </w:p>
        </w:tc>
        <w:tc>
          <w:tcPr>
            <w:tcW w:w="633"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Pr="0032577E"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851" w:type="dxa"/>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29</w:t>
            </w:r>
          </w:p>
        </w:tc>
        <w:tc>
          <w:tcPr>
            <w:tcW w:w="775" w:type="dxa"/>
            <w:vAlign w:val="center"/>
          </w:tcPr>
          <w:p w:rsidR="0008263F" w:rsidRPr="0032577E" w:rsidRDefault="00F12F2D"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гр</w:t>
            </w:r>
          </w:p>
        </w:tc>
        <w:tc>
          <w:tcPr>
            <w:tcW w:w="926" w:type="dxa"/>
            <w:vAlign w:val="center"/>
          </w:tcPr>
          <w:p w:rsidR="0008263F" w:rsidRPr="0032577E" w:rsidRDefault="00F12F2D"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33" w:type="dxa"/>
            <w:vAlign w:val="center"/>
          </w:tcPr>
          <w:p w:rsidR="0008263F" w:rsidRPr="0032577E"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Pr="0032577E"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гр</w:t>
            </w:r>
          </w:p>
        </w:tc>
        <w:tc>
          <w:tcPr>
            <w:tcW w:w="775" w:type="dxa"/>
            <w:vAlign w:val="center"/>
          </w:tcPr>
          <w:p w:rsidR="0008263F" w:rsidRPr="0032577E"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Pr="0032577E"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гр</w:t>
            </w:r>
          </w:p>
        </w:tc>
        <w:tc>
          <w:tcPr>
            <w:tcW w:w="776"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08263F">
              <w:rPr>
                <w:rFonts w:ascii="Times New Roman" w:eastAsia="Times New Roman" w:hAnsi="Times New Roman"/>
                <w:sz w:val="24"/>
                <w:szCs w:val="24"/>
                <w:lang w:val="uk-UA"/>
              </w:rPr>
              <w:t xml:space="preserve"> гр</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Pr="0032577E"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851" w:type="dxa"/>
          </w:tcPr>
          <w:p w:rsidR="0008263F" w:rsidRPr="0032577E"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775" w:type="dxa"/>
            <w:vAlign w:val="center"/>
          </w:tcPr>
          <w:p w:rsidR="0008263F" w:rsidRPr="0032577E"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Pr="0032577E"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гр</w:t>
            </w:r>
          </w:p>
        </w:tc>
        <w:tc>
          <w:tcPr>
            <w:tcW w:w="633"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Pr="0032577E"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851" w:type="dxa"/>
          </w:tcPr>
          <w:p w:rsidR="0008263F"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775" w:type="dxa"/>
            <w:vAlign w:val="center"/>
          </w:tcPr>
          <w:p w:rsidR="0008263F"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гр</w:t>
            </w:r>
          </w:p>
        </w:tc>
        <w:tc>
          <w:tcPr>
            <w:tcW w:w="633"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r>
      <w:tr w:rsidR="0008263F" w:rsidRPr="00E347B7" w:rsidTr="00F12F2D">
        <w:tc>
          <w:tcPr>
            <w:tcW w:w="709" w:type="dxa"/>
          </w:tcPr>
          <w:p w:rsidR="0008263F"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851" w:type="dxa"/>
          </w:tcPr>
          <w:p w:rsidR="0008263F"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775" w:type="dxa"/>
            <w:vAlign w:val="center"/>
          </w:tcPr>
          <w:p w:rsidR="0008263F"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Default="00F12F2D"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33"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41"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F12F2D"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гр</w:t>
            </w:r>
          </w:p>
        </w:tc>
      </w:tr>
      <w:tr w:rsidR="0008263F" w:rsidRPr="00E347B7" w:rsidTr="00F12F2D">
        <w:tc>
          <w:tcPr>
            <w:tcW w:w="709" w:type="dxa"/>
          </w:tcPr>
          <w:p w:rsidR="0008263F" w:rsidRDefault="00F12F2D"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851" w:type="dxa"/>
          </w:tcPr>
          <w:p w:rsidR="0008263F" w:rsidRDefault="0008263F" w:rsidP="00210A8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775" w:type="dxa"/>
            <w:vAlign w:val="center"/>
          </w:tcPr>
          <w:p w:rsidR="0008263F"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6" w:type="dxa"/>
            <w:vAlign w:val="center"/>
          </w:tcPr>
          <w:p w:rsidR="0008263F" w:rsidRDefault="0008263F" w:rsidP="007A72D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633"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92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p>
        </w:tc>
        <w:tc>
          <w:tcPr>
            <w:tcW w:w="775"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067"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6"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p>
        </w:tc>
        <w:tc>
          <w:tcPr>
            <w:tcW w:w="641" w:type="dxa"/>
            <w:vAlign w:val="center"/>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7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785" w:type="dxa"/>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365" w:type="dxa"/>
            <w:gridSpan w:val="2"/>
          </w:tcPr>
          <w:p w:rsidR="0008263F" w:rsidRDefault="0008263F" w:rsidP="007A72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гр</w:t>
            </w:r>
          </w:p>
        </w:tc>
      </w:tr>
    </w:tbl>
    <w:p w:rsidR="00DA4AC6" w:rsidRDefault="00DA4AC6" w:rsidP="00DC6AF7">
      <w:pPr>
        <w:shd w:val="clear" w:color="auto" w:fill="FFFFFF"/>
        <w:spacing w:after="0"/>
        <w:jc w:val="both"/>
        <w:textAlignment w:val="top"/>
        <w:rPr>
          <w:rFonts w:ascii="Times New Roman" w:eastAsia="Times New Roman" w:hAnsi="Times New Roman"/>
          <w:b/>
          <w:bCs/>
          <w:sz w:val="28"/>
          <w:szCs w:val="28"/>
          <w:lang w:val="uk-UA" w:eastAsia="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516E97" w:rsidRDefault="00516E97" w:rsidP="00DA4AC6">
      <w:pPr>
        <w:spacing w:after="0" w:line="240" w:lineRule="auto"/>
        <w:ind w:left="300" w:firstLine="300"/>
        <w:jc w:val="center"/>
        <w:rPr>
          <w:rFonts w:ascii="Times New Roman" w:eastAsia="Times New Roman" w:hAnsi="Times New Roman" w:cs="Times New Roman"/>
          <w:b/>
          <w:sz w:val="24"/>
          <w:szCs w:val="24"/>
          <w:lang w:val="uk-UA"/>
        </w:rPr>
      </w:pPr>
    </w:p>
    <w:p w:rsidR="00DA4AC6" w:rsidRPr="005E3056" w:rsidRDefault="005E3056" w:rsidP="005E3056">
      <w:pPr>
        <w:spacing w:after="0" w:line="240" w:lineRule="auto"/>
        <w:rPr>
          <w:rFonts w:ascii="Times New Roman" w:eastAsia="Times New Roman" w:hAnsi="Times New Roman" w:cs="Times New Roman"/>
          <w:b/>
          <w:sz w:val="28"/>
          <w:szCs w:val="28"/>
          <w:u w:val="single"/>
        </w:rPr>
      </w:pPr>
      <w:r w:rsidRPr="005E3056">
        <w:rPr>
          <w:rFonts w:ascii="Times New Roman" w:eastAsia="Times New Roman" w:hAnsi="Times New Roman" w:cs="Times New Roman"/>
          <w:b/>
          <w:sz w:val="28"/>
          <w:szCs w:val="28"/>
          <w:u w:val="single"/>
          <w:lang w:val="en-US"/>
        </w:rPr>
        <w:lastRenderedPageBreak/>
        <w:t>V</w:t>
      </w:r>
      <w:r w:rsidRPr="005E3056">
        <w:rPr>
          <w:rFonts w:ascii="Times New Roman" w:eastAsia="Times New Roman" w:hAnsi="Times New Roman" w:cs="Times New Roman"/>
          <w:b/>
          <w:sz w:val="28"/>
          <w:szCs w:val="28"/>
          <w:u w:val="single"/>
          <w:lang w:val="uk-UA"/>
        </w:rPr>
        <w:t>ІІІ.</w:t>
      </w:r>
      <w:r w:rsidR="00DA4AC6" w:rsidRPr="005E3056">
        <w:rPr>
          <w:rFonts w:ascii="Times New Roman" w:eastAsia="Times New Roman" w:hAnsi="Times New Roman" w:cs="Times New Roman"/>
          <w:b/>
          <w:sz w:val="28"/>
          <w:szCs w:val="28"/>
          <w:u w:val="single"/>
        </w:rPr>
        <w:t>Структура навчального року</w:t>
      </w:r>
    </w:p>
    <w:p w:rsidR="00DA4AC6" w:rsidRPr="005E3056" w:rsidRDefault="00DA4AC6" w:rsidP="00DA4AC6">
      <w:pPr>
        <w:widowControl w:val="0"/>
        <w:autoSpaceDE w:val="0"/>
        <w:autoSpaceDN w:val="0"/>
        <w:adjustRightInd w:val="0"/>
        <w:spacing w:after="0" w:line="240" w:lineRule="auto"/>
        <w:ind w:left="709" w:firstLine="707"/>
        <w:jc w:val="both"/>
        <w:rPr>
          <w:rFonts w:ascii="Times New Roman" w:eastAsia="Times New Roman" w:hAnsi="Times New Roman" w:cs="Times New Roman"/>
          <w:sz w:val="28"/>
          <w:szCs w:val="28"/>
          <w:u w:val="single"/>
          <w:lang w:val="uk-UA"/>
        </w:rPr>
      </w:pPr>
    </w:p>
    <w:p w:rsidR="00DA4AC6" w:rsidRPr="005E3056" w:rsidRDefault="00DA4AC6" w:rsidP="005E3056">
      <w:pPr>
        <w:shd w:val="clear" w:color="auto" w:fill="FFFFFF"/>
        <w:spacing w:after="0" w:line="408" w:lineRule="atLeast"/>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1.Початок та закінчення навчального року.</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Відповідно до статті 16 Закону України «Про загальну середню освіту» 2018/2019 навчальний рік розпочнеться 3 вересня 2018 року святом – День зн</w:t>
      </w:r>
      <w:r w:rsidR="005E3056">
        <w:rPr>
          <w:rFonts w:ascii="Times New Roman" w:eastAsia="Times New Roman" w:hAnsi="Times New Roman" w:cs="Times New Roman"/>
          <w:color w:val="000000" w:themeColor="text1"/>
          <w:sz w:val="28"/>
          <w:szCs w:val="28"/>
          <w:lang w:eastAsia="uk-UA"/>
        </w:rPr>
        <w:t xml:space="preserve">ань – і закінчиться </w:t>
      </w:r>
      <w:r w:rsidR="005E3056">
        <w:rPr>
          <w:rFonts w:ascii="Times New Roman" w:eastAsia="Times New Roman" w:hAnsi="Times New Roman" w:cs="Times New Roman"/>
          <w:color w:val="000000" w:themeColor="text1"/>
          <w:sz w:val="28"/>
          <w:szCs w:val="28"/>
          <w:lang w:val="uk-UA" w:eastAsia="uk-UA"/>
        </w:rPr>
        <w:t xml:space="preserve">24 </w:t>
      </w:r>
      <w:proofErr w:type="gramStart"/>
      <w:r w:rsidR="005E3056">
        <w:rPr>
          <w:rFonts w:ascii="Times New Roman" w:eastAsia="Times New Roman" w:hAnsi="Times New Roman" w:cs="Times New Roman"/>
          <w:color w:val="000000" w:themeColor="text1"/>
          <w:sz w:val="28"/>
          <w:szCs w:val="28"/>
          <w:lang w:val="uk-UA" w:eastAsia="uk-UA"/>
        </w:rPr>
        <w:t xml:space="preserve">травня  </w:t>
      </w:r>
      <w:r w:rsidRPr="005E3056">
        <w:rPr>
          <w:rFonts w:ascii="Times New Roman" w:eastAsia="Times New Roman" w:hAnsi="Times New Roman" w:cs="Times New Roman"/>
          <w:color w:val="000000" w:themeColor="text1"/>
          <w:sz w:val="28"/>
          <w:szCs w:val="28"/>
          <w:lang w:eastAsia="uk-UA"/>
        </w:rPr>
        <w:t>2019</w:t>
      </w:r>
      <w:proofErr w:type="gramEnd"/>
      <w:r w:rsidRPr="005E3056">
        <w:rPr>
          <w:rFonts w:ascii="Times New Roman" w:eastAsia="Times New Roman" w:hAnsi="Times New Roman" w:cs="Times New Roman"/>
          <w:color w:val="000000" w:themeColor="text1"/>
          <w:sz w:val="28"/>
          <w:szCs w:val="28"/>
          <w:lang w:eastAsia="uk-UA"/>
        </w:rPr>
        <w:t xml:space="preserve"> року.</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 </w:t>
      </w:r>
    </w:p>
    <w:p w:rsidR="00DA4AC6" w:rsidRPr="005E3056" w:rsidRDefault="00DA4AC6" w:rsidP="005E3056">
      <w:pPr>
        <w:shd w:val="clear" w:color="auto" w:fill="FFFFFF"/>
        <w:spacing w:after="0" w:line="408" w:lineRule="atLeast"/>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2.Поділ на семестри.</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Навчальні заняття для учнів 1-11 класів організовуються за семестровою системою:</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І семестр – з 03 вересня по 30 грудня 2018 року,</w:t>
      </w:r>
    </w:p>
    <w:p w:rsidR="00DA4AC6" w:rsidRPr="005E3056" w:rsidRDefault="005E305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ІІ семестр – з 1</w:t>
      </w:r>
      <w:r>
        <w:rPr>
          <w:rFonts w:ascii="Times New Roman" w:eastAsia="Times New Roman" w:hAnsi="Times New Roman" w:cs="Times New Roman"/>
          <w:color w:val="000000" w:themeColor="text1"/>
          <w:sz w:val="28"/>
          <w:szCs w:val="28"/>
          <w:lang w:val="uk-UA" w:eastAsia="uk-UA"/>
        </w:rPr>
        <w:t>4</w:t>
      </w:r>
      <w:r w:rsidR="00DA4AC6" w:rsidRPr="005E3056">
        <w:rPr>
          <w:rFonts w:ascii="Times New Roman" w:eastAsia="Times New Roman" w:hAnsi="Times New Roman" w:cs="Times New Roman"/>
          <w:color w:val="000000" w:themeColor="text1"/>
          <w:sz w:val="28"/>
          <w:szCs w:val="28"/>
          <w:lang w:eastAsia="uk-UA"/>
        </w:rPr>
        <w:t xml:space="preserve"> січня по 24 травня 2019 року.</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 </w:t>
      </w:r>
    </w:p>
    <w:p w:rsidR="00DA4AC6" w:rsidRPr="005E3056" w:rsidRDefault="00DA4AC6" w:rsidP="005E3056">
      <w:pPr>
        <w:shd w:val="clear" w:color="auto" w:fill="FFFFFF"/>
        <w:spacing w:after="0" w:line="408" w:lineRule="atLeast"/>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3.Проведення канікул.</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Впродовж навчального року для учнів 1-11 класів проводяться канікули:</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b/>
          <w:bCs/>
          <w:color w:val="000000" w:themeColor="text1"/>
          <w:sz w:val="28"/>
          <w:szCs w:val="28"/>
          <w:lang w:eastAsia="uk-UA"/>
        </w:rPr>
        <w:t>- </w:t>
      </w:r>
      <w:r w:rsidR="005E3056">
        <w:rPr>
          <w:rFonts w:ascii="Times New Roman" w:eastAsia="Times New Roman" w:hAnsi="Times New Roman" w:cs="Times New Roman"/>
          <w:color w:val="000000" w:themeColor="text1"/>
          <w:sz w:val="28"/>
          <w:szCs w:val="28"/>
          <w:lang w:eastAsia="uk-UA"/>
        </w:rPr>
        <w:t>осінні - з 2</w:t>
      </w:r>
      <w:r w:rsidR="005E3056">
        <w:rPr>
          <w:rFonts w:ascii="Times New Roman" w:eastAsia="Times New Roman" w:hAnsi="Times New Roman" w:cs="Times New Roman"/>
          <w:color w:val="000000" w:themeColor="text1"/>
          <w:sz w:val="28"/>
          <w:szCs w:val="28"/>
          <w:lang w:val="uk-UA" w:eastAsia="uk-UA"/>
        </w:rPr>
        <w:t>9</w:t>
      </w:r>
      <w:r w:rsidRPr="005E3056">
        <w:rPr>
          <w:rFonts w:ascii="Times New Roman" w:eastAsia="Times New Roman" w:hAnsi="Times New Roman" w:cs="Times New Roman"/>
          <w:color w:val="000000" w:themeColor="text1"/>
          <w:sz w:val="28"/>
          <w:szCs w:val="28"/>
          <w:lang w:eastAsia="uk-UA"/>
        </w:rPr>
        <w:t xml:space="preserve"> </w:t>
      </w:r>
      <w:r w:rsidR="005E3056" w:rsidRPr="005E3056">
        <w:rPr>
          <w:rFonts w:ascii="Times New Roman" w:eastAsia="Times New Roman" w:hAnsi="Times New Roman" w:cs="Times New Roman"/>
          <w:color w:val="000000" w:themeColor="text1"/>
          <w:sz w:val="28"/>
          <w:szCs w:val="28"/>
          <w:lang w:eastAsia="uk-UA"/>
        </w:rPr>
        <w:t xml:space="preserve">жовтня </w:t>
      </w:r>
      <w:r w:rsidR="005E3056">
        <w:rPr>
          <w:rFonts w:ascii="Times New Roman" w:eastAsia="Times New Roman" w:hAnsi="Times New Roman" w:cs="Times New Roman"/>
          <w:color w:val="000000" w:themeColor="text1"/>
          <w:sz w:val="28"/>
          <w:szCs w:val="28"/>
          <w:lang w:eastAsia="uk-UA"/>
        </w:rPr>
        <w:t xml:space="preserve">по </w:t>
      </w:r>
      <w:r w:rsidR="005E3056">
        <w:rPr>
          <w:rFonts w:ascii="Times New Roman" w:eastAsia="Times New Roman" w:hAnsi="Times New Roman" w:cs="Times New Roman"/>
          <w:color w:val="000000" w:themeColor="text1"/>
          <w:sz w:val="28"/>
          <w:szCs w:val="28"/>
          <w:lang w:val="uk-UA" w:eastAsia="uk-UA"/>
        </w:rPr>
        <w:t>05 листопада</w:t>
      </w:r>
      <w:r w:rsidRPr="005E3056">
        <w:rPr>
          <w:rFonts w:ascii="Times New Roman" w:eastAsia="Times New Roman" w:hAnsi="Times New Roman" w:cs="Times New Roman"/>
          <w:color w:val="000000" w:themeColor="text1"/>
          <w:sz w:val="28"/>
          <w:szCs w:val="28"/>
          <w:lang w:eastAsia="uk-UA"/>
        </w:rPr>
        <w:t xml:space="preserve"> 2018 року;</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 зимо</w:t>
      </w:r>
      <w:r w:rsidR="005E3056">
        <w:rPr>
          <w:rFonts w:ascii="Times New Roman" w:eastAsia="Times New Roman" w:hAnsi="Times New Roman" w:cs="Times New Roman"/>
          <w:color w:val="000000" w:themeColor="text1"/>
          <w:sz w:val="28"/>
          <w:szCs w:val="28"/>
          <w:lang w:eastAsia="uk-UA"/>
        </w:rPr>
        <w:t>ві - з 31 грудня 2018 року по 1</w:t>
      </w:r>
      <w:r w:rsidR="005E3056">
        <w:rPr>
          <w:rFonts w:ascii="Times New Roman" w:eastAsia="Times New Roman" w:hAnsi="Times New Roman" w:cs="Times New Roman"/>
          <w:color w:val="000000" w:themeColor="text1"/>
          <w:sz w:val="28"/>
          <w:szCs w:val="28"/>
          <w:lang w:val="uk-UA" w:eastAsia="uk-UA"/>
        </w:rPr>
        <w:t>3</w:t>
      </w:r>
      <w:r w:rsidRPr="005E3056">
        <w:rPr>
          <w:rFonts w:ascii="Times New Roman" w:eastAsia="Times New Roman" w:hAnsi="Times New Roman" w:cs="Times New Roman"/>
          <w:color w:val="000000" w:themeColor="text1"/>
          <w:sz w:val="28"/>
          <w:szCs w:val="28"/>
          <w:lang w:eastAsia="uk-UA"/>
        </w:rPr>
        <w:t xml:space="preserve"> січня 2019 року;</w:t>
      </w:r>
    </w:p>
    <w:p w:rsidR="00DA4AC6" w:rsidRPr="005E3056" w:rsidRDefault="005E305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весняні - з 25 по </w:t>
      </w:r>
      <w:r>
        <w:rPr>
          <w:rFonts w:ascii="Times New Roman" w:eastAsia="Times New Roman" w:hAnsi="Times New Roman" w:cs="Times New Roman"/>
          <w:color w:val="000000" w:themeColor="text1"/>
          <w:sz w:val="28"/>
          <w:szCs w:val="28"/>
          <w:lang w:val="uk-UA" w:eastAsia="uk-UA"/>
        </w:rPr>
        <w:t>31</w:t>
      </w:r>
      <w:r w:rsidR="00DA4AC6" w:rsidRPr="005E3056">
        <w:rPr>
          <w:rFonts w:ascii="Times New Roman" w:eastAsia="Times New Roman" w:hAnsi="Times New Roman" w:cs="Times New Roman"/>
          <w:color w:val="000000" w:themeColor="text1"/>
          <w:sz w:val="28"/>
          <w:szCs w:val="28"/>
          <w:lang w:eastAsia="uk-UA"/>
        </w:rPr>
        <w:t xml:space="preserve"> березня 2019 року.</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 </w:t>
      </w:r>
    </w:p>
    <w:p w:rsidR="00DA4AC6" w:rsidRPr="005E3056" w:rsidRDefault="00DA4AC6" w:rsidP="00DA4AC6">
      <w:pPr>
        <w:shd w:val="clear" w:color="auto" w:fill="FFFFFF"/>
        <w:spacing w:after="0" w:line="240" w:lineRule="auto"/>
        <w:ind w:right="-1"/>
        <w:jc w:val="both"/>
        <w:rPr>
          <w:rFonts w:ascii="Arial" w:eastAsia="Times New Roman" w:hAnsi="Arial" w:cs="Arial"/>
          <w:color w:val="000000" w:themeColor="text1"/>
          <w:sz w:val="28"/>
          <w:szCs w:val="28"/>
          <w:lang w:eastAsia="uk-UA"/>
        </w:rPr>
      </w:pPr>
      <w:r w:rsidRPr="005E3056">
        <w:rPr>
          <w:rFonts w:ascii="Times New Roman" w:eastAsia="Times New Roman" w:hAnsi="Times New Roman" w:cs="Times New Roman"/>
          <w:color w:val="000000" w:themeColor="text1"/>
          <w:sz w:val="28"/>
          <w:szCs w:val="28"/>
          <w:lang w:eastAsia="uk-UA"/>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DA4AC6" w:rsidRPr="005E3056" w:rsidRDefault="00DA4AC6" w:rsidP="00DA4AC6">
      <w:pPr>
        <w:widowControl w:val="0"/>
        <w:autoSpaceDE w:val="0"/>
        <w:autoSpaceDN w:val="0"/>
        <w:adjustRightInd w:val="0"/>
        <w:spacing w:after="0" w:line="240" w:lineRule="auto"/>
        <w:ind w:left="709" w:firstLine="707"/>
        <w:jc w:val="both"/>
        <w:rPr>
          <w:rFonts w:ascii="Times New Roman" w:eastAsia="Times New Roman" w:hAnsi="Times New Roman" w:cs="Times New Roman"/>
          <w:color w:val="000000" w:themeColor="text1"/>
          <w:sz w:val="28"/>
          <w:szCs w:val="28"/>
          <w:lang w:val="uk-UA"/>
        </w:rPr>
      </w:pPr>
    </w:p>
    <w:p w:rsidR="00DA4AC6" w:rsidRPr="005E3056" w:rsidRDefault="00DA4AC6" w:rsidP="005E305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E3056">
        <w:rPr>
          <w:rFonts w:ascii="Times New Roman" w:eastAsia="Times New Roman" w:hAnsi="Times New Roman" w:cs="Times New Roman"/>
          <w:color w:val="000000" w:themeColor="text1"/>
          <w:sz w:val="28"/>
          <w:szCs w:val="28"/>
        </w:rPr>
        <w:t>По закінченню навчального року здійснюється річне оцінювання навчальних досягнень учнів.  Усі учні 1-10-х класів, незалежно від результатів річного оцінювання, переводяться до наступного класу.</w:t>
      </w:r>
    </w:p>
    <w:p w:rsidR="00DA4AC6" w:rsidRPr="005E3056" w:rsidRDefault="00DA4AC6" w:rsidP="005E305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E3056">
        <w:rPr>
          <w:rFonts w:ascii="Times New Roman" w:eastAsia="Times New Roman" w:hAnsi="Times New Roman" w:cs="Times New Roman"/>
          <w:color w:val="000000" w:themeColor="text1"/>
          <w:sz w:val="28"/>
          <w:szCs w:val="28"/>
        </w:rPr>
        <w:t>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оцінювання (якщо вони проводяться під час навчального процесу), щодо доцільності проведення навчальної практики та навчальних екскурсій, дати проведення свята «Останній дзвінок» та вручення документів про освіту школа приймає спільно з органами державної влади та органами місцевого самоврядування в залежності від термінів проведення ДПА,ЗНО.</w:t>
      </w:r>
    </w:p>
    <w:p w:rsidR="00DA4AC6" w:rsidRPr="005E3056" w:rsidRDefault="00DA4AC6" w:rsidP="005E305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E3056">
        <w:rPr>
          <w:rFonts w:ascii="Times New Roman" w:eastAsia="Times New Roman" w:hAnsi="Times New Roman" w:cs="Times New Roman"/>
          <w:color w:val="000000" w:themeColor="text1"/>
          <w:sz w:val="28"/>
          <w:szCs w:val="28"/>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учні 4, 9 та 11-х </w:t>
      </w:r>
      <w:proofErr w:type="gramStart"/>
      <w:r w:rsidRPr="005E3056">
        <w:rPr>
          <w:rFonts w:ascii="Times New Roman" w:eastAsia="Times New Roman" w:hAnsi="Times New Roman" w:cs="Times New Roman"/>
          <w:color w:val="000000" w:themeColor="text1"/>
          <w:sz w:val="28"/>
          <w:szCs w:val="28"/>
        </w:rPr>
        <w:t>класів  складають</w:t>
      </w:r>
      <w:proofErr w:type="gramEnd"/>
      <w:r w:rsidRPr="005E3056">
        <w:rPr>
          <w:rFonts w:ascii="Times New Roman" w:eastAsia="Times New Roman" w:hAnsi="Times New Roman" w:cs="Times New Roman"/>
          <w:color w:val="000000" w:themeColor="text1"/>
          <w:sz w:val="28"/>
          <w:szCs w:val="28"/>
        </w:rPr>
        <w:t xml:space="preserve">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  </w:t>
      </w:r>
    </w:p>
    <w:p w:rsidR="00DA4AC6" w:rsidRPr="005E3056" w:rsidRDefault="00DA4AC6">
      <w:pPr>
        <w:shd w:val="clear" w:color="auto" w:fill="FFFFFF"/>
        <w:spacing w:after="0" w:line="240" w:lineRule="auto"/>
        <w:ind w:firstLine="567"/>
        <w:jc w:val="both"/>
        <w:rPr>
          <w:rFonts w:ascii="Times New Roman" w:hAnsi="Times New Roman"/>
          <w:color w:val="000000" w:themeColor="text1"/>
          <w:sz w:val="28"/>
          <w:szCs w:val="28"/>
          <w:lang w:val="uk-UA" w:eastAsia="uk-UA"/>
        </w:rPr>
      </w:pPr>
    </w:p>
    <w:sectPr w:rsidR="00DA4AC6" w:rsidRPr="005E3056" w:rsidSect="00115C0B">
      <w:pgSz w:w="11906" w:h="16838"/>
      <w:pgMar w:top="1134" w:right="566"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17F72CA"/>
    <w:multiLevelType w:val="hybridMultilevel"/>
    <w:tmpl w:val="483C77A0"/>
    <w:lvl w:ilvl="0" w:tplc="7870E588">
      <w:start w:val="1"/>
      <w:numFmt w:val="bullet"/>
      <w:lvlText w:val="−"/>
      <w:lvlJc w:val="left"/>
      <w:pPr>
        <w:ind w:left="360" w:hanging="360"/>
      </w:pPr>
      <w:rPr>
        <w:rFonts w:ascii="Times New Roman" w:hAnsi="Times New Roman" w:cs="Times New Roman" w:hint="default"/>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0FB6D03"/>
    <w:multiLevelType w:val="multilevel"/>
    <w:tmpl w:val="9EB4C9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831605D"/>
    <w:multiLevelType w:val="multilevel"/>
    <w:tmpl w:val="49EA10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C4E1E5E"/>
    <w:multiLevelType w:val="multilevel"/>
    <w:tmpl w:val="5394A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DE766F6"/>
    <w:multiLevelType w:val="hybridMultilevel"/>
    <w:tmpl w:val="71265ABA"/>
    <w:lvl w:ilvl="0" w:tplc="E326DAE8">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DC6AF7"/>
    <w:rsid w:val="00052929"/>
    <w:rsid w:val="0008263F"/>
    <w:rsid w:val="0009444A"/>
    <w:rsid w:val="00095C79"/>
    <w:rsid w:val="000C4F86"/>
    <w:rsid w:val="00100F60"/>
    <w:rsid w:val="00115C0B"/>
    <w:rsid w:val="0014393F"/>
    <w:rsid w:val="00147746"/>
    <w:rsid w:val="0018436B"/>
    <w:rsid w:val="001A4BFE"/>
    <w:rsid w:val="001A6E63"/>
    <w:rsid w:val="001B05AB"/>
    <w:rsid w:val="001B0D6E"/>
    <w:rsid w:val="001C68EB"/>
    <w:rsid w:val="00210A83"/>
    <w:rsid w:val="002676BC"/>
    <w:rsid w:val="00270584"/>
    <w:rsid w:val="00287159"/>
    <w:rsid w:val="002B320D"/>
    <w:rsid w:val="002B498B"/>
    <w:rsid w:val="002D061D"/>
    <w:rsid w:val="002E17EE"/>
    <w:rsid w:val="00303A6A"/>
    <w:rsid w:val="00310010"/>
    <w:rsid w:val="00314C8B"/>
    <w:rsid w:val="00326504"/>
    <w:rsid w:val="003412BF"/>
    <w:rsid w:val="00342AB4"/>
    <w:rsid w:val="003615C9"/>
    <w:rsid w:val="0038673E"/>
    <w:rsid w:val="003D6ACF"/>
    <w:rsid w:val="003D71AC"/>
    <w:rsid w:val="0040382A"/>
    <w:rsid w:val="00474C77"/>
    <w:rsid w:val="004E4EB1"/>
    <w:rsid w:val="004F2864"/>
    <w:rsid w:val="00516E97"/>
    <w:rsid w:val="0053580A"/>
    <w:rsid w:val="00552370"/>
    <w:rsid w:val="00576B16"/>
    <w:rsid w:val="005A088B"/>
    <w:rsid w:val="005A4A96"/>
    <w:rsid w:val="005D5BEC"/>
    <w:rsid w:val="005E3056"/>
    <w:rsid w:val="006001A4"/>
    <w:rsid w:val="00616E13"/>
    <w:rsid w:val="00635806"/>
    <w:rsid w:val="00665756"/>
    <w:rsid w:val="00695965"/>
    <w:rsid w:val="006D24B6"/>
    <w:rsid w:val="006E2C26"/>
    <w:rsid w:val="0071263D"/>
    <w:rsid w:val="007529A2"/>
    <w:rsid w:val="00766567"/>
    <w:rsid w:val="00794C24"/>
    <w:rsid w:val="007A72DF"/>
    <w:rsid w:val="007B52B1"/>
    <w:rsid w:val="007D0B3A"/>
    <w:rsid w:val="007E2FBD"/>
    <w:rsid w:val="007F38A6"/>
    <w:rsid w:val="008329BF"/>
    <w:rsid w:val="00836D9F"/>
    <w:rsid w:val="008A101B"/>
    <w:rsid w:val="008B2364"/>
    <w:rsid w:val="008D386E"/>
    <w:rsid w:val="0091591F"/>
    <w:rsid w:val="009167DC"/>
    <w:rsid w:val="0092320C"/>
    <w:rsid w:val="00931461"/>
    <w:rsid w:val="00985B49"/>
    <w:rsid w:val="009B1047"/>
    <w:rsid w:val="009B50CD"/>
    <w:rsid w:val="009F6C22"/>
    <w:rsid w:val="00A10980"/>
    <w:rsid w:val="00A248E3"/>
    <w:rsid w:val="00A4713F"/>
    <w:rsid w:val="00A804F9"/>
    <w:rsid w:val="00A97D29"/>
    <w:rsid w:val="00AA74A6"/>
    <w:rsid w:val="00AB47CB"/>
    <w:rsid w:val="00AB7E43"/>
    <w:rsid w:val="00B11466"/>
    <w:rsid w:val="00B53E32"/>
    <w:rsid w:val="00B572BC"/>
    <w:rsid w:val="00B87200"/>
    <w:rsid w:val="00BC3173"/>
    <w:rsid w:val="00BF2066"/>
    <w:rsid w:val="00C02BBB"/>
    <w:rsid w:val="00CA1D9C"/>
    <w:rsid w:val="00CF740C"/>
    <w:rsid w:val="00D722A3"/>
    <w:rsid w:val="00DA4AC6"/>
    <w:rsid w:val="00DC6AF7"/>
    <w:rsid w:val="00DC6F49"/>
    <w:rsid w:val="00DF26E7"/>
    <w:rsid w:val="00E275E1"/>
    <w:rsid w:val="00E277F8"/>
    <w:rsid w:val="00E64D7A"/>
    <w:rsid w:val="00E72A6D"/>
    <w:rsid w:val="00EC462D"/>
    <w:rsid w:val="00F05DD2"/>
    <w:rsid w:val="00F12F2D"/>
    <w:rsid w:val="00F23E83"/>
    <w:rsid w:val="00F32DD3"/>
    <w:rsid w:val="00F5593A"/>
    <w:rsid w:val="00F9187F"/>
    <w:rsid w:val="00F94257"/>
    <w:rsid w:val="00FF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AF7B"/>
  <w15:docId w15:val="{F5CC4B32-9A92-4568-8C3A-61926DC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79"/>
  </w:style>
  <w:style w:type="paragraph" w:styleId="1">
    <w:name w:val="heading 1"/>
    <w:basedOn w:val="a"/>
    <w:next w:val="a"/>
    <w:link w:val="10"/>
    <w:uiPriority w:val="99"/>
    <w:qFormat/>
    <w:rsid w:val="007E2FBD"/>
    <w:pPr>
      <w:keepNext/>
      <w:spacing w:after="0" w:line="240" w:lineRule="auto"/>
      <w:outlineLvl w:val="0"/>
    </w:pPr>
    <w:rPr>
      <w:rFonts w:ascii="Times New Roman" w:eastAsia="Times New Roman" w:hAnsi="Times New Roman" w:cs="Times New Roman"/>
      <w:b/>
      <w:sz w:val="3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AF7"/>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DC6AF7"/>
    <w:pPr>
      <w:widowControl w:val="0"/>
      <w:spacing w:after="0" w:line="300" w:lineRule="auto"/>
      <w:ind w:left="4000"/>
    </w:pPr>
    <w:rPr>
      <w:rFonts w:ascii="Times New Roman" w:eastAsia="Calibri" w:hAnsi="Times New Roman" w:cs="Times New Roman"/>
      <w:sz w:val="24"/>
      <w:szCs w:val="24"/>
      <w:lang w:val="uk-UA"/>
    </w:rPr>
  </w:style>
  <w:style w:type="paragraph" w:styleId="a4">
    <w:name w:val="List Paragraph"/>
    <w:basedOn w:val="a"/>
    <w:uiPriority w:val="34"/>
    <w:qFormat/>
    <w:rsid w:val="00DC6AF7"/>
    <w:pPr>
      <w:ind w:left="720"/>
      <w:contextualSpacing/>
    </w:pPr>
  </w:style>
  <w:style w:type="character" w:customStyle="1" w:styleId="10">
    <w:name w:val="Заголовок 1 Знак"/>
    <w:basedOn w:val="a0"/>
    <w:link w:val="1"/>
    <w:uiPriority w:val="99"/>
    <w:rsid w:val="007E2FBD"/>
    <w:rPr>
      <w:rFonts w:ascii="Times New Roman" w:eastAsia="Times New Roman" w:hAnsi="Times New Roman" w:cs="Times New Roman"/>
      <w:b/>
      <w:sz w:val="3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6929-3A26-4A61-8EF1-7952859A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17657</Words>
  <Characters>10065</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Користувач Windows</cp:lastModifiedBy>
  <cp:revision>58</cp:revision>
  <cp:lastPrinted>2018-09-05T06:39:00Z</cp:lastPrinted>
  <dcterms:created xsi:type="dcterms:W3CDTF">2016-09-01T09:33:00Z</dcterms:created>
  <dcterms:modified xsi:type="dcterms:W3CDTF">2018-09-10T07:29:00Z</dcterms:modified>
</cp:coreProperties>
</file>