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96" w:rsidRDefault="007F21D6" w:rsidP="007F21D6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-680943</wp:posOffset>
            </wp:positionH>
            <wp:positionV relativeFrom="paragraph">
              <wp:posOffset>-870815</wp:posOffset>
            </wp:positionV>
            <wp:extent cx="7421698" cy="4461468"/>
            <wp:effectExtent l="19050" t="0" r="7802" b="0"/>
            <wp:wrapNone/>
            <wp:docPr id="4" name="Picture 4" descr="C:\Новая папка\list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ая папка\list6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288" cy="446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296">
        <w:rPr>
          <w:color w:val="000000"/>
          <w:sz w:val="32"/>
          <w:szCs w:val="32"/>
        </w:rPr>
        <w:t>Роль шкільної бібліотеки в освіті загальновідома, існує безліч доказів того, що шкільна бібліотека має дуже важливе значення для успішності учнів. Школярі різних країн отримують освіту та готуються до життя в глобальному суспільстві. Вони мають навчитися використовувати інформацію та технології ефективно, безпечно, відповідально, творчо й критично, щоб бути повноправними творцями й учасниками суспільного життя.</w:t>
      </w:r>
    </w:p>
    <w:p w:rsidR="00047296" w:rsidRDefault="00047296" w:rsidP="007F21D6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>       Проведення місячника – це чудова нагода привернути увагу суспільства, представників органів влади та бізнес-структур, педагогічної та батьківської громади до важливого соціального інституту дитинства – шкільної бібліотеки. Адже без спільних зусиль неможливе її успішне перетворення на технологічно оснащений бібліотечно-інформаційний центр, сучасну шкільну бібліотеку ХХІ століття, що допомагає школярам досягати успіхів у навчанні.</w:t>
      </w:r>
    </w:p>
    <w:p w:rsidR="00047296" w:rsidRPr="007F21D6" w:rsidRDefault="00047296" w:rsidP="007F21D6">
      <w:pPr>
        <w:pStyle w:val="NormalWeb"/>
        <w:jc w:val="center"/>
        <w:rPr>
          <w:rFonts w:ascii="Verdana" w:hAnsi="Verdana"/>
          <w:color w:val="FF0000"/>
          <w:sz w:val="19"/>
          <w:szCs w:val="19"/>
        </w:rPr>
      </w:pPr>
      <w:r w:rsidRPr="007F21D6">
        <w:rPr>
          <w:rStyle w:val="Strong"/>
          <w:color w:val="FF0000"/>
          <w:sz w:val="35"/>
          <w:szCs w:val="35"/>
        </w:rPr>
        <w:t>Історія Міжнародного місячника шкільних бібліотек</w:t>
      </w:r>
    </w:p>
    <w:p w:rsidR="00047296" w:rsidRDefault="00047296" w:rsidP="007F21D6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</w:t>
      </w:r>
      <w:r>
        <w:rPr>
          <w:color w:val="000000"/>
          <w:sz w:val="32"/>
          <w:szCs w:val="32"/>
        </w:rPr>
        <w:t>       Із самого початку свято шкільних бібліотек не мало таких великих часових рамок, як місяць. Був лише Міжнародний день шкільних бібліотек.</w:t>
      </w:r>
    </w:p>
    <w:p w:rsidR="00047296" w:rsidRDefault="007F21D6" w:rsidP="007F21D6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-680943</wp:posOffset>
            </wp:positionH>
            <wp:positionV relativeFrom="paragraph">
              <wp:posOffset>651245</wp:posOffset>
            </wp:positionV>
            <wp:extent cx="7416730" cy="4511551"/>
            <wp:effectExtent l="19050" t="0" r="0" b="0"/>
            <wp:wrapNone/>
            <wp:docPr id="8" name="Picture 4" descr="C:\Новая папка\list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ая папка\list6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16165" cy="45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296">
        <w:rPr>
          <w:color w:val="000000"/>
          <w:sz w:val="32"/>
          <w:szCs w:val="32"/>
        </w:rPr>
        <w:t>        Уперше його відзначилив четвертий понеділок жовтня1999 року за ініціативою ЮНЕСКО. Ця традиція швидко прижилася й поширилася в багатьох країнах світу. У 2005 році Міжнародний день шкільних бібліотек отримав офіційний статус, який був підтверджений головою Міжнародної асоціації шкільних бібліотек (IASL). З кожним роком урізноманітнювалися форми проведення свята, зростала кількість його прихильників серед бібліотекарів, учителів, дітей, батьків і тих, кому небайдужий подальший розвиток шкільних бібліотек. Тож у 2008 році Міжнародна асоціація шкільних бібліотек прийняла рішення про відзначення свята впродовж усього жовтня, аби надати цим бібліотекам більше можливості для формування в суспільстві відповідального ставлення до них і нового розуміння професії бібліотекаря, демонстрування нової ролі шкільних бібліотек у процессах модернізації освіти.З того ж 2008 року IASL почала щорічно проводити конференції, назви яких відображають становище й роль шкільних бібліотек у житті сучасного суспільства.</w:t>
      </w:r>
    </w:p>
    <w:p w:rsidR="007F21D6" w:rsidRPr="003C3CAF" w:rsidRDefault="007F21D6" w:rsidP="007F21D6">
      <w:pPr>
        <w:pStyle w:val="NormalWeb"/>
        <w:jc w:val="center"/>
        <w:rPr>
          <w:rStyle w:val="Strong"/>
          <w:rFonts w:ascii="Cambria" w:hAnsi="Cambria"/>
          <w:color w:val="FF0000"/>
          <w:sz w:val="48"/>
          <w:szCs w:val="48"/>
          <w:lang w:val="uk-UA"/>
        </w:rPr>
      </w:pPr>
    </w:p>
    <w:p w:rsidR="003921DD" w:rsidRDefault="003921DD" w:rsidP="007F21D6">
      <w:pPr>
        <w:pStyle w:val="NormalWeb"/>
        <w:jc w:val="center"/>
        <w:rPr>
          <w:rFonts w:ascii="Verdana" w:hAnsi="Verdana"/>
          <w:color w:val="FF0000"/>
          <w:sz w:val="25"/>
          <w:szCs w:val="25"/>
          <w:u w:val="single"/>
          <w:lang w:val="uk-UA"/>
        </w:rPr>
      </w:pPr>
      <w:r>
        <w:rPr>
          <w:rFonts w:ascii="Verdana" w:hAnsi="Verdana"/>
          <w:color w:val="FF0000"/>
          <w:sz w:val="25"/>
          <w:szCs w:val="25"/>
          <w:u w:val="single"/>
        </w:rPr>
        <w:lastRenderedPageBreak/>
        <w:t xml:space="preserve"> </w:t>
      </w:r>
    </w:p>
    <w:p w:rsidR="003921DD" w:rsidRDefault="003921DD" w:rsidP="007F21D6">
      <w:pPr>
        <w:pStyle w:val="NormalWeb"/>
        <w:jc w:val="center"/>
        <w:rPr>
          <w:rFonts w:ascii="Verdana" w:hAnsi="Verdana"/>
          <w:color w:val="FF0000"/>
          <w:sz w:val="25"/>
          <w:szCs w:val="25"/>
          <w:u w:val="single"/>
          <w:lang w:val="uk-UA"/>
        </w:rPr>
      </w:pPr>
    </w:p>
    <w:p w:rsidR="003921DD" w:rsidRDefault="003921DD" w:rsidP="007F21D6">
      <w:pPr>
        <w:pStyle w:val="NormalWeb"/>
        <w:jc w:val="center"/>
        <w:rPr>
          <w:rFonts w:ascii="Verdana" w:hAnsi="Verdana"/>
          <w:color w:val="FF0000"/>
          <w:sz w:val="25"/>
          <w:szCs w:val="25"/>
          <w:u w:val="single"/>
          <w:lang w:val="uk-UA"/>
        </w:rPr>
      </w:pPr>
    </w:p>
    <w:p w:rsidR="003921DD" w:rsidRDefault="003921DD" w:rsidP="007F21D6">
      <w:pPr>
        <w:pStyle w:val="NormalWeb"/>
        <w:jc w:val="center"/>
        <w:rPr>
          <w:rFonts w:ascii="Verdana" w:hAnsi="Verdana"/>
          <w:color w:val="FF0000"/>
          <w:sz w:val="25"/>
          <w:szCs w:val="25"/>
          <w:u w:val="single"/>
          <w:lang w:val="uk-UA"/>
        </w:rPr>
      </w:pPr>
    </w:p>
    <w:p w:rsidR="00047296" w:rsidRDefault="00047296" w:rsidP="007F21D6">
      <w:pPr>
        <w:pStyle w:val="NormalWeb"/>
        <w:rPr>
          <w:rFonts w:ascii="Verdana" w:hAnsi="Verdana"/>
          <w:color w:val="000000"/>
          <w:sz w:val="19"/>
          <w:szCs w:val="19"/>
        </w:rPr>
      </w:pPr>
    </w:p>
    <w:p w:rsidR="007F21D6" w:rsidRDefault="00047296" w:rsidP="003921DD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  <w:r w:rsidRPr="006B3F76">
        <w:rPr>
          <w:rStyle w:val="Strong"/>
          <w:color w:val="000000"/>
          <w:spacing w:val="16"/>
        </w:rPr>
        <w:t>   </w:t>
      </w: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047296" w:rsidP="006B3F7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  <w:r w:rsidRPr="007F21D6">
        <w:rPr>
          <w:rStyle w:val="Strong"/>
          <w:color w:val="000000"/>
          <w:spacing w:val="16"/>
          <w:shd w:val="clear" w:color="auto" w:fill="FCFCFC"/>
          <w:lang w:val="uk-UA"/>
        </w:rPr>
        <w:t xml:space="preserve"> </w:t>
      </w:r>
      <w:r w:rsidRPr="006B3F76">
        <w:rPr>
          <w:rStyle w:val="Strong"/>
          <w:color w:val="000000"/>
          <w:spacing w:val="16"/>
        </w:rPr>
        <w:t> </w:t>
      </w: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7F21D6" w:rsidRDefault="007F21D6" w:rsidP="007F21D6">
      <w:pPr>
        <w:pStyle w:val="NormalWeb"/>
        <w:spacing w:before="0" w:after="0"/>
        <w:rPr>
          <w:rStyle w:val="Strong"/>
          <w:color w:val="000000"/>
          <w:spacing w:val="16"/>
          <w:shd w:val="clear" w:color="auto" w:fill="FCFCFC"/>
          <w:lang w:val="uk-UA"/>
        </w:rPr>
      </w:pPr>
    </w:p>
    <w:p w:rsidR="00F91C21" w:rsidRDefault="00F91C21"/>
    <w:sectPr w:rsidR="00F91C21" w:rsidSect="007F21D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047296"/>
    <w:rsid w:val="00047296"/>
    <w:rsid w:val="00147AF2"/>
    <w:rsid w:val="002B2D95"/>
    <w:rsid w:val="003921DD"/>
    <w:rsid w:val="003C3CAF"/>
    <w:rsid w:val="006B3F76"/>
    <w:rsid w:val="007F21D6"/>
    <w:rsid w:val="008E4400"/>
    <w:rsid w:val="00AF329E"/>
    <w:rsid w:val="00F9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296"/>
    <w:rPr>
      <w:b/>
      <w:bCs/>
    </w:rPr>
  </w:style>
  <w:style w:type="character" w:customStyle="1" w:styleId="apple-converted-space">
    <w:name w:val="apple-converted-space"/>
    <w:basedOn w:val="DefaultParagraphFont"/>
    <w:rsid w:val="00047296"/>
  </w:style>
  <w:style w:type="character" w:styleId="Emphasis">
    <w:name w:val="Emphasis"/>
    <w:basedOn w:val="DefaultParagraphFont"/>
    <w:uiPriority w:val="20"/>
    <w:qFormat/>
    <w:rsid w:val="00047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cp:lastPrinted>2016-10-12T21:45:00Z</cp:lastPrinted>
  <dcterms:created xsi:type="dcterms:W3CDTF">2016-09-26T16:58:00Z</dcterms:created>
  <dcterms:modified xsi:type="dcterms:W3CDTF">2017-09-28T09:55:00Z</dcterms:modified>
</cp:coreProperties>
</file>