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C" w:rsidRDefault="0027357C" w:rsidP="00941EC3">
      <w:pPr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</w:pPr>
      <w:r w:rsidRPr="00EA3B2D"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ru-RU"/>
        </w:rPr>
        <w:drawing>
          <wp:inline distT="0" distB="0" distL="0" distR="0" wp14:anchorId="3C97B0EE" wp14:editId="226B767A">
            <wp:extent cx="2667000" cy="3343275"/>
            <wp:effectExtent l="0" t="0" r="0" b="9525"/>
            <wp:docPr id="1" name="Рисунок 1" descr="http://3.bp.blogspot.com/-kxWWc6rb7Xs/Vmg9JA9ywkI/AAAAAAAAAC8/sJERZzYBVxc/s1600/school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xWWc6rb7Xs/Vmg9JA9ywkI/AAAAAAAAAC8/sJERZzYBVxc/s1600/school2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C3" w:rsidRPr="00EA3B2D" w:rsidRDefault="00941EC3" w:rsidP="00941EC3">
      <w:pPr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</w:pPr>
      <w:bookmarkStart w:id="0" w:name="_GoBack"/>
      <w:bookmarkEnd w:id="0"/>
      <w:r w:rsidRPr="00941EC3">
        <w:rPr>
          <w:rFonts w:ascii="Times New Roman" w:hAnsi="Times New Roman" w:cs="Times New Roman"/>
          <w:i/>
          <w:color w:val="0070C0"/>
          <w:sz w:val="40"/>
          <w:szCs w:val="40"/>
        </w:rPr>
        <w:t>Як</w:t>
      </w:r>
      <w:r w:rsidRPr="00EA3B2D"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i/>
          <w:color w:val="0070C0"/>
          <w:sz w:val="40"/>
          <w:szCs w:val="40"/>
        </w:rPr>
        <w:t>оцінювати</w:t>
      </w:r>
      <w:proofErr w:type="spellEnd"/>
      <w:r w:rsidRPr="00EA3B2D"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i/>
          <w:color w:val="0070C0"/>
          <w:sz w:val="40"/>
          <w:szCs w:val="40"/>
        </w:rPr>
        <w:t>шкільні</w:t>
      </w:r>
      <w:proofErr w:type="spellEnd"/>
      <w:r w:rsidRPr="00EA3B2D"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i/>
          <w:color w:val="0070C0"/>
          <w:sz w:val="40"/>
          <w:szCs w:val="40"/>
        </w:rPr>
        <w:t>успіхи</w:t>
      </w:r>
      <w:proofErr w:type="spellEnd"/>
      <w:r w:rsidRPr="00EA3B2D"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i/>
          <w:color w:val="0070C0"/>
          <w:sz w:val="40"/>
          <w:szCs w:val="40"/>
        </w:rPr>
        <w:t>своїх</w:t>
      </w:r>
      <w:proofErr w:type="spellEnd"/>
      <w:r w:rsidRPr="00EA3B2D">
        <w:rPr>
          <w:rFonts w:ascii="Times New Roman" w:hAnsi="Times New Roman" w:cs="Times New Roman"/>
          <w:i/>
          <w:color w:val="0070C0"/>
          <w:sz w:val="40"/>
          <w:szCs w:val="40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i/>
          <w:color w:val="0070C0"/>
          <w:sz w:val="40"/>
          <w:szCs w:val="40"/>
        </w:rPr>
        <w:t>дітей</w:t>
      </w:r>
      <w:proofErr w:type="spellEnd"/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>Батькам</w:t>
      </w:r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EC3">
        <w:rPr>
          <w:rFonts w:ascii="Times New Roman" w:hAnsi="Times New Roman" w:cs="Times New Roman"/>
          <w:sz w:val="28"/>
          <w:szCs w:val="28"/>
        </w:rPr>
        <w:t>у</w:t>
      </w:r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взаєминах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хворобливість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EC3">
        <w:rPr>
          <w:rFonts w:ascii="Times New Roman" w:hAnsi="Times New Roman" w:cs="Times New Roman"/>
          <w:sz w:val="28"/>
          <w:szCs w:val="28"/>
        </w:rPr>
        <w:t>з</w:t>
      </w:r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EC3">
        <w:rPr>
          <w:rFonts w:ascii="Times New Roman" w:hAnsi="Times New Roman" w:cs="Times New Roman"/>
          <w:sz w:val="28"/>
          <w:szCs w:val="28"/>
        </w:rPr>
        <w:t>приводу</w:t>
      </w:r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язан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шкільними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Pr="00EA3B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41EC3">
        <w:rPr>
          <w:rFonts w:ascii="Times New Roman" w:hAnsi="Times New Roman" w:cs="Times New Roman"/>
          <w:sz w:val="28"/>
          <w:szCs w:val="28"/>
        </w:rPr>
        <w:t xml:space="preserve">Похвала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але треба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впливало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на вашу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пригнічувало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?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1.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Заспокойтеся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Сконцентруйте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: один… два… десять…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відчуйте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постійте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черевиках"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ідненької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А ось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співчуваючи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бідам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теоремі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люті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роздратуванні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– все одно,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"газ" і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2.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одвічний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вимагаємо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негайних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але при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уявляємо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нашкодили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. Нам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вчилася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примушуємо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зубрилкою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" і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ненавидить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учіння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школу, 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й… вас.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3.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Безумовна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 xml:space="preserve">Ви любите свою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впевненою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r w:rsidRPr="00941EC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А як же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?... Вона вас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засмучує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і… все.</w:t>
      </w:r>
      <w:proofErr w:type="gramEnd"/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4.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бийте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лежачого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Двійка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достатнє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тому й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очіку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докорів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спокійної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5.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позбавити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недолі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– той,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6.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Вибирайте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порадьтеся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найзначущіших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турбу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вимагайте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7.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критикуйте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схильна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глобально,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У ваших силах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8. Ваша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сьогоднішні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особистими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вчорашніми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хами</w:t>
      </w:r>
      <w:proofErr w:type="spellEnd"/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9.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скупіться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на похвалу,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будуючи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орієнтуйтеся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двієчника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похвалити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10.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острівок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вкорінюватися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себе та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старань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дитячу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виникне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цілковитої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Правило11.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й вона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спробує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спокушайте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метою,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Правило 12.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рв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нитки.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справою,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заборона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стимулюючий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Але часто так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запущені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втрачено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lastRenderedPageBreak/>
        <w:t>його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нема, а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живого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треба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всіляко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E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EC3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та ниточка, за яку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активнї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об’єднати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співучасником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– головного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труднощі</w:t>
      </w:r>
      <w:proofErr w:type="gramStart"/>
      <w:r w:rsidRPr="00941E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1E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EC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941EC3">
        <w:rPr>
          <w:rFonts w:ascii="Times New Roman" w:hAnsi="Times New Roman" w:cs="Times New Roman"/>
          <w:sz w:val="28"/>
          <w:szCs w:val="28"/>
        </w:rPr>
        <w:t>.</w:t>
      </w: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</w:p>
    <w:p w:rsidR="00941EC3" w:rsidRPr="00941EC3" w:rsidRDefault="00941EC3" w:rsidP="00941EC3">
      <w:pPr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1EC3" w:rsidRPr="0094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C"/>
    <w:rsid w:val="0027357C"/>
    <w:rsid w:val="00941EC3"/>
    <w:rsid w:val="00B65354"/>
    <w:rsid w:val="00C460CC"/>
    <w:rsid w:val="00E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2016-09-23T07:41:00Z</dcterms:created>
  <dcterms:modified xsi:type="dcterms:W3CDTF">2016-09-23T07:44:00Z</dcterms:modified>
</cp:coreProperties>
</file>