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DD5E5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вересень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2020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CA0219">
        <w:rPr>
          <w:rFonts w:ascii="Times New Roman" w:eastAsia="Times New Roman" w:hAnsi="Times New Roman"/>
          <w:sz w:val="24"/>
          <w:szCs w:val="24"/>
          <w:lang w:eastAsia="uk-UA"/>
        </w:rPr>
        <w:t>239977,03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CA0219">
        <w:rPr>
          <w:rFonts w:ascii="Times New Roman" w:eastAsia="Times New Roman" w:hAnsi="Times New Roman"/>
          <w:sz w:val="24"/>
          <w:szCs w:val="24"/>
          <w:lang w:eastAsia="uk-UA"/>
        </w:rPr>
        <w:t>66329,33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ктів харчування на суму: 8300,00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(для дітей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дошкільного віку) з них 4183,5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рн. - батьківська плата, 4116,5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</w:p>
    <w:p w:rsidR="00014D77" w:rsidRP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ктів харчування на суму: 10092,96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(для дітей шкільного віку) з них 4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173грн. - батьківська плата, 923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>
      <w:bookmarkStart w:id="0" w:name="_GoBack"/>
      <w:bookmarkEnd w:id="0"/>
    </w:p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4D77"/>
    <w:rsid w:val="003323D8"/>
    <w:rsid w:val="003419A6"/>
    <w:rsid w:val="004A5BE3"/>
    <w:rsid w:val="004D258B"/>
    <w:rsid w:val="006258C7"/>
    <w:rsid w:val="00902983"/>
    <w:rsid w:val="00AF49CF"/>
    <w:rsid w:val="00CA0219"/>
    <w:rsid w:val="00DD5E52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46DA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dcterms:created xsi:type="dcterms:W3CDTF">2020-10-02T08:48:00Z</dcterms:created>
  <dcterms:modified xsi:type="dcterms:W3CDTF">2020-10-19T12:20:00Z</dcterms:modified>
</cp:coreProperties>
</file>