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48" w:rsidRDefault="00712248" w:rsidP="00712248">
      <w:pPr>
        <w:spacing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</w:pPr>
      <w:r w:rsidRPr="0071224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ЗВІТ</w:t>
      </w:r>
      <w:r w:rsidRPr="0071224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br/>
        <w:t xml:space="preserve">ДИРЕКТОРА 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КЛЕПАЧІВСЬКОЇ ГІМНАЗІЇ</w:t>
      </w:r>
    </w:p>
    <w:p w:rsidR="00712248" w:rsidRDefault="00712248" w:rsidP="00712248">
      <w:pPr>
        <w:spacing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</w:pPr>
      <w:r w:rsidRPr="0071224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ГАННОПІЛЬСЬКОЇ СІЛЬСЬКОЇ РАДИ</w:t>
      </w:r>
      <w:r w:rsidRPr="0071224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br/>
        <w:t>ХМЕЛЬНИЦЬКОЇ ОБЛАСТІ</w:t>
      </w:r>
      <w:r w:rsidRPr="0071224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br/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ЗА 2020/2021</w:t>
      </w:r>
      <w:r w:rsidRPr="0071224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 xml:space="preserve"> НАВЧАЛЬНИЙ РІК</w:t>
      </w:r>
    </w:p>
    <w:p w:rsidR="00712248" w:rsidRDefault="00712248" w:rsidP="00712248">
      <w:pPr>
        <w:spacing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</w:pPr>
      <w:r w:rsidRPr="0071224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br/>
        <w:t>І. Організація навчально-виховного процесу</w:t>
      </w:r>
    </w:p>
    <w:p w:rsidR="00712248" w:rsidRDefault="00712248" w:rsidP="00712248">
      <w:pPr>
        <w:spacing w:line="240" w:lineRule="auto"/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</w:pPr>
    </w:p>
    <w:p w:rsidR="00712248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 своїй управлінській діяльності я керуюсь Конституцією України,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законами України «Про освіту», «Про повну загальну середню освіту», «Про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дошкільну освіту», «Про позакласну освіту», Національною стратегією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розвитку освіти на 2012-2021 рр., Державними стандартами початкової і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основної школи, Базовим компонентом дошкільної освіти, Концепцією Нової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української школи, іншими нормативно-правовими документами. Розроблено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пріоритетні завдання розвитку освіти, шляхи створення безперервного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навчання та виховання учнів для досягнення якісних освітніх рівнів.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Адміністрація навчального закладу спільно з виконавчим комітетом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Ганнопільської сільської ради та відділом освіти, молоді, спорту, культури та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туризму успішно вирішують питання кадрового забезпечення навчального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закладу. Школа укомплектована педкадрами на 98%. Не за фахом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викладається трудове навчання та образотворче мистецтво. Середнє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навантаженн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я вчителів 1-4 класів складає 22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год., а вчителів – </w:t>
      </w:r>
      <w:proofErr w:type="spellStart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предметників</w:t>
      </w:r>
      <w:proofErr w:type="spellEnd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22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год. Ведеться книга наказів з кадрових питань, особові справи, трудові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книжки, списки педпрацівників.</w:t>
      </w:r>
    </w:p>
    <w:p w:rsidR="00712248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 школі працює 17 вчителів: 14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(8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2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,3 %) мають повну вищу педагогічну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освіту, 3 (17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,7 %) – неповну вищу педагогічну освіту.</w:t>
      </w:r>
    </w:p>
    <w:p w:rsidR="00712248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Характеристика педпрацівників за стажем роботи:</w:t>
      </w:r>
    </w:p>
    <w:p w:rsidR="00712248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 до 3 років – 2;</w:t>
      </w:r>
    </w:p>
    <w:p w:rsidR="00712248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 від 3 до 10 років – 7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;</w:t>
      </w:r>
    </w:p>
    <w:p w:rsidR="00712248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 від 10 до 20 років – 2;</w:t>
      </w:r>
    </w:p>
    <w:p w:rsidR="00712248" w:rsidRDefault="00712248" w:rsidP="00712248">
      <w:pPr>
        <w:spacing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 більше 20 років – 6.</w:t>
      </w:r>
    </w:p>
    <w:p w:rsidR="00712248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Характеристика якісного складу педпрацівників за кваліфікаційними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категоріями:</w:t>
      </w:r>
    </w:p>
    <w:p w:rsidR="00712248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 Спеціаліст вищої категорії – 4 (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23,5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%)</w:t>
      </w:r>
    </w:p>
    <w:p w:rsidR="00712248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Спеціаліст другої категорії – 4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(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23,5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%)</w:t>
      </w:r>
    </w:p>
    <w:p w:rsidR="00712248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 Спеціаліст – 9 (53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%)</w:t>
      </w:r>
    </w:p>
    <w:p w:rsidR="00712248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Учительська професія популяризується серед учнів. З числа випускників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викладають предмети:</w:t>
      </w:r>
    </w:p>
    <w:p w:rsidR="00712248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 Закусило Н.М. – вчитель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ка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української мови;</w:t>
      </w:r>
    </w:p>
    <w:p w:rsidR="00712248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 Каленюк І.А. – вчитель історії та географії;</w:t>
      </w:r>
    </w:p>
    <w:p w:rsidR="00712248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 Левонтюк Н.П. – вчитель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ка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індивідуального навчання;</w:t>
      </w:r>
    </w:p>
    <w:p w:rsidR="00712248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 Котюк Н.О. – вчитель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ка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німецької мови;</w:t>
      </w:r>
    </w:p>
    <w:p w:rsidR="00712248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 Подкидиш О.П. – вчитель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ка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початкових класів;</w:t>
      </w:r>
    </w:p>
    <w:p w:rsidR="00712248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 Закусило Р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.І. – вчителька початкових класів;</w:t>
      </w:r>
    </w:p>
    <w:p w:rsidR="00712248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- </w:t>
      </w:r>
      <w:r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uk-UA"/>
        </w:rPr>
        <w:t>Степанюк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Л. С. – вчителька початкових класів;</w:t>
      </w:r>
    </w:p>
    <w:p w:rsidR="00712248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lastRenderedPageBreak/>
        <w:t>- Безбах Л. В. – асистентка вчителя в інклюзивному класі.</w:t>
      </w:r>
    </w:p>
    <w:p w:rsidR="00712248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Це складає 47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% від загальної кількості працюючих педагогів.</w:t>
      </w:r>
    </w:p>
    <w:p w:rsidR="00712248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 2020/2021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навчальному ро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ці в закладі освіти навчалося 67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учні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в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, з них у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1-4 класах – 29, у 5-9 класах – 38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учнів.</w:t>
      </w:r>
    </w:p>
    <w:p w:rsidR="00712248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Навчання проводиться українською мовою за п’ятиденним режимом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роботи.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Адміністрацією школи приділяється увага атестації педпрацівників.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Ведеться документація, графік проведення атестації. Вивчається якість та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результативність роботи вчителів, які атестуються.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Так у 2020/2021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навчальному році вивчено стан викладання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образотворчого 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мистецтва і мистецтва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, стан виховної роботи, стан освітньої діяльності в ЗДО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, проведено дослідження діяльності вчителів, які викладають українську мову та математику в 5 класі, проводилась перевірка результатів педагогічної діяльності вчительки 4 класу та досліджено стан адаптації учнів 1 класу до навчання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Упродовж останніх 5 років за результатами атестації присвоєно 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другу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кваліфікаційну категорію 4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педагогам, одному вчителю присвоєно педаго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гічне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звання «Старший учитель».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Атестаційні матеріали оформляються згідно вимог.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У навчальному закладі забезпечується право педпрацівників на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підвищення кваліфікації, складено перспективний план п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роходження курсової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підготовки.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Протягом останніх п’яти рок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ів курсову підготовку пройшли 16 вчителів,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що складає 94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% від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загальної кількості педагогів.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Педколектив працює над реалізацією навчально-методичної проблеми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«Розвиток творчих здібностей учнів на основі впровадження новітніх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педагогічних технологій». Кожен вчитель розробив свою проблему на основі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загальношкільної. Складено банк даних обдарованих дітей. Вони залучаються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до конкурсів, олімпіад, різноманітних творчих змагань. З метою підвищення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методичного рівня працюють пришкільні методичні об’єднання класних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керівників (Добринчук В. В.), вчителів початкових класів (Веремій В. В.),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функціонує проблемний семінар (Закусило Н. М.), на якому розглядаються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актуальні питання сучасної педагогіки та психології. Планування ШМО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в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іддзеркалюють питання пов’язані з навчально-методичною проблемою.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У навчальному закладі розроблена ефективна структура методичної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роботи проводяться відкриті уроки, виховні заходи, презентації, семінари.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У колективі є ряд працівників, які мають відповідні відзнаки за ефективну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працю. Рубін Л. Д., директор, відмінник освіти України.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Закусило Н.М., вчителька української мови, заступник директора з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навчально-виховної роботи, нагороджена Грамотою «За багаторічну сумлінну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і плідну працю на освітянській ниві» (2015р.), Грамота «За активну життєву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позицію, творче ставлення до навчання та виховання дітей, за відданість в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обраній справі» (2016 р.), Грамота «До Дня незалежності України» (2017 р.).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Добринчук В. В., вчителька біології та хімії, нагороджена Грамота «До Дня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н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езалежності України» (2017 р.).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lastRenderedPageBreak/>
        <w:t>Тут панує атмосфера взаємовідносин, довіри, творчості. Створені умови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для розвитку творч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ого потенціалу кожного вчителя.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 закладі забезпечується нормативно-правова база щодо регулювання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трудових відносин. В основі цих відносин покладено колективний договір між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ад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міністрацією і профкомом школи.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Учителі використовують у своїй діяльності новітні педагогічні технології.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Так, у вчителя історії та географії Каленюка І. А. «Проблемно-пошукові</w:t>
      </w:r>
      <w:r w:rsidRPr="00712248">
        <w:rPr>
          <w:rFonts w:ascii="Calibri" w:eastAsia="Times New Roman" w:hAnsi="Calibri" w:cs="Calibri"/>
          <w:color w:val="000000"/>
          <w:lang w:eastAsia="uk-UA"/>
        </w:rPr>
        <w:br/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методи роботи», вчительки біології Добринчук В. В. «Інтеракти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вні технології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навчання», тощо.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Не залишається поза увагою адміністрації самостійна робота вчителів.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Для сприяння професійного росту педагога у школі проводиться щорічна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виставка дидактичних і методичних матеріалів. «Творчі напрацювання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педагогів школи», де вчителі мають змогу презентувати свої напрацювання, не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лише поділитися власним досвідом роботи, а й запозичити його в колег.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В цілому учителі нашої школи досить активно поширюють свій досвід на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семінарах, в публікаціях, роботах поданих на педагогічний виставок-ярмарок,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отримуючи від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повідні дипломи та сертифікати.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Педагоги закладу рецензують методичні матеріали вчителів інших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закладів, їх залучають до роботи в журі предметних олімпіад, конкурсів.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Сама реалізація програми «Обдарованість» і системи супроводу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обдарованої дитини, розроблених у школі, дає змогу учням закладу посідати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призові місця на II і III етапах всеукраїнських олімпіад із базових дисциплін і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конкурсах-захистах науково-дослідних робіт МАН, мовно-літературних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конкурсах, конкурс малюнків, солістів-вокалістів. Щорічно школа має своїх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призерів у другому етапі Міжнародного конкурсу з української мови імені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Петра Яцика, мовно-літературного конкурсу ім. Т. Г. Шевченка.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 xml:space="preserve">Наші учні щороку беруть участь у </w:t>
      </w:r>
      <w:proofErr w:type="spellStart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Всеукраїнских</w:t>
      </w:r>
      <w:proofErr w:type="spellEnd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інтелектуальних іграх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«Кенгуру», «К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олосок», «Соняшник», «Орлятко».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Наша гордість – наші учні: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Юрчук Дарина, Конончук Єлизавета, 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Матвійчу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к Олеся, Ярмолюк Назарій, Мартинюк Олександра, Степанюк Вероніка, Ліскова Вікторія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.</w:t>
      </w:r>
    </w:p>
    <w:p w:rsidR="00650273" w:rsidRDefault="00712248" w:rsidP="00650273">
      <w:pPr>
        <w:spacing w:line="240" w:lineRule="auto"/>
        <w:ind w:firstLine="708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</w:r>
      <w:r w:rsidRPr="0071224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ІІ. Матеріально-технічна та навчально-методична база</w:t>
      </w:r>
      <w:r w:rsidRPr="0071224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br/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Стан шкільних приміщень достатній для ефективної організац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ії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навчально-виховного процесу.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 продовж останніх років проведено капітальний ремонт приміщення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школ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и та спортивної зали, придбано 16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комп’ют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ерів. 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Проведені інші електроте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хнічні роботи. Опалення водяне.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Температурний режим відповідає нормі. Си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стема водопостачання – криниця. 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Система очистки – каналізація. Освітлен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ня – природне і штучне. Система 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електрозахисту – заземлен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ня.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Навчальні кабінети укомплектовані відповідно до вимог. Проводиться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робота по обладнанню класів, їх естетично оформлено, виготовлено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роздатковий та дидактичний матеріал.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lastRenderedPageBreak/>
        <w:t>Обладнання учнівських та вчительських робо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чих місць відповідають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вимогам.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Заклад обладнаний відповідно до державних санітарних правил і норм.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Будівля закладу забезпечує оптимальні умови для організації освітнього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 xml:space="preserve">процесу, 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відпочинку та харчування учнів.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Матеріальну забезпеченість закладу становлять основні засоби: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комп’ютери, холодильники, електроплити, верстати тощо.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Усі навчальні приміщення мають достатнє штучне освітлення, яке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забезпечують люмінесцентні лампи. Температура залежно від кліматичних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умов становить від 17 до 20 °С. У класах встановленні умивальники, меблі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відповідають нормам і документам. Вони підібрані відповідно до віку дітей.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Наявний паспорт на експлуатацію котельні, створені безпечні умови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експлуатації ел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ектрообладнання, електромережі.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Заняття з фізкультури проводяться в спортзалі або на спортмайданчику,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стадіоні. Їдальня розрахована на 35 посадочних місць, забезпечена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холодильником і технічним обладнанням. Продукти зберігаються в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підсобному приміщенні. Пришкільна територія очищена. Вирізані дерева, які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створювали загрозу для здоров’я дітей. Площа земельної ділянки стан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овить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0,50 га.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Територія 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поділена на функціональні зони:</w:t>
      </w:r>
    </w:p>
    <w:p w:rsidR="00650273" w:rsidRDefault="00650273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 навчальну;</w:t>
      </w:r>
    </w:p>
    <w:p w:rsidR="00650273" w:rsidRDefault="00650273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 фізкультурно-спортивну;</w:t>
      </w:r>
    </w:p>
    <w:p w:rsidR="00650273" w:rsidRDefault="00650273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 виробничу;</w:t>
      </w:r>
    </w:p>
    <w:p w:rsidR="00650273" w:rsidRDefault="00650273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 господарську.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Приділяється належна увага охороні праці, техніці безпеки,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попередження травматизму, заходи конкретизуються в окремому розділі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річн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ого плану.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Видаються накази з охорони праці, пожежної безпеки, ведуться журнали з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реєстрації інструктажів. Розроблений план евакуації на випадок надзвичайних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ситуацій, створена добровільна пожежна дружина. Приміщення забезпечене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первинними засобами пожежог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асіння.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Щорічно оформляються акти готовності закл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аду до нового навчального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року.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Належним чином організована робота з про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філактики дитячого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 xml:space="preserve">травматизму. 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Активно працюють загони ЮІР і ДЮП. Заклад співпрацює з дорожньо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патрульною та рятувальними службами. Офор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мленні куточки з охорони праці.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Навчальний зміст уроків основ здоров’я відповідає вимогам програми.</w:t>
      </w:r>
      <w:r w:rsidRPr="00712248">
        <w:rPr>
          <w:rFonts w:ascii="Calibri" w:eastAsia="Times New Roman" w:hAnsi="Calibri" w:cs="Calibri"/>
          <w:color w:val="000000"/>
          <w:lang w:eastAsia="uk-UA"/>
        </w:rPr>
        <w:br/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Дитячий травматизм під час уроків відсутній. Немає випадків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травматизму серед працівників.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Належна увага приділяється дотриманню техніки безпеки створенню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 xml:space="preserve">безпечних умов праці, відпочинку. Видані відповідні накази та 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розроблені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посадові інструкції.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lastRenderedPageBreak/>
        <w:t>Щоденно та між перервами проводиться вологе прибирання.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У закладі здійснюється робота з вивчення ІКТ, у 2-9 класах вивчається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предмет «Інформатика», педагоги пр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ойшли курси за програмою ІNTEL.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Харчоблок забезпечений проточною холодною і гарячою водою.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Технологічне обладнання відповідає санітарно-гігієнічним вимогам.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Питний режим забезпечується. Теплопостачання здійснюється від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</w:r>
      <w:proofErr w:type="spellStart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електрокотельні</w:t>
      </w:r>
      <w:proofErr w:type="spellEnd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. Оператори щороку проходять навчання.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 xml:space="preserve">У закладі функціонує внутрішній туалет для хлопчиків і </w:t>
      </w:r>
      <w:proofErr w:type="spellStart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дівчаток</w:t>
      </w:r>
      <w:proofErr w:type="spellEnd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,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обслугов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ування проводить прибиральниця.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В усіх шкільних приміщеннях проводиться вологе прибирання,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протирання підвіконня, шаф, столів, парт, класних дошок.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У ДНЗ забезпечуються санітарно-гігієнічні умови дотримання кімнат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(навчальний кл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ас, спальня, кімната для ігор).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Успішно працює бібліотек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а, бібліотечний фонд складає 482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0 примірників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в тому числі 2663 підручники. Учні 100% забезпечені підручниками.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Бібліотекар Каленюк Н. П. веде сумарні та інвентарні книги, картотеку. Учні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залучаються до читання художньої літератури, оформлено темати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чні полички,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книжкові виставки.</w:t>
      </w:r>
    </w:p>
    <w:p w:rsidR="00650273" w:rsidRDefault="00650273" w:rsidP="00650273">
      <w:pPr>
        <w:spacing w:line="240" w:lineRule="auto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</w:pPr>
    </w:p>
    <w:p w:rsidR="00650273" w:rsidRDefault="00650273" w:rsidP="00650273">
      <w:pPr>
        <w:spacing w:line="240" w:lineRule="auto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ІІІ. Фінансове забезпечення</w:t>
      </w:r>
    </w:p>
    <w:p w:rsidR="00650273" w:rsidRDefault="00650273" w:rsidP="00650273">
      <w:pPr>
        <w:spacing w:line="240" w:lineRule="auto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</w:pPr>
    </w:p>
    <w:p w:rsidR="00650273" w:rsidRDefault="00650273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Гімназія</w:t>
      </w:r>
      <w:r w:rsidR="00712248"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перебуває у комунальній власності</w:t>
      </w:r>
      <w:r w:rsidR="00712248"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Ганнопільської сільської ради. Бухгалтерський облік здійснюється через</w:t>
      </w:r>
      <w:r w:rsidR="00712248"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бухгалтерію сільської ради. Бюджетні кошти використовуютьс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я раціонально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згідно кошторису.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Фінансово-господарська діяльність спланована у відп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овідному розділі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річного плану.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Заступником директора з навчально-виховної роботи ведеться книга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обліку пропущених уроків, а також контроль за робот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ою вчителів у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канікулярний час.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Укладено угоду із завідуючим господарством про відповідальність за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збе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реження матеріальних цінностей.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За збереження цінностей за місцем їх перебування відповідають завідуючі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кабінетами, бібліотекою, майстернею, їдальнею.</w:t>
      </w:r>
    </w:p>
    <w:p w:rsidR="00650273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Ведеться облік матеріальних цінностей, їх використання та зняття з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обліку, акти ревіз</w:t>
      </w:r>
      <w:r w:rsidR="00650273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ії, акти списання зберігаються.</w:t>
      </w:r>
    </w:p>
    <w:p w:rsidR="00650273" w:rsidRDefault="00650273" w:rsidP="00650273">
      <w:pPr>
        <w:spacing w:line="240" w:lineRule="auto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</w:pPr>
    </w:p>
    <w:p w:rsidR="00650273" w:rsidRDefault="00712248" w:rsidP="00650273">
      <w:pPr>
        <w:spacing w:line="240" w:lineRule="auto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</w:pPr>
      <w:r w:rsidRPr="0071224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IV. Ефективні</w:t>
      </w:r>
      <w:r w:rsidR="0065027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сть навчально-виховного процесу</w:t>
      </w:r>
    </w:p>
    <w:p w:rsidR="00650273" w:rsidRDefault="00650273" w:rsidP="00650273">
      <w:pPr>
        <w:spacing w:line="240" w:lineRule="auto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</w:pPr>
    </w:p>
    <w:p w:rsidR="00D13CE6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proofErr w:type="spellStart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Внутрішньошкільний</w:t>
      </w:r>
      <w:proofErr w:type="spellEnd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контроль здійснюється згідно плану роботи. На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його основі роз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роблено графіки, заходи, плани.</w:t>
      </w:r>
    </w:p>
    <w:p w:rsidR="00D13CE6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Оцінювання навчальних досягнень учнів здійснюється відповідно до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критеріїв оцінювання за 12 бальною шкалою, крі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м учнів 1-3 класів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. Пр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оводиться тематичне оцінювання.</w:t>
      </w:r>
    </w:p>
    <w:p w:rsidR="00D13CE6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lastRenderedPageBreak/>
        <w:t>За 3 роки учні брали участь в олімпіадах, конк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урсах, змаганнях, у роботі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МАН.</w:t>
      </w:r>
    </w:p>
    <w:p w:rsidR="00D13CE6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Випускники закладу підтверджують свої знання навчаючись 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 середніх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навчальних закладах.</w:t>
      </w:r>
    </w:p>
    <w:p w:rsidR="00D13CE6" w:rsidRDefault="00D13CE6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За останні 10 років (2011-2021</w:t>
      </w:r>
      <w:r w:rsidR="00712248"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рр.) школу закінчили 62 особи: з них</w:t>
      </w:r>
      <w:r w:rsidR="00712248"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навчаються або навчались у вищих навчальних закладах – 18 (29%), в тому</w:t>
      </w:r>
      <w:r w:rsidR="00712248"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числі за бюджетні кошти. Щороку 1-2 випускники здобувають педагогічну</w:t>
      </w:r>
      <w:r w:rsidR="00712248"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 xml:space="preserve">освіту. Усі дев’ятикласники отримують повну середню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освіту в закладах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різного типу.</w:t>
      </w:r>
    </w:p>
    <w:p w:rsidR="00D13CE6" w:rsidRDefault="00D13CE6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Так, у 2021</w:t>
      </w:r>
      <w:r w:rsidR="00712248"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році ви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пущено 7 учнів.</w:t>
      </w:r>
    </w:p>
    <w:p w:rsidR="00D13CE6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Під час 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посиленого карантину в січні та квітні-травні 2021 року навчання відбувалося 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дистанційно відповідно до методичних рекомендацій Мініс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терства освіти і науки України.</w:t>
      </w:r>
    </w:p>
    <w:p w:rsidR="00D13CE6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На початковому етапі класними керівниками були зібрані номери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телефонів учнів та їх батьків, створено спільноти у Viber по класах, а також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учителями по своїх предметах. Окремі педагоги створили спільноти або групи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 xml:space="preserve">в інших соціальних мережах або </w:t>
      </w:r>
      <w:proofErr w:type="spellStart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викоритсовували</w:t>
      </w:r>
      <w:proofErr w:type="spellEnd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групу закладу освіти на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</w:r>
      <w:proofErr w:type="spellStart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Facebook</w:t>
      </w:r>
      <w:proofErr w:type="spellEnd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. Групи та спільноти використовувались для загальних повідомлень,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посилань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на завдання, платформи, курси.</w:t>
      </w:r>
    </w:p>
    <w:p w:rsidR="00D13CE6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Проведені дистанційно заняття та задані домашні, практичні,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лабораторні, самостійні та контрольні завдання вчителі реєстрували в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 xml:space="preserve">електронному 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журналі на сайті школи.</w:t>
      </w:r>
    </w:p>
    <w:p w:rsidR="00D13CE6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Учні завантажували свої роботи до файлового архіву сайту або у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групи/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спільноти в соціальних мережах.</w:t>
      </w:r>
    </w:p>
    <w:p w:rsidR="00D13CE6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Заняття проводились із широким застосуванням освітніх </w:t>
      </w:r>
      <w:proofErr w:type="spellStart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онлайнплатформ</w:t>
      </w:r>
      <w:proofErr w:type="spellEnd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, ін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струментів для спільної роботи.</w:t>
      </w:r>
    </w:p>
    <w:p w:rsidR="00D13CE6" w:rsidRDefault="00712248" w:rsidP="0071224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Вчителями широко використовувалась практика та інструменти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формувального оцінювання.</w:t>
      </w:r>
    </w:p>
    <w:p w:rsidR="00D13CE6" w:rsidRDefault="00712248" w:rsidP="00D13CE6">
      <w:pPr>
        <w:spacing w:line="240" w:lineRule="auto"/>
        <w:ind w:firstLine="708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Calibri" w:eastAsia="Times New Roman" w:hAnsi="Calibri" w:cs="Calibri"/>
          <w:color w:val="000000"/>
          <w:lang w:eastAsia="uk-UA"/>
        </w:rPr>
        <w:br/>
      </w:r>
      <w:r w:rsidRPr="0071224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V. Система виховної роботи</w:t>
      </w:r>
      <w:r w:rsidRPr="0071224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br/>
      </w:r>
    </w:p>
    <w:p w:rsidR="00D13CE6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Уся система виховної роботи спрямована на реалізацію національної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програми виховання, програми національно-патріотичного виховання учнів,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концепції громадянського вихова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ння.</w:t>
      </w:r>
    </w:p>
    <w:p w:rsidR="00D13CE6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Виховна робота спланована згідно річного плану і ґрунтується на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програмі основних орієнтирах виховання учнів І-ІІ ступенів.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Аналіз виховної роботи показав, що національно-патріотичне вих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овання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пронизує весь освітній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процес, органічно поєднує громадянське,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 xml:space="preserve">моральне, та родинне виховання, базується на національній історії 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та культурі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,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знан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ні і відстоюванні власних прав.</w:t>
      </w:r>
    </w:p>
    <w:p w:rsidR="00D13CE6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Педагогічний колектив працює над проблемою «Національно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патріотичне виховання, як запорука активної життєвої позиції учня».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Розроблено плани заходів з національно – патріотичного виховання.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На уроках предметів суспільно-гуманітарного циклу вчителі добирають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різні форми роботи. Вони використовують приклади мужності та звитяги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lastRenderedPageBreak/>
        <w:t>захисників України та історичного минулого, так і нинішніх воїнів героїв.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Важливу роль у вихованні учнів відіграють органи учнівського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самоврядування. Дитяча організація «Козацька республіка» сприяє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патріотичному вихованню. Стало традицією на День Покрови приймати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першокласників у козачата, проводяться заходи до дн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я Святого Миколая,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Нового року.</w:t>
      </w:r>
    </w:p>
    <w:p w:rsidR="00D13CE6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Виховні заходи до обрядових народних свят зацікавлюють учнів,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допомагають кра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ще зрозуміти народну творчість.</w:t>
      </w:r>
    </w:p>
    <w:p w:rsidR="00D13CE6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 закладі приділяється увага превентивному вихованню учнів.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Забезпечені заходи з охорони правопорядку та бездоглядності серед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неповнолітніх. Створено банк даних сімей, які опинились у важких життєвих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ситуаціях (Рудюк В., Данильчук Я.). Розроблено тематику бесід, щодо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правового виховання, проводяться тижні правового виховання. Класні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керівники забезпечують заходи щодо безпеки поведінки учнів (правила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дорожнього руху, пожежної безпеки, запобігання тютюнопалінню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, алкоголю,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боротьби з СНІДом).</w:t>
      </w:r>
    </w:p>
    <w:p w:rsidR="00D13CE6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Як результат, уже чимало років у навчальному закладі відсутні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правопорушення, попередження насильства та жорстокості у сім’ях.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Класні керівники, вчителі відвідують неблагополучні сім’ї, заслуховують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батьків на профілактичній раді.</w:t>
      </w:r>
    </w:p>
    <w:p w:rsidR="00D13CE6" w:rsidRDefault="00712248" w:rsidP="00712248">
      <w:pPr>
        <w:spacing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Учні дотримуються статутних вимог, правил внутрішнього розпорядку.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Активно проводиться робота з питань формування здорового способу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життя.</w:t>
      </w:r>
    </w:p>
    <w:p w:rsidR="00D13CE6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На засіданні </w:t>
      </w:r>
      <w:proofErr w:type="spellStart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методоб’єднаннях</w:t>
      </w:r>
      <w:proofErr w:type="spellEnd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класних керівників (голова – Добринчук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Валентина Володимирівна) педагоги обговорюють актуальні проблеми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виховної роботи, про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водять відкриті виховні заходи.</w:t>
      </w:r>
    </w:p>
    <w:p w:rsidR="00D13CE6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Адміністрацією закладу ведеться контроль за станом виховної роботи.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Питання виховної роботи розглядаються на засіда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нні педагогічної ради,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зокрема:</w:t>
      </w:r>
    </w:p>
    <w:p w:rsidR="00D13CE6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 Про правове вихованн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я (протокол №8 від 07.11 2020);</w:t>
      </w:r>
    </w:p>
    <w:p w:rsidR="00D13CE6" w:rsidRDefault="00712248" w:rsidP="00712248">
      <w:pPr>
        <w:spacing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 Про національно-патріотичне виховання учні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в (протокол №1 від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05.01.2021);</w:t>
      </w:r>
    </w:p>
    <w:p w:rsidR="00712248" w:rsidRPr="00712248" w:rsidRDefault="00712248" w:rsidP="0071224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 Роль превентивного виховання у формуванні особистості (проток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ол №2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від 02.04.2021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);</w:t>
      </w:r>
    </w:p>
    <w:p w:rsidR="00D13CE6" w:rsidRDefault="00712248" w:rsidP="00D13CE6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 закладі діють вокальний та хореографічний гуртки. Члени гуртків є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активними учасниками олімпіад, конкурсів, агітбригад, свят.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Проводяться місячники та тижні правових знань, пожежної безпеки,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безпеки дорожнього руху, тижні здоров’я, предметні тижні.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Система виховної роботи спрямована на формування творчої особистості,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 xml:space="preserve">яка здатна </w:t>
      </w:r>
      <w:proofErr w:type="spellStart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самореалізуватись</w:t>
      </w:r>
      <w:proofErr w:type="spellEnd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у складних життєвих ситуаціях, уміє жити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повноцінним духовним житт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ям, відповідати за свої вчинки.</w:t>
      </w:r>
    </w:p>
    <w:p w:rsidR="00D13CE6" w:rsidRDefault="00712248" w:rsidP="00D13CE6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Важливим моментом виховної роботи є робота з батьками. Заклад тісно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 xml:space="preserve">співпрацює з батьківським активом. </w:t>
      </w:r>
      <w:proofErr w:type="spellStart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Плідно</w:t>
      </w:r>
      <w:proofErr w:type="spellEnd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працює батьківський комітет на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lastRenderedPageBreak/>
        <w:t>чолі з Матвійчук В.М., батьки неодноразово виступали спонсорами шкільних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свят, допомагають у ремонті.</w:t>
      </w:r>
    </w:p>
    <w:p w:rsidR="00D13CE6" w:rsidRDefault="00712248" w:rsidP="00D13CE6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Проводиться анкетування батьків і дітей, педагогічний всеобуч.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Для забезпечення превентивного виховання школярів проводяться заходи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з правил дорожнього руху, пожежної безпеки, прав дітей, тощо.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З метою забезпечення високої художньо-естетичної освіченості учнів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проводяться свята (Барви осені, Свято врожаю, Українські вечорниці, Свято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зустр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ічі птахів, виставки, ярмарки).</w:t>
      </w:r>
    </w:p>
    <w:p w:rsidR="00D13CE6" w:rsidRDefault="00712248" w:rsidP="00D13CE6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 закладі проводяться зустрічі з учасниками АТО, залучаються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старшокласники до волонтерського руху. Учні надають посильну допомогу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ветеранам війни та праці, одиноким односельчанам, людям похилого віку.</w:t>
      </w:r>
      <w:r w:rsidRPr="00712248">
        <w:rPr>
          <w:rFonts w:ascii="Calibri" w:eastAsia="Times New Roman" w:hAnsi="Calibri" w:cs="Calibri"/>
          <w:color w:val="000000"/>
          <w:lang w:eastAsia="uk-UA"/>
        </w:rPr>
        <w:br/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Утверджуються принципи загальнолюдської моралі. Учні шанобливо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ставляться до вчителів,, батьків, старших. Щороку проводиться концертна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програма до дня працівника освіти. Анкетування свідчить, що учні постійно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</w:r>
      <w:proofErr w:type="spellStart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в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чаться</w:t>
      </w:r>
      <w:proofErr w:type="spellEnd"/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і люблять свого вчителя.</w:t>
      </w:r>
    </w:p>
    <w:p w:rsidR="00D13CE6" w:rsidRDefault="00712248" w:rsidP="00D13CE6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Частими гостями у школі є голова Ганнопільської сільської ради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Медведюк М. І., працівники відділу освіти, староста села Клімчук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А.В., голова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СФГ Конончук Н.І.</w:t>
      </w:r>
    </w:p>
    <w:p w:rsidR="00D13CE6" w:rsidRDefault="00712248" w:rsidP="00D13CE6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Активну участь учні беруть у змаганнях з футболу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, настільного тенісу, легкої атлетики. 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 різних вихов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них заходах задіяно 100% учнів.</w:t>
      </w:r>
    </w:p>
    <w:p w:rsidR="00D13CE6" w:rsidRDefault="00D13CE6" w:rsidP="00D13CE6">
      <w:pPr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</w:pPr>
    </w:p>
    <w:p w:rsidR="00D13CE6" w:rsidRDefault="00712248" w:rsidP="00D13CE6">
      <w:pPr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</w:pPr>
      <w:r w:rsidRPr="0071224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 xml:space="preserve">Управління навчальним </w:t>
      </w:r>
      <w:r w:rsidR="00D13CE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закладом</w:t>
      </w:r>
    </w:p>
    <w:p w:rsidR="00D13CE6" w:rsidRDefault="00D13CE6" w:rsidP="00D13CE6">
      <w:pPr>
        <w:ind w:firstLine="708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Планування та контроль</w:t>
      </w:r>
    </w:p>
    <w:p w:rsidR="00D13CE6" w:rsidRDefault="00712248" w:rsidP="00D13CE6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 навчальному закладі ведеться чіткий облік дітей та підлітків шкільного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та дошкільного віку. Діти, які проживають у м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ікрорайоні охопленні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навчанням.</w:t>
      </w:r>
    </w:p>
    <w:p w:rsidR="00D13CE6" w:rsidRDefault="00712248" w:rsidP="00D13CE6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Так, у населеному пункті проживає 82 дітей і підлітків шк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ільного віку, з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них:</w:t>
      </w:r>
    </w:p>
    <w:p w:rsidR="00D13CE6" w:rsidRDefault="00D13CE6" w:rsidP="00D13CE6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 Клепачівська гімназія – 67;</w:t>
      </w:r>
    </w:p>
    <w:p w:rsidR="00D13CE6" w:rsidRDefault="00D13CE6" w:rsidP="00D13CE6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 у 10-11 класах – 5;</w:t>
      </w:r>
    </w:p>
    <w:p w:rsidR="00D13CE6" w:rsidRDefault="00D13CE6" w:rsidP="00D13CE6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 СПТУ – 8;</w:t>
      </w:r>
    </w:p>
    <w:p w:rsidR="00D13CE6" w:rsidRDefault="00D13CE6" w:rsidP="00D13CE6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 технікумах – 3;</w:t>
      </w:r>
    </w:p>
    <w:p w:rsidR="00D13CE6" w:rsidRDefault="00D13CE6" w:rsidP="00D13CE6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 інші заклади – 2;</w:t>
      </w:r>
    </w:p>
    <w:p w:rsidR="00D13CE6" w:rsidRDefault="00712248" w:rsidP="00D13CE6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 дітей п’ятирічного в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іку, які перебувають у ДНЗ – 7.</w:t>
      </w:r>
    </w:p>
    <w:p w:rsidR="00D13CE6" w:rsidRDefault="00712248" w:rsidP="00D13CE6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Укомплектован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о 9 класів. Школа І ступеня – 29 учнів, школа ІІ ступеня –</w:t>
      </w:r>
      <w:r w:rsidR="00D13CE6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38 учнів.</w:t>
      </w:r>
    </w:p>
    <w:p w:rsidR="00550880" w:rsidRDefault="00D13CE6" w:rsidP="00D13CE6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uk-UA"/>
        </w:rPr>
        <w:t>Г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імназія </w:t>
      </w:r>
      <w:r w:rsidR="00712248"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працює в одну зміну. Структура семестрова.</w:t>
      </w:r>
      <w:r w:rsidR="00712248"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Канікули проводяться у терміни визначені МОН України. Навчальні заняття</w:t>
      </w:r>
      <w:r w:rsidR="00712248"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регламентуються розкладом відповідно до якого розроблено тематичне</w:t>
      </w:r>
      <w:r w:rsidR="00712248"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оцінювання. Робочий навчальний план затверджений.</w:t>
      </w:r>
    </w:p>
    <w:p w:rsidR="00550880" w:rsidRDefault="00712248" w:rsidP="00550880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 навчальному закладі визначені пріоритетні завдання, мета та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розроблений проект «Школа розвитку».</w:t>
      </w:r>
    </w:p>
    <w:p w:rsidR="00550880" w:rsidRDefault="00712248" w:rsidP="00550880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lastRenderedPageBreak/>
        <w:t xml:space="preserve">Навчальний заклад працює за статутом, який </w:t>
      </w:r>
      <w:proofErr w:type="spellStart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внесено</w:t>
      </w:r>
      <w:proofErr w:type="spellEnd"/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до єдиного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державного реєстру.</w:t>
      </w:r>
    </w:p>
    <w:p w:rsidR="00550880" w:rsidRDefault="00712248" w:rsidP="00550880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Адміністрація закладу будує роботу відповідно до Законів України «Про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освіту», «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Про загальну середню освіту», «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Про дошкільну освіту» та і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нших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нормативно правових актів.</w:t>
      </w:r>
    </w:p>
    <w:p w:rsidR="00550880" w:rsidRDefault="00712248" w:rsidP="00550880">
      <w:pPr>
        <w:ind w:firstLine="708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Педагогічний 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колектив працює над проблемою «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Розвиток творчих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здібностей учнів на основі впровадження інноваційних технологій».</w:t>
      </w:r>
    </w:p>
    <w:p w:rsidR="00550880" w:rsidRDefault="00712248" w:rsidP="00550880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Адміністрація закладу проводить роботу по згуртуванню колективу, дбає,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щоб у колективі панувала атмосфера взаєморозуміння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, вимогливості та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толерантності.</w:t>
      </w:r>
    </w:p>
    <w:p w:rsidR="00550880" w:rsidRDefault="00712248" w:rsidP="00550880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Адміністраці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я підтримує ініціативи вчителів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щодо покращення стану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освітнього 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процесу, вивчає індивідуальні особливості працівників.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Управлінська діяльність здійснюється згідно з сучасною освітньою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політикою і спрямована на виконання законів України про освіту.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Планування роботи здійснюється згідно вимог МОН України. Річне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планування охоплює всі напрямки діяльності закладу. Встановлено і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проводиться внутрішній контроль, яким передбачено різні його види: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фронтальний, тематичний, класно-урочний, персон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альний. Ведеться стан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контролю.</w:t>
      </w:r>
    </w:p>
    <w:p w:rsidR="00550880" w:rsidRDefault="00712248" w:rsidP="00550880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Спланована тематика педагогічних рад. Звернута увага на актуальність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питань, розробляються конкретні рішення. Розглядаються питання з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виконання Інструкції з обліку дітей і підлітків шкільного віку, упровадження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новітніх педагогічних те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хнологій, презентації вчителів.</w:t>
      </w:r>
    </w:p>
    <w:p w:rsidR="00550880" w:rsidRDefault="00712248" w:rsidP="00550880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Адміністрацією закладу приділяється увага питанням, щодо змісту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навчання, стану викладання та рівня навчальних досягнень учнів, збе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реження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життя і здоров’я дітей.</w:t>
      </w:r>
    </w:p>
    <w:p w:rsidR="00550880" w:rsidRDefault="00712248" w:rsidP="00550880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Щорічно проводиться звіт директора. У результаті голосування 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робота керівника оцінена задовільно.</w:t>
      </w:r>
    </w:p>
    <w:p w:rsidR="00550880" w:rsidRDefault="00712248" w:rsidP="00550880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Я працюю над проблемою «Демократичні принципи управління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навчальним закладом». Основні напрямки діяльності вміщені у портфоліо. Як вчитель зарубіжної літератури розробив авторські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уроки, працюю над науково-методичною проблемою «Робота з сюжетом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художнього твору як засіб розвитк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 творчої особистості школяра».</w:t>
      </w:r>
    </w:p>
    <w:p w:rsidR="00550880" w:rsidRDefault="00712248" w:rsidP="00550880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Адміністрацією складено план вивчення стану викладання та рівня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навчальних досягнень учнів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,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моніторинг якого оформлено наказами.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Також здійснюється перевірка уроків учителів з певних конкретних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питань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.</w:t>
      </w:r>
    </w:p>
    <w:p w:rsidR="00550880" w:rsidRDefault="00712248" w:rsidP="00550880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Цілеспрямовано проведені директорські контрольні роботи з предметів.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Це дає можливі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сть зробити правильні висновки.</w:t>
      </w:r>
    </w:p>
    <w:p w:rsidR="00550880" w:rsidRDefault="00712248" w:rsidP="0055088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У школі проводиться </w:t>
      </w:r>
      <w:proofErr w:type="spellStart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внутрішкільний</w:t>
      </w:r>
      <w:proofErr w:type="spellEnd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контроль, використовуються різні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види контролю.</w:t>
      </w:r>
    </w:p>
    <w:p w:rsidR="00550880" w:rsidRDefault="00712248" w:rsidP="00550880">
      <w:pPr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</w:pPr>
      <w:r w:rsidRPr="00712248">
        <w:rPr>
          <w:rFonts w:ascii="Calibri" w:eastAsia="Times New Roman" w:hAnsi="Calibri" w:cs="Calibri"/>
          <w:color w:val="000000"/>
          <w:lang w:eastAsia="uk-UA"/>
        </w:rPr>
        <w:lastRenderedPageBreak/>
        <w:br/>
      </w:r>
      <w:r w:rsidRPr="0071224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Графік контролю</w:t>
      </w:r>
    </w:p>
    <w:p w:rsidR="00550880" w:rsidRDefault="00550880" w:rsidP="00550880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 продовж 2020/2021</w:t>
      </w:r>
      <w:r w:rsidR="00712248"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навчального року директором відвідані уроки і</w:t>
      </w:r>
      <w:r w:rsidR="00712248"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виховні заходи: ди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ректор – 80, заступником – 32.</w:t>
      </w:r>
    </w:p>
    <w:p w:rsidR="00550880" w:rsidRDefault="00712248" w:rsidP="00550880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Систематично здійснюється контроль за рівнем навчальних досягнень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учнів, те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матичне оцінювання проводиться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відпові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дно до календарного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планування.</w:t>
      </w:r>
    </w:p>
    <w:p w:rsidR="00550880" w:rsidRDefault="00712248" w:rsidP="00550880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 закладі працює педагогічна рада. Приділяється увага початковій і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дошкільній освіті. Створюються належні умови для навчання і виховання.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Підготовку до школи здійснює вихователь Каленюк О.С., яка має неповну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вищу освіту, забезпечується наступність дошкільної та початкової освіти.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Шкільна документація ведеться відповідно до Інструкції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зведення ділової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документації.</w:t>
      </w:r>
    </w:p>
    <w:p w:rsidR="00550880" w:rsidRDefault="00712248" w:rsidP="00550880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Щорічно проводяться медичні огляди працівників та дітей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та залучаються до вакцинації від 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val="en-US" w:eastAsia="uk-UA"/>
        </w:rPr>
        <w:t xml:space="preserve">COVID-19 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педагогічні та непедагогічні працівники. З учнями, які 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перебувають на диспансерному обліку проводяться профілактичні заходи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.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Двоє учнів (Надєждін Артем – 10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кла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с, Суха Дарина – 7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клас) навчаються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за індивідуальною форм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ою навчання за станом здоров’я та створено інклюзивний клас, в якому навчається двоє дітей з особливими освітніми потребами.</w:t>
      </w:r>
    </w:p>
    <w:p w:rsidR="00550880" w:rsidRDefault="00712248" w:rsidP="00550880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 закладі функціонує шкільна рада, піклувальна рада. Органи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самоврядування сприяють розвитку закладу, надають допомогу в організац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ії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освітнього процесу.</w:t>
      </w:r>
    </w:p>
    <w:p w:rsidR="00550880" w:rsidRDefault="00712248" w:rsidP="00550880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Забезпечений також зв’язок і співпраця з сільською радою, СФГ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 xml:space="preserve">«Клепачі», будинком культури, бібліотекою, </w:t>
      </w:r>
      <w:proofErr w:type="spellStart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ФАП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ом</w:t>
      </w:r>
      <w:proofErr w:type="spellEnd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, торгівельними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точками.</w:t>
      </w:r>
    </w:p>
    <w:p w:rsidR="00550880" w:rsidRDefault="00712248" w:rsidP="00550880">
      <w:pPr>
        <w:ind w:firstLine="708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</w:r>
      <w:r w:rsidRPr="0071224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Соціальний захист, збереження і зміцнення здоров’я учнів та</w:t>
      </w:r>
      <w:r w:rsidRPr="0071224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br/>
        <w:t>працівників закладу</w:t>
      </w:r>
      <w:r w:rsidRPr="0071224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br/>
      </w:r>
    </w:p>
    <w:p w:rsidR="00550880" w:rsidRDefault="00712248" w:rsidP="00550880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Адміністрація закладу працює над виконанням законодавства про опі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ку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та соціальний захист дітей. Під контролем знаходяться діти-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сироти, діти з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малозабезпечених і багатодітних сімей, діти, які потрапили у складні життєві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обставини, діти учасників АТО.</w:t>
      </w:r>
    </w:p>
    <w:p w:rsidR="00550880" w:rsidRDefault="00712248" w:rsidP="00550880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Призначено громадського інспектора з охорони прав ді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тей (Юрчук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Наталія Віталіївна).</w:t>
      </w:r>
    </w:p>
    <w:p w:rsidR="00550880" w:rsidRDefault="00712248" w:rsidP="00550880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Оформлено соціальний паспорт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. З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а його даними у ш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колі навчається 2</w:t>
      </w:r>
      <w:r w:rsidR="00550880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дітей-сиріт, 2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 xml:space="preserve"> дітей-інвалідів, 29 дітей з малозабезпечених та багатодітних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сімей, 2 дітей проживають у неблагополучних сім’ях, 4 дітей – учасників АТО.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Ці діти в першу чергу забезпечуються підручниками, харчуванням, надається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матеріальна допомога сиротам.</w:t>
      </w:r>
    </w:p>
    <w:p w:rsidR="009453FC" w:rsidRDefault="00712248" w:rsidP="00550880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lastRenderedPageBreak/>
        <w:t>Щорічно проводиться медогляд, медсестра (Слюсарчук Катерина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Олександрівна) постійно інформує батьків про стан здоров’я дітей.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На учнів заведені картки індивідуального розвитку. Працівники закладу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своєчасн</w:t>
      </w:r>
      <w:r w:rsidR="009453FC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о проходять медичне обстеження.</w:t>
      </w:r>
    </w:p>
    <w:p w:rsidR="009453FC" w:rsidRDefault="00712248" w:rsidP="00550880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 режимі роботи навчального закладу організовуються фізкультурно –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спортивні заходи, фізкультхвилинки на уроках, рухливі ігри на перервах.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Працює спортивна секція з футболу. Юні спортсмени беруть участь у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спортивних змаганнях, до послуг учнів спорти</w:t>
      </w:r>
      <w:r w:rsidR="009453FC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вна зала, спортивний</w:t>
      </w:r>
      <w:r w:rsidR="009453FC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майданчик.</w:t>
      </w:r>
    </w:p>
    <w:p w:rsidR="009453FC" w:rsidRDefault="00712248" w:rsidP="00550880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 навчальному закладі приділяється увага дотриманню техніки безпеки,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охорони праці, профілактики дитячого травматизму. Проходять працівники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 xml:space="preserve">навчання з охорони </w:t>
      </w:r>
      <w:r w:rsidR="009453FC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праці, проводяться інструктажі.</w:t>
      </w:r>
    </w:p>
    <w:p w:rsidR="009453FC" w:rsidRDefault="00712248" w:rsidP="00550880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Уже стало традицією до Дня Збройних Сил України, Дня захисника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проводити козацькі забави. Уроки фізкультури у розкладі поставленні у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від</w:t>
      </w:r>
      <w:r w:rsidR="009453FC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повідності до санітарних вимог.</w:t>
      </w:r>
    </w:p>
    <w:p w:rsidR="009453FC" w:rsidRDefault="00712248" w:rsidP="00550880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Адміністрація приділяє увагу харчуванню дітей. Учні 1-4 класів, діти</w:t>
      </w:r>
      <w:r w:rsidR="009453FC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-</w:t>
      </w:r>
      <w:bookmarkStart w:id="0" w:name="_GoBack"/>
      <w:bookmarkEnd w:id="0"/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сироти, діти з малозабезпечених сімей, діти учасників АТО харчуються за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рахунок державних коштів, решта учнів 5-9 класів за рахунок батьків.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У навчальному закладі питання соціального захисту чітко врегульовано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колективним договором. Робота закладу організована відповідно до Правил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внутрішнього розпорядку. Оптимально розподіляється тижневе навантаження.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Ураховується режим роботи вчителів у проведенні нарад, засідань педрад.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Відповідно до Закону України «Про освіту» педагогічним працівникам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надається допомога на оздоровлення, здійснюється доплата за стаж, грошов</w:t>
      </w:r>
      <w:r w:rsidR="009453FC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а</w:t>
      </w:r>
      <w:r w:rsidR="009453FC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винагорода за сумлінну працю.</w:t>
      </w:r>
    </w:p>
    <w:p w:rsidR="00712248" w:rsidRPr="00550880" w:rsidRDefault="00712248" w:rsidP="00550880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</w:pP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t>Дотримуючись Закону України «Про відпустки». Адміністрація</w:t>
      </w:r>
      <w:r w:rsidRPr="00712248">
        <w:rPr>
          <w:rFonts w:ascii="TimesNewRomanPSMT" w:eastAsia="Times New Roman" w:hAnsi="TimesNewRomanPSMT" w:cs="Times New Roman"/>
          <w:color w:val="000000"/>
          <w:sz w:val="28"/>
          <w:szCs w:val="28"/>
          <w:lang w:eastAsia="uk-UA"/>
        </w:rPr>
        <w:br/>
        <w:t>співпрацює з профкомом щодо матеріального заохочення працівників.</w:t>
      </w:r>
    </w:p>
    <w:sectPr w:rsidR="00712248" w:rsidRPr="00550880" w:rsidSect="008224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5F"/>
    <w:rsid w:val="00031392"/>
    <w:rsid w:val="00160469"/>
    <w:rsid w:val="00550880"/>
    <w:rsid w:val="00650273"/>
    <w:rsid w:val="00712248"/>
    <w:rsid w:val="008224F2"/>
    <w:rsid w:val="009453FC"/>
    <w:rsid w:val="00A6035F"/>
    <w:rsid w:val="00D13CE6"/>
    <w:rsid w:val="00D94A0A"/>
    <w:rsid w:val="00D96266"/>
    <w:rsid w:val="00DF51AB"/>
    <w:rsid w:val="00F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DE797-F1AD-4E1D-8B21-7341C96F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1224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71224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1224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712248"/>
    <w:rPr>
      <w:rFonts w:ascii="Calibri-Bold" w:hAnsi="Calibri-Bold" w:hint="default"/>
      <w:b/>
      <w:bCs/>
      <w:i w:val="0"/>
      <w:iCs w:val="0"/>
      <w:color w:val="59595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15919</Words>
  <Characters>9075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2021-06-17T06:36:00Z</dcterms:created>
  <dcterms:modified xsi:type="dcterms:W3CDTF">2021-06-17T07:18:00Z</dcterms:modified>
</cp:coreProperties>
</file>