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B9B7" w14:textId="77777777" w:rsidR="005A1DBF" w:rsidRDefault="005A1DBF" w:rsidP="009607E6">
      <w:pPr>
        <w:pStyle w:val="a3"/>
        <w:spacing w:before="0" w:beforeAutospacing="0" w:after="0" w:afterAutospacing="0"/>
        <w:ind w:right="-830"/>
        <w:rPr>
          <w:b/>
          <w:bCs/>
          <w:color w:val="00000A"/>
          <w:sz w:val="28"/>
          <w:szCs w:val="28"/>
        </w:rPr>
      </w:pPr>
      <w:bookmarkStart w:id="0" w:name="_GoBack"/>
      <w:bookmarkEnd w:id="0"/>
    </w:p>
    <w:p w14:paraId="3ACA947F" w14:textId="0EFF2D3D" w:rsidR="005A1DBF" w:rsidRDefault="008B4DA2" w:rsidP="00CB5987">
      <w:pPr>
        <w:pStyle w:val="a3"/>
        <w:spacing w:before="0" w:beforeAutospacing="0" w:after="0" w:afterAutospacing="0"/>
        <w:ind w:left="264" w:right="-830"/>
        <w:jc w:val="center"/>
        <w:rPr>
          <w:b/>
          <w:bCs/>
          <w:i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proofErr w:type="spellStart"/>
      <w:r w:rsidRPr="0031531F">
        <w:rPr>
          <w:b/>
          <w:bCs/>
          <w:i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Нижньовербізький</w:t>
      </w:r>
      <w:proofErr w:type="spellEnd"/>
      <w:r w:rsidRPr="0031531F">
        <w:rPr>
          <w:b/>
          <w:bCs/>
          <w:i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5A1DBF" w:rsidRPr="0031531F">
        <w:rPr>
          <w:b/>
          <w:bCs/>
          <w:i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ліцей</w:t>
      </w:r>
    </w:p>
    <w:p w14:paraId="6E772B3D" w14:textId="77777777" w:rsidR="0031531F" w:rsidRPr="0031531F" w:rsidRDefault="0031531F" w:rsidP="00CB5987">
      <w:pPr>
        <w:pStyle w:val="a3"/>
        <w:spacing w:before="0" w:beforeAutospacing="0" w:after="0" w:afterAutospacing="0"/>
        <w:ind w:left="264" w:right="-830"/>
        <w:jc w:val="center"/>
        <w:rPr>
          <w:b/>
          <w:bCs/>
          <w:i/>
          <w:color w:val="31849B" w:themeColor="accent5" w:themeShade="BF"/>
          <w:sz w:val="96"/>
          <w:szCs w:val="96"/>
        </w:rPr>
      </w:pPr>
    </w:p>
    <w:p w14:paraId="08AF9F03" w14:textId="5BB51AE6" w:rsidR="005A1DBF" w:rsidRPr="0031531F" w:rsidRDefault="005A1DBF" w:rsidP="00CB5987">
      <w:pPr>
        <w:pStyle w:val="a3"/>
        <w:spacing w:before="0" w:beforeAutospacing="0" w:after="0" w:afterAutospacing="0"/>
        <w:ind w:left="264" w:right="-830"/>
        <w:jc w:val="center"/>
        <w:rPr>
          <w:b/>
          <w:bCs/>
          <w:color w:val="31849B" w:themeColor="accent5" w:themeShade="BF"/>
          <w:sz w:val="28"/>
          <w:szCs w:val="28"/>
        </w:rPr>
      </w:pPr>
    </w:p>
    <w:p w14:paraId="5473E585" w14:textId="77777777" w:rsidR="005A1DBF" w:rsidRPr="0031531F" w:rsidRDefault="005A1DBF" w:rsidP="00CB5987">
      <w:pPr>
        <w:pStyle w:val="a3"/>
        <w:spacing w:before="0" w:beforeAutospacing="0" w:after="0" w:afterAutospacing="0"/>
        <w:ind w:left="264" w:right="-830"/>
        <w:jc w:val="center"/>
        <w:rPr>
          <w:b/>
          <w:bCs/>
          <w:color w:val="31849B" w:themeColor="accent5" w:themeShade="BF"/>
          <w:sz w:val="28"/>
          <w:szCs w:val="28"/>
        </w:rPr>
      </w:pPr>
    </w:p>
    <w:p w14:paraId="7D38F854" w14:textId="77777777" w:rsidR="005A1DBF" w:rsidRPr="0031531F" w:rsidRDefault="005A1DBF" w:rsidP="00CB5987">
      <w:pPr>
        <w:pStyle w:val="a3"/>
        <w:spacing w:before="0" w:beforeAutospacing="0" w:after="0" w:afterAutospacing="0"/>
        <w:ind w:left="264" w:right="-830"/>
        <w:jc w:val="center"/>
        <w:rPr>
          <w:b/>
          <w:bCs/>
          <w:color w:val="31849B" w:themeColor="accent5" w:themeShade="BF"/>
          <w:sz w:val="28"/>
          <w:szCs w:val="28"/>
        </w:rPr>
      </w:pPr>
    </w:p>
    <w:p w14:paraId="0D9BA6A1" w14:textId="77777777" w:rsidR="005A1DBF" w:rsidRPr="0031531F" w:rsidRDefault="007D5739" w:rsidP="007D5739">
      <w:pPr>
        <w:pStyle w:val="a3"/>
        <w:tabs>
          <w:tab w:val="left" w:pos="4920"/>
        </w:tabs>
        <w:spacing w:before="0" w:beforeAutospacing="0" w:after="0" w:afterAutospacing="0"/>
        <w:ind w:left="264" w:right="-830"/>
        <w:jc w:val="center"/>
        <w:rPr>
          <w:b/>
          <w:bCs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31531F">
        <w:rPr>
          <w:b/>
          <w:bCs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КОДЕКС</w:t>
      </w:r>
    </w:p>
    <w:p w14:paraId="2754288F" w14:textId="4DD5DC45" w:rsidR="007D5739" w:rsidRPr="0031531F" w:rsidRDefault="007D5739" w:rsidP="007D5739">
      <w:pPr>
        <w:pStyle w:val="a3"/>
        <w:tabs>
          <w:tab w:val="left" w:pos="4920"/>
        </w:tabs>
        <w:spacing w:before="0" w:beforeAutospacing="0" w:after="0" w:afterAutospacing="0"/>
        <w:ind w:left="264" w:right="-830"/>
        <w:jc w:val="center"/>
        <w:rPr>
          <w:b/>
          <w:bCs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31531F">
        <w:rPr>
          <w:b/>
          <w:bCs/>
          <w:color w:val="31849B" w:themeColor="accent5" w:themeShade="BF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БЕЗПЕЧНОГО ОСВІТНЬОГО СЕРЕДОВИЩА</w:t>
      </w:r>
    </w:p>
    <w:p w14:paraId="2070206E" w14:textId="5D2DC5A9" w:rsidR="008B4DA2" w:rsidRDefault="008B4DA2" w:rsidP="007D5739">
      <w:pPr>
        <w:pStyle w:val="a3"/>
        <w:tabs>
          <w:tab w:val="left" w:pos="4920"/>
        </w:tabs>
        <w:spacing w:before="0" w:beforeAutospacing="0" w:after="0" w:afterAutospacing="0"/>
        <w:ind w:left="264" w:right="-830"/>
        <w:jc w:val="center"/>
        <w:rPr>
          <w:b/>
          <w:bCs/>
          <w:color w:val="1F497D" w:themeColor="text2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4004CA86" w14:textId="12DA4043" w:rsidR="008B4DA2" w:rsidRDefault="008B4DA2" w:rsidP="007D5739">
      <w:pPr>
        <w:pStyle w:val="a3"/>
        <w:tabs>
          <w:tab w:val="left" w:pos="4920"/>
        </w:tabs>
        <w:spacing w:before="0" w:beforeAutospacing="0" w:after="0" w:afterAutospacing="0"/>
        <w:ind w:left="264" w:right="-830"/>
        <w:jc w:val="center"/>
        <w:rPr>
          <w:b/>
          <w:bCs/>
          <w:color w:val="1F497D" w:themeColor="text2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3F5872D2" w14:textId="6CC2B832" w:rsidR="009607E6" w:rsidRDefault="009607E6" w:rsidP="009607E6">
      <w:pPr>
        <w:pStyle w:val="a3"/>
        <w:spacing w:before="0" w:beforeAutospacing="0" w:after="0" w:afterAutospacing="0"/>
        <w:ind w:right="-830"/>
        <w:rPr>
          <w:b/>
          <w:bCs/>
          <w:color w:val="1F497D" w:themeColor="text2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5214BE1" w14:textId="6968B800" w:rsidR="0031531F" w:rsidRDefault="0031531F" w:rsidP="009607E6">
      <w:pPr>
        <w:pStyle w:val="a3"/>
        <w:spacing w:before="0" w:beforeAutospacing="0" w:after="0" w:afterAutospacing="0"/>
        <w:ind w:right="-830"/>
        <w:rPr>
          <w:b/>
          <w:bCs/>
          <w:color w:val="1F497D" w:themeColor="text2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7167B9DB" w14:textId="3351E8F1" w:rsidR="0031531F" w:rsidRDefault="0031531F" w:rsidP="009607E6">
      <w:pPr>
        <w:pStyle w:val="a3"/>
        <w:spacing w:before="0" w:beforeAutospacing="0" w:after="0" w:afterAutospacing="0"/>
        <w:ind w:right="-830"/>
        <w:rPr>
          <w:b/>
          <w:bCs/>
          <w:color w:val="1F497D" w:themeColor="text2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8622C0E" w14:textId="77777777" w:rsidR="0031531F" w:rsidRDefault="0031531F" w:rsidP="009607E6">
      <w:pPr>
        <w:pStyle w:val="a3"/>
        <w:spacing w:before="0" w:beforeAutospacing="0" w:after="0" w:afterAutospacing="0"/>
        <w:ind w:right="-830"/>
        <w:rPr>
          <w:b/>
          <w:bCs/>
          <w:color w:val="00000A"/>
          <w:sz w:val="28"/>
          <w:szCs w:val="28"/>
        </w:rPr>
      </w:pPr>
    </w:p>
    <w:p w14:paraId="3F39CA71" w14:textId="77777777" w:rsidR="00CB5987" w:rsidRPr="009607E6" w:rsidRDefault="00CB5987" w:rsidP="00CB5987">
      <w:pPr>
        <w:pStyle w:val="a3"/>
        <w:spacing w:before="0" w:beforeAutospacing="0" w:after="0" w:afterAutospacing="0"/>
        <w:ind w:left="264" w:right="-830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9607E6">
        <w:rPr>
          <w:b/>
          <w:bCs/>
          <w:color w:val="000000" w:themeColor="text1"/>
          <w:sz w:val="28"/>
          <w:szCs w:val="28"/>
        </w:rPr>
        <w:t>ЗМІСТ</w:t>
      </w:r>
    </w:p>
    <w:p w14:paraId="271816F6" w14:textId="77777777" w:rsidR="00CB5987" w:rsidRPr="009607E6" w:rsidRDefault="00CB5987" w:rsidP="0073204C">
      <w:pPr>
        <w:pStyle w:val="a3"/>
        <w:spacing w:before="0" w:beforeAutospacing="0" w:after="0" w:afterAutospacing="0"/>
        <w:ind w:left="-284" w:right="-830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  <w:lang w:val="ru-RU"/>
        </w:rPr>
        <w:t xml:space="preserve">        </w:t>
      </w:r>
      <w:r w:rsidR="0073204C" w:rsidRPr="009607E6">
        <w:rPr>
          <w:b/>
          <w:bCs/>
          <w:color w:val="000000" w:themeColor="text1"/>
          <w:sz w:val="28"/>
          <w:szCs w:val="28"/>
        </w:rPr>
        <w:t xml:space="preserve">     </w:t>
      </w:r>
      <w:r w:rsidRPr="009607E6">
        <w:rPr>
          <w:color w:val="000000" w:themeColor="text1"/>
          <w:sz w:val="28"/>
          <w:szCs w:val="28"/>
        </w:rPr>
        <w:t>І розділ. Вступ........................................................................ст.3 </w:t>
      </w:r>
    </w:p>
    <w:p w14:paraId="068F90D0" w14:textId="77777777" w:rsidR="008B4DA2" w:rsidRDefault="00CB5987" w:rsidP="00CB5987">
      <w:pPr>
        <w:pStyle w:val="a3"/>
        <w:spacing w:before="163" w:beforeAutospacing="0" w:after="0" w:afterAutospacing="0"/>
        <w:ind w:left="567" w:right="-835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ІІ розділ. Визначення чинників ризику насильства</w:t>
      </w:r>
    </w:p>
    <w:p w14:paraId="3E6A86F9" w14:textId="107FCC6D" w:rsidR="00CB5987" w:rsidRPr="008B4DA2" w:rsidRDefault="00CB5987" w:rsidP="008B4DA2">
      <w:pPr>
        <w:pStyle w:val="a3"/>
        <w:spacing w:before="163" w:beforeAutospacing="0" w:after="0" w:afterAutospacing="0"/>
        <w:ind w:left="567" w:right="-835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проти дитини</w:t>
      </w:r>
      <w:r w:rsidR="0073204C" w:rsidRPr="009607E6">
        <w:rPr>
          <w:color w:val="000000" w:themeColor="text1"/>
          <w:sz w:val="28"/>
          <w:szCs w:val="28"/>
        </w:rPr>
        <w:t xml:space="preserve"> </w:t>
      </w:r>
      <w:r w:rsidRPr="009607E6">
        <w:rPr>
          <w:color w:val="000000" w:themeColor="text1"/>
          <w:sz w:val="28"/>
          <w:szCs w:val="28"/>
        </w:rPr>
        <w:t xml:space="preserve">та реагування на них.............................................ст.4 </w:t>
      </w:r>
    </w:p>
    <w:p w14:paraId="17C8DC1F" w14:textId="77777777" w:rsidR="00CB5987" w:rsidRPr="009607E6" w:rsidRDefault="0073204C" w:rsidP="0073204C">
      <w:pPr>
        <w:pStyle w:val="a3"/>
        <w:spacing w:before="163" w:beforeAutospacing="0" w:after="0" w:afterAutospacing="0"/>
        <w:ind w:left="-426" w:right="-835"/>
        <w:rPr>
          <w:color w:val="000000" w:themeColor="text1"/>
          <w:sz w:val="28"/>
          <w:szCs w:val="28"/>
          <w:lang w:val="ru-RU"/>
        </w:rPr>
      </w:pPr>
      <w:r w:rsidRPr="009607E6">
        <w:rPr>
          <w:color w:val="000000" w:themeColor="text1"/>
          <w:sz w:val="28"/>
          <w:szCs w:val="28"/>
        </w:rPr>
        <w:t xml:space="preserve">              </w:t>
      </w:r>
      <w:r w:rsidR="00CB5987" w:rsidRPr="009607E6">
        <w:rPr>
          <w:color w:val="000000" w:themeColor="text1"/>
          <w:sz w:val="28"/>
          <w:szCs w:val="28"/>
        </w:rPr>
        <w:t xml:space="preserve">ІІІ розділ. Принципи захисту особистих даних </w:t>
      </w:r>
      <w:r w:rsidRPr="009607E6">
        <w:rPr>
          <w:color w:val="000000" w:themeColor="text1"/>
          <w:sz w:val="28"/>
          <w:szCs w:val="28"/>
        </w:rPr>
        <w:t>здобувачів освіти......</w:t>
      </w:r>
      <w:r w:rsidR="00CB5987" w:rsidRPr="009607E6">
        <w:rPr>
          <w:color w:val="000000" w:themeColor="text1"/>
          <w:sz w:val="28"/>
          <w:szCs w:val="28"/>
        </w:rPr>
        <w:t xml:space="preserve"> ст.</w:t>
      </w:r>
      <w:r w:rsidR="00734E9B" w:rsidRPr="009607E6">
        <w:rPr>
          <w:color w:val="000000" w:themeColor="text1"/>
          <w:sz w:val="28"/>
          <w:szCs w:val="28"/>
        </w:rPr>
        <w:t>7</w:t>
      </w:r>
    </w:p>
    <w:p w14:paraId="0FB146B0" w14:textId="77777777" w:rsidR="00CB5987" w:rsidRPr="009607E6" w:rsidRDefault="00CB5987" w:rsidP="00CB5987">
      <w:pPr>
        <w:pStyle w:val="a3"/>
        <w:spacing w:before="163" w:beforeAutospacing="0" w:after="0" w:afterAutospacing="0"/>
        <w:ind w:left="567" w:right="-835"/>
        <w:rPr>
          <w:color w:val="000000" w:themeColor="text1"/>
          <w:sz w:val="28"/>
          <w:szCs w:val="28"/>
          <w:lang w:val="ru-RU"/>
        </w:rPr>
      </w:pPr>
      <w:r w:rsidRPr="009607E6">
        <w:rPr>
          <w:color w:val="000000" w:themeColor="text1"/>
          <w:sz w:val="28"/>
          <w:szCs w:val="28"/>
        </w:rPr>
        <w:t>ІV розділ. Контроль за реалізацією.............</w:t>
      </w:r>
      <w:r w:rsidR="0073204C" w:rsidRPr="009607E6">
        <w:rPr>
          <w:color w:val="000000" w:themeColor="text1"/>
          <w:sz w:val="28"/>
          <w:szCs w:val="28"/>
        </w:rPr>
        <w:t>..........................</w:t>
      </w:r>
      <w:r w:rsidRPr="009607E6">
        <w:rPr>
          <w:color w:val="000000" w:themeColor="text1"/>
          <w:sz w:val="28"/>
          <w:szCs w:val="28"/>
        </w:rPr>
        <w:t>ст.</w:t>
      </w:r>
      <w:r w:rsidR="00734E9B" w:rsidRPr="009607E6">
        <w:rPr>
          <w:color w:val="000000" w:themeColor="text1"/>
          <w:sz w:val="28"/>
          <w:szCs w:val="28"/>
        </w:rPr>
        <w:t>8</w:t>
      </w:r>
      <w:r w:rsidRPr="009607E6">
        <w:rPr>
          <w:color w:val="000000" w:themeColor="text1"/>
          <w:sz w:val="28"/>
          <w:szCs w:val="28"/>
        </w:rPr>
        <w:t xml:space="preserve"> </w:t>
      </w:r>
    </w:p>
    <w:p w14:paraId="1EF194F9" w14:textId="77777777" w:rsidR="00CB5987" w:rsidRPr="009607E6" w:rsidRDefault="00CB5987" w:rsidP="00CB5987">
      <w:pPr>
        <w:pStyle w:val="a3"/>
        <w:spacing w:before="163" w:beforeAutospacing="0" w:after="0" w:afterAutospacing="0"/>
        <w:ind w:left="567" w:right="-835"/>
        <w:rPr>
          <w:color w:val="000000" w:themeColor="text1"/>
          <w:sz w:val="28"/>
          <w:szCs w:val="28"/>
          <w:lang w:val="ru-RU"/>
        </w:rPr>
      </w:pPr>
      <w:r w:rsidRPr="009607E6">
        <w:rPr>
          <w:color w:val="000000" w:themeColor="text1"/>
          <w:sz w:val="28"/>
          <w:szCs w:val="28"/>
        </w:rPr>
        <w:t>V розділ. Заключні положення ....................</w:t>
      </w:r>
      <w:r w:rsidR="0073204C" w:rsidRPr="009607E6">
        <w:rPr>
          <w:color w:val="000000" w:themeColor="text1"/>
          <w:sz w:val="28"/>
          <w:szCs w:val="28"/>
        </w:rPr>
        <w:t>.........................ст.</w:t>
      </w:r>
      <w:r w:rsidR="00734E9B" w:rsidRPr="009607E6">
        <w:rPr>
          <w:color w:val="000000" w:themeColor="text1"/>
          <w:sz w:val="28"/>
          <w:szCs w:val="28"/>
        </w:rPr>
        <w:t>8</w:t>
      </w:r>
      <w:r w:rsidRPr="009607E6">
        <w:rPr>
          <w:color w:val="000000" w:themeColor="text1"/>
          <w:sz w:val="28"/>
          <w:szCs w:val="28"/>
        </w:rPr>
        <w:t xml:space="preserve"> </w:t>
      </w:r>
    </w:p>
    <w:p w14:paraId="34ECCF6D" w14:textId="77777777" w:rsidR="00CB5987" w:rsidRPr="009607E6" w:rsidRDefault="00CB5987" w:rsidP="00CB5987">
      <w:pPr>
        <w:pStyle w:val="a3"/>
        <w:spacing w:before="163" w:beforeAutospacing="0" w:after="0" w:afterAutospacing="0"/>
        <w:ind w:left="567" w:right="-835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VІ розділ. Погодження документу .............</w:t>
      </w:r>
      <w:r w:rsidR="0073204C" w:rsidRPr="009607E6">
        <w:rPr>
          <w:color w:val="000000" w:themeColor="text1"/>
          <w:sz w:val="28"/>
          <w:szCs w:val="28"/>
        </w:rPr>
        <w:t>...........................</w:t>
      </w:r>
      <w:r w:rsidRPr="009607E6">
        <w:rPr>
          <w:color w:val="000000" w:themeColor="text1"/>
          <w:sz w:val="28"/>
          <w:szCs w:val="28"/>
        </w:rPr>
        <w:t>ст.</w:t>
      </w:r>
      <w:r w:rsidR="00734E9B" w:rsidRPr="009607E6">
        <w:rPr>
          <w:color w:val="000000" w:themeColor="text1"/>
          <w:sz w:val="28"/>
          <w:szCs w:val="28"/>
        </w:rPr>
        <w:t>9</w:t>
      </w:r>
      <w:r w:rsidRPr="009607E6">
        <w:rPr>
          <w:color w:val="000000" w:themeColor="text1"/>
          <w:sz w:val="28"/>
          <w:szCs w:val="28"/>
        </w:rPr>
        <w:t> </w:t>
      </w:r>
    </w:p>
    <w:p w14:paraId="7BDE608F" w14:textId="77777777" w:rsidR="00CB5987" w:rsidRPr="009607E6" w:rsidRDefault="00CB5987" w:rsidP="00CB5987">
      <w:pPr>
        <w:pStyle w:val="a3"/>
        <w:spacing w:before="10896" w:beforeAutospacing="0" w:after="0" w:afterAutospacing="0"/>
        <w:ind w:left="10114" w:right="-1234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lastRenderedPageBreak/>
        <w:t> </w:t>
      </w:r>
    </w:p>
    <w:p w14:paraId="1D2B5798" w14:textId="77777777" w:rsidR="00661F7D" w:rsidRDefault="00661F7D" w:rsidP="0073204C">
      <w:pPr>
        <w:pStyle w:val="a3"/>
        <w:spacing w:before="0" w:beforeAutospacing="0" w:after="0" w:afterAutospacing="0"/>
        <w:ind w:firstLine="567"/>
        <w:rPr>
          <w:b/>
          <w:bCs/>
          <w:color w:val="000000" w:themeColor="text1"/>
          <w:sz w:val="28"/>
          <w:szCs w:val="28"/>
        </w:rPr>
      </w:pPr>
    </w:p>
    <w:p w14:paraId="22CC2F9F" w14:textId="77777777" w:rsidR="00661F7D" w:rsidRDefault="00CB5987" w:rsidP="0073204C">
      <w:pPr>
        <w:pStyle w:val="a3"/>
        <w:spacing w:before="0" w:beforeAutospacing="0" w:after="0" w:afterAutospacing="0"/>
        <w:ind w:firstLine="567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І. ВСТУП</w:t>
      </w:r>
    </w:p>
    <w:p w14:paraId="0E4BB298" w14:textId="77777777" w:rsidR="00CB5987" w:rsidRPr="009607E6" w:rsidRDefault="00CB5987" w:rsidP="0073204C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  <w:r w:rsidRPr="009607E6">
        <w:rPr>
          <w:color w:val="000000" w:themeColor="text1"/>
          <w:sz w:val="28"/>
          <w:szCs w:val="28"/>
        </w:rPr>
        <w:t xml:space="preserve">Безпечне освітнє середовище — сукупність умов у закладі освіти, що унеможливлюють заподіяння учасникам освітнього процесу фізичної, майнової та моральної шкоди, зокрема внаслідок недотримання вимог санітарних, протипожежних та будівельних норм і правил, захисту персональних даних, безпеки харчових продуктів та надання неякісних послуг з харчування, законодавства щодо </w:t>
      </w:r>
      <w:proofErr w:type="spellStart"/>
      <w:r w:rsidRPr="009607E6">
        <w:rPr>
          <w:color w:val="000000" w:themeColor="text1"/>
          <w:sz w:val="28"/>
          <w:szCs w:val="28"/>
        </w:rPr>
        <w:t>булінгу</w:t>
      </w:r>
      <w:proofErr w:type="spellEnd"/>
      <w:r w:rsidRPr="009607E6">
        <w:rPr>
          <w:color w:val="000000" w:themeColor="text1"/>
          <w:sz w:val="28"/>
          <w:szCs w:val="28"/>
        </w:rPr>
        <w:t xml:space="preserve"> (цькування) шляхом фізичного та психологічного насильства, експлуатації, дискримінації за будь-якою ознакою, приниження честі, гідності, ділової репутації, поширення неправдивих відомостей, пропаганди та агітації, у тому числі з використанням кіберпростору, а також унеможливлюють вживання на території закладу освіти алкогольних напоїв, тютюнових виробів, наркотични</w:t>
      </w:r>
      <w:r w:rsidR="0073204C" w:rsidRPr="009607E6">
        <w:rPr>
          <w:color w:val="000000" w:themeColor="text1"/>
          <w:sz w:val="28"/>
          <w:szCs w:val="28"/>
        </w:rPr>
        <w:t>х засобів, психотропних речовин.</w:t>
      </w:r>
    </w:p>
    <w:p w14:paraId="090F1DCE" w14:textId="77777777" w:rsidR="00CB5987" w:rsidRPr="009607E6" w:rsidRDefault="00CB5987" w:rsidP="0073204C">
      <w:pPr>
        <w:pStyle w:val="a3"/>
        <w:spacing w:before="158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Кодекс безпечного освітнього середовища (далі Кодекс або КБОС) – це документ закладу освіти, який регулює діяльність закладу, пов’язану з порушенням прав особистості на безпеку, а також питання її підтримки і втручання в ситуації, коли може виникати загроза її життю, здоров’ю та благополуччю. </w:t>
      </w:r>
    </w:p>
    <w:p w14:paraId="23F71E3C" w14:textId="77777777" w:rsidR="00CB5987" w:rsidRPr="009607E6" w:rsidRDefault="00CB5987" w:rsidP="00CB5987">
      <w:pPr>
        <w:pStyle w:val="a3"/>
        <w:spacing w:before="9269" w:beforeAutospacing="0" w:after="0" w:afterAutospacing="0"/>
        <w:ind w:left="10114" w:right="-1234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lastRenderedPageBreak/>
        <w:t> </w:t>
      </w:r>
    </w:p>
    <w:p w14:paraId="5A4FB8B0" w14:textId="77777777" w:rsidR="00CB5987" w:rsidRPr="009607E6" w:rsidRDefault="00CB5987" w:rsidP="0073204C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ІІ. ВИЗНАЧЕННЯ ЧИННИКІВ РИЗИКУ НАСИЛЬСТВА ПРОТИ </w:t>
      </w:r>
      <w:r w:rsidRPr="009607E6">
        <w:rPr>
          <w:b/>
          <w:bCs/>
          <w:color w:val="000000" w:themeColor="text1"/>
          <w:sz w:val="28"/>
          <w:szCs w:val="28"/>
          <w:lang w:val="ru-RU"/>
        </w:rPr>
        <w:t xml:space="preserve">  </w:t>
      </w:r>
      <w:r w:rsidRPr="009607E6">
        <w:rPr>
          <w:b/>
          <w:bCs/>
          <w:color w:val="000000" w:themeColor="text1"/>
          <w:sz w:val="28"/>
          <w:szCs w:val="28"/>
        </w:rPr>
        <w:t>ДИТИНИ ТА РЕАГУВАННЯ НА НИХ</w:t>
      </w:r>
    </w:p>
    <w:p w14:paraId="3F6D306C" w14:textId="77777777" w:rsidR="0073204C" w:rsidRPr="009607E6" w:rsidRDefault="00CB5987" w:rsidP="0073204C">
      <w:pPr>
        <w:pStyle w:val="a3"/>
        <w:spacing w:before="0" w:beforeAutospacing="0" w:after="0" w:afterAutospacing="0"/>
        <w:ind w:left="-567" w:firstLine="567"/>
        <w:jc w:val="center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БУЛІНГ </w:t>
      </w:r>
      <w:r w:rsidR="0073204C" w:rsidRPr="009607E6">
        <w:rPr>
          <w:b/>
          <w:bCs/>
          <w:color w:val="000000" w:themeColor="text1"/>
          <w:sz w:val="28"/>
          <w:szCs w:val="28"/>
        </w:rPr>
        <w:t>(д</w:t>
      </w:r>
      <w:r w:rsidRPr="009607E6">
        <w:rPr>
          <w:b/>
          <w:bCs/>
          <w:color w:val="000000" w:themeColor="text1"/>
          <w:sz w:val="28"/>
          <w:szCs w:val="28"/>
        </w:rPr>
        <w:t>ля батьків</w:t>
      </w:r>
      <w:r w:rsidR="0073204C" w:rsidRPr="009607E6">
        <w:rPr>
          <w:b/>
          <w:bCs/>
          <w:color w:val="000000" w:themeColor="text1"/>
          <w:sz w:val="28"/>
          <w:szCs w:val="28"/>
        </w:rPr>
        <w:t>)</w:t>
      </w:r>
    </w:p>
    <w:p w14:paraId="5AE77C12" w14:textId="77777777" w:rsidR="00CB5987" w:rsidRPr="009607E6" w:rsidRDefault="00734E9B" w:rsidP="0073204C">
      <w:pPr>
        <w:pStyle w:val="a3"/>
        <w:spacing w:before="0" w:beforeAutospacing="0" w:after="0" w:afterAutospacing="0"/>
        <w:ind w:left="-567" w:firstLine="567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 Фізичний </w:t>
      </w:r>
      <w:proofErr w:type="spellStart"/>
      <w:r w:rsidRPr="009607E6">
        <w:rPr>
          <w:b/>
          <w:bCs/>
          <w:color w:val="000000" w:themeColor="text1"/>
          <w:sz w:val="28"/>
          <w:szCs w:val="28"/>
        </w:rPr>
        <w:t>булінг</w:t>
      </w:r>
      <w:proofErr w:type="spellEnd"/>
      <w:r w:rsidRPr="009607E6">
        <w:rPr>
          <w:b/>
          <w:bCs/>
          <w:color w:val="000000" w:themeColor="text1"/>
          <w:sz w:val="28"/>
          <w:szCs w:val="28"/>
        </w:rPr>
        <w:t xml:space="preserve"> (насильство)</w:t>
      </w:r>
    </w:p>
    <w:p w14:paraId="7D8F9A66" w14:textId="77777777" w:rsidR="00CB5987" w:rsidRPr="009607E6" w:rsidRDefault="0073204C" w:rsidP="00CB5987">
      <w:pPr>
        <w:pStyle w:val="a3"/>
        <w:spacing w:before="158" w:beforeAutospacing="0" w:after="0" w:afterAutospacing="0"/>
        <w:ind w:left="-567" w:firstLine="567"/>
        <w:rPr>
          <w:color w:val="000000" w:themeColor="text1"/>
          <w:sz w:val="28"/>
          <w:szCs w:val="28"/>
          <w:lang w:val="ru-RU"/>
        </w:rPr>
      </w:pPr>
      <w:r w:rsidRPr="009607E6">
        <w:rPr>
          <w:color w:val="000000" w:themeColor="text1"/>
          <w:sz w:val="28"/>
          <w:szCs w:val="28"/>
        </w:rPr>
        <w:t xml:space="preserve">            </w:t>
      </w:r>
      <w:r w:rsidR="00CB5987" w:rsidRPr="009607E6">
        <w:rPr>
          <w:color w:val="000000" w:themeColor="text1"/>
          <w:sz w:val="28"/>
          <w:szCs w:val="28"/>
        </w:rPr>
        <w:t>Якщо ви підозрюєте, що вашу дитини піддають фізичному насильству:</w:t>
      </w:r>
    </w:p>
    <w:p w14:paraId="09232F6C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1. </w:t>
      </w:r>
      <w:r w:rsidRPr="009607E6">
        <w:rPr>
          <w:color w:val="000000" w:themeColor="text1"/>
          <w:sz w:val="28"/>
          <w:szCs w:val="28"/>
        </w:rPr>
        <w:t>Почніть випадкову розмову - запитайте, як справи в ліцеї. На основі отриманих відповідей з'ясуйте у дитини, чи вів хтось себе образливо щодо неї. Намагайтеся стримувати емоції. </w:t>
      </w:r>
    </w:p>
    <w:p w14:paraId="25DEF929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2. </w:t>
      </w:r>
      <w:r w:rsidRPr="009607E6">
        <w:rPr>
          <w:color w:val="000000" w:themeColor="text1"/>
          <w:sz w:val="28"/>
          <w:szCs w:val="28"/>
        </w:rPr>
        <w:t>Виясніть ситуацію, що склалася з вчителем, директором, перед тим як звертатися до вищих органів. </w:t>
      </w:r>
    </w:p>
    <w:p w14:paraId="760952D6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3. </w:t>
      </w:r>
      <w:r w:rsidRPr="009607E6">
        <w:rPr>
          <w:color w:val="000000" w:themeColor="text1"/>
          <w:sz w:val="28"/>
          <w:szCs w:val="28"/>
        </w:rPr>
        <w:t>Документуйте дати і час інцидентів, пов'язаних зі знущаннями, відповідну реакцію залучених осіб та дії, які були зроблені. </w:t>
      </w:r>
    </w:p>
    <w:p w14:paraId="5EBBDDBE" w14:textId="77777777" w:rsidR="00CB5987" w:rsidRPr="009607E6" w:rsidRDefault="00CB5987" w:rsidP="0073204C">
      <w:pPr>
        <w:pStyle w:val="a3"/>
        <w:spacing w:before="36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4</w:t>
      </w:r>
      <w:r w:rsidRPr="009607E6">
        <w:rPr>
          <w:color w:val="000000" w:themeColor="text1"/>
          <w:sz w:val="28"/>
          <w:szCs w:val="28"/>
        </w:rPr>
        <w:t>. Не звертайтесь до батьків хулігана (хуліганів), щоб вирішити проблему самостійно, такі дії не дадуть результату. </w:t>
      </w:r>
    </w:p>
    <w:p w14:paraId="6836A18E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5. </w:t>
      </w:r>
      <w:r w:rsidRPr="009607E6">
        <w:rPr>
          <w:color w:val="000000" w:themeColor="text1"/>
          <w:sz w:val="28"/>
          <w:szCs w:val="28"/>
        </w:rPr>
        <w:t>Намагайтеся налаштуватися дитину на позитивний лад, адже потрібно жити, спілкуватися і співпрацювати далі. </w:t>
      </w:r>
    </w:p>
    <w:p w14:paraId="12E0B522" w14:textId="77777777" w:rsidR="00CB5987" w:rsidRPr="009607E6" w:rsidRDefault="00CB5987" w:rsidP="0073204C">
      <w:pPr>
        <w:pStyle w:val="a3"/>
        <w:spacing w:before="163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Соціальний/психологічний </w:t>
      </w:r>
      <w:proofErr w:type="spellStart"/>
      <w:r w:rsidRPr="009607E6">
        <w:rPr>
          <w:b/>
          <w:bCs/>
          <w:color w:val="000000" w:themeColor="text1"/>
          <w:sz w:val="28"/>
          <w:szCs w:val="28"/>
        </w:rPr>
        <w:t>булі</w:t>
      </w:r>
      <w:r w:rsidR="00734E9B" w:rsidRPr="009607E6">
        <w:rPr>
          <w:b/>
          <w:bCs/>
          <w:color w:val="000000" w:themeColor="text1"/>
          <w:sz w:val="28"/>
          <w:szCs w:val="28"/>
        </w:rPr>
        <w:t>нг</w:t>
      </w:r>
      <w:proofErr w:type="spellEnd"/>
      <w:r w:rsidR="00734E9B" w:rsidRPr="009607E6">
        <w:rPr>
          <w:b/>
          <w:bCs/>
          <w:color w:val="000000" w:themeColor="text1"/>
          <w:sz w:val="28"/>
          <w:szCs w:val="28"/>
        </w:rPr>
        <w:t xml:space="preserve"> (насильство)</w:t>
      </w:r>
    </w:p>
    <w:p w14:paraId="51918615" w14:textId="77777777" w:rsidR="00CB5987" w:rsidRPr="009607E6" w:rsidRDefault="00CB5987" w:rsidP="0073204C">
      <w:pPr>
        <w:pStyle w:val="a3"/>
        <w:spacing w:before="16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1. </w:t>
      </w:r>
      <w:r w:rsidRPr="009607E6">
        <w:rPr>
          <w:color w:val="000000" w:themeColor="text1"/>
          <w:sz w:val="28"/>
          <w:szCs w:val="28"/>
        </w:rPr>
        <w:t>Стежте за змінами настрою своєї дитини, її небажанням спілкуватися з однолітками, ходити до ліцею тощо. </w:t>
      </w:r>
    </w:p>
    <w:p w14:paraId="56D1BE53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2. </w:t>
      </w:r>
      <w:r w:rsidRPr="009607E6">
        <w:rPr>
          <w:color w:val="000000" w:themeColor="text1"/>
          <w:sz w:val="28"/>
          <w:szCs w:val="28"/>
        </w:rPr>
        <w:t>Розмовляйте з дітьми, запит</w:t>
      </w:r>
      <w:r w:rsidR="00734E9B" w:rsidRPr="009607E6">
        <w:rPr>
          <w:color w:val="000000" w:themeColor="text1"/>
          <w:sz w:val="28"/>
          <w:szCs w:val="28"/>
        </w:rPr>
        <w:t>уйте, як пройшов їх день і т.д.</w:t>
      </w:r>
    </w:p>
    <w:p w14:paraId="477F692B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</w:t>
      </w:r>
      <w:r w:rsidRPr="009607E6">
        <w:rPr>
          <w:b/>
          <w:bCs/>
          <w:color w:val="000000" w:themeColor="text1"/>
          <w:sz w:val="28"/>
          <w:szCs w:val="28"/>
        </w:rPr>
        <w:t xml:space="preserve">3. </w:t>
      </w:r>
      <w:r w:rsidRPr="009607E6">
        <w:rPr>
          <w:color w:val="000000" w:themeColor="text1"/>
          <w:sz w:val="28"/>
          <w:szCs w:val="28"/>
        </w:rPr>
        <w:t>Виясніть ситуацію з вчителем, директором, перш ніж звертатися до вищих органів. </w:t>
      </w:r>
    </w:p>
    <w:p w14:paraId="7DF2697D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4. </w:t>
      </w:r>
      <w:r w:rsidRPr="009607E6">
        <w:rPr>
          <w:color w:val="000000" w:themeColor="text1"/>
          <w:sz w:val="28"/>
          <w:szCs w:val="28"/>
        </w:rPr>
        <w:t>Разом придумуйте основні фрази, які дитина може сказати своєму кривдникові твердим, але не ворожим тоном, наприклад: «Твої слова неприємні», «Дай мені спокій» тощо. </w:t>
      </w:r>
    </w:p>
    <w:p w14:paraId="57C5DC91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5</w:t>
      </w:r>
      <w:r w:rsidRPr="009607E6">
        <w:rPr>
          <w:color w:val="000000" w:themeColor="text1"/>
          <w:sz w:val="28"/>
          <w:szCs w:val="28"/>
        </w:rPr>
        <w:t>. Не обговорюйте поведінку вчителя у присутності дітей. Навіть якщо у Вас з’явилися якісь претензії – звертайтеся напряму. </w:t>
      </w:r>
    </w:p>
    <w:p w14:paraId="5CAB7FC4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6. </w:t>
      </w:r>
      <w:r w:rsidRPr="009607E6">
        <w:rPr>
          <w:color w:val="000000" w:themeColor="text1"/>
          <w:sz w:val="28"/>
          <w:szCs w:val="28"/>
        </w:rPr>
        <w:t>Допомагайте їм у всьому шукати позитивні моменти, звертайте увагу на хороші якості людей. </w:t>
      </w:r>
    </w:p>
    <w:p w14:paraId="3A515AEB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7. </w:t>
      </w:r>
      <w:r w:rsidRPr="009607E6">
        <w:rPr>
          <w:color w:val="000000" w:themeColor="text1"/>
          <w:sz w:val="28"/>
          <w:szCs w:val="28"/>
        </w:rPr>
        <w:t>Найкраще показувати «як правильно» діяти в тій чи іншій ситуації – власний приклад. </w:t>
      </w:r>
    </w:p>
    <w:p w14:paraId="5E19C59B" w14:textId="77777777" w:rsidR="00CB5987" w:rsidRPr="009607E6" w:rsidRDefault="00CB5987" w:rsidP="0073204C">
      <w:pPr>
        <w:pStyle w:val="a3"/>
        <w:spacing w:before="16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proofErr w:type="spellStart"/>
      <w:r w:rsidRPr="009607E6">
        <w:rPr>
          <w:b/>
          <w:bCs/>
          <w:color w:val="000000" w:themeColor="text1"/>
          <w:sz w:val="28"/>
          <w:szCs w:val="28"/>
        </w:rPr>
        <w:t>Кі</w:t>
      </w:r>
      <w:r w:rsidR="00734E9B" w:rsidRPr="009607E6">
        <w:rPr>
          <w:b/>
          <w:bCs/>
          <w:color w:val="000000" w:themeColor="text1"/>
          <w:sz w:val="28"/>
          <w:szCs w:val="28"/>
        </w:rPr>
        <w:t>бербулінг</w:t>
      </w:r>
      <w:proofErr w:type="spellEnd"/>
      <w:r w:rsidR="00734E9B" w:rsidRPr="009607E6">
        <w:rPr>
          <w:b/>
          <w:bCs/>
          <w:color w:val="000000" w:themeColor="text1"/>
          <w:sz w:val="28"/>
          <w:szCs w:val="28"/>
        </w:rPr>
        <w:t xml:space="preserve"> (насилля в Інтернеті)</w:t>
      </w:r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</w:p>
    <w:p w14:paraId="1DBEBC27" w14:textId="77777777" w:rsidR="00CB5987" w:rsidRPr="009607E6" w:rsidRDefault="00734E9B" w:rsidP="0073204C">
      <w:pPr>
        <w:pStyle w:val="a3"/>
        <w:spacing w:before="16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(д</w:t>
      </w:r>
      <w:r w:rsidR="00CB5987" w:rsidRPr="009607E6">
        <w:rPr>
          <w:b/>
          <w:bCs/>
          <w:color w:val="000000" w:themeColor="text1"/>
          <w:sz w:val="28"/>
          <w:szCs w:val="28"/>
        </w:rPr>
        <w:t>ля батьків</w:t>
      </w:r>
      <w:r w:rsidRPr="009607E6">
        <w:rPr>
          <w:b/>
          <w:bCs/>
          <w:color w:val="000000" w:themeColor="text1"/>
          <w:sz w:val="28"/>
          <w:szCs w:val="28"/>
        </w:rPr>
        <w:t>)</w:t>
      </w:r>
      <w:r w:rsidR="00CB5987" w:rsidRPr="009607E6">
        <w:rPr>
          <w:b/>
          <w:bCs/>
          <w:color w:val="000000" w:themeColor="text1"/>
          <w:sz w:val="28"/>
          <w:szCs w:val="28"/>
        </w:rPr>
        <w:t xml:space="preserve"> </w:t>
      </w:r>
    </w:p>
    <w:p w14:paraId="3944ECC6" w14:textId="77777777" w:rsidR="00CB5987" w:rsidRPr="009607E6" w:rsidRDefault="00CB5987" w:rsidP="0073204C">
      <w:pPr>
        <w:pStyle w:val="a3"/>
        <w:spacing w:before="16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1. Здійснюйте батьківський контроль. Робіть це обережно з огляду на вікові особливості дітей (для молодших – обмежте доступ до сумнівних сайтів, для старших – час від часу переглядайте історію браузеру).</w:t>
      </w:r>
    </w:p>
    <w:p w14:paraId="243C4225" w14:textId="77777777" w:rsidR="004D08A1" w:rsidRPr="009607E6" w:rsidRDefault="00CB5987" w:rsidP="0073204C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lastRenderedPageBreak/>
        <w:t xml:space="preserve">2. Застерігайте від передачі інформації у мережі. Поясніть, що є речі, про які не говорять зі сторонніми: прізвище, номер телефону, адреса, місце та час роботи батьків, відвідування </w:t>
      </w:r>
      <w:r w:rsidR="004D08A1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та гуртків – мають бути збережені у секреті. </w:t>
      </w:r>
    </w:p>
    <w:p w14:paraId="36C25398" w14:textId="77777777" w:rsidR="00CB5987" w:rsidRPr="009607E6" w:rsidRDefault="00CB5987" w:rsidP="0073204C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3. Навчіть критично ставитися до інформації в Інтернеті. Не все, що</w:t>
      </w:r>
      <w:r w:rsidRPr="009607E6">
        <w:rPr>
          <w:color w:val="000000" w:themeColor="text1"/>
          <w:sz w:val="28"/>
          <w:szCs w:val="28"/>
          <w:vertAlign w:val="subscript"/>
        </w:rPr>
        <w:t xml:space="preserve"> </w:t>
      </w:r>
      <w:r w:rsidRPr="009607E6">
        <w:rPr>
          <w:color w:val="000000" w:themeColor="text1"/>
          <w:sz w:val="28"/>
          <w:szCs w:val="28"/>
        </w:rPr>
        <w:t>написано в мережі – правда. Якщо є сумніви в достовірності – хай запитує у старших. </w:t>
      </w:r>
    </w:p>
    <w:p w14:paraId="580DB300" w14:textId="77777777" w:rsidR="00CB5987" w:rsidRPr="009607E6" w:rsidRDefault="00CB5987" w:rsidP="0073204C">
      <w:pPr>
        <w:pStyle w:val="a3"/>
        <w:spacing w:before="16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4. Розкажіть про правила поведінки в мережі. В Інтернеті вони такі самі, як і в реальності, зокрема, повага до співрозмовників. </w:t>
      </w:r>
    </w:p>
    <w:p w14:paraId="2098FD77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5. Станьте прикладом. Оволодійте навичками безпечного користування Інтернетом, вико</w:t>
      </w:r>
      <w:r w:rsidR="004D08A1" w:rsidRPr="009607E6">
        <w:rPr>
          <w:color w:val="000000" w:themeColor="text1"/>
          <w:sz w:val="28"/>
          <w:szCs w:val="28"/>
        </w:rPr>
        <w:t>ристовуйте його за призначенням</w:t>
      </w:r>
      <w:r w:rsidRPr="009607E6">
        <w:rPr>
          <w:color w:val="000000" w:themeColor="text1"/>
          <w:sz w:val="28"/>
          <w:szCs w:val="28"/>
        </w:rPr>
        <w:t xml:space="preserve"> і ваші діти робитимуть так само. </w:t>
      </w:r>
    </w:p>
    <w:p w14:paraId="28407860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Якщо дитина потерпає від знущань </w:t>
      </w:r>
      <w:proofErr w:type="spellStart"/>
      <w:r w:rsidRPr="009607E6">
        <w:rPr>
          <w:color w:val="000000" w:themeColor="text1"/>
          <w:sz w:val="28"/>
          <w:szCs w:val="28"/>
        </w:rPr>
        <w:t>кібербулера</w:t>
      </w:r>
      <w:proofErr w:type="spellEnd"/>
      <w:r w:rsidRPr="009607E6">
        <w:rPr>
          <w:color w:val="000000" w:themeColor="text1"/>
          <w:sz w:val="28"/>
          <w:szCs w:val="28"/>
        </w:rPr>
        <w:t>, їй буде дуже складно зізнатися у цьому батькам чи ще комусь. На це є декілька причин: </w:t>
      </w:r>
    </w:p>
    <w:p w14:paraId="4C56D2EA" w14:textId="77777777" w:rsidR="004D08A1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- страх, що дорослі не зрозуміють сенсу проблеми; </w:t>
      </w:r>
    </w:p>
    <w:p w14:paraId="39E64542" w14:textId="77777777" w:rsidR="004D08A1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- страх бути висміяним через буцімто незначну проблему;</w:t>
      </w:r>
    </w:p>
    <w:p w14:paraId="51FBBE2E" w14:textId="77777777" w:rsidR="004D08A1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- страх бути покараним чи що постраждає хтось рідний за «донос» на </w:t>
      </w:r>
      <w:proofErr w:type="spellStart"/>
      <w:r w:rsidRPr="009607E6">
        <w:rPr>
          <w:color w:val="000000" w:themeColor="text1"/>
          <w:sz w:val="28"/>
          <w:szCs w:val="28"/>
        </w:rPr>
        <w:t>булера</w:t>
      </w:r>
      <w:proofErr w:type="spellEnd"/>
      <w:r w:rsidRPr="009607E6">
        <w:rPr>
          <w:color w:val="000000" w:themeColor="text1"/>
          <w:sz w:val="28"/>
          <w:szCs w:val="28"/>
        </w:rPr>
        <w:t xml:space="preserve">, особливо якщо цькування зайшли далеко і дитина під контролем агресора; </w:t>
      </w:r>
    </w:p>
    <w:p w14:paraId="41BBD64F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- страх з'ясувати, що «сам винен» і знущання цілком справедливі. Як бачите, в основі всіх причин мовчання лежить страх за себе чи близьких. У свою чергу, це є наслідком заниженої самооцінки. </w:t>
      </w:r>
    </w:p>
    <w:p w14:paraId="5E19683E" w14:textId="77777777" w:rsidR="004D08A1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Боротьбу з </w:t>
      </w:r>
      <w:proofErr w:type="spellStart"/>
      <w:r w:rsidRPr="009607E6">
        <w:rPr>
          <w:color w:val="000000" w:themeColor="text1"/>
          <w:sz w:val="28"/>
          <w:szCs w:val="28"/>
        </w:rPr>
        <w:t>кібербулінгом</w:t>
      </w:r>
      <w:proofErr w:type="spellEnd"/>
      <w:r w:rsidRPr="009607E6">
        <w:rPr>
          <w:color w:val="000000" w:themeColor="text1"/>
          <w:sz w:val="28"/>
          <w:szCs w:val="28"/>
        </w:rPr>
        <w:t xml:space="preserve"> ускладнює безкарність в інтернет-просторі, коли кожен може видати себе за будь-кого, не відповідаючи за наслідки дій. Найкраще, що можуть зробити батьки та вчителі – виховувати в дитині упевненість в собі, розказувати їй про небезпеку, будувати довірливі відносини. Тоді у разі виникнення такої негативної ситуації хлопчик чи дівчинка одразу ж звертались по допомогу дорослих, або ж не реагували на негатив. </w:t>
      </w:r>
    </w:p>
    <w:p w14:paraId="0FC100AC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В підсумку </w:t>
      </w:r>
      <w:r w:rsidRPr="009607E6">
        <w:rPr>
          <w:color w:val="000000" w:themeColor="text1"/>
          <w:sz w:val="28"/>
          <w:szCs w:val="28"/>
        </w:rPr>
        <w:t xml:space="preserve">Якщо дитина повідомляє вам про те, що вона або ще хтось піддається </w:t>
      </w:r>
      <w:proofErr w:type="spellStart"/>
      <w:r w:rsidRPr="009607E6">
        <w:rPr>
          <w:color w:val="000000" w:themeColor="text1"/>
          <w:sz w:val="28"/>
          <w:szCs w:val="28"/>
        </w:rPr>
        <w:t>булінгу</w:t>
      </w:r>
      <w:proofErr w:type="spellEnd"/>
      <w:r w:rsidRPr="009607E6">
        <w:rPr>
          <w:color w:val="000000" w:themeColor="text1"/>
          <w:sz w:val="28"/>
          <w:szCs w:val="28"/>
        </w:rPr>
        <w:t xml:space="preserve"> підтримайте її, похваліть дитину за те, що вона набралася сміливості і розповіла вам про це, і зберіть інформацію (при цьому не варто сердитися і звинувачувати саму дитину). Підкресліть різницю між доносом з метою просто неприємно дошкулити комусь і відвертою розмовою з дорослою людиною, яка може допомогти. Завжди вживайте заходів проти </w:t>
      </w:r>
      <w:proofErr w:type="spellStart"/>
      <w:r w:rsidRPr="009607E6">
        <w:rPr>
          <w:color w:val="000000" w:themeColor="text1"/>
          <w:sz w:val="28"/>
          <w:szCs w:val="28"/>
        </w:rPr>
        <w:t>булінгу</w:t>
      </w:r>
      <w:proofErr w:type="spellEnd"/>
      <w:r w:rsidRPr="009607E6">
        <w:rPr>
          <w:color w:val="000000" w:themeColor="text1"/>
          <w:sz w:val="28"/>
          <w:szCs w:val="28"/>
        </w:rPr>
        <w:t>, особливо якщо насильство приймає важкі форми або постійний характер, зв'яжіться з учителем або директором школи вашої дитини, щоб контролювати ситуацію до тих пір, поки вона не вирішиться. </w:t>
      </w:r>
    </w:p>
    <w:p w14:paraId="7A437A68" w14:textId="77777777" w:rsidR="004D08A1" w:rsidRPr="009607E6" w:rsidRDefault="00CB5987" w:rsidP="0073204C">
      <w:pPr>
        <w:pStyle w:val="a3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Для</w:t>
      </w:r>
      <w:r w:rsidR="004D08A1" w:rsidRPr="009607E6">
        <w:rPr>
          <w:b/>
          <w:bCs/>
          <w:color w:val="000000" w:themeColor="text1"/>
          <w:sz w:val="28"/>
          <w:szCs w:val="28"/>
        </w:rPr>
        <w:t xml:space="preserve"> </w:t>
      </w:r>
      <w:r w:rsidR="005A1DBF" w:rsidRPr="009607E6">
        <w:rPr>
          <w:b/>
          <w:bCs/>
          <w:color w:val="000000" w:themeColor="text1"/>
          <w:sz w:val="28"/>
          <w:szCs w:val="28"/>
        </w:rPr>
        <w:t>учнів</w:t>
      </w:r>
      <w:r w:rsidRPr="009607E6">
        <w:rPr>
          <w:b/>
          <w:bCs/>
          <w:color w:val="000000" w:themeColor="text1"/>
          <w:sz w:val="28"/>
          <w:szCs w:val="28"/>
        </w:rPr>
        <w:t xml:space="preserve">. </w:t>
      </w:r>
    </w:p>
    <w:p w14:paraId="09BBE344" w14:textId="77777777" w:rsidR="00734E9B" w:rsidRPr="009607E6" w:rsidRDefault="00CB5987" w:rsidP="0073204C">
      <w:pPr>
        <w:pStyle w:val="a3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Психологічний </w:t>
      </w:r>
      <w:proofErr w:type="spellStart"/>
      <w:r w:rsidRPr="009607E6">
        <w:rPr>
          <w:b/>
          <w:bCs/>
          <w:color w:val="000000" w:themeColor="text1"/>
          <w:sz w:val="28"/>
          <w:szCs w:val="28"/>
        </w:rPr>
        <w:t>булінг</w:t>
      </w:r>
      <w:proofErr w:type="spellEnd"/>
      <w:r w:rsidRPr="009607E6">
        <w:rPr>
          <w:b/>
          <w:bCs/>
          <w:color w:val="000000" w:themeColor="text1"/>
          <w:sz w:val="28"/>
          <w:szCs w:val="28"/>
        </w:rPr>
        <w:t xml:space="preserve">, фізичний та </w:t>
      </w:r>
      <w:proofErr w:type="spellStart"/>
      <w:r w:rsidRPr="009607E6">
        <w:rPr>
          <w:b/>
          <w:bCs/>
          <w:color w:val="000000" w:themeColor="text1"/>
          <w:sz w:val="28"/>
          <w:szCs w:val="28"/>
        </w:rPr>
        <w:t>кібербулінг</w:t>
      </w:r>
      <w:proofErr w:type="spellEnd"/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</w:p>
    <w:p w14:paraId="080A685F" w14:textId="77777777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i/>
          <w:iCs/>
          <w:color w:val="000000" w:themeColor="text1"/>
          <w:sz w:val="28"/>
          <w:szCs w:val="28"/>
        </w:rPr>
        <w:t>(якщо Ви учасник, жертва або свідок) </w:t>
      </w:r>
    </w:p>
    <w:p w14:paraId="1252AEA0" w14:textId="77777777" w:rsidR="00CB5987" w:rsidRPr="009607E6" w:rsidRDefault="00CB5987" w:rsidP="0073204C">
      <w:pPr>
        <w:pStyle w:val="a3"/>
        <w:spacing w:before="149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1.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Реакція. </w:t>
      </w:r>
      <w:r w:rsidRPr="009607E6">
        <w:rPr>
          <w:color w:val="000000" w:themeColor="text1"/>
          <w:sz w:val="28"/>
          <w:szCs w:val="28"/>
        </w:rPr>
        <w:t>Намагайтеся завжди залишатися спокійними, реагуйте на грубість спокійно, врівноважено; </w:t>
      </w:r>
    </w:p>
    <w:p w14:paraId="0901E6C0" w14:textId="77777777" w:rsidR="00CB5987" w:rsidRPr="009607E6" w:rsidRDefault="00CB5987" w:rsidP="0073204C">
      <w:pPr>
        <w:pStyle w:val="a3"/>
        <w:spacing w:before="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• толерантно зробіть зауваження порушникові; </w:t>
      </w:r>
    </w:p>
    <w:p w14:paraId="28FE1730" w14:textId="77777777" w:rsidR="00CB5987" w:rsidRPr="009607E6" w:rsidRDefault="00CB5987" w:rsidP="0073204C">
      <w:pPr>
        <w:pStyle w:val="a3"/>
        <w:spacing w:before="62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• нагадайте про підписання КБОС і відповідальність щодо виконання його. </w:t>
      </w:r>
    </w:p>
    <w:p w14:paraId="36CC5232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lastRenderedPageBreak/>
        <w:t xml:space="preserve">2.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Ігнорування. </w:t>
      </w:r>
      <w:r w:rsidRPr="009607E6">
        <w:rPr>
          <w:color w:val="000000" w:themeColor="text1"/>
          <w:sz w:val="28"/>
          <w:szCs w:val="28"/>
        </w:rPr>
        <w:t>Ігноруйте кривдника. Якщо є можливість, намагайтесь уникнути сварки, зробіть вигляд, що вам байдуже і йдіть геть. </w:t>
      </w:r>
    </w:p>
    <w:p w14:paraId="577A261F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3.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Гумор. </w:t>
      </w:r>
      <w:r w:rsidRPr="009607E6">
        <w:rPr>
          <w:color w:val="000000" w:themeColor="text1"/>
          <w:sz w:val="28"/>
          <w:szCs w:val="28"/>
        </w:rPr>
        <w:t>Якщо ситуація не дозволяє вам піти, зберігаючи самовладання, використайте гумор. </w:t>
      </w:r>
    </w:p>
    <w:p w14:paraId="04156AED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4.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Стриманість. </w:t>
      </w:r>
      <w:r w:rsidRPr="009607E6">
        <w:rPr>
          <w:color w:val="000000" w:themeColor="text1"/>
          <w:sz w:val="28"/>
          <w:szCs w:val="28"/>
        </w:rPr>
        <w:t>Стримуйте гнів і злість. Адже це саме те, чого домагається кривдник. Говоріть спокійно і впевнено, покажіть силу духу. </w:t>
      </w:r>
    </w:p>
    <w:p w14:paraId="44B3BCA5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5.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Уникнення. </w:t>
      </w:r>
      <w:r w:rsidRPr="009607E6">
        <w:rPr>
          <w:color w:val="000000" w:themeColor="text1"/>
          <w:sz w:val="28"/>
          <w:szCs w:val="28"/>
        </w:rPr>
        <w:t>Не вступайте в бійку.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здоров'я ситуації. </w:t>
      </w:r>
    </w:p>
    <w:p w14:paraId="3E58E8C6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5.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Не мовчати! </w:t>
      </w:r>
      <w:r w:rsidRPr="009607E6">
        <w:rPr>
          <w:color w:val="000000" w:themeColor="text1"/>
          <w:sz w:val="28"/>
          <w:szCs w:val="28"/>
        </w:rPr>
        <w:t>Обговоріть такі загрозливі ситуації з людьми, яким ви довіряєте. Це допоможе вибудувати правильну лінію поведінки і припинити насилля. </w:t>
      </w:r>
    </w:p>
    <w:p w14:paraId="73E6BDCE" w14:textId="77777777" w:rsidR="00CB5987" w:rsidRPr="009607E6" w:rsidRDefault="00CB5987" w:rsidP="0073204C">
      <w:pPr>
        <w:pStyle w:val="a3"/>
        <w:spacing w:before="16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i/>
          <w:iCs/>
          <w:color w:val="000000" w:themeColor="text1"/>
          <w:sz w:val="28"/>
          <w:szCs w:val="28"/>
        </w:rPr>
        <w:t>В підсумку </w:t>
      </w:r>
    </w:p>
    <w:p w14:paraId="760C8BC8" w14:textId="77777777" w:rsidR="00CB5987" w:rsidRPr="009607E6" w:rsidRDefault="00CB5987" w:rsidP="0073204C">
      <w:pPr>
        <w:pStyle w:val="a3"/>
        <w:spacing w:before="154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Серйозне і відповідальне ставлення до прийнятих правил - запорука безпечного та максимально комфортного співіснування учасників освітнього середовища. </w:t>
      </w:r>
    </w:p>
    <w:p w14:paraId="5A5B72E9" w14:textId="77777777" w:rsidR="004D08A1" w:rsidRPr="009607E6" w:rsidRDefault="00CB5987" w:rsidP="0073204C">
      <w:pPr>
        <w:pStyle w:val="a3"/>
        <w:spacing w:before="163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Для учителів та техпрацівників. </w:t>
      </w:r>
    </w:p>
    <w:p w14:paraId="01544D35" w14:textId="77777777" w:rsidR="00CB5987" w:rsidRPr="009607E6" w:rsidRDefault="00CB5987" w:rsidP="0073204C">
      <w:pPr>
        <w:pStyle w:val="a3"/>
        <w:spacing w:before="16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1.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Реагування. </w:t>
      </w:r>
      <w:r w:rsidRPr="009607E6">
        <w:rPr>
          <w:color w:val="000000" w:themeColor="text1"/>
          <w:sz w:val="28"/>
          <w:szCs w:val="28"/>
        </w:rPr>
        <w:t>На будь-які прояви насилля – реагувати адекватно. Не бути спостерігачем: намагатися втрутитися, аби вирішити конфлікт. </w:t>
      </w:r>
    </w:p>
    <w:p w14:paraId="1A22A7B3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2.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Стриманість. </w:t>
      </w:r>
      <w:r w:rsidRPr="009607E6">
        <w:rPr>
          <w:color w:val="000000" w:themeColor="text1"/>
          <w:sz w:val="28"/>
          <w:szCs w:val="28"/>
        </w:rPr>
        <w:t>Стримуйте гнів і злість. Адже це саме те, чого домагається кривдник. Говоріть спокійно і впевнено. </w:t>
      </w:r>
    </w:p>
    <w:p w14:paraId="3E882F68" w14:textId="77777777" w:rsidR="00CB5987" w:rsidRPr="009607E6" w:rsidRDefault="00CB5987" w:rsidP="0073204C">
      <w:pPr>
        <w:pStyle w:val="a3"/>
        <w:spacing w:before="4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3.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Не мовчати! </w:t>
      </w:r>
      <w:r w:rsidRPr="009607E6">
        <w:rPr>
          <w:i/>
          <w:iCs/>
          <w:color w:val="000000" w:themeColor="text1"/>
          <w:sz w:val="28"/>
          <w:szCs w:val="28"/>
        </w:rPr>
        <w:t xml:space="preserve">3.1. </w:t>
      </w:r>
      <w:r w:rsidRPr="009607E6">
        <w:rPr>
          <w:color w:val="000000" w:themeColor="text1"/>
          <w:sz w:val="28"/>
          <w:szCs w:val="28"/>
        </w:rPr>
        <w:t>Обговорюйте загрозливі ситуації з учнями, з колегами, по можливості – з психологом. Це допоможе прийняти правильні рішення, вибудувати правильну лінію поведінки і припинити насилля (</w:t>
      </w:r>
      <w:r w:rsidRPr="009607E6">
        <w:rPr>
          <w:i/>
          <w:iCs/>
          <w:color w:val="000000" w:themeColor="text1"/>
          <w:sz w:val="28"/>
          <w:szCs w:val="28"/>
        </w:rPr>
        <w:t>якщо Ви учасник, жертва або свідок). </w:t>
      </w:r>
    </w:p>
    <w:p w14:paraId="098F82A9" w14:textId="77777777" w:rsidR="004D08A1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3.2. Повідомит</w:t>
      </w:r>
      <w:r w:rsidR="004D08A1" w:rsidRPr="009607E6">
        <w:rPr>
          <w:color w:val="000000" w:themeColor="text1"/>
          <w:sz w:val="28"/>
          <w:szCs w:val="28"/>
        </w:rPr>
        <w:t>и про ситуацію керівництво ліцею</w:t>
      </w:r>
      <w:r w:rsidRPr="009607E6">
        <w:rPr>
          <w:color w:val="000000" w:themeColor="text1"/>
          <w:sz w:val="28"/>
          <w:szCs w:val="28"/>
        </w:rPr>
        <w:t xml:space="preserve">. </w:t>
      </w:r>
    </w:p>
    <w:p w14:paraId="61944F54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4.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Випередження. </w:t>
      </w:r>
      <w:r w:rsidRPr="009607E6">
        <w:rPr>
          <w:color w:val="000000" w:themeColor="text1"/>
          <w:sz w:val="28"/>
          <w:szCs w:val="28"/>
        </w:rPr>
        <w:t>Бути активним, креативним, опрацьовувати нові методи роботи з учнями, налаштовувати дітей на позитивний та доброзичливий лад. </w:t>
      </w:r>
    </w:p>
    <w:p w14:paraId="11B443BA" w14:textId="77777777" w:rsidR="004D08A1" w:rsidRPr="009607E6" w:rsidRDefault="00CB5987" w:rsidP="0073204C">
      <w:pPr>
        <w:pStyle w:val="a3"/>
        <w:spacing w:before="269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5. </w:t>
      </w: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Бути прикладом. </w:t>
      </w:r>
      <w:r w:rsidRPr="009607E6">
        <w:rPr>
          <w:color w:val="000000" w:themeColor="text1"/>
          <w:sz w:val="28"/>
          <w:szCs w:val="28"/>
        </w:rPr>
        <w:t>Розповідати, як діяти правильно можна безліч разів, але насправді показувати правильну модель поведінки потрібно, в першу чергу на власному прикладі.</w:t>
      </w:r>
    </w:p>
    <w:p w14:paraId="4B96F3DC" w14:textId="77777777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В підсумку </w:t>
      </w:r>
      <w:r w:rsidRPr="009607E6">
        <w:rPr>
          <w:color w:val="000000" w:themeColor="text1"/>
          <w:sz w:val="28"/>
          <w:szCs w:val="28"/>
        </w:rPr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 </w:t>
      </w:r>
    </w:p>
    <w:p w14:paraId="79162F16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Жоден випадок насильства або цькування і жодну скаргу не можна залишати без уваги. Учням важливо пояснити, що будь-які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 </w:t>
      </w:r>
    </w:p>
    <w:p w14:paraId="63195BF9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Аналізуючи ситуацію, треба з’ясувати, що трапилося, вислухати обидві сторони, підтримати потерпілого й обов'язково поговорити із кривдником, щоб зрозуміти, чому він або вона так вчинили, що можна зробити, щоб таке не повторилося. До такої розмови варто залучити психолога</w:t>
      </w:r>
      <w:r w:rsidR="004D08A1" w:rsidRPr="009607E6">
        <w:rPr>
          <w:color w:val="000000" w:themeColor="text1"/>
          <w:sz w:val="28"/>
          <w:szCs w:val="28"/>
        </w:rPr>
        <w:t xml:space="preserve"> ліцею</w:t>
      </w:r>
      <w:r w:rsidRPr="009607E6">
        <w:rPr>
          <w:color w:val="000000" w:themeColor="text1"/>
          <w:sz w:val="28"/>
          <w:szCs w:val="28"/>
        </w:rPr>
        <w:t>. </w:t>
      </w:r>
    </w:p>
    <w:p w14:paraId="5EEA3865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Залежно від тяжкості вчинку можна пересадити учнів, запропонувати вибачитися, написати записку батькам. </w:t>
      </w:r>
    </w:p>
    <w:p w14:paraId="5A826BD5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lastRenderedPageBreak/>
        <w:t>Учням треба пояснити, що навіть пасивне спостереження за знущаннями і бійкою надихає кривдника продовжувати свої дії. Свідки події повинні захистити жертву насильства і , якщо треба, покликати на допомогу дорослих. </w:t>
      </w:r>
    </w:p>
    <w:p w14:paraId="586FAEDB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Потрібно запровадити механізми повідомлення про випадки насильства, щоб учні не боялися цього робити. Ці механізми повинні забезпечувати учням підтримку і конфіденційність, бути тактовними. </w:t>
      </w:r>
    </w:p>
    <w:p w14:paraId="4F93F7A7" w14:textId="77777777" w:rsidR="00CB5987" w:rsidRPr="009607E6" w:rsidRDefault="00CB5987" w:rsidP="0073204C">
      <w:pPr>
        <w:pStyle w:val="a3"/>
        <w:spacing w:before="43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 </w:t>
      </w:r>
    </w:p>
    <w:p w14:paraId="7A909150" w14:textId="77777777" w:rsidR="004D08A1" w:rsidRPr="009607E6" w:rsidRDefault="00CB5987" w:rsidP="0073204C">
      <w:pPr>
        <w:pStyle w:val="a3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ВІДВІДУВАННЯ</w:t>
      </w:r>
    </w:p>
    <w:p w14:paraId="1723AD7D" w14:textId="77777777" w:rsidR="004D08A1" w:rsidRPr="009607E6" w:rsidRDefault="00CB5987" w:rsidP="0073204C">
      <w:pPr>
        <w:pStyle w:val="a3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  <w:r w:rsidR="00734E9B" w:rsidRPr="009607E6">
        <w:rPr>
          <w:b/>
          <w:bCs/>
          <w:color w:val="000000" w:themeColor="text1"/>
          <w:sz w:val="28"/>
          <w:szCs w:val="28"/>
        </w:rPr>
        <w:t>(д</w:t>
      </w:r>
      <w:r w:rsidRPr="009607E6">
        <w:rPr>
          <w:b/>
          <w:bCs/>
          <w:color w:val="000000" w:themeColor="text1"/>
          <w:sz w:val="28"/>
          <w:szCs w:val="28"/>
        </w:rPr>
        <w:t>ля батьків</w:t>
      </w:r>
      <w:r w:rsidR="00734E9B" w:rsidRPr="009607E6">
        <w:rPr>
          <w:b/>
          <w:bCs/>
          <w:color w:val="000000" w:themeColor="text1"/>
          <w:sz w:val="28"/>
          <w:szCs w:val="28"/>
        </w:rPr>
        <w:t>)</w:t>
      </w:r>
    </w:p>
    <w:p w14:paraId="4EC35EF7" w14:textId="77777777" w:rsidR="00E027F0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  <w:r w:rsidRPr="009607E6">
        <w:rPr>
          <w:color w:val="000000" w:themeColor="text1"/>
          <w:sz w:val="28"/>
          <w:szCs w:val="28"/>
        </w:rPr>
        <w:t>1. Виконувати свої батьківські обов’язки належним чином.</w:t>
      </w:r>
    </w:p>
    <w:p w14:paraId="381EF94E" w14:textId="466C357F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2. Зробити все для того, щоб о 8:</w:t>
      </w:r>
      <w:r w:rsidR="008B4DA2">
        <w:rPr>
          <w:color w:val="000000" w:themeColor="text1"/>
          <w:sz w:val="28"/>
          <w:szCs w:val="28"/>
        </w:rPr>
        <w:t>4</w:t>
      </w:r>
      <w:r w:rsidRPr="009607E6">
        <w:rPr>
          <w:color w:val="000000" w:themeColor="text1"/>
          <w:sz w:val="28"/>
          <w:szCs w:val="28"/>
        </w:rPr>
        <w:t xml:space="preserve">5 дитина вже була у </w:t>
      </w:r>
      <w:r w:rsidR="00E027F0" w:rsidRPr="009607E6">
        <w:rPr>
          <w:color w:val="000000" w:themeColor="text1"/>
          <w:sz w:val="28"/>
          <w:szCs w:val="28"/>
        </w:rPr>
        <w:t>ліцеї</w:t>
      </w:r>
      <w:r w:rsidRPr="009607E6">
        <w:rPr>
          <w:color w:val="000000" w:themeColor="text1"/>
          <w:sz w:val="28"/>
          <w:szCs w:val="28"/>
        </w:rPr>
        <w:t xml:space="preserve"> і не запізнювалася. </w:t>
      </w:r>
    </w:p>
    <w:p w14:paraId="174EFB6E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3. Якщо трапилося так, що Ви знаєте, що дитина може запізнитися, то попередьте про це класного керівника. </w:t>
      </w:r>
    </w:p>
    <w:p w14:paraId="4C10797C" w14:textId="00D28434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4. Якщо Ви заздалегідь знаєте, що дитину потрібно залишити вдома або ж щось трапилося непередбачуване, до 8.</w:t>
      </w:r>
      <w:r w:rsidR="008B4DA2">
        <w:rPr>
          <w:color w:val="000000" w:themeColor="text1"/>
          <w:sz w:val="28"/>
          <w:szCs w:val="28"/>
        </w:rPr>
        <w:t>45</w:t>
      </w:r>
      <w:r w:rsidRPr="009607E6">
        <w:rPr>
          <w:color w:val="000000" w:themeColor="text1"/>
          <w:sz w:val="28"/>
          <w:szCs w:val="28"/>
        </w:rPr>
        <w:t xml:space="preserve"> год. цього ж дня потрібно обов’язково повідомити про це класного керівника (тел. дзвінок, пояснювальна записка, де вказати причину відсутності дитини). </w:t>
      </w:r>
    </w:p>
    <w:p w14:paraId="2F1171AD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5. Важливо: у будь-якому випадку відсутності дитини у </w:t>
      </w:r>
      <w:r w:rsidR="00E027F0" w:rsidRPr="009607E6">
        <w:rPr>
          <w:color w:val="000000" w:themeColor="text1"/>
          <w:sz w:val="28"/>
          <w:szCs w:val="28"/>
        </w:rPr>
        <w:t>ліцеї</w:t>
      </w:r>
      <w:r w:rsidRPr="009607E6">
        <w:rPr>
          <w:color w:val="000000" w:themeColor="text1"/>
          <w:sz w:val="28"/>
          <w:szCs w:val="28"/>
        </w:rPr>
        <w:t xml:space="preserve"> – потрібно обов’язково надати медичну довідку чи письмове пояснення батьків або осіб, які їх замінюють, про причину відсутності на уроках класному керівнику. </w:t>
      </w:r>
    </w:p>
    <w:p w14:paraId="4B42B557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6. Розуміти важливість навчального процесу. Якщо дитина систематично пропускає заняття без поважної причини, а </w:t>
      </w:r>
      <w:r w:rsidR="00E027F0" w:rsidRPr="009607E6">
        <w:rPr>
          <w:color w:val="000000" w:themeColor="text1"/>
          <w:sz w:val="28"/>
          <w:szCs w:val="28"/>
        </w:rPr>
        <w:t>ліцей</w:t>
      </w:r>
      <w:r w:rsidRPr="009607E6">
        <w:rPr>
          <w:color w:val="000000" w:themeColor="text1"/>
          <w:sz w:val="28"/>
          <w:szCs w:val="28"/>
        </w:rPr>
        <w:t xml:space="preserve"> не має інформації про те, де вона знаходиться, то, відповідно до</w:t>
      </w:r>
      <w:r w:rsidR="005A1DBF" w:rsidRPr="009607E6">
        <w:rPr>
          <w:color w:val="000000" w:themeColor="text1"/>
          <w:sz w:val="28"/>
          <w:szCs w:val="28"/>
        </w:rPr>
        <w:t xml:space="preserve"> постанови Кабінету міністрів N</w:t>
      </w:r>
      <w:r w:rsidRPr="009607E6">
        <w:rPr>
          <w:color w:val="000000" w:themeColor="text1"/>
          <w:sz w:val="28"/>
          <w:szCs w:val="28"/>
        </w:rPr>
        <w:t>684, батьків можна притягнути до адміністративної відповідальності</w:t>
      </w:r>
      <w:r w:rsidR="00E027F0" w:rsidRPr="009607E6">
        <w:rPr>
          <w:color w:val="000000" w:themeColor="text1"/>
          <w:sz w:val="28"/>
          <w:szCs w:val="28"/>
        </w:rPr>
        <w:t>.</w:t>
      </w:r>
      <w:r w:rsidRPr="009607E6">
        <w:rPr>
          <w:color w:val="000000" w:themeColor="text1"/>
          <w:sz w:val="28"/>
          <w:szCs w:val="28"/>
        </w:rPr>
        <w:t> </w:t>
      </w:r>
    </w:p>
    <w:p w14:paraId="5933ACFC" w14:textId="77777777" w:rsidR="00734E9B" w:rsidRPr="009607E6" w:rsidRDefault="00734E9B" w:rsidP="0073204C">
      <w:pPr>
        <w:pStyle w:val="a3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2E802C58" w14:textId="77777777" w:rsidR="00E027F0" w:rsidRPr="009607E6" w:rsidRDefault="00734E9B" w:rsidP="0073204C">
      <w:pPr>
        <w:pStyle w:val="a3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  <w:r w:rsidR="005A1DBF" w:rsidRPr="009607E6">
        <w:rPr>
          <w:b/>
          <w:bCs/>
          <w:color w:val="000000" w:themeColor="text1"/>
          <w:sz w:val="28"/>
          <w:szCs w:val="28"/>
        </w:rPr>
        <w:t>Учням</w:t>
      </w:r>
    </w:p>
    <w:p w14:paraId="0631FBEC" w14:textId="5FE27D72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 </w:t>
      </w:r>
      <w:r w:rsidRPr="009607E6">
        <w:rPr>
          <w:color w:val="000000" w:themeColor="text1"/>
          <w:sz w:val="28"/>
          <w:szCs w:val="28"/>
        </w:rPr>
        <w:t xml:space="preserve">1. Приходити до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щоденно не пізніше 8:</w:t>
      </w:r>
      <w:r w:rsidR="008B4DA2">
        <w:rPr>
          <w:color w:val="000000" w:themeColor="text1"/>
          <w:sz w:val="28"/>
          <w:szCs w:val="28"/>
        </w:rPr>
        <w:t>4</w:t>
      </w:r>
      <w:r w:rsidRPr="009607E6">
        <w:rPr>
          <w:color w:val="000000" w:themeColor="text1"/>
          <w:sz w:val="28"/>
          <w:szCs w:val="28"/>
        </w:rPr>
        <w:t>5. 2. Якщо виникли непередбачувані обставини, і вам необхідно залишитися вдома, або ж Ви знаєте що запізнитеся, то нагадати батькам про те, що потрібно до 8:</w:t>
      </w:r>
      <w:r w:rsidR="008B4DA2">
        <w:rPr>
          <w:color w:val="000000" w:themeColor="text1"/>
          <w:sz w:val="28"/>
          <w:szCs w:val="28"/>
        </w:rPr>
        <w:t>4</w:t>
      </w:r>
      <w:r w:rsidRPr="009607E6">
        <w:rPr>
          <w:color w:val="000000" w:themeColor="text1"/>
          <w:sz w:val="28"/>
          <w:szCs w:val="28"/>
        </w:rPr>
        <w:t>5 повідомити про це класного керівника. </w:t>
      </w:r>
    </w:p>
    <w:p w14:paraId="469A38F1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3. Дотримуючись санітарно-гігієнічних норм, не забувати залишати свій верхній одяг у гардеробі. </w:t>
      </w:r>
    </w:p>
    <w:p w14:paraId="258755D6" w14:textId="77777777" w:rsidR="00CB5987" w:rsidRPr="009607E6" w:rsidRDefault="00CB5987" w:rsidP="0073204C">
      <w:pPr>
        <w:pStyle w:val="a3"/>
        <w:spacing w:before="4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4. Дотримуватись правил етики, культури спілкування з усіма учасниками освітнього процесу. </w:t>
      </w:r>
    </w:p>
    <w:p w14:paraId="53F4B5E1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5. Відповідальному за облік відвідування учневі класу - своєчасно (до </w:t>
      </w:r>
      <w:r w:rsidR="00E027F0" w:rsidRPr="009607E6">
        <w:rPr>
          <w:color w:val="000000" w:themeColor="text1"/>
          <w:sz w:val="28"/>
          <w:szCs w:val="28"/>
        </w:rPr>
        <w:t>10.00</w:t>
      </w:r>
      <w:r w:rsidRPr="009607E6">
        <w:rPr>
          <w:color w:val="000000" w:themeColor="text1"/>
          <w:sz w:val="28"/>
          <w:szCs w:val="28"/>
        </w:rPr>
        <w:t xml:space="preserve"> год.) подавати достовірні дані про кількість та прізвища відсутніх дітей у </w:t>
      </w:r>
      <w:r w:rsidR="00E027F0" w:rsidRPr="009607E6">
        <w:rPr>
          <w:color w:val="000000" w:themeColor="text1"/>
          <w:sz w:val="28"/>
          <w:szCs w:val="28"/>
        </w:rPr>
        <w:t>відповідному журналі відвідування.</w:t>
      </w:r>
    </w:p>
    <w:p w14:paraId="6DF248FC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6. Під час чергування </w:t>
      </w:r>
      <w:r w:rsidR="00E027F0" w:rsidRPr="009607E6">
        <w:rPr>
          <w:color w:val="000000" w:themeColor="text1"/>
          <w:sz w:val="28"/>
          <w:szCs w:val="28"/>
        </w:rPr>
        <w:t>в ліцеї</w:t>
      </w:r>
      <w:r w:rsidRPr="009607E6">
        <w:rPr>
          <w:color w:val="000000" w:themeColor="text1"/>
          <w:sz w:val="28"/>
          <w:szCs w:val="28"/>
        </w:rPr>
        <w:t xml:space="preserve"> та в класі чітко виконувати свої доручення. </w:t>
      </w:r>
    </w:p>
    <w:p w14:paraId="02E6D9FF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Класним керівникам 1-11 класів </w:t>
      </w:r>
    </w:p>
    <w:p w14:paraId="6D45B538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1. Призначити з числа учнів класу відповідального за облік відвідування.</w:t>
      </w:r>
    </w:p>
    <w:p w14:paraId="26461E48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2. У випадку неповідомлення батьками причини відсутності\ запізнення </w:t>
      </w:r>
    </w:p>
    <w:p w14:paraId="6B048127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учня, з/ясувати її. </w:t>
      </w:r>
    </w:p>
    <w:p w14:paraId="26DB9C92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3. Організовувати діяльність класу на засадах партнерства, взаємоповаги </w:t>
      </w:r>
    </w:p>
    <w:p w14:paraId="521259FD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та взаємодовіри. </w:t>
      </w:r>
    </w:p>
    <w:p w14:paraId="25132DA8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lastRenderedPageBreak/>
        <w:t xml:space="preserve">4. Організовувати чергування учнів </w:t>
      </w:r>
      <w:r w:rsidR="00E027F0" w:rsidRPr="009607E6">
        <w:rPr>
          <w:color w:val="000000" w:themeColor="text1"/>
          <w:sz w:val="28"/>
          <w:szCs w:val="28"/>
        </w:rPr>
        <w:t>в ліцеї</w:t>
      </w:r>
      <w:r w:rsidRPr="009607E6">
        <w:rPr>
          <w:color w:val="000000" w:themeColor="text1"/>
          <w:sz w:val="28"/>
          <w:szCs w:val="28"/>
        </w:rPr>
        <w:t xml:space="preserve"> та в класі. Провести роз’яснювальну роботу з учнями та батьками щодо о</w:t>
      </w:r>
      <w:r w:rsidR="00E027F0" w:rsidRPr="009607E6">
        <w:rPr>
          <w:color w:val="000000" w:themeColor="text1"/>
          <w:sz w:val="28"/>
          <w:szCs w:val="28"/>
        </w:rPr>
        <w:t>бов’язків чергового учня\ класу.</w:t>
      </w:r>
    </w:p>
    <w:p w14:paraId="6BCB4B56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5. Медичні довідки та письмові пояснення щодо відсутності учнів у </w:t>
      </w:r>
      <w:r w:rsidR="00E027F0" w:rsidRPr="009607E6">
        <w:rPr>
          <w:color w:val="000000" w:themeColor="text1"/>
          <w:sz w:val="28"/>
          <w:szCs w:val="28"/>
        </w:rPr>
        <w:t>ліцеї</w:t>
      </w:r>
      <w:r w:rsidRPr="009607E6">
        <w:rPr>
          <w:color w:val="000000" w:themeColor="text1"/>
          <w:sz w:val="28"/>
          <w:szCs w:val="28"/>
        </w:rPr>
        <w:t xml:space="preserve"> зберігати в особовій справі учня впродовж навчального року. </w:t>
      </w:r>
    </w:p>
    <w:p w14:paraId="7116231E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Вчителям </w:t>
      </w:r>
    </w:p>
    <w:p w14:paraId="794E1FEB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1. Толерантно ставитись до усіх учасників освітнього процесу. У разі </w:t>
      </w:r>
    </w:p>
    <w:p w14:paraId="452B7B79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необхідності - робити зауваження коректно. </w:t>
      </w:r>
    </w:p>
    <w:p w14:paraId="302CA999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2. </w:t>
      </w:r>
      <w:r w:rsidRPr="009607E6">
        <w:rPr>
          <w:b/>
          <w:color w:val="000000" w:themeColor="text1"/>
          <w:sz w:val="28"/>
          <w:szCs w:val="28"/>
        </w:rPr>
        <w:t>Пам’ятати:</w:t>
      </w:r>
      <w:r w:rsidRPr="009607E6">
        <w:rPr>
          <w:color w:val="000000" w:themeColor="text1"/>
          <w:sz w:val="28"/>
          <w:szCs w:val="28"/>
        </w:rPr>
        <w:t xml:space="preserve"> будь-яке насильство, жорстоке поводження, дискримінація, </w:t>
      </w:r>
      <w:proofErr w:type="spellStart"/>
      <w:r w:rsidRPr="009607E6">
        <w:rPr>
          <w:color w:val="000000" w:themeColor="text1"/>
          <w:sz w:val="28"/>
          <w:szCs w:val="28"/>
        </w:rPr>
        <w:t>булінг</w:t>
      </w:r>
      <w:proofErr w:type="spellEnd"/>
      <w:r w:rsidRPr="009607E6">
        <w:rPr>
          <w:color w:val="000000" w:themeColor="text1"/>
          <w:sz w:val="28"/>
          <w:szCs w:val="28"/>
        </w:rPr>
        <w:t xml:space="preserve"> (цькування) у </w:t>
      </w:r>
      <w:r w:rsidR="00734E9B" w:rsidRPr="009607E6">
        <w:rPr>
          <w:color w:val="000000" w:themeColor="text1"/>
          <w:sz w:val="28"/>
          <w:szCs w:val="28"/>
        </w:rPr>
        <w:t>ліцеї</w:t>
      </w:r>
      <w:r w:rsidRPr="009607E6">
        <w:rPr>
          <w:color w:val="000000" w:themeColor="text1"/>
          <w:sz w:val="28"/>
          <w:szCs w:val="28"/>
        </w:rPr>
        <w:t xml:space="preserve"> є неприйнятним та карається законом.</w:t>
      </w:r>
    </w:p>
    <w:p w14:paraId="3C7327DA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3. Здоров’язберігаюча компетентність є </w:t>
      </w:r>
      <w:proofErr w:type="spellStart"/>
      <w:r w:rsidRPr="009607E6">
        <w:rPr>
          <w:color w:val="000000" w:themeColor="text1"/>
          <w:sz w:val="28"/>
          <w:szCs w:val="28"/>
        </w:rPr>
        <w:t>пріорітетною</w:t>
      </w:r>
      <w:proofErr w:type="spellEnd"/>
      <w:r w:rsidRPr="009607E6">
        <w:rPr>
          <w:color w:val="000000" w:themeColor="text1"/>
          <w:sz w:val="28"/>
          <w:szCs w:val="28"/>
        </w:rPr>
        <w:t xml:space="preserve"> для усіх учасників </w:t>
      </w:r>
    </w:p>
    <w:p w14:paraId="28CCA4CC" w14:textId="510706CC" w:rsidR="00E027F0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освітнього процесу.</w:t>
      </w:r>
    </w:p>
    <w:p w14:paraId="159CB1DA" w14:textId="77777777" w:rsidR="00BE1646" w:rsidRPr="009607E6" w:rsidRDefault="00BE1646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</w:p>
    <w:p w14:paraId="4DDAEE57" w14:textId="77777777" w:rsidR="00E027F0" w:rsidRPr="009607E6" w:rsidRDefault="00CB5987" w:rsidP="00734E9B">
      <w:pPr>
        <w:pStyle w:val="a3"/>
        <w:spacing w:before="38" w:beforeAutospacing="0" w:after="0" w:afterAutospacing="0"/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III. ПРИНЦИПИ ЗАХИСТУ ОСОБИСТИХ ДАНИХ ДИТИНИ</w:t>
      </w:r>
    </w:p>
    <w:p w14:paraId="62F65D57" w14:textId="77777777" w:rsidR="00614AC4" w:rsidRPr="009607E6" w:rsidRDefault="00CB5987" w:rsidP="00614AC4">
      <w:pPr>
        <w:pStyle w:val="a3"/>
        <w:spacing w:before="38" w:beforeAutospacing="0" w:after="0" w:afterAutospacing="0"/>
        <w:ind w:firstLine="426"/>
        <w:jc w:val="center"/>
        <w:rPr>
          <w:i/>
          <w:color w:val="000000" w:themeColor="text1"/>
          <w:sz w:val="28"/>
          <w:szCs w:val="28"/>
        </w:rPr>
      </w:pPr>
      <w:r w:rsidRPr="009607E6">
        <w:rPr>
          <w:i/>
          <w:color w:val="000000" w:themeColor="text1"/>
          <w:sz w:val="28"/>
          <w:szCs w:val="28"/>
        </w:rPr>
        <w:t>Особисті дані дитини мають бути захищені,</w:t>
      </w:r>
    </w:p>
    <w:p w14:paraId="2067B55D" w14:textId="77777777" w:rsidR="00614AC4" w:rsidRPr="009607E6" w:rsidRDefault="00CB5987" w:rsidP="00614AC4">
      <w:pPr>
        <w:pStyle w:val="a3"/>
        <w:spacing w:before="38" w:beforeAutospacing="0" w:after="0" w:afterAutospacing="0"/>
        <w:ind w:firstLine="426"/>
        <w:jc w:val="center"/>
        <w:rPr>
          <w:i/>
          <w:color w:val="000000" w:themeColor="text1"/>
          <w:sz w:val="28"/>
          <w:szCs w:val="28"/>
        </w:rPr>
      </w:pPr>
      <w:r w:rsidRPr="009607E6">
        <w:rPr>
          <w:i/>
          <w:color w:val="000000" w:themeColor="text1"/>
          <w:sz w:val="28"/>
          <w:szCs w:val="28"/>
        </w:rPr>
        <w:t>згідно з положеннями Закону України</w:t>
      </w:r>
    </w:p>
    <w:p w14:paraId="45A573B2" w14:textId="77777777" w:rsidR="00CB5987" w:rsidRPr="009607E6" w:rsidRDefault="00CB5987" w:rsidP="00614AC4">
      <w:pPr>
        <w:pStyle w:val="a3"/>
        <w:spacing w:before="38" w:beforeAutospacing="0" w:after="0" w:afterAutospacing="0"/>
        <w:ind w:firstLine="426"/>
        <w:jc w:val="center"/>
        <w:rPr>
          <w:i/>
          <w:color w:val="000000" w:themeColor="text1"/>
          <w:sz w:val="28"/>
          <w:szCs w:val="28"/>
        </w:rPr>
      </w:pPr>
      <w:r w:rsidRPr="009607E6">
        <w:rPr>
          <w:i/>
          <w:color w:val="000000" w:themeColor="text1"/>
          <w:sz w:val="28"/>
          <w:szCs w:val="28"/>
        </w:rPr>
        <w:t>«Про захист персонал</w:t>
      </w:r>
      <w:r w:rsidR="00614AC4" w:rsidRPr="009607E6">
        <w:rPr>
          <w:i/>
          <w:color w:val="000000" w:themeColor="text1"/>
          <w:sz w:val="28"/>
          <w:szCs w:val="28"/>
        </w:rPr>
        <w:t>ьних даних» від 01.06.2010 р. №</w:t>
      </w:r>
      <w:r w:rsidRPr="009607E6">
        <w:rPr>
          <w:i/>
          <w:color w:val="000000" w:themeColor="text1"/>
          <w:sz w:val="28"/>
          <w:szCs w:val="28"/>
        </w:rPr>
        <w:t xml:space="preserve"> 2297-VI</w:t>
      </w:r>
    </w:p>
    <w:p w14:paraId="7754555E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1. Працівники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>, які працюють з особистими даними дітей, повинні зберігати їх конфіденційність і вживати заходів для їх захисту від несанкціонованого доступу. </w:t>
      </w:r>
    </w:p>
    <w:p w14:paraId="795BF1F4" w14:textId="77777777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2. Особисті дані дитини надаються лише тим особам і організаціям, які мають на це право, згідно із законодавством, та відповідні повноваження. </w:t>
      </w:r>
    </w:p>
    <w:p w14:paraId="575E12C1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Працівник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інформації. </w:t>
      </w:r>
    </w:p>
    <w:p w14:paraId="4F024C5B" w14:textId="77777777" w:rsidR="00CB5987" w:rsidRPr="009607E6" w:rsidRDefault="00CB5987" w:rsidP="0073204C">
      <w:pPr>
        <w:pStyle w:val="a3"/>
        <w:spacing w:before="15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1. Працівник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не має права надавати інформацію про дитину, її батьків чи опікунів представникам засобів масової інформації. </w:t>
      </w:r>
    </w:p>
    <w:p w14:paraId="26381B86" w14:textId="77777777" w:rsidR="00CB5987" w:rsidRPr="009607E6" w:rsidRDefault="00CB5987" w:rsidP="0073204C">
      <w:pPr>
        <w:pStyle w:val="a3"/>
        <w:spacing w:before="43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2. У виключних ситуаціях, якщо це є обґрунтованим, працівник закладу може звернутися до батьків або опікунів дитини за дозволом надати їхні контактні дані представникам засобів масової інформації. Такі дані надаються лише за умови отримання дозволу. </w:t>
      </w:r>
    </w:p>
    <w:p w14:paraId="51849CB3" w14:textId="77777777" w:rsidR="00CB5987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3. Працівники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не мають права надавати можливість представникам засобів масової інформації встановлювати контакт з дітьми. </w:t>
      </w:r>
    </w:p>
    <w:p w14:paraId="677C61A2" w14:textId="77777777" w:rsidR="00CB5987" w:rsidRPr="009607E6" w:rsidRDefault="00E027F0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4. Працівники ліцею</w:t>
      </w:r>
      <w:r w:rsidR="00CB5987" w:rsidRPr="009607E6">
        <w:rPr>
          <w:color w:val="000000" w:themeColor="text1"/>
          <w:sz w:val="28"/>
          <w:szCs w:val="28"/>
        </w:rPr>
        <w:t xml:space="preserve"> не мають права розмовляти з представниками засобів масової інформації про дітей, їхніх батьків чи опікунів. Це також стосується ситуацій, коли працівник </w:t>
      </w:r>
      <w:r w:rsidRPr="009607E6">
        <w:rPr>
          <w:color w:val="000000" w:themeColor="text1"/>
          <w:sz w:val="28"/>
          <w:szCs w:val="28"/>
        </w:rPr>
        <w:t>ліцею</w:t>
      </w:r>
      <w:r w:rsidR="00CB5987" w:rsidRPr="009607E6">
        <w:rPr>
          <w:color w:val="000000" w:themeColor="text1"/>
          <w:sz w:val="28"/>
          <w:szCs w:val="28"/>
        </w:rPr>
        <w:t xml:space="preserve"> вважає, що його висловлювання не записуються. </w:t>
      </w:r>
    </w:p>
    <w:p w14:paraId="29BA5F31" w14:textId="77777777" w:rsidR="00E027F0" w:rsidRPr="009607E6" w:rsidRDefault="00CB5987" w:rsidP="0073204C">
      <w:pPr>
        <w:pStyle w:val="a3"/>
        <w:spacing w:before="3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5. У виняткових ситуаціях, якщо це є обґрунтованим, працівник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може мати розмову з представниками засобів масової інформації про дитину або її батьків (опікунів) за умови згоди на це батьків (опікунів) у письмовій формі. </w:t>
      </w:r>
    </w:p>
    <w:p w14:paraId="6DE29E62" w14:textId="77777777" w:rsidR="00734E9B" w:rsidRPr="009607E6" w:rsidRDefault="00734E9B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29E30FA9" w14:textId="77777777" w:rsidR="00734E9B" w:rsidRPr="009607E6" w:rsidRDefault="00734E9B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06DC9C31" w14:textId="77777777" w:rsidR="00734E9B" w:rsidRPr="009607E6" w:rsidRDefault="00734E9B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5860B673" w14:textId="77777777" w:rsidR="00734E9B" w:rsidRPr="009607E6" w:rsidRDefault="00734E9B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114451E4" w14:textId="77777777" w:rsidR="00734E9B" w:rsidRPr="009607E6" w:rsidRDefault="00734E9B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050651D4" w14:textId="77777777" w:rsidR="00734E9B" w:rsidRPr="009607E6" w:rsidRDefault="00734E9B" w:rsidP="007D5739">
      <w:pPr>
        <w:pStyle w:val="a3"/>
        <w:spacing w:before="38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5E7DD5C1" w14:textId="77777777" w:rsidR="00734E9B" w:rsidRPr="009607E6" w:rsidRDefault="00734E9B" w:rsidP="0073204C">
      <w:pPr>
        <w:pStyle w:val="a3"/>
        <w:spacing w:before="38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1C7E3F9B" w14:textId="77777777" w:rsidR="00CB5987" w:rsidRPr="009607E6" w:rsidRDefault="00CB5987" w:rsidP="00734E9B">
      <w:pPr>
        <w:pStyle w:val="a3"/>
        <w:spacing w:before="38" w:beforeAutospacing="0" w:after="0" w:afterAutospacing="0"/>
        <w:ind w:firstLine="426"/>
        <w:jc w:val="center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ІV. КОНТРОЛЬ ЗА РЕАЛІЗАЦІЄЮ</w:t>
      </w:r>
    </w:p>
    <w:p w14:paraId="325AE5C4" w14:textId="06C1CB2C" w:rsidR="00CB5987" w:rsidRPr="009607E6" w:rsidRDefault="00CB5987" w:rsidP="0073204C">
      <w:pPr>
        <w:pStyle w:val="a3"/>
        <w:spacing w:before="154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Особою, відповідальною за реалізацію Кодексу на території </w:t>
      </w:r>
      <w:r w:rsidR="00E027F0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призначено </w:t>
      </w:r>
      <w:r w:rsidR="008B4DA2">
        <w:rPr>
          <w:color w:val="000000" w:themeColor="text1"/>
          <w:sz w:val="28"/>
          <w:szCs w:val="28"/>
        </w:rPr>
        <w:t>Шкрібляк Р.В</w:t>
      </w:r>
      <w:r w:rsidR="00E027F0" w:rsidRPr="009607E6">
        <w:rPr>
          <w:color w:val="000000" w:themeColor="text1"/>
          <w:sz w:val="28"/>
          <w:szCs w:val="28"/>
        </w:rPr>
        <w:t>.</w:t>
      </w:r>
      <w:r w:rsidRPr="009607E6">
        <w:rPr>
          <w:color w:val="000000" w:themeColor="text1"/>
          <w:sz w:val="28"/>
          <w:szCs w:val="28"/>
        </w:rPr>
        <w:t xml:space="preserve"> – заступника директора виховної роботи. </w:t>
      </w:r>
    </w:p>
    <w:p w14:paraId="642D5C7A" w14:textId="77777777" w:rsidR="00CB5987" w:rsidRPr="009607E6" w:rsidRDefault="00CB5987" w:rsidP="0073204C">
      <w:pPr>
        <w:pStyle w:val="a3"/>
        <w:spacing w:before="4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 xml:space="preserve">Група реагування. </w:t>
      </w:r>
      <w:r w:rsidRPr="009607E6">
        <w:rPr>
          <w:color w:val="000000" w:themeColor="text1"/>
          <w:sz w:val="28"/>
          <w:szCs w:val="28"/>
        </w:rPr>
        <w:t>Оскільки даний документ є потрібний і важливий на сьогодні, то і виконуваність його має бути на належному рівні. Відповідно до цього, необхідним стало створення групи реагування, у випадку порушення одного чи декількох пунктів КБОС. </w:t>
      </w:r>
    </w:p>
    <w:p w14:paraId="3B41B114" w14:textId="77777777" w:rsidR="00E027F0" w:rsidRPr="009607E6" w:rsidRDefault="00CB5987" w:rsidP="0073204C">
      <w:pPr>
        <w:pStyle w:val="a3"/>
        <w:spacing w:before="298" w:beforeAutospacing="0" w:after="0" w:afterAutospacing="0"/>
        <w:ind w:firstLine="426"/>
        <w:rPr>
          <w:b/>
          <w:bCs/>
          <w:i/>
          <w:iCs/>
          <w:color w:val="000000" w:themeColor="text1"/>
          <w:sz w:val="28"/>
          <w:szCs w:val="28"/>
        </w:rPr>
      </w:pPr>
      <w:r w:rsidRPr="009607E6">
        <w:rPr>
          <w:b/>
          <w:bCs/>
          <w:i/>
          <w:iCs/>
          <w:color w:val="000000" w:themeColor="text1"/>
          <w:sz w:val="28"/>
          <w:szCs w:val="28"/>
        </w:rPr>
        <w:t xml:space="preserve">До складу групи реагування входять: </w:t>
      </w:r>
    </w:p>
    <w:p w14:paraId="6233104C" w14:textId="737FD566" w:rsidR="00E027F0" w:rsidRPr="009607E6" w:rsidRDefault="00CB5987" w:rsidP="0073204C">
      <w:pPr>
        <w:pStyle w:val="a3"/>
        <w:spacing w:before="29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1.</w:t>
      </w:r>
      <w:r w:rsidR="00BE1646">
        <w:rPr>
          <w:color w:val="000000" w:themeColor="text1"/>
          <w:sz w:val="28"/>
          <w:szCs w:val="28"/>
        </w:rPr>
        <w:t xml:space="preserve"> </w:t>
      </w:r>
      <w:proofErr w:type="spellStart"/>
      <w:r w:rsidR="00BE1646">
        <w:rPr>
          <w:color w:val="000000" w:themeColor="text1"/>
          <w:sz w:val="28"/>
          <w:szCs w:val="28"/>
        </w:rPr>
        <w:t>Ющак</w:t>
      </w:r>
      <w:proofErr w:type="spellEnd"/>
      <w:r w:rsidR="00BE1646">
        <w:rPr>
          <w:color w:val="000000" w:themeColor="text1"/>
          <w:sz w:val="28"/>
          <w:szCs w:val="28"/>
        </w:rPr>
        <w:t xml:space="preserve"> О.М. вчитель німецької мови</w:t>
      </w:r>
      <w:r w:rsidRPr="009607E6">
        <w:rPr>
          <w:color w:val="000000" w:themeColor="text1"/>
          <w:sz w:val="28"/>
          <w:szCs w:val="28"/>
        </w:rPr>
        <w:t>;</w:t>
      </w:r>
    </w:p>
    <w:p w14:paraId="5C05311D" w14:textId="4476FE81" w:rsidR="00E027F0" w:rsidRPr="009607E6" w:rsidRDefault="00CB5987" w:rsidP="0073204C">
      <w:pPr>
        <w:pStyle w:val="a3"/>
        <w:spacing w:before="29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2.</w:t>
      </w:r>
      <w:r w:rsidR="008B4DA2">
        <w:rPr>
          <w:color w:val="000000" w:themeColor="text1"/>
          <w:sz w:val="28"/>
          <w:szCs w:val="28"/>
        </w:rPr>
        <w:t xml:space="preserve"> Ткачук Г.І</w:t>
      </w:r>
      <w:r w:rsidR="00E027F0" w:rsidRPr="009607E6">
        <w:rPr>
          <w:color w:val="000000" w:themeColor="text1"/>
          <w:sz w:val="28"/>
          <w:szCs w:val="28"/>
        </w:rPr>
        <w:t>.</w:t>
      </w:r>
      <w:r w:rsidRPr="009607E6">
        <w:rPr>
          <w:color w:val="000000" w:themeColor="text1"/>
          <w:sz w:val="28"/>
          <w:szCs w:val="28"/>
        </w:rPr>
        <w:t xml:space="preserve"> – практичний психолог;</w:t>
      </w:r>
    </w:p>
    <w:p w14:paraId="4E3A08E4" w14:textId="593A8609" w:rsidR="00E027F0" w:rsidRPr="009607E6" w:rsidRDefault="00CB5987" w:rsidP="0073204C">
      <w:pPr>
        <w:pStyle w:val="a3"/>
        <w:spacing w:before="29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3. </w:t>
      </w:r>
      <w:proofErr w:type="spellStart"/>
      <w:r w:rsidR="008B4DA2">
        <w:rPr>
          <w:color w:val="000000" w:themeColor="text1"/>
          <w:sz w:val="28"/>
          <w:szCs w:val="28"/>
        </w:rPr>
        <w:t>Марук</w:t>
      </w:r>
      <w:proofErr w:type="spellEnd"/>
      <w:r w:rsidR="008B4DA2">
        <w:rPr>
          <w:color w:val="000000" w:themeColor="text1"/>
          <w:sz w:val="28"/>
          <w:szCs w:val="28"/>
        </w:rPr>
        <w:t xml:space="preserve"> М.Р.</w:t>
      </w:r>
      <w:r w:rsidRPr="009607E6">
        <w:rPr>
          <w:color w:val="000000" w:themeColor="text1"/>
          <w:sz w:val="28"/>
          <w:szCs w:val="28"/>
        </w:rPr>
        <w:t xml:space="preserve"> – </w:t>
      </w:r>
      <w:r w:rsidR="00BE1646">
        <w:rPr>
          <w:color w:val="000000" w:themeColor="text1"/>
          <w:sz w:val="28"/>
          <w:szCs w:val="28"/>
        </w:rPr>
        <w:t>вчитель початкових класів</w:t>
      </w:r>
      <w:r w:rsidRPr="009607E6">
        <w:rPr>
          <w:color w:val="000000" w:themeColor="text1"/>
          <w:sz w:val="28"/>
          <w:szCs w:val="28"/>
        </w:rPr>
        <w:t xml:space="preserve">; </w:t>
      </w:r>
    </w:p>
    <w:p w14:paraId="7656C042" w14:textId="791AA30D" w:rsidR="00BE1646" w:rsidRPr="009607E6" w:rsidRDefault="00E027F0" w:rsidP="00BE1646">
      <w:pPr>
        <w:pStyle w:val="a3"/>
        <w:spacing w:before="298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</w:t>
      </w:r>
      <w:r w:rsidR="00CB5987" w:rsidRPr="009607E6">
        <w:rPr>
          <w:color w:val="000000" w:themeColor="text1"/>
          <w:sz w:val="28"/>
          <w:szCs w:val="28"/>
        </w:rPr>
        <w:t xml:space="preserve">4. </w:t>
      </w:r>
      <w:r w:rsidR="0031531F">
        <w:rPr>
          <w:color w:val="000000" w:themeColor="text1"/>
          <w:sz w:val="28"/>
          <w:szCs w:val="28"/>
        </w:rPr>
        <w:t xml:space="preserve"> </w:t>
      </w:r>
      <w:proofErr w:type="spellStart"/>
      <w:r w:rsidR="00BE1646">
        <w:rPr>
          <w:color w:val="000000" w:themeColor="text1"/>
          <w:sz w:val="28"/>
          <w:szCs w:val="28"/>
        </w:rPr>
        <w:t>Ласійчук</w:t>
      </w:r>
      <w:proofErr w:type="spellEnd"/>
      <w:r w:rsidR="00BE1646">
        <w:rPr>
          <w:color w:val="000000" w:themeColor="text1"/>
          <w:sz w:val="28"/>
          <w:szCs w:val="28"/>
        </w:rPr>
        <w:t xml:space="preserve"> Г.В.</w:t>
      </w:r>
      <w:r w:rsidR="00CB5987" w:rsidRPr="009607E6">
        <w:rPr>
          <w:color w:val="000000" w:themeColor="text1"/>
          <w:sz w:val="28"/>
          <w:szCs w:val="28"/>
        </w:rPr>
        <w:t xml:space="preserve"> –</w:t>
      </w:r>
      <w:r w:rsidR="006631ED">
        <w:rPr>
          <w:color w:val="000000" w:themeColor="text1"/>
          <w:sz w:val="28"/>
          <w:szCs w:val="28"/>
        </w:rPr>
        <w:t>відповідальна за</w:t>
      </w:r>
      <w:r w:rsidRPr="009607E6">
        <w:rPr>
          <w:color w:val="000000" w:themeColor="text1"/>
          <w:sz w:val="28"/>
          <w:szCs w:val="28"/>
        </w:rPr>
        <w:t xml:space="preserve">  охорон</w:t>
      </w:r>
      <w:r w:rsidR="006631ED">
        <w:rPr>
          <w:color w:val="000000" w:themeColor="text1"/>
          <w:sz w:val="28"/>
          <w:szCs w:val="28"/>
        </w:rPr>
        <w:t>у</w:t>
      </w:r>
      <w:r w:rsidRPr="009607E6">
        <w:rPr>
          <w:color w:val="000000" w:themeColor="text1"/>
          <w:sz w:val="28"/>
          <w:szCs w:val="28"/>
        </w:rPr>
        <w:t xml:space="preserve"> праці</w:t>
      </w:r>
      <w:r w:rsidR="00CB5987" w:rsidRPr="009607E6">
        <w:rPr>
          <w:color w:val="000000" w:themeColor="text1"/>
          <w:sz w:val="28"/>
          <w:szCs w:val="28"/>
        </w:rPr>
        <w:t>;</w:t>
      </w:r>
    </w:p>
    <w:p w14:paraId="3076775D" w14:textId="414480EE" w:rsidR="00E027F0" w:rsidRPr="009607E6" w:rsidRDefault="00734E9B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</w:t>
      </w:r>
      <w:r w:rsidR="00E027F0" w:rsidRPr="009607E6">
        <w:rPr>
          <w:color w:val="000000" w:themeColor="text1"/>
          <w:sz w:val="28"/>
          <w:szCs w:val="28"/>
        </w:rPr>
        <w:t>5</w:t>
      </w:r>
      <w:r w:rsidR="00CB5987" w:rsidRPr="009607E6">
        <w:rPr>
          <w:color w:val="000000" w:themeColor="text1"/>
          <w:sz w:val="28"/>
          <w:szCs w:val="28"/>
        </w:rPr>
        <w:t xml:space="preserve">. </w:t>
      </w:r>
      <w:r w:rsidR="00BE1646">
        <w:rPr>
          <w:color w:val="000000" w:themeColor="text1"/>
          <w:sz w:val="28"/>
          <w:szCs w:val="28"/>
        </w:rPr>
        <w:t xml:space="preserve">  </w:t>
      </w:r>
      <w:proofErr w:type="spellStart"/>
      <w:r w:rsidR="00BE1646">
        <w:rPr>
          <w:color w:val="000000" w:themeColor="text1"/>
          <w:sz w:val="28"/>
          <w:szCs w:val="28"/>
        </w:rPr>
        <w:t>Назарук</w:t>
      </w:r>
      <w:proofErr w:type="spellEnd"/>
      <w:r w:rsidR="00BE1646">
        <w:rPr>
          <w:color w:val="000000" w:themeColor="text1"/>
          <w:sz w:val="28"/>
          <w:szCs w:val="28"/>
        </w:rPr>
        <w:t xml:space="preserve"> І.</w:t>
      </w:r>
      <w:r w:rsidR="00CB5987" w:rsidRPr="009607E6">
        <w:rPr>
          <w:color w:val="000000" w:themeColor="text1"/>
          <w:sz w:val="28"/>
          <w:szCs w:val="28"/>
        </w:rPr>
        <w:t xml:space="preserve"> </w:t>
      </w:r>
      <w:r w:rsidR="00E027F0" w:rsidRPr="009607E6">
        <w:rPr>
          <w:color w:val="000000" w:themeColor="text1"/>
          <w:sz w:val="28"/>
          <w:szCs w:val="28"/>
        </w:rPr>
        <w:t>–</w:t>
      </w:r>
      <w:r w:rsidR="00CB5987" w:rsidRPr="009607E6">
        <w:rPr>
          <w:color w:val="000000" w:themeColor="text1"/>
          <w:sz w:val="28"/>
          <w:szCs w:val="28"/>
        </w:rPr>
        <w:t xml:space="preserve"> </w:t>
      </w:r>
      <w:r w:rsidR="00E027F0" w:rsidRPr="009607E6">
        <w:rPr>
          <w:color w:val="000000" w:themeColor="text1"/>
          <w:sz w:val="28"/>
          <w:szCs w:val="28"/>
        </w:rPr>
        <w:t xml:space="preserve">учениця 11 </w:t>
      </w:r>
      <w:r w:rsidR="00CB5987" w:rsidRPr="009607E6">
        <w:rPr>
          <w:color w:val="000000" w:themeColor="text1"/>
          <w:sz w:val="28"/>
          <w:szCs w:val="28"/>
        </w:rPr>
        <w:t xml:space="preserve"> класу</w:t>
      </w:r>
      <w:r w:rsidR="00E027F0" w:rsidRPr="009607E6">
        <w:rPr>
          <w:color w:val="000000" w:themeColor="text1"/>
          <w:sz w:val="28"/>
          <w:szCs w:val="28"/>
        </w:rPr>
        <w:t xml:space="preserve">, представник учнівського      </w:t>
      </w:r>
    </w:p>
    <w:p w14:paraId="4BCE023A" w14:textId="77777777" w:rsidR="00CB5987" w:rsidRPr="009607E6" w:rsidRDefault="00E027F0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                               самоврядування</w:t>
      </w:r>
      <w:r w:rsidR="00CB5987" w:rsidRPr="009607E6">
        <w:rPr>
          <w:color w:val="000000" w:themeColor="text1"/>
          <w:sz w:val="28"/>
          <w:szCs w:val="28"/>
        </w:rPr>
        <w:t>; </w:t>
      </w:r>
    </w:p>
    <w:p w14:paraId="393843F0" w14:textId="77777777" w:rsidR="00CB5987" w:rsidRPr="009607E6" w:rsidRDefault="00734E9B" w:rsidP="0073204C">
      <w:pPr>
        <w:pStyle w:val="a3"/>
        <w:spacing w:before="293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1</w:t>
      </w:r>
      <w:r w:rsidR="00CB5987" w:rsidRPr="009607E6">
        <w:rPr>
          <w:color w:val="000000" w:themeColor="text1"/>
          <w:sz w:val="28"/>
          <w:szCs w:val="28"/>
        </w:rPr>
        <w:t>. Відповідальний за КБОС відповідає за контроль за реалізацією Кодексу, реагування на будь-які сигнали щодо її порушення, а також за внесення пропозицій стосовно внесення змін до Кодексу. </w:t>
      </w:r>
    </w:p>
    <w:p w14:paraId="3E9311FF" w14:textId="77777777" w:rsidR="00CB5987" w:rsidRPr="009607E6" w:rsidRDefault="00734E9B" w:rsidP="0073204C">
      <w:pPr>
        <w:pStyle w:val="a3"/>
        <w:spacing w:before="38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2</w:t>
      </w:r>
      <w:r w:rsidR="00CB5987" w:rsidRPr="009607E6">
        <w:rPr>
          <w:color w:val="000000" w:themeColor="text1"/>
          <w:sz w:val="28"/>
          <w:szCs w:val="28"/>
        </w:rPr>
        <w:t xml:space="preserve">. На початку навчального року (до вересня) усі учасники освітнього процесу можуть подавати пропозиції стосовно внесення змін до Кодексу та повідомляти про порушення її вимог на території </w:t>
      </w:r>
      <w:r w:rsidR="0073204C" w:rsidRPr="009607E6">
        <w:rPr>
          <w:color w:val="000000" w:themeColor="text1"/>
          <w:sz w:val="28"/>
          <w:szCs w:val="28"/>
        </w:rPr>
        <w:t>ліцею</w:t>
      </w:r>
      <w:r w:rsidR="00CB5987" w:rsidRPr="009607E6">
        <w:rPr>
          <w:color w:val="000000" w:themeColor="text1"/>
          <w:sz w:val="28"/>
          <w:szCs w:val="28"/>
        </w:rPr>
        <w:t>. </w:t>
      </w:r>
    </w:p>
    <w:p w14:paraId="2B264C3D" w14:textId="77777777" w:rsidR="00CB5987" w:rsidRPr="009607E6" w:rsidRDefault="00734E9B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3</w:t>
      </w:r>
      <w:r w:rsidR="00CB5987" w:rsidRPr="009607E6">
        <w:rPr>
          <w:color w:val="000000" w:themeColor="text1"/>
          <w:sz w:val="28"/>
          <w:szCs w:val="28"/>
        </w:rPr>
        <w:t xml:space="preserve">. </w:t>
      </w:r>
      <w:r w:rsidR="0073204C" w:rsidRPr="009607E6">
        <w:rPr>
          <w:color w:val="000000" w:themeColor="text1"/>
          <w:sz w:val="28"/>
          <w:szCs w:val="28"/>
        </w:rPr>
        <w:t xml:space="preserve">Директор ліцею </w:t>
      </w:r>
      <w:r w:rsidR="00CB5987" w:rsidRPr="009607E6">
        <w:rPr>
          <w:color w:val="000000" w:themeColor="text1"/>
          <w:sz w:val="28"/>
          <w:szCs w:val="28"/>
        </w:rPr>
        <w:t xml:space="preserve"> вносить необхідні зміни до Кодексу та ознайомлює з ними усіх учасників освітнього процесу. </w:t>
      </w:r>
    </w:p>
    <w:p w14:paraId="77478983" w14:textId="77777777" w:rsidR="00CB5987" w:rsidRPr="009607E6" w:rsidRDefault="00CB5987" w:rsidP="0073204C">
      <w:pPr>
        <w:pStyle w:val="a3"/>
        <w:spacing w:before="365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b/>
          <w:bCs/>
          <w:color w:val="000000" w:themeColor="text1"/>
          <w:sz w:val="28"/>
          <w:szCs w:val="28"/>
        </w:rPr>
        <w:t>РОЗДІЛ V. ЗАКЛЮЧНІ ПОЛОЖЕННЯ </w:t>
      </w:r>
    </w:p>
    <w:p w14:paraId="0E736020" w14:textId="77777777" w:rsidR="0073204C" w:rsidRPr="009607E6" w:rsidRDefault="00CB5987" w:rsidP="0073204C">
      <w:pPr>
        <w:pStyle w:val="a3"/>
        <w:spacing w:before="28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1.Кодекс стає чинним в день його оприлюднення.</w:t>
      </w:r>
    </w:p>
    <w:p w14:paraId="7B3B7713" w14:textId="77777777" w:rsidR="00CB5987" w:rsidRPr="009607E6" w:rsidRDefault="00CB5987" w:rsidP="0073204C">
      <w:pPr>
        <w:pStyle w:val="a3"/>
        <w:spacing w:before="283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2. Оприлюднення документа має відбутися таким чином, щоб він був доступний усім учасникам освітнього процесу, наприклад, через його розміщення на сайті </w:t>
      </w:r>
      <w:r w:rsidR="0073204C" w:rsidRPr="009607E6">
        <w:rPr>
          <w:color w:val="000000" w:themeColor="text1"/>
          <w:sz w:val="28"/>
          <w:szCs w:val="28"/>
        </w:rPr>
        <w:t>ліцею</w:t>
      </w:r>
      <w:r w:rsidRPr="009607E6">
        <w:rPr>
          <w:color w:val="000000" w:themeColor="text1"/>
          <w:sz w:val="28"/>
          <w:szCs w:val="28"/>
        </w:rPr>
        <w:t xml:space="preserve"> або розсилку електронною поштою. </w:t>
      </w:r>
    </w:p>
    <w:p w14:paraId="335410BC" w14:textId="77777777" w:rsidR="00734E9B" w:rsidRPr="009607E6" w:rsidRDefault="00734E9B" w:rsidP="0073204C">
      <w:pPr>
        <w:pStyle w:val="a3"/>
        <w:spacing w:before="365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3B12C773" w14:textId="77777777" w:rsidR="00734E9B" w:rsidRPr="009607E6" w:rsidRDefault="00734E9B" w:rsidP="0073204C">
      <w:pPr>
        <w:pStyle w:val="a3"/>
        <w:spacing w:before="365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5A7A67BC" w14:textId="77777777" w:rsidR="00734E9B" w:rsidRPr="009607E6" w:rsidRDefault="00734E9B" w:rsidP="0073204C">
      <w:pPr>
        <w:pStyle w:val="a3"/>
        <w:spacing w:before="365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24EA72C9" w14:textId="77777777" w:rsidR="00734E9B" w:rsidRPr="009607E6" w:rsidRDefault="00734E9B" w:rsidP="0073204C">
      <w:pPr>
        <w:pStyle w:val="a3"/>
        <w:spacing w:before="365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51425A8A" w14:textId="77777777" w:rsidR="00CB5987" w:rsidRDefault="00821516" w:rsidP="0073204C">
      <w:pPr>
        <w:pStyle w:val="a3"/>
        <w:spacing w:before="365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VІ. ПОГОДЖЕННЯ ДОКУМЕНТУ </w:t>
      </w:r>
    </w:p>
    <w:p w14:paraId="799851F2" w14:textId="77777777" w:rsidR="00821516" w:rsidRDefault="00821516" w:rsidP="00821516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</w:p>
    <w:p w14:paraId="638CADBE" w14:textId="77777777" w:rsidR="00821516" w:rsidRDefault="00821516" w:rsidP="00821516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засідання педагогічної ради</w:t>
      </w:r>
    </w:p>
    <w:p w14:paraId="26F2438B" w14:textId="757A7D66" w:rsidR="00821516" w:rsidRDefault="00821516" w:rsidP="00821516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</w:t>
      </w:r>
      <w:r w:rsidR="0031531F">
        <w:rPr>
          <w:color w:val="000000" w:themeColor="text1"/>
          <w:sz w:val="28"/>
          <w:szCs w:val="28"/>
        </w:rPr>
        <w:t xml:space="preserve"> ___</w:t>
      </w:r>
      <w:r>
        <w:rPr>
          <w:color w:val="000000" w:themeColor="text1"/>
          <w:sz w:val="28"/>
          <w:szCs w:val="28"/>
        </w:rPr>
        <w:t xml:space="preserve">від </w:t>
      </w:r>
      <w:r w:rsidR="0031531F">
        <w:rPr>
          <w:color w:val="000000" w:themeColor="text1"/>
          <w:sz w:val="28"/>
          <w:szCs w:val="28"/>
        </w:rPr>
        <w:t xml:space="preserve"> _______</w:t>
      </w:r>
      <w:r>
        <w:rPr>
          <w:color w:val="000000" w:themeColor="text1"/>
          <w:sz w:val="28"/>
          <w:szCs w:val="28"/>
        </w:rPr>
        <w:t>.2020 р.</w:t>
      </w:r>
    </w:p>
    <w:p w14:paraId="3715E617" w14:textId="77777777" w:rsidR="00821516" w:rsidRDefault="00821516" w:rsidP="008215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E28DBD7" w14:textId="529E290D" w:rsidR="0073204C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Директор </w:t>
      </w:r>
      <w:proofErr w:type="spellStart"/>
      <w:r w:rsidR="0031531F">
        <w:rPr>
          <w:color w:val="000000" w:themeColor="text1"/>
          <w:sz w:val="28"/>
          <w:szCs w:val="28"/>
        </w:rPr>
        <w:t>Нижньовербізького</w:t>
      </w:r>
      <w:proofErr w:type="spellEnd"/>
      <w:r w:rsidR="0073204C" w:rsidRPr="009607E6">
        <w:rPr>
          <w:color w:val="000000" w:themeColor="text1"/>
          <w:sz w:val="28"/>
          <w:szCs w:val="28"/>
        </w:rPr>
        <w:t xml:space="preserve"> ліцею</w:t>
      </w:r>
    </w:p>
    <w:p w14:paraId="6086BEFD" w14:textId="4C8F35D9" w:rsidR="0073204C" w:rsidRPr="009607E6" w:rsidRDefault="0073204C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___________________</w:t>
      </w:r>
      <w:proofErr w:type="spellStart"/>
      <w:r w:rsidR="0031531F">
        <w:rPr>
          <w:color w:val="000000" w:themeColor="text1"/>
          <w:sz w:val="28"/>
          <w:szCs w:val="28"/>
        </w:rPr>
        <w:t>Стефурак</w:t>
      </w:r>
      <w:proofErr w:type="spellEnd"/>
      <w:r w:rsidR="0031531F">
        <w:rPr>
          <w:color w:val="000000" w:themeColor="text1"/>
          <w:sz w:val="28"/>
          <w:szCs w:val="28"/>
        </w:rPr>
        <w:t xml:space="preserve"> Л.Ф</w:t>
      </w:r>
      <w:r w:rsidR="00CB5987" w:rsidRPr="009607E6">
        <w:rPr>
          <w:color w:val="000000" w:themeColor="text1"/>
          <w:sz w:val="28"/>
          <w:szCs w:val="28"/>
        </w:rPr>
        <w:t>.</w:t>
      </w:r>
    </w:p>
    <w:p w14:paraId="2C59E1BA" w14:textId="5026A4D4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«</w:t>
      </w:r>
      <w:r w:rsidR="0031531F">
        <w:rPr>
          <w:color w:val="000000" w:themeColor="text1"/>
          <w:sz w:val="28"/>
          <w:szCs w:val="28"/>
        </w:rPr>
        <w:t>_____</w:t>
      </w:r>
      <w:r w:rsidRPr="009607E6">
        <w:rPr>
          <w:color w:val="000000" w:themeColor="text1"/>
          <w:sz w:val="28"/>
          <w:szCs w:val="28"/>
        </w:rPr>
        <w:t xml:space="preserve">» </w:t>
      </w:r>
      <w:r w:rsidR="0073204C" w:rsidRPr="009607E6">
        <w:rPr>
          <w:color w:val="000000" w:themeColor="text1"/>
          <w:sz w:val="28"/>
          <w:szCs w:val="28"/>
        </w:rPr>
        <w:t>вересня 2020</w:t>
      </w:r>
      <w:r w:rsidR="00821516">
        <w:rPr>
          <w:color w:val="000000" w:themeColor="text1"/>
          <w:sz w:val="28"/>
          <w:szCs w:val="28"/>
        </w:rPr>
        <w:t xml:space="preserve"> р.</w:t>
      </w:r>
    </w:p>
    <w:p w14:paraId="0F35730A" w14:textId="77777777" w:rsidR="0073204C" w:rsidRPr="009607E6" w:rsidRDefault="0073204C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</w:p>
    <w:p w14:paraId="108B11A4" w14:textId="77777777" w:rsidR="0073204C" w:rsidRPr="009607E6" w:rsidRDefault="0073204C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</w:p>
    <w:p w14:paraId="42306D3C" w14:textId="77777777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Представник від учнів</w:t>
      </w:r>
      <w:r w:rsidR="0073204C" w:rsidRPr="009607E6">
        <w:rPr>
          <w:color w:val="000000" w:themeColor="text1"/>
          <w:sz w:val="28"/>
          <w:szCs w:val="28"/>
        </w:rPr>
        <w:t xml:space="preserve">ського </w:t>
      </w:r>
      <w:proofErr w:type="spellStart"/>
      <w:r w:rsidR="0073204C" w:rsidRPr="009607E6">
        <w:rPr>
          <w:color w:val="000000" w:themeColor="text1"/>
          <w:sz w:val="28"/>
          <w:szCs w:val="28"/>
        </w:rPr>
        <w:t>смоврядування</w:t>
      </w:r>
      <w:proofErr w:type="spellEnd"/>
      <w:r w:rsidRPr="009607E6">
        <w:rPr>
          <w:color w:val="000000" w:themeColor="text1"/>
          <w:sz w:val="28"/>
          <w:szCs w:val="28"/>
        </w:rPr>
        <w:t> </w:t>
      </w:r>
    </w:p>
    <w:p w14:paraId="56DB7A86" w14:textId="09BEF0D7" w:rsidR="0073204C" w:rsidRPr="009607E6" w:rsidRDefault="0073204C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>__________________</w:t>
      </w:r>
      <w:r w:rsidR="0031531F">
        <w:rPr>
          <w:color w:val="000000" w:themeColor="text1"/>
          <w:sz w:val="28"/>
          <w:szCs w:val="28"/>
        </w:rPr>
        <w:t xml:space="preserve"> </w:t>
      </w:r>
      <w:proofErr w:type="spellStart"/>
      <w:r w:rsidR="0031531F">
        <w:rPr>
          <w:color w:val="000000" w:themeColor="text1"/>
          <w:sz w:val="28"/>
          <w:szCs w:val="28"/>
        </w:rPr>
        <w:t>Онофрійчук</w:t>
      </w:r>
      <w:proofErr w:type="spellEnd"/>
      <w:r w:rsidR="0031531F">
        <w:rPr>
          <w:color w:val="000000" w:themeColor="text1"/>
          <w:sz w:val="28"/>
          <w:szCs w:val="28"/>
        </w:rPr>
        <w:t xml:space="preserve"> М.М</w:t>
      </w:r>
      <w:r w:rsidRPr="009607E6">
        <w:rPr>
          <w:color w:val="000000" w:themeColor="text1"/>
          <w:sz w:val="28"/>
          <w:szCs w:val="28"/>
        </w:rPr>
        <w:t>.</w:t>
      </w:r>
    </w:p>
    <w:p w14:paraId="3CF85DD1" w14:textId="77777777" w:rsidR="00CB5987" w:rsidRPr="009607E6" w:rsidRDefault="00CB5987" w:rsidP="0073204C">
      <w:pPr>
        <w:pStyle w:val="a3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607E6">
        <w:rPr>
          <w:color w:val="000000" w:themeColor="text1"/>
          <w:sz w:val="28"/>
          <w:szCs w:val="28"/>
        </w:rPr>
        <w:t xml:space="preserve"> «0</w:t>
      </w:r>
      <w:r w:rsidR="0073204C" w:rsidRPr="009607E6">
        <w:rPr>
          <w:color w:val="000000" w:themeColor="text1"/>
          <w:sz w:val="28"/>
          <w:szCs w:val="28"/>
        </w:rPr>
        <w:t>2</w:t>
      </w:r>
      <w:r w:rsidRPr="009607E6">
        <w:rPr>
          <w:color w:val="000000" w:themeColor="text1"/>
          <w:sz w:val="28"/>
          <w:szCs w:val="28"/>
        </w:rPr>
        <w:t>»</w:t>
      </w:r>
      <w:r w:rsidR="0073204C" w:rsidRPr="009607E6">
        <w:rPr>
          <w:color w:val="000000" w:themeColor="text1"/>
          <w:sz w:val="28"/>
          <w:szCs w:val="28"/>
        </w:rPr>
        <w:t xml:space="preserve"> вересня</w:t>
      </w:r>
      <w:r w:rsidRPr="009607E6">
        <w:rPr>
          <w:color w:val="000000" w:themeColor="text1"/>
          <w:sz w:val="28"/>
          <w:szCs w:val="28"/>
        </w:rPr>
        <w:t xml:space="preserve"> 2020 р.  </w:t>
      </w:r>
    </w:p>
    <w:p w14:paraId="1F33ED6D" w14:textId="77777777" w:rsidR="00384C96" w:rsidRPr="009607E6" w:rsidRDefault="00384C96" w:rsidP="0073204C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C96" w:rsidRPr="009607E6" w:rsidSect="0073204C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7"/>
    <w:rsid w:val="00163D44"/>
    <w:rsid w:val="001B5E57"/>
    <w:rsid w:val="001E3964"/>
    <w:rsid w:val="0031531F"/>
    <w:rsid w:val="00384C96"/>
    <w:rsid w:val="0039390F"/>
    <w:rsid w:val="004D08A1"/>
    <w:rsid w:val="005A1DBF"/>
    <w:rsid w:val="005C439D"/>
    <w:rsid w:val="00614AC4"/>
    <w:rsid w:val="00661F7D"/>
    <w:rsid w:val="006631ED"/>
    <w:rsid w:val="0073204C"/>
    <w:rsid w:val="00734E9B"/>
    <w:rsid w:val="007D5739"/>
    <w:rsid w:val="00821516"/>
    <w:rsid w:val="008B4DA2"/>
    <w:rsid w:val="009607E6"/>
    <w:rsid w:val="00B634B2"/>
    <w:rsid w:val="00BE1646"/>
    <w:rsid w:val="00CB5987"/>
    <w:rsid w:val="00E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8CB3"/>
  <w15:docId w15:val="{7CCDE937-2085-4EE1-898D-3041250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A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9891</Words>
  <Characters>5638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Федюк</dc:creator>
  <cp:lastModifiedBy>user</cp:lastModifiedBy>
  <cp:revision>2</cp:revision>
  <cp:lastPrinted>2020-09-02T07:45:00Z</cp:lastPrinted>
  <dcterms:created xsi:type="dcterms:W3CDTF">2025-03-11T17:10:00Z</dcterms:created>
  <dcterms:modified xsi:type="dcterms:W3CDTF">2025-03-11T17:10:00Z</dcterms:modified>
</cp:coreProperties>
</file>