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58" w:rsidRDefault="005E5C58" w:rsidP="00531BA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rPr>
          <w:rFonts w:ascii="Times New Roman" w:eastAsia="Times New Roman" w:hAnsi="Times New Roman"/>
          <w:b/>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0"/>
          <w:szCs w:val="24"/>
          <w:lang w:val="uk-UA" w:eastAsia="ru-RU"/>
        </w:rPr>
      </w:pPr>
    </w:p>
    <w:p w:rsidR="004815A7" w:rsidRPr="00F32A76" w:rsidRDefault="004815A7" w:rsidP="004815A7">
      <w:pPr>
        <w:spacing w:after="0"/>
        <w:rPr>
          <w:rFonts w:ascii="Times New Roman" w:eastAsiaTheme="minorHAnsi" w:hAnsi="Times New Roman"/>
          <w:b/>
          <w:color w:val="244061" w:themeColor="accent1" w:themeShade="80"/>
          <w:sz w:val="24"/>
          <w:lang w:val="uk-UA"/>
        </w:rPr>
      </w:pPr>
      <w:r w:rsidRPr="00F32A76">
        <w:rPr>
          <w:rFonts w:ascii="Times New Roman" w:eastAsiaTheme="minorHAnsi" w:hAnsi="Times New Roman"/>
          <w:b/>
          <w:color w:val="244061" w:themeColor="accent1" w:themeShade="80"/>
          <w:sz w:val="24"/>
          <w:lang w:val="uk-UA"/>
        </w:rPr>
        <w:t xml:space="preserve">ПОГОДЖЕНО </w:t>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Pr>
          <w:rFonts w:ascii="Times New Roman" w:eastAsiaTheme="minorHAnsi" w:hAnsi="Times New Roman"/>
          <w:b/>
          <w:color w:val="244061" w:themeColor="accent1" w:themeShade="80"/>
          <w:sz w:val="24"/>
          <w:lang w:val="uk-UA"/>
        </w:rPr>
        <w:t xml:space="preserve">                                                                                                       </w:t>
      </w:r>
      <w:r w:rsidRPr="00F32A76">
        <w:rPr>
          <w:rFonts w:ascii="Times New Roman" w:eastAsiaTheme="minorHAnsi" w:hAnsi="Times New Roman"/>
          <w:b/>
          <w:color w:val="244061" w:themeColor="accent1" w:themeShade="80"/>
          <w:sz w:val="24"/>
          <w:lang w:val="uk-UA"/>
        </w:rPr>
        <w:t>ЗАТВЕРДЖЕНО</w:t>
      </w:r>
    </w:p>
    <w:p w:rsidR="004815A7" w:rsidRPr="00F32A76" w:rsidRDefault="004815A7" w:rsidP="004815A7">
      <w:pPr>
        <w:spacing w:after="0"/>
        <w:rPr>
          <w:rFonts w:ascii="Times New Roman" w:eastAsiaTheme="minorHAnsi" w:hAnsi="Times New Roman"/>
          <w:b/>
          <w:color w:val="244061" w:themeColor="accent1" w:themeShade="80"/>
          <w:sz w:val="24"/>
          <w:lang w:val="uk-UA"/>
        </w:rPr>
      </w:pPr>
      <w:r w:rsidRPr="00F32A76">
        <w:rPr>
          <w:rFonts w:ascii="Times New Roman" w:eastAsiaTheme="minorHAnsi" w:hAnsi="Times New Roman"/>
          <w:b/>
          <w:color w:val="244061" w:themeColor="accent1" w:themeShade="80"/>
          <w:sz w:val="24"/>
          <w:lang w:val="uk-UA"/>
        </w:rPr>
        <w:t xml:space="preserve">на засідання педагогічної ради </w:t>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Pr>
          <w:rFonts w:ascii="Times New Roman" w:eastAsiaTheme="minorHAnsi" w:hAnsi="Times New Roman"/>
          <w:b/>
          <w:color w:val="244061" w:themeColor="accent1" w:themeShade="80"/>
          <w:sz w:val="24"/>
          <w:lang w:val="uk-UA"/>
        </w:rPr>
        <w:t xml:space="preserve">                                                                                                       </w:t>
      </w:r>
      <w:r w:rsidRPr="00F32A76">
        <w:rPr>
          <w:rFonts w:ascii="Times New Roman" w:eastAsiaTheme="minorHAnsi" w:hAnsi="Times New Roman"/>
          <w:b/>
          <w:color w:val="244061" w:themeColor="accent1" w:themeShade="80"/>
          <w:sz w:val="24"/>
          <w:lang w:val="uk-UA"/>
        </w:rPr>
        <w:t>наказом директора</w:t>
      </w:r>
    </w:p>
    <w:p w:rsidR="004815A7" w:rsidRPr="00F32A76" w:rsidRDefault="004815A7" w:rsidP="004815A7">
      <w:pPr>
        <w:spacing w:after="0"/>
        <w:rPr>
          <w:rFonts w:ascii="Times New Roman" w:eastAsiaTheme="minorHAnsi" w:hAnsi="Times New Roman"/>
          <w:b/>
          <w:color w:val="244061" w:themeColor="accent1" w:themeShade="80"/>
          <w:sz w:val="24"/>
          <w:lang w:val="uk-UA"/>
        </w:rPr>
      </w:pPr>
      <w:proofErr w:type="spellStart"/>
      <w:r w:rsidRPr="00F32A76">
        <w:rPr>
          <w:rFonts w:ascii="Times New Roman" w:eastAsiaTheme="minorHAnsi" w:hAnsi="Times New Roman"/>
          <w:b/>
          <w:color w:val="244061" w:themeColor="accent1" w:themeShade="80"/>
          <w:sz w:val="24"/>
          <w:lang w:val="uk-UA"/>
        </w:rPr>
        <w:t>Новоолександрівського</w:t>
      </w:r>
      <w:proofErr w:type="spellEnd"/>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t xml:space="preserve">                      </w:t>
      </w:r>
      <w:r>
        <w:rPr>
          <w:rFonts w:ascii="Times New Roman" w:eastAsiaTheme="minorHAnsi" w:hAnsi="Times New Roman"/>
          <w:b/>
          <w:color w:val="244061" w:themeColor="accent1" w:themeShade="80"/>
          <w:sz w:val="24"/>
          <w:lang w:val="uk-UA"/>
        </w:rPr>
        <w:t xml:space="preserve">                                                                                                         </w:t>
      </w:r>
      <w:proofErr w:type="spellStart"/>
      <w:r w:rsidRPr="00F32A76">
        <w:rPr>
          <w:rFonts w:ascii="Times New Roman" w:eastAsiaTheme="minorHAnsi" w:hAnsi="Times New Roman"/>
          <w:b/>
          <w:color w:val="244061" w:themeColor="accent1" w:themeShade="80"/>
          <w:sz w:val="24"/>
          <w:lang w:val="uk-UA"/>
        </w:rPr>
        <w:t>Новоолександрівського</w:t>
      </w:r>
      <w:proofErr w:type="spellEnd"/>
    </w:p>
    <w:p w:rsidR="004815A7" w:rsidRPr="00F32A76" w:rsidRDefault="004815A7" w:rsidP="004815A7">
      <w:pPr>
        <w:spacing w:after="0"/>
        <w:rPr>
          <w:rFonts w:ascii="Times New Roman" w:eastAsiaTheme="minorHAnsi" w:hAnsi="Times New Roman"/>
          <w:b/>
          <w:color w:val="244061" w:themeColor="accent1" w:themeShade="80"/>
          <w:sz w:val="24"/>
          <w:lang w:val="uk-UA"/>
        </w:rPr>
      </w:pPr>
      <w:r w:rsidRPr="00F32A76">
        <w:rPr>
          <w:rFonts w:ascii="Times New Roman" w:eastAsiaTheme="minorHAnsi" w:hAnsi="Times New Roman"/>
          <w:b/>
          <w:color w:val="244061" w:themeColor="accent1" w:themeShade="80"/>
          <w:sz w:val="24"/>
          <w:lang w:val="uk-UA"/>
        </w:rPr>
        <w:t>ЗЗСО І-ІІ ступенів</w:t>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t xml:space="preserve">           </w:t>
      </w:r>
      <w:r>
        <w:rPr>
          <w:rFonts w:ascii="Times New Roman" w:eastAsiaTheme="minorHAnsi" w:hAnsi="Times New Roman"/>
          <w:b/>
          <w:color w:val="244061" w:themeColor="accent1" w:themeShade="80"/>
          <w:sz w:val="24"/>
          <w:lang w:val="uk-UA"/>
        </w:rPr>
        <w:t xml:space="preserve">                                                                                                        </w:t>
      </w:r>
      <w:r w:rsidRPr="00F32A76">
        <w:rPr>
          <w:rFonts w:ascii="Times New Roman" w:eastAsiaTheme="minorHAnsi" w:hAnsi="Times New Roman"/>
          <w:b/>
          <w:color w:val="244061" w:themeColor="accent1" w:themeShade="80"/>
          <w:sz w:val="24"/>
          <w:lang w:val="uk-UA"/>
        </w:rPr>
        <w:t>ЗЗСО І-ІІ ступенів</w:t>
      </w:r>
      <w:r w:rsidRPr="00F32A76">
        <w:rPr>
          <w:rFonts w:ascii="Times New Roman" w:eastAsiaTheme="minorHAnsi" w:hAnsi="Times New Roman"/>
          <w:b/>
          <w:color w:val="244061" w:themeColor="accent1" w:themeShade="80"/>
          <w:sz w:val="24"/>
          <w:lang w:val="uk-UA"/>
        </w:rPr>
        <w:tab/>
      </w:r>
      <w:r w:rsidRPr="00F32A76">
        <w:rPr>
          <w:rFonts w:ascii="Times New Roman" w:eastAsiaTheme="minorHAnsi" w:hAnsi="Times New Roman"/>
          <w:b/>
          <w:color w:val="244061" w:themeColor="accent1" w:themeShade="80"/>
          <w:sz w:val="24"/>
          <w:lang w:val="uk-UA"/>
        </w:rPr>
        <w:tab/>
      </w:r>
    </w:p>
    <w:p w:rsidR="004815A7" w:rsidRPr="00F32A76" w:rsidRDefault="004815A7" w:rsidP="004815A7">
      <w:pPr>
        <w:rPr>
          <w:rFonts w:ascii="Times New Roman" w:eastAsiaTheme="minorHAnsi" w:hAnsi="Times New Roman"/>
          <w:b/>
          <w:color w:val="244061" w:themeColor="accent1" w:themeShade="80"/>
          <w:sz w:val="24"/>
          <w:lang w:val="uk-UA"/>
        </w:rPr>
      </w:pPr>
      <w:r w:rsidRPr="00F32A76">
        <w:rPr>
          <w:rFonts w:ascii="Times New Roman" w:eastAsiaTheme="minorHAnsi" w:hAnsi="Times New Roman"/>
          <w:b/>
          <w:color w:val="244061" w:themeColor="accent1" w:themeShade="80"/>
          <w:sz w:val="24"/>
          <w:lang w:val="uk-UA"/>
        </w:rPr>
        <w:t>протокол №__ від ________2021 року</w:t>
      </w:r>
      <w:r w:rsidRPr="00F32A76">
        <w:rPr>
          <w:rFonts w:asciiTheme="minorHAnsi" w:eastAsiaTheme="minorHAnsi" w:hAnsiTheme="minorHAnsi" w:cstheme="minorBidi"/>
          <w:b/>
          <w:color w:val="244061" w:themeColor="accent1" w:themeShade="80"/>
          <w:lang w:val="uk-UA"/>
        </w:rPr>
        <w:t xml:space="preserve"> </w:t>
      </w:r>
      <w:r w:rsidRPr="00F32A76">
        <w:rPr>
          <w:rFonts w:asciiTheme="minorHAnsi" w:eastAsiaTheme="minorHAnsi" w:hAnsiTheme="minorHAnsi" w:cstheme="minorBidi"/>
          <w:b/>
          <w:color w:val="244061" w:themeColor="accent1" w:themeShade="80"/>
          <w:lang w:val="uk-UA"/>
        </w:rPr>
        <w:tab/>
      </w:r>
      <w:r w:rsidRPr="00F32A76">
        <w:rPr>
          <w:rFonts w:asciiTheme="minorHAnsi" w:eastAsiaTheme="minorHAnsi" w:hAnsiTheme="minorHAnsi" w:cstheme="minorBidi"/>
          <w:b/>
          <w:color w:val="244061" w:themeColor="accent1" w:themeShade="80"/>
          <w:lang w:val="uk-UA"/>
        </w:rPr>
        <w:tab/>
      </w:r>
      <w:r w:rsidRPr="00F32A76">
        <w:rPr>
          <w:rFonts w:asciiTheme="minorHAnsi" w:eastAsiaTheme="minorHAnsi" w:hAnsiTheme="minorHAnsi" w:cstheme="minorBidi"/>
          <w:b/>
          <w:color w:val="244061" w:themeColor="accent1" w:themeShade="80"/>
          <w:lang w:val="uk-UA"/>
        </w:rPr>
        <w:tab/>
      </w:r>
      <w:r>
        <w:rPr>
          <w:rFonts w:asciiTheme="minorHAnsi" w:eastAsiaTheme="minorHAnsi" w:hAnsiTheme="minorHAnsi" w:cstheme="minorBidi"/>
          <w:b/>
          <w:color w:val="244061" w:themeColor="accent1" w:themeShade="80"/>
          <w:lang w:val="uk-UA"/>
        </w:rPr>
        <w:t xml:space="preserve">                                                                                                                            </w:t>
      </w:r>
      <w:r w:rsidRPr="00F32A76">
        <w:rPr>
          <w:rFonts w:ascii="Times New Roman" w:eastAsiaTheme="minorHAnsi" w:hAnsi="Times New Roman"/>
          <w:b/>
          <w:color w:val="244061" w:themeColor="accent1" w:themeShade="80"/>
          <w:sz w:val="24"/>
          <w:lang w:val="uk-UA"/>
        </w:rPr>
        <w:t>від  _________2021 року №__</w:t>
      </w:r>
    </w:p>
    <w:p w:rsidR="00902CCE" w:rsidRDefault="00902CCE" w:rsidP="009616F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rPr>
          <w:rFonts w:ascii="Times New Roman" w:eastAsia="Times New Roman" w:hAnsi="Times New Roman"/>
          <w:b/>
          <w:sz w:val="24"/>
          <w:szCs w:val="24"/>
          <w:lang w:val="uk-UA" w:eastAsia="ru-RU"/>
        </w:rPr>
      </w:pPr>
    </w:p>
    <w:p w:rsidR="00902CCE" w:rsidRPr="004815A7" w:rsidRDefault="00902CCE" w:rsidP="004815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96"/>
        <w:rPr>
          <w:rFonts w:ascii="Times New Roman" w:eastAsia="Times New Roman" w:hAnsi="Times New Roman"/>
          <w:b/>
          <w:sz w:val="56"/>
          <w:szCs w:val="56"/>
          <w:lang w:val="uk-UA" w:eastAsia="ru-RU"/>
        </w:rPr>
      </w:pPr>
    </w:p>
    <w:p w:rsidR="00902CCE" w:rsidRPr="004815A7"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color w:val="4F6228" w:themeColor="accent3" w:themeShade="80"/>
          <w:sz w:val="56"/>
          <w:szCs w:val="56"/>
          <w:lang w:val="uk-UA" w:eastAsia="ru-RU"/>
        </w:rPr>
      </w:pPr>
      <w:r w:rsidRPr="004815A7">
        <w:rPr>
          <w:rFonts w:ascii="Times New Roman" w:eastAsia="Times New Roman" w:hAnsi="Times New Roman"/>
          <w:b/>
          <w:color w:val="4F6228" w:themeColor="accent3" w:themeShade="80"/>
          <w:sz w:val="56"/>
          <w:szCs w:val="56"/>
          <w:lang w:val="uk-UA" w:eastAsia="ru-RU"/>
        </w:rPr>
        <w:t xml:space="preserve">ПЛАН </w:t>
      </w:r>
    </w:p>
    <w:p w:rsidR="00902CCE" w:rsidRPr="004815A7"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color w:val="4F6228" w:themeColor="accent3" w:themeShade="80"/>
          <w:sz w:val="56"/>
          <w:szCs w:val="56"/>
          <w:lang w:val="uk-UA" w:eastAsia="ru-RU"/>
        </w:rPr>
      </w:pPr>
      <w:r w:rsidRPr="004815A7">
        <w:rPr>
          <w:rFonts w:ascii="Times New Roman" w:eastAsia="Times New Roman" w:hAnsi="Times New Roman"/>
          <w:b/>
          <w:color w:val="4F6228" w:themeColor="accent3" w:themeShade="80"/>
          <w:sz w:val="56"/>
          <w:szCs w:val="56"/>
          <w:lang w:val="uk-UA" w:eastAsia="ru-RU"/>
        </w:rPr>
        <w:t xml:space="preserve">МЕТОДИЧНОЇ РОБОТИ </w:t>
      </w:r>
    </w:p>
    <w:p w:rsidR="009616FD" w:rsidRPr="004815A7" w:rsidRDefault="009616FD"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color w:val="4F6228" w:themeColor="accent3" w:themeShade="80"/>
          <w:sz w:val="56"/>
          <w:szCs w:val="56"/>
          <w:lang w:val="uk-UA" w:eastAsia="ru-RU"/>
        </w:rPr>
      </w:pPr>
      <w:r w:rsidRPr="004815A7">
        <w:rPr>
          <w:rFonts w:ascii="Times New Roman" w:eastAsia="Times New Roman" w:hAnsi="Times New Roman"/>
          <w:b/>
          <w:color w:val="4F6228" w:themeColor="accent3" w:themeShade="80"/>
          <w:sz w:val="56"/>
          <w:szCs w:val="56"/>
          <w:lang w:val="uk-UA" w:eastAsia="ru-RU"/>
        </w:rPr>
        <w:t xml:space="preserve">НОВООЛЕКСАНДРІВСЬКОГО ЗЗСО </w:t>
      </w:r>
    </w:p>
    <w:p w:rsidR="009616FD" w:rsidRPr="004815A7" w:rsidRDefault="009616FD"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color w:val="4F6228" w:themeColor="accent3" w:themeShade="80"/>
          <w:sz w:val="56"/>
          <w:szCs w:val="56"/>
          <w:lang w:val="uk-UA" w:eastAsia="ru-RU"/>
        </w:rPr>
      </w:pPr>
      <w:r w:rsidRPr="004815A7">
        <w:rPr>
          <w:rFonts w:ascii="Times New Roman" w:eastAsia="Times New Roman" w:hAnsi="Times New Roman"/>
          <w:b/>
          <w:color w:val="4F6228" w:themeColor="accent3" w:themeShade="80"/>
          <w:sz w:val="56"/>
          <w:szCs w:val="56"/>
          <w:lang w:val="uk-UA" w:eastAsia="ru-RU"/>
        </w:rPr>
        <w:t>І-ІІ СТУПЕНІВ</w:t>
      </w:r>
    </w:p>
    <w:p w:rsidR="006549A3" w:rsidRPr="009616FD"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i/>
          <w:color w:val="4F6228" w:themeColor="accent3" w:themeShade="80"/>
          <w:sz w:val="52"/>
          <w:szCs w:val="24"/>
          <w:lang w:val="uk-UA" w:eastAsia="ru-RU"/>
        </w:rPr>
      </w:pPr>
      <w:r w:rsidRPr="009616FD">
        <w:rPr>
          <w:rFonts w:ascii="Times New Roman" w:eastAsia="Times New Roman" w:hAnsi="Times New Roman"/>
          <w:b/>
          <w:i/>
          <w:color w:val="4F6228" w:themeColor="accent3" w:themeShade="80"/>
          <w:sz w:val="52"/>
          <w:szCs w:val="24"/>
          <w:lang w:val="uk-UA" w:eastAsia="ru-RU"/>
        </w:rPr>
        <w:t>на</w:t>
      </w:r>
      <w:r w:rsidR="00A376EB" w:rsidRPr="009616FD">
        <w:rPr>
          <w:rFonts w:ascii="Times New Roman" w:eastAsia="Times New Roman" w:hAnsi="Times New Roman"/>
          <w:b/>
          <w:i/>
          <w:color w:val="4F6228" w:themeColor="accent3" w:themeShade="80"/>
          <w:sz w:val="52"/>
          <w:szCs w:val="24"/>
          <w:lang w:val="uk-UA" w:eastAsia="ru-RU"/>
        </w:rPr>
        <w:t xml:space="preserve"> 2021/2022 </w:t>
      </w:r>
      <w:r w:rsidRPr="009616FD">
        <w:rPr>
          <w:rFonts w:ascii="Times New Roman" w:eastAsia="Times New Roman" w:hAnsi="Times New Roman"/>
          <w:b/>
          <w:i/>
          <w:color w:val="4F6228" w:themeColor="accent3" w:themeShade="80"/>
          <w:sz w:val="52"/>
          <w:szCs w:val="24"/>
          <w:lang w:val="uk-UA" w:eastAsia="ru-RU"/>
        </w:rPr>
        <w:t>навчальний рік</w:t>
      </w: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4815A7"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r w:rsidRPr="006A2D5A">
        <w:rPr>
          <w:noProof/>
          <w:sz w:val="52"/>
          <w:szCs w:val="52"/>
          <w:lang w:eastAsia="ru-RU"/>
        </w:rPr>
        <w:drawing>
          <wp:anchor distT="0" distB="0" distL="114300" distR="114300" simplePos="0" relativeHeight="251660800" behindDoc="0" locked="0" layoutInCell="1" allowOverlap="1" wp14:anchorId="70447091" wp14:editId="0C9F694F">
            <wp:simplePos x="0" y="0"/>
            <wp:positionH relativeFrom="column">
              <wp:posOffset>2594714</wp:posOffset>
            </wp:positionH>
            <wp:positionV relativeFrom="paragraph">
              <wp:posOffset>9084</wp:posOffset>
            </wp:positionV>
            <wp:extent cx="3657600" cy="2485274"/>
            <wp:effectExtent l="0" t="0" r="0" b="0"/>
            <wp:wrapNone/>
            <wp:docPr id="2" name="Рисунок 2" descr="school0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05-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4852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Pr="006549A3"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6549A3" w:rsidRPr="006549A3"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902CCE" w:rsidRDefault="00902CCE"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sz w:val="24"/>
          <w:szCs w:val="24"/>
          <w:lang w:val="uk-UA" w:eastAsia="ru-RU"/>
        </w:rPr>
      </w:pPr>
    </w:p>
    <w:p w:rsidR="006549A3" w:rsidRPr="009616FD"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color w:val="0070C0"/>
          <w:sz w:val="24"/>
          <w:szCs w:val="24"/>
          <w:lang w:val="uk-UA" w:eastAsia="ru-RU"/>
        </w:rPr>
      </w:pPr>
      <w:r w:rsidRPr="009616FD">
        <w:rPr>
          <w:rFonts w:ascii="Times New Roman" w:eastAsia="Times New Roman" w:hAnsi="Times New Roman"/>
          <w:b/>
          <w:color w:val="0070C0"/>
          <w:sz w:val="24"/>
          <w:szCs w:val="24"/>
          <w:lang w:val="uk-UA" w:eastAsia="ru-RU"/>
        </w:rPr>
        <w:t>ПРІОРИТЕТНІ  НАПРЯМКИ  ТА  ФОРМИ  МЕТОДИЧНОЇ  РОБОТИ З  ПЕДАГОГІЧНИМИ  КАДРАМИ</w:t>
      </w:r>
    </w:p>
    <w:p w:rsidR="006549A3" w:rsidRPr="006549A3"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rPr>
          <w:rFonts w:ascii="Times New Roman" w:eastAsia="Times New Roman" w:hAnsi="Times New Roman"/>
          <w:sz w:val="28"/>
          <w:szCs w:val="28"/>
          <w:lang w:val="uk-UA" w:eastAsia="ru-RU"/>
        </w:rPr>
      </w:pPr>
    </w:p>
    <w:p w:rsidR="006549A3" w:rsidRPr="006549A3"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right="396" w:firstLine="567"/>
        <w:jc w:val="both"/>
        <w:rPr>
          <w:rFonts w:ascii="Times New Roman" w:eastAsia="Times New Roman" w:hAnsi="Times New Roman"/>
          <w:sz w:val="24"/>
          <w:szCs w:val="20"/>
          <w:lang w:val="uk-UA" w:eastAsia="ru-RU"/>
        </w:rPr>
      </w:pPr>
      <w:r w:rsidRPr="006549A3">
        <w:rPr>
          <w:rFonts w:ascii="Times New Roman" w:eastAsia="Times New Roman" w:hAnsi="Times New Roman"/>
          <w:sz w:val="24"/>
          <w:szCs w:val="20"/>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6549A3">
        <w:rPr>
          <w:rFonts w:ascii="Times New Roman" w:eastAsia="Times New Roman" w:hAnsi="Times New Roman"/>
          <w:b/>
          <w:sz w:val="24"/>
          <w:szCs w:val="20"/>
          <w:lang w:val="uk-UA" w:eastAsia="ru-RU"/>
        </w:rPr>
        <w:t>:</w:t>
      </w:r>
    </w:p>
    <w:p w:rsidR="006549A3" w:rsidRPr="00902CCE" w:rsidRDefault="006549A3" w:rsidP="006549A3">
      <w:pPr>
        <w:tabs>
          <w:tab w:val="num" w:pos="0"/>
          <w:tab w:val="left" w:pos="993"/>
        </w:tabs>
        <w:spacing w:after="0" w:line="240" w:lineRule="auto"/>
        <w:ind w:left="851" w:right="396" w:firstLine="567"/>
        <w:jc w:val="both"/>
        <w:rPr>
          <w:rFonts w:ascii="Times New Roman" w:eastAsia="Times New Roman" w:hAnsi="Times New Roman"/>
          <w:sz w:val="24"/>
          <w:szCs w:val="24"/>
          <w:lang w:val="uk-UA" w:eastAsia="ru-RU"/>
        </w:rPr>
      </w:pPr>
      <w:r w:rsidRPr="009616FD">
        <w:rPr>
          <w:rFonts w:ascii="Times New Roman" w:eastAsia="Times New Roman" w:hAnsi="Times New Roman"/>
          <w:b/>
          <w:color w:val="365F91" w:themeColor="accent1" w:themeShade="BF"/>
          <w:sz w:val="24"/>
          <w:szCs w:val="24"/>
          <w:lang w:val="uk-UA" w:eastAsia="ru-RU"/>
        </w:rPr>
        <w:t>діагностичну</w:t>
      </w:r>
      <w:r w:rsidRPr="00902CCE">
        <w:rPr>
          <w:rFonts w:ascii="Times New Roman" w:eastAsia="Times New Roman" w:hAnsi="Times New Roman"/>
          <w:sz w:val="24"/>
          <w:szCs w:val="24"/>
          <w:lang w:val="uk-UA"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6549A3" w:rsidRPr="00902CCE" w:rsidRDefault="006549A3" w:rsidP="006549A3">
      <w:pPr>
        <w:tabs>
          <w:tab w:val="num" w:pos="0"/>
          <w:tab w:val="left" w:pos="993"/>
        </w:tabs>
        <w:spacing w:after="0" w:line="240" w:lineRule="auto"/>
        <w:ind w:left="851" w:right="396" w:firstLine="567"/>
        <w:jc w:val="both"/>
        <w:rPr>
          <w:rFonts w:ascii="Times New Roman" w:eastAsia="Times New Roman" w:hAnsi="Times New Roman"/>
          <w:sz w:val="24"/>
          <w:szCs w:val="24"/>
          <w:lang w:val="uk-UA" w:eastAsia="ru-RU"/>
        </w:rPr>
      </w:pPr>
      <w:r w:rsidRPr="009616FD">
        <w:rPr>
          <w:rFonts w:ascii="Times New Roman" w:eastAsia="Times New Roman" w:hAnsi="Times New Roman"/>
          <w:b/>
          <w:color w:val="365F91" w:themeColor="accent1" w:themeShade="BF"/>
          <w:sz w:val="24"/>
          <w:szCs w:val="24"/>
          <w:lang w:val="uk-UA" w:eastAsia="ru-RU"/>
        </w:rPr>
        <w:t>відновлюючу</w:t>
      </w:r>
      <w:r w:rsidRPr="00902CCE">
        <w:rPr>
          <w:rFonts w:ascii="Times New Roman" w:eastAsia="Times New Roman" w:hAnsi="Times New Roman"/>
          <w:sz w:val="24"/>
          <w:szCs w:val="24"/>
          <w:lang w:val="uk-UA" w:eastAsia="ru-RU"/>
        </w:rPr>
        <w:t>, яка передбачає поповнення та поглиблення знань відповідно до змін у змісті освіти;</w:t>
      </w:r>
    </w:p>
    <w:p w:rsidR="006549A3" w:rsidRPr="00902CCE" w:rsidRDefault="006549A3" w:rsidP="006549A3">
      <w:pPr>
        <w:tabs>
          <w:tab w:val="num" w:pos="0"/>
          <w:tab w:val="left" w:pos="993"/>
        </w:tabs>
        <w:spacing w:after="0" w:line="240" w:lineRule="auto"/>
        <w:ind w:left="851" w:right="396" w:firstLine="567"/>
        <w:jc w:val="both"/>
        <w:rPr>
          <w:rFonts w:ascii="Times New Roman" w:eastAsia="Times New Roman" w:hAnsi="Times New Roman"/>
          <w:sz w:val="24"/>
          <w:szCs w:val="24"/>
          <w:lang w:val="uk-UA" w:eastAsia="ru-RU"/>
        </w:rPr>
      </w:pPr>
      <w:r w:rsidRPr="009616FD">
        <w:rPr>
          <w:rFonts w:ascii="Times New Roman" w:eastAsia="Times New Roman" w:hAnsi="Times New Roman"/>
          <w:b/>
          <w:color w:val="365F91" w:themeColor="accent1" w:themeShade="BF"/>
          <w:sz w:val="24"/>
          <w:szCs w:val="24"/>
          <w:lang w:val="uk-UA" w:eastAsia="ru-RU"/>
        </w:rPr>
        <w:t>коригуючу</w:t>
      </w:r>
      <w:r w:rsidRPr="00902CCE">
        <w:rPr>
          <w:rFonts w:ascii="Times New Roman" w:eastAsia="Times New Roman" w:hAnsi="Times New Roman"/>
          <w:sz w:val="24"/>
          <w:szCs w:val="24"/>
          <w:lang w:val="uk-UA"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6549A3" w:rsidRPr="00902CCE" w:rsidRDefault="006549A3" w:rsidP="006549A3">
      <w:pPr>
        <w:tabs>
          <w:tab w:val="num" w:pos="0"/>
          <w:tab w:val="left" w:pos="993"/>
        </w:tabs>
        <w:spacing w:after="0" w:line="240" w:lineRule="auto"/>
        <w:ind w:left="851" w:right="396" w:firstLine="567"/>
        <w:jc w:val="both"/>
        <w:rPr>
          <w:rFonts w:ascii="Times New Roman" w:eastAsia="Times New Roman" w:hAnsi="Times New Roman"/>
          <w:sz w:val="24"/>
          <w:szCs w:val="24"/>
          <w:lang w:val="uk-UA" w:eastAsia="ru-RU"/>
        </w:rPr>
      </w:pPr>
      <w:r w:rsidRPr="009616FD">
        <w:rPr>
          <w:rFonts w:ascii="Times New Roman" w:eastAsia="Times New Roman" w:hAnsi="Times New Roman"/>
          <w:b/>
          <w:color w:val="365F91" w:themeColor="accent1" w:themeShade="BF"/>
          <w:sz w:val="24"/>
          <w:szCs w:val="24"/>
          <w:lang w:val="uk-UA" w:eastAsia="ru-RU"/>
        </w:rPr>
        <w:t>компенсаційну</w:t>
      </w:r>
      <w:r w:rsidRPr="00902CCE">
        <w:rPr>
          <w:rFonts w:ascii="Times New Roman" w:eastAsia="Times New Roman" w:hAnsi="Times New Roman"/>
          <w:sz w:val="24"/>
          <w:szCs w:val="24"/>
          <w:lang w:val="uk-UA" w:eastAsia="ru-RU"/>
        </w:rPr>
        <w:t>, яка сприяє оновленню знань і вмінь педагогів відповідно до потреб життя, формуванню професійної мобільності педагогів;</w:t>
      </w:r>
    </w:p>
    <w:p w:rsidR="006549A3" w:rsidRPr="00902CCE" w:rsidRDefault="006549A3" w:rsidP="006549A3">
      <w:pPr>
        <w:tabs>
          <w:tab w:val="num" w:pos="0"/>
          <w:tab w:val="left" w:pos="993"/>
        </w:tabs>
        <w:spacing w:after="0" w:line="240" w:lineRule="auto"/>
        <w:ind w:left="851" w:right="396" w:firstLine="567"/>
        <w:jc w:val="both"/>
        <w:rPr>
          <w:rFonts w:ascii="Times New Roman" w:eastAsia="Times New Roman" w:hAnsi="Times New Roman"/>
          <w:sz w:val="24"/>
          <w:szCs w:val="24"/>
          <w:lang w:val="uk-UA" w:eastAsia="ru-RU"/>
        </w:rPr>
      </w:pPr>
      <w:r w:rsidRPr="009616FD">
        <w:rPr>
          <w:rFonts w:ascii="Times New Roman" w:eastAsia="Times New Roman" w:hAnsi="Times New Roman"/>
          <w:b/>
          <w:color w:val="365F91" w:themeColor="accent1" w:themeShade="BF"/>
          <w:sz w:val="24"/>
          <w:szCs w:val="24"/>
          <w:lang w:val="uk-UA" w:eastAsia="ru-RU"/>
        </w:rPr>
        <w:t>прогностичну (випереджуючу)</w:t>
      </w:r>
      <w:r w:rsidRPr="00902CCE">
        <w:rPr>
          <w:rFonts w:ascii="Times New Roman" w:eastAsia="Times New Roman" w:hAnsi="Times New Roman"/>
          <w:b/>
          <w:sz w:val="24"/>
          <w:szCs w:val="24"/>
          <w:lang w:val="uk-UA" w:eastAsia="ru-RU"/>
        </w:rPr>
        <w:t>,</w:t>
      </w:r>
      <w:r w:rsidRPr="00902CCE">
        <w:rPr>
          <w:rFonts w:ascii="Times New Roman" w:eastAsia="Times New Roman" w:hAnsi="Times New Roman"/>
          <w:sz w:val="24"/>
          <w:szCs w:val="24"/>
          <w:lang w:val="uk-UA" w:eastAsia="ru-RU"/>
        </w:rPr>
        <w:t xml:space="preserve"> яка вимагає визначення знань та вмінь, необхідних педагогам  у майбутньому;</w:t>
      </w:r>
    </w:p>
    <w:p w:rsidR="006549A3" w:rsidRPr="00902CCE" w:rsidRDefault="006549A3" w:rsidP="006549A3">
      <w:pPr>
        <w:tabs>
          <w:tab w:val="num" w:pos="0"/>
          <w:tab w:val="left" w:pos="993"/>
        </w:tabs>
        <w:spacing w:after="0" w:line="240" w:lineRule="auto"/>
        <w:ind w:left="851" w:right="396" w:firstLine="567"/>
        <w:jc w:val="both"/>
        <w:rPr>
          <w:rFonts w:ascii="Times New Roman" w:eastAsia="Times New Roman" w:hAnsi="Times New Roman"/>
          <w:sz w:val="24"/>
          <w:szCs w:val="24"/>
          <w:lang w:val="uk-UA" w:eastAsia="ru-RU"/>
        </w:rPr>
      </w:pPr>
      <w:r w:rsidRPr="009616FD">
        <w:rPr>
          <w:rFonts w:ascii="Times New Roman" w:eastAsia="Times New Roman" w:hAnsi="Times New Roman"/>
          <w:b/>
          <w:color w:val="365F91" w:themeColor="accent1" w:themeShade="BF"/>
          <w:sz w:val="24"/>
          <w:szCs w:val="24"/>
          <w:lang w:val="uk-UA" w:eastAsia="ru-RU"/>
        </w:rPr>
        <w:t>моделюючу</w:t>
      </w:r>
      <w:r w:rsidRPr="00902CCE">
        <w:rPr>
          <w:rFonts w:ascii="Times New Roman" w:eastAsia="Times New Roman" w:hAnsi="Times New Roman"/>
          <w:sz w:val="24"/>
          <w:szCs w:val="24"/>
          <w:lang w:val="uk-UA" w:eastAsia="ru-RU"/>
        </w:rPr>
        <w:t>, яка забезпечує розроблення перспективи та орієнтирів педагогічної діяльності.</w:t>
      </w:r>
    </w:p>
    <w:p w:rsidR="006549A3" w:rsidRPr="006549A3"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rPr>
          <w:rFonts w:ascii="Times New Roman" w:eastAsia="Times New Roman" w:hAnsi="Times New Roman"/>
          <w:sz w:val="24"/>
          <w:szCs w:val="24"/>
          <w:lang w:val="uk-UA" w:eastAsia="ru-RU"/>
        </w:rPr>
      </w:pPr>
    </w:p>
    <w:p w:rsidR="006549A3"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p>
    <w:p w:rsidR="006549A3" w:rsidRDefault="002941DA"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2021/2022</w:t>
      </w:r>
      <w:r w:rsidR="006549A3" w:rsidRPr="006549A3">
        <w:rPr>
          <w:rFonts w:ascii="Times New Roman" w:eastAsia="Times New Roman" w:hAnsi="Times New Roman"/>
          <w:sz w:val="24"/>
          <w:szCs w:val="24"/>
          <w:lang w:val="uk-UA" w:eastAsia="ru-RU"/>
        </w:rPr>
        <w:t xml:space="preserve"> навчальному році методична робота </w:t>
      </w:r>
      <w:r>
        <w:rPr>
          <w:rFonts w:ascii="Times New Roman" w:eastAsia="Times New Roman" w:hAnsi="Times New Roman"/>
          <w:sz w:val="24"/>
          <w:szCs w:val="24"/>
          <w:lang w:val="uk-UA" w:eastAsia="ru-RU"/>
        </w:rPr>
        <w:t>закладу</w:t>
      </w:r>
      <w:r w:rsidR="006549A3" w:rsidRPr="006549A3">
        <w:rPr>
          <w:rFonts w:ascii="Times New Roman" w:eastAsia="Times New Roman" w:hAnsi="Times New Roman"/>
          <w:sz w:val="24"/>
          <w:szCs w:val="24"/>
          <w:lang w:val="uk-UA" w:eastAsia="ru-RU"/>
        </w:rPr>
        <w:t xml:space="preserve"> спрямована на реалізацію </w:t>
      </w:r>
      <w:r w:rsidR="006549A3" w:rsidRPr="006549A3">
        <w:rPr>
          <w:rFonts w:ascii="Times New Roman" w:eastAsia="Times New Roman" w:hAnsi="Times New Roman"/>
          <w:bCs/>
          <w:i/>
          <w:iCs/>
          <w:sz w:val="24"/>
          <w:szCs w:val="24"/>
          <w:lang w:val="uk-UA" w:eastAsia="ru-RU"/>
        </w:rPr>
        <w:t>проблемної теми:</w:t>
      </w:r>
      <w:r w:rsidR="006549A3" w:rsidRPr="006549A3">
        <w:rPr>
          <w:rFonts w:ascii="Times New Roman" w:eastAsia="Times New Roman" w:hAnsi="Times New Roman"/>
          <w:sz w:val="24"/>
          <w:szCs w:val="24"/>
          <w:lang w:val="uk-UA" w:eastAsia="ru-RU"/>
        </w:rPr>
        <w:t xml:space="preserve"> </w:t>
      </w:r>
    </w:p>
    <w:p w:rsidR="006549A3"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both"/>
        <w:rPr>
          <w:rFonts w:ascii="Times New Roman" w:eastAsia="Times New Roman" w:hAnsi="Times New Roman"/>
          <w:sz w:val="24"/>
          <w:szCs w:val="24"/>
          <w:lang w:val="uk-UA" w:eastAsia="ru-RU"/>
        </w:rPr>
      </w:pPr>
    </w:p>
    <w:p w:rsidR="006549A3" w:rsidRPr="009616FD"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bCs/>
          <w:color w:val="0070C0"/>
          <w:sz w:val="28"/>
          <w:szCs w:val="24"/>
          <w:lang w:val="uk-UA" w:eastAsia="ru-RU"/>
        </w:rPr>
      </w:pPr>
      <w:r w:rsidRPr="009616FD">
        <w:rPr>
          <w:rFonts w:ascii="Times New Roman" w:eastAsia="Times New Roman" w:hAnsi="Times New Roman"/>
          <w:b/>
          <w:bCs/>
          <w:color w:val="0070C0"/>
          <w:sz w:val="28"/>
          <w:szCs w:val="24"/>
          <w:lang w:val="uk-UA" w:eastAsia="ru-RU"/>
        </w:rPr>
        <w:t>«Формування інноваційного освітнього середовища на основі педагогіки партнерства</w:t>
      </w:r>
    </w:p>
    <w:p w:rsidR="00E42E44" w:rsidRDefault="006549A3" w:rsidP="002941D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bCs/>
          <w:color w:val="0070C0"/>
          <w:sz w:val="28"/>
          <w:szCs w:val="24"/>
          <w:lang w:val="uk-UA" w:eastAsia="ru-RU"/>
        </w:rPr>
      </w:pPr>
      <w:r w:rsidRPr="009616FD">
        <w:rPr>
          <w:rFonts w:ascii="Times New Roman" w:eastAsia="Times New Roman" w:hAnsi="Times New Roman"/>
          <w:b/>
          <w:bCs/>
          <w:color w:val="0070C0"/>
          <w:sz w:val="28"/>
          <w:szCs w:val="24"/>
          <w:lang w:val="uk-UA" w:eastAsia="ru-RU"/>
        </w:rPr>
        <w:t xml:space="preserve"> в умовах реалізації компетентнісного підходу та принципу дитиноцентризму»</w:t>
      </w:r>
    </w:p>
    <w:p w:rsidR="00E42E44" w:rsidRDefault="00E42E44"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bCs/>
          <w:color w:val="0070C0"/>
          <w:sz w:val="28"/>
          <w:szCs w:val="24"/>
          <w:lang w:val="uk-UA" w:eastAsia="ru-RU"/>
        </w:rPr>
      </w:pPr>
    </w:p>
    <w:p w:rsidR="002941DA" w:rsidRPr="00531BAB" w:rsidRDefault="004815A7" w:rsidP="002941DA">
      <w:pPr>
        <w:shd w:val="clear" w:color="auto" w:fill="FFFFFF"/>
        <w:spacing w:after="0" w:line="240" w:lineRule="auto"/>
        <w:jc w:val="both"/>
        <w:rPr>
          <w:rFonts w:ascii="Trebuchet MS" w:eastAsia="Times New Roman" w:hAnsi="Trebuchet MS"/>
          <w:color w:val="333333"/>
          <w:sz w:val="24"/>
          <w:szCs w:val="24"/>
          <w:lang w:val="uk-UA" w:eastAsia="ru-RU"/>
        </w:rPr>
      </w:pPr>
      <w:r>
        <w:rPr>
          <w:rFonts w:ascii="Times New Roman" w:eastAsia="Times New Roman" w:hAnsi="Times New Roman"/>
          <w:b/>
          <w:bCs/>
          <w:color w:val="002060"/>
          <w:sz w:val="24"/>
          <w:szCs w:val="24"/>
          <w:lang w:val="uk-UA" w:eastAsia="ru-RU"/>
        </w:rPr>
        <w:t xml:space="preserve">                     </w:t>
      </w:r>
      <w:r w:rsidR="002941DA" w:rsidRPr="00712994">
        <w:rPr>
          <w:rFonts w:ascii="Times New Roman" w:eastAsia="Times New Roman" w:hAnsi="Times New Roman"/>
          <w:b/>
          <w:bCs/>
          <w:color w:val="002060"/>
          <w:sz w:val="24"/>
          <w:szCs w:val="24"/>
          <w:lang w:val="uk-UA" w:eastAsia="ru-RU"/>
        </w:rPr>
        <w:t>Загальні положення.</w:t>
      </w:r>
      <w:r w:rsidR="002941DA" w:rsidRPr="00712994">
        <w:rPr>
          <w:rFonts w:ascii="Trebuchet MS" w:eastAsia="Times New Roman" w:hAnsi="Trebuchet MS"/>
          <w:b/>
          <w:bCs/>
          <w:color w:val="002060"/>
          <w:sz w:val="24"/>
          <w:szCs w:val="24"/>
          <w:lang w:val="uk-UA" w:eastAsia="ru-RU"/>
        </w:rPr>
        <w:t> </w:t>
      </w:r>
      <w:r w:rsidR="002941DA" w:rsidRPr="00712994">
        <w:rPr>
          <w:rFonts w:ascii="Times New Roman" w:eastAsia="Times New Roman" w:hAnsi="Times New Roman"/>
          <w:b/>
          <w:bCs/>
          <w:color w:val="002060"/>
          <w:sz w:val="24"/>
          <w:szCs w:val="24"/>
          <w:lang w:val="uk-UA" w:eastAsia="ru-RU"/>
        </w:rPr>
        <w:t>Обґрунтування проблеми.</w:t>
      </w:r>
    </w:p>
    <w:p w:rsidR="002941DA" w:rsidRPr="00531BAB" w:rsidRDefault="002941DA" w:rsidP="002941DA">
      <w:pPr>
        <w:shd w:val="clear" w:color="auto" w:fill="FFFFFF"/>
        <w:spacing w:after="0" w:line="240" w:lineRule="auto"/>
        <w:jc w:val="both"/>
        <w:rPr>
          <w:rFonts w:ascii="Trebuchet MS" w:eastAsia="Times New Roman" w:hAnsi="Trebuchet MS"/>
          <w:color w:val="333333"/>
          <w:sz w:val="24"/>
          <w:szCs w:val="24"/>
          <w:lang w:val="uk-UA" w:eastAsia="ru-RU"/>
        </w:rPr>
      </w:pPr>
      <w:r w:rsidRPr="00712994">
        <w:rPr>
          <w:rFonts w:ascii="Times New Roman" w:eastAsia="Times New Roman" w:hAnsi="Times New Roman"/>
          <w:color w:val="002060"/>
          <w:sz w:val="24"/>
          <w:szCs w:val="24"/>
          <w:lang w:val="uk-UA" w:eastAsia="ru-RU"/>
        </w:rPr>
        <w:t> </w:t>
      </w:r>
    </w:p>
    <w:p w:rsidR="002941DA" w:rsidRPr="00712994" w:rsidRDefault="002941DA" w:rsidP="002941DA">
      <w:pPr>
        <w:shd w:val="clear" w:color="auto" w:fill="FFFFFF"/>
        <w:spacing w:after="0" w:line="240" w:lineRule="auto"/>
        <w:ind w:firstLine="708"/>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val="uk-UA" w:eastAsia="ru-RU"/>
        </w:rPr>
        <w:t>Нові реалії життя в Україні, її поступове перетворення на демократичну, соціально орієнтовану країну обумовили глобальні зміни у філософії освіти, визначенні її мети, завдань, методів діяльності. Сьогодні створюється нова школа, де учень повноцінно живе, проектує своє майбутнє, свій шлях, враховуючи власні можливості, ставлячи перед собою завдання самовдосконалення, самовиховання, самоосвіти. </w:t>
      </w:r>
      <w:r w:rsidRPr="00712994">
        <w:rPr>
          <w:rFonts w:ascii="Times New Roman" w:eastAsia="Times New Roman" w:hAnsi="Times New Roman"/>
          <w:color w:val="333333"/>
          <w:sz w:val="24"/>
          <w:szCs w:val="24"/>
          <w:lang w:eastAsia="ru-RU"/>
        </w:rPr>
        <w:t xml:space="preserve">При </w:t>
      </w:r>
      <w:proofErr w:type="spellStart"/>
      <w:r w:rsidRPr="00712994">
        <w:rPr>
          <w:rFonts w:ascii="Times New Roman" w:eastAsia="Times New Roman" w:hAnsi="Times New Roman"/>
          <w:color w:val="333333"/>
          <w:sz w:val="24"/>
          <w:szCs w:val="24"/>
          <w:lang w:eastAsia="ru-RU"/>
        </w:rPr>
        <w:t>цьому</w:t>
      </w:r>
      <w:proofErr w:type="spellEnd"/>
      <w:r w:rsidRPr="00712994">
        <w:rPr>
          <w:rFonts w:ascii="Times New Roman" w:eastAsia="Times New Roman" w:hAnsi="Times New Roman"/>
          <w:color w:val="333333"/>
          <w:sz w:val="24"/>
          <w:szCs w:val="24"/>
          <w:lang w:eastAsia="ru-RU"/>
        </w:rPr>
        <w:t xml:space="preserve"> особливого </w:t>
      </w:r>
      <w:proofErr w:type="spellStart"/>
      <w:r w:rsidRPr="00712994">
        <w:rPr>
          <w:rFonts w:ascii="Times New Roman" w:eastAsia="Times New Roman" w:hAnsi="Times New Roman"/>
          <w:color w:val="333333"/>
          <w:sz w:val="24"/>
          <w:szCs w:val="24"/>
          <w:lang w:eastAsia="ru-RU"/>
        </w:rPr>
        <w:t>значення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набуває</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креативність</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особистості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її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здатність</w:t>
      </w:r>
      <w:proofErr w:type="spellEnd"/>
      <w:r w:rsidRPr="00712994">
        <w:rPr>
          <w:rFonts w:ascii="Times New Roman" w:eastAsia="Times New Roman" w:hAnsi="Times New Roman"/>
          <w:color w:val="333333"/>
          <w:sz w:val="24"/>
          <w:szCs w:val="24"/>
          <w:lang w:eastAsia="ru-RU"/>
        </w:rPr>
        <w:t xml:space="preserve"> до </w:t>
      </w:r>
      <w:proofErr w:type="spellStart"/>
      <w:r w:rsidRPr="00712994">
        <w:rPr>
          <w:rFonts w:ascii="Times New Roman" w:eastAsia="Times New Roman" w:hAnsi="Times New Roman"/>
          <w:color w:val="333333"/>
          <w:sz w:val="24"/>
          <w:szCs w:val="24"/>
          <w:lang w:eastAsia="ru-RU"/>
        </w:rPr>
        <w:t>творчого</w:t>
      </w:r>
      <w:proofErr w:type="spellEnd"/>
      <w:r w:rsidRPr="00712994">
        <w:rPr>
          <w:rFonts w:ascii="Times New Roman" w:eastAsia="Times New Roman" w:hAnsi="Times New Roman"/>
          <w:color w:val="333333"/>
          <w:sz w:val="24"/>
          <w:szCs w:val="24"/>
          <w:lang w:eastAsia="ru-RU"/>
        </w:rPr>
        <w:t xml:space="preserve"> нестандартного </w:t>
      </w:r>
      <w:proofErr w:type="spellStart"/>
      <w:r w:rsidRPr="00712994">
        <w:rPr>
          <w:rFonts w:ascii="Times New Roman" w:eastAsia="Times New Roman" w:hAnsi="Times New Roman"/>
          <w:color w:val="333333"/>
          <w:sz w:val="24"/>
          <w:szCs w:val="24"/>
          <w:lang w:eastAsia="ru-RU"/>
        </w:rPr>
        <w:t>мислення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вміння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ефективно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вирішувати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складні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проблеми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власної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життєдіяльності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Такі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якості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можуть</w:t>
      </w:r>
      <w:proofErr w:type="spellEnd"/>
      <w:r w:rsidRPr="00712994">
        <w:rPr>
          <w:rFonts w:ascii="Times New Roman" w:eastAsia="Times New Roman" w:hAnsi="Times New Roman"/>
          <w:color w:val="333333"/>
          <w:sz w:val="24"/>
          <w:szCs w:val="24"/>
          <w:lang w:eastAsia="ru-RU"/>
        </w:rPr>
        <w:t xml:space="preserve"> бути </w:t>
      </w:r>
      <w:proofErr w:type="spellStart"/>
      <w:r w:rsidRPr="00712994">
        <w:rPr>
          <w:rFonts w:ascii="Times New Roman" w:eastAsia="Times New Roman" w:hAnsi="Times New Roman"/>
          <w:color w:val="333333"/>
          <w:sz w:val="24"/>
          <w:szCs w:val="24"/>
          <w:lang w:eastAsia="ru-RU"/>
        </w:rPr>
        <w:t>сформовані</w:t>
      </w:r>
      <w:proofErr w:type="spellEnd"/>
      <w:r w:rsidRPr="00712994">
        <w:rPr>
          <w:rFonts w:ascii="Times New Roman" w:eastAsia="Times New Roman" w:hAnsi="Times New Roman"/>
          <w:color w:val="333333"/>
          <w:sz w:val="24"/>
          <w:szCs w:val="24"/>
          <w:lang w:eastAsia="ru-RU"/>
        </w:rPr>
        <w:t xml:space="preserve"> у </w:t>
      </w:r>
      <w:proofErr w:type="spellStart"/>
      <w:r w:rsidRPr="00712994">
        <w:rPr>
          <w:rFonts w:ascii="Times New Roman" w:eastAsia="Times New Roman" w:hAnsi="Times New Roman"/>
          <w:color w:val="333333"/>
          <w:sz w:val="24"/>
          <w:szCs w:val="24"/>
          <w:lang w:eastAsia="ru-RU"/>
        </w:rPr>
        <w:t>процесі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спеціально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організованих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педагогічних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впливів</w:t>
      </w:r>
      <w:proofErr w:type="spellEnd"/>
      <w:r w:rsidRPr="00712994">
        <w:rPr>
          <w:rFonts w:ascii="Times New Roman" w:eastAsia="Times New Roman" w:hAnsi="Times New Roman"/>
          <w:color w:val="333333"/>
          <w:sz w:val="24"/>
          <w:szCs w:val="24"/>
          <w:lang w:eastAsia="ru-RU"/>
        </w:rPr>
        <w:t xml:space="preserve"> в </w:t>
      </w:r>
      <w:proofErr w:type="spellStart"/>
      <w:r w:rsidRPr="00712994">
        <w:rPr>
          <w:rFonts w:ascii="Times New Roman" w:eastAsia="Times New Roman" w:hAnsi="Times New Roman"/>
          <w:color w:val="333333"/>
          <w:sz w:val="24"/>
          <w:szCs w:val="24"/>
          <w:lang w:eastAsia="ru-RU"/>
        </w:rPr>
        <w:t>системі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освіти</w:t>
      </w:r>
      <w:proofErr w:type="spellEnd"/>
      <w:r w:rsidRPr="00712994">
        <w:rPr>
          <w:rFonts w:ascii="Times New Roman" w:eastAsia="Times New Roman" w:hAnsi="Times New Roman"/>
          <w:color w:val="333333"/>
          <w:sz w:val="24"/>
          <w:szCs w:val="24"/>
          <w:lang w:eastAsia="ru-RU"/>
        </w:rPr>
        <w:t xml:space="preserve">, яка сама </w:t>
      </w:r>
      <w:proofErr w:type="spellStart"/>
      <w:r w:rsidRPr="00712994">
        <w:rPr>
          <w:rFonts w:ascii="Times New Roman" w:eastAsia="Times New Roman" w:hAnsi="Times New Roman"/>
          <w:color w:val="333333"/>
          <w:sz w:val="24"/>
          <w:szCs w:val="24"/>
          <w:lang w:eastAsia="ru-RU"/>
        </w:rPr>
        <w:t>прагне</w:t>
      </w:r>
      <w:proofErr w:type="spellEnd"/>
      <w:r w:rsidRPr="00712994">
        <w:rPr>
          <w:rFonts w:ascii="Times New Roman" w:eastAsia="Times New Roman" w:hAnsi="Times New Roman"/>
          <w:color w:val="333333"/>
          <w:sz w:val="24"/>
          <w:szCs w:val="24"/>
          <w:lang w:eastAsia="ru-RU"/>
        </w:rPr>
        <w:t xml:space="preserve"> до </w:t>
      </w:r>
      <w:proofErr w:type="spellStart"/>
      <w:r w:rsidRPr="00712994">
        <w:rPr>
          <w:rFonts w:ascii="Times New Roman" w:eastAsia="Times New Roman" w:hAnsi="Times New Roman"/>
          <w:color w:val="333333"/>
          <w:sz w:val="24"/>
          <w:szCs w:val="24"/>
          <w:lang w:eastAsia="ru-RU"/>
        </w:rPr>
        <w:t>творчого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вирішення</w:t>
      </w:r>
      <w:proofErr w:type="spellEnd"/>
      <w:r w:rsidRPr="00712994">
        <w:rPr>
          <w:rFonts w:ascii="Times New Roman" w:eastAsia="Times New Roman" w:hAnsi="Times New Roman"/>
          <w:color w:val="333333"/>
          <w:sz w:val="24"/>
          <w:szCs w:val="24"/>
          <w:lang w:eastAsia="ru-RU"/>
        </w:rPr>
        <w:t xml:space="preserve"> проблем через </w:t>
      </w:r>
      <w:proofErr w:type="spellStart"/>
      <w:r w:rsidRPr="00712994">
        <w:rPr>
          <w:rFonts w:ascii="Times New Roman" w:eastAsia="Times New Roman" w:hAnsi="Times New Roman"/>
          <w:color w:val="333333"/>
          <w:sz w:val="24"/>
          <w:szCs w:val="24"/>
          <w:lang w:eastAsia="ru-RU"/>
        </w:rPr>
        <w:t>використання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сучасних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інноваційних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технологій</w:t>
      </w:r>
      <w:proofErr w:type="spellEnd"/>
      <w:r w:rsidRPr="00712994">
        <w:rPr>
          <w:rFonts w:ascii="Times New Roman" w:eastAsia="Times New Roman" w:hAnsi="Times New Roman"/>
          <w:color w:val="333333"/>
          <w:sz w:val="24"/>
          <w:szCs w:val="24"/>
          <w:lang w:eastAsia="ru-RU"/>
        </w:rPr>
        <w:t xml:space="preserve"> для </w:t>
      </w:r>
      <w:proofErr w:type="spellStart"/>
      <w:r w:rsidRPr="00712994">
        <w:rPr>
          <w:rFonts w:ascii="Times New Roman" w:eastAsia="Times New Roman" w:hAnsi="Times New Roman"/>
          <w:color w:val="333333"/>
          <w:sz w:val="24"/>
          <w:szCs w:val="24"/>
          <w:lang w:eastAsia="ru-RU"/>
        </w:rPr>
        <w:t>досягнення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визначеної</w:t>
      </w:r>
      <w:proofErr w:type="spellEnd"/>
      <w:r w:rsidRPr="00712994">
        <w:rPr>
          <w:rFonts w:ascii="Times New Roman" w:eastAsia="Times New Roman" w:hAnsi="Times New Roman"/>
          <w:color w:val="333333"/>
          <w:sz w:val="24"/>
          <w:szCs w:val="24"/>
          <w:lang w:eastAsia="ru-RU"/>
        </w:rPr>
        <w:t xml:space="preserve"> мети. Тому </w:t>
      </w:r>
      <w:proofErr w:type="spellStart"/>
      <w:r w:rsidRPr="00712994">
        <w:rPr>
          <w:rFonts w:ascii="Times New Roman" w:eastAsia="Times New Roman" w:hAnsi="Times New Roman"/>
          <w:color w:val="333333"/>
          <w:sz w:val="24"/>
          <w:szCs w:val="24"/>
          <w:lang w:eastAsia="ru-RU"/>
        </w:rPr>
        <w:t>завдання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школи</w:t>
      </w:r>
      <w:proofErr w:type="spellEnd"/>
      <w:r w:rsidRPr="00712994">
        <w:rPr>
          <w:rFonts w:ascii="Times New Roman" w:eastAsia="Times New Roman" w:hAnsi="Times New Roman"/>
          <w:color w:val="333333"/>
          <w:sz w:val="24"/>
          <w:szCs w:val="24"/>
          <w:lang w:eastAsia="ru-RU"/>
        </w:rPr>
        <w:t xml:space="preserve"> - </w:t>
      </w:r>
      <w:proofErr w:type="spellStart"/>
      <w:r w:rsidRPr="00712994">
        <w:rPr>
          <w:rFonts w:ascii="Times New Roman" w:eastAsia="Times New Roman" w:hAnsi="Times New Roman"/>
          <w:color w:val="333333"/>
          <w:sz w:val="24"/>
          <w:szCs w:val="24"/>
          <w:lang w:eastAsia="ru-RU"/>
        </w:rPr>
        <w:t>створити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такий</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освітній</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простір</w:t>
      </w:r>
      <w:proofErr w:type="spellEnd"/>
      <w:r w:rsidRPr="00712994">
        <w:rPr>
          <w:rFonts w:ascii="Times New Roman" w:eastAsia="Times New Roman" w:hAnsi="Times New Roman"/>
          <w:color w:val="333333"/>
          <w:sz w:val="24"/>
          <w:szCs w:val="24"/>
          <w:lang w:eastAsia="ru-RU"/>
        </w:rPr>
        <w:t xml:space="preserve">, у </w:t>
      </w:r>
      <w:proofErr w:type="spellStart"/>
      <w:r w:rsidRPr="00712994">
        <w:rPr>
          <w:rFonts w:ascii="Times New Roman" w:eastAsia="Times New Roman" w:hAnsi="Times New Roman"/>
          <w:color w:val="333333"/>
          <w:sz w:val="24"/>
          <w:szCs w:val="24"/>
          <w:lang w:eastAsia="ru-RU"/>
        </w:rPr>
        <w:t>якому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особистість</w:t>
      </w:r>
      <w:proofErr w:type="spellEnd"/>
      <w:r w:rsidRPr="00712994">
        <w:rPr>
          <w:rFonts w:ascii="Times New Roman" w:eastAsia="Times New Roman" w:hAnsi="Times New Roman"/>
          <w:color w:val="333333"/>
          <w:sz w:val="24"/>
          <w:szCs w:val="24"/>
          <w:lang w:eastAsia="ru-RU"/>
        </w:rPr>
        <w:t xml:space="preserve"> з </w:t>
      </w:r>
      <w:proofErr w:type="spellStart"/>
      <w:r w:rsidRPr="00712994">
        <w:rPr>
          <w:rFonts w:ascii="Times New Roman" w:eastAsia="Times New Roman" w:hAnsi="Times New Roman"/>
          <w:color w:val="333333"/>
          <w:sz w:val="24"/>
          <w:szCs w:val="24"/>
          <w:lang w:eastAsia="ru-RU"/>
        </w:rPr>
        <w:t>раннього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дитинства</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усвідомлювала</w:t>
      </w:r>
      <w:proofErr w:type="spellEnd"/>
      <w:r w:rsidRPr="00712994">
        <w:rPr>
          <w:rFonts w:ascii="Times New Roman" w:eastAsia="Times New Roman" w:hAnsi="Times New Roman"/>
          <w:color w:val="333333"/>
          <w:sz w:val="24"/>
          <w:szCs w:val="24"/>
          <w:lang w:eastAsia="ru-RU"/>
        </w:rPr>
        <w:t xml:space="preserve"> б свою </w:t>
      </w:r>
      <w:proofErr w:type="spellStart"/>
      <w:r w:rsidRPr="00712994">
        <w:rPr>
          <w:rFonts w:ascii="Times New Roman" w:eastAsia="Times New Roman" w:hAnsi="Times New Roman"/>
          <w:color w:val="333333"/>
          <w:sz w:val="24"/>
          <w:szCs w:val="24"/>
          <w:lang w:eastAsia="ru-RU"/>
        </w:rPr>
        <w:t>суспільну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значущість</w:t>
      </w:r>
      <w:proofErr w:type="spellEnd"/>
      <w:r w:rsidRPr="00712994">
        <w:rPr>
          <w:rFonts w:ascii="Times New Roman" w:eastAsia="Times New Roman" w:hAnsi="Times New Roman"/>
          <w:color w:val="333333"/>
          <w:sz w:val="24"/>
          <w:szCs w:val="24"/>
          <w:lang w:eastAsia="ru-RU"/>
        </w:rPr>
        <w:t xml:space="preserve"> і через систему </w:t>
      </w:r>
      <w:proofErr w:type="spellStart"/>
      <w:r w:rsidRPr="00712994">
        <w:rPr>
          <w:rFonts w:ascii="Times New Roman" w:eastAsia="Times New Roman" w:hAnsi="Times New Roman"/>
          <w:color w:val="333333"/>
          <w:sz w:val="24"/>
          <w:szCs w:val="24"/>
          <w:lang w:eastAsia="ru-RU"/>
        </w:rPr>
        <w:t>ціннісних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ставлень</w:t>
      </w:r>
      <w:proofErr w:type="spellEnd"/>
      <w:r w:rsidRPr="00712994">
        <w:rPr>
          <w:rFonts w:ascii="Times New Roman" w:eastAsia="Times New Roman" w:hAnsi="Times New Roman"/>
          <w:color w:val="333333"/>
          <w:sz w:val="24"/>
          <w:szCs w:val="24"/>
          <w:lang w:eastAsia="ru-RU"/>
        </w:rPr>
        <w:t xml:space="preserve"> та </w:t>
      </w:r>
      <w:proofErr w:type="spellStart"/>
      <w:r w:rsidRPr="00712994">
        <w:rPr>
          <w:rFonts w:ascii="Times New Roman" w:eastAsia="Times New Roman" w:hAnsi="Times New Roman"/>
          <w:color w:val="333333"/>
          <w:sz w:val="24"/>
          <w:szCs w:val="24"/>
          <w:lang w:eastAsia="ru-RU"/>
        </w:rPr>
        <w:t>формування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компетенцій</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набувала</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досвіду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взаємодії</w:t>
      </w:r>
      <w:proofErr w:type="spellEnd"/>
      <w:r w:rsidRPr="00712994">
        <w:rPr>
          <w:rFonts w:ascii="Times New Roman" w:eastAsia="Times New Roman" w:hAnsi="Times New Roman"/>
          <w:color w:val="333333"/>
          <w:sz w:val="24"/>
          <w:szCs w:val="24"/>
          <w:lang w:eastAsia="ru-RU"/>
        </w:rPr>
        <w:t xml:space="preserve"> з </w:t>
      </w:r>
      <w:proofErr w:type="spellStart"/>
      <w:r w:rsidRPr="00712994">
        <w:rPr>
          <w:rFonts w:ascii="Times New Roman" w:eastAsia="Times New Roman" w:hAnsi="Times New Roman"/>
          <w:color w:val="333333"/>
          <w:sz w:val="24"/>
          <w:szCs w:val="24"/>
          <w:lang w:eastAsia="ru-RU"/>
        </w:rPr>
        <w:t>соціумом</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Це</w:t>
      </w:r>
      <w:proofErr w:type="spellEnd"/>
      <w:r w:rsidRPr="00712994">
        <w:rPr>
          <w:rFonts w:ascii="Times New Roman" w:eastAsia="Times New Roman" w:hAnsi="Times New Roman"/>
          <w:color w:val="333333"/>
          <w:sz w:val="24"/>
          <w:szCs w:val="24"/>
          <w:lang w:eastAsia="ru-RU"/>
        </w:rPr>
        <w:t xml:space="preserve">, у свою </w:t>
      </w:r>
      <w:proofErr w:type="spellStart"/>
      <w:r w:rsidRPr="00712994">
        <w:rPr>
          <w:rFonts w:ascii="Times New Roman" w:eastAsia="Times New Roman" w:hAnsi="Times New Roman"/>
          <w:color w:val="333333"/>
          <w:sz w:val="24"/>
          <w:szCs w:val="24"/>
          <w:lang w:eastAsia="ru-RU"/>
        </w:rPr>
        <w:t>чергу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потребує</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від</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педагогів</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переглянути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традиційні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підходи</w:t>
      </w:r>
      <w:proofErr w:type="spellEnd"/>
      <w:r w:rsidRPr="00712994">
        <w:rPr>
          <w:rFonts w:ascii="Times New Roman" w:eastAsia="Times New Roman" w:hAnsi="Times New Roman"/>
          <w:color w:val="333333"/>
          <w:sz w:val="24"/>
          <w:szCs w:val="24"/>
          <w:lang w:eastAsia="ru-RU"/>
        </w:rPr>
        <w:t xml:space="preserve"> до </w:t>
      </w:r>
      <w:proofErr w:type="spellStart"/>
      <w:r w:rsidRPr="00712994">
        <w:rPr>
          <w:rFonts w:ascii="Times New Roman" w:eastAsia="Times New Roman" w:hAnsi="Times New Roman"/>
          <w:color w:val="333333"/>
          <w:sz w:val="24"/>
          <w:szCs w:val="24"/>
          <w:lang w:eastAsia="ru-RU"/>
        </w:rPr>
        <w:t>процесу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індивідуалізації</w:t>
      </w:r>
      <w:proofErr w:type="spellEnd"/>
      <w:r w:rsidRPr="00712994">
        <w:rPr>
          <w:rFonts w:ascii="Times New Roman" w:eastAsia="Times New Roman" w:hAnsi="Times New Roman"/>
          <w:color w:val="333333"/>
          <w:sz w:val="24"/>
          <w:szCs w:val="24"/>
          <w:lang w:eastAsia="ru-RU"/>
        </w:rPr>
        <w:t xml:space="preserve"> та </w:t>
      </w:r>
      <w:proofErr w:type="spellStart"/>
      <w:r w:rsidRPr="00712994">
        <w:rPr>
          <w:rFonts w:ascii="Times New Roman" w:eastAsia="Times New Roman" w:hAnsi="Times New Roman"/>
          <w:color w:val="333333"/>
          <w:sz w:val="24"/>
          <w:szCs w:val="24"/>
          <w:lang w:eastAsia="ru-RU"/>
        </w:rPr>
        <w:t>соціалізації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дитини</w:t>
      </w:r>
      <w:proofErr w:type="spellEnd"/>
      <w:r w:rsidRPr="00712994">
        <w:rPr>
          <w:rFonts w:ascii="Times New Roman" w:eastAsia="Times New Roman" w:hAnsi="Times New Roman"/>
          <w:color w:val="333333"/>
          <w:sz w:val="24"/>
          <w:szCs w:val="24"/>
          <w:lang w:eastAsia="ru-RU"/>
        </w:rPr>
        <w:t xml:space="preserve"> в </w:t>
      </w:r>
      <w:proofErr w:type="spellStart"/>
      <w:r w:rsidRPr="00712994">
        <w:rPr>
          <w:rFonts w:ascii="Times New Roman" w:eastAsia="Times New Roman" w:hAnsi="Times New Roman"/>
          <w:color w:val="333333"/>
          <w:sz w:val="24"/>
          <w:szCs w:val="24"/>
          <w:lang w:eastAsia="ru-RU"/>
        </w:rPr>
        <w:t>інноваційному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освітньому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просторі</w:t>
      </w:r>
      <w:proofErr w:type="spellEnd"/>
      <w:r w:rsidRPr="00712994">
        <w:rPr>
          <w:rFonts w:ascii="Times New Roman" w:eastAsia="Times New Roman" w:hAnsi="Times New Roman"/>
          <w:color w:val="333333"/>
          <w:sz w:val="24"/>
          <w:szCs w:val="24"/>
          <w:lang w:eastAsia="ru-RU"/>
        </w:rPr>
        <w:t>.</w:t>
      </w:r>
    </w:p>
    <w:p w:rsidR="002941DA" w:rsidRPr="00712994" w:rsidRDefault="002941DA" w:rsidP="002941DA">
      <w:pPr>
        <w:shd w:val="clear" w:color="auto" w:fill="FFFFFF"/>
        <w:spacing w:after="0" w:line="240" w:lineRule="auto"/>
        <w:ind w:firstLine="708"/>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eastAsia="ru-RU"/>
        </w:rPr>
        <w:lastRenderedPageBreak/>
        <w:t xml:space="preserve">  </w:t>
      </w:r>
      <w:proofErr w:type="spellStart"/>
      <w:r w:rsidRPr="00712994">
        <w:rPr>
          <w:rFonts w:ascii="Times New Roman" w:eastAsia="Times New Roman" w:hAnsi="Times New Roman"/>
          <w:color w:val="333333"/>
          <w:sz w:val="24"/>
          <w:szCs w:val="24"/>
          <w:lang w:eastAsia="ru-RU"/>
        </w:rPr>
        <w:t>Саме</w:t>
      </w:r>
      <w:proofErr w:type="spellEnd"/>
      <w:r w:rsidRPr="00712994">
        <w:rPr>
          <w:rFonts w:ascii="Times New Roman" w:eastAsia="Times New Roman" w:hAnsi="Times New Roman"/>
          <w:color w:val="333333"/>
          <w:sz w:val="24"/>
          <w:szCs w:val="24"/>
          <w:lang w:eastAsia="ru-RU"/>
        </w:rPr>
        <w:t xml:space="preserve"> на </w:t>
      </w:r>
      <w:proofErr w:type="spellStart"/>
      <w:r w:rsidRPr="00712994">
        <w:rPr>
          <w:rFonts w:ascii="Times New Roman" w:eastAsia="Times New Roman" w:hAnsi="Times New Roman"/>
          <w:color w:val="333333"/>
          <w:sz w:val="24"/>
          <w:szCs w:val="24"/>
          <w:lang w:eastAsia="ru-RU"/>
        </w:rPr>
        <w:t>пошук</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більш</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ефективних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шляхів</w:t>
      </w:r>
      <w:proofErr w:type="spellEnd"/>
      <w:r w:rsidRPr="00712994">
        <w:rPr>
          <w:rFonts w:ascii="Times New Roman" w:eastAsia="Times New Roman" w:hAnsi="Times New Roman"/>
          <w:color w:val="333333"/>
          <w:sz w:val="24"/>
          <w:szCs w:val="24"/>
          <w:lang w:eastAsia="ru-RU"/>
        </w:rPr>
        <w:t xml:space="preserve">, форм і </w:t>
      </w:r>
      <w:proofErr w:type="spellStart"/>
      <w:r w:rsidRPr="00712994">
        <w:rPr>
          <w:rFonts w:ascii="Times New Roman" w:eastAsia="Times New Roman" w:hAnsi="Times New Roman"/>
          <w:color w:val="333333"/>
          <w:sz w:val="24"/>
          <w:szCs w:val="24"/>
          <w:lang w:eastAsia="ru-RU"/>
        </w:rPr>
        <w:t>методів</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соціалізації</w:t>
      </w:r>
      <w:proofErr w:type="spellEnd"/>
      <w:r w:rsidRPr="00712994">
        <w:rPr>
          <w:rFonts w:ascii="Times New Roman" w:eastAsia="Times New Roman" w:hAnsi="Times New Roman"/>
          <w:color w:val="333333"/>
          <w:sz w:val="24"/>
          <w:szCs w:val="24"/>
          <w:lang w:eastAsia="ru-RU"/>
        </w:rPr>
        <w:t xml:space="preserve"> та </w:t>
      </w:r>
      <w:proofErr w:type="spellStart"/>
      <w:r w:rsidRPr="00712994">
        <w:rPr>
          <w:rFonts w:ascii="Times New Roman" w:eastAsia="Times New Roman" w:hAnsi="Times New Roman"/>
          <w:color w:val="333333"/>
          <w:sz w:val="24"/>
          <w:szCs w:val="24"/>
          <w:lang w:eastAsia="ru-RU"/>
        </w:rPr>
        <w:t>індивідуалізації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особистості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має</w:t>
      </w:r>
      <w:proofErr w:type="spellEnd"/>
      <w:r w:rsidRPr="00712994">
        <w:rPr>
          <w:rFonts w:ascii="Times New Roman" w:eastAsia="Times New Roman" w:hAnsi="Times New Roman"/>
          <w:color w:val="333333"/>
          <w:sz w:val="24"/>
          <w:szCs w:val="24"/>
          <w:lang w:eastAsia="ru-RU"/>
        </w:rPr>
        <w:t xml:space="preserve"> бути направлена методична робота – один з </w:t>
      </w:r>
      <w:proofErr w:type="spellStart"/>
      <w:r w:rsidRPr="00712994">
        <w:rPr>
          <w:rFonts w:ascii="Times New Roman" w:eastAsia="Times New Roman" w:hAnsi="Times New Roman"/>
          <w:color w:val="333333"/>
          <w:sz w:val="24"/>
          <w:szCs w:val="24"/>
          <w:lang w:eastAsia="ru-RU"/>
        </w:rPr>
        <w:t>важелів</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управління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освітнім</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процесом</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спрямована</w:t>
      </w:r>
      <w:proofErr w:type="spellEnd"/>
      <w:r w:rsidRPr="00712994">
        <w:rPr>
          <w:rFonts w:ascii="Times New Roman" w:eastAsia="Times New Roman" w:hAnsi="Times New Roman"/>
          <w:color w:val="333333"/>
          <w:sz w:val="24"/>
          <w:szCs w:val="24"/>
          <w:lang w:eastAsia="ru-RU"/>
        </w:rPr>
        <w:t xml:space="preserve"> на </w:t>
      </w:r>
      <w:proofErr w:type="spellStart"/>
      <w:r w:rsidRPr="00712994">
        <w:rPr>
          <w:rFonts w:ascii="Times New Roman" w:eastAsia="Times New Roman" w:hAnsi="Times New Roman"/>
          <w:color w:val="333333"/>
          <w:sz w:val="24"/>
          <w:szCs w:val="24"/>
          <w:lang w:eastAsia="ru-RU"/>
        </w:rPr>
        <w:t>виховання</w:t>
      </w:r>
      <w:proofErr w:type="spellEnd"/>
      <w:r w:rsidRPr="00712994">
        <w:rPr>
          <w:rFonts w:ascii="Times New Roman" w:eastAsia="Times New Roman" w:hAnsi="Times New Roman"/>
          <w:color w:val="333333"/>
          <w:sz w:val="24"/>
          <w:szCs w:val="24"/>
          <w:lang w:eastAsia="ru-RU"/>
        </w:rPr>
        <w:t xml:space="preserve"> в </w:t>
      </w:r>
      <w:proofErr w:type="spellStart"/>
      <w:r w:rsidRPr="00712994">
        <w:rPr>
          <w:rFonts w:ascii="Times New Roman" w:eastAsia="Times New Roman" w:hAnsi="Times New Roman"/>
          <w:color w:val="333333"/>
          <w:sz w:val="24"/>
          <w:szCs w:val="24"/>
          <w:lang w:eastAsia="ru-RU"/>
        </w:rPr>
        <w:t>учителів</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вимогливості</w:t>
      </w:r>
      <w:proofErr w:type="spellEnd"/>
      <w:r w:rsidRPr="00712994">
        <w:rPr>
          <w:rFonts w:ascii="Times New Roman" w:eastAsia="Times New Roman" w:hAnsi="Times New Roman"/>
          <w:color w:val="333333"/>
          <w:sz w:val="24"/>
          <w:szCs w:val="24"/>
          <w:lang w:eastAsia="ru-RU"/>
        </w:rPr>
        <w:t xml:space="preserve"> до </w:t>
      </w:r>
      <w:proofErr w:type="spellStart"/>
      <w:r w:rsidRPr="00712994">
        <w:rPr>
          <w:rFonts w:ascii="Times New Roman" w:eastAsia="Times New Roman" w:hAnsi="Times New Roman"/>
          <w:color w:val="333333"/>
          <w:sz w:val="24"/>
          <w:szCs w:val="24"/>
          <w:lang w:eastAsia="ru-RU"/>
        </w:rPr>
        <w:t>своєї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праці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бажання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знаходити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раціональні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методи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навчання</w:t>
      </w:r>
      <w:proofErr w:type="spellEnd"/>
      <w:r w:rsidRPr="00712994">
        <w:rPr>
          <w:rFonts w:ascii="Times New Roman" w:eastAsia="Times New Roman" w:hAnsi="Times New Roman"/>
          <w:color w:val="333333"/>
          <w:sz w:val="24"/>
          <w:szCs w:val="24"/>
          <w:lang w:eastAsia="ru-RU"/>
        </w:rPr>
        <w:t xml:space="preserve"> й </w:t>
      </w:r>
      <w:proofErr w:type="spellStart"/>
      <w:r w:rsidRPr="00712994">
        <w:rPr>
          <w:rFonts w:ascii="Times New Roman" w:eastAsia="Times New Roman" w:hAnsi="Times New Roman"/>
          <w:color w:val="333333"/>
          <w:sz w:val="24"/>
          <w:szCs w:val="24"/>
          <w:lang w:eastAsia="ru-RU"/>
        </w:rPr>
        <w:t>виховання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Внутрішньошкільна</w:t>
      </w:r>
      <w:proofErr w:type="spellEnd"/>
      <w:r w:rsidRPr="00712994">
        <w:rPr>
          <w:rFonts w:ascii="Times New Roman" w:eastAsia="Times New Roman" w:hAnsi="Times New Roman"/>
          <w:color w:val="333333"/>
          <w:sz w:val="24"/>
          <w:szCs w:val="24"/>
          <w:lang w:eastAsia="ru-RU"/>
        </w:rPr>
        <w:t xml:space="preserve"> методична робота </w:t>
      </w:r>
      <w:proofErr w:type="spellStart"/>
      <w:r w:rsidRPr="00712994">
        <w:rPr>
          <w:rFonts w:ascii="Times New Roman" w:eastAsia="Times New Roman" w:hAnsi="Times New Roman"/>
          <w:color w:val="333333"/>
          <w:sz w:val="24"/>
          <w:szCs w:val="24"/>
          <w:lang w:eastAsia="ru-RU"/>
        </w:rPr>
        <w:t>спрямована</w:t>
      </w:r>
      <w:proofErr w:type="spellEnd"/>
      <w:r w:rsidRPr="00712994">
        <w:rPr>
          <w:rFonts w:ascii="Times New Roman" w:eastAsia="Times New Roman" w:hAnsi="Times New Roman"/>
          <w:color w:val="333333"/>
          <w:sz w:val="24"/>
          <w:szCs w:val="24"/>
          <w:lang w:eastAsia="ru-RU"/>
        </w:rPr>
        <w:t xml:space="preserve"> на </w:t>
      </w:r>
      <w:proofErr w:type="spellStart"/>
      <w:r w:rsidRPr="00712994">
        <w:rPr>
          <w:rFonts w:ascii="Times New Roman" w:eastAsia="Times New Roman" w:hAnsi="Times New Roman"/>
          <w:color w:val="333333"/>
          <w:sz w:val="24"/>
          <w:szCs w:val="24"/>
          <w:lang w:eastAsia="ru-RU"/>
        </w:rPr>
        <w:t>розвиток</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професійної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компетентності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виявлення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творчого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потенціалу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всього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колективу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вироблення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інноваційного</w:t>
      </w:r>
      <w:proofErr w:type="spellEnd"/>
      <w:r w:rsidRPr="00712994">
        <w:rPr>
          <w:rFonts w:ascii="Times New Roman" w:eastAsia="Times New Roman" w:hAnsi="Times New Roman"/>
          <w:color w:val="333333"/>
          <w:sz w:val="24"/>
          <w:szCs w:val="24"/>
          <w:lang w:eastAsia="ru-RU"/>
        </w:rPr>
        <w:t xml:space="preserve"> стилю </w:t>
      </w:r>
      <w:proofErr w:type="spellStart"/>
      <w:r w:rsidRPr="00712994">
        <w:rPr>
          <w:rFonts w:ascii="Times New Roman" w:eastAsia="Times New Roman" w:hAnsi="Times New Roman"/>
          <w:color w:val="333333"/>
          <w:sz w:val="24"/>
          <w:szCs w:val="24"/>
          <w:lang w:eastAsia="ru-RU"/>
        </w:rPr>
        <w:t>діяльності</w:t>
      </w:r>
      <w:proofErr w:type="spellEnd"/>
      <w:r w:rsidRPr="00712994">
        <w:rPr>
          <w:rFonts w:ascii="Times New Roman" w:eastAsia="Times New Roman" w:hAnsi="Times New Roman"/>
          <w:color w:val="333333"/>
          <w:sz w:val="24"/>
          <w:szCs w:val="24"/>
          <w:lang w:eastAsia="ru-RU"/>
        </w:rPr>
        <w:t xml:space="preserve">, роботу в </w:t>
      </w:r>
      <w:proofErr w:type="spellStart"/>
      <w:r w:rsidRPr="00712994">
        <w:rPr>
          <w:rFonts w:ascii="Times New Roman" w:eastAsia="Times New Roman" w:hAnsi="Times New Roman"/>
          <w:color w:val="333333"/>
          <w:sz w:val="24"/>
          <w:szCs w:val="24"/>
          <w:lang w:eastAsia="ru-RU"/>
        </w:rPr>
        <w:t>нових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умовах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залучення</w:t>
      </w:r>
      <w:proofErr w:type="spellEnd"/>
      <w:r w:rsidRPr="00712994">
        <w:rPr>
          <w:rFonts w:ascii="Times New Roman" w:eastAsia="Times New Roman" w:hAnsi="Times New Roman"/>
          <w:color w:val="333333"/>
          <w:sz w:val="24"/>
          <w:szCs w:val="24"/>
          <w:lang w:eastAsia="ru-RU"/>
        </w:rPr>
        <w:t xml:space="preserve"> до </w:t>
      </w:r>
      <w:proofErr w:type="spellStart"/>
      <w:r w:rsidRPr="00712994">
        <w:rPr>
          <w:rFonts w:ascii="Times New Roman" w:eastAsia="Times New Roman" w:hAnsi="Times New Roman"/>
          <w:color w:val="333333"/>
          <w:sz w:val="24"/>
          <w:szCs w:val="24"/>
          <w:lang w:eastAsia="ru-RU"/>
        </w:rPr>
        <w:t>науково-дослідницької</w:t>
      </w:r>
      <w:proofErr w:type="spellEnd"/>
      <w:r w:rsidRPr="00712994">
        <w:rPr>
          <w:rFonts w:ascii="Times New Roman" w:eastAsia="Times New Roman" w:hAnsi="Times New Roman"/>
          <w:color w:val="333333"/>
          <w:sz w:val="24"/>
          <w:szCs w:val="24"/>
          <w:lang w:eastAsia="ru-RU"/>
        </w:rPr>
        <w:t xml:space="preserve"> та </w:t>
      </w:r>
      <w:proofErr w:type="spellStart"/>
      <w:r w:rsidRPr="00712994">
        <w:rPr>
          <w:rFonts w:ascii="Times New Roman" w:eastAsia="Times New Roman" w:hAnsi="Times New Roman"/>
          <w:color w:val="333333"/>
          <w:sz w:val="24"/>
          <w:szCs w:val="24"/>
          <w:lang w:eastAsia="ru-RU"/>
        </w:rPr>
        <w:t>експериментальної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діяльності</w:t>
      </w:r>
      <w:proofErr w:type="spellEnd"/>
      <w:r w:rsidRPr="00712994">
        <w:rPr>
          <w:rFonts w:ascii="Times New Roman" w:eastAsia="Times New Roman" w:hAnsi="Times New Roman"/>
          <w:color w:val="333333"/>
          <w:sz w:val="24"/>
          <w:szCs w:val="24"/>
          <w:lang w:eastAsia="ru-RU"/>
        </w:rPr>
        <w:t xml:space="preserve"> з метою </w:t>
      </w:r>
      <w:proofErr w:type="spellStart"/>
      <w:r w:rsidRPr="00712994">
        <w:rPr>
          <w:rFonts w:ascii="Times New Roman" w:eastAsia="Times New Roman" w:hAnsi="Times New Roman"/>
          <w:color w:val="333333"/>
          <w:sz w:val="24"/>
          <w:szCs w:val="24"/>
          <w:lang w:eastAsia="ru-RU"/>
        </w:rPr>
        <w:t>впровадження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інноваційних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технологій</w:t>
      </w:r>
      <w:proofErr w:type="spellEnd"/>
      <w:r w:rsidRPr="00712994">
        <w:rPr>
          <w:rFonts w:ascii="Times New Roman" w:eastAsia="Times New Roman" w:hAnsi="Times New Roman"/>
          <w:color w:val="333333"/>
          <w:sz w:val="24"/>
          <w:szCs w:val="24"/>
          <w:lang w:eastAsia="ru-RU"/>
        </w:rPr>
        <w:t xml:space="preserve"> у </w:t>
      </w:r>
      <w:proofErr w:type="spellStart"/>
      <w:r w:rsidRPr="00712994">
        <w:rPr>
          <w:rFonts w:ascii="Times New Roman" w:eastAsia="Times New Roman" w:hAnsi="Times New Roman"/>
          <w:color w:val="333333"/>
          <w:sz w:val="24"/>
          <w:szCs w:val="24"/>
          <w:lang w:eastAsia="ru-RU"/>
        </w:rPr>
        <w:t>навчально-виховний</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процес</w:t>
      </w:r>
      <w:proofErr w:type="spellEnd"/>
      <w:r w:rsidRPr="00712994">
        <w:rPr>
          <w:rFonts w:ascii="Times New Roman" w:eastAsia="Times New Roman" w:hAnsi="Times New Roman"/>
          <w:color w:val="333333"/>
          <w:sz w:val="24"/>
          <w:szCs w:val="24"/>
          <w:lang w:eastAsia="ru-RU"/>
        </w:rPr>
        <w:t>. </w:t>
      </w:r>
    </w:p>
    <w:p w:rsidR="002941DA" w:rsidRPr="00712994" w:rsidRDefault="002941DA" w:rsidP="002941DA">
      <w:pPr>
        <w:shd w:val="clear" w:color="auto" w:fill="FFFFFF"/>
        <w:spacing w:after="0" w:line="240" w:lineRule="auto"/>
        <w:ind w:firstLine="708"/>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eastAsia="ru-RU"/>
        </w:rPr>
        <w:t xml:space="preserve"> Методична робота становить </w:t>
      </w:r>
      <w:proofErr w:type="spellStart"/>
      <w:r w:rsidRPr="00712994">
        <w:rPr>
          <w:rFonts w:ascii="Times New Roman" w:eastAsia="Times New Roman" w:hAnsi="Times New Roman"/>
          <w:color w:val="333333"/>
          <w:sz w:val="24"/>
          <w:szCs w:val="24"/>
          <w:lang w:eastAsia="ru-RU"/>
        </w:rPr>
        <w:t>цілісну</w:t>
      </w:r>
      <w:proofErr w:type="spellEnd"/>
      <w:r w:rsidRPr="00712994">
        <w:rPr>
          <w:rFonts w:ascii="Times New Roman" w:eastAsia="Times New Roman" w:hAnsi="Times New Roman"/>
          <w:color w:val="333333"/>
          <w:sz w:val="24"/>
          <w:szCs w:val="24"/>
          <w:lang w:eastAsia="ru-RU"/>
        </w:rPr>
        <w:t xml:space="preserve"> систему </w:t>
      </w:r>
      <w:proofErr w:type="spellStart"/>
      <w:r w:rsidRPr="00712994">
        <w:rPr>
          <w:rFonts w:ascii="Times New Roman" w:eastAsia="Times New Roman" w:hAnsi="Times New Roman"/>
          <w:color w:val="333333"/>
          <w:sz w:val="24"/>
          <w:szCs w:val="24"/>
          <w:lang w:eastAsia="ru-RU"/>
        </w:rPr>
        <w:t>взаємопов’язаних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дій</w:t>
      </w:r>
      <w:proofErr w:type="spellEnd"/>
      <w:r w:rsidRPr="00712994">
        <w:rPr>
          <w:rFonts w:ascii="Times New Roman" w:eastAsia="Times New Roman" w:hAnsi="Times New Roman"/>
          <w:color w:val="333333"/>
          <w:sz w:val="24"/>
          <w:szCs w:val="24"/>
          <w:lang w:eastAsia="ru-RU"/>
        </w:rPr>
        <w:t xml:space="preserve"> і </w:t>
      </w:r>
      <w:proofErr w:type="spellStart"/>
      <w:r w:rsidRPr="00712994">
        <w:rPr>
          <w:rFonts w:ascii="Times New Roman" w:eastAsia="Times New Roman" w:hAnsi="Times New Roman"/>
          <w:color w:val="333333"/>
          <w:sz w:val="24"/>
          <w:szCs w:val="24"/>
          <w:lang w:eastAsia="ru-RU"/>
        </w:rPr>
        <w:t>заходів</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спрямованих</w:t>
      </w:r>
      <w:proofErr w:type="spellEnd"/>
      <w:r w:rsidRPr="00712994">
        <w:rPr>
          <w:rFonts w:ascii="Times New Roman" w:eastAsia="Times New Roman" w:hAnsi="Times New Roman"/>
          <w:color w:val="333333"/>
          <w:sz w:val="24"/>
          <w:szCs w:val="24"/>
          <w:lang w:eastAsia="ru-RU"/>
        </w:rPr>
        <w:t xml:space="preserve"> на </w:t>
      </w:r>
      <w:proofErr w:type="spellStart"/>
      <w:r w:rsidRPr="00712994">
        <w:rPr>
          <w:rFonts w:ascii="Times New Roman" w:eastAsia="Times New Roman" w:hAnsi="Times New Roman"/>
          <w:color w:val="333333"/>
          <w:sz w:val="24"/>
          <w:szCs w:val="24"/>
          <w:lang w:eastAsia="ru-RU"/>
        </w:rPr>
        <w:t>всебічне</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підвищення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професійного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рівня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всього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педагогічного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колективу</w:t>
      </w:r>
      <w:proofErr w:type="spellEnd"/>
      <w:r w:rsidRPr="00712994">
        <w:rPr>
          <w:rFonts w:ascii="Times New Roman" w:eastAsia="Times New Roman" w:hAnsi="Times New Roman"/>
          <w:color w:val="333333"/>
          <w:sz w:val="24"/>
          <w:szCs w:val="24"/>
          <w:lang w:eastAsia="ru-RU"/>
        </w:rPr>
        <w:t xml:space="preserve">. На </w:t>
      </w:r>
      <w:proofErr w:type="spellStart"/>
      <w:r w:rsidRPr="00712994">
        <w:rPr>
          <w:rFonts w:ascii="Times New Roman" w:eastAsia="Times New Roman" w:hAnsi="Times New Roman"/>
          <w:color w:val="333333"/>
          <w:sz w:val="24"/>
          <w:szCs w:val="24"/>
          <w:lang w:eastAsia="ru-RU"/>
        </w:rPr>
        <w:t>розвиток</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ініціативи</w:t>
      </w:r>
      <w:proofErr w:type="spellEnd"/>
      <w:r w:rsidRPr="00712994">
        <w:rPr>
          <w:rFonts w:ascii="Times New Roman" w:eastAsia="Times New Roman" w:hAnsi="Times New Roman"/>
          <w:color w:val="333333"/>
          <w:sz w:val="24"/>
          <w:szCs w:val="24"/>
          <w:lang w:eastAsia="ru-RU"/>
        </w:rPr>
        <w:t xml:space="preserve"> і </w:t>
      </w:r>
      <w:proofErr w:type="spellStart"/>
      <w:r w:rsidRPr="00712994">
        <w:rPr>
          <w:rFonts w:ascii="Times New Roman" w:eastAsia="Times New Roman" w:hAnsi="Times New Roman"/>
          <w:color w:val="333333"/>
          <w:sz w:val="24"/>
          <w:szCs w:val="24"/>
          <w:lang w:eastAsia="ru-RU"/>
        </w:rPr>
        <w:t>творчості</w:t>
      </w:r>
      <w:proofErr w:type="spellEnd"/>
      <w:r w:rsidRPr="00712994">
        <w:rPr>
          <w:rFonts w:ascii="Times New Roman" w:eastAsia="Times New Roman" w:hAnsi="Times New Roman"/>
          <w:color w:val="333333"/>
          <w:sz w:val="24"/>
          <w:szCs w:val="24"/>
          <w:lang w:eastAsia="ru-RU"/>
        </w:rPr>
        <w:t xml:space="preserve"> кожного учителя </w:t>
      </w:r>
      <w:proofErr w:type="spellStart"/>
      <w:r w:rsidRPr="00712994">
        <w:rPr>
          <w:rFonts w:ascii="Times New Roman" w:eastAsia="Times New Roman" w:hAnsi="Times New Roman"/>
          <w:color w:val="333333"/>
          <w:sz w:val="24"/>
          <w:szCs w:val="24"/>
          <w:lang w:eastAsia="ru-RU"/>
        </w:rPr>
        <w:t>зокрема</w:t>
      </w:r>
      <w:proofErr w:type="spellEnd"/>
      <w:r w:rsidRPr="00712994">
        <w:rPr>
          <w:rFonts w:ascii="Times New Roman" w:eastAsia="Times New Roman" w:hAnsi="Times New Roman"/>
          <w:color w:val="333333"/>
          <w:sz w:val="24"/>
          <w:szCs w:val="24"/>
          <w:lang w:eastAsia="ru-RU"/>
        </w:rPr>
        <w:t xml:space="preserve"> і </w:t>
      </w:r>
      <w:proofErr w:type="spellStart"/>
      <w:r w:rsidRPr="00712994">
        <w:rPr>
          <w:rFonts w:ascii="Times New Roman" w:eastAsia="Times New Roman" w:hAnsi="Times New Roman"/>
          <w:color w:val="333333"/>
          <w:sz w:val="24"/>
          <w:szCs w:val="24"/>
          <w:lang w:eastAsia="ru-RU"/>
        </w:rPr>
        <w:t>загалом</w:t>
      </w:r>
      <w:proofErr w:type="spellEnd"/>
      <w:r w:rsidRPr="00712994">
        <w:rPr>
          <w:rFonts w:ascii="Times New Roman" w:eastAsia="Times New Roman" w:hAnsi="Times New Roman"/>
          <w:color w:val="333333"/>
          <w:sz w:val="24"/>
          <w:szCs w:val="24"/>
          <w:lang w:eastAsia="ru-RU"/>
        </w:rPr>
        <w:t xml:space="preserve"> – на </w:t>
      </w:r>
      <w:proofErr w:type="spellStart"/>
      <w:r w:rsidRPr="00712994">
        <w:rPr>
          <w:rFonts w:ascii="Times New Roman" w:eastAsia="Times New Roman" w:hAnsi="Times New Roman"/>
          <w:color w:val="333333"/>
          <w:sz w:val="24"/>
          <w:szCs w:val="24"/>
          <w:lang w:eastAsia="ru-RU"/>
        </w:rPr>
        <w:t>підвищення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результативності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освітнього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процесу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досягнення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оптимальних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результатів</w:t>
      </w:r>
      <w:proofErr w:type="spellEnd"/>
      <w:r w:rsidRPr="00712994">
        <w:rPr>
          <w:rFonts w:ascii="Times New Roman" w:eastAsia="Times New Roman" w:hAnsi="Times New Roman"/>
          <w:color w:val="333333"/>
          <w:sz w:val="24"/>
          <w:szCs w:val="24"/>
          <w:lang w:eastAsia="ru-RU"/>
        </w:rPr>
        <w:t xml:space="preserve"> у </w:t>
      </w:r>
      <w:proofErr w:type="spellStart"/>
      <w:r w:rsidRPr="00712994">
        <w:rPr>
          <w:rFonts w:ascii="Times New Roman" w:eastAsia="Times New Roman" w:hAnsi="Times New Roman"/>
          <w:color w:val="333333"/>
          <w:sz w:val="24"/>
          <w:szCs w:val="24"/>
          <w:lang w:eastAsia="ru-RU"/>
        </w:rPr>
        <w:t>навчанні</w:t>
      </w:r>
      <w:proofErr w:type="spellEnd"/>
      <w:r w:rsidRPr="00712994">
        <w:rPr>
          <w:rFonts w:ascii="Times New Roman" w:eastAsia="Times New Roman" w:hAnsi="Times New Roman"/>
          <w:color w:val="333333"/>
          <w:sz w:val="24"/>
          <w:szCs w:val="24"/>
          <w:lang w:eastAsia="ru-RU"/>
        </w:rPr>
        <w:t xml:space="preserve"> та </w:t>
      </w:r>
      <w:proofErr w:type="spellStart"/>
      <w:r w:rsidRPr="00712994">
        <w:rPr>
          <w:rFonts w:ascii="Times New Roman" w:eastAsia="Times New Roman" w:hAnsi="Times New Roman"/>
          <w:color w:val="333333"/>
          <w:sz w:val="24"/>
          <w:szCs w:val="24"/>
          <w:lang w:eastAsia="ru-RU"/>
        </w:rPr>
        <w:t>вихованні</w:t>
      </w:r>
      <w:proofErr w:type="spellEnd"/>
      <w:r w:rsidRPr="00712994">
        <w:rPr>
          <w:rFonts w:ascii="Times New Roman" w:eastAsia="Times New Roman" w:hAnsi="Times New Roman"/>
          <w:color w:val="333333"/>
          <w:sz w:val="24"/>
          <w:szCs w:val="24"/>
          <w:lang w:eastAsia="ru-RU"/>
        </w:rPr>
        <w:t>.</w:t>
      </w:r>
    </w:p>
    <w:p w:rsidR="002941DA" w:rsidRPr="00712994" w:rsidRDefault="002941DA" w:rsidP="002941DA">
      <w:pPr>
        <w:shd w:val="clear" w:color="auto" w:fill="FFFFFF"/>
        <w:spacing w:after="0" w:line="240" w:lineRule="auto"/>
        <w:ind w:firstLine="708"/>
        <w:jc w:val="both"/>
        <w:rPr>
          <w:rFonts w:ascii="Trebuchet MS" w:eastAsia="Times New Roman" w:hAnsi="Trebuchet MS"/>
          <w:color w:val="0070C0"/>
          <w:sz w:val="24"/>
          <w:szCs w:val="24"/>
          <w:lang w:eastAsia="ru-RU"/>
        </w:rPr>
      </w:pPr>
      <w:proofErr w:type="spellStart"/>
      <w:r w:rsidRPr="00712994">
        <w:rPr>
          <w:rFonts w:ascii="Times New Roman" w:eastAsia="Times New Roman" w:hAnsi="Times New Roman"/>
          <w:color w:val="333333"/>
          <w:sz w:val="24"/>
          <w:szCs w:val="24"/>
          <w:lang w:eastAsia="ru-RU"/>
        </w:rPr>
        <w:t>Педагогічний</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колектив</w:t>
      </w:r>
      <w:proofErr w:type="spellEnd"/>
      <w:r w:rsidRPr="00712994">
        <w:rPr>
          <w:rFonts w:ascii="Times New Roman" w:eastAsia="Times New Roman" w:hAnsi="Times New Roman"/>
          <w:color w:val="333333"/>
          <w:sz w:val="24"/>
          <w:szCs w:val="24"/>
          <w:lang w:eastAsia="ru-RU"/>
        </w:rPr>
        <w:t> </w:t>
      </w:r>
      <w:r w:rsidRPr="00712994">
        <w:rPr>
          <w:rFonts w:ascii="Times New Roman" w:eastAsia="Times New Roman" w:hAnsi="Times New Roman"/>
          <w:color w:val="333333"/>
          <w:sz w:val="24"/>
          <w:szCs w:val="24"/>
          <w:lang w:val="uk-UA" w:eastAsia="ru-RU"/>
        </w:rPr>
        <w:t xml:space="preserve">закладу загальної середньої освіти І-ІІ ступенів с. </w:t>
      </w:r>
      <w:proofErr w:type="spellStart"/>
      <w:r w:rsidRPr="00712994">
        <w:rPr>
          <w:rFonts w:ascii="Times New Roman" w:eastAsia="Times New Roman" w:hAnsi="Times New Roman"/>
          <w:color w:val="333333"/>
          <w:sz w:val="24"/>
          <w:szCs w:val="24"/>
          <w:lang w:val="uk-UA" w:eastAsia="ru-RU"/>
        </w:rPr>
        <w:t>Новоолександрівка</w:t>
      </w:r>
      <w:proofErr w:type="spellEnd"/>
      <w:r w:rsidR="004815A7">
        <w:rPr>
          <w:rFonts w:ascii="Times New Roman" w:eastAsia="Times New Roman" w:hAnsi="Times New Roman"/>
          <w:color w:val="333333"/>
          <w:sz w:val="24"/>
          <w:szCs w:val="24"/>
          <w:lang w:eastAsia="ru-RU"/>
        </w:rPr>
        <w:t xml:space="preserve"> 2021-2022</w:t>
      </w:r>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навчальному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році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розпочав</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працювати</w:t>
      </w:r>
      <w:proofErr w:type="spellEnd"/>
      <w:r w:rsidRPr="00712994">
        <w:rPr>
          <w:rFonts w:ascii="Times New Roman" w:eastAsia="Times New Roman" w:hAnsi="Times New Roman"/>
          <w:color w:val="333333"/>
          <w:sz w:val="24"/>
          <w:szCs w:val="24"/>
          <w:lang w:eastAsia="ru-RU"/>
        </w:rPr>
        <w:t xml:space="preserve">   над </w:t>
      </w:r>
      <w:proofErr w:type="spellStart"/>
      <w:r w:rsidRPr="00712994">
        <w:rPr>
          <w:rFonts w:ascii="Times New Roman" w:eastAsia="Times New Roman" w:hAnsi="Times New Roman"/>
          <w:color w:val="333333"/>
          <w:sz w:val="24"/>
          <w:szCs w:val="24"/>
          <w:lang w:eastAsia="ru-RU"/>
        </w:rPr>
        <w:t>науково</w:t>
      </w:r>
      <w:proofErr w:type="spellEnd"/>
      <w:r w:rsidRPr="00712994">
        <w:rPr>
          <w:rFonts w:ascii="Times New Roman" w:eastAsia="Times New Roman" w:hAnsi="Times New Roman"/>
          <w:color w:val="333333"/>
          <w:sz w:val="24"/>
          <w:szCs w:val="24"/>
          <w:lang w:eastAsia="ru-RU"/>
        </w:rPr>
        <w:t>-методичною проблемою</w:t>
      </w:r>
      <w:r w:rsidRPr="00712994">
        <w:rPr>
          <w:rFonts w:ascii="Times New Roman" w:eastAsia="Times New Roman" w:hAnsi="Times New Roman"/>
          <w:color w:val="0070C0"/>
          <w:sz w:val="24"/>
          <w:szCs w:val="24"/>
          <w:lang w:eastAsia="ru-RU"/>
        </w:rPr>
        <w:t>: </w:t>
      </w:r>
      <w:r w:rsidRPr="00712994">
        <w:rPr>
          <w:rFonts w:ascii="Times New Roman" w:eastAsia="Times New Roman" w:hAnsi="Times New Roman"/>
          <w:b/>
          <w:bCs/>
          <w:color w:val="0070C0"/>
          <w:sz w:val="24"/>
          <w:szCs w:val="24"/>
          <w:lang w:eastAsia="ru-RU"/>
        </w:rPr>
        <w:t>«</w:t>
      </w:r>
      <w:r w:rsidRPr="00712994">
        <w:rPr>
          <w:rFonts w:ascii="Times New Roman" w:eastAsia="Times New Roman" w:hAnsi="Times New Roman"/>
          <w:b/>
          <w:bCs/>
          <w:color w:val="0070C0"/>
          <w:sz w:val="24"/>
          <w:szCs w:val="24"/>
          <w:lang w:val="uk-UA" w:eastAsia="ru-RU"/>
        </w:rPr>
        <w:t xml:space="preserve">Формування інноваційного освітнього середовища на основі педагогіки партнерства в умовах реалізації </w:t>
      </w:r>
      <w:proofErr w:type="spellStart"/>
      <w:r w:rsidRPr="00712994">
        <w:rPr>
          <w:rFonts w:ascii="Times New Roman" w:eastAsia="Times New Roman" w:hAnsi="Times New Roman"/>
          <w:b/>
          <w:bCs/>
          <w:color w:val="0070C0"/>
          <w:sz w:val="24"/>
          <w:szCs w:val="24"/>
          <w:lang w:val="uk-UA" w:eastAsia="ru-RU"/>
        </w:rPr>
        <w:t>компетентнісного</w:t>
      </w:r>
      <w:proofErr w:type="spellEnd"/>
      <w:r w:rsidRPr="00712994">
        <w:rPr>
          <w:rFonts w:ascii="Times New Roman" w:eastAsia="Times New Roman" w:hAnsi="Times New Roman"/>
          <w:b/>
          <w:bCs/>
          <w:color w:val="0070C0"/>
          <w:sz w:val="24"/>
          <w:szCs w:val="24"/>
          <w:lang w:val="uk-UA" w:eastAsia="ru-RU"/>
        </w:rPr>
        <w:t xml:space="preserve"> підходу та принципу </w:t>
      </w:r>
      <w:proofErr w:type="spellStart"/>
      <w:r w:rsidRPr="00712994">
        <w:rPr>
          <w:rFonts w:ascii="Times New Roman" w:eastAsia="Times New Roman" w:hAnsi="Times New Roman"/>
          <w:b/>
          <w:bCs/>
          <w:color w:val="0070C0"/>
          <w:sz w:val="24"/>
          <w:szCs w:val="24"/>
          <w:lang w:val="uk-UA" w:eastAsia="ru-RU"/>
        </w:rPr>
        <w:t>дитиноцентризму</w:t>
      </w:r>
      <w:proofErr w:type="spellEnd"/>
      <w:r w:rsidRPr="00712994">
        <w:rPr>
          <w:rFonts w:ascii="Times New Roman" w:eastAsia="Times New Roman" w:hAnsi="Times New Roman"/>
          <w:b/>
          <w:bCs/>
          <w:color w:val="0070C0"/>
          <w:sz w:val="24"/>
          <w:szCs w:val="24"/>
          <w:lang w:val="uk-UA" w:eastAsia="ru-RU"/>
        </w:rPr>
        <w:t>».</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b/>
          <w:bCs/>
          <w:color w:val="002060"/>
          <w:sz w:val="24"/>
          <w:szCs w:val="24"/>
          <w:lang w:eastAsia="ru-RU"/>
        </w:rPr>
        <w:t>Мета:</w:t>
      </w:r>
      <w:r w:rsidRPr="00712994">
        <w:rPr>
          <w:rFonts w:ascii="Times New Roman" w:eastAsia="Times New Roman" w:hAnsi="Times New Roman"/>
          <w:color w:val="333333"/>
          <w:sz w:val="24"/>
          <w:szCs w:val="24"/>
          <w:lang w:eastAsia="ru-RU"/>
        </w:rPr>
        <w:t> </w:t>
      </w:r>
      <w:proofErr w:type="spellStart"/>
      <w:r w:rsidRPr="00712994">
        <w:rPr>
          <w:rFonts w:ascii="Times New Roman" w:eastAsia="Times New Roman" w:hAnsi="Times New Roman"/>
          <w:color w:val="333333"/>
          <w:sz w:val="24"/>
          <w:szCs w:val="24"/>
          <w:lang w:eastAsia="ru-RU"/>
        </w:rPr>
        <w:t>створення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психолого</w:t>
      </w:r>
      <w:proofErr w:type="spellEnd"/>
      <w:r w:rsidRPr="00712994">
        <w:rPr>
          <w:rFonts w:ascii="Times New Roman" w:eastAsia="Times New Roman" w:hAnsi="Times New Roman"/>
          <w:color w:val="333333"/>
          <w:sz w:val="24"/>
          <w:szCs w:val="24"/>
          <w:lang w:val="uk-UA" w:eastAsia="ru-RU"/>
        </w:rPr>
        <w:t>-</w:t>
      </w:r>
      <w:proofErr w:type="spellStart"/>
      <w:r w:rsidRPr="00712994">
        <w:rPr>
          <w:rFonts w:ascii="Times New Roman" w:eastAsia="Times New Roman" w:hAnsi="Times New Roman"/>
          <w:color w:val="333333"/>
          <w:sz w:val="24"/>
          <w:szCs w:val="24"/>
          <w:lang w:eastAsia="ru-RU"/>
        </w:rPr>
        <w:t>педагогічних</w:t>
      </w:r>
      <w:proofErr w:type="spellEnd"/>
      <w:r w:rsidRPr="00712994">
        <w:rPr>
          <w:rFonts w:ascii="Times New Roman" w:eastAsia="Times New Roman" w:hAnsi="Times New Roman"/>
          <w:color w:val="333333"/>
          <w:sz w:val="24"/>
          <w:szCs w:val="24"/>
          <w:lang w:eastAsia="ru-RU"/>
        </w:rPr>
        <w:t xml:space="preserve"> умов для </w:t>
      </w:r>
      <w:proofErr w:type="spellStart"/>
      <w:r w:rsidRPr="00712994">
        <w:rPr>
          <w:rFonts w:ascii="Times New Roman" w:eastAsia="Times New Roman" w:hAnsi="Times New Roman"/>
          <w:color w:val="333333"/>
          <w:sz w:val="24"/>
          <w:szCs w:val="24"/>
          <w:lang w:eastAsia="ru-RU"/>
        </w:rPr>
        <w:t>формування</w:t>
      </w:r>
      <w:proofErr w:type="spellEnd"/>
      <w:r w:rsidRPr="00712994">
        <w:rPr>
          <w:rFonts w:ascii="Times New Roman" w:eastAsia="Times New Roman" w:hAnsi="Times New Roman"/>
          <w:color w:val="333333"/>
          <w:sz w:val="24"/>
          <w:szCs w:val="24"/>
          <w:lang w:eastAsia="ru-RU"/>
        </w:rPr>
        <w:t> </w:t>
      </w:r>
      <w:r w:rsidRPr="00712994">
        <w:rPr>
          <w:rFonts w:ascii="Times New Roman" w:eastAsia="Times New Roman" w:hAnsi="Times New Roman"/>
          <w:color w:val="333333"/>
          <w:sz w:val="24"/>
          <w:szCs w:val="24"/>
          <w:lang w:val="uk-UA" w:eastAsia="ru-RU"/>
        </w:rPr>
        <w:t>і</w:t>
      </w:r>
      <w:proofErr w:type="spellStart"/>
      <w:r w:rsidRPr="00712994">
        <w:rPr>
          <w:rFonts w:ascii="Times New Roman" w:eastAsia="Times New Roman" w:hAnsi="Times New Roman"/>
          <w:color w:val="333333"/>
          <w:sz w:val="24"/>
          <w:szCs w:val="24"/>
          <w:lang w:eastAsia="ru-RU"/>
        </w:rPr>
        <w:t>нновац</w:t>
      </w:r>
      <w:proofErr w:type="spellEnd"/>
      <w:r w:rsidRPr="00712994">
        <w:rPr>
          <w:rFonts w:ascii="Times New Roman" w:eastAsia="Times New Roman" w:hAnsi="Times New Roman"/>
          <w:color w:val="333333"/>
          <w:sz w:val="24"/>
          <w:szCs w:val="24"/>
          <w:lang w:val="uk-UA" w:eastAsia="ru-RU"/>
        </w:rPr>
        <w:t>і</w:t>
      </w:r>
      <w:proofErr w:type="spellStart"/>
      <w:r w:rsidRPr="00712994">
        <w:rPr>
          <w:rFonts w:ascii="Times New Roman" w:eastAsia="Times New Roman" w:hAnsi="Times New Roman"/>
          <w:color w:val="333333"/>
          <w:sz w:val="24"/>
          <w:szCs w:val="24"/>
          <w:lang w:eastAsia="ru-RU"/>
        </w:rPr>
        <w:t>йного</w:t>
      </w:r>
      <w:proofErr w:type="spellEnd"/>
      <w:r w:rsidRPr="00712994">
        <w:rPr>
          <w:rFonts w:ascii="Times New Roman" w:eastAsia="Times New Roman" w:hAnsi="Times New Roman"/>
          <w:color w:val="333333"/>
          <w:sz w:val="24"/>
          <w:szCs w:val="24"/>
          <w:lang w:eastAsia="ru-RU"/>
        </w:rPr>
        <w:t> </w:t>
      </w:r>
      <w:r w:rsidRPr="00712994">
        <w:rPr>
          <w:rFonts w:ascii="Times New Roman" w:eastAsia="Times New Roman" w:hAnsi="Times New Roman"/>
          <w:color w:val="333333"/>
          <w:sz w:val="24"/>
          <w:szCs w:val="24"/>
          <w:lang w:val="uk-UA" w:eastAsia="ru-RU"/>
        </w:rPr>
        <w:t xml:space="preserve">освітнього середовища на основі педагогіки партнерства в умовах реалізації принципу </w:t>
      </w:r>
      <w:proofErr w:type="spellStart"/>
      <w:r w:rsidRPr="00712994">
        <w:rPr>
          <w:rFonts w:ascii="Times New Roman" w:eastAsia="Times New Roman" w:hAnsi="Times New Roman"/>
          <w:color w:val="333333"/>
          <w:sz w:val="24"/>
          <w:szCs w:val="24"/>
          <w:lang w:val="uk-UA" w:eastAsia="ru-RU"/>
        </w:rPr>
        <w:t>дитиноцентризму</w:t>
      </w:r>
      <w:proofErr w:type="spellEnd"/>
      <w:r w:rsidRPr="00712994">
        <w:rPr>
          <w:rFonts w:ascii="Times New Roman" w:eastAsia="Times New Roman" w:hAnsi="Times New Roman"/>
          <w:color w:val="333333"/>
          <w:sz w:val="24"/>
          <w:szCs w:val="24"/>
          <w:lang w:val="uk-UA" w:eastAsia="ru-RU"/>
        </w:rPr>
        <w:t xml:space="preserve"> та </w:t>
      </w:r>
      <w:proofErr w:type="spellStart"/>
      <w:r w:rsidRPr="00712994">
        <w:rPr>
          <w:rFonts w:ascii="Times New Roman" w:eastAsia="Times New Roman" w:hAnsi="Times New Roman"/>
          <w:color w:val="333333"/>
          <w:sz w:val="24"/>
          <w:szCs w:val="24"/>
          <w:lang w:val="uk-UA" w:eastAsia="ru-RU"/>
        </w:rPr>
        <w:t>компетентнісного</w:t>
      </w:r>
      <w:proofErr w:type="spellEnd"/>
      <w:r w:rsidRPr="00712994">
        <w:rPr>
          <w:rFonts w:ascii="Times New Roman" w:eastAsia="Times New Roman" w:hAnsi="Times New Roman"/>
          <w:color w:val="333333"/>
          <w:sz w:val="24"/>
          <w:szCs w:val="24"/>
          <w:lang w:val="uk-UA" w:eastAsia="ru-RU"/>
        </w:rPr>
        <w:t xml:space="preserve"> підходу.</w:t>
      </w:r>
    </w:p>
    <w:p w:rsidR="00712994" w:rsidRDefault="00712994" w:rsidP="002941DA">
      <w:pPr>
        <w:shd w:val="clear" w:color="auto" w:fill="FFFFFF"/>
        <w:spacing w:after="0" w:line="240" w:lineRule="auto"/>
        <w:jc w:val="both"/>
        <w:rPr>
          <w:rFonts w:ascii="Times New Roman" w:eastAsia="Times New Roman" w:hAnsi="Times New Roman"/>
          <w:b/>
          <w:i/>
          <w:iCs/>
          <w:color w:val="C00000"/>
          <w:sz w:val="24"/>
          <w:szCs w:val="24"/>
          <w:lang w:val="uk-UA" w:eastAsia="ru-RU"/>
        </w:rPr>
      </w:pPr>
      <w:r>
        <w:rPr>
          <w:rFonts w:ascii="Times New Roman" w:eastAsia="Times New Roman" w:hAnsi="Times New Roman"/>
          <w:b/>
          <w:i/>
          <w:iCs/>
          <w:color w:val="C00000"/>
          <w:sz w:val="24"/>
          <w:szCs w:val="24"/>
          <w:lang w:val="uk-UA" w:eastAsia="ru-RU"/>
        </w:rPr>
        <w:t xml:space="preserve">                      </w:t>
      </w:r>
    </w:p>
    <w:p w:rsidR="002941DA" w:rsidRPr="00712994" w:rsidRDefault="002941DA" w:rsidP="00712994">
      <w:pPr>
        <w:shd w:val="clear" w:color="auto" w:fill="FFFFFF"/>
        <w:spacing w:after="0" w:line="240" w:lineRule="auto"/>
        <w:jc w:val="center"/>
        <w:rPr>
          <w:rFonts w:ascii="Trebuchet MS" w:eastAsia="Times New Roman" w:hAnsi="Trebuchet MS"/>
          <w:color w:val="333333"/>
          <w:sz w:val="24"/>
          <w:szCs w:val="24"/>
          <w:lang w:eastAsia="ru-RU"/>
        </w:rPr>
      </w:pPr>
      <w:r w:rsidRPr="00712994">
        <w:rPr>
          <w:rFonts w:ascii="Times New Roman" w:eastAsia="Times New Roman" w:hAnsi="Times New Roman"/>
          <w:b/>
          <w:i/>
          <w:iCs/>
          <w:color w:val="C00000"/>
          <w:sz w:val="24"/>
          <w:szCs w:val="24"/>
          <w:lang w:val="uk-UA" w:eastAsia="ru-RU"/>
        </w:rPr>
        <w:t>Для вирішення цієї  проблеми  поставлені такі завдання :</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val="uk-UA" w:eastAsia="ru-RU"/>
        </w:rPr>
      </w:pP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val="uk-UA" w:eastAsia="ru-RU"/>
        </w:rPr>
        <w:t xml:space="preserve"> 1. Вивчити й узагальнити питання реалізації </w:t>
      </w:r>
      <w:proofErr w:type="spellStart"/>
      <w:r w:rsidRPr="00712994">
        <w:rPr>
          <w:rFonts w:ascii="Times New Roman" w:eastAsia="Times New Roman" w:hAnsi="Times New Roman"/>
          <w:color w:val="333333"/>
          <w:sz w:val="24"/>
          <w:szCs w:val="24"/>
          <w:lang w:val="uk-UA" w:eastAsia="ru-RU"/>
        </w:rPr>
        <w:t>компетентнісного</w:t>
      </w:r>
      <w:proofErr w:type="spellEnd"/>
      <w:r w:rsidRPr="00712994">
        <w:rPr>
          <w:rFonts w:ascii="Times New Roman" w:eastAsia="Times New Roman" w:hAnsi="Times New Roman"/>
          <w:color w:val="333333"/>
          <w:sz w:val="24"/>
          <w:szCs w:val="24"/>
          <w:lang w:val="uk-UA" w:eastAsia="ru-RU"/>
        </w:rPr>
        <w:t xml:space="preserve"> підходу та принципу </w:t>
      </w:r>
      <w:proofErr w:type="spellStart"/>
      <w:r w:rsidRPr="00712994">
        <w:rPr>
          <w:rFonts w:ascii="Times New Roman" w:eastAsia="Times New Roman" w:hAnsi="Times New Roman"/>
          <w:color w:val="333333"/>
          <w:sz w:val="24"/>
          <w:szCs w:val="24"/>
          <w:lang w:val="uk-UA" w:eastAsia="ru-RU"/>
        </w:rPr>
        <w:t>дитиноцентризму</w:t>
      </w:r>
      <w:proofErr w:type="spellEnd"/>
      <w:r w:rsidRPr="00712994">
        <w:rPr>
          <w:rFonts w:ascii="Times New Roman" w:eastAsia="Times New Roman" w:hAnsi="Times New Roman"/>
          <w:color w:val="333333"/>
          <w:sz w:val="24"/>
          <w:szCs w:val="24"/>
          <w:lang w:val="uk-UA" w:eastAsia="ru-RU"/>
        </w:rPr>
        <w:t xml:space="preserve"> в освітньому середовищі.</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eastAsia="ru-RU"/>
        </w:rPr>
        <w:t xml:space="preserve">2. </w:t>
      </w:r>
      <w:proofErr w:type="spellStart"/>
      <w:r w:rsidRPr="00712994">
        <w:rPr>
          <w:rFonts w:ascii="Times New Roman" w:eastAsia="Times New Roman" w:hAnsi="Times New Roman"/>
          <w:color w:val="333333"/>
          <w:sz w:val="24"/>
          <w:szCs w:val="24"/>
          <w:lang w:eastAsia="ru-RU"/>
        </w:rPr>
        <w:t>Визначити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вихідні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науково-методичні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умови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роботи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педагогічного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колективу</w:t>
      </w:r>
      <w:proofErr w:type="spellEnd"/>
      <w:r w:rsidRPr="00712994">
        <w:rPr>
          <w:rFonts w:ascii="Times New Roman" w:eastAsia="Times New Roman" w:hAnsi="Times New Roman"/>
          <w:color w:val="333333"/>
          <w:sz w:val="24"/>
          <w:szCs w:val="24"/>
          <w:lang w:eastAsia="ru-RU"/>
        </w:rPr>
        <w:t xml:space="preserve"> над </w:t>
      </w:r>
      <w:proofErr w:type="spellStart"/>
      <w:r w:rsidRPr="00712994">
        <w:rPr>
          <w:rFonts w:ascii="Times New Roman" w:eastAsia="Times New Roman" w:hAnsi="Times New Roman"/>
          <w:color w:val="333333"/>
          <w:sz w:val="24"/>
          <w:szCs w:val="24"/>
          <w:lang w:eastAsia="ru-RU"/>
        </w:rPr>
        <w:t>науково</w:t>
      </w:r>
      <w:proofErr w:type="spellEnd"/>
      <w:r w:rsidRPr="00712994">
        <w:rPr>
          <w:rFonts w:ascii="Times New Roman" w:eastAsia="Times New Roman" w:hAnsi="Times New Roman"/>
          <w:color w:val="333333"/>
          <w:sz w:val="24"/>
          <w:szCs w:val="24"/>
          <w:lang w:eastAsia="ru-RU"/>
        </w:rPr>
        <w:t>-методичною проблемою.</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eastAsia="ru-RU"/>
        </w:rPr>
        <w:t xml:space="preserve">3. </w:t>
      </w:r>
      <w:proofErr w:type="spellStart"/>
      <w:r w:rsidRPr="00712994">
        <w:rPr>
          <w:rFonts w:ascii="Times New Roman" w:eastAsia="Times New Roman" w:hAnsi="Times New Roman"/>
          <w:color w:val="333333"/>
          <w:sz w:val="24"/>
          <w:szCs w:val="24"/>
          <w:lang w:eastAsia="ru-RU"/>
        </w:rPr>
        <w:t>Визначити</w:t>
      </w:r>
      <w:proofErr w:type="spellEnd"/>
      <w:r w:rsidRPr="00712994">
        <w:rPr>
          <w:rFonts w:ascii="Times New Roman" w:eastAsia="Times New Roman" w:hAnsi="Times New Roman"/>
          <w:color w:val="333333"/>
          <w:sz w:val="24"/>
          <w:szCs w:val="24"/>
          <w:lang w:eastAsia="ru-RU"/>
        </w:rPr>
        <w:t xml:space="preserve"> психолого-</w:t>
      </w:r>
      <w:proofErr w:type="spellStart"/>
      <w:r w:rsidRPr="00712994">
        <w:rPr>
          <w:rFonts w:ascii="Times New Roman" w:eastAsia="Times New Roman" w:hAnsi="Times New Roman"/>
          <w:color w:val="333333"/>
          <w:sz w:val="24"/>
          <w:szCs w:val="24"/>
          <w:lang w:eastAsia="ru-RU"/>
        </w:rPr>
        <w:t>педагогічні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умови</w:t>
      </w:r>
      <w:proofErr w:type="spellEnd"/>
      <w:r w:rsidRPr="00712994">
        <w:rPr>
          <w:rFonts w:ascii="Times New Roman" w:eastAsia="Times New Roman" w:hAnsi="Times New Roman"/>
          <w:color w:val="333333"/>
          <w:sz w:val="24"/>
          <w:szCs w:val="24"/>
          <w:lang w:eastAsia="ru-RU"/>
        </w:rPr>
        <w:t xml:space="preserve"> оптимального </w:t>
      </w:r>
      <w:proofErr w:type="spellStart"/>
      <w:r w:rsidRPr="00712994">
        <w:rPr>
          <w:rFonts w:ascii="Times New Roman" w:eastAsia="Times New Roman" w:hAnsi="Times New Roman"/>
          <w:color w:val="333333"/>
          <w:sz w:val="24"/>
          <w:szCs w:val="24"/>
          <w:lang w:eastAsia="ru-RU"/>
        </w:rPr>
        <w:t>творчого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розвитку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школярів</w:t>
      </w:r>
      <w:proofErr w:type="spellEnd"/>
      <w:r w:rsidRPr="00712994">
        <w:rPr>
          <w:rFonts w:ascii="Times New Roman" w:eastAsia="Times New Roman" w:hAnsi="Times New Roman"/>
          <w:color w:val="333333"/>
          <w:sz w:val="24"/>
          <w:szCs w:val="24"/>
          <w:lang w:eastAsia="ru-RU"/>
        </w:rPr>
        <w:t> </w:t>
      </w:r>
      <w:r w:rsidRPr="00712994">
        <w:rPr>
          <w:rFonts w:ascii="Times New Roman" w:eastAsia="Times New Roman" w:hAnsi="Times New Roman"/>
          <w:color w:val="333333"/>
          <w:sz w:val="24"/>
          <w:szCs w:val="24"/>
          <w:lang w:val="uk-UA" w:eastAsia="ru-RU"/>
        </w:rPr>
        <w:t>на основі педагогіки партнерства в умовах формування інноваційного середовища</w:t>
      </w:r>
      <w:r w:rsidRPr="00712994">
        <w:rPr>
          <w:rFonts w:ascii="Times New Roman" w:eastAsia="Times New Roman" w:hAnsi="Times New Roman"/>
          <w:color w:val="333333"/>
          <w:sz w:val="24"/>
          <w:szCs w:val="24"/>
          <w:lang w:eastAsia="ru-RU"/>
        </w:rPr>
        <w:t xml:space="preserve"> на уроках та в </w:t>
      </w:r>
      <w:proofErr w:type="spellStart"/>
      <w:r w:rsidRPr="00712994">
        <w:rPr>
          <w:rFonts w:ascii="Times New Roman" w:eastAsia="Times New Roman" w:hAnsi="Times New Roman"/>
          <w:color w:val="333333"/>
          <w:sz w:val="24"/>
          <w:szCs w:val="24"/>
          <w:lang w:eastAsia="ru-RU"/>
        </w:rPr>
        <w:t>позаурочній</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діяльності</w:t>
      </w:r>
      <w:proofErr w:type="spellEnd"/>
      <w:r w:rsidRPr="00712994">
        <w:rPr>
          <w:rFonts w:ascii="Times New Roman" w:eastAsia="Times New Roman" w:hAnsi="Times New Roman"/>
          <w:color w:val="333333"/>
          <w:sz w:val="24"/>
          <w:szCs w:val="24"/>
          <w:lang w:eastAsia="ru-RU"/>
        </w:rPr>
        <w:t>.</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eastAsia="ru-RU"/>
        </w:rPr>
        <w:t xml:space="preserve">4. </w:t>
      </w:r>
      <w:proofErr w:type="spellStart"/>
      <w:r w:rsidRPr="00712994">
        <w:rPr>
          <w:rFonts w:ascii="Times New Roman" w:eastAsia="Times New Roman" w:hAnsi="Times New Roman"/>
          <w:color w:val="333333"/>
          <w:sz w:val="24"/>
          <w:szCs w:val="24"/>
          <w:lang w:eastAsia="ru-RU"/>
        </w:rPr>
        <w:t>Розробити</w:t>
      </w:r>
      <w:proofErr w:type="spellEnd"/>
      <w:r w:rsidRPr="00712994">
        <w:rPr>
          <w:rFonts w:ascii="Times New Roman" w:eastAsia="Times New Roman" w:hAnsi="Times New Roman"/>
          <w:color w:val="333333"/>
          <w:sz w:val="24"/>
          <w:szCs w:val="24"/>
          <w:lang w:eastAsia="ru-RU"/>
        </w:rPr>
        <w:t xml:space="preserve"> та </w:t>
      </w:r>
      <w:proofErr w:type="spellStart"/>
      <w:r w:rsidRPr="00712994">
        <w:rPr>
          <w:rFonts w:ascii="Times New Roman" w:eastAsia="Times New Roman" w:hAnsi="Times New Roman"/>
          <w:color w:val="333333"/>
          <w:sz w:val="24"/>
          <w:szCs w:val="24"/>
          <w:lang w:eastAsia="ru-RU"/>
        </w:rPr>
        <w:t>впровадити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методичну</w:t>
      </w:r>
      <w:proofErr w:type="spellEnd"/>
      <w:r w:rsidRPr="00712994">
        <w:rPr>
          <w:rFonts w:ascii="Times New Roman" w:eastAsia="Times New Roman" w:hAnsi="Times New Roman"/>
          <w:color w:val="333333"/>
          <w:sz w:val="24"/>
          <w:szCs w:val="24"/>
          <w:lang w:eastAsia="ru-RU"/>
        </w:rPr>
        <w:t xml:space="preserve"> систему </w:t>
      </w:r>
      <w:proofErr w:type="spellStart"/>
      <w:r w:rsidRPr="00712994">
        <w:rPr>
          <w:rFonts w:ascii="Times New Roman" w:eastAsia="Times New Roman" w:hAnsi="Times New Roman"/>
          <w:color w:val="333333"/>
          <w:sz w:val="24"/>
          <w:szCs w:val="24"/>
          <w:lang w:eastAsia="ru-RU"/>
        </w:rPr>
        <w:t>розвитку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творчої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діяльності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учнів</w:t>
      </w:r>
      <w:proofErr w:type="spellEnd"/>
      <w:r w:rsidRPr="00712994">
        <w:rPr>
          <w:rFonts w:ascii="Times New Roman" w:eastAsia="Times New Roman" w:hAnsi="Times New Roman"/>
          <w:color w:val="333333"/>
          <w:sz w:val="24"/>
          <w:szCs w:val="24"/>
          <w:lang w:eastAsia="ru-RU"/>
        </w:rPr>
        <w:t xml:space="preserve">, в </w:t>
      </w:r>
      <w:proofErr w:type="spellStart"/>
      <w:r w:rsidRPr="00712994">
        <w:rPr>
          <w:rFonts w:ascii="Times New Roman" w:eastAsia="Times New Roman" w:hAnsi="Times New Roman"/>
          <w:color w:val="333333"/>
          <w:sz w:val="24"/>
          <w:szCs w:val="24"/>
          <w:lang w:eastAsia="ru-RU"/>
        </w:rPr>
        <w:t>основі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якої</w:t>
      </w:r>
      <w:proofErr w:type="spellEnd"/>
      <w:r w:rsidRPr="00712994">
        <w:rPr>
          <w:rFonts w:ascii="Times New Roman" w:eastAsia="Times New Roman" w:hAnsi="Times New Roman"/>
          <w:color w:val="333333"/>
          <w:sz w:val="24"/>
          <w:szCs w:val="24"/>
          <w:lang w:eastAsia="ru-RU"/>
        </w:rPr>
        <w:t xml:space="preserve"> – </w:t>
      </w:r>
      <w:proofErr w:type="spellStart"/>
      <w:r w:rsidRPr="00712994">
        <w:rPr>
          <w:rFonts w:ascii="Times New Roman" w:eastAsia="Times New Roman" w:hAnsi="Times New Roman"/>
          <w:color w:val="333333"/>
          <w:sz w:val="24"/>
          <w:szCs w:val="24"/>
          <w:lang w:eastAsia="ru-RU"/>
        </w:rPr>
        <w:t>сучасні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методи</w:t>
      </w:r>
      <w:proofErr w:type="spellEnd"/>
      <w:r w:rsidRPr="00712994">
        <w:rPr>
          <w:rFonts w:ascii="Times New Roman" w:eastAsia="Times New Roman" w:hAnsi="Times New Roman"/>
          <w:color w:val="333333"/>
          <w:sz w:val="24"/>
          <w:szCs w:val="24"/>
          <w:lang w:eastAsia="ru-RU"/>
        </w:rPr>
        <w:t xml:space="preserve"> і </w:t>
      </w:r>
      <w:proofErr w:type="spellStart"/>
      <w:r w:rsidRPr="00712994">
        <w:rPr>
          <w:rFonts w:ascii="Times New Roman" w:eastAsia="Times New Roman" w:hAnsi="Times New Roman"/>
          <w:color w:val="333333"/>
          <w:sz w:val="24"/>
          <w:szCs w:val="24"/>
          <w:lang w:eastAsia="ru-RU"/>
        </w:rPr>
        <w:t>прийоми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навчання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що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спонукають</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їх</w:t>
      </w:r>
      <w:proofErr w:type="spellEnd"/>
      <w:r w:rsidRPr="00712994">
        <w:rPr>
          <w:rFonts w:ascii="Times New Roman" w:eastAsia="Times New Roman" w:hAnsi="Times New Roman"/>
          <w:color w:val="333333"/>
          <w:sz w:val="24"/>
          <w:szCs w:val="24"/>
          <w:lang w:eastAsia="ru-RU"/>
        </w:rPr>
        <w:t xml:space="preserve"> до </w:t>
      </w:r>
      <w:proofErr w:type="spellStart"/>
      <w:r w:rsidRPr="00712994">
        <w:rPr>
          <w:rFonts w:ascii="Times New Roman" w:eastAsia="Times New Roman" w:hAnsi="Times New Roman"/>
          <w:color w:val="333333"/>
          <w:sz w:val="24"/>
          <w:szCs w:val="24"/>
          <w:lang w:eastAsia="ru-RU"/>
        </w:rPr>
        <w:t>активної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ініціативної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креативної</w:t>
      </w:r>
      <w:proofErr w:type="spellEnd"/>
      <w:r w:rsidRPr="00712994">
        <w:rPr>
          <w:rFonts w:ascii="Times New Roman" w:eastAsia="Times New Roman" w:hAnsi="Times New Roman"/>
          <w:color w:val="333333"/>
          <w:sz w:val="24"/>
          <w:szCs w:val="24"/>
          <w:lang w:eastAsia="ru-RU"/>
        </w:rPr>
        <w:t xml:space="preserve"> та </w:t>
      </w:r>
      <w:proofErr w:type="spellStart"/>
      <w:r w:rsidRPr="00712994">
        <w:rPr>
          <w:rFonts w:ascii="Times New Roman" w:eastAsia="Times New Roman" w:hAnsi="Times New Roman"/>
          <w:color w:val="333333"/>
          <w:sz w:val="24"/>
          <w:szCs w:val="24"/>
          <w:lang w:eastAsia="ru-RU"/>
        </w:rPr>
        <w:t>самостійної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пізнавальної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діяльності</w:t>
      </w:r>
      <w:proofErr w:type="spellEnd"/>
      <w:r w:rsidRPr="00712994">
        <w:rPr>
          <w:rFonts w:ascii="Times New Roman" w:eastAsia="Times New Roman" w:hAnsi="Times New Roman"/>
          <w:color w:val="333333"/>
          <w:sz w:val="24"/>
          <w:szCs w:val="24"/>
          <w:lang w:eastAsia="ru-RU"/>
        </w:rPr>
        <w:t>.</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eastAsia="ru-RU"/>
        </w:rPr>
        <w:t xml:space="preserve">5. </w:t>
      </w:r>
      <w:proofErr w:type="spellStart"/>
      <w:r w:rsidRPr="00712994">
        <w:rPr>
          <w:rFonts w:ascii="Times New Roman" w:eastAsia="Times New Roman" w:hAnsi="Times New Roman"/>
          <w:color w:val="333333"/>
          <w:sz w:val="24"/>
          <w:szCs w:val="24"/>
          <w:lang w:eastAsia="ru-RU"/>
        </w:rPr>
        <w:t>Забезпечити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умови</w:t>
      </w:r>
      <w:proofErr w:type="spellEnd"/>
      <w:r w:rsidRPr="00712994">
        <w:rPr>
          <w:rFonts w:ascii="Times New Roman" w:eastAsia="Times New Roman" w:hAnsi="Times New Roman"/>
          <w:color w:val="333333"/>
          <w:sz w:val="24"/>
          <w:szCs w:val="24"/>
          <w:lang w:eastAsia="ru-RU"/>
        </w:rPr>
        <w:t xml:space="preserve"> для </w:t>
      </w:r>
      <w:proofErr w:type="spellStart"/>
      <w:r w:rsidRPr="00712994">
        <w:rPr>
          <w:rFonts w:ascii="Times New Roman" w:eastAsia="Times New Roman" w:hAnsi="Times New Roman"/>
          <w:color w:val="333333"/>
          <w:sz w:val="24"/>
          <w:szCs w:val="24"/>
          <w:lang w:eastAsia="ru-RU"/>
        </w:rPr>
        <w:t>розвитку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творчої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особистості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дитини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вміло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реалізувавши</w:t>
      </w:r>
      <w:proofErr w:type="spellEnd"/>
      <w:r w:rsidRPr="00712994">
        <w:rPr>
          <w:rFonts w:ascii="Times New Roman" w:eastAsia="Times New Roman" w:hAnsi="Times New Roman"/>
          <w:color w:val="333333"/>
          <w:sz w:val="24"/>
          <w:szCs w:val="24"/>
          <w:lang w:eastAsia="ru-RU"/>
        </w:rPr>
        <w:t xml:space="preserve"> принцип </w:t>
      </w:r>
      <w:proofErr w:type="spellStart"/>
      <w:r w:rsidRPr="00712994">
        <w:rPr>
          <w:rFonts w:ascii="Times New Roman" w:eastAsia="Times New Roman" w:hAnsi="Times New Roman"/>
          <w:color w:val="333333"/>
          <w:sz w:val="24"/>
          <w:szCs w:val="24"/>
          <w:lang w:eastAsia="ru-RU"/>
        </w:rPr>
        <w:t>дитиноцентризму</w:t>
      </w:r>
      <w:proofErr w:type="spellEnd"/>
      <w:r w:rsidRPr="00712994">
        <w:rPr>
          <w:rFonts w:ascii="Times New Roman" w:eastAsia="Times New Roman" w:hAnsi="Times New Roman"/>
          <w:color w:val="333333"/>
          <w:sz w:val="24"/>
          <w:szCs w:val="24"/>
          <w:lang w:eastAsia="ru-RU"/>
        </w:rPr>
        <w:t>.</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val="uk-UA" w:eastAsia="ru-RU"/>
        </w:rPr>
        <w:t>6</w:t>
      </w:r>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Сприяти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позитивній</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мотивації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учнів</w:t>
      </w:r>
      <w:proofErr w:type="spellEnd"/>
      <w:r w:rsidRPr="00712994">
        <w:rPr>
          <w:rFonts w:ascii="Times New Roman" w:eastAsia="Times New Roman" w:hAnsi="Times New Roman"/>
          <w:color w:val="333333"/>
          <w:sz w:val="24"/>
          <w:szCs w:val="24"/>
          <w:lang w:eastAsia="ru-RU"/>
        </w:rPr>
        <w:t xml:space="preserve"> до </w:t>
      </w:r>
      <w:proofErr w:type="spellStart"/>
      <w:r w:rsidRPr="00712994">
        <w:rPr>
          <w:rFonts w:ascii="Times New Roman" w:eastAsia="Times New Roman" w:hAnsi="Times New Roman"/>
          <w:color w:val="333333"/>
          <w:sz w:val="24"/>
          <w:szCs w:val="24"/>
          <w:lang w:eastAsia="ru-RU"/>
        </w:rPr>
        <w:t>пізнавальної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діяльності</w:t>
      </w:r>
      <w:proofErr w:type="spellEnd"/>
      <w:r w:rsidRPr="00712994">
        <w:rPr>
          <w:rFonts w:ascii="Times New Roman" w:eastAsia="Times New Roman" w:hAnsi="Times New Roman"/>
          <w:color w:val="333333"/>
          <w:sz w:val="24"/>
          <w:szCs w:val="24"/>
          <w:lang w:eastAsia="ru-RU"/>
        </w:rPr>
        <w:t xml:space="preserve"> як </w:t>
      </w:r>
      <w:proofErr w:type="spellStart"/>
      <w:r w:rsidRPr="00712994">
        <w:rPr>
          <w:rFonts w:ascii="Times New Roman" w:eastAsia="Times New Roman" w:hAnsi="Times New Roman"/>
          <w:color w:val="333333"/>
          <w:sz w:val="24"/>
          <w:szCs w:val="24"/>
          <w:lang w:eastAsia="ru-RU"/>
        </w:rPr>
        <w:t>основи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формування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життєвих</w:t>
      </w:r>
      <w:proofErr w:type="spellEnd"/>
      <w:r w:rsidRPr="00712994">
        <w:rPr>
          <w:rFonts w:ascii="Times New Roman" w:eastAsia="Times New Roman" w:hAnsi="Times New Roman"/>
          <w:color w:val="333333"/>
          <w:sz w:val="24"/>
          <w:szCs w:val="24"/>
          <w:lang w:eastAsia="ru-RU"/>
        </w:rPr>
        <w:t xml:space="preserve"> компетентностей.</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val="uk-UA" w:eastAsia="ru-RU"/>
        </w:rPr>
        <w:t>7</w:t>
      </w:r>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Забезпечити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досягнення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певного</w:t>
      </w:r>
      <w:proofErr w:type="spellEnd"/>
      <w:r w:rsidRPr="00712994">
        <w:rPr>
          <w:rFonts w:ascii="Times New Roman" w:eastAsia="Times New Roman" w:hAnsi="Times New Roman"/>
          <w:color w:val="333333"/>
          <w:sz w:val="24"/>
          <w:szCs w:val="24"/>
          <w:lang w:eastAsia="ru-RU"/>
        </w:rPr>
        <w:t xml:space="preserve"> стандарту </w:t>
      </w:r>
      <w:proofErr w:type="spellStart"/>
      <w:r w:rsidRPr="00712994">
        <w:rPr>
          <w:rFonts w:ascii="Times New Roman" w:eastAsia="Times New Roman" w:hAnsi="Times New Roman"/>
          <w:color w:val="333333"/>
          <w:sz w:val="24"/>
          <w:szCs w:val="24"/>
          <w:lang w:eastAsia="ru-RU"/>
        </w:rPr>
        <w:t>освіти</w:t>
      </w:r>
      <w:proofErr w:type="spellEnd"/>
      <w:r w:rsidRPr="00712994">
        <w:rPr>
          <w:rFonts w:ascii="Times New Roman" w:eastAsia="Times New Roman" w:hAnsi="Times New Roman"/>
          <w:color w:val="333333"/>
          <w:sz w:val="24"/>
          <w:szCs w:val="24"/>
          <w:lang w:eastAsia="ru-RU"/>
        </w:rPr>
        <w:t>.</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val="uk-UA" w:eastAsia="ru-RU"/>
        </w:rPr>
        <w:t>8</w:t>
      </w:r>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Забезпечити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реалізацію</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особистісно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орієнтованої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моделі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навчання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компетентісного</w:t>
      </w:r>
      <w:proofErr w:type="spellEnd"/>
      <w:r w:rsidRPr="00712994">
        <w:rPr>
          <w:rFonts w:ascii="Times New Roman" w:eastAsia="Times New Roman" w:hAnsi="Times New Roman"/>
          <w:color w:val="333333"/>
          <w:sz w:val="24"/>
          <w:szCs w:val="24"/>
          <w:lang w:eastAsia="ru-RU"/>
        </w:rPr>
        <w:t xml:space="preserve"> та </w:t>
      </w:r>
      <w:proofErr w:type="spellStart"/>
      <w:r w:rsidRPr="00712994">
        <w:rPr>
          <w:rFonts w:ascii="Times New Roman" w:eastAsia="Times New Roman" w:hAnsi="Times New Roman"/>
          <w:color w:val="333333"/>
          <w:sz w:val="24"/>
          <w:szCs w:val="24"/>
          <w:lang w:eastAsia="ru-RU"/>
        </w:rPr>
        <w:t>інноваційного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підходів</w:t>
      </w:r>
      <w:proofErr w:type="spellEnd"/>
      <w:r w:rsidRPr="00712994">
        <w:rPr>
          <w:rFonts w:ascii="Times New Roman" w:eastAsia="Times New Roman" w:hAnsi="Times New Roman"/>
          <w:color w:val="333333"/>
          <w:sz w:val="24"/>
          <w:szCs w:val="24"/>
          <w:lang w:eastAsia="ru-RU"/>
        </w:rPr>
        <w:t>.</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val="uk-UA" w:eastAsia="ru-RU"/>
        </w:rPr>
        <w:t>9</w:t>
      </w:r>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Забезпечити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реалізацію</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моделі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школи</w:t>
      </w:r>
      <w:proofErr w:type="spellEnd"/>
      <w:r w:rsidRPr="00712994">
        <w:rPr>
          <w:rFonts w:ascii="Times New Roman" w:eastAsia="Times New Roman" w:hAnsi="Times New Roman"/>
          <w:color w:val="333333"/>
          <w:sz w:val="24"/>
          <w:szCs w:val="24"/>
          <w:lang w:eastAsia="ru-RU"/>
        </w:rPr>
        <w:t xml:space="preserve"> і </w:t>
      </w:r>
      <w:proofErr w:type="spellStart"/>
      <w:r w:rsidRPr="00712994">
        <w:rPr>
          <w:rFonts w:ascii="Times New Roman" w:eastAsia="Times New Roman" w:hAnsi="Times New Roman"/>
          <w:color w:val="333333"/>
          <w:sz w:val="24"/>
          <w:szCs w:val="24"/>
          <w:lang w:eastAsia="ru-RU"/>
        </w:rPr>
        <w:t>моделі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випускника</w:t>
      </w:r>
      <w:proofErr w:type="spellEnd"/>
      <w:r w:rsidRPr="00712994">
        <w:rPr>
          <w:rFonts w:ascii="Times New Roman" w:eastAsia="Times New Roman" w:hAnsi="Times New Roman"/>
          <w:color w:val="333333"/>
          <w:sz w:val="24"/>
          <w:szCs w:val="24"/>
          <w:lang w:eastAsia="ru-RU"/>
        </w:rPr>
        <w:t>.</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eastAsia="ru-RU"/>
        </w:rPr>
        <w:t>1</w:t>
      </w:r>
      <w:r w:rsidRPr="00712994">
        <w:rPr>
          <w:rFonts w:ascii="Times New Roman" w:eastAsia="Times New Roman" w:hAnsi="Times New Roman"/>
          <w:color w:val="333333"/>
          <w:sz w:val="24"/>
          <w:szCs w:val="24"/>
          <w:lang w:val="uk-UA" w:eastAsia="ru-RU"/>
        </w:rPr>
        <w:t>0</w:t>
      </w:r>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Забезпечити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психологічну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підтримку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управлінського</w:t>
      </w:r>
      <w:proofErr w:type="spellEnd"/>
      <w:r w:rsidRPr="00712994">
        <w:rPr>
          <w:rFonts w:ascii="Times New Roman" w:eastAsia="Times New Roman" w:hAnsi="Times New Roman"/>
          <w:color w:val="333333"/>
          <w:sz w:val="24"/>
          <w:szCs w:val="24"/>
          <w:lang w:eastAsia="ru-RU"/>
        </w:rPr>
        <w:t xml:space="preserve"> та </w:t>
      </w:r>
      <w:proofErr w:type="spellStart"/>
      <w:r w:rsidRPr="00712994">
        <w:rPr>
          <w:rFonts w:ascii="Times New Roman" w:eastAsia="Times New Roman" w:hAnsi="Times New Roman"/>
          <w:color w:val="333333"/>
          <w:sz w:val="24"/>
          <w:szCs w:val="24"/>
          <w:lang w:eastAsia="ru-RU"/>
        </w:rPr>
        <w:t>освітнього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процесів</w:t>
      </w:r>
      <w:proofErr w:type="spellEnd"/>
      <w:r w:rsidRPr="00712994">
        <w:rPr>
          <w:rFonts w:ascii="Times New Roman" w:eastAsia="Times New Roman" w:hAnsi="Times New Roman"/>
          <w:color w:val="333333"/>
          <w:sz w:val="24"/>
          <w:szCs w:val="24"/>
          <w:lang w:eastAsia="ru-RU"/>
        </w:rPr>
        <w:t xml:space="preserve"> у </w:t>
      </w:r>
      <w:proofErr w:type="spellStart"/>
      <w:r w:rsidRPr="00712994">
        <w:rPr>
          <w:rFonts w:ascii="Times New Roman" w:eastAsia="Times New Roman" w:hAnsi="Times New Roman"/>
          <w:color w:val="333333"/>
          <w:sz w:val="24"/>
          <w:szCs w:val="24"/>
          <w:lang w:eastAsia="ru-RU"/>
        </w:rPr>
        <w:t>школі</w:t>
      </w:r>
      <w:proofErr w:type="spellEnd"/>
      <w:r w:rsidRPr="00712994">
        <w:rPr>
          <w:rFonts w:ascii="Times New Roman" w:eastAsia="Times New Roman" w:hAnsi="Times New Roman"/>
          <w:color w:val="333333"/>
          <w:sz w:val="24"/>
          <w:szCs w:val="24"/>
          <w:lang w:eastAsia="ru-RU"/>
        </w:rPr>
        <w:t>.</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eastAsia="ru-RU"/>
        </w:rPr>
        <w:t>1</w:t>
      </w:r>
      <w:r w:rsidRPr="00712994">
        <w:rPr>
          <w:rFonts w:ascii="Times New Roman" w:eastAsia="Times New Roman" w:hAnsi="Times New Roman"/>
          <w:color w:val="333333"/>
          <w:sz w:val="24"/>
          <w:szCs w:val="24"/>
          <w:lang w:val="uk-UA" w:eastAsia="ru-RU"/>
        </w:rPr>
        <w:t>1</w:t>
      </w:r>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Розробити</w:t>
      </w:r>
      <w:proofErr w:type="spellEnd"/>
      <w:r w:rsidRPr="00712994">
        <w:rPr>
          <w:rFonts w:ascii="Times New Roman" w:eastAsia="Times New Roman" w:hAnsi="Times New Roman"/>
          <w:color w:val="333333"/>
          <w:sz w:val="24"/>
          <w:szCs w:val="24"/>
          <w:lang w:eastAsia="ru-RU"/>
        </w:rPr>
        <w:t xml:space="preserve"> і </w:t>
      </w:r>
      <w:proofErr w:type="spellStart"/>
      <w:r w:rsidRPr="00712994">
        <w:rPr>
          <w:rFonts w:ascii="Times New Roman" w:eastAsia="Times New Roman" w:hAnsi="Times New Roman"/>
          <w:color w:val="333333"/>
          <w:sz w:val="24"/>
          <w:szCs w:val="24"/>
          <w:lang w:eastAsia="ru-RU"/>
        </w:rPr>
        <w:t>впровадити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нові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форми</w:t>
      </w:r>
      <w:proofErr w:type="spellEnd"/>
      <w:r w:rsidRPr="00712994">
        <w:rPr>
          <w:rFonts w:ascii="Times New Roman" w:eastAsia="Times New Roman" w:hAnsi="Times New Roman"/>
          <w:color w:val="333333"/>
          <w:sz w:val="24"/>
          <w:szCs w:val="24"/>
          <w:lang w:eastAsia="ru-RU"/>
        </w:rPr>
        <w:t xml:space="preserve"> і </w:t>
      </w:r>
      <w:proofErr w:type="spellStart"/>
      <w:r w:rsidRPr="00712994">
        <w:rPr>
          <w:rFonts w:ascii="Times New Roman" w:eastAsia="Times New Roman" w:hAnsi="Times New Roman"/>
          <w:color w:val="333333"/>
          <w:sz w:val="24"/>
          <w:szCs w:val="24"/>
          <w:lang w:eastAsia="ru-RU"/>
        </w:rPr>
        <w:t>методи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взаємодії</w:t>
      </w:r>
      <w:proofErr w:type="spellEnd"/>
      <w:r w:rsidRPr="00712994">
        <w:rPr>
          <w:rFonts w:ascii="Times New Roman" w:eastAsia="Times New Roman" w:hAnsi="Times New Roman"/>
          <w:color w:val="333333"/>
          <w:sz w:val="24"/>
          <w:szCs w:val="24"/>
          <w:lang w:eastAsia="ru-RU"/>
        </w:rPr>
        <w:t xml:space="preserve"> у </w:t>
      </w:r>
      <w:proofErr w:type="spellStart"/>
      <w:r w:rsidRPr="00712994">
        <w:rPr>
          <w:rFonts w:ascii="Times New Roman" w:eastAsia="Times New Roman" w:hAnsi="Times New Roman"/>
          <w:color w:val="333333"/>
          <w:sz w:val="24"/>
          <w:szCs w:val="24"/>
          <w:lang w:eastAsia="ru-RU"/>
        </w:rPr>
        <w:t>системі</w:t>
      </w:r>
      <w:proofErr w:type="spellEnd"/>
      <w:r w:rsidRPr="00712994">
        <w:rPr>
          <w:rFonts w:ascii="Times New Roman" w:eastAsia="Times New Roman" w:hAnsi="Times New Roman"/>
          <w:color w:val="333333"/>
          <w:sz w:val="24"/>
          <w:szCs w:val="24"/>
          <w:lang w:eastAsia="ru-RU"/>
        </w:rPr>
        <w:t xml:space="preserve"> батьки – школа, школа – </w:t>
      </w:r>
      <w:proofErr w:type="spellStart"/>
      <w:r w:rsidRPr="00712994">
        <w:rPr>
          <w:rFonts w:ascii="Times New Roman" w:eastAsia="Times New Roman" w:hAnsi="Times New Roman"/>
          <w:color w:val="333333"/>
          <w:sz w:val="24"/>
          <w:szCs w:val="24"/>
          <w:lang w:eastAsia="ru-RU"/>
        </w:rPr>
        <w:t>громадськість</w:t>
      </w:r>
      <w:proofErr w:type="spellEnd"/>
      <w:r w:rsidRPr="00712994">
        <w:rPr>
          <w:rFonts w:ascii="Times New Roman" w:eastAsia="Times New Roman" w:hAnsi="Times New Roman"/>
          <w:color w:val="333333"/>
          <w:sz w:val="24"/>
          <w:szCs w:val="24"/>
          <w:lang w:eastAsia="ru-RU"/>
        </w:rPr>
        <w:t xml:space="preserve"> для </w:t>
      </w:r>
      <w:proofErr w:type="spellStart"/>
      <w:r w:rsidRPr="00712994">
        <w:rPr>
          <w:rFonts w:ascii="Times New Roman" w:eastAsia="Times New Roman" w:hAnsi="Times New Roman"/>
          <w:color w:val="333333"/>
          <w:sz w:val="24"/>
          <w:szCs w:val="24"/>
          <w:lang w:eastAsia="ru-RU"/>
        </w:rPr>
        <w:t>збільшення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ефективності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педагогічного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впливу</w:t>
      </w:r>
      <w:proofErr w:type="spellEnd"/>
      <w:r w:rsidRPr="00712994">
        <w:rPr>
          <w:rFonts w:ascii="Times New Roman" w:eastAsia="Times New Roman" w:hAnsi="Times New Roman"/>
          <w:color w:val="333333"/>
          <w:sz w:val="24"/>
          <w:szCs w:val="24"/>
          <w:lang w:eastAsia="ru-RU"/>
        </w:rPr>
        <w:t>.</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eastAsia="ru-RU"/>
        </w:rPr>
      </w:pPr>
      <w:r w:rsidRPr="00712994">
        <w:rPr>
          <w:rFonts w:ascii="Times New Roman" w:eastAsia="Times New Roman" w:hAnsi="Times New Roman"/>
          <w:color w:val="333333"/>
          <w:sz w:val="24"/>
          <w:szCs w:val="24"/>
          <w:lang w:eastAsia="ru-RU"/>
        </w:rPr>
        <w:t>1</w:t>
      </w:r>
      <w:r w:rsidRPr="00712994">
        <w:rPr>
          <w:rFonts w:ascii="Times New Roman" w:eastAsia="Times New Roman" w:hAnsi="Times New Roman"/>
          <w:color w:val="333333"/>
          <w:sz w:val="24"/>
          <w:szCs w:val="24"/>
          <w:lang w:val="uk-UA" w:eastAsia="ru-RU"/>
        </w:rPr>
        <w:t>2</w:t>
      </w:r>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Розробити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критерії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оцінювання</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ефективності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роботи</w:t>
      </w:r>
      <w:proofErr w:type="spellEnd"/>
      <w:r w:rsidRPr="00712994">
        <w:rPr>
          <w:rFonts w:ascii="Times New Roman" w:eastAsia="Times New Roman" w:hAnsi="Times New Roman"/>
          <w:color w:val="333333"/>
          <w:sz w:val="24"/>
          <w:szCs w:val="24"/>
          <w:lang w:eastAsia="ru-RU"/>
        </w:rPr>
        <w:t xml:space="preserve"> над </w:t>
      </w:r>
      <w:proofErr w:type="spellStart"/>
      <w:r w:rsidRPr="00712994">
        <w:rPr>
          <w:rFonts w:ascii="Times New Roman" w:eastAsia="Times New Roman" w:hAnsi="Times New Roman"/>
          <w:color w:val="333333"/>
          <w:sz w:val="24"/>
          <w:szCs w:val="24"/>
          <w:lang w:eastAsia="ru-RU"/>
        </w:rPr>
        <w:t>науково</w:t>
      </w:r>
      <w:proofErr w:type="spellEnd"/>
      <w:r w:rsidRPr="00712994">
        <w:rPr>
          <w:rFonts w:ascii="Times New Roman" w:eastAsia="Times New Roman" w:hAnsi="Times New Roman"/>
          <w:color w:val="333333"/>
          <w:sz w:val="24"/>
          <w:szCs w:val="24"/>
          <w:lang w:eastAsia="ru-RU"/>
        </w:rPr>
        <w:t>-методичною проблемою.</w:t>
      </w:r>
    </w:p>
    <w:p w:rsidR="002941DA" w:rsidRPr="00712994" w:rsidRDefault="002941DA" w:rsidP="002941DA">
      <w:pPr>
        <w:shd w:val="clear" w:color="auto" w:fill="FFFFFF"/>
        <w:spacing w:after="0" w:line="240" w:lineRule="auto"/>
        <w:jc w:val="both"/>
        <w:rPr>
          <w:rFonts w:ascii="Times New Roman" w:eastAsia="Times New Roman" w:hAnsi="Times New Roman"/>
          <w:color w:val="333333"/>
          <w:sz w:val="24"/>
          <w:szCs w:val="24"/>
          <w:lang w:val="uk-UA" w:eastAsia="ru-RU"/>
        </w:rPr>
      </w:pPr>
      <w:r w:rsidRPr="00712994">
        <w:rPr>
          <w:rFonts w:ascii="Times New Roman" w:eastAsia="Times New Roman" w:hAnsi="Times New Roman"/>
          <w:color w:val="333333"/>
          <w:sz w:val="24"/>
          <w:szCs w:val="24"/>
          <w:lang w:eastAsia="ru-RU"/>
        </w:rPr>
        <w:t>1</w:t>
      </w:r>
      <w:r w:rsidRPr="00712994">
        <w:rPr>
          <w:rFonts w:ascii="Times New Roman" w:eastAsia="Times New Roman" w:hAnsi="Times New Roman"/>
          <w:color w:val="333333"/>
          <w:sz w:val="24"/>
          <w:szCs w:val="24"/>
          <w:lang w:val="uk-UA" w:eastAsia="ru-RU"/>
        </w:rPr>
        <w:t>3</w:t>
      </w:r>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Проаналізувати</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ефективність</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проведеної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роботи</w:t>
      </w:r>
      <w:proofErr w:type="spellEnd"/>
      <w:r w:rsidRPr="00712994">
        <w:rPr>
          <w:rFonts w:ascii="Times New Roman" w:eastAsia="Times New Roman" w:hAnsi="Times New Roman"/>
          <w:color w:val="333333"/>
          <w:sz w:val="24"/>
          <w:szCs w:val="24"/>
          <w:lang w:eastAsia="ru-RU"/>
        </w:rPr>
        <w:t xml:space="preserve"> з точки </w:t>
      </w:r>
      <w:proofErr w:type="spellStart"/>
      <w:r w:rsidRPr="00712994">
        <w:rPr>
          <w:rFonts w:ascii="Times New Roman" w:eastAsia="Times New Roman" w:hAnsi="Times New Roman"/>
          <w:color w:val="333333"/>
          <w:sz w:val="24"/>
          <w:szCs w:val="24"/>
          <w:lang w:eastAsia="ru-RU"/>
        </w:rPr>
        <w:t>зору</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реалізації</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отриманих</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знань</w:t>
      </w:r>
      <w:proofErr w:type="spellEnd"/>
      <w:r w:rsidRPr="00712994">
        <w:rPr>
          <w:rFonts w:ascii="Times New Roman" w:eastAsia="Times New Roman" w:hAnsi="Times New Roman"/>
          <w:color w:val="333333"/>
          <w:sz w:val="24"/>
          <w:szCs w:val="24"/>
          <w:lang w:eastAsia="ru-RU"/>
        </w:rPr>
        <w:t xml:space="preserve"> у практику </w:t>
      </w:r>
      <w:proofErr w:type="spellStart"/>
      <w:r w:rsidRPr="00712994">
        <w:rPr>
          <w:rFonts w:ascii="Times New Roman" w:eastAsia="Times New Roman" w:hAnsi="Times New Roman"/>
          <w:color w:val="333333"/>
          <w:sz w:val="24"/>
          <w:szCs w:val="24"/>
          <w:lang w:eastAsia="ru-RU"/>
        </w:rPr>
        <w:t>діяльності</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вчителів</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школи</w:t>
      </w:r>
      <w:proofErr w:type="spellEnd"/>
      <w:r w:rsidRPr="00712994">
        <w:rPr>
          <w:rFonts w:ascii="Times New Roman" w:eastAsia="Times New Roman" w:hAnsi="Times New Roman"/>
          <w:color w:val="333333"/>
          <w:sz w:val="24"/>
          <w:szCs w:val="24"/>
          <w:lang w:eastAsia="ru-RU"/>
        </w:rPr>
        <w:t xml:space="preserve"> і </w:t>
      </w:r>
      <w:proofErr w:type="spellStart"/>
      <w:r w:rsidRPr="00712994">
        <w:rPr>
          <w:rFonts w:ascii="Times New Roman" w:eastAsia="Times New Roman" w:hAnsi="Times New Roman"/>
          <w:color w:val="333333"/>
          <w:sz w:val="24"/>
          <w:szCs w:val="24"/>
          <w:lang w:eastAsia="ru-RU"/>
        </w:rPr>
        <w:t>педагогічного</w:t>
      </w:r>
      <w:proofErr w:type="spellEnd"/>
      <w:r w:rsidRPr="00712994">
        <w:rPr>
          <w:rFonts w:ascii="Times New Roman" w:eastAsia="Times New Roman" w:hAnsi="Times New Roman"/>
          <w:color w:val="333333"/>
          <w:sz w:val="24"/>
          <w:szCs w:val="24"/>
          <w:lang w:eastAsia="ru-RU"/>
        </w:rPr>
        <w:t xml:space="preserve"> </w:t>
      </w:r>
      <w:proofErr w:type="spellStart"/>
      <w:r w:rsidRPr="00712994">
        <w:rPr>
          <w:rFonts w:ascii="Times New Roman" w:eastAsia="Times New Roman" w:hAnsi="Times New Roman"/>
          <w:color w:val="333333"/>
          <w:sz w:val="24"/>
          <w:szCs w:val="24"/>
          <w:lang w:eastAsia="ru-RU"/>
        </w:rPr>
        <w:t>колективу</w:t>
      </w:r>
      <w:proofErr w:type="spellEnd"/>
      <w:r w:rsidRPr="00712994">
        <w:rPr>
          <w:rFonts w:ascii="Times New Roman" w:eastAsia="Times New Roman" w:hAnsi="Times New Roman"/>
          <w:color w:val="333333"/>
          <w:sz w:val="24"/>
          <w:szCs w:val="24"/>
          <w:lang w:eastAsia="ru-RU"/>
        </w:rPr>
        <w:t xml:space="preserve"> в </w:t>
      </w:r>
      <w:proofErr w:type="spellStart"/>
      <w:r w:rsidRPr="00712994">
        <w:rPr>
          <w:rFonts w:ascii="Times New Roman" w:eastAsia="Times New Roman" w:hAnsi="Times New Roman"/>
          <w:color w:val="333333"/>
          <w:sz w:val="24"/>
          <w:szCs w:val="24"/>
          <w:lang w:eastAsia="ru-RU"/>
        </w:rPr>
        <w:t>цілому</w:t>
      </w:r>
      <w:proofErr w:type="spellEnd"/>
      <w:r w:rsidRPr="00712994">
        <w:rPr>
          <w:rFonts w:ascii="Times New Roman" w:eastAsia="Times New Roman" w:hAnsi="Times New Roman"/>
          <w:color w:val="333333"/>
          <w:sz w:val="24"/>
          <w:szCs w:val="24"/>
          <w:lang w:val="uk-UA" w:eastAsia="ru-RU"/>
        </w:rPr>
        <w:t>.</w:t>
      </w:r>
    </w:p>
    <w:p w:rsidR="002941DA" w:rsidRPr="00712994" w:rsidRDefault="002941DA" w:rsidP="002941DA">
      <w:pPr>
        <w:shd w:val="clear" w:color="auto" w:fill="FFFFFF"/>
        <w:spacing w:after="0" w:line="240" w:lineRule="auto"/>
        <w:jc w:val="both"/>
        <w:rPr>
          <w:rFonts w:ascii="Trebuchet MS" w:eastAsia="Times New Roman" w:hAnsi="Trebuchet MS"/>
          <w:color w:val="333333"/>
          <w:sz w:val="24"/>
          <w:szCs w:val="24"/>
          <w:lang w:val="uk-UA" w:eastAsia="ru-RU"/>
        </w:rPr>
      </w:pPr>
      <w:r w:rsidRPr="00712994">
        <w:rPr>
          <w:rFonts w:ascii="Times New Roman" w:eastAsia="Times New Roman" w:hAnsi="Times New Roman"/>
          <w:color w:val="333333"/>
          <w:sz w:val="24"/>
          <w:szCs w:val="24"/>
          <w:lang w:val="uk-UA" w:eastAsia="ru-RU"/>
        </w:rPr>
        <w:t>14.</w:t>
      </w:r>
      <w:r w:rsidRPr="00712994">
        <w:rPr>
          <w:rFonts w:ascii="Times New Roman" w:eastAsia="Times New Roman" w:hAnsi="Times New Roman"/>
          <w:sz w:val="24"/>
          <w:szCs w:val="24"/>
          <w:lang w:val="uk-UA" w:eastAsia="ru-RU"/>
        </w:rPr>
        <w:t xml:space="preserve"> Оволодіння системою моніторингу результативності своєї педагогічної діяльності кожним вчителем та планування подальшої роботи, направленої на підвищення професійної майстерності</w:t>
      </w:r>
    </w:p>
    <w:p w:rsidR="00E42E44" w:rsidRPr="00712994" w:rsidRDefault="00E42E44" w:rsidP="004815A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96"/>
        <w:rPr>
          <w:rFonts w:ascii="Times New Roman" w:eastAsia="Times New Roman" w:hAnsi="Times New Roman"/>
          <w:b/>
          <w:bCs/>
          <w:color w:val="0070C0"/>
          <w:sz w:val="24"/>
          <w:szCs w:val="24"/>
          <w:lang w:val="uk-UA" w:eastAsia="ru-RU"/>
        </w:rPr>
      </w:pPr>
    </w:p>
    <w:p w:rsidR="006549A3" w:rsidRPr="00712994" w:rsidRDefault="002941DA" w:rsidP="002941DA">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396"/>
        <w:jc w:val="both"/>
        <w:rPr>
          <w:rFonts w:ascii="Times New Roman" w:eastAsia="Times New Roman" w:hAnsi="Times New Roman"/>
          <w:sz w:val="24"/>
          <w:szCs w:val="24"/>
          <w:lang w:val="uk-UA" w:eastAsia="ru-RU"/>
        </w:rPr>
      </w:pPr>
      <w:r w:rsidRPr="00712994">
        <w:rPr>
          <w:rFonts w:ascii="Times New Roman" w:eastAsia="Times New Roman" w:hAnsi="Times New Roman"/>
          <w:b/>
          <w:bCs/>
          <w:color w:val="0070C0"/>
          <w:sz w:val="24"/>
          <w:szCs w:val="24"/>
          <w:lang w:val="uk-UA" w:eastAsia="ru-RU"/>
        </w:rPr>
        <w:t xml:space="preserve">          </w:t>
      </w:r>
      <w:r w:rsidR="006549A3" w:rsidRPr="00712994">
        <w:rPr>
          <w:rFonts w:ascii="Times New Roman" w:eastAsia="Times New Roman" w:hAnsi="Times New Roman"/>
          <w:sz w:val="24"/>
          <w:szCs w:val="24"/>
          <w:lang w:val="uk-UA" w:eastAsia="ru-RU"/>
        </w:rPr>
        <w:t xml:space="preserve">З метою удосконалення особистісно орієнтованого спрямування усіх аспектів освітнього процесу, підвищення рівня педагогічної майстерності визначити, як основні, наступні </w:t>
      </w:r>
      <w:r w:rsidR="006549A3" w:rsidRPr="00712994">
        <w:rPr>
          <w:rFonts w:ascii="Times New Roman" w:eastAsia="Times New Roman" w:hAnsi="Times New Roman"/>
          <w:b/>
          <w:color w:val="1F497D" w:themeColor="text2"/>
          <w:sz w:val="24"/>
          <w:szCs w:val="24"/>
          <w:lang w:val="uk-UA" w:eastAsia="ru-RU"/>
        </w:rPr>
        <w:t xml:space="preserve">форми   методичної  роботи: </w:t>
      </w:r>
    </w:p>
    <w:p w:rsidR="00A376EB" w:rsidRDefault="00A376EB"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right="396"/>
        <w:jc w:val="center"/>
        <w:rPr>
          <w:rFonts w:ascii="Times New Roman" w:eastAsia="Times New Roman" w:hAnsi="Times New Roman"/>
          <w:b/>
          <w:i/>
          <w:iCs/>
          <w:sz w:val="24"/>
          <w:szCs w:val="24"/>
          <w:lang w:val="uk-UA" w:eastAsia="ru-RU"/>
        </w:rPr>
      </w:pPr>
    </w:p>
    <w:p w:rsidR="00712994" w:rsidRPr="00712994" w:rsidRDefault="00712994"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right="396"/>
        <w:jc w:val="center"/>
        <w:rPr>
          <w:rFonts w:ascii="Times New Roman" w:eastAsia="Times New Roman" w:hAnsi="Times New Roman"/>
          <w:b/>
          <w:i/>
          <w:iCs/>
          <w:sz w:val="24"/>
          <w:szCs w:val="24"/>
          <w:lang w:val="uk-UA" w:eastAsia="ru-RU"/>
        </w:rPr>
      </w:pPr>
    </w:p>
    <w:p w:rsidR="006549A3" w:rsidRPr="00712994"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right="396"/>
        <w:jc w:val="center"/>
        <w:rPr>
          <w:rFonts w:ascii="Times New Roman" w:eastAsia="Times New Roman" w:hAnsi="Times New Roman"/>
          <w:b/>
          <w:i/>
          <w:iCs/>
          <w:color w:val="C00000"/>
          <w:sz w:val="24"/>
          <w:szCs w:val="24"/>
          <w:lang w:val="uk-UA" w:eastAsia="ru-RU"/>
        </w:rPr>
      </w:pPr>
      <w:r w:rsidRPr="00712994">
        <w:rPr>
          <w:rFonts w:ascii="Times New Roman" w:eastAsia="Times New Roman" w:hAnsi="Times New Roman"/>
          <w:b/>
          <w:i/>
          <w:iCs/>
          <w:color w:val="C00000"/>
          <w:sz w:val="24"/>
          <w:szCs w:val="24"/>
          <w:lang w:val="uk-UA" w:eastAsia="ru-RU"/>
        </w:rPr>
        <w:t>Колективні  форми  роботи:</w:t>
      </w:r>
    </w:p>
    <w:p w:rsidR="006549A3" w:rsidRPr="00712994" w:rsidRDefault="006549A3" w:rsidP="006549A3">
      <w:pPr>
        <w:numPr>
          <w:ilvl w:val="0"/>
          <w:numId w:val="2"/>
        </w:numPr>
        <w:tabs>
          <w:tab w:val="left" w:pos="993"/>
        </w:tabs>
        <w:spacing w:after="0" w:line="240" w:lineRule="auto"/>
        <w:ind w:left="851" w:right="396"/>
        <w:jc w:val="both"/>
        <w:rPr>
          <w:rFonts w:ascii="Times New Roman" w:eastAsia="Times New Roman" w:hAnsi="Times New Roman"/>
          <w:sz w:val="24"/>
          <w:szCs w:val="24"/>
          <w:lang w:val="uk-UA" w:eastAsia="ru-RU"/>
        </w:rPr>
        <w:sectPr w:rsidR="006549A3" w:rsidRPr="00712994" w:rsidSect="004815A7">
          <w:pgSz w:w="16838" w:h="11906" w:orient="landscape"/>
          <w:pgMar w:top="567" w:right="850" w:bottom="284" w:left="850" w:header="708" w:footer="708" w:gutter="0"/>
          <w:pgBorders w:display="firstPage" w:offsetFrom="page">
            <w:top w:val="twistedLines1" w:sz="18" w:space="24" w:color="1F497D" w:themeColor="text2"/>
            <w:left w:val="twistedLines1" w:sz="18" w:space="24" w:color="1F497D" w:themeColor="text2"/>
            <w:bottom w:val="twistedLines1" w:sz="18" w:space="24" w:color="1F497D" w:themeColor="text2"/>
            <w:right w:val="twistedLines1" w:sz="18" w:space="24" w:color="1F497D" w:themeColor="text2"/>
          </w:pgBorders>
          <w:cols w:space="708"/>
          <w:docGrid w:linePitch="360"/>
        </w:sectPr>
      </w:pPr>
    </w:p>
    <w:p w:rsidR="006549A3" w:rsidRPr="00712994" w:rsidRDefault="006549A3" w:rsidP="006549A3">
      <w:pPr>
        <w:numPr>
          <w:ilvl w:val="0"/>
          <w:numId w:val="2"/>
        </w:numPr>
        <w:tabs>
          <w:tab w:val="left" w:pos="993"/>
        </w:tabs>
        <w:spacing w:after="0" w:line="240" w:lineRule="auto"/>
        <w:ind w:left="3544" w:right="396" w:hanging="425"/>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педагогічна рада;</w:t>
      </w:r>
    </w:p>
    <w:p w:rsidR="006549A3" w:rsidRPr="00712994" w:rsidRDefault="006549A3" w:rsidP="006549A3">
      <w:pPr>
        <w:numPr>
          <w:ilvl w:val="0"/>
          <w:numId w:val="2"/>
        </w:numPr>
        <w:tabs>
          <w:tab w:val="left" w:pos="993"/>
        </w:tabs>
        <w:spacing w:after="0" w:line="240" w:lineRule="auto"/>
        <w:ind w:left="3544" w:right="396" w:hanging="425"/>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методична рада;</w:t>
      </w:r>
    </w:p>
    <w:p w:rsidR="006549A3" w:rsidRPr="00712994" w:rsidRDefault="006549A3" w:rsidP="006549A3">
      <w:pPr>
        <w:numPr>
          <w:ilvl w:val="0"/>
          <w:numId w:val="2"/>
        </w:numPr>
        <w:tabs>
          <w:tab w:val="left" w:pos="993"/>
        </w:tabs>
        <w:spacing w:after="0" w:line="240" w:lineRule="auto"/>
        <w:ind w:left="3544" w:right="396" w:hanging="425"/>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методичні оперативні наради;</w:t>
      </w:r>
    </w:p>
    <w:p w:rsidR="006549A3" w:rsidRPr="00712994" w:rsidRDefault="006549A3" w:rsidP="006549A3">
      <w:pPr>
        <w:numPr>
          <w:ilvl w:val="0"/>
          <w:numId w:val="2"/>
        </w:numPr>
        <w:tabs>
          <w:tab w:val="left" w:pos="993"/>
        </w:tabs>
        <w:spacing w:after="0" w:line="240" w:lineRule="auto"/>
        <w:ind w:left="3544" w:right="396" w:hanging="425"/>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методичні об’єднання;</w:t>
      </w:r>
    </w:p>
    <w:p w:rsidR="006549A3" w:rsidRPr="00712994" w:rsidRDefault="006549A3" w:rsidP="006549A3">
      <w:pPr>
        <w:numPr>
          <w:ilvl w:val="0"/>
          <w:numId w:val="2"/>
        </w:numPr>
        <w:tabs>
          <w:tab w:val="left" w:pos="993"/>
        </w:tabs>
        <w:spacing w:after="0" w:line="240" w:lineRule="auto"/>
        <w:ind w:left="851" w:right="39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семінари-практикуми;</w:t>
      </w:r>
    </w:p>
    <w:p w:rsidR="006549A3" w:rsidRPr="00712994" w:rsidRDefault="006549A3" w:rsidP="006549A3">
      <w:pPr>
        <w:numPr>
          <w:ilvl w:val="0"/>
          <w:numId w:val="2"/>
        </w:numPr>
        <w:tabs>
          <w:tab w:val="left" w:pos="993"/>
        </w:tabs>
        <w:spacing w:after="0" w:line="240" w:lineRule="auto"/>
        <w:ind w:left="851" w:right="39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психолого-педагогічні семінари;</w:t>
      </w:r>
    </w:p>
    <w:p w:rsidR="006549A3" w:rsidRPr="00712994" w:rsidRDefault="006549A3" w:rsidP="006549A3">
      <w:pPr>
        <w:numPr>
          <w:ilvl w:val="0"/>
          <w:numId w:val="2"/>
        </w:numPr>
        <w:tabs>
          <w:tab w:val="left" w:pos="993"/>
        </w:tabs>
        <w:spacing w:after="0" w:line="240" w:lineRule="auto"/>
        <w:ind w:left="851" w:right="39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педагогічні виставки.</w:t>
      </w:r>
    </w:p>
    <w:p w:rsidR="006549A3" w:rsidRPr="00712994"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i/>
          <w:iCs/>
          <w:sz w:val="24"/>
          <w:szCs w:val="24"/>
          <w:lang w:val="uk-UA" w:eastAsia="ru-RU"/>
        </w:rPr>
        <w:sectPr w:rsidR="006549A3" w:rsidRPr="00712994" w:rsidSect="005E5C58">
          <w:type w:val="continuous"/>
          <w:pgSz w:w="16838" w:h="11906" w:orient="landscape"/>
          <w:pgMar w:top="567" w:right="850" w:bottom="284" w:left="850" w:header="708" w:footer="708" w:gutter="0"/>
          <w:cols w:num="2" w:space="708"/>
          <w:docGrid w:linePitch="360"/>
        </w:sectPr>
      </w:pPr>
    </w:p>
    <w:p w:rsidR="006549A3" w:rsidRPr="00712994"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i/>
          <w:iCs/>
          <w:sz w:val="24"/>
          <w:szCs w:val="24"/>
          <w:lang w:val="uk-UA" w:eastAsia="ru-RU"/>
        </w:rPr>
      </w:pPr>
    </w:p>
    <w:p w:rsidR="006549A3" w:rsidRPr="00712994"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396"/>
        <w:jc w:val="center"/>
        <w:rPr>
          <w:rFonts w:ascii="Times New Roman" w:eastAsia="Times New Roman" w:hAnsi="Times New Roman"/>
          <w:b/>
          <w:i/>
          <w:iCs/>
          <w:color w:val="C00000"/>
          <w:sz w:val="24"/>
          <w:szCs w:val="24"/>
          <w:lang w:val="uk-UA" w:eastAsia="ru-RU"/>
        </w:rPr>
      </w:pPr>
      <w:r w:rsidRPr="00712994">
        <w:rPr>
          <w:rFonts w:ascii="Times New Roman" w:eastAsia="Times New Roman" w:hAnsi="Times New Roman"/>
          <w:b/>
          <w:i/>
          <w:iCs/>
          <w:color w:val="C00000"/>
          <w:sz w:val="24"/>
          <w:szCs w:val="24"/>
          <w:lang w:val="uk-UA" w:eastAsia="ru-RU"/>
        </w:rPr>
        <w:t>Індивідуальні  форми  роботи:</w:t>
      </w:r>
    </w:p>
    <w:p w:rsidR="006549A3" w:rsidRPr="00712994" w:rsidRDefault="006549A3" w:rsidP="00A376EB">
      <w:pPr>
        <w:tabs>
          <w:tab w:val="left" w:pos="993"/>
        </w:tabs>
        <w:spacing w:after="0" w:line="240" w:lineRule="auto"/>
        <w:ind w:right="396"/>
        <w:jc w:val="both"/>
        <w:rPr>
          <w:rFonts w:ascii="Times New Roman" w:eastAsia="Times New Roman" w:hAnsi="Times New Roman"/>
          <w:sz w:val="24"/>
          <w:szCs w:val="24"/>
          <w:lang w:val="uk-UA" w:eastAsia="ru-RU"/>
        </w:rPr>
      </w:pPr>
    </w:p>
    <w:p w:rsidR="00A376EB" w:rsidRPr="00712994" w:rsidRDefault="00A376EB" w:rsidP="00A376EB">
      <w:pPr>
        <w:tabs>
          <w:tab w:val="left" w:pos="993"/>
        </w:tabs>
        <w:spacing w:after="0" w:line="240" w:lineRule="auto"/>
        <w:ind w:right="396"/>
        <w:jc w:val="both"/>
        <w:rPr>
          <w:rFonts w:ascii="Times New Roman" w:eastAsia="Times New Roman" w:hAnsi="Times New Roman"/>
          <w:sz w:val="24"/>
          <w:szCs w:val="24"/>
          <w:lang w:val="uk-UA" w:eastAsia="ru-RU"/>
        </w:rPr>
        <w:sectPr w:rsidR="00A376EB" w:rsidRPr="00712994" w:rsidSect="005E5C58">
          <w:type w:val="continuous"/>
          <w:pgSz w:w="16838" w:h="11906" w:orient="landscape"/>
          <w:pgMar w:top="567" w:right="850" w:bottom="284" w:left="850" w:header="708" w:footer="708" w:gutter="0"/>
          <w:cols w:space="708"/>
          <w:docGrid w:linePitch="360"/>
        </w:sectPr>
      </w:pPr>
    </w:p>
    <w:p w:rsidR="006549A3" w:rsidRPr="00712994" w:rsidRDefault="006549A3" w:rsidP="008A29E8">
      <w:pPr>
        <w:numPr>
          <w:ilvl w:val="0"/>
          <w:numId w:val="3"/>
        </w:numPr>
        <w:tabs>
          <w:tab w:val="left" w:pos="993"/>
        </w:tabs>
        <w:spacing w:after="0" w:line="240" w:lineRule="auto"/>
        <w:ind w:left="2977" w:right="396" w:hanging="42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методичні консультації;</w:t>
      </w:r>
    </w:p>
    <w:p w:rsidR="006549A3" w:rsidRPr="00712994" w:rsidRDefault="006549A3" w:rsidP="008A29E8">
      <w:pPr>
        <w:numPr>
          <w:ilvl w:val="0"/>
          <w:numId w:val="3"/>
        </w:numPr>
        <w:tabs>
          <w:tab w:val="left" w:pos="993"/>
        </w:tabs>
        <w:spacing w:after="0" w:line="240" w:lineRule="auto"/>
        <w:ind w:left="2977" w:right="396" w:hanging="42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співбесіди;</w:t>
      </w:r>
    </w:p>
    <w:p w:rsidR="006549A3" w:rsidRPr="00712994" w:rsidRDefault="006549A3" w:rsidP="008A29E8">
      <w:pPr>
        <w:numPr>
          <w:ilvl w:val="0"/>
          <w:numId w:val="3"/>
        </w:numPr>
        <w:tabs>
          <w:tab w:val="left" w:pos="993"/>
        </w:tabs>
        <w:spacing w:after="0" w:line="240" w:lineRule="auto"/>
        <w:ind w:left="2977" w:right="396" w:hanging="42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наставництво;</w:t>
      </w:r>
    </w:p>
    <w:p w:rsidR="006549A3" w:rsidRPr="00712994" w:rsidRDefault="008A29E8" w:rsidP="008A29E8">
      <w:pPr>
        <w:numPr>
          <w:ilvl w:val="0"/>
          <w:numId w:val="3"/>
        </w:numPr>
        <w:tabs>
          <w:tab w:val="left" w:pos="993"/>
        </w:tabs>
        <w:spacing w:after="0" w:line="240" w:lineRule="auto"/>
        <w:ind w:left="2977" w:right="396" w:hanging="42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робота над методичною </w:t>
      </w:r>
      <w:r w:rsidR="006549A3" w:rsidRPr="00712994">
        <w:rPr>
          <w:rFonts w:ascii="Times New Roman" w:eastAsia="Times New Roman" w:hAnsi="Times New Roman"/>
          <w:sz w:val="24"/>
          <w:szCs w:val="24"/>
          <w:lang w:val="uk-UA" w:eastAsia="ru-RU"/>
        </w:rPr>
        <w:t>проблемою;</w:t>
      </w:r>
    </w:p>
    <w:p w:rsidR="006549A3" w:rsidRPr="00712994" w:rsidRDefault="006549A3" w:rsidP="008A29E8">
      <w:pPr>
        <w:numPr>
          <w:ilvl w:val="0"/>
          <w:numId w:val="3"/>
        </w:numPr>
        <w:tabs>
          <w:tab w:val="left" w:pos="993"/>
        </w:tabs>
        <w:spacing w:after="0" w:line="240" w:lineRule="auto"/>
        <w:ind w:left="2977" w:right="396" w:hanging="42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атестація вчителів;</w:t>
      </w:r>
    </w:p>
    <w:p w:rsidR="006549A3" w:rsidRPr="00712994" w:rsidRDefault="006549A3" w:rsidP="006549A3">
      <w:pPr>
        <w:numPr>
          <w:ilvl w:val="0"/>
          <w:numId w:val="3"/>
        </w:numPr>
        <w:tabs>
          <w:tab w:val="left" w:pos="993"/>
        </w:tabs>
        <w:spacing w:after="0" w:line="240" w:lineRule="auto"/>
        <w:ind w:left="851" w:right="39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курси підвищення кваліфікації;</w:t>
      </w:r>
    </w:p>
    <w:p w:rsidR="006549A3" w:rsidRPr="00712994" w:rsidRDefault="006549A3" w:rsidP="006549A3">
      <w:pPr>
        <w:numPr>
          <w:ilvl w:val="0"/>
          <w:numId w:val="3"/>
        </w:numPr>
        <w:tabs>
          <w:tab w:val="left" w:pos="993"/>
        </w:tabs>
        <w:spacing w:after="0" w:line="240" w:lineRule="auto"/>
        <w:ind w:left="851" w:right="39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творчі звіти;</w:t>
      </w:r>
    </w:p>
    <w:p w:rsidR="006549A3" w:rsidRPr="00712994" w:rsidRDefault="006549A3" w:rsidP="006549A3">
      <w:pPr>
        <w:numPr>
          <w:ilvl w:val="0"/>
          <w:numId w:val="3"/>
        </w:numPr>
        <w:tabs>
          <w:tab w:val="left" w:pos="993"/>
        </w:tabs>
        <w:spacing w:after="0" w:line="240" w:lineRule="auto"/>
        <w:ind w:left="851" w:right="39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самоосвіта вчителів;</w:t>
      </w:r>
    </w:p>
    <w:p w:rsidR="006549A3" w:rsidRPr="00712994" w:rsidRDefault="006549A3" w:rsidP="006549A3">
      <w:pPr>
        <w:numPr>
          <w:ilvl w:val="0"/>
          <w:numId w:val="3"/>
        </w:numPr>
        <w:tabs>
          <w:tab w:val="left" w:pos="993"/>
        </w:tabs>
        <w:spacing w:after="0" w:line="240" w:lineRule="auto"/>
        <w:ind w:left="851" w:right="39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участь у професійних конкурсах.</w:t>
      </w:r>
    </w:p>
    <w:p w:rsidR="006549A3" w:rsidRPr="00712994" w:rsidRDefault="006549A3" w:rsidP="006549A3">
      <w:pPr>
        <w:numPr>
          <w:ilvl w:val="0"/>
          <w:numId w:val="3"/>
        </w:numPr>
        <w:tabs>
          <w:tab w:val="left" w:pos="993"/>
        </w:tabs>
        <w:spacing w:after="0" w:line="240" w:lineRule="auto"/>
        <w:ind w:left="851" w:right="39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аналіз уроків.</w:t>
      </w:r>
    </w:p>
    <w:p w:rsidR="006549A3" w:rsidRPr="00712994"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right="396"/>
        <w:jc w:val="both"/>
        <w:rPr>
          <w:rFonts w:ascii="Times New Roman" w:eastAsia="Times New Roman" w:hAnsi="Times New Roman"/>
          <w:sz w:val="24"/>
          <w:szCs w:val="24"/>
          <w:lang w:val="uk-UA" w:eastAsia="ru-RU"/>
        </w:rPr>
        <w:sectPr w:rsidR="006549A3" w:rsidRPr="00712994" w:rsidSect="005E5C58">
          <w:type w:val="continuous"/>
          <w:pgSz w:w="16838" w:h="11906" w:orient="landscape"/>
          <w:pgMar w:top="567" w:right="850" w:bottom="284" w:left="850" w:header="708" w:footer="708" w:gutter="0"/>
          <w:cols w:num="2" w:space="708"/>
          <w:docGrid w:linePitch="360"/>
        </w:sectPr>
      </w:pPr>
    </w:p>
    <w:p w:rsidR="006549A3" w:rsidRPr="00712994"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right="39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 xml:space="preserve"> </w:t>
      </w:r>
    </w:p>
    <w:p w:rsidR="001D2871" w:rsidRPr="00712994" w:rsidRDefault="006549A3" w:rsidP="006549A3">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851" w:right="396"/>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    </w:t>
      </w:r>
    </w:p>
    <w:p w:rsidR="001D2871" w:rsidRPr="001D2871" w:rsidRDefault="001D2871" w:rsidP="001D2871">
      <w:pPr>
        <w:shd w:val="clear" w:color="auto" w:fill="FFFFFF"/>
        <w:spacing w:after="0" w:line="198" w:lineRule="atLeast"/>
        <w:jc w:val="both"/>
        <w:rPr>
          <w:rFonts w:ascii="Trebuchet MS" w:eastAsia="Times New Roman" w:hAnsi="Trebuchet MS"/>
          <w:color w:val="333333"/>
          <w:sz w:val="24"/>
          <w:szCs w:val="24"/>
          <w:lang w:eastAsia="ru-RU"/>
        </w:rPr>
      </w:pPr>
      <w:r w:rsidRPr="001D2871">
        <w:rPr>
          <w:rFonts w:ascii="Times New Roman" w:eastAsia="Times New Roman" w:hAnsi="Times New Roman"/>
          <w:b/>
          <w:bCs/>
          <w:color w:val="FF0000"/>
          <w:sz w:val="24"/>
          <w:szCs w:val="24"/>
          <w:lang w:val="uk-UA" w:eastAsia="ru-RU"/>
        </w:rPr>
        <w:t> </w:t>
      </w:r>
    </w:p>
    <w:p w:rsidR="001D2871" w:rsidRPr="00712994" w:rsidRDefault="001D2871" w:rsidP="001D2871">
      <w:pPr>
        <w:shd w:val="clear" w:color="auto" w:fill="FFFFFF"/>
        <w:spacing w:after="0" w:line="198" w:lineRule="atLeast"/>
        <w:jc w:val="both"/>
        <w:rPr>
          <w:rFonts w:ascii="Trebuchet MS" w:eastAsia="Times New Roman" w:hAnsi="Trebuchet MS"/>
          <w:color w:val="333333"/>
          <w:sz w:val="24"/>
          <w:szCs w:val="24"/>
          <w:lang w:eastAsia="ru-RU"/>
        </w:rPr>
      </w:pPr>
    </w:p>
    <w:p w:rsidR="005E5C58" w:rsidRPr="00712994" w:rsidRDefault="00712994" w:rsidP="0071299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39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549A3" w:rsidRPr="00712994">
        <w:rPr>
          <w:rFonts w:ascii="Times New Roman" w:eastAsia="Times New Roman" w:hAnsi="Times New Roman"/>
          <w:sz w:val="24"/>
          <w:szCs w:val="24"/>
          <w:lang w:val="uk-UA" w:eastAsia="ru-RU"/>
        </w:rPr>
        <w:t>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ліцею, організувати</w:t>
      </w:r>
      <w:r w:rsidR="001D2871" w:rsidRPr="00712994">
        <w:rPr>
          <w:rFonts w:ascii="Times New Roman" w:eastAsia="Times New Roman" w:hAnsi="Times New Roman"/>
          <w:sz w:val="24"/>
          <w:szCs w:val="24"/>
          <w:lang w:val="uk-UA" w:eastAsia="ru-RU"/>
        </w:rPr>
        <w:t xml:space="preserve">  роботу  в  таких  напрямках:</w:t>
      </w:r>
    </w:p>
    <w:p w:rsidR="005E5C58" w:rsidRPr="00712994" w:rsidRDefault="005E5C58" w:rsidP="006549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rsidR="008A29E8" w:rsidRPr="00712994" w:rsidRDefault="008A29E8" w:rsidP="006549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tbl>
      <w:tblPr>
        <w:tblW w:w="24686" w:type="dxa"/>
        <w:tblInd w:w="-244" w:type="dxa"/>
        <w:tblLayout w:type="fixed"/>
        <w:tblCellMar>
          <w:left w:w="40" w:type="dxa"/>
          <w:right w:w="40" w:type="dxa"/>
        </w:tblCellMar>
        <w:tblLook w:val="04A0" w:firstRow="1" w:lastRow="0" w:firstColumn="1" w:lastColumn="0" w:noHBand="0" w:noVBand="1"/>
      </w:tblPr>
      <w:tblGrid>
        <w:gridCol w:w="522"/>
        <w:gridCol w:w="7846"/>
        <w:gridCol w:w="16"/>
        <w:gridCol w:w="6"/>
        <w:gridCol w:w="14"/>
        <w:gridCol w:w="1381"/>
        <w:gridCol w:w="19"/>
        <w:gridCol w:w="17"/>
        <w:gridCol w:w="1981"/>
        <w:gridCol w:w="1705"/>
        <w:gridCol w:w="1378"/>
        <w:gridCol w:w="1707"/>
        <w:gridCol w:w="2698"/>
        <w:gridCol w:w="2698"/>
        <w:gridCol w:w="2698"/>
      </w:tblGrid>
      <w:tr w:rsidR="006549A3" w:rsidRPr="00712994" w:rsidTr="00B65859">
        <w:trPr>
          <w:gridAfter w:val="4"/>
          <w:wAfter w:w="9801" w:type="dxa"/>
          <w:trHeight w:val="659"/>
        </w:trPr>
        <w:tc>
          <w:tcPr>
            <w:tcW w:w="14885" w:type="dxa"/>
            <w:gridSpan w:val="11"/>
            <w:tcBorders>
              <w:top w:val="nil"/>
              <w:left w:val="nil"/>
              <w:bottom w:val="single" w:sz="6" w:space="0" w:color="auto"/>
              <w:right w:val="nil"/>
            </w:tcBorders>
            <w:shd w:val="clear" w:color="auto" w:fill="FFFFFF"/>
          </w:tcPr>
          <w:p w:rsidR="005E5C58" w:rsidRPr="00712994" w:rsidRDefault="006549A3" w:rsidP="0018357C">
            <w:pPr>
              <w:pStyle w:val="a3"/>
              <w:numPr>
                <w:ilvl w:val="0"/>
                <w:numId w:val="4"/>
              </w:numPr>
              <w:shd w:val="clear" w:color="auto" w:fill="FFFFFF"/>
              <w:spacing w:after="0" w:line="240" w:lineRule="auto"/>
              <w:ind w:left="714" w:hanging="357"/>
              <w:rPr>
                <w:rFonts w:ascii="Times New Roman" w:eastAsia="Times New Roman" w:hAnsi="Times New Roman"/>
                <w:b/>
                <w:color w:val="4F81BD" w:themeColor="accent1"/>
                <w:spacing w:val="-6"/>
                <w:sz w:val="24"/>
                <w:szCs w:val="24"/>
                <w:lang w:val="uk-UA" w:eastAsia="ru-RU"/>
              </w:rPr>
            </w:pPr>
            <w:r w:rsidRPr="00712994">
              <w:rPr>
                <w:rFonts w:ascii="Times New Roman" w:eastAsia="Times New Roman" w:hAnsi="Times New Roman"/>
                <w:b/>
                <w:color w:val="4F81BD" w:themeColor="accent1"/>
                <w:sz w:val="24"/>
                <w:szCs w:val="24"/>
                <w:lang w:val="uk-UA" w:eastAsia="ru-RU"/>
              </w:rPr>
              <w:t>ОРГАНІЗАЦІЯ МЕТОДИЧНОЇ РОБОТИ З ПЕДАГОГІЧНИМИ КАДРАМИ</w:t>
            </w:r>
          </w:p>
          <w:p w:rsidR="00653DC4" w:rsidRPr="00712994" w:rsidRDefault="00653DC4" w:rsidP="00653DC4">
            <w:pPr>
              <w:pStyle w:val="a3"/>
              <w:shd w:val="clear" w:color="auto" w:fill="FFFFFF"/>
              <w:spacing w:after="0" w:line="240" w:lineRule="auto"/>
              <w:ind w:left="714"/>
              <w:rPr>
                <w:rFonts w:ascii="Times New Roman" w:eastAsia="Times New Roman" w:hAnsi="Times New Roman"/>
                <w:b/>
                <w:sz w:val="24"/>
                <w:szCs w:val="24"/>
                <w:lang w:val="uk-UA" w:eastAsia="ru-RU"/>
              </w:rPr>
            </w:pPr>
          </w:p>
          <w:p w:rsidR="00653DC4" w:rsidRPr="00712994" w:rsidRDefault="00653DC4" w:rsidP="00653DC4">
            <w:pPr>
              <w:pStyle w:val="a3"/>
              <w:shd w:val="clear" w:color="auto" w:fill="FFFFFF"/>
              <w:spacing w:after="0" w:line="240" w:lineRule="auto"/>
              <w:ind w:left="714"/>
              <w:rPr>
                <w:rFonts w:ascii="Times New Roman" w:eastAsia="Times New Roman" w:hAnsi="Times New Roman"/>
                <w:b/>
                <w:spacing w:val="-6"/>
                <w:sz w:val="24"/>
                <w:szCs w:val="24"/>
                <w:lang w:val="uk-UA" w:eastAsia="ru-RU"/>
              </w:rPr>
            </w:pPr>
          </w:p>
        </w:tc>
      </w:tr>
      <w:tr w:rsidR="008A29E8" w:rsidRPr="00712994" w:rsidTr="00653DC4">
        <w:trPr>
          <w:gridAfter w:val="4"/>
          <w:wAfter w:w="9801" w:type="dxa"/>
          <w:trHeight w:val="33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left="29" w:right="10" w:firstLine="48"/>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 з/п</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left="2318"/>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Зміст</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Терміни</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left="58" w:right="77"/>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Відповідальний</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left="43" w:right="67"/>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Форма узагальнення</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197" w:lineRule="exact"/>
              <w:ind w:right="34"/>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Відмітка про виконання</w:t>
            </w:r>
          </w:p>
        </w:tc>
      </w:tr>
      <w:tr w:rsidR="0018357C" w:rsidRPr="00712994" w:rsidTr="0018357C">
        <w:trPr>
          <w:gridAfter w:val="4"/>
          <w:wAfter w:w="9801" w:type="dxa"/>
          <w:trHeight w:val="270"/>
        </w:trPr>
        <w:tc>
          <w:tcPr>
            <w:tcW w:w="1488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8357C" w:rsidRPr="00712994" w:rsidRDefault="0018357C" w:rsidP="0018357C">
            <w:pPr>
              <w:shd w:val="clear" w:color="auto" w:fill="FFFFFF"/>
              <w:spacing w:after="0" w:line="240" w:lineRule="auto"/>
              <w:ind w:right="34"/>
              <w:jc w:val="center"/>
              <w:rPr>
                <w:rFonts w:ascii="Times New Roman" w:eastAsia="Times New Roman" w:hAnsi="Times New Roman"/>
                <w:b/>
                <w:sz w:val="24"/>
                <w:szCs w:val="24"/>
                <w:lang w:val="uk-UA" w:eastAsia="ru-RU"/>
              </w:rPr>
            </w:pPr>
            <w:r w:rsidRPr="00712994">
              <w:rPr>
                <w:rFonts w:ascii="Times New Roman" w:eastAsia="Times New Roman" w:hAnsi="Times New Roman"/>
                <w:b/>
                <w:color w:val="C00000"/>
                <w:spacing w:val="-6"/>
                <w:sz w:val="24"/>
                <w:szCs w:val="24"/>
                <w:lang w:val="uk-UA" w:eastAsia="ru-RU"/>
              </w:rPr>
              <w:t>Серпень</w:t>
            </w:r>
          </w:p>
        </w:tc>
      </w:tr>
      <w:tr w:rsidR="008A29E8"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left="13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6549A3" w:rsidRPr="00712994" w:rsidRDefault="006549A3" w:rsidP="0018357C">
            <w:pPr>
              <w:shd w:val="clear" w:color="auto" w:fill="FFFFFF"/>
              <w:spacing w:after="0" w:line="240" w:lineRule="auto"/>
              <w:ind w:right="25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9616FD"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27</w:t>
            </w:r>
            <w:r w:rsidR="006549A3" w:rsidRPr="00712994">
              <w:rPr>
                <w:rFonts w:ascii="Times New Roman" w:eastAsia="Times New Roman" w:hAnsi="Times New Roman"/>
                <w:sz w:val="24"/>
                <w:szCs w:val="24"/>
                <w:lang w:val="uk-UA" w:eastAsia="ru-RU"/>
              </w:rPr>
              <w:t>.08</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9616FD" w:rsidP="0018357C">
            <w:pPr>
              <w:shd w:val="clear" w:color="auto" w:fill="FFFFFF"/>
              <w:spacing w:after="0" w:line="240" w:lineRule="auto"/>
              <w:ind w:right="1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r w:rsidR="006549A3" w:rsidRPr="00712994">
              <w:rPr>
                <w:rFonts w:ascii="Times New Roman" w:eastAsia="Times New Roman" w:hAnsi="Times New Roman"/>
                <w:sz w:val="24"/>
                <w:szCs w:val="24"/>
                <w:lang w:val="uk-UA" w:eastAsia="ru-RU"/>
              </w:rPr>
              <w:t>.</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right="82" w:hanging="1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Інформація на педраді в серпні</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549A3" w:rsidRPr="00712994" w:rsidRDefault="006549A3" w:rsidP="0018357C">
            <w:pPr>
              <w:shd w:val="clear" w:color="auto" w:fill="FFFFFF"/>
              <w:spacing w:after="0" w:line="240" w:lineRule="auto"/>
              <w:rPr>
                <w:rFonts w:ascii="Times New Roman" w:eastAsia="Times New Roman" w:hAnsi="Times New Roman"/>
                <w:sz w:val="24"/>
                <w:szCs w:val="24"/>
                <w:lang w:val="uk-UA" w:eastAsia="ru-RU"/>
              </w:rPr>
            </w:pPr>
          </w:p>
        </w:tc>
      </w:tr>
      <w:tr w:rsidR="008A29E8"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left="125"/>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6549A3" w:rsidRPr="00712994" w:rsidRDefault="0018357C" w:rsidP="0018357C">
            <w:pPr>
              <w:shd w:val="clear" w:color="auto" w:fill="FFFFFF"/>
              <w:spacing w:after="0" w:line="240" w:lineRule="auto"/>
              <w:ind w:right="250"/>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Контроль за проходженням </w:t>
            </w:r>
            <w:r w:rsidR="006549A3" w:rsidRPr="00712994">
              <w:rPr>
                <w:rFonts w:ascii="Times New Roman" w:eastAsia="Times New Roman" w:hAnsi="Times New Roman"/>
                <w:sz w:val="24"/>
                <w:szCs w:val="24"/>
                <w:lang w:val="uk-UA" w:eastAsia="ru-RU"/>
              </w:rPr>
              <w:t xml:space="preserve"> курсів підвищення кваліфікації</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Постійно </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9616FD"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right="211"/>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549A3" w:rsidRPr="00712994" w:rsidRDefault="006549A3" w:rsidP="0018357C">
            <w:pPr>
              <w:shd w:val="clear" w:color="auto" w:fill="FFFFFF"/>
              <w:spacing w:after="0" w:line="240" w:lineRule="auto"/>
              <w:rPr>
                <w:rFonts w:ascii="Times New Roman" w:eastAsia="Times New Roman" w:hAnsi="Times New Roman"/>
                <w:sz w:val="24"/>
                <w:szCs w:val="24"/>
                <w:lang w:val="uk-UA" w:eastAsia="ru-RU"/>
              </w:rPr>
            </w:pPr>
          </w:p>
        </w:tc>
      </w:tr>
      <w:tr w:rsidR="008A29E8"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left="125"/>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6549A3" w:rsidRPr="00712994" w:rsidRDefault="006549A3"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Проведення установчої методичної наради вчителів-предметників та вчителів початкових класів:</w:t>
            </w:r>
          </w:p>
          <w:p w:rsidR="006549A3" w:rsidRPr="00712994" w:rsidRDefault="006549A3" w:rsidP="0018357C">
            <w:pPr>
              <w:shd w:val="clear" w:color="auto" w:fill="FFFFFF"/>
              <w:tabs>
                <w:tab w:val="left" w:pos="403"/>
              </w:tabs>
              <w:spacing w:after="0" w:line="240" w:lineRule="auto"/>
              <w:ind w:firstLine="171"/>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w:t>
            </w:r>
            <w:r w:rsidRPr="00712994">
              <w:rPr>
                <w:rFonts w:ascii="Times New Roman" w:eastAsia="Times New Roman" w:hAnsi="Times New Roman"/>
                <w:sz w:val="24"/>
                <w:szCs w:val="24"/>
                <w:lang w:val="uk-UA" w:eastAsia="ru-RU"/>
              </w:rPr>
              <w:tab/>
              <w:t>методика проведення першого уроку;</w:t>
            </w:r>
          </w:p>
          <w:p w:rsidR="006549A3" w:rsidRPr="00712994" w:rsidRDefault="006549A3" w:rsidP="0018357C">
            <w:pPr>
              <w:shd w:val="clear" w:color="auto" w:fill="FFFFFF"/>
              <w:tabs>
                <w:tab w:val="left" w:pos="403"/>
              </w:tabs>
              <w:spacing w:after="0" w:line="240" w:lineRule="auto"/>
              <w:ind w:firstLine="171"/>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w:t>
            </w:r>
            <w:r w:rsidRPr="00712994">
              <w:rPr>
                <w:rFonts w:ascii="Times New Roman" w:eastAsia="Times New Roman" w:hAnsi="Times New Roman"/>
                <w:sz w:val="24"/>
                <w:szCs w:val="24"/>
                <w:lang w:val="uk-UA" w:eastAsia="ru-RU"/>
              </w:rPr>
              <w:tab/>
              <w:t>інструктаж щодо ведення і заповнення класних журналів;</w:t>
            </w:r>
          </w:p>
          <w:p w:rsidR="006549A3" w:rsidRPr="00712994" w:rsidRDefault="006549A3" w:rsidP="0018357C">
            <w:pPr>
              <w:shd w:val="clear" w:color="auto" w:fill="FFFFFF"/>
              <w:tabs>
                <w:tab w:val="left" w:pos="403"/>
              </w:tabs>
              <w:spacing w:after="0" w:line="240" w:lineRule="auto"/>
              <w:ind w:firstLine="171"/>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w:t>
            </w:r>
            <w:r w:rsidRPr="00712994">
              <w:rPr>
                <w:rFonts w:ascii="Times New Roman" w:eastAsia="Times New Roman" w:hAnsi="Times New Roman"/>
                <w:sz w:val="24"/>
                <w:szCs w:val="24"/>
                <w:lang w:val="uk-UA" w:eastAsia="ru-RU"/>
              </w:rPr>
              <w:tab/>
              <w:t>про виконання єдиних вимог до усного і писемного мовлення учнів;</w:t>
            </w:r>
          </w:p>
          <w:p w:rsidR="006549A3" w:rsidRPr="00712994" w:rsidRDefault="006549A3" w:rsidP="0018357C">
            <w:pPr>
              <w:shd w:val="clear" w:color="auto" w:fill="FFFFFF"/>
              <w:tabs>
                <w:tab w:val="left" w:pos="403"/>
              </w:tabs>
              <w:spacing w:after="0" w:line="240" w:lineRule="auto"/>
              <w:ind w:firstLine="171"/>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w:t>
            </w:r>
            <w:r w:rsidRPr="00712994">
              <w:rPr>
                <w:rFonts w:ascii="Times New Roman" w:eastAsia="Times New Roman" w:hAnsi="Times New Roman"/>
                <w:sz w:val="24"/>
                <w:szCs w:val="24"/>
                <w:lang w:val="uk-UA" w:eastAsia="ru-RU"/>
              </w:rPr>
              <w:tab/>
              <w:t>організація календарно-тематичн</w:t>
            </w:r>
            <w:r w:rsidR="0018357C" w:rsidRPr="00712994">
              <w:rPr>
                <w:rFonts w:ascii="Times New Roman" w:eastAsia="Times New Roman" w:hAnsi="Times New Roman"/>
                <w:sz w:val="24"/>
                <w:szCs w:val="24"/>
                <w:lang w:val="uk-UA" w:eastAsia="ru-RU"/>
              </w:rPr>
              <w:t>ого планування на І семестр 2021/2022</w:t>
            </w:r>
            <w:r w:rsidRPr="00712994">
              <w:rPr>
                <w:rFonts w:ascii="Times New Roman" w:eastAsia="Times New Roman" w:hAnsi="Times New Roman"/>
                <w:sz w:val="24"/>
                <w:szCs w:val="24"/>
                <w:lang w:val="uk-UA" w:eastAsia="ru-RU"/>
              </w:rPr>
              <w:t xml:space="preserve"> навчального року</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9616FD"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28</w:t>
            </w:r>
            <w:r w:rsidR="006549A3" w:rsidRPr="00712994">
              <w:rPr>
                <w:rFonts w:ascii="Times New Roman" w:eastAsia="Times New Roman" w:hAnsi="Times New Roman"/>
                <w:sz w:val="24"/>
                <w:szCs w:val="24"/>
                <w:lang w:val="uk-UA" w:eastAsia="ru-RU"/>
              </w:rPr>
              <w:t>.08</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9616FD" w:rsidP="009616FD">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right="29" w:hanging="5"/>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Протоколи засідань методичних об'єднань</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549A3" w:rsidRPr="00712994" w:rsidRDefault="006549A3" w:rsidP="0018357C">
            <w:pPr>
              <w:shd w:val="clear" w:color="auto" w:fill="FFFFFF"/>
              <w:spacing w:after="0" w:line="240" w:lineRule="auto"/>
              <w:rPr>
                <w:rFonts w:ascii="Times New Roman" w:eastAsia="Times New Roman" w:hAnsi="Times New Roman"/>
                <w:sz w:val="24"/>
                <w:szCs w:val="24"/>
                <w:lang w:val="uk-UA" w:eastAsia="ru-RU"/>
              </w:rPr>
            </w:pPr>
          </w:p>
        </w:tc>
      </w:tr>
      <w:tr w:rsidR="008A29E8"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left="13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4</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6549A3" w:rsidRPr="00712994" w:rsidRDefault="006549A3" w:rsidP="0018357C">
            <w:pPr>
              <w:shd w:val="clear" w:color="auto" w:fill="FFFFFF"/>
              <w:spacing w:after="0" w:line="240" w:lineRule="auto"/>
              <w:ind w:right="110"/>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Участь в огляді готовності кабінетів до початку нового навчального року</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9616FD"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27</w:t>
            </w:r>
            <w:r w:rsidR="006549A3" w:rsidRPr="00712994">
              <w:rPr>
                <w:rFonts w:ascii="Times New Roman" w:eastAsia="Times New Roman" w:hAnsi="Times New Roman"/>
                <w:sz w:val="24"/>
                <w:szCs w:val="24"/>
                <w:lang w:val="uk-UA" w:eastAsia="ru-RU"/>
              </w:rPr>
              <w:t>.08</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Педагоги</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right="226" w:firstLine="5"/>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549A3" w:rsidRPr="00712994" w:rsidRDefault="006549A3" w:rsidP="0018357C">
            <w:pPr>
              <w:shd w:val="clear" w:color="auto" w:fill="FFFFFF"/>
              <w:spacing w:after="0" w:line="240" w:lineRule="auto"/>
              <w:rPr>
                <w:rFonts w:ascii="Times New Roman" w:eastAsia="Times New Roman" w:hAnsi="Times New Roman"/>
                <w:sz w:val="24"/>
                <w:szCs w:val="24"/>
                <w:lang w:val="uk-UA" w:eastAsia="ru-RU"/>
              </w:rPr>
            </w:pPr>
          </w:p>
        </w:tc>
      </w:tr>
      <w:tr w:rsidR="008A29E8"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5</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6549A3" w:rsidRPr="00712994" w:rsidRDefault="006549A3"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педагогічної ради</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8A29E8"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 </w:t>
            </w:r>
            <w:r w:rsidR="0018357C" w:rsidRPr="00712994">
              <w:rPr>
                <w:rFonts w:ascii="Times New Roman" w:eastAsia="Times New Roman" w:hAnsi="Times New Roman"/>
                <w:sz w:val="24"/>
                <w:szCs w:val="24"/>
                <w:lang w:val="uk-UA" w:eastAsia="ru-RU"/>
              </w:rPr>
              <w:t>27-31</w:t>
            </w:r>
            <w:r w:rsidR="006549A3" w:rsidRPr="00712994">
              <w:rPr>
                <w:rFonts w:ascii="Times New Roman" w:eastAsia="Times New Roman" w:hAnsi="Times New Roman"/>
                <w:sz w:val="24"/>
                <w:szCs w:val="24"/>
                <w:lang w:val="uk-UA" w:eastAsia="ru-RU"/>
              </w:rPr>
              <w:t>.08</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549A3" w:rsidRPr="00712994" w:rsidRDefault="009616FD" w:rsidP="0018357C">
            <w:pPr>
              <w:shd w:val="clear" w:color="auto" w:fill="FFFFFF"/>
              <w:spacing w:after="0" w:line="240" w:lineRule="auto"/>
              <w:ind w:right="1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Бондаренко Т.М., 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549A3" w:rsidRPr="00712994" w:rsidRDefault="006549A3" w:rsidP="0018357C">
            <w:pPr>
              <w:shd w:val="clear" w:color="auto" w:fill="FFFFFF"/>
              <w:spacing w:after="0" w:line="240" w:lineRule="auto"/>
              <w:ind w:right="38"/>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549A3" w:rsidRPr="00712994" w:rsidRDefault="006549A3"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18357C">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6</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методичної ради</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31.08.</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9616FD" w:rsidP="009616FD">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38"/>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18357C">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7</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методичних об’єднань</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31.08.</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38"/>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653DC4">
        <w:trPr>
          <w:gridAfter w:val="4"/>
          <w:wAfter w:w="9801" w:type="dxa"/>
          <w:trHeight w:val="133"/>
        </w:trPr>
        <w:tc>
          <w:tcPr>
            <w:tcW w:w="1488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8357C" w:rsidRPr="00712994" w:rsidRDefault="0018357C" w:rsidP="0018357C">
            <w:pPr>
              <w:shd w:val="clear" w:color="auto" w:fill="FFFFFF"/>
              <w:spacing w:after="0" w:line="240" w:lineRule="auto"/>
              <w:jc w:val="center"/>
              <w:rPr>
                <w:rFonts w:ascii="Times New Roman" w:eastAsia="Times New Roman" w:hAnsi="Times New Roman"/>
                <w:b/>
                <w:color w:val="C00000"/>
                <w:sz w:val="24"/>
                <w:szCs w:val="24"/>
                <w:lang w:val="uk-UA" w:eastAsia="ru-RU"/>
              </w:rPr>
            </w:pPr>
            <w:r w:rsidRPr="00712994">
              <w:rPr>
                <w:rFonts w:ascii="Times New Roman" w:eastAsia="Times New Roman" w:hAnsi="Times New Roman"/>
                <w:b/>
                <w:color w:val="C00000"/>
                <w:sz w:val="24"/>
                <w:szCs w:val="24"/>
                <w:lang w:val="uk-UA" w:eastAsia="ru-RU"/>
              </w:rPr>
              <w:t>Вересень</w:t>
            </w:r>
          </w:p>
        </w:tc>
      </w:tr>
      <w:tr w:rsidR="009616FD" w:rsidRPr="00712994" w:rsidTr="009616FD">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16FD" w:rsidRPr="00712994" w:rsidRDefault="009616FD" w:rsidP="009616FD">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9616FD" w:rsidRPr="00712994" w:rsidRDefault="009616FD" w:rsidP="009616FD">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Контроль нормативності календарно-тематичного планування учителями</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616FD" w:rsidRPr="00712994" w:rsidRDefault="009616FD" w:rsidP="009616FD">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02.09.</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616FD" w:rsidRPr="00712994" w:rsidRDefault="009616FD" w:rsidP="009616FD">
            <w:pPr>
              <w:rPr>
                <w:sz w:val="24"/>
                <w:szCs w:val="24"/>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16FD" w:rsidRPr="00712994" w:rsidRDefault="009616FD" w:rsidP="009616FD">
            <w:pPr>
              <w:shd w:val="clear" w:color="auto" w:fill="FFFFFF"/>
              <w:spacing w:after="0" w:line="240" w:lineRule="auto"/>
              <w:ind w:right="38"/>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Довідка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616FD" w:rsidRPr="00712994" w:rsidRDefault="009616FD" w:rsidP="009616FD">
            <w:pPr>
              <w:shd w:val="clear" w:color="auto" w:fill="FFFFFF"/>
              <w:spacing w:after="0" w:line="240" w:lineRule="auto"/>
              <w:rPr>
                <w:rFonts w:ascii="Times New Roman" w:eastAsia="Times New Roman" w:hAnsi="Times New Roman"/>
                <w:sz w:val="24"/>
                <w:szCs w:val="24"/>
                <w:lang w:val="uk-UA" w:eastAsia="ru-RU"/>
              </w:rPr>
            </w:pPr>
          </w:p>
        </w:tc>
      </w:tr>
      <w:tr w:rsidR="009616FD" w:rsidRPr="00712994" w:rsidTr="009616FD">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16FD" w:rsidRPr="00712994" w:rsidRDefault="009616FD" w:rsidP="009616FD">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9616FD" w:rsidRPr="00712994" w:rsidRDefault="009616FD" w:rsidP="009616FD">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Контроль нормативності заповнення сторінок класних журналів, особових справ, журналів ТБ</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616FD" w:rsidRPr="00712994" w:rsidRDefault="009616FD" w:rsidP="009616FD">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02.09.</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616FD" w:rsidRPr="00712994" w:rsidRDefault="009616FD" w:rsidP="009616FD">
            <w:pPr>
              <w:rPr>
                <w:sz w:val="24"/>
                <w:szCs w:val="24"/>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16FD" w:rsidRPr="00712994" w:rsidRDefault="009616FD" w:rsidP="009616FD">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Довідка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616FD" w:rsidRPr="00712994" w:rsidRDefault="009616FD" w:rsidP="009616FD">
            <w:pPr>
              <w:shd w:val="clear" w:color="auto" w:fill="FFFFFF"/>
              <w:spacing w:after="0" w:line="240" w:lineRule="auto"/>
              <w:rPr>
                <w:rFonts w:ascii="Times New Roman" w:eastAsia="Times New Roman" w:hAnsi="Times New Roman"/>
                <w:sz w:val="24"/>
                <w:szCs w:val="24"/>
                <w:lang w:val="uk-UA" w:eastAsia="ru-RU"/>
              </w:rPr>
            </w:pPr>
          </w:p>
        </w:tc>
      </w:tr>
      <w:tr w:rsidR="009616FD" w:rsidRPr="00712994" w:rsidTr="009616FD">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16FD" w:rsidRPr="00712994" w:rsidRDefault="009616FD" w:rsidP="009616FD">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9616FD" w:rsidRPr="00712994" w:rsidRDefault="009616FD" w:rsidP="009616FD">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Контроль нормативності поурочного планування учителів</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9616FD" w:rsidRPr="00712994" w:rsidRDefault="009616FD" w:rsidP="009616FD">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03.09.</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616FD" w:rsidRPr="00712994" w:rsidRDefault="009616FD" w:rsidP="009616FD">
            <w:pPr>
              <w:rPr>
                <w:sz w:val="24"/>
                <w:szCs w:val="24"/>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616FD" w:rsidRPr="00712994" w:rsidRDefault="009616FD" w:rsidP="009616FD">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Довідка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9616FD" w:rsidRPr="00712994" w:rsidRDefault="009616FD" w:rsidP="009616FD">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4</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Підготовка матеріалів для проведення І етапу Всеукраїнських учнівських олімпіад із навчальних предметів</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Упродовж місяця</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Педагоги</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38"/>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5</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Планування пр</w:t>
            </w:r>
            <w:r w:rsidR="009616FD" w:rsidRPr="00712994">
              <w:rPr>
                <w:rFonts w:ascii="Times New Roman" w:eastAsia="Times New Roman" w:hAnsi="Times New Roman"/>
                <w:sz w:val="24"/>
                <w:szCs w:val="24"/>
                <w:lang w:val="uk-UA" w:eastAsia="ru-RU"/>
              </w:rPr>
              <w:t>оведення року математики в закладі</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Упродовж місяця</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9616FD" w:rsidP="0018357C">
            <w:pPr>
              <w:spacing w:after="0" w:line="240" w:lineRule="auto"/>
              <w:jc w:val="center"/>
              <w:rPr>
                <w:rFonts w:ascii="Times New Roman" w:eastAsia="Times New Roman" w:hAnsi="Times New Roman"/>
                <w:sz w:val="24"/>
                <w:szCs w:val="24"/>
                <w:lang w:val="uk-UA" w:eastAsia="ru-RU"/>
              </w:rPr>
            </w:pPr>
            <w:proofErr w:type="spellStart"/>
            <w:r w:rsidRPr="00712994">
              <w:rPr>
                <w:rFonts w:ascii="Times New Roman" w:eastAsia="Times New Roman" w:hAnsi="Times New Roman"/>
                <w:sz w:val="24"/>
                <w:szCs w:val="24"/>
                <w:lang w:val="uk-UA" w:eastAsia="ru-RU"/>
              </w:rPr>
              <w:t>Рябушенко</w:t>
            </w:r>
            <w:proofErr w:type="spellEnd"/>
            <w:r w:rsidRPr="00712994">
              <w:rPr>
                <w:rFonts w:ascii="Times New Roman" w:eastAsia="Times New Roman" w:hAnsi="Times New Roman"/>
                <w:sz w:val="24"/>
                <w:szCs w:val="24"/>
                <w:lang w:val="uk-UA" w:eastAsia="ru-RU"/>
              </w:rPr>
              <w:t xml:space="preserve"> О.С.</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План заходів</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eastAsia="ru-RU"/>
              </w:rPr>
            </w:pPr>
          </w:p>
        </w:tc>
      </w:tr>
      <w:tr w:rsidR="0018357C" w:rsidRPr="00712994" w:rsidTr="0018357C">
        <w:trPr>
          <w:gridAfter w:val="4"/>
          <w:wAfter w:w="9801" w:type="dxa"/>
          <w:trHeight w:val="20"/>
        </w:trPr>
        <w:tc>
          <w:tcPr>
            <w:tcW w:w="1488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18357C" w:rsidRPr="00712994" w:rsidRDefault="0018357C" w:rsidP="0018357C">
            <w:pPr>
              <w:shd w:val="clear" w:color="auto" w:fill="FFFFFF"/>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color w:val="C00000"/>
                <w:sz w:val="24"/>
                <w:szCs w:val="24"/>
                <w:lang w:val="uk-UA" w:eastAsia="ru-RU"/>
              </w:rPr>
              <w:t>Жовтень</w:t>
            </w: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методичної ради</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01.10.</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9616FD"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38"/>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І (шкільний) етап Всеукраїнських учнівських олімпіад із навчальних предметів</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Упродовж місяця</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Педагоги</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38"/>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Довідка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712994" w:rsidP="0018357C">
            <w:pPr>
              <w:shd w:val="clear" w:color="auto" w:fill="FFFFFF"/>
              <w:spacing w:after="0" w:line="240" w:lineRule="auto"/>
              <w:ind w:left="134"/>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МО</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02.10</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4451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653DC4">
        <w:trPr>
          <w:gridAfter w:val="4"/>
          <w:wAfter w:w="9801" w:type="dxa"/>
          <w:trHeight w:val="857"/>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712994" w:rsidP="0018357C">
            <w:pPr>
              <w:shd w:val="clear" w:color="auto" w:fill="FFFFFF"/>
              <w:spacing w:after="0" w:line="240" w:lineRule="auto"/>
              <w:ind w:left="134"/>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7846" w:type="dxa"/>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Контроль стану викладання предметів (за окремим планом)</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Упродовж місяця</w:t>
            </w:r>
          </w:p>
        </w:tc>
        <w:tc>
          <w:tcPr>
            <w:tcW w:w="20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Довідка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18357C">
        <w:trPr>
          <w:gridAfter w:val="4"/>
          <w:wAfter w:w="9801" w:type="dxa"/>
          <w:trHeight w:val="20"/>
        </w:trPr>
        <w:tc>
          <w:tcPr>
            <w:tcW w:w="1488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18357C" w:rsidRPr="00712994" w:rsidRDefault="0018357C" w:rsidP="0018357C">
            <w:pPr>
              <w:shd w:val="clear" w:color="auto" w:fill="FFFFFF"/>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color w:val="C00000"/>
                <w:sz w:val="24"/>
                <w:szCs w:val="24"/>
                <w:lang w:val="uk-UA" w:eastAsia="ru-RU"/>
              </w:rPr>
              <w:t>Листопад</w:t>
            </w: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ІІ етап Всеукраїнських учнівських олімпіад із навчальних предметів</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sz w:val="24"/>
                <w:szCs w:val="24"/>
              </w:rPr>
            </w:pPr>
            <w:r w:rsidRPr="00712994">
              <w:rPr>
                <w:rFonts w:ascii="Times New Roman" w:eastAsia="Times New Roman" w:hAnsi="Times New Roman"/>
                <w:sz w:val="24"/>
                <w:szCs w:val="24"/>
                <w:lang w:val="uk-UA" w:eastAsia="ru-RU"/>
              </w:rPr>
              <w:t>Упродовж місяця</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Педагоги</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Наказ</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w:t>
            </w:r>
            <w:r w:rsidR="004451A1" w:rsidRPr="00712994">
              <w:rPr>
                <w:rFonts w:ascii="Times New Roman" w:eastAsia="Times New Roman" w:hAnsi="Times New Roman"/>
                <w:sz w:val="24"/>
                <w:szCs w:val="24"/>
                <w:lang w:val="uk-UA" w:eastAsia="ru-RU"/>
              </w:rPr>
              <w:t>готовка до участі учителів закладу</w:t>
            </w:r>
            <w:r w:rsidRPr="00712994">
              <w:rPr>
                <w:rFonts w:ascii="Times New Roman" w:eastAsia="Times New Roman" w:hAnsi="Times New Roman"/>
                <w:sz w:val="24"/>
                <w:szCs w:val="24"/>
                <w:lang w:val="uk-UA" w:eastAsia="ru-RU"/>
              </w:rPr>
              <w:t xml:space="preserve"> у професійному конкурсі «Учитель року»</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sz w:val="24"/>
                <w:szCs w:val="24"/>
              </w:rPr>
            </w:pPr>
            <w:r w:rsidRPr="00712994">
              <w:rPr>
                <w:rFonts w:ascii="Times New Roman" w:eastAsia="Times New Roman" w:hAnsi="Times New Roman"/>
                <w:sz w:val="24"/>
                <w:szCs w:val="24"/>
                <w:lang w:val="uk-UA" w:eastAsia="ru-RU"/>
              </w:rPr>
              <w:t>Упродовж місяця</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Атестація педагогічних працівників</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sz w:val="24"/>
                <w:szCs w:val="24"/>
              </w:rPr>
            </w:pPr>
            <w:r w:rsidRPr="00712994">
              <w:rPr>
                <w:rFonts w:ascii="Times New Roman" w:eastAsia="Times New Roman" w:hAnsi="Times New Roman"/>
                <w:sz w:val="24"/>
                <w:szCs w:val="24"/>
                <w:lang w:val="uk-UA" w:eastAsia="ru-RU"/>
              </w:rPr>
              <w:t>Упродовж місяця</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4</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Курси підвищення кваліфікації педагогічних працівників</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sz w:val="24"/>
                <w:szCs w:val="24"/>
              </w:rPr>
            </w:pPr>
            <w:r w:rsidRPr="00712994">
              <w:rPr>
                <w:rFonts w:ascii="Times New Roman" w:eastAsia="Times New Roman" w:hAnsi="Times New Roman"/>
                <w:sz w:val="24"/>
                <w:szCs w:val="24"/>
                <w:lang w:val="uk-UA" w:eastAsia="ru-RU"/>
              </w:rPr>
              <w:t>Упродовж місяця</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5</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Обмін досвідом роботи. Взаємовідвідування уроків.</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sz w:val="24"/>
                <w:szCs w:val="24"/>
              </w:rPr>
            </w:pPr>
            <w:r w:rsidRPr="00712994">
              <w:rPr>
                <w:rFonts w:ascii="Times New Roman" w:eastAsia="Times New Roman" w:hAnsi="Times New Roman"/>
                <w:sz w:val="24"/>
                <w:szCs w:val="24"/>
                <w:lang w:val="uk-UA" w:eastAsia="ru-RU"/>
              </w:rPr>
              <w:t>Упродовж місяця</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Педагоги</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6</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Контроль стану викладання предметів (за окремим планом)</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29.11.</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Довідка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653DC4">
        <w:trPr>
          <w:gridAfter w:val="4"/>
          <w:wAfter w:w="9801" w:type="dxa"/>
          <w:trHeight w:val="20"/>
        </w:trPr>
        <w:tc>
          <w:tcPr>
            <w:tcW w:w="1488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18357C" w:rsidRPr="00712994" w:rsidRDefault="0018357C" w:rsidP="0018357C">
            <w:pPr>
              <w:shd w:val="clear" w:color="auto" w:fill="FFFFFF"/>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color w:val="C00000"/>
                <w:sz w:val="24"/>
                <w:szCs w:val="24"/>
                <w:lang w:val="uk-UA" w:eastAsia="ru-RU"/>
              </w:rPr>
              <w:t>Грудень</w:t>
            </w: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Контроль стану викладання предметів (за окремим планом)</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27.12.</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Довідка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18357C">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Предметні тижні (за окремим планом)</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Упродовж місяця</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Педагоги</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Наказ</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Контроль стану виконання навчальних програм</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27.12.</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Педагоги</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Наказ</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4451A1" w:rsidRPr="00712994" w:rsidTr="00E42E44">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4</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451A1" w:rsidRPr="00712994" w:rsidRDefault="004451A1" w:rsidP="004451A1">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Контроль стану ведення ділової документації вчителя</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27.12.</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tcPr>
          <w:p w:rsidR="004451A1" w:rsidRPr="00712994" w:rsidRDefault="004451A1" w:rsidP="004451A1">
            <w:pPr>
              <w:rPr>
                <w:sz w:val="24"/>
                <w:szCs w:val="24"/>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Наказ</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4451A1" w:rsidRPr="00712994" w:rsidRDefault="004451A1" w:rsidP="004451A1">
            <w:pPr>
              <w:shd w:val="clear" w:color="auto" w:fill="FFFFFF"/>
              <w:spacing w:after="0" w:line="240" w:lineRule="auto"/>
              <w:rPr>
                <w:rFonts w:ascii="Times New Roman" w:eastAsia="Times New Roman" w:hAnsi="Times New Roman"/>
                <w:sz w:val="24"/>
                <w:szCs w:val="24"/>
                <w:lang w:val="uk-UA" w:eastAsia="ru-RU"/>
              </w:rPr>
            </w:pPr>
          </w:p>
        </w:tc>
      </w:tr>
      <w:tr w:rsidR="004451A1" w:rsidRPr="00712994" w:rsidTr="00E42E44">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5</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451A1" w:rsidRPr="00712994" w:rsidRDefault="004451A1" w:rsidP="004451A1">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Аналіз якості навчальних досягнень учнів за І семестр.</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27.12.</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tcPr>
          <w:p w:rsidR="004451A1" w:rsidRPr="00712994" w:rsidRDefault="004451A1" w:rsidP="004451A1">
            <w:pPr>
              <w:rPr>
                <w:sz w:val="24"/>
                <w:szCs w:val="24"/>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hd w:val="clear" w:color="auto" w:fill="FFFFFF"/>
              <w:spacing w:after="0" w:line="240" w:lineRule="auto"/>
              <w:ind w:right="38"/>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Наказ</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4451A1" w:rsidRPr="00712994" w:rsidRDefault="004451A1" w:rsidP="004451A1">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653DC4">
        <w:trPr>
          <w:gridAfter w:val="4"/>
          <w:wAfter w:w="9801" w:type="dxa"/>
          <w:trHeight w:val="20"/>
        </w:trPr>
        <w:tc>
          <w:tcPr>
            <w:tcW w:w="1488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18357C" w:rsidRPr="00712994" w:rsidRDefault="0018357C" w:rsidP="0018357C">
            <w:pPr>
              <w:shd w:val="clear" w:color="auto" w:fill="FFFFFF"/>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color w:val="C00000"/>
                <w:sz w:val="24"/>
                <w:szCs w:val="24"/>
                <w:lang w:val="uk-UA" w:eastAsia="ru-RU"/>
              </w:rPr>
              <w:t>Січень</w:t>
            </w: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Контроль нормативності календарно-тематичного планування учителями на ІІ семестр</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 10.01.</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Педагоги</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методичної ради</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09.01.</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7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педагогічної ради</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30.01.</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Бондаренко Т.М.</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653DC4">
        <w:trPr>
          <w:gridAfter w:val="4"/>
          <w:wAfter w:w="9801" w:type="dxa"/>
          <w:trHeight w:val="20"/>
        </w:trPr>
        <w:tc>
          <w:tcPr>
            <w:tcW w:w="1488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18357C" w:rsidRPr="00712994" w:rsidRDefault="0018357C" w:rsidP="0018357C">
            <w:pPr>
              <w:shd w:val="clear" w:color="auto" w:fill="FFFFFF"/>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color w:val="C00000"/>
                <w:sz w:val="24"/>
                <w:szCs w:val="24"/>
                <w:lang w:val="uk-UA" w:eastAsia="ru-RU"/>
              </w:rPr>
              <w:t>Лютий</w:t>
            </w: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86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653DC4">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Слухання досвіду роботи учителя </w:t>
            </w:r>
            <w:r w:rsidR="004451A1" w:rsidRPr="00712994">
              <w:rPr>
                <w:rFonts w:ascii="Times New Roman" w:eastAsia="Times New Roman" w:hAnsi="Times New Roman"/>
                <w:sz w:val="24"/>
                <w:szCs w:val="24"/>
                <w:lang w:val="uk-UA" w:eastAsia="ru-RU"/>
              </w:rPr>
              <w:t xml:space="preserve">німецької мови </w:t>
            </w:r>
            <w:proofErr w:type="spellStart"/>
            <w:r w:rsidR="004451A1" w:rsidRPr="00712994">
              <w:rPr>
                <w:rFonts w:ascii="Times New Roman" w:eastAsia="Times New Roman" w:hAnsi="Times New Roman"/>
                <w:sz w:val="24"/>
                <w:szCs w:val="24"/>
                <w:lang w:val="uk-UA" w:eastAsia="ru-RU"/>
              </w:rPr>
              <w:t>Бєлої</w:t>
            </w:r>
            <w:proofErr w:type="spellEnd"/>
            <w:r w:rsidR="004451A1" w:rsidRPr="00712994">
              <w:rPr>
                <w:rFonts w:ascii="Times New Roman" w:eastAsia="Times New Roman" w:hAnsi="Times New Roman"/>
                <w:sz w:val="24"/>
                <w:szCs w:val="24"/>
                <w:lang w:val="uk-UA" w:eastAsia="ru-RU"/>
              </w:rPr>
              <w:t xml:space="preserve"> А.С.</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18.02.</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86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педагогічної ради</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18.02.</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Бондаренко Т.М.</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786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МО</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15.02.</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4451A1" w:rsidRPr="00712994" w:rsidTr="00E42E44">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4</w:t>
            </w:r>
          </w:p>
        </w:tc>
        <w:tc>
          <w:tcPr>
            <w:tcW w:w="786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Методична декада «Інноваційні технології у навчально-виховному процесі» </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pacing w:after="0" w:line="240" w:lineRule="auto"/>
              <w:jc w:val="center"/>
              <w:rPr>
                <w:sz w:val="24"/>
                <w:szCs w:val="24"/>
              </w:rPr>
            </w:pPr>
            <w:r w:rsidRPr="00712994">
              <w:rPr>
                <w:rFonts w:ascii="Times New Roman" w:eastAsia="Times New Roman" w:hAnsi="Times New Roman"/>
                <w:sz w:val="24"/>
                <w:szCs w:val="24"/>
                <w:lang w:val="uk-UA" w:eastAsia="ru-RU"/>
              </w:rPr>
              <w:t>Упродовж місяця</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tcPr>
          <w:p w:rsidR="004451A1" w:rsidRPr="00712994" w:rsidRDefault="004451A1" w:rsidP="004451A1">
            <w:pPr>
              <w:rPr>
                <w:sz w:val="24"/>
                <w:szCs w:val="24"/>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Наказ</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4451A1" w:rsidRPr="00712994" w:rsidRDefault="004451A1" w:rsidP="004451A1">
            <w:pPr>
              <w:shd w:val="clear" w:color="auto" w:fill="FFFFFF"/>
              <w:spacing w:after="0" w:line="240" w:lineRule="auto"/>
              <w:rPr>
                <w:rFonts w:ascii="Times New Roman" w:eastAsia="Times New Roman" w:hAnsi="Times New Roman"/>
                <w:sz w:val="24"/>
                <w:szCs w:val="24"/>
                <w:lang w:val="uk-UA" w:eastAsia="ru-RU"/>
              </w:rPr>
            </w:pPr>
          </w:p>
        </w:tc>
      </w:tr>
      <w:tr w:rsidR="004451A1" w:rsidRPr="00712994" w:rsidTr="00E42E44">
        <w:trPr>
          <w:gridAfter w:val="4"/>
          <w:wAfter w:w="9801" w:type="dxa"/>
          <w:trHeight w:val="20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5</w:t>
            </w:r>
          </w:p>
        </w:tc>
        <w:tc>
          <w:tcPr>
            <w:tcW w:w="786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Атестація педагогічних працівників</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pacing w:after="0" w:line="240" w:lineRule="auto"/>
              <w:jc w:val="center"/>
              <w:rPr>
                <w:sz w:val="24"/>
                <w:szCs w:val="24"/>
              </w:rPr>
            </w:pPr>
            <w:r w:rsidRPr="00712994">
              <w:rPr>
                <w:rFonts w:ascii="Times New Roman" w:eastAsia="Times New Roman" w:hAnsi="Times New Roman"/>
                <w:sz w:val="24"/>
                <w:szCs w:val="24"/>
                <w:lang w:val="uk-UA" w:eastAsia="ru-RU"/>
              </w:rPr>
              <w:t>Упродовж місяця</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tcPr>
          <w:p w:rsidR="004451A1" w:rsidRPr="00712994" w:rsidRDefault="004451A1" w:rsidP="004451A1">
            <w:pPr>
              <w:rPr>
                <w:sz w:val="24"/>
                <w:szCs w:val="24"/>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51A1" w:rsidRPr="00712994" w:rsidRDefault="004451A1" w:rsidP="004451A1">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Довідка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4451A1" w:rsidRPr="00712994" w:rsidRDefault="004451A1" w:rsidP="004451A1">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397"/>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6</w:t>
            </w:r>
          </w:p>
        </w:tc>
        <w:tc>
          <w:tcPr>
            <w:tcW w:w="786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педагогічної ради</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27.02.</w:t>
            </w:r>
          </w:p>
        </w:tc>
        <w:tc>
          <w:tcPr>
            <w:tcW w:w="19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proofErr w:type="spellStart"/>
            <w:r w:rsidRPr="00712994">
              <w:rPr>
                <w:rFonts w:ascii="Times New Roman" w:eastAsia="Times New Roman" w:hAnsi="Times New Roman"/>
                <w:sz w:val="24"/>
                <w:szCs w:val="24"/>
                <w:lang w:val="uk-UA" w:eastAsia="ru-RU"/>
              </w:rPr>
              <w:t>Бондаренгко</w:t>
            </w:r>
            <w:proofErr w:type="spellEnd"/>
            <w:r w:rsidRPr="00712994">
              <w:rPr>
                <w:rFonts w:ascii="Times New Roman" w:eastAsia="Times New Roman" w:hAnsi="Times New Roman"/>
                <w:sz w:val="24"/>
                <w:szCs w:val="24"/>
                <w:lang w:val="uk-UA" w:eastAsia="ru-RU"/>
              </w:rPr>
              <w:t xml:space="preserve"> Т.М.</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653DC4">
        <w:trPr>
          <w:trHeight w:val="20"/>
        </w:trPr>
        <w:tc>
          <w:tcPr>
            <w:tcW w:w="1488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18357C" w:rsidRPr="00712994" w:rsidRDefault="0018357C" w:rsidP="0018357C">
            <w:pPr>
              <w:shd w:val="clear" w:color="auto" w:fill="FFFFFF"/>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color w:val="C00000"/>
                <w:sz w:val="24"/>
                <w:szCs w:val="24"/>
                <w:lang w:val="uk-UA" w:eastAsia="ru-RU"/>
              </w:rPr>
              <w:t>Березень</w:t>
            </w:r>
          </w:p>
        </w:tc>
        <w:tc>
          <w:tcPr>
            <w:tcW w:w="1707" w:type="dxa"/>
          </w:tcPr>
          <w:p w:rsidR="0018357C" w:rsidRPr="00712994" w:rsidRDefault="0018357C" w:rsidP="0018357C">
            <w:pPr>
              <w:spacing w:after="0" w:line="240" w:lineRule="auto"/>
              <w:rPr>
                <w:rFonts w:ascii="Times New Roman" w:eastAsia="Times New Roman" w:hAnsi="Times New Roman"/>
                <w:sz w:val="24"/>
                <w:szCs w:val="24"/>
                <w:lang w:val="uk-UA" w:eastAsia="ru-RU"/>
              </w:rPr>
            </w:pPr>
          </w:p>
        </w:tc>
        <w:tc>
          <w:tcPr>
            <w:tcW w:w="2698" w:type="dxa"/>
          </w:tcPr>
          <w:p w:rsidR="0018357C" w:rsidRPr="00712994" w:rsidRDefault="0018357C" w:rsidP="0018357C">
            <w:pPr>
              <w:spacing w:after="0" w:line="240" w:lineRule="auto"/>
              <w:rPr>
                <w:rFonts w:ascii="Times New Roman" w:eastAsia="Times New Roman" w:hAnsi="Times New Roman"/>
                <w:sz w:val="24"/>
                <w:szCs w:val="24"/>
                <w:lang w:val="uk-UA" w:eastAsia="ru-RU"/>
              </w:rPr>
            </w:pPr>
          </w:p>
        </w:tc>
        <w:tc>
          <w:tcPr>
            <w:tcW w:w="2698" w:type="dxa"/>
          </w:tcPr>
          <w:p w:rsidR="0018357C" w:rsidRPr="00712994" w:rsidRDefault="0018357C" w:rsidP="0018357C">
            <w:pPr>
              <w:spacing w:after="0" w:line="240" w:lineRule="auto"/>
              <w:rPr>
                <w:rFonts w:ascii="Times New Roman" w:eastAsia="Times New Roman" w:hAnsi="Times New Roman"/>
                <w:sz w:val="24"/>
                <w:szCs w:val="24"/>
                <w:lang w:val="uk-UA" w:eastAsia="ru-RU"/>
              </w:rPr>
            </w:pPr>
          </w:p>
        </w:tc>
        <w:tc>
          <w:tcPr>
            <w:tcW w:w="2698" w:type="dxa"/>
            <w:hideMark/>
          </w:tcPr>
          <w:p w:rsidR="0018357C" w:rsidRPr="00712994" w:rsidRDefault="0018357C" w:rsidP="0018357C">
            <w:pPr>
              <w:spacing w:after="0" w:line="240" w:lineRule="auto"/>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Наказ</w:t>
            </w: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Підведення підсумків атестації педагогічних працівників. Творчі звіти вчителів.</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24.03.</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Довідка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355"/>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Підготовка матеріалів для ДПА</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sz w:val="24"/>
                <w:szCs w:val="24"/>
              </w:rPr>
            </w:pPr>
            <w:r w:rsidRPr="00712994">
              <w:rPr>
                <w:rFonts w:ascii="Times New Roman" w:eastAsia="Times New Roman" w:hAnsi="Times New Roman"/>
                <w:sz w:val="24"/>
                <w:szCs w:val="24"/>
                <w:lang w:val="uk-UA" w:eastAsia="ru-RU"/>
              </w:rPr>
              <w:t>Упродовж місяця</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Педагоги</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Довідка</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Підвищення кваліфікації педагогічних працівників</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sz w:val="24"/>
                <w:szCs w:val="24"/>
              </w:rPr>
            </w:pPr>
            <w:r w:rsidRPr="00712994">
              <w:rPr>
                <w:rFonts w:ascii="Times New Roman" w:eastAsia="Times New Roman" w:hAnsi="Times New Roman"/>
                <w:sz w:val="24"/>
                <w:szCs w:val="24"/>
                <w:lang w:val="uk-UA" w:eastAsia="ru-RU"/>
              </w:rPr>
              <w:t>Упродовж місяця</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4451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73"/>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4</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Взаємовідвідування уроків</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sz w:val="24"/>
                <w:szCs w:val="24"/>
              </w:rPr>
            </w:pPr>
            <w:r w:rsidRPr="00712994">
              <w:rPr>
                <w:rFonts w:ascii="Times New Roman" w:eastAsia="Times New Roman" w:hAnsi="Times New Roman"/>
                <w:sz w:val="24"/>
                <w:szCs w:val="24"/>
                <w:lang w:val="uk-UA" w:eastAsia="ru-RU"/>
              </w:rPr>
              <w:t>Упродовж місяця</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Педагоги</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73"/>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5</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педагогічної ради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26.03.</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Бондаренко Т.М.</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p>
        </w:tc>
      </w:tr>
      <w:tr w:rsidR="0018357C" w:rsidRPr="00712994" w:rsidTr="00653DC4">
        <w:trPr>
          <w:gridAfter w:val="4"/>
          <w:wAfter w:w="9801" w:type="dxa"/>
          <w:trHeight w:val="20"/>
        </w:trPr>
        <w:tc>
          <w:tcPr>
            <w:tcW w:w="1488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18357C" w:rsidRPr="00712994" w:rsidRDefault="0018357C" w:rsidP="0018357C">
            <w:pPr>
              <w:shd w:val="clear" w:color="auto" w:fill="FFFFFF"/>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color w:val="C00000"/>
                <w:sz w:val="24"/>
                <w:szCs w:val="24"/>
                <w:lang w:val="uk-UA" w:eastAsia="ru-RU"/>
              </w:rPr>
              <w:t>Квітень</w:t>
            </w: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Атестація педагогічних працівників комісією ІІ рівня відділу осві</w:t>
            </w:r>
            <w:r w:rsidR="004451A1" w:rsidRPr="00712994">
              <w:rPr>
                <w:rFonts w:ascii="Times New Roman" w:eastAsia="Times New Roman" w:hAnsi="Times New Roman"/>
                <w:sz w:val="24"/>
                <w:szCs w:val="24"/>
                <w:lang w:val="uk-UA" w:eastAsia="ru-RU"/>
              </w:rPr>
              <w:t xml:space="preserve">ти, культури та туризму </w:t>
            </w:r>
            <w:proofErr w:type="spellStart"/>
            <w:r w:rsidR="004451A1" w:rsidRPr="00712994">
              <w:rPr>
                <w:rFonts w:ascii="Times New Roman" w:eastAsia="Times New Roman" w:hAnsi="Times New Roman"/>
                <w:sz w:val="24"/>
                <w:szCs w:val="24"/>
                <w:lang w:val="uk-UA" w:eastAsia="ru-RU"/>
              </w:rPr>
              <w:t>Великомихайлівської</w:t>
            </w:r>
            <w:proofErr w:type="spellEnd"/>
            <w:r w:rsidR="004451A1" w:rsidRPr="00712994">
              <w:rPr>
                <w:rFonts w:ascii="Times New Roman" w:eastAsia="Times New Roman" w:hAnsi="Times New Roman"/>
                <w:sz w:val="24"/>
                <w:szCs w:val="24"/>
                <w:lang w:val="uk-UA" w:eastAsia="ru-RU"/>
              </w:rPr>
              <w:t xml:space="preserve"> селищної ради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Квітень </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Підготовка матеріалів ДПА</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Упродовж </w:t>
            </w:r>
            <w:r w:rsidRPr="00712994">
              <w:rPr>
                <w:rFonts w:ascii="Times New Roman" w:eastAsia="Times New Roman" w:hAnsi="Times New Roman"/>
                <w:sz w:val="24"/>
                <w:szCs w:val="24"/>
                <w:lang w:val="uk-UA" w:eastAsia="ru-RU"/>
              </w:rPr>
              <w:lastRenderedPageBreak/>
              <w:t>місяця</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Педагоги</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3</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педагогічної ради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30.04.</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Бондаренко Т.М.</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4</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МО</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21.04.</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653DC4">
        <w:trPr>
          <w:gridAfter w:val="4"/>
          <w:wAfter w:w="9801" w:type="dxa"/>
          <w:trHeight w:val="20"/>
        </w:trPr>
        <w:tc>
          <w:tcPr>
            <w:tcW w:w="14885" w:type="dxa"/>
            <w:gridSpan w:val="11"/>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rsidR="0018357C" w:rsidRPr="00712994" w:rsidRDefault="0018357C" w:rsidP="0018357C">
            <w:pPr>
              <w:shd w:val="clear" w:color="auto" w:fill="FFFFFF"/>
              <w:spacing w:after="0" w:line="240" w:lineRule="auto"/>
              <w:jc w:val="center"/>
              <w:rPr>
                <w:rFonts w:ascii="Times New Roman" w:eastAsia="Times New Roman" w:hAnsi="Times New Roman"/>
                <w:b/>
                <w:color w:val="C00000"/>
                <w:sz w:val="24"/>
                <w:szCs w:val="24"/>
                <w:lang w:val="uk-UA" w:eastAsia="ru-RU"/>
              </w:rPr>
            </w:pPr>
            <w:r w:rsidRPr="00712994">
              <w:rPr>
                <w:rFonts w:ascii="Times New Roman" w:eastAsia="Times New Roman" w:hAnsi="Times New Roman"/>
                <w:b/>
                <w:color w:val="C00000"/>
                <w:sz w:val="24"/>
                <w:szCs w:val="24"/>
                <w:lang w:val="uk-UA" w:eastAsia="ru-RU"/>
              </w:rPr>
              <w:t>Травень</w:t>
            </w: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Складання списків для проходження атестації та курсів підвищення кваліфікації в наступному році</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14.05.</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38"/>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Інформація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МО</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26.05.</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методичної ради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26.05.</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r w:rsidR="0018357C" w:rsidRPr="00712994" w:rsidTr="00B65859">
        <w:trPr>
          <w:gridAfter w:val="4"/>
          <w:wAfter w:w="9801" w:type="dxa"/>
          <w:trHeight w:val="20"/>
        </w:trPr>
        <w:tc>
          <w:tcPr>
            <w:tcW w:w="52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left="13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4</w:t>
            </w:r>
          </w:p>
        </w:tc>
        <w:tc>
          <w:tcPr>
            <w:tcW w:w="7882" w:type="dxa"/>
            <w:gridSpan w:val="4"/>
            <w:tcBorders>
              <w:top w:val="single" w:sz="6" w:space="0" w:color="auto"/>
              <w:left w:val="single" w:sz="6" w:space="0" w:color="auto"/>
              <w:bottom w:val="single" w:sz="6" w:space="0" w:color="auto"/>
              <w:right w:val="single" w:sz="6" w:space="0" w:color="auto"/>
            </w:tcBorders>
            <w:shd w:val="clear" w:color="auto" w:fill="FFFFFF"/>
            <w:hideMark/>
          </w:tcPr>
          <w:p w:rsidR="0018357C" w:rsidRPr="00712994" w:rsidRDefault="0018357C" w:rsidP="0018357C">
            <w:pPr>
              <w:shd w:val="clear" w:color="auto" w:fill="FFFFFF"/>
              <w:spacing w:after="0" w:line="240" w:lineRule="auto"/>
              <w:ind w:right="134"/>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Засідання педагогічної ради</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hd w:val="clear" w:color="auto" w:fill="FFFFFF"/>
              <w:spacing w:after="0" w:line="240" w:lineRule="auto"/>
              <w:ind w:right="250"/>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27.05.</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4451A1" w:rsidP="0018357C">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Бондаренко Т.М.</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8357C" w:rsidRPr="00712994" w:rsidRDefault="0018357C" w:rsidP="0018357C">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Протокол</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18357C" w:rsidRPr="00712994" w:rsidRDefault="0018357C" w:rsidP="0018357C">
            <w:pPr>
              <w:shd w:val="clear" w:color="auto" w:fill="FFFFFF"/>
              <w:spacing w:after="0" w:line="240" w:lineRule="auto"/>
              <w:rPr>
                <w:rFonts w:ascii="Times New Roman" w:eastAsia="Times New Roman" w:hAnsi="Times New Roman"/>
                <w:sz w:val="24"/>
                <w:szCs w:val="24"/>
                <w:lang w:val="uk-UA" w:eastAsia="ru-RU"/>
              </w:rPr>
            </w:pPr>
          </w:p>
        </w:tc>
      </w:tr>
    </w:tbl>
    <w:p w:rsidR="008A29E8" w:rsidRPr="00712994" w:rsidRDefault="008A29E8">
      <w:pPr>
        <w:rPr>
          <w:sz w:val="24"/>
          <w:szCs w:val="24"/>
          <w:lang w:val="uk-UA"/>
        </w:rPr>
      </w:pPr>
    </w:p>
    <w:p w:rsidR="005E5C58" w:rsidRPr="00712994" w:rsidRDefault="006549A3" w:rsidP="00653DC4">
      <w:pPr>
        <w:pStyle w:val="a3"/>
        <w:keepNext/>
        <w:numPr>
          <w:ilvl w:val="0"/>
          <w:numId w:val="4"/>
        </w:numPr>
        <w:spacing w:after="0" w:line="240" w:lineRule="auto"/>
        <w:outlineLvl w:val="0"/>
        <w:rPr>
          <w:rFonts w:ascii="Times New Roman" w:eastAsia="Times New Roman" w:hAnsi="Times New Roman"/>
          <w:b/>
          <w:color w:val="0070C0"/>
          <w:sz w:val="24"/>
          <w:szCs w:val="24"/>
          <w:lang w:val="uk-UA" w:eastAsia="ru-RU"/>
        </w:rPr>
      </w:pPr>
      <w:r w:rsidRPr="00712994">
        <w:rPr>
          <w:rFonts w:ascii="Times New Roman" w:eastAsia="Times New Roman" w:hAnsi="Times New Roman"/>
          <w:b/>
          <w:color w:val="0070C0"/>
          <w:sz w:val="24"/>
          <w:szCs w:val="24"/>
          <w:lang w:val="uk-UA" w:eastAsia="ru-RU"/>
        </w:rPr>
        <w:t>ОРГАНІЗАЦІЯ  РОБОТИ   МЕТОДИЧНОЇ РАДИ</w:t>
      </w:r>
    </w:p>
    <w:p w:rsidR="00653DC4" w:rsidRPr="00712994" w:rsidRDefault="00653DC4" w:rsidP="006549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4"/>
          <w:szCs w:val="24"/>
          <w:lang w:val="uk-UA" w:eastAsia="ru-RU"/>
        </w:rPr>
      </w:pPr>
    </w:p>
    <w:p w:rsidR="006549A3" w:rsidRPr="00712994" w:rsidRDefault="006549A3" w:rsidP="006549A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color w:val="C00000"/>
          <w:sz w:val="24"/>
          <w:szCs w:val="24"/>
          <w:lang w:val="uk-UA" w:eastAsia="ru-RU"/>
        </w:rPr>
      </w:pPr>
      <w:r w:rsidRPr="00712994">
        <w:rPr>
          <w:rFonts w:ascii="Times New Roman" w:eastAsia="Times New Roman" w:hAnsi="Times New Roman"/>
          <w:b/>
          <w:i/>
          <w:iCs/>
          <w:color w:val="C00000"/>
          <w:sz w:val="24"/>
          <w:szCs w:val="24"/>
          <w:lang w:val="uk-UA" w:eastAsia="ru-RU"/>
        </w:rPr>
        <w:t>Основні  з</w:t>
      </w:r>
      <w:r w:rsidR="004451A1" w:rsidRPr="00712994">
        <w:rPr>
          <w:rFonts w:ascii="Times New Roman" w:eastAsia="Times New Roman" w:hAnsi="Times New Roman"/>
          <w:b/>
          <w:i/>
          <w:iCs/>
          <w:color w:val="C00000"/>
          <w:sz w:val="24"/>
          <w:szCs w:val="24"/>
          <w:lang w:val="uk-UA" w:eastAsia="ru-RU"/>
        </w:rPr>
        <w:t>авдання  методичної  ради  закладу</w:t>
      </w:r>
      <w:r w:rsidRPr="00712994">
        <w:rPr>
          <w:rFonts w:ascii="Times New Roman" w:eastAsia="Times New Roman" w:hAnsi="Times New Roman"/>
          <w:b/>
          <w:i/>
          <w:iCs/>
          <w:color w:val="C00000"/>
          <w:sz w:val="24"/>
          <w:szCs w:val="24"/>
          <w:lang w:val="uk-UA" w:eastAsia="ru-RU"/>
        </w:rPr>
        <w:t>:</w:t>
      </w:r>
    </w:p>
    <w:p w:rsidR="006549A3" w:rsidRPr="00712994" w:rsidRDefault="006549A3" w:rsidP="006549A3">
      <w:pPr>
        <w:numPr>
          <w:ilvl w:val="0"/>
          <w:numId w:val="6"/>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реалізує задачі методичної роботи;</w:t>
      </w:r>
    </w:p>
    <w:p w:rsidR="006549A3" w:rsidRPr="00712994" w:rsidRDefault="006549A3" w:rsidP="006549A3">
      <w:pPr>
        <w:numPr>
          <w:ilvl w:val="0"/>
          <w:numId w:val="6"/>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направляє та контролює роботу методичних об’єднань;</w:t>
      </w:r>
    </w:p>
    <w:p w:rsidR="006549A3" w:rsidRPr="00712994" w:rsidRDefault="006549A3" w:rsidP="006549A3">
      <w:pPr>
        <w:numPr>
          <w:ilvl w:val="0"/>
          <w:numId w:val="6"/>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коригує роботу щодо підвищення професійної май</w:t>
      </w:r>
      <w:r w:rsidR="004451A1" w:rsidRPr="00712994">
        <w:rPr>
          <w:rFonts w:ascii="Times New Roman" w:eastAsia="Times New Roman" w:hAnsi="Times New Roman"/>
          <w:sz w:val="24"/>
          <w:szCs w:val="24"/>
          <w:lang w:val="uk-UA" w:eastAsia="ru-RU"/>
        </w:rPr>
        <w:t>стерності педагогів закладу</w:t>
      </w:r>
      <w:r w:rsidRPr="00712994">
        <w:rPr>
          <w:rFonts w:ascii="Times New Roman" w:eastAsia="Times New Roman" w:hAnsi="Times New Roman"/>
          <w:sz w:val="24"/>
          <w:szCs w:val="24"/>
          <w:lang w:val="uk-UA" w:eastAsia="ru-RU"/>
        </w:rPr>
        <w:t>;</w:t>
      </w:r>
    </w:p>
    <w:p w:rsidR="006549A3" w:rsidRPr="00712994" w:rsidRDefault="006549A3" w:rsidP="006549A3">
      <w:pPr>
        <w:numPr>
          <w:ilvl w:val="0"/>
          <w:numId w:val="6"/>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визначає проблематику та розробляє програму науково-теоретичних та методичних заходів, семінарів;</w:t>
      </w:r>
    </w:p>
    <w:p w:rsidR="006549A3" w:rsidRPr="00712994" w:rsidRDefault="006549A3" w:rsidP="006549A3">
      <w:pPr>
        <w:numPr>
          <w:ilvl w:val="0"/>
          <w:numId w:val="6"/>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займається розробкою основної методичної проблеми.</w:t>
      </w:r>
    </w:p>
    <w:p w:rsidR="006549A3" w:rsidRPr="00712994" w:rsidRDefault="006549A3" w:rsidP="00653DC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jc w:val="both"/>
        <w:rPr>
          <w:rFonts w:ascii="Times New Roman" w:eastAsia="Times New Roman" w:hAnsi="Times New Roman"/>
          <w:b/>
          <w:sz w:val="24"/>
          <w:szCs w:val="24"/>
          <w:lang w:val="uk-UA" w:eastAsia="ru-RU"/>
        </w:rPr>
      </w:pPr>
    </w:p>
    <w:p w:rsidR="005E5C58" w:rsidRPr="00712994" w:rsidRDefault="00653DC4" w:rsidP="00653DC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4656"/>
        </w:tabs>
        <w:spacing w:after="0" w:line="240" w:lineRule="auto"/>
        <w:ind w:right="-4" w:firstLine="420"/>
        <w:jc w:val="both"/>
        <w:rPr>
          <w:rFonts w:ascii="Times New Roman" w:eastAsia="Times New Roman" w:hAnsi="Times New Roman"/>
          <w:b/>
          <w:color w:val="C00000"/>
          <w:sz w:val="24"/>
          <w:szCs w:val="24"/>
          <w:lang w:val="uk-UA" w:eastAsia="ru-RU"/>
        </w:rPr>
      </w:pPr>
      <w:r w:rsidRPr="00712994">
        <w:rPr>
          <w:rFonts w:ascii="Times New Roman" w:eastAsia="Times New Roman" w:hAnsi="Times New Roman"/>
          <w:b/>
          <w:color w:val="C00000"/>
          <w:sz w:val="24"/>
          <w:szCs w:val="24"/>
          <w:lang w:val="uk-UA" w:eastAsia="ru-RU"/>
        </w:rPr>
        <w:t>У 2021/2022</w:t>
      </w:r>
      <w:r w:rsidR="006549A3" w:rsidRPr="00712994">
        <w:rPr>
          <w:rFonts w:ascii="Times New Roman" w:eastAsia="Times New Roman" w:hAnsi="Times New Roman"/>
          <w:b/>
          <w:color w:val="C00000"/>
          <w:sz w:val="24"/>
          <w:szCs w:val="24"/>
          <w:lang w:val="uk-UA" w:eastAsia="ru-RU"/>
        </w:rPr>
        <w:t xml:space="preserve"> навчальному р</w:t>
      </w:r>
      <w:r w:rsidR="004451A1" w:rsidRPr="00712994">
        <w:rPr>
          <w:rFonts w:ascii="Times New Roman" w:eastAsia="Times New Roman" w:hAnsi="Times New Roman"/>
          <w:b/>
          <w:color w:val="C00000"/>
          <w:sz w:val="24"/>
          <w:szCs w:val="24"/>
          <w:lang w:val="uk-UA" w:eastAsia="ru-RU"/>
        </w:rPr>
        <w:t>оці роботу методичної ради закладу</w:t>
      </w:r>
      <w:r w:rsidR="006549A3" w:rsidRPr="00712994">
        <w:rPr>
          <w:rFonts w:ascii="Times New Roman" w:eastAsia="Times New Roman" w:hAnsi="Times New Roman"/>
          <w:b/>
          <w:color w:val="C00000"/>
          <w:sz w:val="24"/>
          <w:szCs w:val="24"/>
          <w:lang w:val="uk-UA" w:eastAsia="ru-RU"/>
        </w:rPr>
        <w:t xml:space="preserve"> спрямувати на реалізацію  наступних завдань:</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безперервність освіти педагогічних працівників;</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постійний пошук передового педагогічного досвіду та його впровадження;</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сформованість установки вчителів на реалізацію провідного дидактичного принципу – доступності навчального матеріалу;</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6549A3" w:rsidRPr="00712994" w:rsidRDefault="006549A3" w:rsidP="006549A3">
      <w:pPr>
        <w:numPr>
          <w:ilvl w:val="0"/>
          <w:numId w:val="7"/>
        </w:numPr>
        <w:tabs>
          <w:tab w:val="num" w:pos="420"/>
        </w:tabs>
        <w:spacing w:after="0" w:line="240" w:lineRule="auto"/>
        <w:ind w:left="420" w:right="-4" w:hanging="280"/>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обґрунтування вибору навчального матеріалу та методичних форм і прийомів;</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ступінь засвоєння вчителями значущості проблеми, над якою працює він особисто, методичне об’єднання, творча група, свого місця в її вирішенні;</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координація діяльності методичних об’єднань та інших структурних підрозділів;</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розробка основних напрямків методичної роботи;</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формування цілей та завдань методичної служби;</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забезпечення методичного супроводження навчальних програм, розробка авторських програм та дидактичного матеріалу;</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організація роботи щодо вивчення та узагальнення педагогічного досвіду;</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пожвавлення науково-дослідницької роботи педагогічних працівників;</w:t>
      </w:r>
    </w:p>
    <w:p w:rsidR="00AE3704" w:rsidRPr="00712994" w:rsidRDefault="006549A3" w:rsidP="00AE3704">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участь в атестації педагогічних працівників;</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професійне становлення молодих вчителів;</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співробітництво з іншими ЗЗ</w:t>
      </w:r>
      <w:r w:rsidR="0055251C" w:rsidRPr="00712994">
        <w:rPr>
          <w:rFonts w:ascii="Times New Roman" w:eastAsia="Times New Roman" w:hAnsi="Times New Roman"/>
          <w:sz w:val="24"/>
          <w:szCs w:val="24"/>
          <w:lang w:val="uk-UA" w:eastAsia="ru-RU"/>
        </w:rPr>
        <w:t>СО</w:t>
      </w:r>
      <w:r w:rsidRPr="00712994">
        <w:rPr>
          <w:rFonts w:ascii="Times New Roman" w:eastAsia="Times New Roman" w:hAnsi="Times New Roman"/>
          <w:sz w:val="24"/>
          <w:szCs w:val="24"/>
          <w:lang w:val="uk-UA" w:eastAsia="ru-RU"/>
        </w:rPr>
        <w:t>;</w:t>
      </w:r>
    </w:p>
    <w:p w:rsidR="006549A3" w:rsidRPr="00712994" w:rsidRDefault="006549A3" w:rsidP="006549A3">
      <w:pPr>
        <w:numPr>
          <w:ilvl w:val="0"/>
          <w:numId w:val="7"/>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впровадження комп’ютерних технологій в освітній процес.</w:t>
      </w:r>
    </w:p>
    <w:p w:rsidR="006549A3" w:rsidRPr="00712994" w:rsidRDefault="006549A3" w:rsidP="001D2871">
      <w:pPr>
        <w:spacing w:after="0" w:line="240" w:lineRule="auto"/>
        <w:ind w:left="420" w:right="-4"/>
        <w:jc w:val="both"/>
        <w:rPr>
          <w:rFonts w:ascii="Times New Roman" w:eastAsia="Times New Roman" w:hAnsi="Times New Roman"/>
          <w:sz w:val="24"/>
          <w:szCs w:val="24"/>
          <w:lang w:val="uk-UA" w:eastAsia="ru-RU"/>
        </w:rPr>
      </w:pPr>
    </w:p>
    <w:p w:rsidR="006549A3" w:rsidRPr="00712994" w:rsidRDefault="006549A3" w:rsidP="00653DC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i/>
          <w:iCs/>
          <w:color w:val="C00000"/>
          <w:sz w:val="24"/>
          <w:szCs w:val="24"/>
          <w:lang w:val="uk-UA" w:eastAsia="ru-RU"/>
        </w:rPr>
      </w:pPr>
      <w:r w:rsidRPr="00712994">
        <w:rPr>
          <w:rFonts w:ascii="Times New Roman" w:eastAsia="Times New Roman" w:hAnsi="Times New Roman"/>
          <w:b/>
          <w:i/>
          <w:iCs/>
          <w:color w:val="C00000"/>
          <w:sz w:val="24"/>
          <w:szCs w:val="24"/>
          <w:lang w:val="uk-UA" w:eastAsia="ru-RU"/>
        </w:rPr>
        <w:t>Основні  напрямки</w:t>
      </w:r>
      <w:r w:rsidR="00653DC4" w:rsidRPr="00712994">
        <w:rPr>
          <w:rFonts w:ascii="Times New Roman" w:eastAsia="Times New Roman" w:hAnsi="Times New Roman"/>
          <w:b/>
          <w:i/>
          <w:iCs/>
          <w:color w:val="C00000"/>
          <w:sz w:val="24"/>
          <w:szCs w:val="24"/>
          <w:lang w:val="uk-UA" w:eastAsia="ru-RU"/>
        </w:rPr>
        <w:t xml:space="preserve">  діяльності  методичної  ради:</w:t>
      </w:r>
    </w:p>
    <w:p w:rsidR="006549A3" w:rsidRPr="00712994" w:rsidRDefault="006549A3" w:rsidP="006549A3">
      <w:pPr>
        <w:numPr>
          <w:ilvl w:val="0"/>
          <w:numId w:val="8"/>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аналіз рівня навчальних досягнень учнів з базових дисциплін;</w:t>
      </w:r>
    </w:p>
    <w:p w:rsidR="006549A3" w:rsidRPr="00712994" w:rsidRDefault="006549A3" w:rsidP="006549A3">
      <w:pPr>
        <w:numPr>
          <w:ilvl w:val="0"/>
          <w:numId w:val="8"/>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експертиза навчально-методичних посібників та дидактичних матеріалів з навчальних дисциплін;</w:t>
      </w:r>
    </w:p>
    <w:p w:rsidR="006549A3" w:rsidRPr="00712994" w:rsidRDefault="006549A3" w:rsidP="006549A3">
      <w:pPr>
        <w:numPr>
          <w:ilvl w:val="0"/>
          <w:numId w:val="8"/>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організація роботи з опанування освітніми технологіями;</w:t>
      </w:r>
    </w:p>
    <w:p w:rsidR="006549A3" w:rsidRPr="00712994" w:rsidRDefault="006549A3" w:rsidP="006549A3">
      <w:pPr>
        <w:numPr>
          <w:ilvl w:val="0"/>
          <w:numId w:val="8"/>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6549A3" w:rsidRPr="00712994" w:rsidRDefault="006549A3" w:rsidP="006549A3">
      <w:pPr>
        <w:numPr>
          <w:ilvl w:val="0"/>
          <w:numId w:val="8"/>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організація науково-дослідницької роботи учнів;</w:t>
      </w:r>
    </w:p>
    <w:p w:rsidR="006549A3" w:rsidRPr="00712994" w:rsidRDefault="006549A3" w:rsidP="006549A3">
      <w:pPr>
        <w:numPr>
          <w:ilvl w:val="0"/>
          <w:numId w:val="8"/>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використання інформаційних технологій;</w:t>
      </w:r>
    </w:p>
    <w:p w:rsidR="006549A3" w:rsidRPr="00712994" w:rsidRDefault="006549A3" w:rsidP="006549A3">
      <w:pPr>
        <w:numPr>
          <w:ilvl w:val="0"/>
          <w:numId w:val="8"/>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удосконалення навчально-матеріальної бази ліцею;</w:t>
      </w:r>
    </w:p>
    <w:p w:rsidR="006549A3" w:rsidRPr="00712994" w:rsidRDefault="006549A3" w:rsidP="006549A3">
      <w:pPr>
        <w:numPr>
          <w:ilvl w:val="0"/>
          <w:numId w:val="8"/>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вивчення досвіду роботи методичних об’єднань;</w:t>
      </w:r>
    </w:p>
    <w:p w:rsidR="006549A3" w:rsidRPr="00712994" w:rsidRDefault="006549A3" w:rsidP="006549A3">
      <w:pPr>
        <w:numPr>
          <w:ilvl w:val="0"/>
          <w:numId w:val="8"/>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розробка положень про проведення внутрішніх конкурсів, олімпіад, турнірів, фестивалів.</w:t>
      </w:r>
    </w:p>
    <w:p w:rsidR="005E5C58" w:rsidRPr="00712994" w:rsidRDefault="005E5C58">
      <w:pPr>
        <w:rPr>
          <w:sz w:val="24"/>
          <w:szCs w:val="24"/>
          <w:lang w:val="uk-UA"/>
        </w:rPr>
      </w:pPr>
    </w:p>
    <w:p w:rsidR="000E4B4C" w:rsidRPr="00712994" w:rsidRDefault="00712994" w:rsidP="000E4B4C">
      <w:pPr>
        <w:pStyle w:val="a3"/>
        <w:numPr>
          <w:ilvl w:val="0"/>
          <w:numId w:val="4"/>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color w:val="0070C0"/>
          <w:sz w:val="24"/>
          <w:szCs w:val="24"/>
          <w:lang w:val="uk-UA" w:eastAsia="ru-RU"/>
        </w:rPr>
      </w:pPr>
      <w:r>
        <w:rPr>
          <w:rFonts w:ascii="Times New Roman" w:eastAsia="Times New Roman" w:hAnsi="Times New Roman"/>
          <w:b/>
          <w:caps/>
          <w:color w:val="0070C0"/>
          <w:sz w:val="24"/>
          <w:szCs w:val="24"/>
          <w:lang w:val="uk-UA" w:eastAsia="ru-RU"/>
        </w:rPr>
        <w:t xml:space="preserve"> </w:t>
      </w:r>
      <w:r w:rsidR="000E4B4C" w:rsidRPr="00712994">
        <w:rPr>
          <w:rFonts w:ascii="Times New Roman" w:eastAsia="Times New Roman" w:hAnsi="Times New Roman"/>
          <w:b/>
          <w:caps/>
          <w:color w:val="0070C0"/>
          <w:sz w:val="24"/>
          <w:szCs w:val="24"/>
          <w:lang w:val="uk-UA" w:eastAsia="ru-RU"/>
        </w:rPr>
        <w:t xml:space="preserve">Тематика  засідань  </w:t>
      </w:r>
      <w:r w:rsidR="00653DC4" w:rsidRPr="00712994">
        <w:rPr>
          <w:rFonts w:ascii="Times New Roman" w:eastAsia="Times New Roman" w:hAnsi="Times New Roman"/>
          <w:b/>
          <w:caps/>
          <w:color w:val="0070C0"/>
          <w:sz w:val="24"/>
          <w:szCs w:val="24"/>
          <w:lang w:val="uk-UA" w:eastAsia="ru-RU"/>
        </w:rPr>
        <w:t>методичної  ради на 2021/2022</w:t>
      </w:r>
      <w:r w:rsidR="000E4B4C" w:rsidRPr="00712994">
        <w:rPr>
          <w:rFonts w:ascii="Times New Roman" w:eastAsia="Times New Roman" w:hAnsi="Times New Roman"/>
          <w:b/>
          <w:caps/>
          <w:color w:val="0070C0"/>
          <w:sz w:val="24"/>
          <w:szCs w:val="24"/>
          <w:lang w:val="uk-UA" w:eastAsia="ru-RU"/>
        </w:rPr>
        <w:t xml:space="preserve"> навчальний рік</w:t>
      </w:r>
    </w:p>
    <w:p w:rsidR="000E4B4C" w:rsidRPr="00712994" w:rsidRDefault="000E4B4C" w:rsidP="0055251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0E4B4C" w:rsidRPr="00712994" w:rsidRDefault="000E4B4C" w:rsidP="000E4B4C">
      <w:pPr>
        <w:jc w:val="center"/>
        <w:rPr>
          <w:rFonts w:ascii="Times New Roman" w:eastAsia="Times New Roman" w:hAnsi="Times New Roman"/>
          <w:b/>
          <w:caps/>
          <w:color w:val="C00000"/>
          <w:sz w:val="24"/>
          <w:szCs w:val="24"/>
          <w:lang w:val="uk-UA" w:eastAsia="uk-UA"/>
        </w:rPr>
      </w:pPr>
      <w:r w:rsidRPr="00712994">
        <w:rPr>
          <w:rFonts w:ascii="Times New Roman" w:eastAsia="Times New Roman" w:hAnsi="Times New Roman"/>
          <w:b/>
          <w:caps/>
          <w:color w:val="C00000"/>
          <w:sz w:val="24"/>
          <w:szCs w:val="24"/>
          <w:lang w:val="uk-UA" w:eastAsia="uk-UA"/>
        </w:rPr>
        <w:t xml:space="preserve">Засідання І         </w:t>
      </w:r>
      <w:r w:rsidRPr="00712994">
        <w:rPr>
          <w:rFonts w:ascii="Times New Roman" w:eastAsia="Times New Roman" w:hAnsi="Times New Roman"/>
          <w:b/>
          <w:caps/>
          <w:color w:val="C00000"/>
          <w:sz w:val="24"/>
          <w:szCs w:val="24"/>
          <w:u w:val="single"/>
          <w:lang w:val="uk-UA" w:eastAsia="uk-UA"/>
        </w:rPr>
        <w:t>ВЕРЕСЕНЬ</w:t>
      </w:r>
    </w:p>
    <w:tbl>
      <w:tblPr>
        <w:tblStyle w:val="2"/>
        <w:tblW w:w="0" w:type="auto"/>
        <w:tblInd w:w="108" w:type="dxa"/>
        <w:tblLook w:val="04A0" w:firstRow="1" w:lastRow="0" w:firstColumn="1" w:lastColumn="0" w:noHBand="0" w:noVBand="1"/>
      </w:tblPr>
      <w:tblGrid>
        <w:gridCol w:w="761"/>
        <w:gridCol w:w="9729"/>
        <w:gridCol w:w="2410"/>
        <w:gridCol w:w="1701"/>
      </w:tblGrid>
      <w:tr w:rsidR="000E4B4C" w:rsidRPr="00712994" w:rsidTr="00712994">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    з/п</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Зміст роботи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Відповідальний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Відмітка про виконання</w:t>
            </w:r>
          </w:p>
        </w:tc>
      </w:tr>
      <w:tr w:rsidR="000E4B4C" w:rsidRPr="00712994" w:rsidTr="00712994">
        <w:trPr>
          <w:trHeight w:val="309"/>
        </w:trPr>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1</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 xml:space="preserve">Підсумки роботи методичної ради, МО, за минулий навчальний рік. </w:t>
            </w:r>
          </w:p>
        </w:tc>
        <w:tc>
          <w:tcPr>
            <w:tcW w:w="2410" w:type="dxa"/>
            <w:tcBorders>
              <w:top w:val="single" w:sz="4" w:space="0" w:color="auto"/>
              <w:left w:val="single" w:sz="4" w:space="0" w:color="auto"/>
              <w:bottom w:val="single" w:sz="4" w:space="0" w:color="auto"/>
              <w:right w:val="single" w:sz="4" w:space="0" w:color="auto"/>
            </w:tcBorders>
            <w:vAlign w:val="center"/>
          </w:tcPr>
          <w:p w:rsidR="000E4B4C" w:rsidRPr="00712994" w:rsidRDefault="0055251C">
            <w:pPr>
              <w:numPr>
                <w:ilvl w:val="12"/>
                <w:numId w:val="0"/>
              </w:num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701"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p>
        </w:tc>
      </w:tr>
      <w:tr w:rsidR="0055251C" w:rsidRPr="00712994" w:rsidTr="00712994">
        <w:tc>
          <w:tcPr>
            <w:tcW w:w="761" w:type="dxa"/>
            <w:tcBorders>
              <w:top w:val="single" w:sz="4" w:space="0" w:color="auto"/>
              <w:left w:val="single" w:sz="4" w:space="0" w:color="auto"/>
              <w:bottom w:val="single" w:sz="4" w:space="0" w:color="auto"/>
              <w:right w:val="single" w:sz="4" w:space="0" w:color="auto"/>
            </w:tcBorders>
            <w:vAlign w:val="center"/>
            <w:hideMark/>
          </w:tcPr>
          <w:p w:rsidR="0055251C" w:rsidRPr="00712994" w:rsidRDefault="0055251C" w:rsidP="0055251C">
            <w:p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w:t>
            </w:r>
          </w:p>
        </w:tc>
        <w:tc>
          <w:tcPr>
            <w:tcW w:w="9729" w:type="dxa"/>
            <w:tcBorders>
              <w:top w:val="single" w:sz="4" w:space="0" w:color="auto"/>
              <w:left w:val="single" w:sz="4" w:space="0" w:color="auto"/>
              <w:bottom w:val="single" w:sz="4" w:space="0" w:color="auto"/>
              <w:right w:val="single" w:sz="4" w:space="0" w:color="auto"/>
            </w:tcBorders>
            <w:vAlign w:val="center"/>
            <w:hideMark/>
          </w:tcPr>
          <w:p w:rsidR="0055251C" w:rsidRPr="00712994" w:rsidRDefault="0055251C" w:rsidP="0055251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Обговорення плану роботи методичної ради на 2021-2022 навчальний рік.</w:t>
            </w:r>
          </w:p>
        </w:tc>
        <w:tc>
          <w:tcPr>
            <w:tcW w:w="2410" w:type="dxa"/>
            <w:tcBorders>
              <w:top w:val="single" w:sz="4" w:space="0" w:color="auto"/>
              <w:left w:val="single" w:sz="4" w:space="0" w:color="auto"/>
              <w:bottom w:val="single" w:sz="4" w:space="0" w:color="auto"/>
              <w:right w:val="single" w:sz="4" w:space="0" w:color="auto"/>
            </w:tcBorders>
          </w:tcPr>
          <w:p w:rsidR="0055251C" w:rsidRPr="00712994" w:rsidRDefault="0055251C" w:rsidP="0055251C">
            <w:pPr>
              <w:jc w:val="center"/>
              <w:rPr>
                <w:sz w:val="24"/>
                <w:szCs w:val="24"/>
              </w:rPr>
            </w:pPr>
            <w:r w:rsidRPr="00712994">
              <w:rPr>
                <w:rFonts w:ascii="Times New Roman" w:eastAsia="Times New Roman" w:hAnsi="Times New Roman"/>
                <w:sz w:val="24"/>
                <w:szCs w:val="24"/>
                <w:lang w:val="uk-UA" w:eastAsia="uk-UA"/>
              </w:rPr>
              <w:t>Степанова Л.П.</w:t>
            </w:r>
          </w:p>
        </w:tc>
        <w:tc>
          <w:tcPr>
            <w:tcW w:w="1701" w:type="dxa"/>
            <w:tcBorders>
              <w:top w:val="single" w:sz="4" w:space="0" w:color="auto"/>
              <w:left w:val="single" w:sz="4" w:space="0" w:color="auto"/>
              <w:bottom w:val="single" w:sz="4" w:space="0" w:color="auto"/>
              <w:right w:val="single" w:sz="4" w:space="0" w:color="auto"/>
            </w:tcBorders>
            <w:vAlign w:val="center"/>
          </w:tcPr>
          <w:p w:rsidR="0055251C" w:rsidRPr="00712994" w:rsidRDefault="0055251C" w:rsidP="0055251C">
            <w:pPr>
              <w:numPr>
                <w:ilvl w:val="12"/>
                <w:numId w:val="0"/>
              </w:numPr>
              <w:spacing w:line="276" w:lineRule="auto"/>
              <w:jc w:val="center"/>
              <w:rPr>
                <w:rFonts w:ascii="Times New Roman" w:eastAsia="Times New Roman" w:hAnsi="Times New Roman"/>
                <w:sz w:val="24"/>
                <w:szCs w:val="24"/>
                <w:lang w:val="uk-UA" w:eastAsia="uk-UA"/>
              </w:rPr>
            </w:pPr>
          </w:p>
        </w:tc>
      </w:tr>
      <w:tr w:rsidR="0055251C" w:rsidRPr="00712994" w:rsidTr="00712994">
        <w:tc>
          <w:tcPr>
            <w:tcW w:w="761" w:type="dxa"/>
            <w:tcBorders>
              <w:top w:val="single" w:sz="4" w:space="0" w:color="auto"/>
              <w:left w:val="single" w:sz="4" w:space="0" w:color="auto"/>
              <w:bottom w:val="single" w:sz="4" w:space="0" w:color="auto"/>
              <w:right w:val="single" w:sz="4" w:space="0" w:color="auto"/>
            </w:tcBorders>
            <w:vAlign w:val="center"/>
            <w:hideMark/>
          </w:tcPr>
          <w:p w:rsidR="0055251C" w:rsidRPr="00712994" w:rsidRDefault="0055251C" w:rsidP="0055251C">
            <w:p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3</w:t>
            </w:r>
          </w:p>
        </w:tc>
        <w:tc>
          <w:tcPr>
            <w:tcW w:w="9729" w:type="dxa"/>
            <w:tcBorders>
              <w:top w:val="single" w:sz="4" w:space="0" w:color="auto"/>
              <w:left w:val="single" w:sz="4" w:space="0" w:color="auto"/>
              <w:bottom w:val="single" w:sz="4" w:space="0" w:color="auto"/>
              <w:right w:val="single" w:sz="4" w:space="0" w:color="auto"/>
            </w:tcBorders>
            <w:vAlign w:val="center"/>
            <w:hideMark/>
          </w:tcPr>
          <w:p w:rsidR="0055251C" w:rsidRPr="00712994" w:rsidRDefault="0055251C" w:rsidP="0055251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Розподіл обов’язків між членами методичної ради.</w:t>
            </w:r>
          </w:p>
        </w:tc>
        <w:tc>
          <w:tcPr>
            <w:tcW w:w="2410" w:type="dxa"/>
            <w:tcBorders>
              <w:top w:val="single" w:sz="4" w:space="0" w:color="auto"/>
              <w:left w:val="single" w:sz="4" w:space="0" w:color="auto"/>
              <w:bottom w:val="single" w:sz="4" w:space="0" w:color="auto"/>
              <w:right w:val="single" w:sz="4" w:space="0" w:color="auto"/>
            </w:tcBorders>
          </w:tcPr>
          <w:p w:rsidR="0055251C" w:rsidRPr="00712994" w:rsidRDefault="0055251C" w:rsidP="0055251C">
            <w:pPr>
              <w:jc w:val="center"/>
              <w:rPr>
                <w:sz w:val="24"/>
                <w:szCs w:val="24"/>
              </w:rPr>
            </w:pPr>
            <w:r w:rsidRPr="00712994">
              <w:rPr>
                <w:rFonts w:ascii="Times New Roman" w:eastAsia="Times New Roman" w:hAnsi="Times New Roman"/>
                <w:sz w:val="24"/>
                <w:szCs w:val="24"/>
                <w:lang w:val="uk-UA" w:eastAsia="uk-UA"/>
              </w:rPr>
              <w:t>Степанова Л.П.</w:t>
            </w:r>
          </w:p>
        </w:tc>
        <w:tc>
          <w:tcPr>
            <w:tcW w:w="1701" w:type="dxa"/>
            <w:tcBorders>
              <w:top w:val="single" w:sz="4" w:space="0" w:color="auto"/>
              <w:left w:val="single" w:sz="4" w:space="0" w:color="auto"/>
              <w:bottom w:val="single" w:sz="4" w:space="0" w:color="auto"/>
              <w:right w:val="single" w:sz="4" w:space="0" w:color="auto"/>
            </w:tcBorders>
            <w:vAlign w:val="center"/>
          </w:tcPr>
          <w:p w:rsidR="0055251C" w:rsidRPr="00712994" w:rsidRDefault="0055251C" w:rsidP="0055251C">
            <w:pPr>
              <w:numPr>
                <w:ilvl w:val="12"/>
                <w:numId w:val="0"/>
              </w:numPr>
              <w:spacing w:line="276" w:lineRule="auto"/>
              <w:jc w:val="center"/>
              <w:rPr>
                <w:rFonts w:ascii="Times New Roman" w:eastAsia="Times New Roman" w:hAnsi="Times New Roman"/>
                <w:sz w:val="24"/>
                <w:szCs w:val="24"/>
                <w:lang w:val="uk-UA" w:eastAsia="uk-UA"/>
              </w:rPr>
            </w:pPr>
          </w:p>
        </w:tc>
      </w:tr>
      <w:tr w:rsidR="000E4B4C" w:rsidRPr="00712994" w:rsidTr="00712994">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4</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Про підготовку учнів до участі в шкільних, районних предметних олімпіадах, інтелектуальних конкурсах та турнірах.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r w:rsidR="000E4B4C" w:rsidRPr="00712994">
              <w:rPr>
                <w:rFonts w:ascii="Times New Roman" w:eastAsia="Times New Roman" w:hAnsi="Times New Roman"/>
                <w:sz w:val="24"/>
                <w:szCs w:val="24"/>
                <w:lang w:val="uk-UA" w:eastAsia="uk-UA"/>
              </w:rPr>
              <w:t xml:space="preserve">, </w:t>
            </w:r>
          </w:p>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керівники МО</w:t>
            </w:r>
          </w:p>
        </w:tc>
        <w:tc>
          <w:tcPr>
            <w:tcW w:w="1701"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p>
        </w:tc>
      </w:tr>
      <w:tr w:rsidR="000E4B4C" w:rsidRPr="00712994" w:rsidTr="00712994">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5</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Обговорення і затве</w:t>
            </w:r>
            <w:r w:rsidR="00F64609" w:rsidRPr="00712994">
              <w:rPr>
                <w:rFonts w:ascii="Times New Roman" w:hAnsi="Times New Roman"/>
                <w:sz w:val="24"/>
                <w:szCs w:val="24"/>
                <w:lang w:val="uk-UA" w:eastAsia="uk-UA"/>
              </w:rPr>
              <w:t xml:space="preserve">рдження планів роботи МО на </w:t>
            </w:r>
            <w:r w:rsidR="00653DC4" w:rsidRPr="00712994">
              <w:rPr>
                <w:rFonts w:ascii="Times New Roman" w:hAnsi="Times New Roman"/>
                <w:sz w:val="24"/>
                <w:szCs w:val="24"/>
                <w:lang w:val="uk-UA" w:eastAsia="uk-UA"/>
              </w:rPr>
              <w:t xml:space="preserve">2021-2022 </w:t>
            </w:r>
            <w:r w:rsidRPr="00712994">
              <w:rPr>
                <w:rFonts w:ascii="Times New Roman" w:hAnsi="Times New Roman"/>
                <w:sz w:val="24"/>
                <w:szCs w:val="24"/>
                <w:lang w:val="uk-UA" w:eastAsia="uk-UA"/>
              </w:rPr>
              <w:t>навчальний рік.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Керівники МО</w:t>
            </w:r>
          </w:p>
        </w:tc>
        <w:tc>
          <w:tcPr>
            <w:tcW w:w="1701"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p>
        </w:tc>
      </w:tr>
      <w:tr w:rsidR="000E4B4C" w:rsidRPr="00712994" w:rsidTr="00712994">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6</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Затвердження плану про</w:t>
            </w:r>
            <w:r w:rsidR="00F64609" w:rsidRPr="00712994">
              <w:rPr>
                <w:rFonts w:ascii="Times New Roman" w:hAnsi="Times New Roman"/>
                <w:sz w:val="24"/>
                <w:szCs w:val="24"/>
                <w:lang w:val="uk-UA" w:eastAsia="uk-UA"/>
              </w:rPr>
              <w:t xml:space="preserve">ведення предметних тижнів у </w:t>
            </w:r>
            <w:r w:rsidR="00653DC4" w:rsidRPr="00712994">
              <w:rPr>
                <w:rFonts w:ascii="Times New Roman" w:hAnsi="Times New Roman"/>
                <w:sz w:val="24"/>
                <w:szCs w:val="24"/>
                <w:lang w:val="uk-UA" w:eastAsia="uk-UA"/>
              </w:rPr>
              <w:t xml:space="preserve">2021-2022 </w:t>
            </w:r>
            <w:r w:rsidRPr="00712994">
              <w:rPr>
                <w:rFonts w:ascii="Times New Roman" w:hAnsi="Times New Roman"/>
                <w:sz w:val="24"/>
                <w:szCs w:val="24"/>
                <w:lang w:val="uk-UA" w:eastAsia="uk-UA"/>
              </w:rPr>
              <w:t>навчальному році.</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pPr>
              <w:numPr>
                <w:ilvl w:val="12"/>
                <w:numId w:val="0"/>
              </w:num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701"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p>
        </w:tc>
      </w:tr>
      <w:tr w:rsidR="000E4B4C" w:rsidRPr="00712994" w:rsidTr="00712994">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7</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Обговорення нових навчальних програм з базових дисциплін, підручників, рекомендацій Міністерства освіти й науки України щодо викладання предметів.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Бондаренко Т.М.</w:t>
            </w:r>
            <w:r w:rsidR="000E4B4C" w:rsidRPr="00712994">
              <w:rPr>
                <w:rFonts w:ascii="Times New Roman" w:eastAsia="Times New Roman" w:hAnsi="Times New Roman"/>
                <w:sz w:val="24"/>
                <w:szCs w:val="24"/>
                <w:lang w:val="uk-UA" w:eastAsia="uk-UA"/>
              </w:rPr>
              <w:t xml:space="preserve">,                  </w:t>
            </w:r>
          </w:p>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члени МР</w:t>
            </w:r>
          </w:p>
        </w:tc>
        <w:tc>
          <w:tcPr>
            <w:tcW w:w="1701"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p>
        </w:tc>
      </w:tr>
      <w:tr w:rsidR="000E4B4C" w:rsidRPr="00712994" w:rsidTr="00712994">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8</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 xml:space="preserve">Поновлення інформаційних матеріалів в методичному кабінеті </w:t>
            </w:r>
          </w:p>
        </w:tc>
        <w:tc>
          <w:tcPr>
            <w:tcW w:w="2410" w:type="dxa"/>
            <w:tcBorders>
              <w:top w:val="single" w:sz="4" w:space="0" w:color="auto"/>
              <w:left w:val="single" w:sz="4" w:space="0" w:color="auto"/>
              <w:bottom w:val="single" w:sz="4" w:space="0" w:color="auto"/>
              <w:right w:val="single" w:sz="4" w:space="0" w:color="auto"/>
            </w:tcBorders>
            <w:vAlign w:val="center"/>
          </w:tcPr>
          <w:p w:rsidR="000E4B4C" w:rsidRPr="00712994" w:rsidRDefault="0055251C">
            <w:pPr>
              <w:numPr>
                <w:ilvl w:val="12"/>
                <w:numId w:val="0"/>
              </w:num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701"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p>
        </w:tc>
      </w:tr>
      <w:tr w:rsidR="000E4B4C" w:rsidRPr="00712994" w:rsidTr="00712994">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9</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Інформація про нормативні документи з питань</w:t>
            </w:r>
            <w:r w:rsidR="0055251C" w:rsidRPr="00712994">
              <w:rPr>
                <w:rFonts w:ascii="Times New Roman" w:hAnsi="Times New Roman"/>
                <w:sz w:val="24"/>
                <w:szCs w:val="24"/>
                <w:lang w:val="uk-UA" w:eastAsia="uk-UA"/>
              </w:rPr>
              <w:t xml:space="preserve"> організації  освітнього</w:t>
            </w:r>
            <w:r w:rsidRPr="00712994">
              <w:rPr>
                <w:rFonts w:ascii="Times New Roman" w:hAnsi="Times New Roman"/>
                <w:sz w:val="24"/>
                <w:szCs w:val="24"/>
                <w:lang w:val="uk-UA" w:eastAsia="uk-UA"/>
              </w:rPr>
              <w:t xml:space="preserve"> процесу.</w:t>
            </w:r>
          </w:p>
        </w:tc>
        <w:tc>
          <w:tcPr>
            <w:tcW w:w="2410" w:type="dxa"/>
            <w:tcBorders>
              <w:top w:val="single" w:sz="4" w:space="0" w:color="auto"/>
              <w:left w:val="single" w:sz="4" w:space="0" w:color="auto"/>
              <w:bottom w:val="single" w:sz="4" w:space="0" w:color="auto"/>
              <w:right w:val="single" w:sz="4" w:space="0" w:color="auto"/>
            </w:tcBorders>
            <w:vAlign w:val="center"/>
          </w:tcPr>
          <w:p w:rsidR="0055251C" w:rsidRPr="00712994" w:rsidRDefault="0055251C" w:rsidP="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 xml:space="preserve">Бондаренко Т.М.,                  </w:t>
            </w:r>
          </w:p>
          <w:p w:rsidR="000E4B4C" w:rsidRPr="00712994" w:rsidRDefault="0055251C">
            <w:pPr>
              <w:numPr>
                <w:ilvl w:val="12"/>
                <w:numId w:val="0"/>
              </w:num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701"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p>
        </w:tc>
      </w:tr>
      <w:tr w:rsidR="000E4B4C" w:rsidRPr="00712994" w:rsidTr="00712994">
        <w:trPr>
          <w:trHeight w:val="289"/>
        </w:trPr>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10</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Огляд методичної літератури за літній період.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Члени МР</w:t>
            </w:r>
          </w:p>
        </w:tc>
        <w:tc>
          <w:tcPr>
            <w:tcW w:w="1701"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spacing w:line="276" w:lineRule="auto"/>
              <w:jc w:val="center"/>
              <w:rPr>
                <w:rFonts w:ascii="Times New Roman" w:eastAsia="Times New Roman" w:hAnsi="Times New Roman"/>
                <w:sz w:val="24"/>
                <w:szCs w:val="24"/>
                <w:lang w:val="uk-UA" w:eastAsia="uk-UA"/>
              </w:rPr>
            </w:pPr>
          </w:p>
        </w:tc>
      </w:tr>
    </w:tbl>
    <w:p w:rsidR="000E4B4C" w:rsidRPr="00712994" w:rsidRDefault="000E4B4C" w:rsidP="001D2871">
      <w:pPr>
        <w:jc w:val="center"/>
        <w:rPr>
          <w:rFonts w:eastAsia="Times New Roman"/>
          <w:caps/>
          <w:color w:val="C00000"/>
          <w:sz w:val="24"/>
          <w:szCs w:val="24"/>
          <w:lang w:val="uk-UA" w:eastAsia="uk-UA"/>
        </w:rPr>
      </w:pPr>
      <w:r w:rsidRPr="00712994">
        <w:rPr>
          <w:rFonts w:ascii="Times New Roman" w:eastAsia="Times New Roman" w:hAnsi="Times New Roman"/>
          <w:b/>
          <w:caps/>
          <w:color w:val="C00000"/>
          <w:sz w:val="24"/>
          <w:szCs w:val="24"/>
          <w:lang w:val="uk-UA" w:eastAsia="uk-UA"/>
        </w:rPr>
        <w:t>Засідання ІІ</w:t>
      </w:r>
      <w:r w:rsidRPr="00712994">
        <w:rPr>
          <w:rFonts w:ascii="Times New Roman" w:eastAsia="Times New Roman" w:hAnsi="Times New Roman"/>
          <w:b/>
          <w:caps/>
          <w:color w:val="C00000"/>
          <w:sz w:val="24"/>
          <w:szCs w:val="24"/>
          <w:lang w:val="uk-UA" w:eastAsia="uk-UA"/>
        </w:rPr>
        <w:tab/>
      </w:r>
      <w:r w:rsidRPr="00712994">
        <w:rPr>
          <w:rFonts w:ascii="Times New Roman" w:eastAsia="Times New Roman" w:hAnsi="Times New Roman"/>
          <w:b/>
          <w:caps/>
          <w:color w:val="C00000"/>
          <w:sz w:val="24"/>
          <w:szCs w:val="24"/>
          <w:lang w:val="uk-UA" w:eastAsia="uk-UA"/>
        </w:rPr>
        <w:tab/>
      </w:r>
      <w:r w:rsidRPr="00712994">
        <w:rPr>
          <w:rFonts w:ascii="Times New Roman" w:eastAsia="Times New Roman" w:hAnsi="Times New Roman"/>
          <w:b/>
          <w:caps/>
          <w:color w:val="C00000"/>
          <w:sz w:val="24"/>
          <w:szCs w:val="24"/>
          <w:u w:val="single"/>
          <w:lang w:val="uk-UA" w:eastAsia="uk-UA"/>
        </w:rPr>
        <w:t>Листопад</w:t>
      </w:r>
    </w:p>
    <w:tbl>
      <w:tblPr>
        <w:tblStyle w:val="2"/>
        <w:tblW w:w="0" w:type="auto"/>
        <w:tblInd w:w="108" w:type="dxa"/>
        <w:tblLook w:val="04A0" w:firstRow="1" w:lastRow="0" w:firstColumn="1" w:lastColumn="0" w:noHBand="0" w:noVBand="1"/>
      </w:tblPr>
      <w:tblGrid>
        <w:gridCol w:w="761"/>
        <w:gridCol w:w="9729"/>
        <w:gridCol w:w="2268"/>
        <w:gridCol w:w="1843"/>
      </w:tblGrid>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lastRenderedPageBreak/>
              <w:t>№    з/п</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Зміст роботи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Відповідальний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Відмітка про виконання</w:t>
            </w:r>
          </w:p>
        </w:tc>
      </w:tr>
      <w:tr w:rsidR="000E4B4C" w:rsidRPr="00712994" w:rsidTr="00192166">
        <w:trPr>
          <w:trHeight w:val="309"/>
        </w:trPr>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1</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Робота з обдарованими дітьми.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Члени МР</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Про підсумки І етапу Всеукраїнських учнівських предметних олімпіад з базових дисциплін, підготовка та затвердження списків переможців до участі у ІІ (районному) етапі.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3</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Про участь учителів закладу</w:t>
            </w:r>
            <w:r w:rsidR="000E4B4C" w:rsidRPr="00712994">
              <w:rPr>
                <w:rFonts w:ascii="Times New Roman" w:hAnsi="Times New Roman"/>
                <w:sz w:val="24"/>
                <w:szCs w:val="24"/>
                <w:lang w:val="uk-UA" w:eastAsia="uk-UA"/>
              </w:rPr>
              <w:t xml:space="preserve"> у конкурсі педагогічної майстерності  «Учитель року».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r w:rsidR="000E4B4C" w:rsidRPr="00712994">
              <w:rPr>
                <w:rFonts w:ascii="Times New Roman" w:eastAsia="Times New Roman" w:hAnsi="Times New Roman"/>
                <w:sz w:val="24"/>
                <w:szCs w:val="24"/>
                <w:lang w:val="uk-UA" w:eastAsia="uk-UA"/>
              </w:rPr>
              <w:t>.</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4</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Про підготовку атестації члені</w:t>
            </w:r>
            <w:r w:rsidR="00F64609" w:rsidRPr="00712994">
              <w:rPr>
                <w:rFonts w:ascii="Times New Roman" w:hAnsi="Times New Roman"/>
                <w:sz w:val="24"/>
                <w:szCs w:val="24"/>
                <w:lang w:val="uk-UA" w:eastAsia="uk-UA"/>
              </w:rPr>
              <w:t xml:space="preserve">в педагогічного колективу у </w:t>
            </w:r>
            <w:r w:rsidR="00653DC4" w:rsidRPr="00712994">
              <w:rPr>
                <w:rFonts w:ascii="Times New Roman" w:hAnsi="Times New Roman"/>
                <w:sz w:val="24"/>
                <w:szCs w:val="24"/>
                <w:lang w:val="uk-UA" w:eastAsia="uk-UA"/>
              </w:rPr>
              <w:t xml:space="preserve">2021-2022 </w:t>
            </w:r>
            <w:proofErr w:type="spellStart"/>
            <w:r w:rsidRPr="00712994">
              <w:rPr>
                <w:rFonts w:ascii="Times New Roman" w:hAnsi="Times New Roman"/>
                <w:sz w:val="24"/>
                <w:szCs w:val="24"/>
                <w:lang w:val="uk-UA" w:eastAsia="uk-UA"/>
              </w:rPr>
              <w:t>н.р</w:t>
            </w:r>
            <w:proofErr w:type="spellEnd"/>
            <w:r w:rsidRPr="00712994">
              <w:rPr>
                <w:rFonts w:ascii="Times New Roman" w:hAnsi="Times New Roman"/>
                <w:sz w:val="24"/>
                <w:szCs w:val="24"/>
                <w:lang w:val="uk-UA" w:eastAsia="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Бондаренко Т.М., Степанова Л.П.</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5</w:t>
            </w:r>
          </w:p>
        </w:tc>
        <w:tc>
          <w:tcPr>
            <w:tcW w:w="9729"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rsidP="00F64609">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 xml:space="preserve">Про стан організації освітнього процесу в </w:t>
            </w:r>
            <w:r w:rsidR="00F64609" w:rsidRPr="00712994">
              <w:rPr>
                <w:rFonts w:ascii="Times New Roman" w:hAnsi="Times New Roman"/>
                <w:sz w:val="24"/>
                <w:szCs w:val="24"/>
                <w:lang w:val="uk-UA" w:eastAsia="uk-UA"/>
              </w:rPr>
              <w:t>умовах карантину у зв’язк</w:t>
            </w:r>
            <w:r w:rsidR="00653DC4" w:rsidRPr="00712994">
              <w:rPr>
                <w:rFonts w:ascii="Times New Roman" w:hAnsi="Times New Roman"/>
                <w:sz w:val="24"/>
                <w:szCs w:val="24"/>
                <w:lang w:val="uk-UA" w:eastAsia="uk-UA"/>
              </w:rPr>
              <w:t xml:space="preserve">у з поширенням захворювання </w:t>
            </w:r>
            <w:proofErr w:type="spellStart"/>
            <w:r w:rsidR="00653DC4" w:rsidRPr="00712994">
              <w:rPr>
                <w:rFonts w:ascii="Times New Roman" w:hAnsi="Times New Roman"/>
                <w:sz w:val="24"/>
                <w:szCs w:val="24"/>
                <w:lang w:val="uk-UA" w:eastAsia="uk-UA"/>
              </w:rPr>
              <w:t>корона</w:t>
            </w:r>
            <w:r w:rsidR="00F64609" w:rsidRPr="00712994">
              <w:rPr>
                <w:rFonts w:ascii="Times New Roman" w:hAnsi="Times New Roman"/>
                <w:sz w:val="24"/>
                <w:szCs w:val="24"/>
                <w:lang w:val="uk-UA" w:eastAsia="uk-UA"/>
              </w:rPr>
              <w:t>вірусною</w:t>
            </w:r>
            <w:proofErr w:type="spellEnd"/>
            <w:r w:rsidR="00F64609" w:rsidRPr="00712994">
              <w:rPr>
                <w:rFonts w:ascii="Times New Roman" w:hAnsi="Times New Roman"/>
                <w:sz w:val="24"/>
                <w:szCs w:val="24"/>
                <w:lang w:val="uk-UA" w:eastAsia="uk-UA"/>
              </w:rPr>
              <w:t xml:space="preserve"> хворобою </w:t>
            </w:r>
            <w:r w:rsidR="00F64609" w:rsidRPr="00712994">
              <w:rPr>
                <w:rFonts w:ascii="Times New Roman" w:hAnsi="Times New Roman"/>
                <w:sz w:val="24"/>
                <w:szCs w:val="24"/>
                <w:lang w:val="en-US" w:eastAsia="uk-UA"/>
              </w:rPr>
              <w:t>COVID-19/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Бондаренко Т.М.</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bl>
    <w:p w:rsidR="00653DC4" w:rsidRPr="00712994" w:rsidRDefault="00653DC4" w:rsidP="001D2871">
      <w:pPr>
        <w:rPr>
          <w:rFonts w:ascii="Times New Roman" w:eastAsia="Times New Roman" w:hAnsi="Times New Roman"/>
          <w:b/>
          <w:caps/>
          <w:sz w:val="24"/>
          <w:szCs w:val="24"/>
          <w:lang w:val="uk-UA" w:eastAsia="uk-UA"/>
        </w:rPr>
      </w:pPr>
    </w:p>
    <w:p w:rsidR="000E4B4C" w:rsidRPr="00712994" w:rsidRDefault="000E4B4C" w:rsidP="000E4B4C">
      <w:pPr>
        <w:jc w:val="center"/>
        <w:rPr>
          <w:rFonts w:eastAsia="Times New Roman"/>
          <w:caps/>
          <w:color w:val="C00000"/>
          <w:sz w:val="24"/>
          <w:szCs w:val="24"/>
          <w:lang w:val="uk-UA" w:eastAsia="uk-UA"/>
        </w:rPr>
      </w:pPr>
      <w:r w:rsidRPr="00712994">
        <w:rPr>
          <w:rFonts w:ascii="Times New Roman" w:eastAsia="Times New Roman" w:hAnsi="Times New Roman"/>
          <w:b/>
          <w:caps/>
          <w:color w:val="C00000"/>
          <w:sz w:val="24"/>
          <w:szCs w:val="24"/>
          <w:lang w:val="uk-UA" w:eastAsia="uk-UA"/>
        </w:rPr>
        <w:t>Засідання ІІ</w:t>
      </w:r>
      <w:r w:rsidRPr="00712994">
        <w:rPr>
          <w:rFonts w:ascii="Times New Roman" w:eastAsia="Times New Roman" w:hAnsi="Times New Roman"/>
          <w:b/>
          <w:caps/>
          <w:color w:val="C00000"/>
          <w:sz w:val="24"/>
          <w:szCs w:val="24"/>
          <w:lang w:val="uk-UA" w:eastAsia="uk-UA"/>
        </w:rPr>
        <w:tab/>
        <w:t>І</w:t>
      </w:r>
      <w:r w:rsidRPr="00712994">
        <w:rPr>
          <w:rFonts w:ascii="Times New Roman" w:eastAsia="Times New Roman" w:hAnsi="Times New Roman"/>
          <w:b/>
          <w:caps/>
          <w:color w:val="C00000"/>
          <w:sz w:val="24"/>
          <w:szCs w:val="24"/>
          <w:lang w:val="uk-UA" w:eastAsia="uk-UA"/>
        </w:rPr>
        <w:tab/>
      </w:r>
      <w:r w:rsidRPr="00712994">
        <w:rPr>
          <w:rFonts w:ascii="Times New Roman" w:eastAsia="Times New Roman" w:hAnsi="Times New Roman"/>
          <w:b/>
          <w:caps/>
          <w:color w:val="C00000"/>
          <w:sz w:val="24"/>
          <w:szCs w:val="24"/>
          <w:u w:val="single"/>
          <w:lang w:val="uk-UA" w:eastAsia="uk-UA"/>
        </w:rPr>
        <w:t>січень</w:t>
      </w:r>
    </w:p>
    <w:tbl>
      <w:tblPr>
        <w:tblStyle w:val="2"/>
        <w:tblW w:w="0" w:type="auto"/>
        <w:tblInd w:w="108" w:type="dxa"/>
        <w:tblLook w:val="04A0" w:firstRow="1" w:lastRow="0" w:firstColumn="1" w:lastColumn="0" w:noHBand="0" w:noVBand="1"/>
      </w:tblPr>
      <w:tblGrid>
        <w:gridCol w:w="761"/>
        <w:gridCol w:w="9587"/>
        <w:gridCol w:w="2410"/>
        <w:gridCol w:w="1843"/>
      </w:tblGrid>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    з/п</w:t>
            </w:r>
          </w:p>
        </w:tc>
        <w:tc>
          <w:tcPr>
            <w:tcW w:w="9587"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Зміст роботи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Відповідальний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Відмітка про виконання</w:t>
            </w:r>
          </w:p>
        </w:tc>
      </w:tr>
      <w:tr w:rsidR="000E4B4C" w:rsidRPr="00712994" w:rsidTr="00192166">
        <w:trPr>
          <w:trHeight w:val="309"/>
        </w:trPr>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1</w:t>
            </w:r>
          </w:p>
        </w:tc>
        <w:tc>
          <w:tcPr>
            <w:tcW w:w="9587"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Аналіз участі учнів у І та ІІ етапах олімпіад з базових дисциплін, конкурсах, турнірах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rsidP="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w:t>
            </w:r>
          </w:p>
        </w:tc>
        <w:tc>
          <w:tcPr>
            <w:tcW w:w="9587"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Гурткова та позакласна робота з предметів.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Бондаренко Т.М.</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3</w:t>
            </w:r>
          </w:p>
        </w:tc>
        <w:tc>
          <w:tcPr>
            <w:tcW w:w="9587"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Курсова  перепідготовка  вчителів  протягом  навчального  року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4</w:t>
            </w:r>
          </w:p>
        </w:tc>
        <w:tc>
          <w:tcPr>
            <w:tcW w:w="9587"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Виконання Інструкції з ведення ділової документації в закладі, єдиний орфографічний режим.</w:t>
            </w:r>
          </w:p>
        </w:tc>
        <w:tc>
          <w:tcPr>
            <w:tcW w:w="2410" w:type="dxa"/>
            <w:tcBorders>
              <w:top w:val="single" w:sz="4" w:space="0" w:color="auto"/>
              <w:left w:val="single" w:sz="4" w:space="0" w:color="auto"/>
              <w:bottom w:val="single" w:sz="4" w:space="0" w:color="auto"/>
              <w:right w:val="single" w:sz="4" w:space="0" w:color="auto"/>
            </w:tcBorders>
            <w:vAlign w:val="center"/>
          </w:tcPr>
          <w:p w:rsidR="000E4B4C" w:rsidRPr="00712994" w:rsidRDefault="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5</w:t>
            </w:r>
          </w:p>
        </w:tc>
        <w:tc>
          <w:tcPr>
            <w:tcW w:w="9587"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Ознайомлення з новинами методичної літератури.</w:t>
            </w:r>
          </w:p>
        </w:tc>
        <w:tc>
          <w:tcPr>
            <w:tcW w:w="2410" w:type="dxa"/>
            <w:tcBorders>
              <w:top w:val="single" w:sz="4" w:space="0" w:color="auto"/>
              <w:left w:val="single" w:sz="4" w:space="0" w:color="auto"/>
              <w:bottom w:val="single" w:sz="4" w:space="0" w:color="auto"/>
              <w:right w:val="single" w:sz="4" w:space="0" w:color="auto"/>
            </w:tcBorders>
            <w:vAlign w:val="center"/>
          </w:tcPr>
          <w:p w:rsidR="000E4B4C" w:rsidRPr="00712994" w:rsidRDefault="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bl>
    <w:p w:rsidR="000E4B4C" w:rsidRPr="00712994" w:rsidRDefault="000E4B4C" w:rsidP="000E4B4C">
      <w:pPr>
        <w:rPr>
          <w:rFonts w:eastAsia="Times New Roman"/>
          <w:b/>
          <w:caps/>
          <w:sz w:val="24"/>
          <w:szCs w:val="24"/>
          <w:lang w:val="uk-UA" w:eastAsia="uk-UA"/>
        </w:rPr>
      </w:pPr>
    </w:p>
    <w:p w:rsidR="000E4B4C" w:rsidRPr="00712994" w:rsidRDefault="000E4B4C" w:rsidP="000E4B4C">
      <w:pPr>
        <w:jc w:val="center"/>
        <w:rPr>
          <w:rFonts w:eastAsia="Times New Roman"/>
          <w:caps/>
          <w:color w:val="C00000"/>
          <w:sz w:val="24"/>
          <w:szCs w:val="24"/>
          <w:lang w:val="uk-UA" w:eastAsia="uk-UA"/>
        </w:rPr>
      </w:pPr>
      <w:r w:rsidRPr="00712994">
        <w:rPr>
          <w:rFonts w:ascii="Times New Roman" w:eastAsia="Times New Roman" w:hAnsi="Times New Roman"/>
          <w:b/>
          <w:caps/>
          <w:color w:val="C00000"/>
          <w:sz w:val="24"/>
          <w:szCs w:val="24"/>
          <w:lang w:val="uk-UA" w:eastAsia="uk-UA"/>
        </w:rPr>
        <w:t>Засідання І</w:t>
      </w:r>
      <w:r w:rsidRPr="00712994">
        <w:rPr>
          <w:rFonts w:ascii="Times New Roman" w:eastAsia="Times New Roman" w:hAnsi="Times New Roman"/>
          <w:b/>
          <w:caps/>
          <w:color w:val="C00000"/>
          <w:sz w:val="24"/>
          <w:szCs w:val="24"/>
          <w:lang w:val="en-US" w:eastAsia="uk-UA"/>
        </w:rPr>
        <w:t>V</w:t>
      </w:r>
      <w:r w:rsidRPr="00712994">
        <w:rPr>
          <w:rFonts w:ascii="Times New Roman" w:eastAsia="Times New Roman" w:hAnsi="Times New Roman"/>
          <w:b/>
          <w:caps/>
          <w:color w:val="C00000"/>
          <w:sz w:val="24"/>
          <w:szCs w:val="24"/>
          <w:lang w:val="uk-UA" w:eastAsia="uk-UA"/>
        </w:rPr>
        <w:tab/>
      </w:r>
      <w:r w:rsidRPr="00712994">
        <w:rPr>
          <w:rFonts w:ascii="Times New Roman" w:eastAsia="Times New Roman" w:hAnsi="Times New Roman"/>
          <w:b/>
          <w:caps/>
          <w:color w:val="C00000"/>
          <w:sz w:val="24"/>
          <w:szCs w:val="24"/>
          <w:u w:val="single"/>
          <w:lang w:val="uk-UA" w:eastAsia="uk-UA"/>
        </w:rPr>
        <w:t>березень</w:t>
      </w:r>
    </w:p>
    <w:tbl>
      <w:tblPr>
        <w:tblStyle w:val="2"/>
        <w:tblW w:w="0" w:type="auto"/>
        <w:tblInd w:w="108" w:type="dxa"/>
        <w:tblLook w:val="04A0" w:firstRow="1" w:lastRow="0" w:firstColumn="1" w:lastColumn="0" w:noHBand="0" w:noVBand="1"/>
      </w:tblPr>
      <w:tblGrid>
        <w:gridCol w:w="761"/>
        <w:gridCol w:w="9445"/>
        <w:gridCol w:w="2552"/>
        <w:gridCol w:w="1843"/>
      </w:tblGrid>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    з/п</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Зміст роботи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Відповідальний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Відмітка про виконання</w:t>
            </w:r>
          </w:p>
        </w:tc>
      </w:tr>
      <w:tr w:rsidR="000E4B4C" w:rsidRPr="00712994" w:rsidTr="00192166">
        <w:trPr>
          <w:trHeight w:val="309"/>
        </w:trPr>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1</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 xml:space="preserve">Підготовка та проведення творчих звітів </w:t>
            </w:r>
            <w:r w:rsidR="00653DC4" w:rsidRPr="00712994">
              <w:rPr>
                <w:rFonts w:ascii="Times New Roman" w:hAnsi="Times New Roman"/>
                <w:sz w:val="24"/>
                <w:szCs w:val="24"/>
                <w:lang w:val="uk-UA" w:eastAsia="uk-UA"/>
              </w:rPr>
              <w:t>вчителів, які атестуються у 2022</w:t>
            </w:r>
            <w:r w:rsidRPr="00712994">
              <w:rPr>
                <w:rFonts w:ascii="Times New Roman" w:hAnsi="Times New Roman"/>
                <w:sz w:val="24"/>
                <w:szCs w:val="24"/>
                <w:lang w:val="uk-UA" w:eastAsia="uk-UA"/>
              </w:rPr>
              <w:t xml:space="preserve"> році.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55251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 xml:space="preserve"> Підготовка до державної підсумкової атестації учнів 4 та  9 класів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4298E">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Бондаренко Т.М.</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4298E">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3</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rsidP="00F64609">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Сучасні педагогічні технології, ІКТ</w:t>
            </w:r>
            <w:r w:rsidR="00F64609" w:rsidRPr="00712994">
              <w:rPr>
                <w:rFonts w:ascii="Times New Roman" w:hAnsi="Times New Roman"/>
                <w:sz w:val="24"/>
                <w:szCs w:val="24"/>
                <w:lang w:val="uk-UA" w:eastAsia="uk-UA"/>
              </w:rPr>
              <w:t xml:space="preserve">, Інтернет ресурси </w:t>
            </w:r>
            <w:r w:rsidRPr="00712994">
              <w:rPr>
                <w:rFonts w:ascii="Times New Roman" w:hAnsi="Times New Roman"/>
                <w:sz w:val="24"/>
                <w:szCs w:val="24"/>
                <w:lang w:val="uk-UA" w:eastAsia="uk-UA"/>
              </w:rPr>
              <w:t xml:space="preserve"> у </w:t>
            </w:r>
            <w:r w:rsidR="00F64609" w:rsidRPr="00712994">
              <w:rPr>
                <w:rFonts w:ascii="Times New Roman" w:hAnsi="Times New Roman"/>
                <w:sz w:val="24"/>
                <w:szCs w:val="24"/>
                <w:lang w:val="uk-UA" w:eastAsia="uk-UA"/>
              </w:rPr>
              <w:t>освітньому процесі</w:t>
            </w:r>
            <w:r w:rsidRPr="00712994">
              <w:rPr>
                <w:rFonts w:ascii="Times New Roman" w:hAnsi="Times New Roman"/>
                <w:sz w:val="24"/>
                <w:szCs w:val="24"/>
                <w:lang w:val="uk-UA" w:eastAsia="uk-UA"/>
              </w:rPr>
              <w:t xml:space="preserve"> (з практики роботи)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Члени МР</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0E4B4C"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4298E">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4</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rPr>
                <w:rFonts w:ascii="Times New Roman" w:eastAsia="Times New Roman" w:hAnsi="Times New Roman"/>
                <w:sz w:val="24"/>
                <w:szCs w:val="24"/>
                <w:lang w:val="uk-UA" w:eastAsia="uk-UA"/>
              </w:rPr>
            </w:pPr>
            <w:r w:rsidRPr="00712994">
              <w:rPr>
                <w:rFonts w:ascii="Times New Roman" w:hAnsi="Times New Roman"/>
                <w:sz w:val="24"/>
                <w:szCs w:val="24"/>
                <w:lang w:val="uk-UA" w:eastAsia="uk-UA"/>
              </w:rPr>
              <w:t xml:space="preserve"> Обговорення п</w:t>
            </w:r>
            <w:r w:rsidR="0004298E" w:rsidRPr="00712994">
              <w:rPr>
                <w:rFonts w:ascii="Times New Roman" w:hAnsi="Times New Roman"/>
                <w:sz w:val="24"/>
                <w:szCs w:val="24"/>
                <w:lang w:val="uk-UA" w:eastAsia="uk-UA"/>
              </w:rPr>
              <w:t>ропозицій до річного плану закладу</w:t>
            </w:r>
            <w:r w:rsidRPr="00712994">
              <w:rPr>
                <w:rFonts w:ascii="Times New Roman" w:hAnsi="Times New Roman"/>
                <w:sz w:val="24"/>
                <w:szCs w:val="24"/>
                <w:lang w:val="uk-UA" w:eastAsia="uk-UA"/>
              </w:rPr>
              <w:t xml:space="preserve"> щодо організації науково-теоретичної і методичної роботи на новий навчальний рік.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4298E">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bl>
    <w:p w:rsidR="000E4B4C" w:rsidRDefault="000E4B4C" w:rsidP="000E4B4C">
      <w:pPr>
        <w:rPr>
          <w:rFonts w:eastAsia="Times New Roman"/>
          <w:b/>
          <w:caps/>
          <w:sz w:val="24"/>
          <w:szCs w:val="24"/>
          <w:lang w:val="uk-UA" w:eastAsia="uk-UA"/>
        </w:rPr>
      </w:pPr>
    </w:p>
    <w:p w:rsidR="00192166" w:rsidRDefault="00192166" w:rsidP="000E4B4C">
      <w:pPr>
        <w:rPr>
          <w:rFonts w:eastAsia="Times New Roman"/>
          <w:b/>
          <w:caps/>
          <w:sz w:val="24"/>
          <w:szCs w:val="24"/>
          <w:lang w:val="uk-UA" w:eastAsia="uk-UA"/>
        </w:rPr>
      </w:pPr>
    </w:p>
    <w:p w:rsidR="004815A7" w:rsidRPr="00712994" w:rsidRDefault="004815A7" w:rsidP="000E4B4C">
      <w:pPr>
        <w:rPr>
          <w:rFonts w:eastAsia="Times New Roman"/>
          <w:b/>
          <w:caps/>
          <w:sz w:val="24"/>
          <w:szCs w:val="24"/>
          <w:lang w:val="uk-UA" w:eastAsia="uk-UA"/>
        </w:rPr>
      </w:pPr>
      <w:bookmarkStart w:id="0" w:name="_GoBack"/>
      <w:bookmarkEnd w:id="0"/>
    </w:p>
    <w:p w:rsidR="000E4B4C" w:rsidRPr="00712994" w:rsidRDefault="000E4B4C" w:rsidP="000E4B4C">
      <w:pPr>
        <w:jc w:val="center"/>
        <w:rPr>
          <w:rFonts w:eastAsia="Times New Roman"/>
          <w:caps/>
          <w:color w:val="C00000"/>
          <w:sz w:val="24"/>
          <w:szCs w:val="24"/>
          <w:lang w:val="uk-UA" w:eastAsia="uk-UA"/>
        </w:rPr>
      </w:pPr>
      <w:r w:rsidRPr="00712994">
        <w:rPr>
          <w:rFonts w:ascii="Times New Roman" w:eastAsia="Times New Roman" w:hAnsi="Times New Roman"/>
          <w:b/>
          <w:caps/>
          <w:color w:val="C00000"/>
          <w:sz w:val="24"/>
          <w:szCs w:val="24"/>
          <w:lang w:val="uk-UA" w:eastAsia="uk-UA"/>
        </w:rPr>
        <w:lastRenderedPageBreak/>
        <w:t xml:space="preserve">Засідання </w:t>
      </w:r>
      <w:r w:rsidRPr="00712994">
        <w:rPr>
          <w:rFonts w:ascii="Times New Roman" w:eastAsia="Times New Roman" w:hAnsi="Times New Roman"/>
          <w:b/>
          <w:caps/>
          <w:color w:val="C00000"/>
          <w:sz w:val="24"/>
          <w:szCs w:val="24"/>
          <w:lang w:val="en-US" w:eastAsia="uk-UA"/>
        </w:rPr>
        <w:t>V</w:t>
      </w:r>
      <w:r w:rsidRPr="00712994">
        <w:rPr>
          <w:rFonts w:ascii="Times New Roman" w:eastAsia="Times New Roman" w:hAnsi="Times New Roman"/>
          <w:b/>
          <w:caps/>
          <w:color w:val="C00000"/>
          <w:sz w:val="24"/>
          <w:szCs w:val="24"/>
          <w:lang w:val="uk-UA" w:eastAsia="uk-UA"/>
        </w:rPr>
        <w:tab/>
        <w:t xml:space="preserve">               </w:t>
      </w:r>
      <w:r w:rsidRPr="00712994">
        <w:rPr>
          <w:rFonts w:ascii="Times New Roman" w:eastAsia="Times New Roman" w:hAnsi="Times New Roman"/>
          <w:b/>
          <w:caps/>
          <w:color w:val="C00000"/>
          <w:sz w:val="24"/>
          <w:szCs w:val="24"/>
          <w:u w:val="single"/>
          <w:lang w:val="uk-UA" w:eastAsia="uk-UA"/>
        </w:rPr>
        <w:t>травень</w:t>
      </w:r>
    </w:p>
    <w:tbl>
      <w:tblPr>
        <w:tblStyle w:val="2"/>
        <w:tblW w:w="0" w:type="auto"/>
        <w:tblInd w:w="108" w:type="dxa"/>
        <w:tblLook w:val="04A0" w:firstRow="1" w:lastRow="0" w:firstColumn="1" w:lastColumn="0" w:noHBand="0" w:noVBand="1"/>
      </w:tblPr>
      <w:tblGrid>
        <w:gridCol w:w="761"/>
        <w:gridCol w:w="9445"/>
        <w:gridCol w:w="2552"/>
        <w:gridCol w:w="1843"/>
      </w:tblGrid>
      <w:tr w:rsidR="0040448F"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    з/п</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Зміст роботи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Відповідальний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Відмітка про виконання</w:t>
            </w:r>
          </w:p>
        </w:tc>
      </w:tr>
      <w:tr w:rsidR="0040448F" w:rsidRPr="00712994" w:rsidTr="00192166">
        <w:trPr>
          <w:trHeight w:val="309"/>
        </w:trPr>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1</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653DC4">
            <w:pPr>
              <w:rPr>
                <w:rFonts w:ascii="Times New Roman" w:eastAsia="Times New Roman" w:hAnsi="Times New Roman"/>
                <w:sz w:val="24"/>
                <w:szCs w:val="24"/>
                <w:lang w:val="uk-UA" w:eastAsia="uk-UA"/>
              </w:rPr>
            </w:pPr>
            <w:r w:rsidRPr="00712994">
              <w:rPr>
                <w:rFonts w:ascii="Times New Roman" w:hAnsi="Times New Roman"/>
                <w:sz w:val="24"/>
                <w:szCs w:val="24"/>
                <w:lang w:val="uk-UA"/>
              </w:rPr>
              <w:t xml:space="preserve">Самоаналіз </w:t>
            </w:r>
            <w:r w:rsidR="0004298E" w:rsidRPr="00712994">
              <w:rPr>
                <w:rFonts w:ascii="Times New Roman" w:hAnsi="Times New Roman"/>
                <w:sz w:val="24"/>
                <w:szCs w:val="24"/>
                <w:lang w:val="uk-UA"/>
              </w:rPr>
              <w:t xml:space="preserve"> методичної роботи закладу</w:t>
            </w:r>
            <w:r w:rsidR="000E4B4C" w:rsidRPr="00712994">
              <w:rPr>
                <w:rFonts w:ascii="Times New Roman" w:hAnsi="Times New Roman"/>
                <w:sz w:val="24"/>
                <w:szCs w:val="24"/>
                <w:lang w:val="uk-UA"/>
              </w:rPr>
              <w:t xml:space="preserve"> за рік. Мо</w:t>
            </w:r>
            <w:r w:rsidR="00DB218C" w:rsidRPr="00712994">
              <w:rPr>
                <w:rFonts w:ascii="Times New Roman" w:hAnsi="Times New Roman"/>
                <w:sz w:val="24"/>
                <w:szCs w:val="24"/>
                <w:lang w:val="uk-UA"/>
              </w:rPr>
              <w:t>ніторинг результативності за 20</w:t>
            </w:r>
            <w:r w:rsidRPr="00712994">
              <w:rPr>
                <w:rFonts w:ascii="Times New Roman" w:hAnsi="Times New Roman"/>
                <w:sz w:val="24"/>
                <w:szCs w:val="24"/>
                <w:lang w:val="uk-UA"/>
              </w:rPr>
              <w:t>21</w:t>
            </w:r>
            <w:r w:rsidR="000E4B4C" w:rsidRPr="00712994">
              <w:rPr>
                <w:rFonts w:ascii="Times New Roman" w:hAnsi="Times New Roman"/>
                <w:sz w:val="24"/>
                <w:szCs w:val="24"/>
                <w:lang w:val="uk-UA"/>
              </w:rPr>
              <w:t>-20</w:t>
            </w:r>
            <w:r w:rsidRPr="00712994">
              <w:rPr>
                <w:rFonts w:ascii="Times New Roman" w:hAnsi="Times New Roman"/>
                <w:sz w:val="24"/>
                <w:szCs w:val="24"/>
                <w:lang w:val="uk-UA"/>
              </w:rPr>
              <w:t>22</w:t>
            </w:r>
            <w:r w:rsidR="000E4B4C" w:rsidRPr="00712994">
              <w:rPr>
                <w:rFonts w:ascii="Times New Roman" w:hAnsi="Times New Roman"/>
                <w:sz w:val="24"/>
                <w:szCs w:val="24"/>
                <w:lang w:val="uk-UA"/>
              </w:rPr>
              <w:t xml:space="preserve"> </w:t>
            </w:r>
            <w:proofErr w:type="spellStart"/>
            <w:r w:rsidR="000E4B4C" w:rsidRPr="00712994">
              <w:rPr>
                <w:rFonts w:ascii="Times New Roman" w:hAnsi="Times New Roman"/>
                <w:sz w:val="24"/>
                <w:szCs w:val="24"/>
                <w:lang w:val="uk-UA"/>
              </w:rPr>
              <w:t>н.р</w:t>
            </w:r>
            <w:proofErr w:type="spellEnd"/>
            <w:r w:rsidR="000E4B4C" w:rsidRPr="00712994">
              <w:rPr>
                <w:rFonts w:ascii="Times New Roman" w:hAnsi="Times New Roman"/>
                <w:sz w:val="24"/>
                <w:szCs w:val="24"/>
                <w:lang w:val="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4298E">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 xml:space="preserve">Степанова Л.П., </w:t>
            </w:r>
            <w:r w:rsidR="000E4B4C" w:rsidRPr="00712994">
              <w:rPr>
                <w:rFonts w:ascii="Times New Roman" w:eastAsia="Times New Roman" w:hAnsi="Times New Roman"/>
                <w:sz w:val="24"/>
                <w:szCs w:val="24"/>
                <w:lang w:val="uk-UA" w:eastAsia="uk-UA"/>
              </w:rPr>
              <w:t xml:space="preserve"> керівники МО</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40448F"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pStyle w:val="a4"/>
              <w:shd w:val="clear" w:color="auto" w:fill="FCFCFC"/>
              <w:spacing w:before="0" w:beforeAutospacing="0" w:after="0" w:afterAutospacing="0"/>
              <w:ind w:hanging="38"/>
              <w:jc w:val="both"/>
              <w:rPr>
                <w:lang w:val="uk-UA"/>
              </w:rPr>
            </w:pPr>
            <w:r w:rsidRPr="00712994">
              <w:rPr>
                <w:lang w:val="uk-UA"/>
              </w:rPr>
              <w:t>Аналіз роботи колективу над єдиною науково-</w:t>
            </w:r>
            <w:r w:rsidR="0004298E" w:rsidRPr="00712994">
              <w:rPr>
                <w:lang w:val="uk-UA"/>
              </w:rPr>
              <w:t>методичною проблемою закладу</w:t>
            </w:r>
            <w:r w:rsidR="00DB218C" w:rsidRPr="00712994">
              <w:rPr>
                <w:lang w:val="uk-UA"/>
              </w:rPr>
              <w:t xml:space="preserve"> в </w:t>
            </w:r>
            <w:r w:rsidR="00653DC4" w:rsidRPr="00712994">
              <w:rPr>
                <w:lang w:val="uk-UA"/>
              </w:rPr>
              <w:t xml:space="preserve">2021-2022 </w:t>
            </w:r>
            <w:proofErr w:type="spellStart"/>
            <w:r w:rsidRPr="00712994">
              <w:rPr>
                <w:lang w:val="uk-UA"/>
              </w:rPr>
              <w:t>н.р</w:t>
            </w:r>
            <w:proofErr w:type="spellEnd"/>
            <w:r w:rsidRPr="00712994">
              <w:rPr>
                <w:lang w:val="uk-U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4298E">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40448F"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3</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pStyle w:val="a4"/>
              <w:shd w:val="clear" w:color="auto" w:fill="FCFCFC"/>
              <w:spacing w:before="0" w:beforeAutospacing="0" w:after="0" w:afterAutospacing="0"/>
              <w:jc w:val="both"/>
              <w:rPr>
                <w:lang w:val="uk-UA"/>
              </w:rPr>
            </w:pPr>
            <w:r w:rsidRPr="00712994">
              <w:rPr>
                <w:lang w:val="uk-UA"/>
              </w:rPr>
              <w:t>Стан виконання навчальних програм.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4298E">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40448F"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4</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pStyle w:val="a4"/>
              <w:shd w:val="clear" w:color="auto" w:fill="FCFCFC"/>
              <w:spacing w:before="0" w:beforeAutospacing="0" w:after="0" w:afterAutospacing="0"/>
              <w:jc w:val="both"/>
              <w:rPr>
                <w:lang w:val="uk-UA"/>
              </w:rPr>
            </w:pPr>
            <w:r w:rsidRPr="00712994">
              <w:rPr>
                <w:lang w:val="uk-UA"/>
              </w:rPr>
              <w:t>Аналіз роботи колективу з питання впровадження нових Державних стандартів освіти.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4298E">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Бондаренко Т.М.</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40448F"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5</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pStyle w:val="a4"/>
              <w:shd w:val="clear" w:color="auto" w:fill="FCFCFC"/>
              <w:spacing w:before="0" w:beforeAutospacing="0" w:after="0" w:afterAutospacing="0"/>
              <w:jc w:val="both"/>
              <w:rPr>
                <w:lang w:val="uk-UA"/>
              </w:rPr>
            </w:pPr>
            <w:r w:rsidRPr="00712994">
              <w:rPr>
                <w:lang w:val="uk-UA"/>
              </w:rPr>
              <w:t>Прогнозування роботи методичної ради на 20</w:t>
            </w:r>
            <w:r w:rsidR="00653DC4" w:rsidRPr="00712994">
              <w:rPr>
                <w:lang w:val="uk-UA"/>
              </w:rPr>
              <w:t>22</w:t>
            </w:r>
            <w:r w:rsidRPr="00712994">
              <w:rPr>
                <w:lang w:val="uk-UA"/>
              </w:rPr>
              <w:t>-202</w:t>
            </w:r>
            <w:r w:rsidR="00653DC4" w:rsidRPr="00712994">
              <w:rPr>
                <w:lang w:val="uk-UA"/>
              </w:rPr>
              <w:t>3</w:t>
            </w:r>
            <w:r w:rsidRPr="00712994">
              <w:rPr>
                <w:lang w:val="uk-UA"/>
              </w:rPr>
              <w:t xml:space="preserve"> </w:t>
            </w:r>
            <w:proofErr w:type="spellStart"/>
            <w:r w:rsidRPr="00712994">
              <w:rPr>
                <w:lang w:val="uk-UA"/>
              </w:rPr>
              <w:t>н.р</w:t>
            </w:r>
            <w:proofErr w:type="spellEnd"/>
            <w:r w:rsidRPr="00712994">
              <w:rPr>
                <w:lang w:val="uk-UA"/>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4298E">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r w:rsidR="0040448F" w:rsidRPr="00712994" w:rsidTr="00192166">
        <w:tc>
          <w:tcPr>
            <w:tcW w:w="761"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6</w:t>
            </w:r>
          </w:p>
        </w:tc>
        <w:tc>
          <w:tcPr>
            <w:tcW w:w="9445"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pStyle w:val="a4"/>
              <w:shd w:val="clear" w:color="auto" w:fill="FCFCFC"/>
              <w:spacing w:before="0" w:beforeAutospacing="0" w:after="0" w:afterAutospacing="0"/>
              <w:jc w:val="both"/>
              <w:rPr>
                <w:lang w:val="uk-UA"/>
              </w:rPr>
            </w:pPr>
            <w:r w:rsidRPr="00712994">
              <w:rPr>
                <w:lang w:val="uk-UA"/>
              </w:rPr>
              <w:t>Огляд нормативних документів, новинок психолого-педагогічної літератури.  </w:t>
            </w:r>
          </w:p>
        </w:tc>
        <w:tc>
          <w:tcPr>
            <w:tcW w:w="2552" w:type="dxa"/>
            <w:tcBorders>
              <w:top w:val="single" w:sz="4" w:space="0" w:color="auto"/>
              <w:left w:val="single" w:sz="4" w:space="0" w:color="auto"/>
              <w:bottom w:val="single" w:sz="4" w:space="0" w:color="auto"/>
              <w:right w:val="single" w:sz="4" w:space="0" w:color="auto"/>
            </w:tcBorders>
            <w:vAlign w:val="center"/>
            <w:hideMark/>
          </w:tcPr>
          <w:p w:rsidR="000E4B4C" w:rsidRPr="00712994" w:rsidRDefault="000E4B4C">
            <w:pPr>
              <w:numPr>
                <w:ilvl w:val="12"/>
                <w:numId w:val="0"/>
              </w:numPr>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Члени МР</w:t>
            </w:r>
          </w:p>
        </w:tc>
        <w:tc>
          <w:tcPr>
            <w:tcW w:w="1843" w:type="dxa"/>
            <w:tcBorders>
              <w:top w:val="single" w:sz="4" w:space="0" w:color="auto"/>
              <w:left w:val="single" w:sz="4" w:space="0" w:color="auto"/>
              <w:bottom w:val="single" w:sz="4" w:space="0" w:color="auto"/>
              <w:right w:val="single" w:sz="4" w:space="0" w:color="auto"/>
            </w:tcBorders>
            <w:vAlign w:val="center"/>
          </w:tcPr>
          <w:p w:rsidR="000E4B4C" w:rsidRPr="00712994" w:rsidRDefault="000E4B4C">
            <w:pPr>
              <w:numPr>
                <w:ilvl w:val="12"/>
                <w:numId w:val="0"/>
              </w:numPr>
              <w:jc w:val="center"/>
              <w:rPr>
                <w:rFonts w:ascii="Times New Roman" w:eastAsia="Times New Roman" w:hAnsi="Times New Roman"/>
                <w:sz w:val="24"/>
                <w:szCs w:val="24"/>
                <w:lang w:val="uk-UA" w:eastAsia="uk-UA"/>
              </w:rPr>
            </w:pPr>
          </w:p>
        </w:tc>
      </w:tr>
    </w:tbl>
    <w:p w:rsidR="00AE3704" w:rsidRDefault="00AE3704" w:rsidP="005E5C5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rsidR="00192166" w:rsidRPr="00712994" w:rsidRDefault="00192166" w:rsidP="005E5C5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rsidR="0040448F" w:rsidRPr="00712994" w:rsidRDefault="00AE3704" w:rsidP="00AE3704">
      <w:pPr>
        <w:pStyle w:val="a3"/>
        <w:numPr>
          <w:ilvl w:val="0"/>
          <w:numId w:val="4"/>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color w:val="0070C0"/>
          <w:sz w:val="24"/>
          <w:szCs w:val="24"/>
          <w:lang w:val="uk-UA" w:eastAsia="ru-RU"/>
        </w:rPr>
      </w:pPr>
      <w:r w:rsidRPr="00712994">
        <w:rPr>
          <w:rFonts w:ascii="Times New Roman" w:eastAsia="Times New Roman" w:hAnsi="Times New Roman"/>
          <w:b/>
          <w:bCs/>
          <w:color w:val="0070C0"/>
          <w:sz w:val="24"/>
          <w:szCs w:val="24"/>
          <w:lang w:val="uk-UA" w:eastAsia="ru-RU"/>
        </w:rPr>
        <w:t xml:space="preserve">    </w:t>
      </w:r>
      <w:r w:rsidR="0040448F" w:rsidRPr="00712994">
        <w:rPr>
          <w:rFonts w:ascii="Times New Roman" w:eastAsia="Times New Roman" w:hAnsi="Times New Roman"/>
          <w:b/>
          <w:bCs/>
          <w:color w:val="0070C0"/>
          <w:sz w:val="24"/>
          <w:szCs w:val="24"/>
          <w:lang w:val="uk-UA" w:eastAsia="ru-RU"/>
        </w:rPr>
        <w:t>ОРГАНІЗАЦІЯ  РОБОТИ  МЕТОДИЧНОГО  КАБІНЕТУ</w:t>
      </w:r>
    </w:p>
    <w:p w:rsidR="00B65859" w:rsidRPr="00712994" w:rsidRDefault="00B65859" w:rsidP="00B6585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pPr>
    </w:p>
    <w:p w:rsidR="0040448F" w:rsidRPr="00712994" w:rsidRDefault="0040448F" w:rsidP="0040448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0" w:firstLine="420"/>
        <w:rPr>
          <w:rFonts w:ascii="Times New Roman" w:eastAsia="Times New Roman" w:hAnsi="Times New Roman"/>
          <w:b/>
          <w:i/>
          <w:color w:val="C00000"/>
          <w:sz w:val="24"/>
          <w:szCs w:val="24"/>
          <w:u w:val="single"/>
          <w:lang w:val="uk-UA" w:eastAsia="ru-RU"/>
        </w:rPr>
      </w:pPr>
      <w:r w:rsidRPr="00712994">
        <w:rPr>
          <w:rFonts w:ascii="Times New Roman" w:eastAsia="Times New Roman" w:hAnsi="Times New Roman"/>
          <w:b/>
          <w:i/>
          <w:color w:val="C00000"/>
          <w:sz w:val="24"/>
          <w:szCs w:val="24"/>
          <w:u w:val="single"/>
          <w:lang w:val="uk-UA" w:eastAsia="ru-RU"/>
        </w:rPr>
        <w:t>Основні  задачі  методичного  кабінету:</w:t>
      </w:r>
    </w:p>
    <w:p w:rsidR="0040448F" w:rsidRPr="00712994" w:rsidRDefault="0040448F" w:rsidP="0040448F">
      <w:pPr>
        <w:numPr>
          <w:ilvl w:val="0"/>
          <w:numId w:val="9"/>
        </w:numPr>
        <w:tabs>
          <w:tab w:val="num" w:pos="700"/>
        </w:tabs>
        <w:spacing w:after="0" w:line="240" w:lineRule="auto"/>
        <w:ind w:left="700"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надання методичних консультацій педагогічним працівникам у підвищенні фахового рівня і педагогічної майстерності;</w:t>
      </w:r>
    </w:p>
    <w:p w:rsidR="0040448F" w:rsidRPr="00712994" w:rsidRDefault="0040448F" w:rsidP="0040448F">
      <w:pPr>
        <w:numPr>
          <w:ilvl w:val="0"/>
          <w:numId w:val="9"/>
        </w:numPr>
        <w:tabs>
          <w:tab w:val="num" w:pos="700"/>
        </w:tabs>
        <w:spacing w:after="0" w:line="240" w:lineRule="auto"/>
        <w:ind w:left="700"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координація змісту, колективних форм і методів роботи та самоосвіти фахової підготовки вчителя;</w:t>
      </w:r>
    </w:p>
    <w:p w:rsidR="0040448F" w:rsidRPr="00712994" w:rsidRDefault="0040448F" w:rsidP="0040448F">
      <w:pPr>
        <w:numPr>
          <w:ilvl w:val="0"/>
          <w:numId w:val="9"/>
        </w:numPr>
        <w:tabs>
          <w:tab w:val="num" w:pos="700"/>
        </w:tabs>
        <w:spacing w:after="0" w:line="240" w:lineRule="auto"/>
        <w:ind w:left="700" w:right="166"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організація системи заходів,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w:t>
      </w:r>
    </w:p>
    <w:p w:rsidR="0040448F" w:rsidRPr="00712994" w:rsidRDefault="0040448F" w:rsidP="0040448F">
      <w:pPr>
        <w:numPr>
          <w:ilvl w:val="0"/>
          <w:numId w:val="9"/>
        </w:numPr>
        <w:tabs>
          <w:tab w:val="num" w:pos="700"/>
        </w:tabs>
        <w:spacing w:after="0" w:line="240" w:lineRule="auto"/>
        <w:ind w:left="700"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активізація науково-дослідницької діяльності педагогів;</w:t>
      </w:r>
    </w:p>
    <w:p w:rsidR="0040448F" w:rsidRPr="00712994" w:rsidRDefault="0040448F" w:rsidP="0040448F">
      <w:pPr>
        <w:numPr>
          <w:ilvl w:val="0"/>
          <w:numId w:val="9"/>
        </w:numPr>
        <w:tabs>
          <w:tab w:val="num" w:pos="700"/>
        </w:tabs>
        <w:spacing w:after="0" w:line="240" w:lineRule="auto"/>
        <w:ind w:left="700" w:hanging="2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пропаганда досягнень педагогічної науки та передового педагогічного досвіду.</w:t>
      </w:r>
    </w:p>
    <w:p w:rsidR="00653DC4" w:rsidRPr="00712994" w:rsidRDefault="00653DC4" w:rsidP="001D2871">
      <w:pPr>
        <w:spacing w:after="0" w:line="240" w:lineRule="auto"/>
        <w:ind w:left="700"/>
        <w:jc w:val="both"/>
        <w:rPr>
          <w:rFonts w:ascii="Times New Roman" w:eastAsia="Times New Roman" w:hAnsi="Times New Roman"/>
          <w:sz w:val="24"/>
          <w:szCs w:val="24"/>
          <w:lang w:val="uk-UA" w:eastAsia="ru-RU"/>
        </w:rPr>
      </w:pPr>
    </w:p>
    <w:p w:rsidR="0040448F" w:rsidRPr="00712994" w:rsidRDefault="0040448F" w:rsidP="0040448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sz w:val="24"/>
          <w:szCs w:val="24"/>
          <w:lang w:val="uk-UA" w:eastAsia="ru-RU"/>
        </w:rPr>
      </w:pPr>
    </w:p>
    <w:tbl>
      <w:tblPr>
        <w:tblW w:w="134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7382"/>
        <w:gridCol w:w="1984"/>
        <w:gridCol w:w="1843"/>
        <w:gridCol w:w="1531"/>
      </w:tblGrid>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w:t>
            </w:r>
          </w:p>
          <w:p w:rsidR="0040448F" w:rsidRPr="00712994" w:rsidRDefault="0040448F">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з/п</w:t>
            </w:r>
          </w:p>
        </w:tc>
        <w:tc>
          <w:tcPr>
            <w:tcW w:w="7382"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Зміст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Термін</w:t>
            </w:r>
          </w:p>
          <w:p w:rsidR="0040448F" w:rsidRPr="00712994" w:rsidRDefault="0040448F">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виконання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Відповідальні</w:t>
            </w:r>
          </w:p>
        </w:tc>
        <w:tc>
          <w:tcPr>
            <w:tcW w:w="1531"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Відмітка</w:t>
            </w:r>
          </w:p>
          <w:p w:rsidR="0040448F" w:rsidRPr="00712994" w:rsidRDefault="0040448F">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про</w:t>
            </w:r>
          </w:p>
          <w:p w:rsidR="0040448F" w:rsidRPr="00712994" w:rsidRDefault="0040448F">
            <w:pPr>
              <w:spacing w:after="0" w:line="240" w:lineRule="auto"/>
              <w:ind w:right="-108"/>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виконання</w:t>
            </w: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Обговорити і затвердити план р</w:t>
            </w:r>
            <w:r w:rsidR="0004298E" w:rsidRPr="00712994">
              <w:rPr>
                <w:rFonts w:ascii="Times New Roman" w:eastAsia="Times New Roman" w:hAnsi="Times New Roman"/>
                <w:sz w:val="24"/>
                <w:szCs w:val="24"/>
                <w:lang w:val="uk-UA" w:eastAsia="ru-RU"/>
              </w:rPr>
              <w:t>оботи методичного кабінету закладу</w:t>
            </w:r>
            <w:r w:rsidRPr="00712994">
              <w:rPr>
                <w:rFonts w:ascii="Times New Roman" w:eastAsia="Times New Roman" w:hAnsi="Times New Roman"/>
                <w:sz w:val="24"/>
                <w:szCs w:val="24"/>
                <w:lang w:val="uk-UA" w:eastAsia="ru-RU"/>
              </w:rPr>
              <w:t xml:space="preserve"> на 20</w:t>
            </w:r>
            <w:r w:rsidR="00653DC4" w:rsidRPr="00712994">
              <w:rPr>
                <w:rFonts w:ascii="Times New Roman" w:eastAsia="Times New Roman" w:hAnsi="Times New Roman"/>
                <w:sz w:val="24"/>
                <w:szCs w:val="24"/>
                <w:lang w:val="uk-UA" w:eastAsia="ru-RU"/>
              </w:rPr>
              <w:t>21/2022</w:t>
            </w:r>
            <w:r w:rsidRPr="00712994">
              <w:rPr>
                <w:rFonts w:ascii="Times New Roman" w:eastAsia="Times New Roman" w:hAnsi="Times New Roman"/>
                <w:sz w:val="24"/>
                <w:szCs w:val="24"/>
                <w:lang w:val="uk-UA" w:eastAsia="ru-RU"/>
              </w:rPr>
              <w:t xml:space="preserve"> навчальний рік.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 01.09.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ind w:hanging="108"/>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опрацювання нормативних та директивних документів щодо організації освітнього процесу  в закладі освіти.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серпень-вересень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04298E">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Підготовка наказу по закладу</w:t>
            </w:r>
            <w:r w:rsidR="0040448F" w:rsidRPr="00712994">
              <w:rPr>
                <w:rFonts w:ascii="Times New Roman" w:eastAsia="Times New Roman" w:hAnsi="Times New Roman"/>
                <w:sz w:val="24"/>
                <w:szCs w:val="24"/>
                <w:lang w:val="uk-UA" w:eastAsia="ru-RU"/>
              </w:rPr>
              <w:t xml:space="preserve"> про організацію ме</w:t>
            </w:r>
            <w:r w:rsidR="00941A57" w:rsidRPr="00712994">
              <w:rPr>
                <w:rFonts w:ascii="Times New Roman" w:eastAsia="Times New Roman" w:hAnsi="Times New Roman"/>
                <w:sz w:val="24"/>
                <w:szCs w:val="24"/>
                <w:lang w:val="uk-UA" w:eastAsia="ru-RU"/>
              </w:rPr>
              <w:t xml:space="preserve">тодичної роботи на </w:t>
            </w:r>
            <w:r w:rsidR="00653DC4" w:rsidRPr="00712994">
              <w:rPr>
                <w:rFonts w:ascii="Times New Roman" w:eastAsia="Times New Roman" w:hAnsi="Times New Roman"/>
                <w:sz w:val="24"/>
                <w:szCs w:val="24"/>
                <w:lang w:val="uk-UA" w:eastAsia="ru-RU"/>
              </w:rPr>
              <w:t xml:space="preserve">2021/2022 </w:t>
            </w:r>
            <w:r w:rsidR="0040448F" w:rsidRPr="00712994">
              <w:rPr>
                <w:rFonts w:ascii="Times New Roman" w:eastAsia="Times New Roman" w:hAnsi="Times New Roman"/>
                <w:sz w:val="24"/>
                <w:szCs w:val="24"/>
                <w:lang w:val="uk-UA" w:eastAsia="ru-RU"/>
              </w:rPr>
              <w:t>навчальний рік.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 01.09.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ind w:left="-108" w:right="-163"/>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4.</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Надання навчально-методичних консультацій педагогічним працівникам по використанню навчальних програм, підручників</w:t>
            </w:r>
            <w:r w:rsidR="00DB218C" w:rsidRPr="00712994">
              <w:rPr>
                <w:rFonts w:ascii="Times New Roman" w:eastAsia="Times New Roman" w:hAnsi="Times New Roman"/>
                <w:sz w:val="24"/>
                <w:szCs w:val="24"/>
                <w:lang w:val="uk-UA" w:eastAsia="ru-RU"/>
              </w:rPr>
              <w:t xml:space="preserve">, календарному плануванню в </w:t>
            </w:r>
            <w:r w:rsidR="00653DC4" w:rsidRPr="00712994">
              <w:rPr>
                <w:rFonts w:ascii="Times New Roman" w:eastAsia="Times New Roman" w:hAnsi="Times New Roman"/>
                <w:sz w:val="24"/>
                <w:szCs w:val="24"/>
                <w:lang w:val="uk-UA" w:eastAsia="ru-RU"/>
              </w:rPr>
              <w:t xml:space="preserve">2021/2022 </w:t>
            </w:r>
            <w:r w:rsidRPr="00712994">
              <w:rPr>
                <w:rFonts w:ascii="Times New Roman" w:eastAsia="Times New Roman" w:hAnsi="Times New Roman"/>
                <w:sz w:val="24"/>
                <w:szCs w:val="24"/>
                <w:lang w:val="uk-UA" w:eastAsia="ru-RU"/>
              </w:rPr>
              <w:t>навчальному році.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 15.09.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5.</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ind w:right="-108"/>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Проведення індивідуальних бесід з вчителями-предметниками щодо календарно-тематичного планування відповідно інструктивн</w:t>
            </w:r>
            <w:r w:rsidR="00DB218C" w:rsidRPr="00712994">
              <w:rPr>
                <w:rFonts w:ascii="Times New Roman" w:eastAsia="Times New Roman" w:hAnsi="Times New Roman"/>
                <w:sz w:val="24"/>
                <w:szCs w:val="24"/>
                <w:lang w:val="uk-UA" w:eastAsia="ru-RU"/>
              </w:rPr>
              <w:t>о-</w:t>
            </w:r>
            <w:r w:rsidR="00DB218C" w:rsidRPr="00712994">
              <w:rPr>
                <w:rFonts w:ascii="Times New Roman" w:eastAsia="Times New Roman" w:hAnsi="Times New Roman"/>
                <w:sz w:val="24"/>
                <w:szCs w:val="24"/>
                <w:lang w:val="uk-UA" w:eastAsia="ru-RU"/>
              </w:rPr>
              <w:lastRenderedPageBreak/>
              <w:t xml:space="preserve">методичних рекомендацій в </w:t>
            </w:r>
            <w:r w:rsidR="00653DC4" w:rsidRPr="00712994">
              <w:rPr>
                <w:rFonts w:ascii="Times New Roman" w:eastAsia="Times New Roman" w:hAnsi="Times New Roman"/>
                <w:sz w:val="24"/>
                <w:szCs w:val="24"/>
                <w:lang w:val="uk-UA" w:eastAsia="ru-RU"/>
              </w:rPr>
              <w:t xml:space="preserve">2021/2022 </w:t>
            </w:r>
            <w:r w:rsidRPr="00712994">
              <w:rPr>
                <w:rFonts w:ascii="Times New Roman" w:eastAsia="Times New Roman" w:hAnsi="Times New Roman"/>
                <w:sz w:val="24"/>
                <w:szCs w:val="24"/>
                <w:lang w:val="uk-UA" w:eastAsia="ru-RU"/>
              </w:rPr>
              <w:t>навчальному році.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до 15.09.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rsidP="0004298E">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6.</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Надання індивідуальних методичних консультацій молодими спеціалістами з питань організації початку навчального року.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 15.09.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7.</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Складання і затвердження графіку поточних контрольних, практичних та лабораторних робіт, контрольних робіт з тематичного оцінювання:</w:t>
            </w:r>
          </w:p>
          <w:p w:rsidR="0040448F" w:rsidRPr="00712994" w:rsidRDefault="0040448F" w:rsidP="0040448F">
            <w:pPr>
              <w:numPr>
                <w:ilvl w:val="0"/>
                <w:numId w:val="10"/>
              </w:numPr>
              <w:tabs>
                <w:tab w:val="num" w:pos="172"/>
              </w:tabs>
              <w:spacing w:after="0" w:line="240" w:lineRule="auto"/>
              <w:ind w:left="172" w:hanging="14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 І семестр навчального року;</w:t>
            </w:r>
          </w:p>
          <w:p w:rsidR="0040448F" w:rsidRPr="00712994" w:rsidRDefault="0040448F" w:rsidP="0040448F">
            <w:pPr>
              <w:numPr>
                <w:ilvl w:val="0"/>
                <w:numId w:val="10"/>
              </w:numPr>
              <w:tabs>
                <w:tab w:val="num" w:pos="172"/>
              </w:tabs>
              <w:spacing w:after="0" w:line="240" w:lineRule="auto"/>
              <w:ind w:left="172" w:hanging="14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 ІІ семестр навчального року.</w:t>
            </w:r>
          </w:p>
        </w:tc>
        <w:tc>
          <w:tcPr>
            <w:tcW w:w="1984" w:type="dxa"/>
            <w:tcBorders>
              <w:top w:val="single" w:sz="4" w:space="0" w:color="auto"/>
              <w:left w:val="single" w:sz="4" w:space="0" w:color="auto"/>
              <w:bottom w:val="single" w:sz="4" w:space="0" w:color="auto"/>
              <w:right w:val="single" w:sz="4" w:space="0" w:color="auto"/>
            </w:tcBorders>
            <w:vAlign w:val="center"/>
          </w:tcPr>
          <w:p w:rsidR="0040448F" w:rsidRPr="00712994" w:rsidRDefault="0040448F">
            <w:pPr>
              <w:spacing w:after="0" w:line="240" w:lineRule="auto"/>
              <w:jc w:val="center"/>
              <w:rPr>
                <w:rFonts w:ascii="Times New Roman" w:eastAsia="Times New Roman" w:hAnsi="Times New Roman"/>
                <w:sz w:val="24"/>
                <w:szCs w:val="24"/>
                <w:lang w:val="uk-UA" w:eastAsia="ru-RU"/>
              </w:rPr>
            </w:pPr>
          </w:p>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w:t>
            </w:r>
          </w:p>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січень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8.</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Підготовка вчителів до чергової атестації. Надання методичної допомоги в</w:t>
            </w:r>
            <w:r w:rsidR="0004298E" w:rsidRPr="00712994">
              <w:rPr>
                <w:rFonts w:ascii="Times New Roman" w:eastAsia="Times New Roman" w:hAnsi="Times New Roman"/>
                <w:sz w:val="24"/>
                <w:szCs w:val="24"/>
                <w:lang w:val="uk-UA" w:eastAsia="ru-RU"/>
              </w:rPr>
              <w:t>чителям,  які атестуються у 2021/2022</w:t>
            </w:r>
            <w:r w:rsidRPr="00712994">
              <w:rPr>
                <w:rFonts w:ascii="Times New Roman" w:eastAsia="Times New Roman" w:hAnsi="Times New Roman"/>
                <w:sz w:val="24"/>
                <w:szCs w:val="24"/>
                <w:lang w:val="uk-UA" w:eastAsia="ru-RU"/>
              </w:rPr>
              <w:t xml:space="preserve"> навчальному  році.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ind w:left="-108" w:right="-108"/>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 квітень,</w:t>
            </w:r>
          </w:p>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rsidP="0004298E">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9.</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rsidP="00DB218C">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Надання </w:t>
            </w:r>
            <w:r w:rsidR="00DB218C" w:rsidRPr="00712994">
              <w:rPr>
                <w:rFonts w:ascii="Times New Roman" w:eastAsia="Times New Roman" w:hAnsi="Times New Roman"/>
                <w:sz w:val="24"/>
                <w:szCs w:val="24"/>
                <w:lang w:val="uk-UA" w:eastAsia="ru-RU"/>
              </w:rPr>
              <w:t>методичної допомоги вчителям при проходженні курсів</w:t>
            </w:r>
            <w:r w:rsidRPr="00712994">
              <w:rPr>
                <w:rFonts w:ascii="Times New Roman" w:eastAsia="Times New Roman" w:hAnsi="Times New Roman"/>
                <w:sz w:val="24"/>
                <w:szCs w:val="24"/>
                <w:lang w:val="uk-UA" w:eastAsia="ru-RU"/>
              </w:rPr>
              <w:t xml:space="preserve"> підвищення кваліфікації  при </w:t>
            </w:r>
            <w:r w:rsidR="0004298E" w:rsidRPr="00712994">
              <w:rPr>
                <w:rFonts w:ascii="Times New Roman" w:eastAsia="Times New Roman" w:hAnsi="Times New Roman"/>
                <w:sz w:val="24"/>
                <w:szCs w:val="24"/>
                <w:lang w:val="uk-UA" w:eastAsia="ru-RU"/>
              </w:rPr>
              <w:t>Комунальному закладі вищої освіти «Одеська академія неперервної освіти Одеської обласної ради»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jc w:val="center"/>
              <w:rPr>
                <w:sz w:val="24"/>
                <w:szCs w:val="24"/>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10.</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Ознайомлення педпрацівників з новинками науково-методичної літератури, періодичною пресою для працівників освіти.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jc w:val="center"/>
              <w:rPr>
                <w:sz w:val="24"/>
                <w:szCs w:val="24"/>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11.</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Організація системи консультацій з питань педагогіки, фахової підготовки, методики викладання предметів для м</w:t>
            </w:r>
            <w:r w:rsidR="0004298E" w:rsidRPr="00712994">
              <w:rPr>
                <w:rFonts w:ascii="Times New Roman" w:eastAsia="Times New Roman" w:hAnsi="Times New Roman"/>
                <w:sz w:val="24"/>
                <w:szCs w:val="24"/>
                <w:lang w:val="uk-UA" w:eastAsia="ru-RU"/>
              </w:rPr>
              <w:t>алодосвідчених педагогів в закладу</w:t>
            </w:r>
            <w:r w:rsidRPr="00712994">
              <w:rPr>
                <w:rFonts w:ascii="Times New Roman" w:eastAsia="Times New Roman" w:hAnsi="Times New Roman"/>
                <w:sz w:val="24"/>
                <w:szCs w:val="24"/>
                <w:lang w:val="uk-UA" w:eastAsia="ru-RU"/>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jc w:val="center"/>
              <w:rPr>
                <w:sz w:val="24"/>
                <w:szCs w:val="24"/>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12.</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Проведення виставки навчальної літератури та забезпечення педагогічних працівників інформацією.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 раз на місяць,</w:t>
            </w:r>
          </w:p>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rsidP="0004298E">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13.</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Провести коригування структури роботи педагогічного колективу за єдиною методичною темою на навчальний рік.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14.</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Надання індивідуальних консультацій педагогічним працівникам щодо вибору тем самоосвіти та методичної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15. </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Виявлення здібних та обдарованих дітей. Поновлення банку обдарованих та здібних дітей.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04298E">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16.</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участь учнів у Всеукраїнських інтелектуальних турнірах та конкурсах.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jc w:val="center"/>
              <w:rPr>
                <w:sz w:val="24"/>
                <w:szCs w:val="24"/>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E00F34">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E00F34" w:rsidRPr="00712994" w:rsidTr="00E42E44">
        <w:tc>
          <w:tcPr>
            <w:tcW w:w="700"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17.</w:t>
            </w:r>
          </w:p>
        </w:tc>
        <w:tc>
          <w:tcPr>
            <w:tcW w:w="7382" w:type="dxa"/>
            <w:tcBorders>
              <w:top w:val="single" w:sz="4" w:space="0" w:color="auto"/>
              <w:left w:val="single" w:sz="4" w:space="0" w:color="auto"/>
              <w:bottom w:val="single" w:sz="4" w:space="0" w:color="auto"/>
              <w:right w:val="single" w:sz="4" w:space="0" w:color="auto"/>
            </w:tcBorders>
            <w:hideMark/>
          </w:tcPr>
          <w:p w:rsidR="00E00F34" w:rsidRPr="00712994" w:rsidRDefault="00E00F34" w:rsidP="00E00F34">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підготовку та проведення І етапу Всеукраїнських учнівських олімпіад із навчальних предметів.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 -</w:t>
            </w:r>
          </w:p>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жовтень</w:t>
            </w:r>
          </w:p>
        </w:tc>
        <w:tc>
          <w:tcPr>
            <w:tcW w:w="1843"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rPr>
                <w:sz w:val="24"/>
                <w:szCs w:val="24"/>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spacing w:after="0" w:line="240" w:lineRule="auto"/>
              <w:rPr>
                <w:rFonts w:ascii="Times New Roman" w:eastAsia="Times New Roman" w:hAnsi="Times New Roman"/>
                <w:sz w:val="24"/>
                <w:szCs w:val="24"/>
                <w:lang w:val="uk-UA" w:eastAsia="ru-RU"/>
              </w:rPr>
            </w:pPr>
          </w:p>
        </w:tc>
      </w:tr>
      <w:tr w:rsidR="00E00F34" w:rsidRPr="00712994" w:rsidTr="00E42E44">
        <w:tc>
          <w:tcPr>
            <w:tcW w:w="700"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18.</w:t>
            </w:r>
          </w:p>
        </w:tc>
        <w:tc>
          <w:tcPr>
            <w:tcW w:w="7382" w:type="dxa"/>
            <w:tcBorders>
              <w:top w:val="single" w:sz="4" w:space="0" w:color="auto"/>
              <w:left w:val="single" w:sz="4" w:space="0" w:color="auto"/>
              <w:bottom w:val="single" w:sz="4" w:space="0" w:color="auto"/>
              <w:right w:val="single" w:sz="4" w:space="0" w:color="auto"/>
            </w:tcBorders>
            <w:hideMark/>
          </w:tcPr>
          <w:p w:rsidR="00E00F34" w:rsidRPr="00712994" w:rsidRDefault="00E00F34" w:rsidP="00E00F34">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підготовку та участь команди учнів закладу до участі у ІІ етапі Всеукраїнських учнівських олімпіад із навчальних предметів.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листопад - грудень</w:t>
            </w:r>
          </w:p>
        </w:tc>
        <w:tc>
          <w:tcPr>
            <w:tcW w:w="1843"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rPr>
                <w:sz w:val="24"/>
                <w:szCs w:val="24"/>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spacing w:after="0" w:line="240" w:lineRule="auto"/>
              <w:rPr>
                <w:rFonts w:ascii="Times New Roman" w:eastAsia="Times New Roman" w:hAnsi="Times New Roman"/>
                <w:sz w:val="24"/>
                <w:szCs w:val="24"/>
                <w:lang w:val="uk-UA" w:eastAsia="ru-RU"/>
              </w:rPr>
            </w:pPr>
          </w:p>
        </w:tc>
      </w:tr>
      <w:tr w:rsidR="00E00F34" w:rsidRPr="00712994" w:rsidTr="00E42E44">
        <w:tc>
          <w:tcPr>
            <w:tcW w:w="700"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19.</w:t>
            </w:r>
          </w:p>
        </w:tc>
        <w:tc>
          <w:tcPr>
            <w:tcW w:w="7382" w:type="dxa"/>
            <w:tcBorders>
              <w:top w:val="single" w:sz="4" w:space="0" w:color="auto"/>
              <w:left w:val="single" w:sz="4" w:space="0" w:color="auto"/>
              <w:bottom w:val="single" w:sz="4" w:space="0" w:color="auto"/>
              <w:right w:val="single" w:sz="4" w:space="0" w:color="auto"/>
            </w:tcBorders>
            <w:hideMark/>
          </w:tcPr>
          <w:p w:rsidR="00E00F34" w:rsidRPr="00712994" w:rsidRDefault="00E00F34" w:rsidP="00E00F34">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Організація взаємовідвідування уроків вчителів з метою визначення стану викладання базових дисциплін і надання методичної допомоги.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rPr>
                <w:sz w:val="24"/>
                <w:szCs w:val="24"/>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spacing w:after="0" w:line="240" w:lineRule="auto"/>
              <w:rPr>
                <w:rFonts w:ascii="Times New Roman" w:eastAsia="Times New Roman" w:hAnsi="Times New Roman"/>
                <w:sz w:val="24"/>
                <w:szCs w:val="24"/>
                <w:lang w:val="uk-UA" w:eastAsia="ru-RU"/>
              </w:rPr>
            </w:pPr>
          </w:p>
        </w:tc>
      </w:tr>
      <w:tr w:rsidR="00E00F34" w:rsidRPr="00712994" w:rsidTr="00E42E44">
        <w:tc>
          <w:tcPr>
            <w:tcW w:w="700"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20.</w:t>
            </w:r>
          </w:p>
        </w:tc>
        <w:tc>
          <w:tcPr>
            <w:tcW w:w="7382" w:type="dxa"/>
            <w:tcBorders>
              <w:top w:val="single" w:sz="4" w:space="0" w:color="auto"/>
              <w:left w:val="single" w:sz="4" w:space="0" w:color="auto"/>
              <w:bottom w:val="single" w:sz="4" w:space="0" w:color="auto"/>
              <w:right w:val="single" w:sz="4" w:space="0" w:color="auto"/>
            </w:tcBorders>
            <w:hideMark/>
          </w:tcPr>
          <w:p w:rsidR="00E00F34" w:rsidRPr="00712994" w:rsidRDefault="00E00F34" w:rsidP="00E00F34">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 метою посилення методичної роботи вчителів-предметників підвести підсумки семестрового оцінювання учнів та оформити моніторинг навчальних досягнень учнів.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січень,</w:t>
            </w:r>
          </w:p>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травень</w:t>
            </w:r>
          </w:p>
        </w:tc>
        <w:tc>
          <w:tcPr>
            <w:tcW w:w="1843"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rPr>
                <w:sz w:val="24"/>
                <w:szCs w:val="24"/>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spacing w:after="0" w:line="240" w:lineRule="auto"/>
              <w:rPr>
                <w:rFonts w:ascii="Times New Roman" w:eastAsia="Times New Roman" w:hAnsi="Times New Roman"/>
                <w:sz w:val="24"/>
                <w:szCs w:val="24"/>
                <w:lang w:val="uk-UA" w:eastAsia="ru-RU"/>
              </w:rPr>
            </w:pPr>
          </w:p>
        </w:tc>
      </w:tr>
      <w:tr w:rsidR="00E00F34" w:rsidRPr="00712994" w:rsidTr="00E42E44">
        <w:tc>
          <w:tcPr>
            <w:tcW w:w="700"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21.</w:t>
            </w:r>
          </w:p>
        </w:tc>
        <w:tc>
          <w:tcPr>
            <w:tcW w:w="7382" w:type="dxa"/>
            <w:tcBorders>
              <w:top w:val="single" w:sz="4" w:space="0" w:color="auto"/>
              <w:left w:val="single" w:sz="4" w:space="0" w:color="auto"/>
              <w:bottom w:val="single" w:sz="4" w:space="0" w:color="auto"/>
              <w:right w:val="single" w:sz="4" w:space="0" w:color="auto"/>
            </w:tcBorders>
            <w:hideMark/>
          </w:tcPr>
          <w:p w:rsidR="00E00F34" w:rsidRPr="00712994" w:rsidRDefault="00E00F34" w:rsidP="00E00F34">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Організація проведення предметних тижнів методичних об’єднань вчителів.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 графіком</w:t>
            </w:r>
          </w:p>
        </w:tc>
        <w:tc>
          <w:tcPr>
            <w:tcW w:w="1843"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rPr>
                <w:sz w:val="24"/>
                <w:szCs w:val="24"/>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spacing w:after="0" w:line="240" w:lineRule="auto"/>
              <w:rPr>
                <w:rFonts w:ascii="Times New Roman" w:eastAsia="Times New Roman" w:hAnsi="Times New Roman"/>
                <w:sz w:val="24"/>
                <w:szCs w:val="24"/>
                <w:lang w:val="uk-UA" w:eastAsia="ru-RU"/>
              </w:rPr>
            </w:pPr>
          </w:p>
        </w:tc>
      </w:tr>
      <w:tr w:rsidR="00E00F34" w:rsidRPr="00712994" w:rsidTr="00E42E44">
        <w:tc>
          <w:tcPr>
            <w:tcW w:w="700"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22.</w:t>
            </w:r>
          </w:p>
        </w:tc>
        <w:tc>
          <w:tcPr>
            <w:tcW w:w="7382" w:type="dxa"/>
            <w:tcBorders>
              <w:top w:val="single" w:sz="4" w:space="0" w:color="auto"/>
              <w:left w:val="single" w:sz="4" w:space="0" w:color="auto"/>
              <w:bottom w:val="single" w:sz="4" w:space="0" w:color="auto"/>
              <w:right w:val="single" w:sz="4" w:space="0" w:color="auto"/>
            </w:tcBorders>
            <w:hideMark/>
          </w:tcPr>
          <w:p w:rsidR="00E00F34" w:rsidRPr="00712994" w:rsidRDefault="00E00F34" w:rsidP="00E00F34">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Організація і підготовка районних семінарів. Надання методичної допомоги вчителям, які готуватимуть відкриті уроки та позакласні заходи.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 планом</w:t>
            </w:r>
          </w:p>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rPr>
                <w:sz w:val="24"/>
                <w:szCs w:val="24"/>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spacing w:after="0" w:line="240" w:lineRule="auto"/>
              <w:rPr>
                <w:rFonts w:ascii="Times New Roman" w:eastAsia="Times New Roman" w:hAnsi="Times New Roman"/>
                <w:sz w:val="24"/>
                <w:szCs w:val="24"/>
                <w:lang w:val="uk-UA" w:eastAsia="ru-RU"/>
              </w:rPr>
            </w:pPr>
          </w:p>
        </w:tc>
      </w:tr>
      <w:tr w:rsidR="00E00F34" w:rsidRPr="00712994" w:rsidTr="00E42E44">
        <w:tc>
          <w:tcPr>
            <w:tcW w:w="700"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23.</w:t>
            </w:r>
          </w:p>
        </w:tc>
        <w:tc>
          <w:tcPr>
            <w:tcW w:w="7382" w:type="dxa"/>
            <w:tcBorders>
              <w:top w:val="single" w:sz="4" w:space="0" w:color="auto"/>
              <w:left w:val="single" w:sz="4" w:space="0" w:color="auto"/>
              <w:bottom w:val="single" w:sz="4" w:space="0" w:color="auto"/>
              <w:right w:val="single" w:sz="4" w:space="0" w:color="auto"/>
            </w:tcBorders>
            <w:hideMark/>
          </w:tcPr>
          <w:p w:rsidR="00E00F34" w:rsidRPr="00712994" w:rsidRDefault="00E00F34" w:rsidP="00E00F34">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Створення сприятливих умов для відвідування вчителями закладу районних семінарських засідань.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rPr>
                <w:sz w:val="24"/>
                <w:szCs w:val="24"/>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spacing w:after="0" w:line="240" w:lineRule="auto"/>
              <w:rPr>
                <w:rFonts w:ascii="Times New Roman" w:eastAsia="Times New Roman" w:hAnsi="Times New Roman"/>
                <w:sz w:val="24"/>
                <w:szCs w:val="24"/>
                <w:lang w:val="uk-UA" w:eastAsia="ru-RU"/>
              </w:rPr>
            </w:pPr>
          </w:p>
        </w:tc>
      </w:tr>
      <w:tr w:rsidR="00E00F34" w:rsidRPr="00712994" w:rsidTr="00E42E44">
        <w:tc>
          <w:tcPr>
            <w:tcW w:w="700"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24.</w:t>
            </w:r>
          </w:p>
        </w:tc>
        <w:tc>
          <w:tcPr>
            <w:tcW w:w="7382" w:type="dxa"/>
            <w:tcBorders>
              <w:top w:val="single" w:sz="4" w:space="0" w:color="auto"/>
              <w:left w:val="single" w:sz="4" w:space="0" w:color="auto"/>
              <w:bottom w:val="single" w:sz="4" w:space="0" w:color="auto"/>
              <w:right w:val="single" w:sz="4" w:space="0" w:color="auto"/>
            </w:tcBorders>
            <w:hideMark/>
          </w:tcPr>
          <w:p w:rsidR="00E00F34" w:rsidRPr="00712994" w:rsidRDefault="00E00F34" w:rsidP="00E00F34">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Взяти участь в організації міських методичних виставок, педагогічних фестивалів.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січень - квітень</w:t>
            </w:r>
          </w:p>
        </w:tc>
        <w:tc>
          <w:tcPr>
            <w:tcW w:w="1843"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rPr>
                <w:sz w:val="24"/>
                <w:szCs w:val="24"/>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spacing w:after="0" w:line="240" w:lineRule="auto"/>
              <w:rPr>
                <w:rFonts w:ascii="Times New Roman" w:eastAsia="Times New Roman" w:hAnsi="Times New Roman"/>
                <w:sz w:val="24"/>
                <w:szCs w:val="24"/>
                <w:lang w:val="uk-UA" w:eastAsia="ru-RU"/>
              </w:rPr>
            </w:pPr>
          </w:p>
        </w:tc>
      </w:tr>
      <w:tr w:rsidR="00E00F34" w:rsidRPr="00712994" w:rsidTr="00E42E44">
        <w:tc>
          <w:tcPr>
            <w:tcW w:w="700"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25.</w:t>
            </w:r>
          </w:p>
        </w:tc>
        <w:tc>
          <w:tcPr>
            <w:tcW w:w="7382" w:type="dxa"/>
            <w:tcBorders>
              <w:top w:val="single" w:sz="4" w:space="0" w:color="auto"/>
              <w:left w:val="single" w:sz="4" w:space="0" w:color="auto"/>
              <w:bottom w:val="single" w:sz="4" w:space="0" w:color="auto"/>
              <w:right w:val="single" w:sz="4" w:space="0" w:color="auto"/>
            </w:tcBorders>
            <w:hideMark/>
          </w:tcPr>
          <w:p w:rsidR="00E00F34" w:rsidRPr="00712994" w:rsidRDefault="00E00F34" w:rsidP="00E00F34">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Впроваджувати в практику вчителів прогресивний педагогічний досвід вчителів району.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E00F34" w:rsidRPr="00712994" w:rsidRDefault="00E00F34" w:rsidP="00E00F34">
            <w:pPr>
              <w:jc w:val="center"/>
              <w:rPr>
                <w:sz w:val="24"/>
                <w:szCs w:val="24"/>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rPr>
                <w:sz w:val="24"/>
                <w:szCs w:val="24"/>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E00F34" w:rsidRPr="00712994" w:rsidRDefault="00E00F34" w:rsidP="00E00F34">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26.</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Надання індивідуальних консультацій вчителям–предметникам щодо проведення психолого-педагогічної адаптації учнів 5-х класів до навчання в основній ш</w:t>
            </w:r>
            <w:r w:rsidR="00E00F34" w:rsidRPr="00712994">
              <w:rPr>
                <w:rFonts w:ascii="Times New Roman" w:eastAsia="Times New Roman" w:hAnsi="Times New Roman"/>
                <w:sz w:val="24"/>
                <w:szCs w:val="24"/>
                <w:lang w:val="uk-UA" w:eastAsia="ru-RU"/>
              </w:rPr>
              <w:t>колі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jc w:val="center"/>
              <w:rPr>
                <w:sz w:val="24"/>
                <w:szCs w:val="24"/>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E00F34">
            <w:pPr>
              <w:spacing w:after="0" w:line="240" w:lineRule="auto"/>
              <w:jc w:val="center"/>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27.</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Надання індивідуальних консультацій вчителям початкових класів щодо психолого-</w:t>
            </w:r>
            <w:r w:rsidR="00E00F34" w:rsidRPr="00712994">
              <w:rPr>
                <w:rFonts w:ascii="Times New Roman" w:eastAsia="Times New Roman" w:hAnsi="Times New Roman"/>
                <w:sz w:val="24"/>
                <w:szCs w:val="24"/>
                <w:lang w:val="uk-UA" w:eastAsia="ru-RU"/>
              </w:rPr>
              <w:t>педагогічної адаптації учнів 1-4</w:t>
            </w:r>
            <w:r w:rsidRPr="00712994">
              <w:rPr>
                <w:rFonts w:ascii="Times New Roman" w:eastAsia="Times New Roman" w:hAnsi="Times New Roman"/>
                <w:sz w:val="24"/>
                <w:szCs w:val="24"/>
                <w:lang w:val="uk-UA" w:eastAsia="ru-RU"/>
              </w:rPr>
              <w:t>-х класів до навчання в Новій українській школі.</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jc w:val="center"/>
              <w:rPr>
                <w:sz w:val="24"/>
                <w:szCs w:val="24"/>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r w:rsidR="0040448F" w:rsidRPr="00712994" w:rsidTr="0040448F">
        <w:tc>
          <w:tcPr>
            <w:tcW w:w="700"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28.</w:t>
            </w:r>
          </w:p>
        </w:tc>
        <w:tc>
          <w:tcPr>
            <w:tcW w:w="7382" w:type="dxa"/>
            <w:tcBorders>
              <w:top w:val="single" w:sz="4" w:space="0" w:color="auto"/>
              <w:left w:val="single" w:sz="4" w:space="0" w:color="auto"/>
              <w:bottom w:val="single" w:sz="4" w:space="0" w:color="auto"/>
              <w:right w:val="single" w:sz="4" w:space="0" w:color="auto"/>
            </w:tcBorders>
            <w:hideMark/>
          </w:tcPr>
          <w:p w:rsidR="0040448F" w:rsidRPr="00712994" w:rsidRDefault="0040448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Надання індивідуальних консультацій вчителям, що реалізовують індивідуальне, інклюзивне навчання.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40448F">
            <w:pPr>
              <w:jc w:val="center"/>
              <w:rPr>
                <w:sz w:val="24"/>
                <w:szCs w:val="24"/>
              </w:rPr>
            </w:pPr>
            <w:r w:rsidRPr="00712994">
              <w:rPr>
                <w:rFonts w:ascii="Times New Roman" w:eastAsia="Times New Roman" w:hAnsi="Times New Roman"/>
                <w:sz w:val="24"/>
                <w:szCs w:val="24"/>
                <w:lang w:val="uk-UA" w:eastAsia="ru-RU"/>
              </w:rPr>
              <w:t>упродовж року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448F" w:rsidRPr="00712994" w:rsidRDefault="00E00F34">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Бондаренко Т.М.</w:t>
            </w:r>
          </w:p>
        </w:tc>
        <w:tc>
          <w:tcPr>
            <w:tcW w:w="1531" w:type="dxa"/>
            <w:tcBorders>
              <w:top w:val="single" w:sz="4" w:space="0" w:color="auto"/>
              <w:left w:val="single" w:sz="4" w:space="0" w:color="auto"/>
              <w:bottom w:val="single" w:sz="4" w:space="0" w:color="auto"/>
              <w:right w:val="single" w:sz="4" w:space="0" w:color="auto"/>
            </w:tcBorders>
          </w:tcPr>
          <w:p w:rsidR="0040448F" w:rsidRPr="00712994" w:rsidRDefault="0040448F">
            <w:pPr>
              <w:spacing w:after="0" w:line="240" w:lineRule="auto"/>
              <w:rPr>
                <w:rFonts w:ascii="Times New Roman" w:eastAsia="Times New Roman" w:hAnsi="Times New Roman"/>
                <w:sz w:val="24"/>
                <w:szCs w:val="24"/>
                <w:lang w:val="uk-UA" w:eastAsia="ru-RU"/>
              </w:rPr>
            </w:pPr>
          </w:p>
        </w:tc>
      </w:tr>
    </w:tbl>
    <w:p w:rsidR="005E5C58" w:rsidRPr="00712994" w:rsidRDefault="005E5C58" w:rsidP="005E5C58">
      <w:pPr>
        <w:spacing w:after="0" w:line="240" w:lineRule="auto"/>
        <w:rPr>
          <w:rFonts w:ascii="Times New Roman" w:eastAsia="Times New Roman" w:hAnsi="Times New Roman"/>
          <w:b/>
          <w:sz w:val="24"/>
          <w:szCs w:val="24"/>
          <w:lang w:val="uk-UA" w:eastAsia="ru-RU"/>
        </w:rPr>
      </w:pPr>
    </w:p>
    <w:p w:rsidR="00AE3704" w:rsidRPr="00712994" w:rsidRDefault="00AE3704" w:rsidP="005E5C58">
      <w:pPr>
        <w:spacing w:after="0" w:line="240" w:lineRule="auto"/>
        <w:rPr>
          <w:rFonts w:ascii="Times New Roman" w:eastAsia="Times New Roman" w:hAnsi="Times New Roman"/>
          <w:b/>
          <w:sz w:val="24"/>
          <w:szCs w:val="24"/>
          <w:lang w:val="uk-UA" w:eastAsia="ru-RU"/>
        </w:rPr>
      </w:pPr>
    </w:p>
    <w:p w:rsidR="00AE3704" w:rsidRPr="00712994" w:rsidRDefault="00AE3704" w:rsidP="005E5C58">
      <w:pPr>
        <w:spacing w:after="0" w:line="240" w:lineRule="auto"/>
        <w:rPr>
          <w:rFonts w:ascii="Times New Roman" w:eastAsia="Times New Roman" w:hAnsi="Times New Roman"/>
          <w:b/>
          <w:sz w:val="24"/>
          <w:szCs w:val="24"/>
          <w:lang w:val="uk-UA" w:eastAsia="ru-RU"/>
        </w:rPr>
      </w:pPr>
    </w:p>
    <w:p w:rsidR="00774B9F" w:rsidRPr="00712994" w:rsidRDefault="00774B9F" w:rsidP="00AE3704">
      <w:pPr>
        <w:pStyle w:val="a3"/>
        <w:numPr>
          <w:ilvl w:val="0"/>
          <w:numId w:val="4"/>
        </w:numPr>
        <w:spacing w:after="0" w:line="240" w:lineRule="auto"/>
        <w:rPr>
          <w:rFonts w:ascii="Times New Roman" w:eastAsia="Times New Roman" w:hAnsi="Times New Roman"/>
          <w:b/>
          <w:color w:val="0070C0"/>
          <w:sz w:val="24"/>
          <w:szCs w:val="24"/>
          <w:lang w:val="uk-UA" w:eastAsia="ru-RU"/>
        </w:rPr>
      </w:pPr>
      <w:r w:rsidRPr="00712994">
        <w:rPr>
          <w:rFonts w:ascii="Times New Roman" w:eastAsia="Times New Roman" w:hAnsi="Times New Roman"/>
          <w:b/>
          <w:color w:val="0070C0"/>
          <w:sz w:val="24"/>
          <w:szCs w:val="24"/>
          <w:lang w:val="uk-UA" w:eastAsia="ru-RU"/>
        </w:rPr>
        <w:t>ОРГАНІЗАЦІЯ  РОБОТИ  МЕТОДИЧНИХ ОБ’ЄДНАНЬ</w:t>
      </w:r>
    </w:p>
    <w:p w:rsidR="005E5C58" w:rsidRPr="00712994" w:rsidRDefault="005E5C58" w:rsidP="00774B9F">
      <w:pPr>
        <w:spacing w:after="0" w:line="240" w:lineRule="auto"/>
        <w:rPr>
          <w:rFonts w:ascii="Times New Roman" w:eastAsia="Times New Roman" w:hAnsi="Times New Roman"/>
          <w:b/>
          <w:sz w:val="24"/>
          <w:szCs w:val="24"/>
          <w:lang w:val="uk-UA" w:eastAsia="ru-RU"/>
        </w:rPr>
      </w:pPr>
    </w:p>
    <w:p w:rsidR="00774B9F" w:rsidRPr="00712994" w:rsidRDefault="00774B9F" w:rsidP="00774B9F">
      <w:pPr>
        <w:spacing w:after="0" w:line="240" w:lineRule="auto"/>
        <w:rPr>
          <w:rFonts w:ascii="Times New Roman" w:eastAsia="Times New Roman" w:hAnsi="Times New Roman"/>
          <w:b/>
          <w:sz w:val="24"/>
          <w:szCs w:val="24"/>
          <w:lang w:val="uk-UA" w:eastAsia="ru-RU"/>
        </w:rPr>
      </w:pPr>
    </w:p>
    <w:p w:rsidR="00774B9F" w:rsidRPr="00712994" w:rsidRDefault="00774B9F" w:rsidP="00774B9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      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774B9F" w:rsidRPr="00712994" w:rsidRDefault="00774B9F" w:rsidP="00774B9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 роботі методичного об’єднання приділяється велика увага:</w:t>
      </w:r>
    </w:p>
    <w:p w:rsidR="00774B9F" w:rsidRPr="00712994" w:rsidRDefault="00774B9F" w:rsidP="00E00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вивчення та обговорення директивних та нормативних документів в галузі освіти;</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планування роботи на навчальний рік;</w:t>
      </w:r>
    </w:p>
    <w:p w:rsidR="00774B9F" w:rsidRPr="00712994" w:rsidRDefault="005E5C58"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w:t>
      </w:r>
      <w:r w:rsidR="00774B9F" w:rsidRPr="00712994">
        <w:rPr>
          <w:rFonts w:ascii="Times New Roman" w:eastAsia="Times New Roman" w:hAnsi="Times New Roman"/>
          <w:sz w:val="24"/>
          <w:szCs w:val="24"/>
          <w:lang w:val="uk-UA" w:eastAsia="ru-RU"/>
        </w:rPr>
        <w:t xml:space="preserve">бговорення навчальних програм; </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методична допомога молодим вчителям;</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підвищення фахового рівня вчителів з урахуванням особистісних можливостей кожного вчителя;</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використання форм продуктивного навчання, збільшення обсягів самостійних, творчих завдань;</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надання методичної та науково-інформаційної допомоги секціям наукового товариства учнів;</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індивідуальна робота з обдарованими та здібними дітьми з метою підготовки їх до предметних олімпіад, інтелектуальних конкурсів, захисту науково-дослідницької роботи в Малої академії наук;</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обговорення та підведення підсумків методичної роботи методичного об’єднання за І семестр, ІІ семестр, за навчальний рік;</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затвердження змісту контрольних робіт, </w:t>
      </w:r>
      <w:proofErr w:type="spellStart"/>
      <w:r w:rsidRPr="00712994">
        <w:rPr>
          <w:rFonts w:ascii="Times New Roman" w:eastAsia="Times New Roman" w:hAnsi="Times New Roman"/>
          <w:sz w:val="24"/>
          <w:szCs w:val="24"/>
          <w:lang w:val="uk-UA" w:eastAsia="ru-RU"/>
        </w:rPr>
        <w:t>олімпіадних</w:t>
      </w:r>
      <w:proofErr w:type="spellEnd"/>
      <w:r w:rsidRPr="00712994">
        <w:rPr>
          <w:rFonts w:ascii="Times New Roman" w:eastAsia="Times New Roman" w:hAnsi="Times New Roman"/>
          <w:sz w:val="24"/>
          <w:szCs w:val="24"/>
          <w:lang w:val="uk-UA" w:eastAsia="ru-RU"/>
        </w:rPr>
        <w:t xml:space="preserve"> та конкурсних завдань;</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аналіз контрольних робіт, зрізів знань, підсумків олімпіад та тематичного оцінювання;</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стан позакласної роботи з предмету;</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огляд новинок методичної літератури;</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підсумки атестації вчителів;</w:t>
      </w:r>
    </w:p>
    <w:p w:rsidR="00774B9F"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організація повторення вивченого матеріалу в кінці навчального року, перевірка виконання навчальних програм;</w:t>
      </w:r>
    </w:p>
    <w:p w:rsidR="00AE3704" w:rsidRPr="00712994" w:rsidRDefault="00774B9F" w:rsidP="00774B9F">
      <w:pPr>
        <w:numPr>
          <w:ilvl w:val="0"/>
          <w:numId w:val="12"/>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збагачення науково-методичного забезпечення за рахунок творчих внесків учителів ліцею, розширення видавницької діяльності.</w:t>
      </w:r>
    </w:p>
    <w:p w:rsidR="00AE3704" w:rsidRPr="00712994" w:rsidRDefault="00AE3704" w:rsidP="00774B9F">
      <w:pPr>
        <w:spacing w:after="0" w:line="240" w:lineRule="auto"/>
        <w:jc w:val="both"/>
        <w:rPr>
          <w:rFonts w:ascii="Times New Roman" w:eastAsia="Times New Roman" w:hAnsi="Times New Roman"/>
          <w:sz w:val="24"/>
          <w:szCs w:val="24"/>
          <w:lang w:val="uk-UA" w:eastAsia="ru-RU"/>
        </w:rPr>
      </w:pPr>
    </w:p>
    <w:p w:rsidR="00774B9F" w:rsidRPr="00712994" w:rsidRDefault="00774B9F" w:rsidP="00774B9F">
      <w:pPr>
        <w:tabs>
          <w:tab w:val="num" w:pos="1260"/>
        </w:tabs>
        <w:spacing w:after="0" w:line="240" w:lineRule="auto"/>
        <w:ind w:firstLine="480"/>
        <w:jc w:val="both"/>
        <w:rPr>
          <w:rFonts w:ascii="Times New Roman" w:eastAsia="Times New Roman" w:hAnsi="Times New Roman"/>
          <w:sz w:val="24"/>
          <w:szCs w:val="24"/>
          <w:lang w:val="uk-UA" w:eastAsia="ru-RU"/>
        </w:rPr>
      </w:pP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187"/>
        <w:gridCol w:w="1775"/>
        <w:gridCol w:w="1915"/>
        <w:gridCol w:w="1901"/>
      </w:tblGrid>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ind w:right="-22"/>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 з/п</w:t>
            </w:r>
          </w:p>
        </w:tc>
        <w:tc>
          <w:tcPr>
            <w:tcW w:w="8187"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ind w:right="-22"/>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Захід</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ind w:right="-22"/>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Термін</w:t>
            </w:r>
          </w:p>
        </w:tc>
        <w:tc>
          <w:tcPr>
            <w:tcW w:w="191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ind w:right="-22"/>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Відповідальний</w:t>
            </w:r>
          </w:p>
        </w:tc>
        <w:tc>
          <w:tcPr>
            <w:tcW w:w="1901"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ind w:right="-22"/>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Відмітка</w:t>
            </w:r>
          </w:p>
          <w:p w:rsidR="00774B9F" w:rsidRPr="00712994" w:rsidRDefault="00774B9F" w:rsidP="00774B9F">
            <w:pPr>
              <w:spacing w:after="0" w:line="240" w:lineRule="auto"/>
              <w:ind w:right="-22"/>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про виконання</w:t>
            </w: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роботу методичних об</w:t>
            </w:r>
            <w:r w:rsidRPr="00712994">
              <w:rPr>
                <w:rFonts w:ascii="Times New Roman" w:eastAsia="Times New Roman" w:hAnsi="Times New Roman"/>
                <w:sz w:val="24"/>
                <w:szCs w:val="24"/>
                <w:lang w:eastAsia="ru-RU"/>
              </w:rPr>
              <w:t>’</w:t>
            </w:r>
            <w:r w:rsidRPr="00712994">
              <w:rPr>
                <w:rFonts w:ascii="Times New Roman" w:eastAsia="Times New Roman" w:hAnsi="Times New Roman"/>
                <w:sz w:val="24"/>
                <w:szCs w:val="24"/>
                <w:lang w:val="uk-UA" w:eastAsia="ru-RU"/>
              </w:rPr>
              <w:t>єднань вчителів-</w:t>
            </w:r>
            <w:proofErr w:type="spellStart"/>
            <w:r w:rsidRPr="00712994">
              <w:rPr>
                <w:rFonts w:ascii="Times New Roman" w:eastAsia="Times New Roman" w:hAnsi="Times New Roman"/>
                <w:sz w:val="24"/>
                <w:szCs w:val="24"/>
                <w:lang w:val="uk-UA" w:eastAsia="ru-RU"/>
              </w:rPr>
              <w:t>предметників</w:t>
            </w:r>
            <w:proofErr w:type="spellEnd"/>
            <w:r w:rsidRPr="00712994">
              <w:rPr>
                <w:rFonts w:ascii="Times New Roman" w:eastAsia="Times New Roman" w:hAnsi="Times New Roman"/>
                <w:sz w:val="24"/>
                <w:szCs w:val="24"/>
                <w:lang w:val="uk-UA" w:eastAsia="ru-RU"/>
              </w:rPr>
              <w:t>:</w:t>
            </w:r>
          </w:p>
          <w:p w:rsidR="00774B9F" w:rsidRPr="00712994" w:rsidRDefault="00E00F34" w:rsidP="00774B9F">
            <w:pPr>
              <w:tabs>
                <w:tab w:val="num" w:pos="892"/>
              </w:tabs>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вчителів початкових кл</w:t>
            </w:r>
            <w:r w:rsidR="00774B9F" w:rsidRPr="00712994">
              <w:rPr>
                <w:rFonts w:ascii="Times New Roman" w:eastAsia="Times New Roman" w:hAnsi="Times New Roman"/>
                <w:sz w:val="24"/>
                <w:szCs w:val="24"/>
                <w:lang w:val="uk-UA" w:eastAsia="ru-RU"/>
              </w:rPr>
              <w:t>асів ;</w:t>
            </w:r>
          </w:p>
          <w:p w:rsidR="00774B9F" w:rsidRPr="00712994" w:rsidRDefault="00774B9F" w:rsidP="00E00F34">
            <w:pPr>
              <w:tabs>
                <w:tab w:val="num" w:pos="892"/>
              </w:tabs>
              <w:spacing w:after="0" w:line="240" w:lineRule="auto"/>
              <w:ind w:left="172" w:hanging="172"/>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вчителів суспі</w:t>
            </w:r>
            <w:r w:rsidR="00E00F34" w:rsidRPr="00712994">
              <w:rPr>
                <w:rFonts w:ascii="Times New Roman" w:eastAsia="Times New Roman" w:hAnsi="Times New Roman"/>
                <w:sz w:val="24"/>
                <w:szCs w:val="24"/>
                <w:lang w:val="uk-UA" w:eastAsia="ru-RU"/>
              </w:rPr>
              <w:t>льно-гуманітарного циклу;</w:t>
            </w:r>
          </w:p>
          <w:p w:rsidR="00774B9F" w:rsidRPr="00712994" w:rsidRDefault="00774B9F" w:rsidP="00E00F34">
            <w:pPr>
              <w:tabs>
                <w:tab w:val="num" w:pos="892"/>
              </w:tabs>
              <w:spacing w:after="0" w:line="240" w:lineRule="auto"/>
              <w:ind w:left="172" w:hanging="172"/>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 вчителів </w:t>
            </w:r>
            <w:r w:rsidR="00E00F34" w:rsidRPr="00712994">
              <w:rPr>
                <w:rFonts w:ascii="Times New Roman" w:eastAsia="Times New Roman" w:hAnsi="Times New Roman"/>
                <w:sz w:val="24"/>
                <w:szCs w:val="24"/>
                <w:lang w:val="uk-UA" w:eastAsia="ru-RU"/>
              </w:rPr>
              <w:t>природничо-математичного циклу.</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w:t>
            </w:r>
          </w:p>
        </w:tc>
        <w:tc>
          <w:tcPr>
            <w:tcW w:w="191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E00F34" w:rsidP="00774B9F">
            <w:pPr>
              <w:spacing w:after="0" w:line="240" w:lineRule="auto"/>
              <w:ind w:right="-216" w:hanging="204"/>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Визначити науково-методичну проблему роботи кожного методичного об</w:t>
            </w:r>
            <w:r w:rsidRPr="00712994">
              <w:rPr>
                <w:rFonts w:ascii="Times New Roman" w:eastAsia="Times New Roman" w:hAnsi="Times New Roman"/>
                <w:sz w:val="24"/>
                <w:szCs w:val="24"/>
                <w:lang w:eastAsia="ru-RU"/>
              </w:rPr>
              <w:t>’</w:t>
            </w:r>
            <w:r w:rsidRPr="00712994">
              <w:rPr>
                <w:rFonts w:ascii="Times New Roman" w:eastAsia="Times New Roman" w:hAnsi="Times New Roman"/>
                <w:sz w:val="24"/>
                <w:szCs w:val="24"/>
                <w:lang w:val="uk-UA" w:eastAsia="ru-RU"/>
              </w:rPr>
              <w:t>єднання в межах проблеми закладу.</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w:t>
            </w:r>
          </w:p>
        </w:tc>
        <w:tc>
          <w:tcPr>
            <w:tcW w:w="191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E00F3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653DC4">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Продовжити вивчення та обговорення директивних та нормативних документів Міністерства освіти і науки</w:t>
            </w:r>
            <w:r w:rsidR="00E00F34" w:rsidRPr="00712994">
              <w:rPr>
                <w:rFonts w:ascii="Times New Roman" w:eastAsia="Times New Roman" w:hAnsi="Times New Roman"/>
                <w:sz w:val="24"/>
                <w:szCs w:val="24"/>
                <w:lang w:val="uk-UA" w:eastAsia="ru-RU"/>
              </w:rPr>
              <w:t xml:space="preserve"> України, Департаменту освіти Одеської</w:t>
            </w:r>
            <w:r w:rsidR="00DB218C" w:rsidRPr="00712994">
              <w:rPr>
                <w:rFonts w:ascii="Times New Roman" w:eastAsia="Times New Roman" w:hAnsi="Times New Roman"/>
                <w:sz w:val="24"/>
                <w:szCs w:val="24"/>
                <w:lang w:val="uk-UA" w:eastAsia="ru-RU"/>
              </w:rPr>
              <w:t xml:space="preserve"> ОДА, відділу</w:t>
            </w:r>
            <w:r w:rsidR="00E00F34" w:rsidRPr="00712994">
              <w:rPr>
                <w:rFonts w:ascii="Times New Roman" w:eastAsia="Times New Roman" w:hAnsi="Times New Roman"/>
                <w:sz w:val="24"/>
                <w:szCs w:val="24"/>
                <w:lang w:val="uk-UA" w:eastAsia="ru-RU"/>
              </w:rPr>
              <w:t xml:space="preserve"> освіти, культури та туризму </w:t>
            </w:r>
            <w:proofErr w:type="spellStart"/>
            <w:r w:rsidR="00E00F34" w:rsidRPr="00712994">
              <w:rPr>
                <w:rFonts w:ascii="Times New Roman" w:eastAsia="Times New Roman" w:hAnsi="Times New Roman"/>
                <w:sz w:val="24"/>
                <w:szCs w:val="24"/>
                <w:lang w:val="uk-UA" w:eastAsia="ru-RU"/>
              </w:rPr>
              <w:t>Великомихайлівської</w:t>
            </w:r>
            <w:proofErr w:type="spellEnd"/>
            <w:r w:rsidR="00E00F34" w:rsidRPr="00712994">
              <w:rPr>
                <w:rFonts w:ascii="Times New Roman" w:eastAsia="Times New Roman" w:hAnsi="Times New Roman"/>
                <w:sz w:val="24"/>
                <w:szCs w:val="24"/>
                <w:lang w:val="uk-UA" w:eastAsia="ru-RU"/>
              </w:rPr>
              <w:t xml:space="preserve"> селищної ради</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4</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Продовжити роботу методичних об’єднань щодо забезпечення належних умов впровадження «Концепц</w:t>
            </w:r>
            <w:r w:rsidR="00E00F34" w:rsidRPr="00712994">
              <w:rPr>
                <w:rFonts w:ascii="Times New Roman" w:eastAsia="Times New Roman" w:hAnsi="Times New Roman"/>
                <w:sz w:val="24"/>
                <w:szCs w:val="24"/>
                <w:lang w:val="uk-UA" w:eastAsia="ru-RU"/>
              </w:rPr>
              <w:t xml:space="preserve">ії Нової української школи» </w:t>
            </w:r>
          </w:p>
        </w:tc>
        <w:tc>
          <w:tcPr>
            <w:tcW w:w="177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5</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 Типових освітніх програм І,ІІ,ІІІ ступенів навчання.</w:t>
            </w:r>
          </w:p>
        </w:tc>
        <w:tc>
          <w:tcPr>
            <w:tcW w:w="177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6</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Опрацювати інструктивно-методичні рекомендації щодо викладання базових дисциплін, перелік навчальних підручників та посібників, реком</w:t>
            </w:r>
            <w:r w:rsidR="00653DC4" w:rsidRPr="00712994">
              <w:rPr>
                <w:rFonts w:ascii="Times New Roman" w:eastAsia="Times New Roman" w:hAnsi="Times New Roman"/>
                <w:sz w:val="24"/>
                <w:szCs w:val="24"/>
                <w:lang w:val="uk-UA" w:eastAsia="ru-RU"/>
              </w:rPr>
              <w:t>ендованих до використання у 2021/2022</w:t>
            </w:r>
            <w:r w:rsidRPr="00712994">
              <w:rPr>
                <w:rFonts w:ascii="Times New Roman" w:eastAsia="Times New Roman" w:hAnsi="Times New Roman"/>
                <w:sz w:val="24"/>
                <w:szCs w:val="24"/>
                <w:lang w:val="uk-UA" w:eastAsia="ru-RU"/>
              </w:rPr>
              <w:t xml:space="preserve"> навчальному році.</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 10.09.</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9D661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7</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Визначити теми самоосвіти та підвищення професійної майстерності вчителів в межах проблеми методичних об</w:t>
            </w:r>
            <w:r w:rsidRPr="00712994">
              <w:rPr>
                <w:rFonts w:ascii="Times New Roman" w:eastAsia="Times New Roman" w:hAnsi="Times New Roman"/>
                <w:sz w:val="24"/>
                <w:szCs w:val="24"/>
                <w:lang w:eastAsia="ru-RU"/>
              </w:rPr>
              <w:t>’</w:t>
            </w:r>
            <w:r w:rsidRPr="00712994">
              <w:rPr>
                <w:rFonts w:ascii="Times New Roman" w:eastAsia="Times New Roman" w:hAnsi="Times New Roman"/>
                <w:sz w:val="24"/>
                <w:szCs w:val="24"/>
                <w:lang w:val="uk-UA" w:eastAsia="ru-RU"/>
              </w:rPr>
              <w:t>єднань.</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8</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Скласти, погодити та подати на погодження календарно-тематичне планування вчителів-предметників щодо виклада</w:t>
            </w:r>
            <w:r w:rsidR="00653DC4" w:rsidRPr="00712994">
              <w:rPr>
                <w:rFonts w:ascii="Times New Roman" w:eastAsia="Times New Roman" w:hAnsi="Times New Roman"/>
                <w:sz w:val="24"/>
                <w:szCs w:val="24"/>
                <w:lang w:val="uk-UA" w:eastAsia="ru-RU"/>
              </w:rPr>
              <w:t>ння навчальних предметів на 2021/2022</w:t>
            </w:r>
            <w:r w:rsidRPr="00712994">
              <w:rPr>
                <w:rFonts w:ascii="Times New Roman" w:eastAsia="Times New Roman" w:hAnsi="Times New Roman"/>
                <w:sz w:val="24"/>
                <w:szCs w:val="24"/>
                <w:lang w:val="uk-UA" w:eastAsia="ru-RU"/>
              </w:rPr>
              <w:t xml:space="preserve"> навчальний рік.</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січень</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9</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Проводити засідання методичних об</w:t>
            </w:r>
            <w:r w:rsidRPr="00712994">
              <w:rPr>
                <w:rFonts w:ascii="Times New Roman" w:eastAsia="Times New Roman" w:hAnsi="Times New Roman"/>
                <w:sz w:val="24"/>
                <w:szCs w:val="24"/>
                <w:lang w:eastAsia="ru-RU"/>
              </w:rPr>
              <w:t>’</w:t>
            </w:r>
            <w:r w:rsidRPr="00712994">
              <w:rPr>
                <w:rFonts w:ascii="Times New Roman" w:eastAsia="Times New Roman" w:hAnsi="Times New Roman"/>
                <w:sz w:val="24"/>
                <w:szCs w:val="24"/>
                <w:lang w:val="uk-UA" w:eastAsia="ru-RU"/>
              </w:rPr>
              <w:t>єднань вчителів, інструктивно-методичні наради (за планами роботи методичних об</w:t>
            </w:r>
            <w:r w:rsidRPr="00712994">
              <w:rPr>
                <w:rFonts w:ascii="Times New Roman" w:eastAsia="Times New Roman" w:hAnsi="Times New Roman"/>
                <w:sz w:val="24"/>
                <w:szCs w:val="24"/>
                <w:lang w:eastAsia="ru-RU"/>
              </w:rPr>
              <w:t>’</w:t>
            </w:r>
            <w:r w:rsidRPr="00712994">
              <w:rPr>
                <w:rFonts w:ascii="Times New Roman" w:eastAsia="Times New Roman" w:hAnsi="Times New Roman"/>
                <w:sz w:val="24"/>
                <w:szCs w:val="24"/>
                <w:lang w:val="uk-UA" w:eastAsia="ru-RU"/>
              </w:rPr>
              <w:t>єднань).</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4 рази</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на рік</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10</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Брати активну участь у науково-методичних заходах</w:t>
            </w:r>
            <w:r w:rsidR="009D6614" w:rsidRPr="00712994">
              <w:rPr>
                <w:rFonts w:ascii="Times New Roman" w:eastAsia="Times New Roman" w:hAnsi="Times New Roman"/>
                <w:sz w:val="24"/>
                <w:szCs w:val="24"/>
                <w:lang w:val="uk-UA" w:eastAsia="ru-RU"/>
              </w:rPr>
              <w:t xml:space="preserve"> закладу</w:t>
            </w:r>
            <w:r w:rsidRPr="00712994">
              <w:rPr>
                <w:rFonts w:ascii="Times New Roman" w:eastAsia="Times New Roman" w:hAnsi="Times New Roman"/>
                <w:sz w:val="24"/>
                <w:szCs w:val="24"/>
                <w:lang w:val="uk-UA" w:eastAsia="ru-RU"/>
              </w:rPr>
              <w:t xml:space="preserve">,  району, </w:t>
            </w:r>
            <w:r w:rsidRPr="00712994">
              <w:rPr>
                <w:rFonts w:ascii="Times New Roman" w:eastAsia="Times New Roman" w:hAnsi="Times New Roman"/>
                <w:sz w:val="24"/>
                <w:szCs w:val="24"/>
                <w:lang w:val="uk-UA" w:eastAsia="ru-RU"/>
              </w:rPr>
              <w:lastRenderedPageBreak/>
              <w:t>області.</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протягом року</w:t>
            </w:r>
          </w:p>
        </w:tc>
        <w:tc>
          <w:tcPr>
            <w:tcW w:w="191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1299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Степанова Л.П.</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11</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 20.10.</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12</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взаємовідвідування уроків вчителями методичних об</w:t>
            </w:r>
            <w:r w:rsidRPr="00712994">
              <w:rPr>
                <w:rFonts w:ascii="Times New Roman" w:eastAsia="Times New Roman" w:hAnsi="Times New Roman"/>
                <w:sz w:val="24"/>
                <w:szCs w:val="24"/>
                <w:lang w:eastAsia="ru-RU"/>
              </w:rPr>
              <w:t>’</w:t>
            </w:r>
            <w:r w:rsidRPr="00712994">
              <w:rPr>
                <w:rFonts w:ascii="Times New Roman" w:eastAsia="Times New Roman" w:hAnsi="Times New Roman"/>
                <w:sz w:val="24"/>
                <w:szCs w:val="24"/>
                <w:lang w:val="uk-UA" w:eastAsia="ru-RU"/>
              </w:rPr>
              <w:t>єднань. Скласти графіки взаємовідвідування уроків на І та ІІ семестри навчального року.</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13</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14</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роботу зі здібними та обдарованими учнями. Поновити банк даних обдарованих дітей.</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15</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участь учнів у Всеукраїнських та Міжнародних інтерактивних конкурсах та інтернет-олімпіадах</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(за окремим планом)</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16</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підготовку учнів для участі в роботі Малої академії наук, турнірах, олімпіадах, конференціях різних рівнів.</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вересень,</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17</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Провести І етап Всеукраїнських учнівських олімпіад із навчальних предметів</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жовтень</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18</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Організувати для участі в районному етапі Всеукраїнських учнівських олімпіад з навчальних предметів </w:t>
            </w:r>
            <w:r w:rsidR="009D6614" w:rsidRPr="00712994">
              <w:rPr>
                <w:rFonts w:ascii="Times New Roman" w:eastAsia="Times New Roman" w:hAnsi="Times New Roman"/>
                <w:sz w:val="24"/>
                <w:szCs w:val="24"/>
                <w:lang w:val="uk-UA" w:eastAsia="ru-RU"/>
              </w:rPr>
              <w:t xml:space="preserve">команди учнів 6-9 </w:t>
            </w:r>
            <w:r w:rsidRPr="00712994">
              <w:rPr>
                <w:rFonts w:ascii="Times New Roman" w:eastAsia="Times New Roman" w:hAnsi="Times New Roman"/>
                <w:sz w:val="24"/>
                <w:szCs w:val="24"/>
                <w:lang w:val="uk-UA" w:eastAsia="ru-RU"/>
              </w:rPr>
              <w:t>класів.</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листопад - грудень</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19</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Провести додаткові заняття та консультації щодо підготовки збірної команди до участі в ІІ етапі Всеукраїнських учнівських олімпіад з навчальних предметів</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жовтень -</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грудень</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ind w:right="-22"/>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20</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Оформит</w:t>
            </w:r>
            <w:r w:rsidR="009D6614" w:rsidRPr="00712994">
              <w:rPr>
                <w:rFonts w:ascii="Times New Roman" w:eastAsia="Times New Roman" w:hAnsi="Times New Roman"/>
                <w:sz w:val="24"/>
                <w:szCs w:val="24"/>
                <w:lang w:val="uk-UA" w:eastAsia="ru-RU"/>
              </w:rPr>
              <w:t xml:space="preserve">и до методичного кабінету закладу </w:t>
            </w:r>
            <w:r w:rsidRPr="00712994">
              <w:rPr>
                <w:rFonts w:ascii="Times New Roman" w:eastAsia="Times New Roman" w:hAnsi="Times New Roman"/>
                <w:sz w:val="24"/>
                <w:szCs w:val="24"/>
                <w:lang w:val="uk-UA" w:eastAsia="ru-RU"/>
              </w:rPr>
              <w:t>збірники матеріалів з досвіду роботи вчителів методичних об</w:t>
            </w:r>
            <w:r w:rsidRPr="00712994">
              <w:rPr>
                <w:rFonts w:ascii="Times New Roman" w:eastAsia="Times New Roman" w:hAnsi="Times New Roman"/>
                <w:sz w:val="24"/>
                <w:szCs w:val="24"/>
                <w:lang w:eastAsia="ru-RU"/>
              </w:rPr>
              <w:t>’</w:t>
            </w:r>
            <w:r w:rsidRPr="00712994">
              <w:rPr>
                <w:rFonts w:ascii="Times New Roman" w:eastAsia="Times New Roman" w:hAnsi="Times New Roman"/>
                <w:sz w:val="24"/>
                <w:szCs w:val="24"/>
                <w:lang w:val="uk-UA" w:eastAsia="ru-RU"/>
              </w:rPr>
              <w:t>єднань.</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березень - квітень</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21</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З метою ознайомлення з новою методичною літературою та новинками періодичних видань організувати постійне спів</w:t>
            </w:r>
            <w:r w:rsidR="009D6614" w:rsidRPr="00712994">
              <w:rPr>
                <w:rFonts w:ascii="Times New Roman" w:eastAsia="Times New Roman" w:hAnsi="Times New Roman"/>
                <w:sz w:val="24"/>
                <w:szCs w:val="24"/>
                <w:lang w:val="uk-UA" w:eastAsia="ru-RU"/>
              </w:rPr>
              <w:t>робітництво із бібліотекою закладу</w:t>
            </w:r>
            <w:r w:rsidRPr="00712994">
              <w:rPr>
                <w:rFonts w:ascii="Times New Roman" w:eastAsia="Times New Roman" w:hAnsi="Times New Roman"/>
                <w:sz w:val="24"/>
                <w:szCs w:val="24"/>
                <w:lang w:val="uk-UA" w:eastAsia="ru-RU"/>
              </w:rPr>
              <w:t>.</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ind w:right="-22"/>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22</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Підвести підсумки виконання навчальних програм в І та ІІ семестрах, за рік. Провести моніторинг успішності класів школи з вивчення навчальних предметів.</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грудень,</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травень</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ind w:right="-22"/>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23</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Організувати роботу методичних об’єднань щодо систематизації навчально-методичного забезпечення викладання базових дисциплін.</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ind w:right="-22"/>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24</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Підготувати та подати на погодження матеріали з навчальних предметів до державної підсумкової атестації учнів 4-х, 9-х  класів.</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 01.05.</w:t>
            </w:r>
          </w:p>
        </w:tc>
        <w:tc>
          <w:tcPr>
            <w:tcW w:w="1915" w:type="dxa"/>
            <w:tcBorders>
              <w:top w:val="single" w:sz="4" w:space="0" w:color="auto"/>
              <w:left w:val="single" w:sz="4" w:space="0" w:color="auto"/>
              <w:bottom w:val="single" w:sz="4" w:space="0" w:color="auto"/>
              <w:right w:val="single" w:sz="4" w:space="0" w:color="auto"/>
            </w:tcBorders>
            <w:vAlign w:val="center"/>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r w:rsidR="00774B9F" w:rsidRPr="00712994" w:rsidTr="00192166">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774B9F" w:rsidRPr="00712994" w:rsidRDefault="00712994" w:rsidP="00774B9F">
            <w:pPr>
              <w:spacing w:after="0" w:line="240" w:lineRule="auto"/>
              <w:ind w:right="-22"/>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25</w:t>
            </w:r>
          </w:p>
        </w:tc>
        <w:tc>
          <w:tcPr>
            <w:tcW w:w="8187" w:type="dxa"/>
            <w:tcBorders>
              <w:top w:val="single" w:sz="4" w:space="0" w:color="auto"/>
              <w:left w:val="single" w:sz="4" w:space="0" w:color="auto"/>
              <w:bottom w:val="single" w:sz="4" w:space="0" w:color="auto"/>
              <w:right w:val="single" w:sz="4" w:space="0" w:color="auto"/>
            </w:tcBorders>
            <w:hideMark/>
          </w:tcPr>
          <w:p w:rsidR="00774B9F" w:rsidRPr="00712994" w:rsidRDefault="00774B9F" w:rsidP="00774B9F">
            <w:pPr>
              <w:spacing w:after="0" w:line="240" w:lineRule="auto"/>
              <w:jc w:val="both"/>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Узагальнити науково-теоретичну та методичну роботу методичних об’єднань за навчальний рік. Скласти звіт про організацію роб</w:t>
            </w:r>
            <w:r w:rsidR="00DB218C" w:rsidRPr="00712994">
              <w:rPr>
                <w:rFonts w:ascii="Times New Roman" w:eastAsia="Times New Roman" w:hAnsi="Times New Roman"/>
                <w:sz w:val="24"/>
                <w:szCs w:val="24"/>
                <w:lang w:val="uk-UA" w:eastAsia="ru-RU"/>
              </w:rPr>
              <w:t>о</w:t>
            </w:r>
            <w:r w:rsidR="00653DC4" w:rsidRPr="00712994">
              <w:rPr>
                <w:rFonts w:ascii="Times New Roman" w:eastAsia="Times New Roman" w:hAnsi="Times New Roman"/>
                <w:sz w:val="24"/>
                <w:szCs w:val="24"/>
                <w:lang w:val="uk-UA" w:eastAsia="ru-RU"/>
              </w:rPr>
              <w:t>ти методичних об’єднань за 2021/2022</w:t>
            </w:r>
            <w:r w:rsidRPr="00712994">
              <w:rPr>
                <w:rFonts w:ascii="Times New Roman" w:eastAsia="Times New Roman" w:hAnsi="Times New Roman"/>
                <w:sz w:val="24"/>
                <w:szCs w:val="24"/>
                <w:lang w:val="uk-UA" w:eastAsia="ru-RU"/>
              </w:rPr>
              <w:t xml:space="preserve"> навчальний рік.</w:t>
            </w:r>
          </w:p>
        </w:tc>
        <w:tc>
          <w:tcPr>
            <w:tcW w:w="177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травень</w:t>
            </w:r>
          </w:p>
        </w:tc>
        <w:tc>
          <w:tcPr>
            <w:tcW w:w="1915" w:type="dxa"/>
            <w:tcBorders>
              <w:top w:val="single" w:sz="4" w:space="0" w:color="auto"/>
              <w:left w:val="single" w:sz="4" w:space="0" w:color="auto"/>
              <w:bottom w:val="single" w:sz="4" w:space="0" w:color="auto"/>
              <w:right w:val="single" w:sz="4" w:space="0" w:color="auto"/>
            </w:tcBorders>
            <w:vAlign w:val="center"/>
            <w:hideMark/>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c>
          <w:tcPr>
            <w:tcW w:w="1901" w:type="dxa"/>
            <w:tcBorders>
              <w:top w:val="single" w:sz="4" w:space="0" w:color="auto"/>
              <w:left w:val="single" w:sz="4" w:space="0" w:color="auto"/>
              <w:bottom w:val="single" w:sz="4" w:space="0" w:color="auto"/>
              <w:right w:val="single" w:sz="4" w:space="0" w:color="auto"/>
            </w:tcBorders>
          </w:tcPr>
          <w:p w:rsidR="00774B9F" w:rsidRPr="00712994" w:rsidRDefault="00774B9F" w:rsidP="00774B9F">
            <w:pPr>
              <w:spacing w:after="0" w:line="240" w:lineRule="auto"/>
              <w:ind w:right="-22"/>
              <w:jc w:val="center"/>
              <w:rPr>
                <w:rFonts w:ascii="Times New Roman" w:eastAsia="Times New Roman" w:hAnsi="Times New Roman"/>
                <w:sz w:val="24"/>
                <w:szCs w:val="24"/>
                <w:lang w:val="uk-UA" w:eastAsia="ru-RU"/>
              </w:rPr>
            </w:pPr>
          </w:p>
        </w:tc>
      </w:tr>
    </w:tbl>
    <w:p w:rsidR="00774B9F" w:rsidRPr="00712994" w:rsidRDefault="00774B9F" w:rsidP="00774B9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E5C58" w:rsidRPr="00712994" w:rsidRDefault="005E5C58" w:rsidP="005E5C5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4043F9" w:rsidRPr="00712994" w:rsidRDefault="004043F9" w:rsidP="009D6614">
      <w:pPr>
        <w:pStyle w:val="a3"/>
        <w:numPr>
          <w:ilvl w:val="0"/>
          <w:numId w:val="4"/>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70C0"/>
          <w:sz w:val="24"/>
          <w:szCs w:val="24"/>
          <w:lang w:val="uk-UA" w:eastAsia="ru-RU"/>
        </w:rPr>
      </w:pPr>
      <w:r w:rsidRPr="00712994">
        <w:rPr>
          <w:rFonts w:ascii="Times New Roman" w:eastAsia="Times New Roman" w:hAnsi="Times New Roman"/>
          <w:b/>
          <w:color w:val="0070C0"/>
          <w:sz w:val="24"/>
          <w:szCs w:val="24"/>
          <w:lang w:val="uk-UA" w:eastAsia="ru-RU"/>
        </w:rPr>
        <w:t xml:space="preserve">      ПЕРСПЕКТИВНИЙ ПЛАН-ГРАФІК</w:t>
      </w:r>
      <w:r w:rsidR="005E5C58" w:rsidRPr="00712994">
        <w:rPr>
          <w:rFonts w:ascii="Times New Roman" w:eastAsia="Times New Roman" w:hAnsi="Times New Roman"/>
          <w:b/>
          <w:color w:val="0070C0"/>
          <w:sz w:val="24"/>
          <w:szCs w:val="24"/>
          <w:lang w:val="uk-UA" w:eastAsia="ru-RU"/>
        </w:rPr>
        <w:t xml:space="preserve"> </w:t>
      </w:r>
      <w:r w:rsidR="009D6614" w:rsidRPr="00712994">
        <w:rPr>
          <w:rFonts w:ascii="Times New Roman" w:eastAsia="Times New Roman" w:hAnsi="Times New Roman"/>
          <w:b/>
          <w:color w:val="0070C0"/>
          <w:sz w:val="24"/>
          <w:szCs w:val="24"/>
          <w:lang w:val="uk-UA" w:eastAsia="ru-RU"/>
        </w:rPr>
        <w:t xml:space="preserve">АТЕСТАЦІЇ  </w:t>
      </w:r>
      <w:r w:rsidRPr="00712994">
        <w:rPr>
          <w:rFonts w:ascii="Times New Roman" w:eastAsia="Times New Roman" w:hAnsi="Times New Roman"/>
          <w:b/>
          <w:color w:val="0070C0"/>
          <w:sz w:val="24"/>
          <w:szCs w:val="24"/>
          <w:lang w:val="uk-UA" w:eastAsia="ru-RU"/>
        </w:rPr>
        <w:t>ПЕДАГОГІЧНИХ ПРАЦІВНИКІВ</w:t>
      </w:r>
      <w:r w:rsidR="005E5C58" w:rsidRPr="00712994">
        <w:rPr>
          <w:rFonts w:ascii="Times New Roman" w:eastAsia="Times New Roman" w:hAnsi="Times New Roman"/>
          <w:b/>
          <w:color w:val="0070C0"/>
          <w:sz w:val="24"/>
          <w:szCs w:val="24"/>
          <w:lang w:val="uk-UA" w:eastAsia="ru-RU"/>
        </w:rPr>
        <w:t xml:space="preserve"> </w:t>
      </w:r>
      <w:r w:rsidR="00653DC4" w:rsidRPr="00712994">
        <w:rPr>
          <w:rFonts w:ascii="Times New Roman" w:eastAsia="Times New Roman" w:hAnsi="Times New Roman"/>
          <w:b/>
          <w:color w:val="0070C0"/>
          <w:sz w:val="24"/>
          <w:szCs w:val="24"/>
          <w:lang w:val="uk-UA" w:eastAsia="ru-RU"/>
        </w:rPr>
        <w:t>НА 2022-2026</w:t>
      </w:r>
      <w:r w:rsidRPr="00712994">
        <w:rPr>
          <w:rFonts w:ascii="Times New Roman" w:eastAsia="Times New Roman" w:hAnsi="Times New Roman"/>
          <w:b/>
          <w:color w:val="0070C0"/>
          <w:sz w:val="24"/>
          <w:szCs w:val="24"/>
          <w:lang w:val="uk-UA" w:eastAsia="ru-RU"/>
        </w:rPr>
        <w:t xml:space="preserve"> РОКИ</w:t>
      </w:r>
    </w:p>
    <w:p w:rsidR="00653DC4" w:rsidRPr="00712994" w:rsidRDefault="00653DC4" w:rsidP="00AE3704">
      <w:pPr>
        <w:pStyle w:val="a3"/>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tbl>
      <w:tblPr>
        <w:tblStyle w:val="a5"/>
        <w:tblW w:w="14601" w:type="dxa"/>
        <w:tblInd w:w="-34" w:type="dxa"/>
        <w:tblLook w:val="04A0" w:firstRow="1" w:lastRow="0" w:firstColumn="1" w:lastColumn="0" w:noHBand="0" w:noVBand="1"/>
      </w:tblPr>
      <w:tblGrid>
        <w:gridCol w:w="568"/>
        <w:gridCol w:w="2693"/>
        <w:gridCol w:w="2977"/>
        <w:gridCol w:w="2693"/>
        <w:gridCol w:w="2835"/>
        <w:gridCol w:w="2835"/>
      </w:tblGrid>
      <w:tr w:rsidR="00712994" w:rsidRPr="00712994" w:rsidTr="00712994">
        <w:trPr>
          <w:trHeight w:val="590"/>
        </w:trPr>
        <w:tc>
          <w:tcPr>
            <w:tcW w:w="568" w:type="dxa"/>
            <w:shd w:val="clear" w:color="auto" w:fill="FFFFFF" w:themeFill="background1"/>
            <w:vAlign w:val="center"/>
          </w:tcPr>
          <w:p w:rsidR="00712994" w:rsidRPr="00712994" w:rsidRDefault="00712994" w:rsidP="00A16B81">
            <w:pPr>
              <w:ind w:firstLine="1"/>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w:t>
            </w:r>
          </w:p>
          <w:p w:rsidR="00712994" w:rsidRPr="00712994" w:rsidRDefault="00712994" w:rsidP="00A16B81">
            <w:pPr>
              <w:ind w:firstLine="1"/>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з/п</w:t>
            </w:r>
          </w:p>
        </w:tc>
        <w:tc>
          <w:tcPr>
            <w:tcW w:w="2693"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Прізвище, ініціали</w:t>
            </w:r>
          </w:p>
        </w:tc>
        <w:tc>
          <w:tcPr>
            <w:tcW w:w="2977"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Предмет</w:t>
            </w:r>
          </w:p>
        </w:tc>
        <w:tc>
          <w:tcPr>
            <w:tcW w:w="2693"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Попередня</w:t>
            </w:r>
          </w:p>
        </w:tc>
        <w:tc>
          <w:tcPr>
            <w:tcW w:w="2835" w:type="dxa"/>
            <w:shd w:val="clear" w:color="auto" w:fill="FFFFFF" w:themeFill="background1"/>
            <w:vAlign w:val="center"/>
          </w:tcPr>
          <w:p w:rsidR="00712994" w:rsidRPr="00712994" w:rsidRDefault="00712994" w:rsidP="00A16B81">
            <w:pPr>
              <w:ind w:left="-18" w:right="-177" w:firstLine="1"/>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Результат попередньої атестації</w:t>
            </w:r>
          </w:p>
        </w:tc>
        <w:tc>
          <w:tcPr>
            <w:tcW w:w="2835" w:type="dxa"/>
            <w:shd w:val="clear" w:color="auto" w:fill="FFFFFF" w:themeFill="background1"/>
            <w:vAlign w:val="center"/>
          </w:tcPr>
          <w:p w:rsidR="00712994" w:rsidRPr="00712994" w:rsidRDefault="00712994" w:rsidP="00A16B81">
            <w:pPr>
              <w:ind w:left="-108" w:right="-108" w:firstLine="1"/>
              <w:jc w:val="center"/>
              <w:rPr>
                <w:rFonts w:ascii="Times New Roman" w:eastAsia="Times New Roman" w:hAnsi="Times New Roman"/>
                <w:b/>
                <w:sz w:val="24"/>
                <w:szCs w:val="24"/>
                <w:lang w:val="uk-UA" w:eastAsia="uk-UA"/>
              </w:rPr>
            </w:pPr>
            <w:r w:rsidRPr="00712994">
              <w:rPr>
                <w:rFonts w:ascii="Times New Roman" w:eastAsia="Times New Roman" w:hAnsi="Times New Roman"/>
                <w:b/>
                <w:sz w:val="24"/>
                <w:szCs w:val="24"/>
                <w:lang w:val="uk-UA" w:eastAsia="uk-UA"/>
              </w:rPr>
              <w:t>Чергова</w:t>
            </w:r>
          </w:p>
        </w:tc>
      </w:tr>
      <w:tr w:rsidR="00712994" w:rsidRPr="00712994" w:rsidTr="00712994">
        <w:tc>
          <w:tcPr>
            <w:tcW w:w="568" w:type="dxa"/>
            <w:shd w:val="clear" w:color="auto" w:fill="FFFFFF" w:themeFill="background1"/>
          </w:tcPr>
          <w:p w:rsidR="00712994" w:rsidRPr="00712994" w:rsidRDefault="00712994" w:rsidP="00A16B81">
            <w:pPr>
              <w:numPr>
                <w:ilvl w:val="0"/>
                <w:numId w:val="16"/>
              </w:numPr>
              <w:contextualSpacing/>
              <w:rPr>
                <w:rFonts w:ascii="Times New Roman" w:hAnsi="Times New Roman"/>
                <w:sz w:val="24"/>
                <w:szCs w:val="24"/>
              </w:rPr>
            </w:pPr>
          </w:p>
        </w:tc>
        <w:tc>
          <w:tcPr>
            <w:tcW w:w="2693"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proofErr w:type="spellStart"/>
            <w:r w:rsidRPr="00712994">
              <w:rPr>
                <w:rFonts w:ascii="Times New Roman" w:eastAsia="Times New Roman" w:hAnsi="Times New Roman"/>
                <w:sz w:val="24"/>
                <w:szCs w:val="24"/>
                <w:lang w:val="uk-UA" w:eastAsia="uk-UA"/>
              </w:rPr>
              <w:t>Затуливітер</w:t>
            </w:r>
            <w:proofErr w:type="spellEnd"/>
            <w:r w:rsidRPr="00712994">
              <w:rPr>
                <w:rFonts w:ascii="Times New Roman" w:eastAsia="Times New Roman" w:hAnsi="Times New Roman"/>
                <w:sz w:val="24"/>
                <w:szCs w:val="24"/>
                <w:lang w:val="uk-UA" w:eastAsia="uk-UA"/>
              </w:rPr>
              <w:t xml:space="preserve"> С.С.</w:t>
            </w:r>
          </w:p>
        </w:tc>
        <w:tc>
          <w:tcPr>
            <w:tcW w:w="2977"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початкові класи, зарубіжна література</w:t>
            </w:r>
          </w:p>
        </w:tc>
        <w:tc>
          <w:tcPr>
            <w:tcW w:w="2693"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2021</w:t>
            </w:r>
          </w:p>
        </w:tc>
        <w:tc>
          <w:tcPr>
            <w:tcW w:w="2835" w:type="dxa"/>
            <w:shd w:val="clear" w:color="auto" w:fill="FFFFFF" w:themeFill="background1"/>
            <w:vAlign w:val="center"/>
          </w:tcPr>
          <w:p w:rsidR="00712994" w:rsidRPr="00712994" w:rsidRDefault="00712994" w:rsidP="00A23654">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 xml:space="preserve">І </w:t>
            </w:r>
          </w:p>
        </w:tc>
        <w:tc>
          <w:tcPr>
            <w:tcW w:w="2835" w:type="dxa"/>
            <w:shd w:val="clear" w:color="auto" w:fill="FFFFFF" w:themeFill="background1"/>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2026</w:t>
            </w:r>
          </w:p>
        </w:tc>
      </w:tr>
      <w:tr w:rsidR="00712994" w:rsidRPr="00712994" w:rsidTr="00712994">
        <w:tc>
          <w:tcPr>
            <w:tcW w:w="568" w:type="dxa"/>
            <w:shd w:val="clear" w:color="auto" w:fill="FFFFFF" w:themeFill="background1"/>
          </w:tcPr>
          <w:p w:rsidR="00712994" w:rsidRPr="00712994" w:rsidRDefault="00712994" w:rsidP="00A16B81">
            <w:pPr>
              <w:numPr>
                <w:ilvl w:val="0"/>
                <w:numId w:val="16"/>
              </w:numPr>
              <w:contextualSpacing/>
              <w:rPr>
                <w:rFonts w:ascii="Times New Roman" w:hAnsi="Times New Roman"/>
                <w:sz w:val="24"/>
                <w:szCs w:val="24"/>
              </w:rPr>
            </w:pPr>
          </w:p>
        </w:tc>
        <w:tc>
          <w:tcPr>
            <w:tcW w:w="2693"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Олійник Л.Г.</w:t>
            </w:r>
          </w:p>
        </w:tc>
        <w:tc>
          <w:tcPr>
            <w:tcW w:w="2977" w:type="dxa"/>
            <w:shd w:val="clear" w:color="auto" w:fill="FFFFFF" w:themeFill="background1"/>
            <w:vAlign w:val="center"/>
          </w:tcPr>
          <w:p w:rsidR="00712994" w:rsidRPr="00712994" w:rsidRDefault="00712994" w:rsidP="00A23654">
            <w:pP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Початкові класи</w:t>
            </w:r>
          </w:p>
        </w:tc>
        <w:tc>
          <w:tcPr>
            <w:tcW w:w="2693"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2021</w:t>
            </w:r>
          </w:p>
        </w:tc>
        <w:tc>
          <w:tcPr>
            <w:tcW w:w="2835"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ІІ</w:t>
            </w:r>
          </w:p>
        </w:tc>
        <w:tc>
          <w:tcPr>
            <w:tcW w:w="2835" w:type="dxa"/>
            <w:shd w:val="clear" w:color="auto" w:fill="FFFFFF" w:themeFill="background1"/>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2026</w:t>
            </w:r>
          </w:p>
        </w:tc>
      </w:tr>
      <w:tr w:rsidR="00712994" w:rsidRPr="00712994" w:rsidTr="00712994">
        <w:tc>
          <w:tcPr>
            <w:tcW w:w="568" w:type="dxa"/>
            <w:shd w:val="clear" w:color="auto" w:fill="FFFFFF" w:themeFill="background1"/>
          </w:tcPr>
          <w:p w:rsidR="00712994" w:rsidRPr="00712994" w:rsidRDefault="00712994" w:rsidP="00A16B81">
            <w:pPr>
              <w:numPr>
                <w:ilvl w:val="0"/>
                <w:numId w:val="16"/>
              </w:numPr>
              <w:contextualSpacing/>
              <w:rPr>
                <w:rFonts w:ascii="Times New Roman" w:hAnsi="Times New Roman"/>
                <w:sz w:val="24"/>
                <w:szCs w:val="24"/>
              </w:rPr>
            </w:pPr>
          </w:p>
        </w:tc>
        <w:tc>
          <w:tcPr>
            <w:tcW w:w="2693"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Бондаренко Т.М.</w:t>
            </w:r>
          </w:p>
        </w:tc>
        <w:tc>
          <w:tcPr>
            <w:tcW w:w="2977"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Українська мова та література, трудове навчання</w:t>
            </w:r>
          </w:p>
        </w:tc>
        <w:tc>
          <w:tcPr>
            <w:tcW w:w="2693"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2021</w:t>
            </w:r>
          </w:p>
        </w:tc>
        <w:tc>
          <w:tcPr>
            <w:tcW w:w="2835"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Вища</w:t>
            </w:r>
          </w:p>
        </w:tc>
        <w:tc>
          <w:tcPr>
            <w:tcW w:w="2835" w:type="dxa"/>
            <w:shd w:val="clear" w:color="auto" w:fill="FFFFFF" w:themeFill="background1"/>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2026</w:t>
            </w:r>
          </w:p>
        </w:tc>
      </w:tr>
      <w:tr w:rsidR="00712994" w:rsidRPr="00712994" w:rsidTr="00712994">
        <w:tc>
          <w:tcPr>
            <w:tcW w:w="568" w:type="dxa"/>
            <w:shd w:val="clear" w:color="auto" w:fill="FFFFFF" w:themeFill="background1"/>
          </w:tcPr>
          <w:p w:rsidR="00712994" w:rsidRPr="00712994" w:rsidRDefault="00712994" w:rsidP="00A16B81">
            <w:pPr>
              <w:numPr>
                <w:ilvl w:val="0"/>
                <w:numId w:val="16"/>
              </w:numPr>
              <w:contextualSpacing/>
              <w:rPr>
                <w:rFonts w:ascii="Times New Roman" w:hAnsi="Times New Roman"/>
                <w:sz w:val="24"/>
                <w:szCs w:val="24"/>
              </w:rPr>
            </w:pPr>
          </w:p>
        </w:tc>
        <w:tc>
          <w:tcPr>
            <w:tcW w:w="2693"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Тюхтій Н.Г.</w:t>
            </w:r>
          </w:p>
        </w:tc>
        <w:tc>
          <w:tcPr>
            <w:tcW w:w="2977"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Історія, хімія, правознавство</w:t>
            </w:r>
          </w:p>
        </w:tc>
        <w:tc>
          <w:tcPr>
            <w:tcW w:w="2693"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2021</w:t>
            </w:r>
          </w:p>
        </w:tc>
        <w:tc>
          <w:tcPr>
            <w:tcW w:w="2835"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Вища</w:t>
            </w:r>
          </w:p>
        </w:tc>
        <w:tc>
          <w:tcPr>
            <w:tcW w:w="2835" w:type="dxa"/>
            <w:shd w:val="clear" w:color="auto" w:fill="FFFFFF" w:themeFill="background1"/>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2026</w:t>
            </w:r>
          </w:p>
        </w:tc>
      </w:tr>
      <w:tr w:rsidR="00712994" w:rsidRPr="00712994" w:rsidTr="00712994">
        <w:tc>
          <w:tcPr>
            <w:tcW w:w="568" w:type="dxa"/>
            <w:shd w:val="clear" w:color="auto" w:fill="FFFFFF" w:themeFill="background1"/>
          </w:tcPr>
          <w:p w:rsidR="00712994" w:rsidRPr="00712994" w:rsidRDefault="00712994" w:rsidP="00A16B81">
            <w:pPr>
              <w:numPr>
                <w:ilvl w:val="0"/>
                <w:numId w:val="16"/>
              </w:numPr>
              <w:contextualSpacing/>
              <w:rPr>
                <w:rFonts w:ascii="Times New Roman" w:hAnsi="Times New Roman"/>
                <w:sz w:val="24"/>
                <w:szCs w:val="24"/>
              </w:rPr>
            </w:pPr>
          </w:p>
        </w:tc>
        <w:tc>
          <w:tcPr>
            <w:tcW w:w="2693" w:type="dxa"/>
            <w:shd w:val="clear" w:color="auto" w:fill="FFFFFF" w:themeFill="background1"/>
            <w:vAlign w:val="center"/>
          </w:tcPr>
          <w:p w:rsidR="00712994" w:rsidRPr="00712994" w:rsidRDefault="00712994" w:rsidP="00A23654">
            <w:pP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Л.П.</w:t>
            </w:r>
          </w:p>
        </w:tc>
        <w:tc>
          <w:tcPr>
            <w:tcW w:w="2977" w:type="dxa"/>
            <w:shd w:val="clear" w:color="auto" w:fill="FFFFFF" w:themeFill="background1"/>
            <w:vAlign w:val="center"/>
          </w:tcPr>
          <w:p w:rsidR="00712994" w:rsidRPr="00712994" w:rsidRDefault="00712994" w:rsidP="00A16B81">
            <w:pPr>
              <w:ind w:right="-111"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Українська мова та література</w:t>
            </w:r>
          </w:p>
        </w:tc>
        <w:tc>
          <w:tcPr>
            <w:tcW w:w="2693"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2021</w:t>
            </w:r>
          </w:p>
        </w:tc>
        <w:tc>
          <w:tcPr>
            <w:tcW w:w="2835"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І</w:t>
            </w:r>
          </w:p>
        </w:tc>
        <w:tc>
          <w:tcPr>
            <w:tcW w:w="2835" w:type="dxa"/>
            <w:shd w:val="clear" w:color="auto" w:fill="FFFFFF" w:themeFill="background1"/>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2026</w:t>
            </w:r>
          </w:p>
        </w:tc>
      </w:tr>
      <w:tr w:rsidR="00712994" w:rsidRPr="00712994" w:rsidTr="00712994">
        <w:tc>
          <w:tcPr>
            <w:tcW w:w="568" w:type="dxa"/>
            <w:shd w:val="clear" w:color="auto" w:fill="FFFFFF" w:themeFill="background1"/>
          </w:tcPr>
          <w:p w:rsidR="00712994" w:rsidRPr="00712994" w:rsidRDefault="00712994" w:rsidP="00A16B81">
            <w:pPr>
              <w:numPr>
                <w:ilvl w:val="0"/>
                <w:numId w:val="16"/>
              </w:numPr>
              <w:contextualSpacing/>
              <w:rPr>
                <w:rFonts w:ascii="Times New Roman" w:hAnsi="Times New Roman"/>
                <w:sz w:val="24"/>
                <w:szCs w:val="24"/>
              </w:rPr>
            </w:pPr>
          </w:p>
        </w:tc>
        <w:tc>
          <w:tcPr>
            <w:tcW w:w="2693"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proofErr w:type="spellStart"/>
            <w:r w:rsidRPr="00712994">
              <w:rPr>
                <w:rFonts w:ascii="Times New Roman" w:eastAsia="Times New Roman" w:hAnsi="Times New Roman"/>
                <w:sz w:val="24"/>
                <w:szCs w:val="24"/>
                <w:lang w:val="uk-UA" w:eastAsia="uk-UA"/>
              </w:rPr>
              <w:t>Рябушенко</w:t>
            </w:r>
            <w:proofErr w:type="spellEnd"/>
            <w:r w:rsidRPr="00712994">
              <w:rPr>
                <w:rFonts w:ascii="Times New Roman" w:eastAsia="Times New Roman" w:hAnsi="Times New Roman"/>
                <w:sz w:val="24"/>
                <w:szCs w:val="24"/>
                <w:lang w:val="uk-UA" w:eastAsia="uk-UA"/>
              </w:rPr>
              <w:t xml:space="preserve"> О.С.</w:t>
            </w:r>
          </w:p>
        </w:tc>
        <w:tc>
          <w:tcPr>
            <w:tcW w:w="2977"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Математика, інформатика</w:t>
            </w:r>
          </w:p>
        </w:tc>
        <w:tc>
          <w:tcPr>
            <w:tcW w:w="2693"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2020</w:t>
            </w:r>
          </w:p>
        </w:tc>
        <w:tc>
          <w:tcPr>
            <w:tcW w:w="2835"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 xml:space="preserve">Вища </w:t>
            </w:r>
          </w:p>
        </w:tc>
        <w:tc>
          <w:tcPr>
            <w:tcW w:w="2835" w:type="dxa"/>
            <w:shd w:val="clear" w:color="auto" w:fill="FFFFFF" w:themeFill="background1"/>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2025</w:t>
            </w:r>
          </w:p>
        </w:tc>
      </w:tr>
      <w:tr w:rsidR="00712994" w:rsidRPr="00712994" w:rsidTr="00712994">
        <w:tc>
          <w:tcPr>
            <w:tcW w:w="568" w:type="dxa"/>
            <w:shd w:val="clear" w:color="auto" w:fill="FFFFFF" w:themeFill="background1"/>
          </w:tcPr>
          <w:p w:rsidR="00712994" w:rsidRPr="00712994" w:rsidRDefault="00712994" w:rsidP="00A16B81">
            <w:pPr>
              <w:numPr>
                <w:ilvl w:val="0"/>
                <w:numId w:val="16"/>
              </w:numPr>
              <w:contextualSpacing/>
              <w:rPr>
                <w:rFonts w:ascii="Times New Roman" w:hAnsi="Times New Roman"/>
                <w:sz w:val="24"/>
                <w:szCs w:val="24"/>
              </w:rPr>
            </w:pPr>
          </w:p>
        </w:tc>
        <w:tc>
          <w:tcPr>
            <w:tcW w:w="2693"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proofErr w:type="spellStart"/>
            <w:r w:rsidRPr="00712994">
              <w:rPr>
                <w:rFonts w:ascii="Times New Roman" w:eastAsia="Times New Roman" w:hAnsi="Times New Roman"/>
                <w:sz w:val="24"/>
                <w:szCs w:val="24"/>
                <w:lang w:val="uk-UA" w:eastAsia="uk-UA"/>
              </w:rPr>
              <w:t>Мерзлюк</w:t>
            </w:r>
            <w:proofErr w:type="spellEnd"/>
            <w:r w:rsidRPr="00712994">
              <w:rPr>
                <w:rFonts w:ascii="Times New Roman" w:eastAsia="Times New Roman" w:hAnsi="Times New Roman"/>
                <w:sz w:val="24"/>
                <w:szCs w:val="24"/>
                <w:lang w:val="uk-UA" w:eastAsia="uk-UA"/>
              </w:rPr>
              <w:t xml:space="preserve"> А.Г.</w:t>
            </w:r>
          </w:p>
        </w:tc>
        <w:tc>
          <w:tcPr>
            <w:tcW w:w="2977"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 xml:space="preserve">Початкові класи </w:t>
            </w:r>
          </w:p>
        </w:tc>
        <w:tc>
          <w:tcPr>
            <w:tcW w:w="2693"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2020</w:t>
            </w:r>
          </w:p>
        </w:tc>
        <w:tc>
          <w:tcPr>
            <w:tcW w:w="2835" w:type="dxa"/>
            <w:shd w:val="clear" w:color="auto" w:fill="FFFFFF" w:themeFill="background1"/>
            <w:vAlign w:val="center"/>
          </w:tcPr>
          <w:p w:rsidR="00712994" w:rsidRPr="00712994" w:rsidRDefault="00712994" w:rsidP="002B06F2">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 xml:space="preserve">10 </w:t>
            </w:r>
            <w:proofErr w:type="spellStart"/>
            <w:r w:rsidRPr="00712994">
              <w:rPr>
                <w:rFonts w:ascii="Times New Roman" w:eastAsia="Times New Roman" w:hAnsi="Times New Roman"/>
                <w:sz w:val="24"/>
                <w:szCs w:val="24"/>
                <w:lang w:val="uk-UA" w:eastAsia="uk-UA"/>
              </w:rPr>
              <w:t>т.р</w:t>
            </w:r>
            <w:proofErr w:type="spellEnd"/>
            <w:r w:rsidRPr="00712994">
              <w:rPr>
                <w:rFonts w:ascii="Times New Roman" w:eastAsia="Times New Roman" w:hAnsi="Times New Roman"/>
                <w:sz w:val="24"/>
                <w:szCs w:val="24"/>
                <w:lang w:val="uk-UA" w:eastAsia="uk-UA"/>
              </w:rPr>
              <w:t>.</w:t>
            </w:r>
          </w:p>
        </w:tc>
        <w:tc>
          <w:tcPr>
            <w:tcW w:w="2835" w:type="dxa"/>
            <w:shd w:val="clear" w:color="auto" w:fill="FFFFFF" w:themeFill="background1"/>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2025</w:t>
            </w:r>
          </w:p>
        </w:tc>
      </w:tr>
      <w:tr w:rsidR="00712994" w:rsidRPr="00712994" w:rsidTr="00712994">
        <w:tc>
          <w:tcPr>
            <w:tcW w:w="568" w:type="dxa"/>
            <w:shd w:val="clear" w:color="auto" w:fill="FFFFFF" w:themeFill="background1"/>
          </w:tcPr>
          <w:p w:rsidR="00712994" w:rsidRPr="00712994" w:rsidRDefault="00712994" w:rsidP="00A16B81">
            <w:pPr>
              <w:numPr>
                <w:ilvl w:val="0"/>
                <w:numId w:val="16"/>
              </w:numPr>
              <w:contextualSpacing/>
              <w:rPr>
                <w:rFonts w:ascii="Times New Roman" w:hAnsi="Times New Roman"/>
                <w:sz w:val="24"/>
                <w:szCs w:val="24"/>
              </w:rPr>
            </w:pPr>
          </w:p>
        </w:tc>
        <w:tc>
          <w:tcPr>
            <w:tcW w:w="2693"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Тюхтій С.І.</w:t>
            </w:r>
          </w:p>
        </w:tc>
        <w:tc>
          <w:tcPr>
            <w:tcW w:w="2977"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Географія, фізика, фізична культура</w:t>
            </w:r>
          </w:p>
        </w:tc>
        <w:tc>
          <w:tcPr>
            <w:tcW w:w="2693"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2016</w:t>
            </w:r>
          </w:p>
        </w:tc>
        <w:tc>
          <w:tcPr>
            <w:tcW w:w="2835"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І</w:t>
            </w:r>
          </w:p>
        </w:tc>
        <w:tc>
          <w:tcPr>
            <w:tcW w:w="2835" w:type="dxa"/>
            <w:shd w:val="clear" w:color="auto" w:fill="FFFFFF" w:themeFill="background1"/>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2022</w:t>
            </w:r>
          </w:p>
        </w:tc>
      </w:tr>
      <w:tr w:rsidR="00712994" w:rsidRPr="00712994" w:rsidTr="00712994">
        <w:tc>
          <w:tcPr>
            <w:tcW w:w="568" w:type="dxa"/>
            <w:shd w:val="clear" w:color="auto" w:fill="FFFFFF" w:themeFill="background1"/>
          </w:tcPr>
          <w:p w:rsidR="00712994" w:rsidRPr="00712994" w:rsidRDefault="00712994" w:rsidP="00A16B81">
            <w:pPr>
              <w:numPr>
                <w:ilvl w:val="0"/>
                <w:numId w:val="16"/>
              </w:numPr>
              <w:contextualSpacing/>
              <w:rPr>
                <w:rFonts w:ascii="Times New Roman" w:hAnsi="Times New Roman"/>
                <w:sz w:val="24"/>
                <w:szCs w:val="24"/>
              </w:rPr>
            </w:pPr>
          </w:p>
        </w:tc>
        <w:tc>
          <w:tcPr>
            <w:tcW w:w="2693"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proofErr w:type="spellStart"/>
            <w:r w:rsidRPr="00712994">
              <w:rPr>
                <w:rFonts w:ascii="Times New Roman" w:eastAsia="Times New Roman" w:hAnsi="Times New Roman"/>
                <w:sz w:val="24"/>
                <w:szCs w:val="24"/>
                <w:lang w:val="uk-UA" w:eastAsia="uk-UA"/>
              </w:rPr>
              <w:t>Бєлая</w:t>
            </w:r>
            <w:proofErr w:type="spellEnd"/>
            <w:r w:rsidRPr="00712994">
              <w:rPr>
                <w:rFonts w:ascii="Times New Roman" w:eastAsia="Times New Roman" w:hAnsi="Times New Roman"/>
                <w:sz w:val="24"/>
                <w:szCs w:val="24"/>
                <w:lang w:val="uk-UA" w:eastAsia="uk-UA"/>
              </w:rPr>
              <w:t xml:space="preserve"> А.С.</w:t>
            </w:r>
          </w:p>
        </w:tc>
        <w:tc>
          <w:tcPr>
            <w:tcW w:w="2977" w:type="dxa"/>
            <w:shd w:val="clear" w:color="auto" w:fill="FFFFFF" w:themeFill="background1"/>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Біологія, німецька мова</w:t>
            </w:r>
          </w:p>
        </w:tc>
        <w:tc>
          <w:tcPr>
            <w:tcW w:w="2693"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2019</w:t>
            </w:r>
          </w:p>
        </w:tc>
        <w:tc>
          <w:tcPr>
            <w:tcW w:w="2835" w:type="dxa"/>
            <w:shd w:val="clear" w:color="auto" w:fill="FFFFFF" w:themeFill="background1"/>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Спеціаліст</w:t>
            </w:r>
          </w:p>
        </w:tc>
        <w:tc>
          <w:tcPr>
            <w:tcW w:w="2835" w:type="dxa"/>
            <w:shd w:val="clear" w:color="auto" w:fill="FFFFFF" w:themeFill="background1"/>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2024</w:t>
            </w:r>
          </w:p>
        </w:tc>
      </w:tr>
      <w:tr w:rsidR="00712994" w:rsidRPr="00712994" w:rsidTr="00712994">
        <w:tc>
          <w:tcPr>
            <w:tcW w:w="568" w:type="dxa"/>
          </w:tcPr>
          <w:p w:rsidR="00712994" w:rsidRPr="00712994" w:rsidRDefault="00712994" w:rsidP="00A16B81">
            <w:pPr>
              <w:numPr>
                <w:ilvl w:val="0"/>
                <w:numId w:val="16"/>
              </w:numPr>
              <w:contextualSpacing/>
              <w:rPr>
                <w:rFonts w:ascii="Times New Roman" w:hAnsi="Times New Roman"/>
                <w:sz w:val="24"/>
                <w:szCs w:val="24"/>
              </w:rPr>
            </w:pPr>
          </w:p>
        </w:tc>
        <w:tc>
          <w:tcPr>
            <w:tcW w:w="2693" w:type="dxa"/>
            <w:vAlign w:val="center"/>
          </w:tcPr>
          <w:p w:rsidR="00712994" w:rsidRPr="00712994" w:rsidRDefault="00712994" w:rsidP="00A16B81">
            <w:pPr>
              <w:ind w:firstLine="1"/>
              <w:rPr>
                <w:rFonts w:ascii="Times New Roman" w:eastAsia="Times New Roman" w:hAnsi="Times New Roman"/>
                <w:sz w:val="24"/>
                <w:szCs w:val="24"/>
                <w:lang w:val="uk-UA" w:eastAsia="uk-UA"/>
              </w:rPr>
            </w:pPr>
            <w:proofErr w:type="spellStart"/>
            <w:r w:rsidRPr="00712994">
              <w:rPr>
                <w:rFonts w:ascii="Times New Roman" w:eastAsia="Times New Roman" w:hAnsi="Times New Roman"/>
                <w:sz w:val="24"/>
                <w:szCs w:val="24"/>
                <w:lang w:val="uk-UA" w:eastAsia="uk-UA"/>
              </w:rPr>
              <w:t>Шарапанівська</w:t>
            </w:r>
            <w:proofErr w:type="spellEnd"/>
            <w:r w:rsidRPr="00712994">
              <w:rPr>
                <w:rFonts w:ascii="Times New Roman" w:eastAsia="Times New Roman" w:hAnsi="Times New Roman"/>
                <w:sz w:val="24"/>
                <w:szCs w:val="24"/>
                <w:lang w:val="uk-UA" w:eastAsia="uk-UA"/>
              </w:rPr>
              <w:t xml:space="preserve"> М.П.</w:t>
            </w:r>
          </w:p>
        </w:tc>
        <w:tc>
          <w:tcPr>
            <w:tcW w:w="2977" w:type="dxa"/>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Російська мова, образотворче мистецтво, основи здоров’я</w:t>
            </w:r>
          </w:p>
        </w:tc>
        <w:tc>
          <w:tcPr>
            <w:tcW w:w="2693" w:type="dxa"/>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p>
        </w:tc>
        <w:tc>
          <w:tcPr>
            <w:tcW w:w="2835" w:type="dxa"/>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p>
        </w:tc>
        <w:tc>
          <w:tcPr>
            <w:tcW w:w="2835" w:type="dxa"/>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2022</w:t>
            </w:r>
          </w:p>
        </w:tc>
      </w:tr>
      <w:tr w:rsidR="00712994" w:rsidRPr="00712994" w:rsidTr="00712994">
        <w:tc>
          <w:tcPr>
            <w:tcW w:w="568" w:type="dxa"/>
          </w:tcPr>
          <w:p w:rsidR="00712994" w:rsidRPr="00712994" w:rsidRDefault="00712994" w:rsidP="00A16B81">
            <w:pPr>
              <w:numPr>
                <w:ilvl w:val="0"/>
                <w:numId w:val="16"/>
              </w:numPr>
              <w:contextualSpacing/>
              <w:rPr>
                <w:rFonts w:ascii="Times New Roman" w:hAnsi="Times New Roman"/>
                <w:sz w:val="24"/>
                <w:szCs w:val="24"/>
              </w:rPr>
            </w:pPr>
          </w:p>
        </w:tc>
        <w:tc>
          <w:tcPr>
            <w:tcW w:w="2693" w:type="dxa"/>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Степанова Н.М.</w:t>
            </w:r>
          </w:p>
        </w:tc>
        <w:tc>
          <w:tcPr>
            <w:tcW w:w="2977" w:type="dxa"/>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Початкові класи</w:t>
            </w:r>
          </w:p>
        </w:tc>
        <w:tc>
          <w:tcPr>
            <w:tcW w:w="2693" w:type="dxa"/>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p>
        </w:tc>
        <w:tc>
          <w:tcPr>
            <w:tcW w:w="2835" w:type="dxa"/>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p>
        </w:tc>
        <w:tc>
          <w:tcPr>
            <w:tcW w:w="2835" w:type="dxa"/>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2022</w:t>
            </w:r>
          </w:p>
        </w:tc>
      </w:tr>
      <w:tr w:rsidR="00712994" w:rsidRPr="00712994" w:rsidTr="00712994">
        <w:tc>
          <w:tcPr>
            <w:tcW w:w="568" w:type="dxa"/>
          </w:tcPr>
          <w:p w:rsidR="00712994" w:rsidRPr="00712994" w:rsidRDefault="00712994" w:rsidP="00A16B81">
            <w:pPr>
              <w:numPr>
                <w:ilvl w:val="0"/>
                <w:numId w:val="16"/>
              </w:numPr>
              <w:contextualSpacing/>
              <w:rPr>
                <w:rFonts w:ascii="Times New Roman" w:hAnsi="Times New Roman"/>
                <w:sz w:val="24"/>
                <w:szCs w:val="24"/>
              </w:rPr>
            </w:pPr>
          </w:p>
        </w:tc>
        <w:tc>
          <w:tcPr>
            <w:tcW w:w="2693" w:type="dxa"/>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Кирилюк Т.С.</w:t>
            </w:r>
          </w:p>
        </w:tc>
        <w:tc>
          <w:tcPr>
            <w:tcW w:w="2977" w:type="dxa"/>
            <w:vAlign w:val="center"/>
          </w:tcPr>
          <w:p w:rsidR="00712994" w:rsidRPr="00712994" w:rsidRDefault="00712994" w:rsidP="00A16B81">
            <w:pPr>
              <w:ind w:firstLine="1"/>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Німецька мова, мистецтво</w:t>
            </w:r>
          </w:p>
        </w:tc>
        <w:tc>
          <w:tcPr>
            <w:tcW w:w="2693" w:type="dxa"/>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p>
        </w:tc>
        <w:tc>
          <w:tcPr>
            <w:tcW w:w="2835" w:type="dxa"/>
            <w:vAlign w:val="center"/>
          </w:tcPr>
          <w:p w:rsidR="00712994" w:rsidRPr="00712994" w:rsidRDefault="00712994" w:rsidP="00A16B81">
            <w:pPr>
              <w:ind w:firstLine="1"/>
              <w:jc w:val="center"/>
              <w:rPr>
                <w:rFonts w:ascii="Times New Roman" w:eastAsia="Times New Roman" w:hAnsi="Times New Roman"/>
                <w:sz w:val="24"/>
                <w:szCs w:val="24"/>
                <w:lang w:val="uk-UA" w:eastAsia="uk-UA"/>
              </w:rPr>
            </w:pPr>
          </w:p>
        </w:tc>
        <w:tc>
          <w:tcPr>
            <w:tcW w:w="2835" w:type="dxa"/>
            <w:vAlign w:val="center"/>
          </w:tcPr>
          <w:p w:rsidR="00712994" w:rsidRPr="00192166" w:rsidRDefault="00712994" w:rsidP="00A16B81">
            <w:pPr>
              <w:ind w:firstLine="1"/>
              <w:jc w:val="center"/>
              <w:rPr>
                <w:rFonts w:ascii="Times New Roman" w:eastAsia="Times New Roman" w:hAnsi="Times New Roman"/>
                <w:sz w:val="24"/>
                <w:szCs w:val="24"/>
                <w:lang w:val="uk-UA" w:eastAsia="uk-UA"/>
              </w:rPr>
            </w:pPr>
            <w:r w:rsidRPr="00192166">
              <w:rPr>
                <w:rFonts w:ascii="Times New Roman" w:eastAsia="Times New Roman" w:hAnsi="Times New Roman"/>
                <w:sz w:val="24"/>
                <w:szCs w:val="24"/>
                <w:lang w:val="uk-UA" w:eastAsia="uk-UA"/>
              </w:rPr>
              <w:t>2022</w:t>
            </w:r>
          </w:p>
        </w:tc>
      </w:tr>
    </w:tbl>
    <w:p w:rsidR="004043F9" w:rsidRPr="00712994" w:rsidRDefault="004043F9" w:rsidP="004043F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eastAsia="ru-RU"/>
        </w:rPr>
        <w:sectPr w:rsidR="004043F9" w:rsidRPr="00712994" w:rsidSect="005E5C58">
          <w:type w:val="continuous"/>
          <w:pgSz w:w="16838" w:h="11906" w:orient="landscape"/>
          <w:pgMar w:top="567" w:right="536" w:bottom="284" w:left="1701" w:header="0" w:footer="0" w:gutter="0"/>
          <w:cols w:space="720"/>
        </w:sectPr>
      </w:pPr>
    </w:p>
    <w:p w:rsidR="00712994" w:rsidRDefault="00712994">
      <w:pPr>
        <w:rPr>
          <w:sz w:val="24"/>
          <w:szCs w:val="24"/>
          <w:lang w:val="uk-UA"/>
        </w:rPr>
      </w:pPr>
    </w:p>
    <w:p w:rsidR="00192166" w:rsidRPr="00712994" w:rsidRDefault="00192166">
      <w:pPr>
        <w:rPr>
          <w:sz w:val="24"/>
          <w:szCs w:val="24"/>
          <w:lang w:val="uk-UA"/>
        </w:rPr>
      </w:pPr>
    </w:p>
    <w:p w:rsidR="009B6BA1" w:rsidRDefault="009B6BA1" w:rsidP="00A1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5007"/>
        <w:rPr>
          <w:rFonts w:ascii="Times New Roman" w:eastAsia="Times New Roman" w:hAnsi="Times New Roman"/>
          <w:b/>
          <w:color w:val="0070C0"/>
          <w:sz w:val="24"/>
          <w:szCs w:val="24"/>
          <w:lang w:val="uk-UA" w:eastAsia="ru-RU"/>
        </w:rPr>
      </w:pPr>
      <w:r w:rsidRPr="00712994">
        <w:rPr>
          <w:rFonts w:ascii="Times New Roman" w:eastAsia="Times New Roman" w:hAnsi="Times New Roman"/>
          <w:b/>
          <w:color w:val="0070C0"/>
          <w:sz w:val="24"/>
          <w:szCs w:val="24"/>
          <w:lang w:val="uk-UA" w:eastAsia="ru-RU"/>
        </w:rPr>
        <w:t xml:space="preserve">              </w:t>
      </w:r>
      <w:r w:rsidR="002B06F2" w:rsidRPr="00712994">
        <w:rPr>
          <w:rFonts w:ascii="Times New Roman" w:eastAsia="Times New Roman" w:hAnsi="Times New Roman"/>
          <w:b/>
          <w:color w:val="0070C0"/>
          <w:sz w:val="24"/>
          <w:szCs w:val="24"/>
          <w:lang w:val="uk-UA" w:eastAsia="ru-RU"/>
        </w:rPr>
        <w:t xml:space="preserve">                               7</w:t>
      </w:r>
      <w:r w:rsidRPr="00712994">
        <w:rPr>
          <w:rFonts w:ascii="Times New Roman" w:eastAsia="Times New Roman" w:hAnsi="Times New Roman"/>
          <w:b/>
          <w:color w:val="0070C0"/>
          <w:sz w:val="24"/>
          <w:szCs w:val="24"/>
          <w:lang w:val="uk-UA" w:eastAsia="ru-RU"/>
        </w:rPr>
        <w:t>.      ПЛАН РОБОТИ   З ОБДАРОВАНИМИ І ЗДІБНИМИ УЧНЯМИ</w:t>
      </w:r>
    </w:p>
    <w:p w:rsidR="00192166" w:rsidRPr="00712994" w:rsidRDefault="00192166" w:rsidP="00A1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5007"/>
        <w:rPr>
          <w:rFonts w:ascii="Times New Roman" w:eastAsia="Times New Roman" w:hAnsi="Times New Roman"/>
          <w:b/>
          <w:color w:val="0070C0"/>
          <w:sz w:val="24"/>
          <w:szCs w:val="24"/>
          <w:lang w:val="uk-UA" w:eastAsia="ru-RU"/>
        </w:rPr>
      </w:pPr>
    </w:p>
    <w:p w:rsidR="009B6BA1" w:rsidRPr="00712994" w:rsidRDefault="009B6BA1" w:rsidP="009B6BA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70C0"/>
          <w:sz w:val="24"/>
          <w:szCs w:val="24"/>
          <w:lang w:val="uk-UA" w:eastAsia="ru-RU"/>
        </w:rPr>
      </w:pPr>
    </w:p>
    <w:tbl>
      <w:tblPr>
        <w:tblW w:w="14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371"/>
        <w:gridCol w:w="12"/>
        <w:gridCol w:w="2130"/>
        <w:gridCol w:w="2264"/>
        <w:gridCol w:w="1961"/>
      </w:tblGrid>
      <w:tr w:rsidR="009B6BA1" w:rsidRPr="00712994" w:rsidTr="009B6BA1">
        <w:trPr>
          <w:trHeight w:val="28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 п/п</w:t>
            </w:r>
          </w:p>
        </w:tc>
        <w:tc>
          <w:tcPr>
            <w:tcW w:w="7383"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Зміст діяльності</w:t>
            </w:r>
          </w:p>
        </w:tc>
        <w:tc>
          <w:tcPr>
            <w:tcW w:w="2130"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Термін</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Відповідальні</w:t>
            </w:r>
          </w:p>
        </w:tc>
        <w:tc>
          <w:tcPr>
            <w:tcW w:w="1961"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sz w:val="24"/>
                <w:szCs w:val="24"/>
                <w:lang w:val="uk-UA" w:eastAsia="ru-RU"/>
              </w:rPr>
              <w:t>Відмітка про виконання</w:t>
            </w:r>
          </w:p>
        </w:tc>
      </w:tr>
      <w:tr w:rsidR="009B6BA1" w:rsidRPr="00712994" w:rsidTr="009B6BA1">
        <w:trPr>
          <w:trHeight w:val="237"/>
          <w:jc w:val="center"/>
        </w:trPr>
        <w:tc>
          <w:tcPr>
            <w:tcW w:w="14293" w:type="dxa"/>
            <w:gridSpan w:val="6"/>
            <w:tcBorders>
              <w:top w:val="single" w:sz="4" w:space="0" w:color="auto"/>
              <w:left w:val="single" w:sz="4" w:space="0" w:color="auto"/>
              <w:bottom w:val="single" w:sz="4" w:space="0" w:color="auto"/>
              <w:right w:val="single" w:sz="4" w:space="0" w:color="auto"/>
            </w:tcBorders>
            <w:vAlign w:val="center"/>
          </w:tcPr>
          <w:p w:rsidR="009B6BA1" w:rsidRPr="00712994" w:rsidRDefault="009B6BA1" w:rsidP="009B6BA1">
            <w:pPr>
              <w:spacing w:after="0" w:line="240" w:lineRule="auto"/>
              <w:jc w:val="center"/>
              <w:rPr>
                <w:rFonts w:ascii="Times New Roman" w:eastAsia="Times New Roman" w:hAnsi="Times New Roman"/>
                <w:b/>
                <w:color w:val="C00000"/>
                <w:sz w:val="24"/>
                <w:szCs w:val="24"/>
                <w:lang w:val="uk-UA" w:eastAsia="ru-RU"/>
              </w:rPr>
            </w:pPr>
            <w:r w:rsidRPr="00712994">
              <w:rPr>
                <w:rFonts w:ascii="Times New Roman" w:eastAsia="Times New Roman" w:hAnsi="Times New Roman"/>
                <w:b/>
                <w:color w:val="C00000"/>
                <w:sz w:val="24"/>
                <w:szCs w:val="24"/>
                <w:lang w:val="uk-UA" w:eastAsia="ru-RU"/>
              </w:rPr>
              <w:t>І. Організація та функціональне забезпечення реалізації системи виявлення та підтримки обдарованих і талановитих дітей</w:t>
            </w:r>
          </w:p>
        </w:tc>
      </w:tr>
      <w:tr w:rsidR="009B6BA1" w:rsidRPr="00712994" w:rsidTr="009B6BA1">
        <w:trPr>
          <w:trHeight w:val="186"/>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383" w:type="dxa"/>
            <w:gridSpan w:val="2"/>
            <w:tcBorders>
              <w:top w:val="single" w:sz="4" w:space="0" w:color="auto"/>
              <w:left w:val="single" w:sz="4" w:space="0" w:color="auto"/>
              <w:bottom w:val="single" w:sz="4" w:space="0" w:color="auto"/>
              <w:right w:val="single" w:sz="4" w:space="0" w:color="auto"/>
            </w:tcBorders>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Призначення координатора по роб</w:t>
            </w:r>
            <w:r w:rsidR="00354C39" w:rsidRPr="00712994">
              <w:rPr>
                <w:rFonts w:ascii="Times New Roman" w:eastAsia="Times New Roman" w:hAnsi="Times New Roman"/>
                <w:sz w:val="24"/>
                <w:szCs w:val="24"/>
                <w:lang w:val="uk-UA" w:eastAsia="ru-RU"/>
              </w:rPr>
              <w:t>оті з обдарованими учнями в закладі</w:t>
            </w:r>
          </w:p>
        </w:tc>
        <w:tc>
          <w:tcPr>
            <w:tcW w:w="2130"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 02.09.</w:t>
            </w:r>
          </w:p>
        </w:tc>
        <w:tc>
          <w:tcPr>
            <w:tcW w:w="2264" w:type="dxa"/>
            <w:tcBorders>
              <w:top w:val="single" w:sz="4" w:space="0" w:color="auto"/>
              <w:left w:val="single" w:sz="4" w:space="0" w:color="auto"/>
              <w:bottom w:val="single" w:sz="4" w:space="0" w:color="auto"/>
              <w:right w:val="single" w:sz="4" w:space="0" w:color="auto"/>
            </w:tcBorders>
            <w:vAlign w:val="center"/>
          </w:tcPr>
          <w:p w:rsidR="009B6BA1" w:rsidRPr="00712994" w:rsidRDefault="00354C39"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Бондаренко Т.М.</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186"/>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383" w:type="dxa"/>
            <w:gridSpan w:val="2"/>
            <w:tcBorders>
              <w:top w:val="single" w:sz="4" w:space="0" w:color="auto"/>
              <w:left w:val="single" w:sz="4" w:space="0" w:color="auto"/>
              <w:bottom w:val="single" w:sz="4" w:space="0" w:color="auto"/>
              <w:right w:val="single" w:sz="4" w:space="0" w:color="auto"/>
            </w:tcBorders>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Створення умов для підвищення майстерності вчителів</w:t>
            </w:r>
          </w:p>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Інструктивно-методична нарада «Організація роботи з обдарованими дітьми»</w:t>
            </w:r>
          </w:p>
        </w:tc>
        <w:tc>
          <w:tcPr>
            <w:tcW w:w="2130"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lastRenderedPageBreak/>
              <w:t>Жовтень</w:t>
            </w:r>
          </w:p>
        </w:tc>
        <w:tc>
          <w:tcPr>
            <w:tcW w:w="2264" w:type="dxa"/>
            <w:tcBorders>
              <w:top w:val="single" w:sz="4" w:space="0" w:color="auto"/>
              <w:left w:val="single" w:sz="4" w:space="0" w:color="auto"/>
              <w:bottom w:val="single" w:sz="4" w:space="0" w:color="auto"/>
              <w:right w:val="single" w:sz="4" w:space="0" w:color="auto"/>
            </w:tcBorders>
            <w:vAlign w:val="center"/>
          </w:tcPr>
          <w:p w:rsidR="009B6BA1" w:rsidRPr="00712994" w:rsidRDefault="00354C39"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138"/>
          <w:jc w:val="center"/>
        </w:trPr>
        <w:tc>
          <w:tcPr>
            <w:tcW w:w="14293" w:type="dxa"/>
            <w:gridSpan w:val="6"/>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b/>
                <w:color w:val="C00000"/>
                <w:sz w:val="24"/>
                <w:szCs w:val="24"/>
                <w:lang w:val="uk-UA" w:eastAsia="ru-RU"/>
              </w:rPr>
            </w:pPr>
            <w:r w:rsidRPr="00712994">
              <w:rPr>
                <w:rFonts w:ascii="Times New Roman" w:eastAsia="Times New Roman" w:hAnsi="Times New Roman"/>
                <w:b/>
                <w:color w:val="C00000"/>
                <w:sz w:val="24"/>
                <w:szCs w:val="24"/>
                <w:lang w:val="uk-UA" w:eastAsia="ru-RU"/>
              </w:rPr>
              <w:lastRenderedPageBreak/>
              <w:t>ІІ.</w:t>
            </w:r>
            <w:r w:rsidR="00354C39" w:rsidRPr="00712994">
              <w:rPr>
                <w:rFonts w:ascii="Times New Roman" w:eastAsia="Times New Roman" w:hAnsi="Times New Roman"/>
                <w:b/>
                <w:color w:val="C00000"/>
                <w:sz w:val="24"/>
                <w:szCs w:val="24"/>
                <w:lang w:val="uk-UA" w:eastAsia="ru-RU"/>
              </w:rPr>
              <w:t xml:space="preserve"> Організація і зміст освітнього</w:t>
            </w:r>
            <w:r w:rsidRPr="00712994">
              <w:rPr>
                <w:rFonts w:ascii="Times New Roman" w:eastAsia="Times New Roman" w:hAnsi="Times New Roman"/>
                <w:b/>
                <w:color w:val="C00000"/>
                <w:sz w:val="24"/>
                <w:szCs w:val="24"/>
                <w:lang w:val="uk-UA" w:eastAsia="ru-RU"/>
              </w:rPr>
              <w:t xml:space="preserve">  процесу</w:t>
            </w:r>
          </w:p>
        </w:tc>
      </w:tr>
      <w:tr w:rsidR="009B6BA1" w:rsidRPr="00712994" w:rsidTr="009B6BA1">
        <w:trPr>
          <w:trHeight w:val="580"/>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383"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Розробка завдань до І етапу Всеукраїнських учнівських олімпіад з навчальних предметів</w:t>
            </w:r>
          </w:p>
        </w:tc>
        <w:tc>
          <w:tcPr>
            <w:tcW w:w="2130"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До 30.09.</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roofErr w:type="spellStart"/>
            <w:r w:rsidRPr="00712994">
              <w:rPr>
                <w:rFonts w:ascii="Times New Roman" w:eastAsia="Times New Roman" w:hAnsi="Times New Roman"/>
                <w:sz w:val="24"/>
                <w:szCs w:val="24"/>
                <w:lang w:val="uk-UA" w:eastAsia="ru-RU"/>
              </w:rPr>
              <w:t>предметники</w:t>
            </w:r>
            <w:proofErr w:type="spellEnd"/>
            <w:r w:rsidRPr="00712994">
              <w:rPr>
                <w:rFonts w:ascii="Times New Roman" w:eastAsia="Times New Roman" w:hAnsi="Times New Roman"/>
                <w:sz w:val="24"/>
                <w:szCs w:val="24"/>
                <w:lang w:val="uk-UA" w:eastAsia="ru-RU"/>
              </w:rPr>
              <w:t>, Керівники МО</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186"/>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383"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Підготовка до участі учнів школи у І районному етапі  конкурсу-захисту робіт МАН</w:t>
            </w:r>
          </w:p>
        </w:tc>
        <w:tc>
          <w:tcPr>
            <w:tcW w:w="2130"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12.12.</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354C39"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255"/>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7383"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Введення факультативів, спецкурсів</w:t>
            </w:r>
            <w:r w:rsidR="00354C39" w:rsidRPr="00712994">
              <w:rPr>
                <w:rFonts w:ascii="Times New Roman" w:eastAsia="Times New Roman" w:hAnsi="Times New Roman"/>
                <w:sz w:val="24"/>
                <w:szCs w:val="24"/>
                <w:lang w:val="uk-UA" w:eastAsia="ru-RU"/>
              </w:rPr>
              <w:t xml:space="preserve"> в робочий навчальний план закладу</w:t>
            </w:r>
          </w:p>
        </w:tc>
        <w:tc>
          <w:tcPr>
            <w:tcW w:w="2130"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червень</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354C39"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Бондаренко Т.М.</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186"/>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4.</w:t>
            </w:r>
          </w:p>
        </w:tc>
        <w:tc>
          <w:tcPr>
            <w:tcW w:w="7383"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Робота творчих груп вчителів по розробці методичних матеріалів для роботи з обдарованими дітьми</w:t>
            </w:r>
          </w:p>
        </w:tc>
        <w:tc>
          <w:tcPr>
            <w:tcW w:w="2130"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15.12.</w:t>
            </w:r>
          </w:p>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96"/>
          <w:jc w:val="center"/>
        </w:trPr>
        <w:tc>
          <w:tcPr>
            <w:tcW w:w="14293" w:type="dxa"/>
            <w:gridSpan w:val="6"/>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color w:val="C00000"/>
                <w:sz w:val="24"/>
                <w:szCs w:val="24"/>
                <w:lang w:val="uk-UA" w:eastAsia="ru-RU"/>
              </w:rPr>
              <w:t>ІІІ. Організація та проведення олімпіад:</w:t>
            </w:r>
          </w:p>
        </w:tc>
      </w:tr>
      <w:tr w:rsidR="009B6BA1" w:rsidRPr="00712994" w:rsidTr="009B6BA1">
        <w:trPr>
          <w:trHeight w:val="284"/>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371"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 Проведення І (шкільного) етапу Всеукраїнських учнівських олімпіад</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Жовтень</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402"/>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Участь учнів школи у ІІ етапі Всеукраїнських учнівських олімпіад з навчальних предметів</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Листопад-грудень</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58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 Участь в інтернет-олімпіадах</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Червень-листопад</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Вчителі-</w:t>
            </w:r>
            <w:proofErr w:type="spellStart"/>
            <w:r w:rsidRPr="00712994">
              <w:rPr>
                <w:rFonts w:ascii="Times New Roman" w:eastAsia="Times New Roman" w:hAnsi="Times New Roman"/>
                <w:sz w:val="24"/>
                <w:szCs w:val="24"/>
                <w:lang w:val="uk-UA" w:eastAsia="ru-RU"/>
              </w:rPr>
              <w:t>предметники</w:t>
            </w:r>
            <w:proofErr w:type="spellEnd"/>
            <w:r w:rsidRPr="00712994">
              <w:rPr>
                <w:rFonts w:ascii="Times New Roman" w:eastAsia="Times New Roman" w:hAnsi="Times New Roman"/>
                <w:sz w:val="24"/>
                <w:szCs w:val="24"/>
                <w:lang w:val="uk-UA" w:eastAsia="ru-RU"/>
              </w:rPr>
              <w:t>, Керівники МО</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D3865">
        <w:trPr>
          <w:trHeight w:val="414"/>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p>
        </w:tc>
        <w:tc>
          <w:tcPr>
            <w:tcW w:w="7371"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Участь в І етапі конкурсу захисту науково-дослідницьких робіт  МАН</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Грудень</w:t>
            </w:r>
          </w:p>
        </w:tc>
        <w:tc>
          <w:tcPr>
            <w:tcW w:w="2264" w:type="dxa"/>
            <w:tcBorders>
              <w:top w:val="single" w:sz="4" w:space="0" w:color="auto"/>
              <w:left w:val="single" w:sz="4" w:space="0" w:color="auto"/>
              <w:bottom w:val="single" w:sz="4" w:space="0" w:color="auto"/>
              <w:right w:val="single" w:sz="4" w:space="0" w:color="auto"/>
            </w:tcBorders>
            <w:vAlign w:val="center"/>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D3865">
        <w:trPr>
          <w:trHeight w:val="380"/>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3.</w:t>
            </w:r>
          </w:p>
        </w:tc>
        <w:tc>
          <w:tcPr>
            <w:tcW w:w="7371"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Участь в ІІ етапі конкурсу захисту науково-дослідницьких робіт  МАН</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Січень</w:t>
            </w:r>
          </w:p>
        </w:tc>
        <w:tc>
          <w:tcPr>
            <w:tcW w:w="2264" w:type="dxa"/>
            <w:tcBorders>
              <w:top w:val="single" w:sz="4" w:space="0" w:color="auto"/>
              <w:left w:val="single" w:sz="4" w:space="0" w:color="auto"/>
              <w:bottom w:val="single" w:sz="4" w:space="0" w:color="auto"/>
              <w:right w:val="single" w:sz="4" w:space="0" w:color="auto"/>
            </w:tcBorders>
            <w:vAlign w:val="center"/>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372"/>
          <w:jc w:val="center"/>
        </w:trPr>
        <w:tc>
          <w:tcPr>
            <w:tcW w:w="14293" w:type="dxa"/>
            <w:gridSpan w:val="6"/>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b/>
                <w:sz w:val="24"/>
                <w:szCs w:val="24"/>
                <w:lang w:val="uk-UA" w:eastAsia="ru-RU"/>
              </w:rPr>
            </w:pPr>
            <w:r w:rsidRPr="00712994">
              <w:rPr>
                <w:rFonts w:ascii="Times New Roman" w:eastAsia="Times New Roman" w:hAnsi="Times New Roman"/>
                <w:b/>
                <w:color w:val="C00000"/>
                <w:sz w:val="24"/>
                <w:szCs w:val="24"/>
                <w:lang w:val="uk-UA" w:eastAsia="ru-RU"/>
              </w:rPr>
              <w:t>І</w:t>
            </w:r>
            <w:r w:rsidRPr="00712994">
              <w:rPr>
                <w:rFonts w:ascii="Times New Roman" w:eastAsia="Times New Roman" w:hAnsi="Times New Roman"/>
                <w:b/>
                <w:color w:val="C00000"/>
                <w:sz w:val="24"/>
                <w:szCs w:val="24"/>
                <w:lang w:val="en-US" w:eastAsia="ru-RU"/>
              </w:rPr>
              <w:t>V</w:t>
            </w:r>
            <w:r w:rsidRPr="00712994">
              <w:rPr>
                <w:rFonts w:ascii="Times New Roman" w:eastAsia="Times New Roman" w:hAnsi="Times New Roman"/>
                <w:b/>
                <w:color w:val="C00000"/>
                <w:sz w:val="24"/>
                <w:szCs w:val="24"/>
                <w:lang w:val="uk-UA" w:eastAsia="ru-RU"/>
              </w:rPr>
              <w:t>.</w:t>
            </w:r>
            <w:r w:rsidR="00A16B81" w:rsidRPr="00712994">
              <w:rPr>
                <w:rFonts w:ascii="Times New Roman" w:eastAsia="Times New Roman" w:hAnsi="Times New Roman"/>
                <w:b/>
                <w:color w:val="C00000"/>
                <w:sz w:val="24"/>
                <w:szCs w:val="24"/>
                <w:lang w:val="uk-UA" w:eastAsia="ru-RU"/>
              </w:rPr>
              <w:t xml:space="preserve"> </w:t>
            </w:r>
            <w:r w:rsidRPr="00712994">
              <w:rPr>
                <w:rFonts w:ascii="Times New Roman" w:eastAsia="Times New Roman" w:hAnsi="Times New Roman"/>
                <w:b/>
                <w:color w:val="C00000"/>
                <w:sz w:val="24"/>
                <w:szCs w:val="24"/>
                <w:lang w:val="uk-UA" w:eastAsia="ru-RU"/>
              </w:rPr>
              <w:t>Організація та проведення конкурсів, турнірів</w:t>
            </w:r>
          </w:p>
        </w:tc>
      </w:tr>
      <w:tr w:rsidR="009B6BA1" w:rsidRPr="00712994" w:rsidTr="009B6BA1">
        <w:trPr>
          <w:trHeight w:val="290"/>
          <w:jc w:val="center"/>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Всеукраїнський математичний конкурс «Колосок» </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Листопад</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Олійник Л.Г.</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276"/>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Всеукраїнський інтерактивний конкурс з історії «Лелека»</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Листопад</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Тюхтій Н.Г.</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29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 Всеукраїнський математичний конкурс «Кенгуру» </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Квітень</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proofErr w:type="spellStart"/>
            <w:r w:rsidRPr="00712994">
              <w:rPr>
                <w:rFonts w:ascii="Times New Roman" w:eastAsia="Times New Roman" w:hAnsi="Times New Roman"/>
                <w:sz w:val="24"/>
                <w:szCs w:val="24"/>
                <w:lang w:val="uk-UA" w:eastAsia="ru-RU"/>
              </w:rPr>
              <w:t>Рябушенко</w:t>
            </w:r>
            <w:proofErr w:type="spellEnd"/>
            <w:r w:rsidRPr="00712994">
              <w:rPr>
                <w:rFonts w:ascii="Times New Roman" w:eastAsia="Times New Roman" w:hAnsi="Times New Roman"/>
                <w:sz w:val="24"/>
                <w:szCs w:val="24"/>
                <w:lang w:val="uk-UA" w:eastAsia="ru-RU"/>
              </w:rPr>
              <w:t xml:space="preserve"> О.С.</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29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6BA1" w:rsidRPr="00712994" w:rsidRDefault="009D3865"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Всеукраїнський </w:t>
            </w:r>
            <w:r w:rsidR="009B6BA1" w:rsidRPr="00712994">
              <w:rPr>
                <w:rFonts w:ascii="Times New Roman" w:eastAsia="Times New Roman" w:hAnsi="Times New Roman"/>
                <w:sz w:val="24"/>
                <w:szCs w:val="24"/>
                <w:lang w:val="uk-UA" w:eastAsia="ru-RU"/>
              </w:rPr>
              <w:t xml:space="preserve"> конкурс з </w:t>
            </w:r>
            <w:r w:rsidRPr="00712994">
              <w:rPr>
                <w:rFonts w:ascii="Times New Roman" w:eastAsia="Times New Roman" w:hAnsi="Times New Roman"/>
                <w:sz w:val="24"/>
                <w:szCs w:val="24"/>
                <w:lang w:val="uk-UA" w:eastAsia="ru-RU"/>
              </w:rPr>
              <w:t>українознавства «Патріот»</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Березень</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proofErr w:type="spellStart"/>
            <w:r w:rsidRPr="00712994">
              <w:rPr>
                <w:rFonts w:ascii="Times New Roman" w:eastAsia="Times New Roman" w:hAnsi="Times New Roman"/>
                <w:sz w:val="24"/>
                <w:szCs w:val="24"/>
                <w:lang w:val="uk-UA" w:eastAsia="ru-RU"/>
              </w:rPr>
              <w:t>Затуливітер</w:t>
            </w:r>
            <w:proofErr w:type="spellEnd"/>
            <w:r w:rsidRPr="00712994">
              <w:rPr>
                <w:rFonts w:ascii="Times New Roman" w:eastAsia="Times New Roman" w:hAnsi="Times New Roman"/>
                <w:sz w:val="24"/>
                <w:szCs w:val="24"/>
                <w:lang w:val="uk-UA" w:eastAsia="ru-RU"/>
              </w:rPr>
              <w:t xml:space="preserve"> С.С.</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29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Всеукраїн</w:t>
            </w:r>
            <w:r w:rsidR="009D3865" w:rsidRPr="00712994">
              <w:rPr>
                <w:rFonts w:ascii="Times New Roman" w:eastAsia="Times New Roman" w:hAnsi="Times New Roman"/>
                <w:sz w:val="24"/>
                <w:szCs w:val="24"/>
                <w:lang w:val="uk-UA" w:eastAsia="ru-RU"/>
              </w:rPr>
              <w:t>ська українознавча гра «Соняшник»</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Березень</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D3865" w:rsidP="009D3865">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961" w:type="dxa"/>
            <w:tcBorders>
              <w:top w:val="single" w:sz="4" w:space="0" w:color="auto"/>
              <w:left w:val="single" w:sz="4" w:space="0" w:color="auto"/>
              <w:bottom w:val="single" w:sz="4" w:space="0" w:color="auto"/>
              <w:right w:val="single" w:sz="4" w:space="0" w:color="auto"/>
            </w:tcBorders>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w:t>
            </w:r>
          </w:p>
        </w:tc>
      </w:tr>
      <w:tr w:rsidR="009D3865" w:rsidRPr="00712994" w:rsidTr="009B6BA1">
        <w:trPr>
          <w:trHeight w:val="290"/>
          <w:jc w:val="center"/>
        </w:trPr>
        <w:tc>
          <w:tcPr>
            <w:tcW w:w="555" w:type="dxa"/>
            <w:vMerge/>
            <w:tcBorders>
              <w:top w:val="single" w:sz="4" w:space="0" w:color="auto"/>
              <w:left w:val="single" w:sz="4" w:space="0" w:color="auto"/>
              <w:bottom w:val="single" w:sz="4" w:space="0" w:color="auto"/>
              <w:right w:val="single" w:sz="4" w:space="0" w:color="auto"/>
            </w:tcBorders>
            <w:vAlign w:val="center"/>
          </w:tcPr>
          <w:p w:rsidR="009D3865" w:rsidRPr="00712994" w:rsidRDefault="009D3865" w:rsidP="009B6BA1">
            <w:pPr>
              <w:spacing w:after="0" w:line="240" w:lineRule="auto"/>
              <w:jc w:val="center"/>
              <w:rPr>
                <w:rFonts w:ascii="Times New Roman" w:eastAsia="Times New Roman" w:hAnsi="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9D3865" w:rsidRPr="00712994" w:rsidRDefault="00A23654"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Всеукраїнська гра зі світової літератури «</w:t>
            </w:r>
            <w:r w:rsidRPr="00712994">
              <w:rPr>
                <w:rFonts w:ascii="Times New Roman" w:eastAsia="Times New Roman" w:hAnsi="Times New Roman"/>
                <w:sz w:val="24"/>
                <w:szCs w:val="24"/>
                <w:lang w:val="en-US" w:eastAsia="ru-RU"/>
              </w:rPr>
              <w:t>Sunflower</w:t>
            </w:r>
            <w:r w:rsidRPr="00712994">
              <w:rPr>
                <w:rFonts w:ascii="Times New Roman" w:eastAsia="Times New Roman" w:hAnsi="Times New Roman"/>
                <w:sz w:val="24"/>
                <w:szCs w:val="24"/>
                <w:lang w:val="uk-UA" w:eastAsia="ru-RU"/>
              </w:rPr>
              <w:t>»</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D3865" w:rsidRPr="00712994" w:rsidRDefault="00A23654" w:rsidP="002B06F2">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Листопад</w:t>
            </w:r>
          </w:p>
        </w:tc>
        <w:tc>
          <w:tcPr>
            <w:tcW w:w="2264" w:type="dxa"/>
            <w:tcBorders>
              <w:top w:val="single" w:sz="4" w:space="0" w:color="auto"/>
              <w:left w:val="single" w:sz="4" w:space="0" w:color="auto"/>
              <w:bottom w:val="single" w:sz="4" w:space="0" w:color="auto"/>
              <w:right w:val="single" w:sz="4" w:space="0" w:color="auto"/>
            </w:tcBorders>
            <w:vAlign w:val="center"/>
          </w:tcPr>
          <w:p w:rsidR="009D3865" w:rsidRPr="00712994" w:rsidRDefault="00712994" w:rsidP="009D3865">
            <w:pPr>
              <w:spacing w:after="0" w:line="240" w:lineRule="auto"/>
              <w:jc w:val="center"/>
              <w:rPr>
                <w:rFonts w:ascii="Times New Roman" w:eastAsia="Times New Roman" w:hAnsi="Times New Roman"/>
                <w:sz w:val="24"/>
                <w:szCs w:val="24"/>
                <w:lang w:val="uk-UA" w:eastAsia="uk-UA"/>
              </w:rPr>
            </w:pPr>
            <w:r w:rsidRPr="00712994">
              <w:rPr>
                <w:rFonts w:ascii="Times New Roman" w:eastAsia="Times New Roman" w:hAnsi="Times New Roman"/>
                <w:sz w:val="24"/>
                <w:szCs w:val="24"/>
                <w:lang w:val="uk-UA" w:eastAsia="uk-UA"/>
              </w:rPr>
              <w:t xml:space="preserve">Степанова Л.П., </w:t>
            </w:r>
            <w:proofErr w:type="spellStart"/>
            <w:r w:rsidRPr="00712994">
              <w:rPr>
                <w:rFonts w:ascii="Times New Roman" w:eastAsia="Times New Roman" w:hAnsi="Times New Roman"/>
                <w:sz w:val="24"/>
                <w:szCs w:val="24"/>
                <w:lang w:val="uk-UA" w:eastAsia="uk-UA"/>
              </w:rPr>
              <w:t>Затуливітер</w:t>
            </w:r>
            <w:proofErr w:type="spellEnd"/>
            <w:r w:rsidRPr="00712994">
              <w:rPr>
                <w:rFonts w:ascii="Times New Roman" w:eastAsia="Times New Roman" w:hAnsi="Times New Roman"/>
                <w:sz w:val="24"/>
                <w:szCs w:val="24"/>
                <w:lang w:val="uk-UA" w:eastAsia="uk-UA"/>
              </w:rPr>
              <w:t xml:space="preserve"> С.С.</w:t>
            </w:r>
          </w:p>
        </w:tc>
        <w:tc>
          <w:tcPr>
            <w:tcW w:w="1961" w:type="dxa"/>
            <w:tcBorders>
              <w:top w:val="single" w:sz="4" w:space="0" w:color="auto"/>
              <w:left w:val="single" w:sz="4" w:space="0" w:color="auto"/>
              <w:bottom w:val="single" w:sz="4" w:space="0" w:color="auto"/>
              <w:right w:val="single" w:sz="4" w:space="0" w:color="auto"/>
            </w:tcBorders>
          </w:tcPr>
          <w:p w:rsidR="009D3865" w:rsidRPr="00712994" w:rsidRDefault="009D3865"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29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Участь у районних та обласних виставках дитячої творчості </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290"/>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Проведення свят, ігор, змагань</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Керівники МО</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188"/>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hideMark/>
          </w:tcPr>
          <w:p w:rsidR="009B6BA1" w:rsidRPr="00712994" w:rsidRDefault="009B6BA1" w:rsidP="009B6BA1">
            <w:pPr>
              <w:spacing w:after="0" w:line="240" w:lineRule="auto"/>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Участь у районних предметних турнірах</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D3865"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uk-UA"/>
              </w:rPr>
              <w:t>Степанова Л.П.</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r w:rsidR="009B6BA1" w:rsidRPr="00712994" w:rsidTr="009B6BA1">
        <w:trPr>
          <w:trHeight w:val="387"/>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0D697C"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2</w:t>
            </w:r>
            <w:r w:rsidR="009B6BA1" w:rsidRPr="00712994">
              <w:rPr>
                <w:rFonts w:ascii="Times New Roman" w:eastAsia="Times New Roman" w:hAnsi="Times New Roman"/>
                <w:sz w:val="24"/>
                <w:szCs w:val="24"/>
                <w:lang w:val="uk-UA" w:eastAsia="ru-RU"/>
              </w:rPr>
              <w:t>.</w:t>
            </w:r>
          </w:p>
        </w:tc>
        <w:tc>
          <w:tcPr>
            <w:tcW w:w="7371" w:type="dxa"/>
            <w:tcBorders>
              <w:top w:val="single" w:sz="4" w:space="0" w:color="auto"/>
              <w:left w:val="single" w:sz="4" w:space="0" w:color="auto"/>
              <w:bottom w:val="single" w:sz="4" w:space="0" w:color="auto"/>
              <w:right w:val="single" w:sz="4" w:space="0" w:color="auto"/>
            </w:tcBorders>
            <w:hideMark/>
          </w:tcPr>
          <w:p w:rsidR="009B6BA1" w:rsidRPr="00712994" w:rsidRDefault="009B6BA1" w:rsidP="009B6BA1">
            <w:pPr>
              <w:spacing w:after="0" w:line="240" w:lineRule="auto"/>
              <w:rPr>
                <w:rFonts w:ascii="Times New Roman" w:eastAsia="Times New Roman" w:hAnsi="Times New Roman"/>
                <w:sz w:val="24"/>
                <w:szCs w:val="24"/>
                <w:lang w:eastAsia="ru-RU"/>
              </w:rPr>
            </w:pPr>
            <w:r w:rsidRPr="00712994">
              <w:rPr>
                <w:rFonts w:ascii="Times New Roman" w:eastAsia="Times New Roman" w:hAnsi="Times New Roman"/>
                <w:sz w:val="24"/>
                <w:szCs w:val="24"/>
                <w:lang w:val="uk-UA" w:eastAsia="ru-RU"/>
              </w:rPr>
              <w:t>Поповнення банк</w:t>
            </w:r>
            <w:r w:rsidR="002B06F2" w:rsidRPr="00712994">
              <w:rPr>
                <w:rFonts w:ascii="Times New Roman" w:eastAsia="Times New Roman" w:hAnsi="Times New Roman"/>
                <w:sz w:val="24"/>
                <w:szCs w:val="24"/>
                <w:lang w:val="uk-UA" w:eastAsia="ru-RU"/>
              </w:rPr>
              <w:t>у даних обдарованих дітей  закладу</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Протягом року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r w:rsidRPr="00712994">
              <w:rPr>
                <w:rFonts w:ascii="Times New Roman" w:eastAsia="Times New Roman" w:hAnsi="Times New Roman"/>
                <w:sz w:val="24"/>
                <w:szCs w:val="24"/>
                <w:lang w:val="uk-UA" w:eastAsia="ru-RU"/>
              </w:rPr>
              <w:t xml:space="preserve">Керівники МО </w:t>
            </w:r>
          </w:p>
        </w:tc>
        <w:tc>
          <w:tcPr>
            <w:tcW w:w="1961" w:type="dxa"/>
            <w:tcBorders>
              <w:top w:val="single" w:sz="4" w:space="0" w:color="auto"/>
              <w:left w:val="single" w:sz="4" w:space="0" w:color="auto"/>
              <w:bottom w:val="single" w:sz="4" w:space="0" w:color="auto"/>
              <w:right w:val="single" w:sz="4" w:space="0" w:color="auto"/>
            </w:tcBorders>
          </w:tcPr>
          <w:p w:rsidR="009B6BA1" w:rsidRPr="00712994" w:rsidRDefault="009B6BA1" w:rsidP="009B6BA1">
            <w:pPr>
              <w:spacing w:after="0" w:line="240" w:lineRule="auto"/>
              <w:jc w:val="center"/>
              <w:rPr>
                <w:rFonts w:ascii="Times New Roman" w:eastAsia="Times New Roman" w:hAnsi="Times New Roman"/>
                <w:sz w:val="24"/>
                <w:szCs w:val="24"/>
                <w:lang w:val="uk-UA" w:eastAsia="ru-RU"/>
              </w:rPr>
            </w:pPr>
          </w:p>
        </w:tc>
      </w:tr>
    </w:tbl>
    <w:p w:rsidR="004043F9" w:rsidRPr="00712994" w:rsidRDefault="004043F9">
      <w:pPr>
        <w:rPr>
          <w:sz w:val="24"/>
          <w:szCs w:val="24"/>
          <w:lang w:val="uk-UA"/>
        </w:rPr>
      </w:pPr>
    </w:p>
    <w:sectPr w:rsidR="004043F9" w:rsidRPr="00712994" w:rsidSect="005E5C58">
      <w:type w:val="continuous"/>
      <w:pgSz w:w="16838" w:h="11906" w:orient="landscape"/>
      <w:pgMar w:top="567" w:right="850" w:bottom="28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1F036CF7"/>
    <w:multiLevelType w:val="multilevel"/>
    <w:tmpl w:val="392A6748"/>
    <w:lvl w:ilvl="0">
      <w:start w:val="4"/>
      <w:numFmt w:val="decimal"/>
      <w:lvlText w:val="%1."/>
      <w:lvlJc w:val="left"/>
      <w:pPr>
        <w:tabs>
          <w:tab w:val="num" w:pos="435"/>
        </w:tabs>
        <w:ind w:left="435" w:hanging="435"/>
      </w:pPr>
      <w:rPr>
        <w:rFonts w:cs="Times New Roman"/>
      </w:rPr>
    </w:lvl>
    <w:lvl w:ilvl="1">
      <w:start w:val="5"/>
      <w:numFmt w:val="decimal"/>
      <w:lvlText w:val="%1.%2."/>
      <w:lvlJc w:val="left"/>
      <w:pPr>
        <w:tabs>
          <w:tab w:val="num" w:pos="1260"/>
        </w:tabs>
        <w:ind w:left="1260" w:hanging="72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6">
    <w:nsid w:val="26ED04D8"/>
    <w:multiLevelType w:val="multilevel"/>
    <w:tmpl w:val="1C22C800"/>
    <w:lvl w:ilvl="0">
      <w:start w:val="4"/>
      <w:numFmt w:val="decimal"/>
      <w:lvlText w:val="%1."/>
      <w:lvlJc w:val="left"/>
      <w:pPr>
        <w:tabs>
          <w:tab w:val="num" w:pos="435"/>
        </w:tabs>
        <w:ind w:left="435" w:hanging="435"/>
      </w:pPr>
      <w:rPr>
        <w:rFonts w:cs="Times New Roman"/>
      </w:rPr>
    </w:lvl>
    <w:lvl w:ilvl="1">
      <w:start w:val="3"/>
      <w:numFmt w:val="decimal"/>
      <w:lvlText w:val="%1.%2."/>
      <w:lvlJc w:val="left"/>
      <w:pPr>
        <w:tabs>
          <w:tab w:val="num" w:pos="1260"/>
        </w:tabs>
        <w:ind w:left="1260" w:hanging="72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5040"/>
        </w:tabs>
        <w:ind w:left="5040" w:hanging="180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480"/>
        </w:tabs>
        <w:ind w:left="6480" w:hanging="2160"/>
      </w:pPr>
      <w:rPr>
        <w:rFonts w:cs="Times New Roman"/>
      </w:rPr>
    </w:lvl>
  </w:abstractNum>
  <w:abstractNum w:abstractNumId="7">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2C660C8F"/>
    <w:multiLevelType w:val="hybridMultilevel"/>
    <w:tmpl w:val="76A2C736"/>
    <w:lvl w:ilvl="0" w:tplc="0422000F">
      <w:start w:val="1"/>
      <w:numFmt w:val="decimal"/>
      <w:lvlText w:val="%1."/>
      <w:lvlJc w:val="left"/>
      <w:pPr>
        <w:ind w:left="579" w:hanging="360"/>
      </w:p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9">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10">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F397656"/>
    <w:multiLevelType w:val="hybridMultilevel"/>
    <w:tmpl w:val="37E83970"/>
    <w:lvl w:ilvl="0" w:tplc="449C652C">
      <w:start w:val="1"/>
      <w:numFmt w:val="decimal"/>
      <w:lvlText w:val="%1."/>
      <w:lvlJc w:val="righ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77501864"/>
    <w:multiLevelType w:val="hybridMultilevel"/>
    <w:tmpl w:val="D61CAF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5"/>
  </w:num>
  <w:num w:numId="5">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2"/>
  </w:num>
  <w:num w:numId="9">
    <w:abstractNumId w:val="0"/>
  </w:num>
  <w:num w:numId="10">
    <w:abstractNumId w:val="13"/>
  </w:num>
  <w:num w:numId="11">
    <w:abstractNumId w:val="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4"/>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49"/>
    <w:rsid w:val="0004298E"/>
    <w:rsid w:val="000D697C"/>
    <w:rsid w:val="000E4B4C"/>
    <w:rsid w:val="0018357C"/>
    <w:rsid w:val="00192166"/>
    <w:rsid w:val="001D2871"/>
    <w:rsid w:val="002941DA"/>
    <w:rsid w:val="002B06F2"/>
    <w:rsid w:val="00354C39"/>
    <w:rsid w:val="004043F9"/>
    <w:rsid w:val="0040448F"/>
    <w:rsid w:val="004451A1"/>
    <w:rsid w:val="004815A7"/>
    <w:rsid w:val="00531BAB"/>
    <w:rsid w:val="00543EC7"/>
    <w:rsid w:val="0055251C"/>
    <w:rsid w:val="005E5C58"/>
    <w:rsid w:val="00653DC4"/>
    <w:rsid w:val="006549A3"/>
    <w:rsid w:val="00712994"/>
    <w:rsid w:val="00774B9F"/>
    <w:rsid w:val="008A29E8"/>
    <w:rsid w:val="00902CCE"/>
    <w:rsid w:val="00941A57"/>
    <w:rsid w:val="009616FD"/>
    <w:rsid w:val="009B6BA1"/>
    <w:rsid w:val="009D3865"/>
    <w:rsid w:val="009D6614"/>
    <w:rsid w:val="00A16B81"/>
    <w:rsid w:val="00A23654"/>
    <w:rsid w:val="00A376EB"/>
    <w:rsid w:val="00AE3704"/>
    <w:rsid w:val="00B65859"/>
    <w:rsid w:val="00C86E91"/>
    <w:rsid w:val="00CB443A"/>
    <w:rsid w:val="00DB218C"/>
    <w:rsid w:val="00DF6A49"/>
    <w:rsid w:val="00E00F34"/>
    <w:rsid w:val="00E42E44"/>
    <w:rsid w:val="00F646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5AE64-BD37-4C6C-A946-ED9AFEF6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9A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9A3"/>
    <w:pPr>
      <w:ind w:left="720"/>
      <w:contextualSpacing/>
    </w:pPr>
  </w:style>
  <w:style w:type="paragraph" w:styleId="a4">
    <w:name w:val="Normal (Web)"/>
    <w:basedOn w:val="a"/>
    <w:uiPriority w:val="99"/>
    <w:unhideWhenUsed/>
    <w:rsid w:val="000E4B4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basedOn w:val="a1"/>
    <w:rsid w:val="000E4B4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DB2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815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815A7"/>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99324">
      <w:bodyDiv w:val="1"/>
      <w:marLeft w:val="0"/>
      <w:marRight w:val="0"/>
      <w:marTop w:val="0"/>
      <w:marBottom w:val="0"/>
      <w:divBdr>
        <w:top w:val="none" w:sz="0" w:space="0" w:color="auto"/>
        <w:left w:val="none" w:sz="0" w:space="0" w:color="auto"/>
        <w:bottom w:val="none" w:sz="0" w:space="0" w:color="auto"/>
        <w:right w:val="none" w:sz="0" w:space="0" w:color="auto"/>
      </w:divBdr>
    </w:div>
    <w:div w:id="809638712">
      <w:bodyDiv w:val="1"/>
      <w:marLeft w:val="0"/>
      <w:marRight w:val="0"/>
      <w:marTop w:val="0"/>
      <w:marBottom w:val="0"/>
      <w:divBdr>
        <w:top w:val="none" w:sz="0" w:space="0" w:color="auto"/>
        <w:left w:val="none" w:sz="0" w:space="0" w:color="auto"/>
        <w:bottom w:val="none" w:sz="0" w:space="0" w:color="auto"/>
        <w:right w:val="none" w:sz="0" w:space="0" w:color="auto"/>
      </w:divBdr>
    </w:div>
    <w:div w:id="1511332892">
      <w:bodyDiv w:val="1"/>
      <w:marLeft w:val="0"/>
      <w:marRight w:val="0"/>
      <w:marTop w:val="0"/>
      <w:marBottom w:val="0"/>
      <w:divBdr>
        <w:top w:val="none" w:sz="0" w:space="0" w:color="auto"/>
        <w:left w:val="none" w:sz="0" w:space="0" w:color="auto"/>
        <w:bottom w:val="none" w:sz="0" w:space="0" w:color="auto"/>
        <w:right w:val="none" w:sz="0" w:space="0" w:color="auto"/>
      </w:divBdr>
    </w:div>
    <w:div w:id="1581600072">
      <w:bodyDiv w:val="1"/>
      <w:marLeft w:val="0"/>
      <w:marRight w:val="0"/>
      <w:marTop w:val="0"/>
      <w:marBottom w:val="0"/>
      <w:divBdr>
        <w:top w:val="none" w:sz="0" w:space="0" w:color="auto"/>
        <w:left w:val="none" w:sz="0" w:space="0" w:color="auto"/>
        <w:bottom w:val="none" w:sz="0" w:space="0" w:color="auto"/>
        <w:right w:val="none" w:sz="0" w:space="0" w:color="auto"/>
      </w:divBdr>
    </w:div>
    <w:div w:id="18621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D193-8A30-455C-9EA4-5A916508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16</Pages>
  <Words>5020</Words>
  <Characters>28615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12</cp:revision>
  <cp:lastPrinted>2021-08-25T12:41:00Z</cp:lastPrinted>
  <dcterms:created xsi:type="dcterms:W3CDTF">2019-08-04T16:31:00Z</dcterms:created>
  <dcterms:modified xsi:type="dcterms:W3CDTF">2021-08-25T12:41:00Z</dcterms:modified>
</cp:coreProperties>
</file>