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6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692"/>
        <w:gridCol w:w="2393"/>
        <w:gridCol w:w="2393"/>
      </w:tblGrid>
      <w:tr w:rsidR="00E150E0" w:rsidRPr="005B4BE2" w:rsidTr="005B4BE2">
        <w:trPr>
          <w:trHeight w:val="416"/>
        </w:trPr>
        <w:tc>
          <w:tcPr>
            <w:tcW w:w="2093" w:type="dxa"/>
          </w:tcPr>
          <w:p w:rsidR="00E150E0" w:rsidRPr="005B4BE2" w:rsidRDefault="00E150E0" w:rsidP="005B4BE2">
            <w:pPr>
              <w:spacing w:line="240" w:lineRule="auto"/>
              <w:rPr>
                <w:lang w:val="uk-UA"/>
              </w:rPr>
            </w:pPr>
            <w:r w:rsidRPr="005B4BE2">
              <w:rPr>
                <w:lang w:val="uk-UA"/>
              </w:rPr>
              <w:t>Сума</w:t>
            </w:r>
          </w:p>
        </w:tc>
        <w:tc>
          <w:tcPr>
            <w:tcW w:w="2692" w:type="dxa"/>
          </w:tcPr>
          <w:p w:rsidR="00E150E0" w:rsidRPr="005B4BE2" w:rsidRDefault="00E150E0" w:rsidP="005B4BE2">
            <w:pPr>
              <w:spacing w:line="240" w:lineRule="auto"/>
              <w:rPr>
                <w:lang w:val="uk-UA"/>
              </w:rPr>
            </w:pPr>
            <w:r w:rsidRPr="005B4BE2">
              <w:rPr>
                <w:lang w:val="uk-UA"/>
              </w:rPr>
              <w:t>Постачальник</w:t>
            </w:r>
          </w:p>
        </w:tc>
        <w:tc>
          <w:tcPr>
            <w:tcW w:w="2393" w:type="dxa"/>
          </w:tcPr>
          <w:p w:rsidR="00E150E0" w:rsidRPr="005B4BE2" w:rsidRDefault="00E150E0" w:rsidP="005B4BE2">
            <w:pPr>
              <w:spacing w:line="240" w:lineRule="auto"/>
              <w:rPr>
                <w:lang w:val="uk-UA"/>
              </w:rPr>
            </w:pPr>
            <w:r w:rsidRPr="005B4BE2">
              <w:rPr>
                <w:lang w:val="uk-UA"/>
              </w:rPr>
              <w:t xml:space="preserve">За які види робіт </w:t>
            </w:r>
          </w:p>
        </w:tc>
        <w:tc>
          <w:tcPr>
            <w:tcW w:w="2393" w:type="dxa"/>
          </w:tcPr>
          <w:p w:rsidR="00E150E0" w:rsidRPr="005B4BE2" w:rsidRDefault="00E150E0" w:rsidP="005B4BE2">
            <w:pPr>
              <w:spacing w:line="240" w:lineRule="auto"/>
              <w:rPr>
                <w:lang w:val="uk-UA"/>
              </w:rPr>
            </w:pPr>
            <w:r w:rsidRPr="005B4BE2">
              <w:rPr>
                <w:lang w:val="uk-UA"/>
              </w:rPr>
              <w:t>За рахунок бюджету</w:t>
            </w:r>
          </w:p>
        </w:tc>
      </w:tr>
      <w:tr w:rsidR="00E150E0" w:rsidRPr="005B4BE2" w:rsidTr="005B4BE2">
        <w:tc>
          <w:tcPr>
            <w:tcW w:w="2093" w:type="dxa"/>
          </w:tcPr>
          <w:p w:rsidR="00E150E0" w:rsidRPr="005B4BE2" w:rsidRDefault="00E150E0" w:rsidP="005B4BE2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5034,74</w:t>
            </w:r>
          </w:p>
        </w:tc>
        <w:tc>
          <w:tcPr>
            <w:tcW w:w="2692" w:type="dxa"/>
          </w:tcPr>
          <w:p w:rsidR="00E150E0" w:rsidRPr="005B4BE2" w:rsidRDefault="00E150E0" w:rsidP="005B4BE2">
            <w:pPr>
              <w:spacing w:line="240" w:lineRule="auto"/>
              <w:rPr>
                <w:lang w:val="uk-UA"/>
              </w:rPr>
            </w:pPr>
            <w:r w:rsidRPr="005B4BE2">
              <w:rPr>
                <w:lang w:val="uk-UA"/>
              </w:rPr>
              <w:t>ПАТ « Одесаобленерго»</w:t>
            </w:r>
          </w:p>
        </w:tc>
        <w:tc>
          <w:tcPr>
            <w:tcW w:w="2393" w:type="dxa"/>
          </w:tcPr>
          <w:p w:rsidR="00E150E0" w:rsidRPr="005B4BE2" w:rsidRDefault="00E150E0" w:rsidP="005B4BE2">
            <w:pPr>
              <w:spacing w:line="240" w:lineRule="auto"/>
              <w:rPr>
                <w:lang w:val="uk-UA"/>
              </w:rPr>
            </w:pPr>
            <w:r w:rsidRPr="005B4BE2">
              <w:rPr>
                <w:lang w:val="uk-UA"/>
              </w:rPr>
              <w:t>За активну електроенергію</w:t>
            </w:r>
            <w:r w:rsidR="007B04A2">
              <w:rPr>
                <w:lang w:val="uk-UA"/>
              </w:rPr>
              <w:t xml:space="preserve"> освітлення школи</w:t>
            </w:r>
            <w:bookmarkStart w:id="0" w:name="_GoBack"/>
            <w:bookmarkEnd w:id="0"/>
          </w:p>
        </w:tc>
        <w:tc>
          <w:tcPr>
            <w:tcW w:w="2393" w:type="dxa"/>
          </w:tcPr>
          <w:p w:rsidR="00E150E0" w:rsidRPr="005B4BE2" w:rsidRDefault="00E150E0" w:rsidP="005B4BE2">
            <w:pPr>
              <w:spacing w:line="240" w:lineRule="auto"/>
              <w:rPr>
                <w:lang w:val="uk-UA"/>
              </w:rPr>
            </w:pPr>
            <w:r w:rsidRPr="005B4BE2">
              <w:rPr>
                <w:lang w:val="uk-UA"/>
              </w:rPr>
              <w:t>Місцевий бюджет</w:t>
            </w:r>
          </w:p>
        </w:tc>
      </w:tr>
      <w:tr w:rsidR="00E150E0" w:rsidRPr="005B4BE2" w:rsidTr="005B4BE2">
        <w:tc>
          <w:tcPr>
            <w:tcW w:w="2093" w:type="dxa"/>
          </w:tcPr>
          <w:p w:rsidR="00E150E0" w:rsidRPr="00DD08E7" w:rsidRDefault="00E150E0" w:rsidP="005B4BE2">
            <w:pPr>
              <w:spacing w:line="240" w:lineRule="auto"/>
              <w:rPr>
                <w:lang w:val="uk-UA"/>
              </w:rPr>
            </w:pPr>
            <w:r w:rsidRPr="00DD08E7">
              <w:rPr>
                <w:lang w:val="uk-UA"/>
              </w:rPr>
              <w:t>826,00</w:t>
            </w:r>
          </w:p>
        </w:tc>
        <w:tc>
          <w:tcPr>
            <w:tcW w:w="2692" w:type="dxa"/>
          </w:tcPr>
          <w:p w:rsidR="00E150E0" w:rsidRPr="00DD08E7" w:rsidRDefault="00E150E0" w:rsidP="005B4BE2">
            <w:pPr>
              <w:spacing w:line="240" w:lineRule="auto"/>
              <w:rPr>
                <w:lang w:val="uk-UA"/>
              </w:rPr>
            </w:pPr>
            <w:r w:rsidRPr="00DD08E7">
              <w:rPr>
                <w:lang w:val="uk-UA"/>
              </w:rPr>
              <w:t>ПАТ СК «Країна»</w:t>
            </w:r>
          </w:p>
        </w:tc>
        <w:tc>
          <w:tcPr>
            <w:tcW w:w="2393" w:type="dxa"/>
          </w:tcPr>
          <w:p w:rsidR="00E150E0" w:rsidRPr="00DD08E7" w:rsidRDefault="007B04A2" w:rsidP="005B4BE2">
            <w:pPr>
              <w:spacing w:line="240" w:lineRule="auto"/>
              <w:rPr>
                <w:lang w:val="uk-UA"/>
              </w:rPr>
            </w:pPr>
            <w:r w:rsidRPr="00DD08E7">
              <w:rPr>
                <w:lang w:val="uk-UA"/>
              </w:rPr>
              <w:t>С</w:t>
            </w:r>
            <w:r w:rsidR="00E150E0" w:rsidRPr="00DD08E7">
              <w:rPr>
                <w:lang w:val="uk-UA"/>
              </w:rPr>
              <w:t>трахування</w:t>
            </w:r>
            <w:r>
              <w:rPr>
                <w:lang w:val="uk-UA"/>
              </w:rPr>
              <w:t xml:space="preserve"> шкільного автобуса</w:t>
            </w:r>
          </w:p>
        </w:tc>
        <w:tc>
          <w:tcPr>
            <w:tcW w:w="2393" w:type="dxa"/>
          </w:tcPr>
          <w:p w:rsidR="00E150E0" w:rsidRPr="00DD08E7" w:rsidRDefault="00E150E0" w:rsidP="005B4BE2">
            <w:pPr>
              <w:spacing w:line="240" w:lineRule="auto"/>
              <w:rPr>
                <w:lang w:val="uk-UA"/>
              </w:rPr>
            </w:pPr>
            <w:r w:rsidRPr="00DD08E7">
              <w:rPr>
                <w:lang w:val="uk-UA"/>
              </w:rPr>
              <w:t>Державний бюджет</w:t>
            </w:r>
          </w:p>
        </w:tc>
      </w:tr>
      <w:tr w:rsidR="00E150E0" w:rsidRPr="005B4BE2" w:rsidTr="005B4BE2">
        <w:tc>
          <w:tcPr>
            <w:tcW w:w="2093" w:type="dxa"/>
          </w:tcPr>
          <w:p w:rsidR="00E150E0" w:rsidRPr="00DD08E7" w:rsidRDefault="00E150E0" w:rsidP="005B4BE2">
            <w:pPr>
              <w:spacing w:line="240" w:lineRule="auto"/>
              <w:rPr>
                <w:lang w:val="uk-UA"/>
              </w:rPr>
            </w:pPr>
            <w:r w:rsidRPr="00DD08E7">
              <w:rPr>
                <w:lang w:val="uk-UA"/>
              </w:rPr>
              <w:t>613,00</w:t>
            </w:r>
          </w:p>
        </w:tc>
        <w:tc>
          <w:tcPr>
            <w:tcW w:w="2692" w:type="dxa"/>
          </w:tcPr>
          <w:p w:rsidR="00E150E0" w:rsidRPr="00DD08E7" w:rsidRDefault="00E150E0" w:rsidP="005B4BE2">
            <w:pPr>
              <w:spacing w:line="240" w:lineRule="auto"/>
              <w:rPr>
                <w:lang w:val="uk-UA"/>
              </w:rPr>
            </w:pPr>
            <w:r w:rsidRPr="00DD08E7">
              <w:rPr>
                <w:lang w:val="uk-UA"/>
              </w:rPr>
              <w:t>ПП «Анчер»</w:t>
            </w:r>
          </w:p>
        </w:tc>
        <w:tc>
          <w:tcPr>
            <w:tcW w:w="2393" w:type="dxa"/>
          </w:tcPr>
          <w:p w:rsidR="00E150E0" w:rsidRPr="00DD08E7" w:rsidRDefault="00E150E0" w:rsidP="005B4BE2">
            <w:pPr>
              <w:spacing w:line="240" w:lineRule="auto"/>
              <w:rPr>
                <w:lang w:val="uk-UA"/>
              </w:rPr>
            </w:pPr>
            <w:r w:rsidRPr="00DD08E7">
              <w:rPr>
                <w:lang w:val="uk-UA"/>
              </w:rPr>
              <w:t>Тех.огляд</w:t>
            </w:r>
            <w:r w:rsidR="007B04A2">
              <w:rPr>
                <w:lang w:val="uk-UA"/>
              </w:rPr>
              <w:t xml:space="preserve"> шкільного автобуса</w:t>
            </w:r>
          </w:p>
        </w:tc>
        <w:tc>
          <w:tcPr>
            <w:tcW w:w="2393" w:type="dxa"/>
          </w:tcPr>
          <w:p w:rsidR="00E150E0" w:rsidRPr="00DD08E7" w:rsidRDefault="00E150E0" w:rsidP="005B4BE2">
            <w:pPr>
              <w:spacing w:line="240" w:lineRule="auto"/>
              <w:rPr>
                <w:lang w:val="uk-UA"/>
              </w:rPr>
            </w:pPr>
            <w:r w:rsidRPr="00DD08E7">
              <w:rPr>
                <w:lang w:val="uk-UA"/>
              </w:rPr>
              <w:t>Держаний бюджет</w:t>
            </w:r>
          </w:p>
        </w:tc>
      </w:tr>
      <w:tr w:rsidR="00E150E0" w:rsidRPr="005B4BE2" w:rsidTr="005B4BE2">
        <w:tc>
          <w:tcPr>
            <w:tcW w:w="2093" w:type="dxa"/>
          </w:tcPr>
          <w:p w:rsidR="00E150E0" w:rsidRPr="005B4BE2" w:rsidRDefault="00E150E0" w:rsidP="005B4BE2">
            <w:pPr>
              <w:spacing w:line="240" w:lineRule="auto"/>
              <w:rPr>
                <w:lang w:val="uk-UA"/>
              </w:rPr>
            </w:pPr>
            <w:r w:rsidRPr="005B4BE2">
              <w:rPr>
                <w:lang w:val="uk-UA"/>
              </w:rPr>
              <w:t>1920,00</w:t>
            </w:r>
          </w:p>
        </w:tc>
        <w:tc>
          <w:tcPr>
            <w:tcW w:w="2692" w:type="dxa"/>
          </w:tcPr>
          <w:p w:rsidR="00E150E0" w:rsidRPr="005B4BE2" w:rsidRDefault="00E150E0" w:rsidP="005B4BE2">
            <w:pPr>
              <w:spacing w:line="240" w:lineRule="auto"/>
              <w:rPr>
                <w:lang w:val="uk-UA"/>
              </w:rPr>
            </w:pPr>
            <w:r w:rsidRPr="005B4BE2">
              <w:rPr>
                <w:lang w:val="uk-UA"/>
              </w:rPr>
              <w:t>ПрАТ «ДАТАГРУП»</w:t>
            </w:r>
          </w:p>
        </w:tc>
        <w:tc>
          <w:tcPr>
            <w:tcW w:w="2393" w:type="dxa"/>
          </w:tcPr>
          <w:p w:rsidR="00E150E0" w:rsidRPr="005B4BE2" w:rsidRDefault="00E150E0" w:rsidP="005B4BE2">
            <w:pPr>
              <w:spacing w:line="240" w:lineRule="auto"/>
              <w:rPr>
                <w:lang w:val="uk-UA"/>
              </w:rPr>
            </w:pPr>
            <w:r w:rsidRPr="005B4BE2">
              <w:rPr>
                <w:lang w:val="uk-UA"/>
              </w:rPr>
              <w:t>Послуга зв’язку та швидкісного інтернету</w:t>
            </w:r>
          </w:p>
        </w:tc>
        <w:tc>
          <w:tcPr>
            <w:tcW w:w="2393" w:type="dxa"/>
          </w:tcPr>
          <w:p w:rsidR="00E150E0" w:rsidRPr="005B4BE2" w:rsidRDefault="00E150E0" w:rsidP="005B4BE2">
            <w:pPr>
              <w:spacing w:line="240" w:lineRule="auto"/>
              <w:rPr>
                <w:lang w:val="uk-UA"/>
              </w:rPr>
            </w:pPr>
            <w:r w:rsidRPr="005B4BE2">
              <w:rPr>
                <w:lang w:val="uk-UA"/>
              </w:rPr>
              <w:t>Державний бюджет бюджет</w:t>
            </w:r>
          </w:p>
        </w:tc>
      </w:tr>
    </w:tbl>
    <w:p w:rsidR="004604C0" w:rsidRDefault="004604C0" w:rsidP="004604C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Додаткові витрати  по</w:t>
      </w:r>
      <w:r w:rsidR="00E150E0" w:rsidRPr="004604C0">
        <w:rPr>
          <w:rFonts w:ascii="Times New Roman" w:hAnsi="Times New Roman"/>
          <w:b/>
          <w:sz w:val="28"/>
          <w:szCs w:val="28"/>
          <w:lang w:val="uk-UA"/>
        </w:rPr>
        <w:t xml:space="preserve"> «Новопольськ</w:t>
      </w:r>
      <w:r>
        <w:rPr>
          <w:rFonts w:ascii="Times New Roman" w:hAnsi="Times New Roman"/>
          <w:b/>
          <w:sz w:val="28"/>
          <w:szCs w:val="28"/>
          <w:lang w:val="uk-UA"/>
        </w:rPr>
        <w:t>ій  ЗОШ І-І</w:t>
      </w:r>
      <w:r w:rsidR="00E150E0" w:rsidRPr="004604C0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ст.</w:t>
      </w:r>
      <w:r w:rsidR="00E150E0" w:rsidRPr="004604C0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</w:p>
    <w:p w:rsidR="00E150E0" w:rsidRPr="004604C0" w:rsidRDefault="00E150E0" w:rsidP="004604C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604C0">
        <w:rPr>
          <w:rFonts w:ascii="Times New Roman" w:hAnsi="Times New Roman"/>
          <w:b/>
          <w:sz w:val="28"/>
          <w:szCs w:val="28"/>
          <w:lang w:val="uk-UA"/>
        </w:rPr>
        <w:t>за березень 2018</w:t>
      </w:r>
      <w:r w:rsidR="004604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604C0">
        <w:rPr>
          <w:rFonts w:ascii="Times New Roman" w:hAnsi="Times New Roman"/>
          <w:b/>
          <w:sz w:val="28"/>
          <w:szCs w:val="28"/>
          <w:lang w:val="uk-UA"/>
        </w:rPr>
        <w:t>р</w:t>
      </w:r>
      <w:r w:rsidR="004604C0">
        <w:rPr>
          <w:rFonts w:ascii="Times New Roman" w:hAnsi="Times New Roman"/>
          <w:b/>
          <w:sz w:val="28"/>
          <w:szCs w:val="28"/>
          <w:lang w:val="uk-UA"/>
        </w:rPr>
        <w:t>ік</w:t>
      </w:r>
    </w:p>
    <w:sectPr w:rsidR="00E150E0" w:rsidRPr="004604C0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53A"/>
    <w:rsid w:val="000D5EC1"/>
    <w:rsid w:val="00104E9E"/>
    <w:rsid w:val="002E4FD4"/>
    <w:rsid w:val="003026EE"/>
    <w:rsid w:val="00451083"/>
    <w:rsid w:val="004604C0"/>
    <w:rsid w:val="004775E2"/>
    <w:rsid w:val="005163F8"/>
    <w:rsid w:val="005B4BE2"/>
    <w:rsid w:val="00683C82"/>
    <w:rsid w:val="006B07B1"/>
    <w:rsid w:val="006C14D3"/>
    <w:rsid w:val="006E3685"/>
    <w:rsid w:val="0074096B"/>
    <w:rsid w:val="007A6371"/>
    <w:rsid w:val="007B04A2"/>
    <w:rsid w:val="00811F9A"/>
    <w:rsid w:val="008271CD"/>
    <w:rsid w:val="00827D30"/>
    <w:rsid w:val="00855EAD"/>
    <w:rsid w:val="0092459F"/>
    <w:rsid w:val="00942883"/>
    <w:rsid w:val="00AD26BC"/>
    <w:rsid w:val="00AE2893"/>
    <w:rsid w:val="00B23079"/>
    <w:rsid w:val="00C13218"/>
    <w:rsid w:val="00DD08E7"/>
    <w:rsid w:val="00E150E0"/>
    <w:rsid w:val="00EB49E2"/>
    <w:rsid w:val="00EC4007"/>
    <w:rsid w:val="00F9353A"/>
    <w:rsid w:val="00FC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271997"/>
  <w15:docId w15:val="{3C574A8C-F810-41A5-A6AC-C13A7373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79"/>
    <w:pPr>
      <w:spacing w:line="360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3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381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dcterms:created xsi:type="dcterms:W3CDTF">2018-03-07T14:15:00Z</dcterms:created>
  <dcterms:modified xsi:type="dcterms:W3CDTF">2018-04-17T11:32:00Z</dcterms:modified>
</cp:coreProperties>
</file>