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5A" w:rsidRPr="00576C17" w:rsidRDefault="00DD595A" w:rsidP="007C0D86">
      <w:pPr>
        <w:spacing w:after="0" w:line="240" w:lineRule="auto"/>
        <w:jc w:val="center"/>
        <w:outlineLvl w:val="0"/>
        <w:rPr>
          <w:rFonts w:ascii="Times New Roman" w:eastAsia="Times New Roman" w:hAnsi="Times New Roman" w:cs="Times New Roman"/>
          <w:b/>
          <w:bCs/>
          <w:kern w:val="36"/>
          <w:sz w:val="28"/>
          <w:szCs w:val="28"/>
          <w:lang w:eastAsia="uk-UA"/>
        </w:rPr>
      </w:pPr>
      <w:bookmarkStart w:id="0" w:name="_GoBack"/>
      <w:bookmarkEnd w:id="0"/>
      <w:r w:rsidRPr="00576C17">
        <w:rPr>
          <w:rFonts w:ascii="Times New Roman" w:eastAsia="Times New Roman" w:hAnsi="Times New Roman" w:cs="Times New Roman"/>
          <w:b/>
          <w:bCs/>
          <w:kern w:val="36"/>
          <w:sz w:val="28"/>
          <w:szCs w:val="28"/>
          <w:lang w:eastAsia="uk-UA"/>
        </w:rPr>
        <w:t>Звіт</w:t>
      </w:r>
    </w:p>
    <w:p w:rsidR="00DD595A" w:rsidRPr="00576C17" w:rsidRDefault="00DD595A" w:rsidP="007C0D86">
      <w:pPr>
        <w:spacing w:after="0" w:line="240" w:lineRule="auto"/>
        <w:jc w:val="center"/>
        <w:outlineLvl w:val="0"/>
        <w:rPr>
          <w:rFonts w:ascii="Times New Roman" w:eastAsia="Times New Roman" w:hAnsi="Times New Roman" w:cs="Times New Roman"/>
          <w:b/>
          <w:bCs/>
          <w:kern w:val="36"/>
          <w:sz w:val="28"/>
          <w:szCs w:val="28"/>
          <w:lang w:eastAsia="uk-UA"/>
        </w:rPr>
      </w:pPr>
      <w:r w:rsidRPr="00576C17">
        <w:rPr>
          <w:rFonts w:ascii="Times New Roman" w:eastAsia="Times New Roman" w:hAnsi="Times New Roman" w:cs="Times New Roman"/>
          <w:b/>
          <w:bCs/>
          <w:kern w:val="36"/>
          <w:sz w:val="28"/>
          <w:szCs w:val="28"/>
          <w:lang w:eastAsia="uk-UA"/>
        </w:rPr>
        <w:t>директора Нововолинського ліцею №9</w:t>
      </w:r>
    </w:p>
    <w:p w:rsidR="00DD595A" w:rsidRPr="00576C17" w:rsidRDefault="00DD595A" w:rsidP="007C0D86">
      <w:pPr>
        <w:spacing w:after="0" w:line="240" w:lineRule="auto"/>
        <w:jc w:val="center"/>
        <w:outlineLvl w:val="0"/>
        <w:rPr>
          <w:rFonts w:ascii="Times New Roman" w:eastAsia="Times New Roman" w:hAnsi="Times New Roman" w:cs="Times New Roman"/>
          <w:b/>
          <w:bCs/>
          <w:kern w:val="36"/>
          <w:sz w:val="28"/>
          <w:szCs w:val="28"/>
          <w:lang w:eastAsia="uk-UA"/>
        </w:rPr>
      </w:pPr>
      <w:r w:rsidRPr="00576C17">
        <w:rPr>
          <w:rFonts w:ascii="Times New Roman" w:eastAsia="Times New Roman" w:hAnsi="Times New Roman" w:cs="Times New Roman"/>
          <w:b/>
          <w:bCs/>
          <w:kern w:val="36"/>
          <w:sz w:val="28"/>
          <w:szCs w:val="28"/>
          <w:lang w:eastAsia="uk-UA"/>
        </w:rPr>
        <w:t xml:space="preserve"> Нововолинської міської ради Волинської області </w:t>
      </w:r>
    </w:p>
    <w:p w:rsidR="00DD595A" w:rsidRPr="00576C17" w:rsidRDefault="00DD595A" w:rsidP="007C0D86">
      <w:pPr>
        <w:spacing w:after="0" w:line="240" w:lineRule="auto"/>
        <w:jc w:val="center"/>
        <w:outlineLvl w:val="0"/>
        <w:rPr>
          <w:rFonts w:ascii="Times New Roman" w:eastAsia="Times New Roman" w:hAnsi="Times New Roman" w:cs="Times New Roman"/>
          <w:b/>
          <w:bCs/>
          <w:kern w:val="36"/>
          <w:sz w:val="28"/>
          <w:szCs w:val="28"/>
          <w:lang w:eastAsia="uk-UA"/>
        </w:rPr>
      </w:pPr>
      <w:r w:rsidRPr="00576C17">
        <w:rPr>
          <w:rFonts w:ascii="Times New Roman" w:eastAsia="Times New Roman" w:hAnsi="Times New Roman" w:cs="Times New Roman"/>
          <w:b/>
          <w:bCs/>
          <w:kern w:val="36"/>
          <w:sz w:val="28"/>
          <w:szCs w:val="28"/>
          <w:lang w:eastAsia="uk-UA"/>
        </w:rPr>
        <w:t>перед громадськістю за 202</w:t>
      </w:r>
      <w:r w:rsidR="00CD3183">
        <w:rPr>
          <w:rFonts w:ascii="Times New Roman" w:eastAsia="Times New Roman" w:hAnsi="Times New Roman" w:cs="Times New Roman"/>
          <w:b/>
          <w:bCs/>
          <w:kern w:val="36"/>
          <w:sz w:val="28"/>
          <w:szCs w:val="28"/>
          <w:lang w:eastAsia="uk-UA"/>
        </w:rPr>
        <w:t>4</w:t>
      </w:r>
      <w:r w:rsidRPr="00576C17">
        <w:rPr>
          <w:rFonts w:ascii="Times New Roman" w:eastAsia="Times New Roman" w:hAnsi="Times New Roman" w:cs="Times New Roman"/>
          <w:b/>
          <w:bCs/>
          <w:kern w:val="36"/>
          <w:sz w:val="28"/>
          <w:szCs w:val="28"/>
          <w:lang w:eastAsia="uk-UA"/>
        </w:rPr>
        <w:t>-202</w:t>
      </w:r>
      <w:r w:rsidR="00CD3183">
        <w:rPr>
          <w:rFonts w:ascii="Times New Roman" w:eastAsia="Times New Roman" w:hAnsi="Times New Roman" w:cs="Times New Roman"/>
          <w:b/>
          <w:bCs/>
          <w:kern w:val="36"/>
          <w:sz w:val="28"/>
          <w:szCs w:val="28"/>
          <w:lang w:eastAsia="uk-UA"/>
        </w:rPr>
        <w:t>5</w:t>
      </w:r>
      <w:r w:rsidRPr="00576C17">
        <w:rPr>
          <w:rFonts w:ascii="Times New Roman" w:eastAsia="Times New Roman" w:hAnsi="Times New Roman" w:cs="Times New Roman"/>
          <w:b/>
          <w:bCs/>
          <w:kern w:val="36"/>
          <w:sz w:val="28"/>
          <w:szCs w:val="28"/>
          <w:lang w:eastAsia="uk-UA"/>
        </w:rPr>
        <w:t xml:space="preserve"> навчальний рік</w:t>
      </w:r>
    </w:p>
    <w:p w:rsidR="00ED5CC9" w:rsidRPr="00576C17" w:rsidRDefault="00ED5CC9" w:rsidP="007C0D86">
      <w:pPr>
        <w:spacing w:after="0" w:line="240" w:lineRule="auto"/>
        <w:jc w:val="center"/>
        <w:outlineLvl w:val="0"/>
        <w:rPr>
          <w:rFonts w:ascii="Times New Roman" w:eastAsia="Times New Roman" w:hAnsi="Times New Roman" w:cs="Times New Roman"/>
          <w:b/>
          <w:bCs/>
          <w:kern w:val="36"/>
          <w:sz w:val="28"/>
          <w:szCs w:val="28"/>
          <w:lang w:eastAsia="uk-UA"/>
        </w:rPr>
      </w:pPr>
    </w:p>
    <w:p w:rsidR="00360B2C" w:rsidRDefault="001B6966" w:rsidP="00360B2C">
      <w:pPr>
        <w:shd w:val="clear" w:color="auto" w:fill="FFFFFF"/>
        <w:tabs>
          <w:tab w:val="left" w:pos="8647"/>
        </w:tabs>
        <w:spacing w:after="0" w:line="240" w:lineRule="auto"/>
        <w:ind w:firstLine="680"/>
        <w:jc w:val="both"/>
        <w:textAlignment w:val="baseline"/>
        <w:outlineLvl w:val="4"/>
        <w:rPr>
          <w:rFonts w:ascii="Times New Roman" w:hAnsi="Times New Roman" w:cs="Times New Roman"/>
          <w:color w:val="111111"/>
          <w:sz w:val="28"/>
          <w:szCs w:val="28"/>
          <w:shd w:val="clear" w:color="auto" w:fill="FFFFFF"/>
        </w:rPr>
      </w:pPr>
      <w:r w:rsidRPr="00576C17">
        <w:rPr>
          <w:rFonts w:ascii="Times New Roman" w:hAnsi="Times New Roman" w:cs="Times New Roman"/>
          <w:sz w:val="28"/>
          <w:szCs w:val="28"/>
        </w:rPr>
        <w:t>Шановні</w:t>
      </w:r>
      <w:r w:rsidRPr="00576C17">
        <w:rPr>
          <w:rFonts w:ascii="Times New Roman" w:hAnsi="Times New Roman" w:cs="Times New Roman"/>
          <w:color w:val="111111"/>
          <w:sz w:val="28"/>
          <w:szCs w:val="28"/>
          <w:shd w:val="clear" w:color="auto" w:fill="FFFFFF"/>
        </w:rPr>
        <w:t xml:space="preserve"> присутні! </w:t>
      </w:r>
      <w:r w:rsidR="000F4D17">
        <w:rPr>
          <w:rFonts w:ascii="Times New Roman" w:hAnsi="Times New Roman" w:cs="Times New Roman"/>
          <w:color w:val="111111"/>
          <w:sz w:val="28"/>
          <w:szCs w:val="28"/>
          <w:shd w:val="clear" w:color="auto" w:fill="FFFFFF"/>
        </w:rPr>
        <w:t>Рік, що минув став для нас важливим  етапом удосконалення освітнього процесу, розширення можливостей дл</w:t>
      </w:r>
      <w:r w:rsidR="008F446E">
        <w:rPr>
          <w:rFonts w:ascii="Times New Roman" w:hAnsi="Times New Roman" w:cs="Times New Roman"/>
          <w:color w:val="111111"/>
          <w:sz w:val="28"/>
          <w:szCs w:val="28"/>
          <w:shd w:val="clear" w:color="auto" w:fill="FFFFFF"/>
        </w:rPr>
        <w:t>я учнів та зміцнення навчально-</w:t>
      </w:r>
      <w:r w:rsidR="000F4D17">
        <w:rPr>
          <w:rFonts w:ascii="Times New Roman" w:hAnsi="Times New Roman" w:cs="Times New Roman"/>
          <w:color w:val="111111"/>
          <w:sz w:val="28"/>
          <w:szCs w:val="28"/>
          <w:shd w:val="clear" w:color="auto" w:fill="FFFFFF"/>
        </w:rPr>
        <w:t xml:space="preserve">виховної роботи. Однак ці досягнення набули ще більшої ваги у контексті викликів, зумовлених вторгненням агресора. Війна принесла нові реалії , які змусили  адаптувати  освітній процес, забезпечити  психологічну підтримку учням і педагогам, а також знайти ефективні рішення для збереження доступності якісної освіти. </w:t>
      </w:r>
      <w:r w:rsidRPr="00576C17">
        <w:rPr>
          <w:rFonts w:ascii="Times New Roman" w:hAnsi="Times New Roman" w:cs="Times New Roman"/>
          <w:color w:val="111111"/>
          <w:sz w:val="28"/>
          <w:szCs w:val="28"/>
          <w:shd w:val="clear" w:color="auto" w:fill="FFFFFF"/>
        </w:rPr>
        <w:t>Закінчився навчальний рік, ми зібралися сьогодні, щоб зробити певні підсумки роботи колективу закладу, оцінити діяльність д</w:t>
      </w:r>
      <w:r w:rsidR="000F4D17">
        <w:rPr>
          <w:rFonts w:ascii="Times New Roman" w:hAnsi="Times New Roman" w:cs="Times New Roman"/>
          <w:color w:val="111111"/>
          <w:sz w:val="28"/>
          <w:szCs w:val="28"/>
          <w:shd w:val="clear" w:color="auto" w:fill="FFFFFF"/>
        </w:rPr>
        <w:t>иректора на посаді протягом 2024</w:t>
      </w:r>
      <w:r w:rsidRPr="00576C17">
        <w:rPr>
          <w:rFonts w:ascii="Times New Roman" w:hAnsi="Times New Roman" w:cs="Times New Roman"/>
          <w:color w:val="111111"/>
          <w:sz w:val="28"/>
          <w:szCs w:val="28"/>
          <w:shd w:val="clear" w:color="auto" w:fill="FFFFFF"/>
        </w:rPr>
        <w:t>-20</w:t>
      </w:r>
      <w:r w:rsidR="000F4D17">
        <w:rPr>
          <w:rFonts w:ascii="Times New Roman" w:hAnsi="Times New Roman" w:cs="Times New Roman"/>
          <w:color w:val="111111"/>
          <w:sz w:val="28"/>
          <w:szCs w:val="28"/>
          <w:shd w:val="clear" w:color="auto" w:fill="FFFFFF"/>
        </w:rPr>
        <w:t>25</w:t>
      </w:r>
      <w:r w:rsidRPr="00576C17">
        <w:rPr>
          <w:rFonts w:ascii="Times New Roman" w:hAnsi="Times New Roman" w:cs="Times New Roman"/>
          <w:color w:val="111111"/>
          <w:sz w:val="28"/>
          <w:szCs w:val="28"/>
          <w:shd w:val="clear" w:color="auto" w:fill="FFFFFF"/>
        </w:rPr>
        <w:t xml:space="preserve"> навчального року.</w:t>
      </w:r>
      <w:r w:rsidR="000C2C45" w:rsidRPr="000C2C45">
        <w:t xml:space="preserve"> </w:t>
      </w:r>
      <w:r w:rsidR="000C2C45" w:rsidRPr="00A20AA3">
        <w:rPr>
          <w:rFonts w:ascii="Times New Roman" w:hAnsi="Times New Roman" w:cs="Times New Roman"/>
          <w:color w:val="111111"/>
          <w:sz w:val="28"/>
          <w:szCs w:val="28"/>
          <w:shd w:val="clear" w:color="auto" w:fill="FFFFFF"/>
        </w:rPr>
        <w:t>На цих загальних зборах ми керуємося Положенням про порядок звітування директора перед трудовим колективом щодо своєї діяльності на посаді протягом навчального року, яке було затверджено наказом №178 від 23.03.2005 року Міністерством освіти і науки Україн</w:t>
      </w:r>
      <w:r w:rsidR="00360B2C">
        <w:rPr>
          <w:rFonts w:ascii="Times New Roman" w:hAnsi="Times New Roman" w:cs="Times New Roman"/>
          <w:color w:val="111111"/>
          <w:sz w:val="28"/>
          <w:szCs w:val="28"/>
          <w:shd w:val="clear" w:color="auto" w:fill="FFFFFF"/>
        </w:rPr>
        <w:t>и.</w:t>
      </w:r>
    </w:p>
    <w:p w:rsidR="00B92325" w:rsidRPr="00360B2C" w:rsidRDefault="00B92325" w:rsidP="00360B2C">
      <w:pPr>
        <w:shd w:val="clear" w:color="auto" w:fill="FFFFFF"/>
        <w:tabs>
          <w:tab w:val="left" w:pos="8647"/>
        </w:tabs>
        <w:spacing w:after="0" w:line="240" w:lineRule="auto"/>
        <w:ind w:firstLine="680"/>
        <w:jc w:val="both"/>
        <w:textAlignment w:val="baseline"/>
        <w:outlineLvl w:val="4"/>
        <w:rPr>
          <w:rFonts w:ascii="Times New Roman" w:hAnsi="Times New Roman" w:cs="Times New Roman"/>
          <w:color w:val="111111"/>
          <w:sz w:val="28"/>
          <w:szCs w:val="28"/>
          <w:shd w:val="clear" w:color="auto" w:fill="FFFFFF"/>
        </w:rPr>
      </w:pPr>
      <w:r w:rsidRPr="00360B2C">
        <w:rPr>
          <w:rFonts w:ascii="Times New Roman" w:hAnsi="Times New Roman" w:cs="Times New Roman"/>
          <w:sz w:val="28"/>
          <w:szCs w:val="28"/>
        </w:rPr>
        <w:t>Завершення навчального року – це час підбивати підсумки роботи, відзначати успіхи та визначати напрямки, які потребують вдосконалення. І цей процес має велике значення, адже він дає старт для подальшого планування підвищення якості освітнього процесу і розвитку закладу освіти.</w:t>
      </w:r>
    </w:p>
    <w:p w:rsidR="00360B2C" w:rsidRDefault="00B92325" w:rsidP="00360B2C">
      <w:pPr>
        <w:pStyle w:val="a4"/>
        <w:shd w:val="clear" w:color="auto" w:fill="FFFFFF"/>
        <w:spacing w:before="0" w:beforeAutospacing="0" w:after="0" w:afterAutospacing="0"/>
        <w:ind w:firstLine="708"/>
        <w:jc w:val="both"/>
        <w:rPr>
          <w:sz w:val="28"/>
          <w:szCs w:val="28"/>
          <w:lang w:val="uk-UA"/>
        </w:rPr>
      </w:pPr>
      <w:r w:rsidRPr="00B92325">
        <w:rPr>
          <w:sz w:val="28"/>
          <w:szCs w:val="28"/>
          <w:lang w:val="uk-UA"/>
        </w:rPr>
        <w:t>Сьогодні наша освіта стоїть перед вибором як в умовах воєнного стану,  значної соціальної і психологічної напруги, соціально-економічних перетворень в українському суспільстві зберегти надання здобувачам освіти якісні знання. На нас покладена велика відповідальність за наші дії перед усіма</w:t>
      </w:r>
      <w:r w:rsidR="00E2295D">
        <w:rPr>
          <w:sz w:val="28"/>
          <w:szCs w:val="28"/>
          <w:lang w:val="uk-UA"/>
        </w:rPr>
        <w:t xml:space="preserve"> учасниками освітнього процесу.</w:t>
      </w:r>
      <w:r w:rsidR="00E5232F">
        <w:rPr>
          <w:sz w:val="28"/>
          <w:szCs w:val="28"/>
          <w:lang w:val="uk-UA"/>
        </w:rPr>
        <w:t xml:space="preserve"> </w:t>
      </w:r>
      <w:r w:rsidRPr="00B92325">
        <w:rPr>
          <w:sz w:val="28"/>
          <w:szCs w:val="28"/>
          <w:lang w:val="uk-UA"/>
        </w:rPr>
        <w:t xml:space="preserve">Тому найперше завдання усіх освітян, у тому числі колективу нашого ліцею, в жодному разі не зупиняти освітній процес, забезпечувати якість освітнього процесу та зберегти життя і здоров’я учасників освітнього процесу у складних умовах воєнного стану. </w:t>
      </w:r>
    </w:p>
    <w:p w:rsidR="000C2C45" w:rsidRDefault="00B92325" w:rsidP="00360B2C">
      <w:pPr>
        <w:pStyle w:val="a4"/>
        <w:shd w:val="clear" w:color="auto" w:fill="FFFFFF"/>
        <w:spacing w:before="0" w:beforeAutospacing="0" w:after="0" w:afterAutospacing="0"/>
        <w:ind w:firstLine="708"/>
        <w:jc w:val="both"/>
        <w:rPr>
          <w:sz w:val="28"/>
          <w:szCs w:val="28"/>
          <w:lang w:val="uk-UA"/>
        </w:rPr>
      </w:pPr>
      <w:r w:rsidRPr="00B92325">
        <w:rPr>
          <w:sz w:val="28"/>
          <w:szCs w:val="28"/>
          <w:lang w:val="uk-UA"/>
        </w:rPr>
        <w:t>2024-2025 навчальний рік у нашому ліцеї тр</w:t>
      </w:r>
      <w:r w:rsidR="000C2C45">
        <w:rPr>
          <w:sz w:val="28"/>
          <w:szCs w:val="28"/>
          <w:lang w:val="uk-UA"/>
        </w:rPr>
        <w:t>ивав з 2 вересня 2024 року по 30 травня 2025 року.</w:t>
      </w:r>
      <w:r w:rsidR="00E2295D">
        <w:rPr>
          <w:sz w:val="28"/>
          <w:szCs w:val="28"/>
          <w:lang w:val="uk-UA"/>
        </w:rPr>
        <w:t xml:space="preserve"> У своїй діяльності протягом року я, як директор ліцею, керувався посадовими обов’язками, основними нормативно-правовими документами, які регламентують роботу закладу освіти: Конституцією України, Законами України «Про освіту», «Про повну загальну середню освіту</w:t>
      </w:r>
      <w:r w:rsidR="00F64D6D">
        <w:rPr>
          <w:sz w:val="28"/>
          <w:szCs w:val="28"/>
          <w:lang w:val="uk-UA"/>
        </w:rPr>
        <w:t xml:space="preserve">», «Про основні засади мовної політики в Україні», Статутом ліцею та чинними нормативно-правовими документами у галузі освіти. </w:t>
      </w:r>
    </w:p>
    <w:p w:rsidR="002726EC" w:rsidRPr="000C2C45" w:rsidRDefault="00B92325" w:rsidP="00360B2C">
      <w:pPr>
        <w:pStyle w:val="a4"/>
        <w:shd w:val="clear" w:color="auto" w:fill="FFFFFF"/>
        <w:spacing w:before="0" w:beforeAutospacing="0" w:after="0" w:afterAutospacing="0"/>
        <w:ind w:firstLine="708"/>
        <w:jc w:val="both"/>
        <w:rPr>
          <w:sz w:val="28"/>
          <w:szCs w:val="28"/>
          <w:lang w:val="uk-UA"/>
        </w:rPr>
      </w:pPr>
      <w:r w:rsidRPr="00B92325">
        <w:rPr>
          <w:sz w:val="28"/>
          <w:szCs w:val="28"/>
          <w:lang w:val="uk-UA"/>
        </w:rPr>
        <w:t>Стратегічною метою нашого закладу є надання освітніх послуг та створення сприятливого інноваційного освітнього середовища для духовного, творчого, інтелектуального, соціокультурного розвитку, саморозвитку і самореалізації особистості дитини, забезпечення її конкурентоспроможності після закінчення ліцею.</w:t>
      </w:r>
      <w:r w:rsidR="000C2C45">
        <w:rPr>
          <w:sz w:val="28"/>
          <w:szCs w:val="28"/>
          <w:lang w:val="uk-UA"/>
        </w:rPr>
        <w:t xml:space="preserve"> </w:t>
      </w:r>
    </w:p>
    <w:p w:rsidR="00ED5CC9" w:rsidRPr="00576C17" w:rsidRDefault="00ED5CC9" w:rsidP="00360B2C">
      <w:pPr>
        <w:spacing w:after="0" w:line="240" w:lineRule="auto"/>
        <w:ind w:firstLine="708"/>
        <w:jc w:val="both"/>
        <w:textAlignment w:val="baseline"/>
        <w:rPr>
          <w:rFonts w:ascii="Times New Roman" w:hAnsi="Times New Roman" w:cs="Times New Roman"/>
          <w:sz w:val="28"/>
          <w:szCs w:val="28"/>
        </w:rPr>
      </w:pPr>
      <w:r w:rsidRPr="002C6FFF">
        <w:rPr>
          <w:rFonts w:ascii="Times New Roman" w:hAnsi="Times New Roman" w:cs="Times New Roman"/>
          <w:sz w:val="28"/>
          <w:szCs w:val="28"/>
        </w:rPr>
        <w:lastRenderedPageBreak/>
        <w:t>У 202</w:t>
      </w:r>
      <w:r w:rsidR="001A712A" w:rsidRPr="002C6FFF">
        <w:rPr>
          <w:rFonts w:ascii="Times New Roman" w:hAnsi="Times New Roman" w:cs="Times New Roman"/>
          <w:sz w:val="28"/>
          <w:szCs w:val="28"/>
        </w:rPr>
        <w:t>4</w:t>
      </w:r>
      <w:r w:rsidRPr="002C6FFF">
        <w:rPr>
          <w:rFonts w:ascii="Times New Roman" w:hAnsi="Times New Roman" w:cs="Times New Roman"/>
          <w:sz w:val="28"/>
          <w:szCs w:val="28"/>
        </w:rPr>
        <w:t>-202</w:t>
      </w:r>
      <w:r w:rsidR="001A712A" w:rsidRPr="002C6FFF">
        <w:rPr>
          <w:rFonts w:ascii="Times New Roman" w:hAnsi="Times New Roman" w:cs="Times New Roman"/>
          <w:sz w:val="28"/>
          <w:szCs w:val="28"/>
        </w:rPr>
        <w:t>5</w:t>
      </w:r>
      <w:r w:rsidRPr="002C6FFF">
        <w:rPr>
          <w:rFonts w:ascii="Times New Roman" w:hAnsi="Times New Roman" w:cs="Times New Roman"/>
          <w:sz w:val="28"/>
          <w:szCs w:val="28"/>
        </w:rPr>
        <w:t xml:space="preserve"> навчальному році пріоритетними були такі напрями освітньої діяльності:</w:t>
      </w:r>
    </w:p>
    <w:p w:rsidR="00ED5CC9" w:rsidRPr="00576C17" w:rsidRDefault="00ED5CC9" w:rsidP="00412E96">
      <w:pPr>
        <w:pStyle w:val="a3"/>
        <w:numPr>
          <w:ilvl w:val="0"/>
          <w:numId w:val="1"/>
        </w:numPr>
        <w:spacing w:after="0" w:line="240" w:lineRule="auto"/>
        <w:ind w:left="0" w:firstLine="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продовження реформи загальної середньої освіти відповідно до Концепції «Нова українська школа»; </w:t>
      </w:r>
    </w:p>
    <w:p w:rsidR="00ED5CC9" w:rsidRPr="00576C17" w:rsidRDefault="00ED5CC9" w:rsidP="00412E96">
      <w:pPr>
        <w:pStyle w:val="a3"/>
        <w:numPr>
          <w:ilvl w:val="0"/>
          <w:numId w:val="1"/>
        </w:numPr>
        <w:spacing w:after="0" w:line="240" w:lineRule="auto"/>
        <w:ind w:left="0" w:firstLine="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впровадження у 5</w:t>
      </w:r>
      <w:r w:rsidR="008F446E">
        <w:rPr>
          <w:rFonts w:ascii="Times New Roman" w:hAnsi="Times New Roman" w:cs="Times New Roman"/>
          <w:sz w:val="28"/>
          <w:szCs w:val="28"/>
          <w:lang w:val="uk-UA"/>
        </w:rPr>
        <w:t>-</w:t>
      </w:r>
      <w:r w:rsidR="002C6FFF">
        <w:rPr>
          <w:rFonts w:ascii="Times New Roman" w:hAnsi="Times New Roman" w:cs="Times New Roman"/>
          <w:sz w:val="28"/>
          <w:szCs w:val="28"/>
          <w:lang w:val="uk-UA"/>
        </w:rPr>
        <w:t>8</w:t>
      </w:r>
      <w:r w:rsidRPr="00576C17">
        <w:rPr>
          <w:rFonts w:ascii="Times New Roman" w:hAnsi="Times New Roman" w:cs="Times New Roman"/>
          <w:sz w:val="28"/>
          <w:szCs w:val="28"/>
          <w:lang w:val="uk-UA"/>
        </w:rPr>
        <w:t xml:space="preserve"> класах нового Державного стандарту базової середньої освіти;</w:t>
      </w:r>
    </w:p>
    <w:p w:rsidR="00ED5CC9" w:rsidRPr="00576C17" w:rsidRDefault="00ED5CC9" w:rsidP="00412E96">
      <w:pPr>
        <w:pStyle w:val="a3"/>
        <w:numPr>
          <w:ilvl w:val="0"/>
          <w:numId w:val="1"/>
        </w:numPr>
        <w:spacing w:after="0" w:line="240" w:lineRule="auto"/>
        <w:ind w:left="0" w:firstLine="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посилення національно-патріотичного виховання, формування громадянської позиції; просвіта з питань особистої безпеки;</w:t>
      </w:r>
    </w:p>
    <w:p w:rsidR="00CB292A" w:rsidRPr="00A0064F" w:rsidRDefault="00A0064F" w:rsidP="00A0064F">
      <w:pPr>
        <w:spacing w:after="0" w:line="240" w:lineRule="auto"/>
        <w:jc w:val="both"/>
        <w:rPr>
          <w:rFonts w:ascii="Times New Roman" w:hAnsi="Times New Roman" w:cs="Times New Roman"/>
          <w:sz w:val="28"/>
          <w:szCs w:val="28"/>
        </w:rPr>
      </w:pPr>
      <w:r w:rsidRPr="00360B2C">
        <w:rPr>
          <w:rFonts w:ascii="Times New Roman" w:hAnsi="Times New Roman" w:cs="Times New Roman"/>
          <w:b/>
          <w:sz w:val="28"/>
          <w:szCs w:val="28"/>
        </w:rPr>
        <w:t>-</w:t>
      </w:r>
      <w:r>
        <w:rPr>
          <w:rFonts w:ascii="Times New Roman" w:hAnsi="Times New Roman" w:cs="Times New Roman"/>
          <w:sz w:val="28"/>
          <w:szCs w:val="28"/>
        </w:rPr>
        <w:t xml:space="preserve">         </w:t>
      </w:r>
      <w:r w:rsidR="00ED5CC9" w:rsidRPr="00A0064F">
        <w:rPr>
          <w:rFonts w:ascii="Times New Roman" w:hAnsi="Times New Roman" w:cs="Times New Roman"/>
          <w:sz w:val="28"/>
          <w:szCs w:val="28"/>
        </w:rPr>
        <w:t>організація навчальної діяльності здобувачів освіти та способ</w:t>
      </w:r>
      <w:r w:rsidR="00CB292A" w:rsidRPr="00A0064F">
        <w:rPr>
          <w:rFonts w:ascii="Times New Roman" w:hAnsi="Times New Roman" w:cs="Times New Roman"/>
          <w:sz w:val="28"/>
          <w:szCs w:val="28"/>
        </w:rPr>
        <w:t>и мотивації до навчання.</w:t>
      </w:r>
    </w:p>
    <w:p w:rsidR="0077422E" w:rsidRPr="002C6FFF" w:rsidRDefault="0077422E" w:rsidP="007C0D86">
      <w:pPr>
        <w:pStyle w:val="a3"/>
        <w:spacing w:after="0" w:line="240" w:lineRule="auto"/>
        <w:ind w:left="708"/>
        <w:jc w:val="both"/>
        <w:rPr>
          <w:rFonts w:ascii="Times New Roman" w:hAnsi="Times New Roman" w:cs="Times New Roman"/>
          <w:sz w:val="28"/>
          <w:szCs w:val="28"/>
          <w:lang w:val="uk-UA"/>
        </w:rPr>
      </w:pPr>
      <w:r w:rsidRPr="002C6FFF">
        <w:rPr>
          <w:rFonts w:ascii="Times New Roman" w:hAnsi="Times New Roman" w:cs="Times New Roman"/>
          <w:sz w:val="28"/>
          <w:szCs w:val="28"/>
          <w:lang w:val="uk-UA"/>
        </w:rPr>
        <w:t>Робота педагогічного колективу в 202</w:t>
      </w:r>
      <w:r w:rsidR="008F446E" w:rsidRPr="002C6FFF">
        <w:rPr>
          <w:rFonts w:ascii="Times New Roman" w:hAnsi="Times New Roman" w:cs="Times New Roman"/>
          <w:sz w:val="28"/>
          <w:szCs w:val="28"/>
          <w:lang w:val="uk-UA"/>
        </w:rPr>
        <w:t>4</w:t>
      </w:r>
      <w:r w:rsidRPr="002C6FFF">
        <w:rPr>
          <w:rFonts w:ascii="Times New Roman" w:hAnsi="Times New Roman" w:cs="Times New Roman"/>
          <w:sz w:val="28"/>
          <w:szCs w:val="28"/>
          <w:lang w:val="uk-UA"/>
        </w:rPr>
        <w:t>-202</w:t>
      </w:r>
      <w:r w:rsidR="008F446E" w:rsidRPr="002C6FFF">
        <w:rPr>
          <w:rFonts w:ascii="Times New Roman" w:hAnsi="Times New Roman" w:cs="Times New Roman"/>
          <w:sz w:val="28"/>
          <w:szCs w:val="28"/>
          <w:lang w:val="uk-UA"/>
        </w:rPr>
        <w:t>5</w:t>
      </w:r>
      <w:r w:rsidRPr="002C6FFF">
        <w:rPr>
          <w:rFonts w:ascii="Times New Roman" w:hAnsi="Times New Roman" w:cs="Times New Roman"/>
          <w:sz w:val="28"/>
          <w:szCs w:val="28"/>
          <w:lang w:val="uk-UA"/>
        </w:rPr>
        <w:t xml:space="preserve"> навчальному році була спрямована на реалізацію Стратегії діяльності закладу.</w:t>
      </w:r>
    </w:p>
    <w:p w:rsidR="0077422E" w:rsidRPr="00576C17" w:rsidRDefault="0077422E" w:rsidP="007C0D86">
      <w:pPr>
        <w:spacing w:after="0" w:line="240" w:lineRule="auto"/>
        <w:ind w:hanging="142"/>
        <w:jc w:val="both"/>
        <w:rPr>
          <w:rFonts w:ascii="Times New Roman" w:hAnsi="Times New Roman" w:cs="Times New Roman"/>
          <w:sz w:val="28"/>
          <w:szCs w:val="28"/>
        </w:rPr>
      </w:pPr>
      <w:r w:rsidRPr="002C6FFF">
        <w:rPr>
          <w:rFonts w:ascii="Times New Roman" w:hAnsi="Times New Roman" w:cs="Times New Roman"/>
          <w:sz w:val="28"/>
          <w:szCs w:val="28"/>
        </w:rPr>
        <w:t xml:space="preserve"> Основними стратегічними напрямками роботи ліцею є:</w:t>
      </w:r>
    </w:p>
    <w:p w:rsidR="00CB1262" w:rsidRPr="00576C17" w:rsidRDefault="00360B2C" w:rsidP="00360B2C">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1. </w:t>
      </w:r>
      <w:r w:rsidR="0077422E" w:rsidRPr="00576C17">
        <w:rPr>
          <w:rFonts w:ascii="Times New Roman" w:hAnsi="Times New Roman" w:cs="Times New Roman"/>
          <w:sz w:val="28"/>
          <w:szCs w:val="28"/>
        </w:rPr>
        <w:t>Освітнє середовище.</w:t>
      </w:r>
      <w:r w:rsidR="008658AA" w:rsidRPr="00576C17">
        <w:rPr>
          <w:rFonts w:ascii="Times New Roman" w:eastAsia="Times New Roman" w:hAnsi="Times New Roman" w:cs="Times New Roman"/>
          <w:bCs/>
          <w:sz w:val="28"/>
          <w:szCs w:val="28"/>
          <w:shd w:val="clear" w:color="auto" w:fill="FFFFFF"/>
          <w:lang w:eastAsia="uk-UA"/>
        </w:rPr>
        <w:t xml:space="preserve"> </w:t>
      </w:r>
      <w:r w:rsidR="00CB1262" w:rsidRPr="00576C17">
        <w:rPr>
          <w:rFonts w:ascii="Times New Roman" w:hAnsi="Times New Roman" w:cs="Times New Roman"/>
          <w:sz w:val="28"/>
          <w:szCs w:val="28"/>
        </w:rPr>
        <w:t>Забезпечення комфортних і безпечних умов навчання та праці. Формування інклюзивного, розвивального та мотивуючого до навчання освітнього простору. Створення освітнього середовища, вільного від будь-яких форм насильства та дискримінації</w:t>
      </w:r>
      <w:r w:rsidR="00933800" w:rsidRPr="00576C17">
        <w:rPr>
          <w:rFonts w:ascii="Times New Roman" w:hAnsi="Times New Roman" w:cs="Times New Roman"/>
          <w:sz w:val="28"/>
          <w:szCs w:val="28"/>
        </w:rPr>
        <w:t>.</w:t>
      </w:r>
    </w:p>
    <w:p w:rsidR="00933800" w:rsidRPr="00576C17" w:rsidRDefault="0077422E" w:rsidP="00360B2C">
      <w:pPr>
        <w:spacing w:after="0" w:line="240" w:lineRule="auto"/>
        <w:ind w:left="-142"/>
        <w:jc w:val="both"/>
        <w:rPr>
          <w:rFonts w:ascii="Times New Roman" w:hAnsi="Times New Roman" w:cs="Times New Roman"/>
          <w:sz w:val="28"/>
          <w:szCs w:val="28"/>
        </w:rPr>
      </w:pPr>
      <w:r w:rsidRPr="00576C17">
        <w:rPr>
          <w:rFonts w:ascii="Times New Roman" w:hAnsi="Times New Roman" w:cs="Times New Roman"/>
          <w:sz w:val="28"/>
          <w:szCs w:val="28"/>
        </w:rPr>
        <w:t>2. Система оцінювання здобувачів освіти. Забезпечення виконання Державних стандартів – якість освіти. Задоволення освітніх потреб.</w:t>
      </w:r>
    </w:p>
    <w:p w:rsidR="0077422E" w:rsidRPr="00576C17" w:rsidRDefault="00360B2C" w:rsidP="00360B2C">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77422E" w:rsidRPr="00576C17">
        <w:rPr>
          <w:rFonts w:ascii="Times New Roman" w:hAnsi="Times New Roman" w:cs="Times New Roman"/>
          <w:sz w:val="28"/>
          <w:szCs w:val="28"/>
        </w:rPr>
        <w:t>3.</w:t>
      </w:r>
      <w:r w:rsidR="00CF65DC" w:rsidRPr="00576C17">
        <w:rPr>
          <w:rFonts w:ascii="Times New Roman" w:hAnsi="Times New Roman" w:cs="Times New Roman"/>
          <w:sz w:val="28"/>
          <w:szCs w:val="28"/>
        </w:rPr>
        <w:t xml:space="preserve"> </w:t>
      </w:r>
      <w:r w:rsidR="0077422E" w:rsidRPr="00576C17">
        <w:rPr>
          <w:rFonts w:ascii="Times New Roman" w:hAnsi="Times New Roman" w:cs="Times New Roman"/>
          <w:sz w:val="28"/>
          <w:szCs w:val="28"/>
        </w:rPr>
        <w:t>Педагогічна діяльність. Методичне і кадрове забезпечення. Реалізація Концепції НУШ.</w:t>
      </w:r>
      <w:r w:rsidR="00CF3FB9" w:rsidRPr="00576C17">
        <w:rPr>
          <w:rFonts w:ascii="Times New Roman" w:hAnsi="Times New Roman" w:cs="Times New Roman"/>
          <w:sz w:val="28"/>
          <w:szCs w:val="28"/>
        </w:rPr>
        <w:t xml:space="preserve"> </w:t>
      </w:r>
      <w:r w:rsidR="00985CB3" w:rsidRPr="00576C17">
        <w:rPr>
          <w:rFonts w:ascii="Times New Roman" w:hAnsi="Times New Roman" w:cs="Times New Roman"/>
          <w:sz w:val="28"/>
          <w:szCs w:val="28"/>
        </w:rPr>
        <w:t>Виховна діяльність.</w:t>
      </w:r>
    </w:p>
    <w:p w:rsidR="00935E16" w:rsidRPr="00360B2C" w:rsidRDefault="0077422E" w:rsidP="00360B2C">
      <w:pPr>
        <w:spacing w:after="0" w:line="240" w:lineRule="auto"/>
        <w:ind w:left="-142"/>
        <w:jc w:val="both"/>
        <w:rPr>
          <w:rFonts w:ascii="Times New Roman" w:hAnsi="Times New Roman" w:cs="Times New Roman"/>
          <w:color w:val="FF0000"/>
          <w:sz w:val="28"/>
          <w:szCs w:val="28"/>
        </w:rPr>
      </w:pPr>
      <w:r w:rsidRPr="00576C17">
        <w:rPr>
          <w:rFonts w:ascii="Times New Roman" w:hAnsi="Times New Roman" w:cs="Times New Roman"/>
          <w:sz w:val="28"/>
          <w:szCs w:val="28"/>
        </w:rPr>
        <w:t xml:space="preserve">4. Управлінські процеси. Партнерство в освіті. Формування іміджу закладу </w:t>
      </w:r>
      <w:r w:rsidRPr="008F446E">
        <w:rPr>
          <w:rFonts w:ascii="Times New Roman" w:hAnsi="Times New Roman" w:cs="Times New Roman"/>
          <w:sz w:val="28"/>
          <w:szCs w:val="28"/>
        </w:rPr>
        <w:t>освіти. Матеріально-технічне забезпечення</w:t>
      </w:r>
      <w:r w:rsidRPr="008F446E">
        <w:rPr>
          <w:rFonts w:ascii="Times New Roman" w:hAnsi="Times New Roman" w:cs="Times New Roman"/>
          <w:color w:val="FF0000"/>
          <w:sz w:val="28"/>
          <w:szCs w:val="28"/>
        </w:rPr>
        <w:t>.</w:t>
      </w:r>
    </w:p>
    <w:p w:rsidR="00CC5E61" w:rsidRPr="00576C17" w:rsidRDefault="008658AA" w:rsidP="00360B2C">
      <w:pPr>
        <w:spacing w:after="0" w:line="240" w:lineRule="auto"/>
        <w:ind w:firstLine="567"/>
        <w:jc w:val="both"/>
        <w:rPr>
          <w:rFonts w:ascii="Times New Roman" w:eastAsia="Times New Roman" w:hAnsi="Times New Roman" w:cs="Times New Roman"/>
          <w:sz w:val="28"/>
          <w:szCs w:val="28"/>
          <w:lang w:eastAsia="uk-UA"/>
        </w:rPr>
      </w:pPr>
      <w:r w:rsidRPr="00576C17">
        <w:rPr>
          <w:rFonts w:ascii="Times New Roman" w:hAnsi="Times New Roman" w:cs="Times New Roman"/>
          <w:sz w:val="28"/>
          <w:szCs w:val="28"/>
        </w:rPr>
        <w:t xml:space="preserve">У </w:t>
      </w:r>
      <w:r w:rsidR="00AF1FDD" w:rsidRPr="00576C17">
        <w:rPr>
          <w:rFonts w:ascii="Times New Roman" w:hAnsi="Times New Roman" w:cs="Times New Roman"/>
          <w:sz w:val="28"/>
          <w:szCs w:val="28"/>
        </w:rPr>
        <w:t>ліцеї</w:t>
      </w:r>
      <w:r w:rsidRPr="00576C17">
        <w:rPr>
          <w:rFonts w:ascii="Times New Roman" w:hAnsi="Times New Roman" w:cs="Times New Roman"/>
          <w:sz w:val="28"/>
          <w:szCs w:val="28"/>
        </w:rPr>
        <w:t xml:space="preserve"> навчається </w:t>
      </w:r>
      <w:r w:rsidR="00D336DA" w:rsidRPr="00D336DA">
        <w:rPr>
          <w:rFonts w:ascii="Times New Roman" w:hAnsi="Times New Roman" w:cs="Times New Roman"/>
          <w:sz w:val="28"/>
          <w:szCs w:val="28"/>
        </w:rPr>
        <w:t>412</w:t>
      </w:r>
      <w:r w:rsidRPr="00576C17">
        <w:rPr>
          <w:rFonts w:ascii="Times New Roman" w:hAnsi="Times New Roman" w:cs="Times New Roman"/>
          <w:sz w:val="28"/>
          <w:szCs w:val="28"/>
        </w:rPr>
        <w:t xml:space="preserve"> учнів</w:t>
      </w:r>
      <w:r w:rsidR="000B413F" w:rsidRPr="00576C17">
        <w:rPr>
          <w:rFonts w:ascii="Times New Roman" w:hAnsi="Times New Roman" w:cs="Times New Roman"/>
          <w:sz w:val="28"/>
          <w:szCs w:val="28"/>
        </w:rPr>
        <w:t>,</w:t>
      </w:r>
      <w:r w:rsidR="007143BC" w:rsidRPr="00576C17">
        <w:rPr>
          <w:rFonts w:ascii="Times New Roman" w:hAnsi="Times New Roman" w:cs="Times New Roman"/>
          <w:sz w:val="28"/>
          <w:szCs w:val="28"/>
        </w:rPr>
        <w:t xml:space="preserve"> </w:t>
      </w:r>
      <w:r w:rsidR="007143BC" w:rsidRPr="00576C17">
        <w:rPr>
          <w:rFonts w:ascii="Times New Roman" w:eastAsia="Times New Roman" w:hAnsi="Times New Roman" w:cs="Times New Roman"/>
          <w:color w:val="000000"/>
          <w:sz w:val="28"/>
          <w:szCs w:val="28"/>
          <w:lang w:eastAsia="uk-UA"/>
        </w:rPr>
        <w:t>з них тимчасово внутрішньо  переміщен</w:t>
      </w:r>
      <w:r w:rsidR="000B413F" w:rsidRPr="00576C17">
        <w:rPr>
          <w:rFonts w:ascii="Times New Roman" w:eastAsia="Times New Roman" w:hAnsi="Times New Roman" w:cs="Times New Roman"/>
          <w:color w:val="000000"/>
          <w:sz w:val="28"/>
          <w:szCs w:val="28"/>
          <w:lang w:eastAsia="uk-UA"/>
        </w:rPr>
        <w:t>их</w:t>
      </w:r>
      <w:r w:rsidR="007143BC" w:rsidRPr="00576C17">
        <w:rPr>
          <w:rFonts w:ascii="Times New Roman" w:eastAsia="Times New Roman" w:hAnsi="Times New Roman" w:cs="Times New Roman"/>
          <w:color w:val="000000"/>
          <w:sz w:val="28"/>
          <w:szCs w:val="28"/>
          <w:lang w:eastAsia="uk-UA"/>
        </w:rPr>
        <w:t xml:space="preserve"> –  </w:t>
      </w:r>
      <w:r w:rsidR="000B35CB">
        <w:rPr>
          <w:rFonts w:ascii="Times New Roman" w:eastAsia="Times New Roman" w:hAnsi="Times New Roman" w:cs="Times New Roman"/>
          <w:color w:val="000000"/>
          <w:sz w:val="28"/>
          <w:szCs w:val="28"/>
          <w:lang w:eastAsia="uk-UA"/>
        </w:rPr>
        <w:t>22 учні</w:t>
      </w:r>
      <w:r w:rsidR="007143BC" w:rsidRPr="00576C17">
        <w:rPr>
          <w:rFonts w:ascii="Times New Roman" w:eastAsia="Times New Roman" w:hAnsi="Times New Roman" w:cs="Times New Roman"/>
          <w:color w:val="000000"/>
          <w:sz w:val="28"/>
          <w:szCs w:val="28"/>
          <w:lang w:eastAsia="uk-UA"/>
        </w:rPr>
        <w:t>.</w:t>
      </w:r>
      <w:r w:rsidR="00CC5E61" w:rsidRPr="00576C17">
        <w:rPr>
          <w:rFonts w:ascii="Times New Roman" w:hAnsi="Times New Roman" w:cs="Times New Roman"/>
          <w:sz w:val="28"/>
          <w:szCs w:val="28"/>
        </w:rPr>
        <w:tab/>
      </w:r>
    </w:p>
    <w:p w:rsidR="00CC5E61" w:rsidRPr="00576C17" w:rsidRDefault="008658AA" w:rsidP="00360B2C">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Кількість класів: </w:t>
      </w:r>
      <w:r w:rsidR="000B35CB" w:rsidRPr="000B35CB">
        <w:rPr>
          <w:rFonts w:ascii="Times New Roman" w:hAnsi="Times New Roman" w:cs="Times New Roman"/>
          <w:sz w:val="28"/>
          <w:szCs w:val="28"/>
        </w:rPr>
        <w:t>19</w:t>
      </w:r>
      <w:r w:rsidR="000B413F" w:rsidRPr="000B35CB">
        <w:rPr>
          <w:rFonts w:ascii="Times New Roman" w:hAnsi="Times New Roman" w:cs="Times New Roman"/>
          <w:sz w:val="28"/>
          <w:szCs w:val="28"/>
        </w:rPr>
        <w:t>.</w:t>
      </w:r>
      <w:r w:rsidR="000B413F" w:rsidRPr="00576C17">
        <w:rPr>
          <w:rFonts w:ascii="Times New Roman" w:hAnsi="Times New Roman" w:cs="Times New Roman"/>
          <w:sz w:val="28"/>
          <w:szCs w:val="28"/>
        </w:rPr>
        <w:t xml:space="preserve"> </w:t>
      </w:r>
      <w:r w:rsidRPr="00576C17">
        <w:rPr>
          <w:rFonts w:ascii="Times New Roman" w:hAnsi="Times New Roman" w:cs="Times New Roman"/>
          <w:sz w:val="28"/>
          <w:szCs w:val="28"/>
        </w:rPr>
        <w:t>Середня</w:t>
      </w:r>
      <w:r w:rsidR="00AF1FDD" w:rsidRPr="00576C17">
        <w:rPr>
          <w:rFonts w:ascii="Times New Roman" w:hAnsi="Times New Roman" w:cs="Times New Roman"/>
          <w:sz w:val="28"/>
          <w:szCs w:val="28"/>
        </w:rPr>
        <w:t xml:space="preserve"> </w:t>
      </w:r>
      <w:r w:rsidRPr="00576C17">
        <w:rPr>
          <w:rFonts w:ascii="Times New Roman" w:hAnsi="Times New Roman" w:cs="Times New Roman"/>
          <w:sz w:val="28"/>
          <w:szCs w:val="28"/>
        </w:rPr>
        <w:t xml:space="preserve">наповнюваність </w:t>
      </w:r>
      <w:r w:rsidR="00A819A0" w:rsidRPr="00576C17">
        <w:rPr>
          <w:rFonts w:ascii="Times New Roman" w:hAnsi="Times New Roman" w:cs="Times New Roman"/>
          <w:sz w:val="28"/>
          <w:szCs w:val="28"/>
        </w:rPr>
        <w:t>класів становить</w:t>
      </w:r>
      <w:r w:rsidR="007143BC" w:rsidRPr="00576C17">
        <w:rPr>
          <w:rFonts w:ascii="Times New Roman" w:hAnsi="Times New Roman" w:cs="Times New Roman"/>
          <w:sz w:val="28"/>
          <w:szCs w:val="28"/>
        </w:rPr>
        <w:t xml:space="preserve"> </w:t>
      </w:r>
      <w:r w:rsidR="00F276B3">
        <w:rPr>
          <w:rFonts w:ascii="Times New Roman" w:hAnsi="Times New Roman" w:cs="Times New Roman"/>
          <w:sz w:val="28"/>
          <w:szCs w:val="28"/>
        </w:rPr>
        <w:t>21,68</w:t>
      </w:r>
      <w:r w:rsidR="000B413F" w:rsidRPr="00F276B3">
        <w:rPr>
          <w:rFonts w:ascii="Times New Roman" w:hAnsi="Times New Roman" w:cs="Times New Roman"/>
          <w:sz w:val="28"/>
          <w:szCs w:val="28"/>
        </w:rPr>
        <w:t>.</w:t>
      </w:r>
    </w:p>
    <w:p w:rsidR="00CC5E61" w:rsidRPr="00576C17" w:rsidRDefault="00D246C5" w:rsidP="00360B2C">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 xml:space="preserve">Кількісний склад працівників складає </w:t>
      </w:r>
      <w:r w:rsidR="00F276B3">
        <w:rPr>
          <w:rFonts w:ascii="Times New Roman" w:hAnsi="Times New Roman" w:cs="Times New Roman"/>
          <w:sz w:val="28"/>
          <w:szCs w:val="28"/>
        </w:rPr>
        <w:t>60</w:t>
      </w:r>
      <w:r w:rsidRPr="00576C17">
        <w:rPr>
          <w:rFonts w:ascii="Times New Roman" w:hAnsi="Times New Roman" w:cs="Times New Roman"/>
          <w:sz w:val="28"/>
          <w:szCs w:val="28"/>
        </w:rPr>
        <w:t xml:space="preserve"> осіб, що відповідає штатному розпису.</w:t>
      </w:r>
    </w:p>
    <w:p w:rsidR="00D246C5" w:rsidRPr="00576C17" w:rsidRDefault="00D246C5" w:rsidP="00360B2C">
      <w:pPr>
        <w:spacing w:after="0" w:line="240" w:lineRule="auto"/>
        <w:ind w:left="567"/>
        <w:jc w:val="both"/>
        <w:rPr>
          <w:rFonts w:ascii="Times New Roman" w:hAnsi="Times New Roman" w:cs="Times New Roman"/>
          <w:sz w:val="28"/>
          <w:szCs w:val="28"/>
        </w:rPr>
      </w:pPr>
      <w:r w:rsidRPr="00576C17">
        <w:rPr>
          <w:rFonts w:ascii="Times New Roman" w:hAnsi="Times New Roman" w:cs="Times New Roman"/>
          <w:sz w:val="28"/>
          <w:szCs w:val="28"/>
        </w:rPr>
        <w:t>Серед них :</w:t>
      </w:r>
    </w:p>
    <w:p w:rsidR="00D246C5" w:rsidRPr="00576C17" w:rsidRDefault="00D246C5" w:rsidP="00360B2C">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педагогічних працівників – </w:t>
      </w:r>
      <w:r w:rsidR="000B35CB" w:rsidRPr="000B35CB">
        <w:rPr>
          <w:rFonts w:ascii="Times New Roman" w:hAnsi="Times New Roman" w:cs="Times New Roman"/>
          <w:sz w:val="28"/>
          <w:szCs w:val="28"/>
        </w:rPr>
        <w:t>4</w:t>
      </w:r>
      <w:r w:rsidR="000B35CB">
        <w:rPr>
          <w:rFonts w:ascii="Times New Roman" w:hAnsi="Times New Roman" w:cs="Times New Roman"/>
          <w:sz w:val="28"/>
          <w:szCs w:val="28"/>
        </w:rPr>
        <w:t>1</w:t>
      </w:r>
    </w:p>
    <w:p w:rsidR="00D246C5" w:rsidRPr="00576C17" w:rsidRDefault="00D246C5" w:rsidP="00360B2C">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технічного персоналу – </w:t>
      </w:r>
      <w:r w:rsidRPr="000B35CB">
        <w:rPr>
          <w:rFonts w:ascii="Times New Roman" w:hAnsi="Times New Roman" w:cs="Times New Roman"/>
          <w:sz w:val="28"/>
          <w:szCs w:val="28"/>
        </w:rPr>
        <w:t>19</w:t>
      </w:r>
      <w:r w:rsidRPr="00576C17">
        <w:rPr>
          <w:rFonts w:ascii="Times New Roman" w:hAnsi="Times New Roman" w:cs="Times New Roman"/>
          <w:sz w:val="28"/>
          <w:szCs w:val="28"/>
        </w:rPr>
        <w:t xml:space="preserve">   </w:t>
      </w:r>
    </w:p>
    <w:p w:rsidR="00D246C5" w:rsidRPr="00576C17" w:rsidRDefault="00D246C5" w:rsidP="00360B2C">
      <w:pPr>
        <w:spacing w:after="0" w:line="240" w:lineRule="auto"/>
        <w:ind w:firstLine="708"/>
        <w:jc w:val="both"/>
        <w:rPr>
          <w:rFonts w:ascii="Times New Roman" w:hAnsi="Times New Roman" w:cs="Times New Roman"/>
          <w:b/>
          <w:i/>
          <w:sz w:val="28"/>
          <w:szCs w:val="28"/>
        </w:rPr>
      </w:pPr>
      <w:r w:rsidRPr="00576C17">
        <w:rPr>
          <w:rFonts w:ascii="Times New Roman" w:hAnsi="Times New Roman" w:cs="Times New Roman"/>
          <w:b/>
          <w:i/>
          <w:sz w:val="28"/>
          <w:szCs w:val="28"/>
        </w:rPr>
        <w:t>Якісний склад педагогічних працівників за стажем роботи:</w:t>
      </w:r>
    </w:p>
    <w:p w:rsidR="00D246C5" w:rsidRPr="00576C17" w:rsidRDefault="00AF1FDD"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стаж до 3 років – </w:t>
      </w:r>
      <w:r w:rsidR="000B35CB">
        <w:rPr>
          <w:rFonts w:ascii="Times New Roman" w:hAnsi="Times New Roman" w:cs="Times New Roman"/>
          <w:sz w:val="28"/>
          <w:szCs w:val="28"/>
        </w:rPr>
        <w:t>6</w:t>
      </w:r>
    </w:p>
    <w:p w:rsidR="00D246C5" w:rsidRPr="00576C17" w:rsidRDefault="00D246C5"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від 3-10 років – </w:t>
      </w:r>
      <w:r w:rsidR="008818ED">
        <w:rPr>
          <w:rFonts w:ascii="Times New Roman" w:hAnsi="Times New Roman" w:cs="Times New Roman"/>
          <w:sz w:val="28"/>
          <w:szCs w:val="28"/>
        </w:rPr>
        <w:t>8</w:t>
      </w:r>
    </w:p>
    <w:p w:rsidR="00D246C5" w:rsidRPr="00576C17" w:rsidRDefault="00AF1FDD"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від 10 до 20 років – </w:t>
      </w:r>
      <w:r w:rsidR="00CB292A" w:rsidRPr="008818ED">
        <w:rPr>
          <w:rFonts w:ascii="Times New Roman" w:hAnsi="Times New Roman" w:cs="Times New Roman"/>
          <w:sz w:val="28"/>
          <w:szCs w:val="28"/>
        </w:rPr>
        <w:t>5</w:t>
      </w:r>
    </w:p>
    <w:p w:rsidR="00D246C5" w:rsidRPr="00576C17" w:rsidRDefault="00AF1FDD"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20 років і більше</w:t>
      </w:r>
      <w:r w:rsidRPr="00576C17">
        <w:rPr>
          <w:rFonts w:ascii="Times New Roman" w:hAnsi="Times New Roman" w:cs="Times New Roman"/>
          <w:sz w:val="28"/>
          <w:szCs w:val="28"/>
        </w:rPr>
        <w:tab/>
        <w:t xml:space="preserve"> – </w:t>
      </w:r>
      <w:r w:rsidRPr="008818ED">
        <w:rPr>
          <w:rFonts w:ascii="Times New Roman" w:hAnsi="Times New Roman" w:cs="Times New Roman"/>
          <w:sz w:val="28"/>
          <w:szCs w:val="28"/>
        </w:rPr>
        <w:t>2</w:t>
      </w:r>
      <w:r w:rsidR="008818ED">
        <w:rPr>
          <w:rFonts w:ascii="Times New Roman" w:hAnsi="Times New Roman" w:cs="Times New Roman"/>
          <w:sz w:val="28"/>
          <w:szCs w:val="28"/>
        </w:rPr>
        <w:t>1</w:t>
      </w:r>
    </w:p>
    <w:p w:rsidR="00D246C5" w:rsidRPr="00576C17" w:rsidRDefault="00D246C5" w:rsidP="007C0D86">
      <w:pPr>
        <w:spacing w:after="0" w:line="240" w:lineRule="auto"/>
        <w:ind w:firstLine="708"/>
        <w:jc w:val="both"/>
        <w:rPr>
          <w:rFonts w:ascii="Times New Roman" w:hAnsi="Times New Roman" w:cs="Times New Roman"/>
          <w:b/>
          <w:i/>
          <w:sz w:val="28"/>
          <w:szCs w:val="28"/>
        </w:rPr>
      </w:pPr>
      <w:r w:rsidRPr="00576C17">
        <w:rPr>
          <w:rFonts w:ascii="Times New Roman" w:hAnsi="Times New Roman" w:cs="Times New Roman"/>
          <w:b/>
          <w:i/>
          <w:sz w:val="28"/>
          <w:szCs w:val="28"/>
        </w:rPr>
        <w:t>За освітньо-кваліфікаційним рівнем:</w:t>
      </w:r>
    </w:p>
    <w:p w:rsidR="00D246C5" w:rsidRPr="00576C17" w:rsidRDefault="00D246C5"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спеціалістів вищої категорії –</w:t>
      </w:r>
      <w:r w:rsidRPr="008F446E">
        <w:rPr>
          <w:rFonts w:ascii="Times New Roman" w:hAnsi="Times New Roman" w:cs="Times New Roman"/>
          <w:sz w:val="28"/>
          <w:szCs w:val="28"/>
        </w:rPr>
        <w:t xml:space="preserve"> </w:t>
      </w:r>
      <w:r w:rsidR="008818ED">
        <w:rPr>
          <w:rFonts w:ascii="Times New Roman" w:hAnsi="Times New Roman" w:cs="Times New Roman"/>
          <w:color w:val="000000" w:themeColor="text1"/>
          <w:sz w:val="28"/>
          <w:szCs w:val="28"/>
        </w:rPr>
        <w:t>22</w:t>
      </w:r>
      <w:r w:rsidRPr="008F446E">
        <w:rPr>
          <w:rFonts w:ascii="Times New Roman" w:hAnsi="Times New Roman" w:cs="Times New Roman"/>
          <w:color w:val="FFFF00"/>
          <w:sz w:val="28"/>
          <w:szCs w:val="28"/>
        </w:rPr>
        <w:t xml:space="preserve"> </w:t>
      </w:r>
    </w:p>
    <w:p w:rsidR="00D246C5" w:rsidRPr="00576C17" w:rsidRDefault="00D246C5"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спеціалістів І категорії </w:t>
      </w:r>
      <w:r w:rsidRPr="00576C17">
        <w:rPr>
          <w:rFonts w:ascii="Times New Roman" w:hAnsi="Times New Roman" w:cs="Times New Roman"/>
          <w:sz w:val="28"/>
          <w:szCs w:val="28"/>
        </w:rPr>
        <w:tab/>
        <w:t xml:space="preserve">– </w:t>
      </w:r>
      <w:r w:rsidR="008818ED">
        <w:rPr>
          <w:rFonts w:ascii="Times New Roman" w:hAnsi="Times New Roman" w:cs="Times New Roman"/>
          <w:color w:val="000000" w:themeColor="text1"/>
          <w:sz w:val="28"/>
          <w:szCs w:val="28"/>
        </w:rPr>
        <w:t>2</w:t>
      </w:r>
    </w:p>
    <w:p w:rsidR="00D246C5" w:rsidRPr="00576C17" w:rsidRDefault="00D246C5"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спеціалістів ІІ категорії –</w:t>
      </w:r>
      <w:r w:rsidRPr="008F446E">
        <w:rPr>
          <w:rFonts w:ascii="Times New Roman" w:hAnsi="Times New Roman" w:cs="Times New Roman"/>
          <w:color w:val="FFFF00"/>
          <w:sz w:val="28"/>
          <w:szCs w:val="28"/>
        </w:rPr>
        <w:t xml:space="preserve"> </w:t>
      </w:r>
      <w:r w:rsidR="008818ED">
        <w:rPr>
          <w:rFonts w:ascii="Times New Roman" w:hAnsi="Times New Roman" w:cs="Times New Roman"/>
          <w:color w:val="000000" w:themeColor="text1"/>
          <w:sz w:val="28"/>
          <w:szCs w:val="28"/>
        </w:rPr>
        <w:t>3</w:t>
      </w:r>
    </w:p>
    <w:p w:rsidR="00D246C5" w:rsidRPr="00576C17" w:rsidRDefault="00B63B24"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спеціалістів – </w:t>
      </w:r>
      <w:r w:rsidR="00D246C5" w:rsidRPr="001A712A">
        <w:rPr>
          <w:rFonts w:ascii="Times New Roman" w:hAnsi="Times New Roman" w:cs="Times New Roman"/>
          <w:color w:val="000000" w:themeColor="text1"/>
          <w:sz w:val="28"/>
          <w:szCs w:val="28"/>
        </w:rPr>
        <w:t xml:space="preserve"> </w:t>
      </w:r>
      <w:r w:rsidR="008818ED">
        <w:rPr>
          <w:rFonts w:ascii="Times New Roman" w:hAnsi="Times New Roman" w:cs="Times New Roman"/>
          <w:color w:val="000000" w:themeColor="text1"/>
          <w:sz w:val="28"/>
          <w:szCs w:val="28"/>
        </w:rPr>
        <w:t>3</w:t>
      </w:r>
    </w:p>
    <w:p w:rsidR="00D246C5" w:rsidRPr="00576C17" w:rsidRDefault="00D246C5" w:rsidP="007C0D86">
      <w:pPr>
        <w:spacing w:after="0" w:line="240" w:lineRule="auto"/>
        <w:ind w:firstLine="708"/>
        <w:jc w:val="both"/>
        <w:rPr>
          <w:rFonts w:ascii="Times New Roman" w:hAnsi="Times New Roman" w:cs="Times New Roman"/>
          <w:b/>
          <w:i/>
          <w:sz w:val="28"/>
          <w:szCs w:val="28"/>
        </w:rPr>
      </w:pPr>
      <w:r w:rsidRPr="00576C17">
        <w:rPr>
          <w:rFonts w:ascii="Times New Roman" w:hAnsi="Times New Roman" w:cs="Times New Roman"/>
          <w:b/>
          <w:i/>
          <w:sz w:val="28"/>
          <w:szCs w:val="28"/>
        </w:rPr>
        <w:t>Педагогічне звання мають:</w:t>
      </w:r>
    </w:p>
    <w:p w:rsidR="00D246C5" w:rsidRPr="00576C17" w:rsidRDefault="00B63B24"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xml:space="preserve">«вчитель-методист» </w:t>
      </w:r>
      <w:r w:rsidR="008818ED">
        <w:rPr>
          <w:rFonts w:ascii="Times New Roman" w:hAnsi="Times New Roman" w:cs="Times New Roman"/>
          <w:color w:val="000000" w:themeColor="text1"/>
          <w:sz w:val="28"/>
          <w:szCs w:val="28"/>
        </w:rPr>
        <w:t>- 2</w:t>
      </w:r>
    </w:p>
    <w:p w:rsidR="00D246C5" w:rsidRPr="00576C17" w:rsidRDefault="004F5761"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lastRenderedPageBreak/>
        <w:t xml:space="preserve">«старший учитель» – </w:t>
      </w:r>
      <w:r w:rsidRPr="001A712A">
        <w:rPr>
          <w:rFonts w:ascii="Times New Roman" w:hAnsi="Times New Roman" w:cs="Times New Roman"/>
          <w:color w:val="000000" w:themeColor="text1"/>
          <w:sz w:val="28"/>
          <w:szCs w:val="28"/>
        </w:rPr>
        <w:t xml:space="preserve"> </w:t>
      </w:r>
      <w:r w:rsidR="008818ED">
        <w:rPr>
          <w:rFonts w:ascii="Times New Roman" w:hAnsi="Times New Roman" w:cs="Times New Roman"/>
          <w:color w:val="000000" w:themeColor="text1"/>
          <w:sz w:val="28"/>
          <w:szCs w:val="28"/>
        </w:rPr>
        <w:t>15</w:t>
      </w:r>
    </w:p>
    <w:p w:rsidR="008658AA" w:rsidRPr="00576C17" w:rsidRDefault="008658AA" w:rsidP="007C0D86">
      <w:pPr>
        <w:spacing w:after="0" w:line="240" w:lineRule="auto"/>
        <w:ind w:firstLine="708"/>
        <w:jc w:val="both"/>
        <w:rPr>
          <w:rFonts w:ascii="Times New Roman" w:hAnsi="Times New Roman" w:cs="Times New Roman"/>
          <w:color w:val="FF0000"/>
          <w:sz w:val="28"/>
          <w:szCs w:val="28"/>
        </w:rPr>
      </w:pPr>
      <w:r w:rsidRPr="00576C17">
        <w:rPr>
          <w:rFonts w:ascii="Times New Roman" w:hAnsi="Times New Roman" w:cs="Times New Roman"/>
          <w:sz w:val="28"/>
          <w:szCs w:val="28"/>
        </w:rPr>
        <w:t xml:space="preserve">У закладі працює медична сестра, </w:t>
      </w:r>
      <w:r w:rsidR="004F5761" w:rsidRPr="00576C17">
        <w:rPr>
          <w:rFonts w:ascii="Times New Roman" w:hAnsi="Times New Roman" w:cs="Times New Roman"/>
          <w:sz w:val="28"/>
          <w:szCs w:val="28"/>
        </w:rPr>
        <w:t xml:space="preserve"> завідувач бібліотеки</w:t>
      </w:r>
      <w:r w:rsidRPr="00576C17">
        <w:rPr>
          <w:rFonts w:ascii="Times New Roman" w:hAnsi="Times New Roman" w:cs="Times New Roman"/>
          <w:sz w:val="28"/>
          <w:szCs w:val="28"/>
        </w:rPr>
        <w:t>.</w:t>
      </w:r>
    </w:p>
    <w:p w:rsidR="008658AA" w:rsidRPr="00576C17" w:rsidRDefault="008658AA"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Проєктна потужність закладу – </w:t>
      </w:r>
      <w:r w:rsidR="00FB0F7B" w:rsidRPr="00576C17">
        <w:rPr>
          <w:rFonts w:ascii="Times New Roman" w:hAnsi="Times New Roman" w:cs="Times New Roman"/>
          <w:sz w:val="28"/>
          <w:szCs w:val="28"/>
        </w:rPr>
        <w:t>5</w:t>
      </w:r>
      <w:r w:rsidR="004F5761" w:rsidRPr="00576C17">
        <w:rPr>
          <w:rFonts w:ascii="Times New Roman" w:hAnsi="Times New Roman" w:cs="Times New Roman"/>
          <w:sz w:val="28"/>
          <w:szCs w:val="28"/>
        </w:rPr>
        <w:t>20</w:t>
      </w:r>
      <w:r w:rsidRPr="00576C17">
        <w:rPr>
          <w:rFonts w:ascii="Times New Roman" w:hAnsi="Times New Roman" w:cs="Times New Roman"/>
          <w:sz w:val="28"/>
          <w:szCs w:val="28"/>
        </w:rPr>
        <w:t xml:space="preserve"> учнів. </w:t>
      </w:r>
    </w:p>
    <w:p w:rsidR="008658AA" w:rsidRPr="00576C17" w:rsidRDefault="004F5761"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 </w:t>
      </w:r>
      <w:r w:rsidR="008658AA" w:rsidRPr="00576C17">
        <w:rPr>
          <w:rFonts w:ascii="Times New Roman" w:hAnsi="Times New Roman" w:cs="Times New Roman"/>
          <w:sz w:val="28"/>
          <w:szCs w:val="28"/>
        </w:rPr>
        <w:t xml:space="preserve">У закладі </w:t>
      </w:r>
      <w:r w:rsidRPr="00576C17">
        <w:rPr>
          <w:rFonts w:ascii="Times New Roman" w:hAnsi="Times New Roman" w:cs="Times New Roman"/>
          <w:sz w:val="28"/>
          <w:szCs w:val="28"/>
        </w:rPr>
        <w:t>є: 2</w:t>
      </w:r>
      <w:r w:rsidR="008658AA" w:rsidRPr="00576C17">
        <w:rPr>
          <w:rFonts w:ascii="Times New Roman" w:hAnsi="Times New Roman" w:cs="Times New Roman"/>
          <w:sz w:val="28"/>
          <w:szCs w:val="28"/>
        </w:rPr>
        <w:t xml:space="preserve"> спортивн</w:t>
      </w:r>
      <w:r w:rsidRPr="00576C17">
        <w:rPr>
          <w:rFonts w:ascii="Times New Roman" w:hAnsi="Times New Roman" w:cs="Times New Roman"/>
          <w:sz w:val="28"/>
          <w:szCs w:val="28"/>
        </w:rPr>
        <w:t>і</w:t>
      </w:r>
      <w:r w:rsidR="008658AA" w:rsidRPr="00576C17">
        <w:rPr>
          <w:rFonts w:ascii="Times New Roman" w:hAnsi="Times New Roman" w:cs="Times New Roman"/>
          <w:sz w:val="28"/>
          <w:szCs w:val="28"/>
        </w:rPr>
        <w:t xml:space="preserve"> зали, </w:t>
      </w:r>
      <w:r w:rsidRPr="00576C17">
        <w:rPr>
          <w:rFonts w:ascii="Times New Roman" w:hAnsi="Times New Roman" w:cs="Times New Roman"/>
          <w:sz w:val="28"/>
          <w:szCs w:val="28"/>
        </w:rPr>
        <w:t>бібліотека, 2 комп’ютерних</w:t>
      </w:r>
      <w:r w:rsidR="008658AA" w:rsidRPr="00576C17">
        <w:rPr>
          <w:rFonts w:ascii="Times New Roman" w:hAnsi="Times New Roman" w:cs="Times New Roman"/>
          <w:sz w:val="28"/>
          <w:szCs w:val="28"/>
        </w:rPr>
        <w:t xml:space="preserve"> клас</w:t>
      </w:r>
      <w:r w:rsidRPr="00576C17">
        <w:rPr>
          <w:rFonts w:ascii="Times New Roman" w:hAnsi="Times New Roman" w:cs="Times New Roman"/>
          <w:sz w:val="28"/>
          <w:szCs w:val="28"/>
        </w:rPr>
        <w:t>и</w:t>
      </w:r>
      <w:r w:rsidR="008658AA" w:rsidRPr="00576C17">
        <w:rPr>
          <w:rFonts w:ascii="Times New Roman" w:hAnsi="Times New Roman" w:cs="Times New Roman"/>
          <w:sz w:val="28"/>
          <w:szCs w:val="28"/>
        </w:rPr>
        <w:t xml:space="preserve">, майстерня, їдальня, медичний кабінет, спортивний майданчик. </w:t>
      </w:r>
      <w:r w:rsidRPr="00576C17">
        <w:rPr>
          <w:rFonts w:ascii="Times New Roman" w:hAnsi="Times New Roman" w:cs="Times New Roman"/>
          <w:sz w:val="28"/>
          <w:szCs w:val="28"/>
        </w:rPr>
        <w:t xml:space="preserve"> </w:t>
      </w:r>
    </w:p>
    <w:p w:rsidR="008658AA" w:rsidRPr="00576C17" w:rsidRDefault="00767131"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Адміністративні кабінети, </w:t>
      </w:r>
      <w:r w:rsidR="008658AA" w:rsidRPr="00576C17">
        <w:rPr>
          <w:rFonts w:ascii="Times New Roman" w:hAnsi="Times New Roman" w:cs="Times New Roman"/>
          <w:sz w:val="28"/>
          <w:szCs w:val="28"/>
        </w:rPr>
        <w:t>бібліо</w:t>
      </w:r>
      <w:r w:rsidR="004F5761" w:rsidRPr="00576C17">
        <w:rPr>
          <w:rFonts w:ascii="Times New Roman" w:hAnsi="Times New Roman" w:cs="Times New Roman"/>
          <w:sz w:val="28"/>
          <w:szCs w:val="28"/>
        </w:rPr>
        <w:t>тека</w:t>
      </w:r>
      <w:r w:rsidR="008658AA" w:rsidRPr="00576C17">
        <w:rPr>
          <w:rFonts w:ascii="Times New Roman" w:hAnsi="Times New Roman" w:cs="Times New Roman"/>
          <w:sz w:val="28"/>
          <w:szCs w:val="28"/>
        </w:rPr>
        <w:t xml:space="preserve"> забезпечені комп’ютерами</w:t>
      </w:r>
      <w:r w:rsidRPr="00576C17">
        <w:rPr>
          <w:rFonts w:ascii="Times New Roman" w:hAnsi="Times New Roman" w:cs="Times New Roman"/>
          <w:sz w:val="28"/>
          <w:szCs w:val="28"/>
        </w:rPr>
        <w:t xml:space="preserve"> та принтерами,</w:t>
      </w:r>
      <w:r w:rsidR="008658AA" w:rsidRPr="00576C17">
        <w:rPr>
          <w:rFonts w:ascii="Times New Roman" w:hAnsi="Times New Roman" w:cs="Times New Roman"/>
          <w:sz w:val="28"/>
          <w:szCs w:val="28"/>
        </w:rPr>
        <w:t xml:space="preserve"> </w:t>
      </w:r>
      <w:r w:rsidR="00360B2C">
        <w:rPr>
          <w:rFonts w:ascii="Times New Roman" w:hAnsi="Times New Roman" w:cs="Times New Roman"/>
          <w:sz w:val="28"/>
          <w:szCs w:val="28"/>
        </w:rPr>
        <w:t>кабінети інформатики, хімії</w:t>
      </w:r>
      <w:r w:rsidRPr="00576C17">
        <w:rPr>
          <w:rFonts w:ascii="Times New Roman" w:hAnsi="Times New Roman" w:cs="Times New Roman"/>
          <w:sz w:val="28"/>
          <w:szCs w:val="28"/>
        </w:rPr>
        <w:t xml:space="preserve"> - мультимедійним обладнанням. </w:t>
      </w:r>
      <w:r w:rsidR="008658AA" w:rsidRPr="00576C17">
        <w:rPr>
          <w:rFonts w:ascii="Times New Roman" w:hAnsi="Times New Roman" w:cs="Times New Roman"/>
          <w:sz w:val="28"/>
          <w:szCs w:val="28"/>
        </w:rPr>
        <w:t xml:space="preserve">Класні кімнати для 1-4 класів Нової української школи, забезпечено </w:t>
      </w:r>
      <w:r w:rsidRPr="00576C17">
        <w:rPr>
          <w:rFonts w:ascii="Times New Roman" w:hAnsi="Times New Roman" w:cs="Times New Roman"/>
          <w:sz w:val="28"/>
          <w:szCs w:val="28"/>
        </w:rPr>
        <w:t xml:space="preserve">ноутбуками, </w:t>
      </w:r>
      <w:r w:rsidR="00BF64AE" w:rsidRPr="00576C17">
        <w:rPr>
          <w:rFonts w:ascii="Times New Roman" w:hAnsi="Times New Roman" w:cs="Times New Roman"/>
          <w:sz w:val="28"/>
          <w:szCs w:val="28"/>
        </w:rPr>
        <w:t>4</w:t>
      </w:r>
      <w:r w:rsidRPr="00576C17">
        <w:rPr>
          <w:rFonts w:ascii="Times New Roman" w:hAnsi="Times New Roman" w:cs="Times New Roman"/>
          <w:sz w:val="28"/>
          <w:szCs w:val="28"/>
        </w:rPr>
        <w:t xml:space="preserve"> кольоровими принтерами</w:t>
      </w:r>
      <w:r w:rsidR="008658AA" w:rsidRPr="00576C17">
        <w:rPr>
          <w:rFonts w:ascii="Times New Roman" w:hAnsi="Times New Roman" w:cs="Times New Roman"/>
          <w:sz w:val="28"/>
          <w:szCs w:val="28"/>
        </w:rPr>
        <w:t xml:space="preserve"> та необхідним навчальним обладнанням, заклад забезпечений ламінатором.</w:t>
      </w:r>
      <w:r w:rsidRPr="00576C17">
        <w:rPr>
          <w:rFonts w:ascii="Times New Roman" w:hAnsi="Times New Roman" w:cs="Times New Roman"/>
          <w:sz w:val="28"/>
          <w:szCs w:val="28"/>
        </w:rPr>
        <w:t xml:space="preserve"> Навчальні кабінети забезпечені телевізорами.</w:t>
      </w:r>
      <w:r w:rsidR="008658AA" w:rsidRPr="00576C17">
        <w:rPr>
          <w:rFonts w:ascii="Times New Roman" w:hAnsi="Times New Roman" w:cs="Times New Roman"/>
          <w:sz w:val="28"/>
          <w:szCs w:val="28"/>
        </w:rPr>
        <w:t xml:space="preserve"> Усі наявні у закладі комп’ютери підключені до мережі (100 Мбіт/с – завантаження, 100 Мбіт/с – відвантаження), наявна мережа Wi-Fi  (безпечним – інтернет</w:t>
      </w:r>
      <w:r w:rsidR="00936722">
        <w:rPr>
          <w:rFonts w:ascii="Times New Roman" w:hAnsi="Times New Roman" w:cs="Times New Roman"/>
          <w:sz w:val="28"/>
          <w:szCs w:val="28"/>
        </w:rPr>
        <w:t xml:space="preserve"> </w:t>
      </w:r>
      <w:r w:rsidR="008658AA" w:rsidRPr="00576C17">
        <w:rPr>
          <w:rFonts w:ascii="Times New Roman" w:hAnsi="Times New Roman" w:cs="Times New Roman"/>
          <w:sz w:val="28"/>
          <w:szCs w:val="28"/>
        </w:rPr>
        <w:t>-</w:t>
      </w:r>
      <w:r w:rsidR="00936722">
        <w:rPr>
          <w:rFonts w:ascii="Times New Roman" w:hAnsi="Times New Roman" w:cs="Times New Roman"/>
          <w:sz w:val="28"/>
          <w:szCs w:val="28"/>
        </w:rPr>
        <w:t xml:space="preserve"> </w:t>
      </w:r>
      <w:r w:rsidR="008658AA" w:rsidRPr="00576C17">
        <w:rPr>
          <w:rFonts w:ascii="Times New Roman" w:hAnsi="Times New Roman" w:cs="Times New Roman"/>
          <w:sz w:val="28"/>
          <w:szCs w:val="28"/>
        </w:rPr>
        <w:t>фільтри) доступом.</w:t>
      </w:r>
    </w:p>
    <w:p w:rsidR="008658AA" w:rsidRPr="00576C17" w:rsidRDefault="008658AA"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У </w:t>
      </w:r>
      <w:r w:rsidR="002B0D3A" w:rsidRPr="00A0064F">
        <w:rPr>
          <w:rFonts w:ascii="Times New Roman" w:hAnsi="Times New Roman" w:cs="Times New Roman"/>
          <w:sz w:val="28"/>
          <w:szCs w:val="28"/>
        </w:rPr>
        <w:t>ліцеї</w:t>
      </w:r>
      <w:r w:rsidRPr="00A0064F">
        <w:rPr>
          <w:rFonts w:ascii="Times New Roman" w:hAnsi="Times New Roman" w:cs="Times New Roman"/>
          <w:sz w:val="28"/>
          <w:szCs w:val="28"/>
        </w:rPr>
        <w:t xml:space="preserve"> функціонує їдальня на </w:t>
      </w:r>
      <w:r w:rsidR="002B0D3A" w:rsidRPr="00A0064F">
        <w:rPr>
          <w:rFonts w:ascii="Times New Roman" w:hAnsi="Times New Roman" w:cs="Times New Roman"/>
          <w:sz w:val="28"/>
          <w:szCs w:val="28"/>
        </w:rPr>
        <w:t>100</w:t>
      </w:r>
      <w:r w:rsidRPr="00A0064F">
        <w:rPr>
          <w:rFonts w:ascii="Times New Roman" w:hAnsi="Times New Roman" w:cs="Times New Roman"/>
          <w:sz w:val="28"/>
          <w:szCs w:val="28"/>
        </w:rPr>
        <w:t xml:space="preserve"> посадкових місць. </w:t>
      </w:r>
      <w:r w:rsidR="002B0D3A" w:rsidRPr="00A0064F">
        <w:rPr>
          <w:rFonts w:ascii="Times New Roman" w:hAnsi="Times New Roman" w:cs="Times New Roman"/>
          <w:sz w:val="28"/>
          <w:szCs w:val="28"/>
        </w:rPr>
        <w:t xml:space="preserve"> У</w:t>
      </w:r>
      <w:r w:rsidRPr="00A0064F">
        <w:rPr>
          <w:rFonts w:ascii="Times New Roman" w:hAnsi="Times New Roman" w:cs="Times New Roman"/>
          <w:sz w:val="28"/>
          <w:szCs w:val="28"/>
        </w:rPr>
        <w:t xml:space="preserve">чні </w:t>
      </w:r>
      <w:r w:rsidR="002B0D3A" w:rsidRPr="00A0064F">
        <w:rPr>
          <w:rFonts w:ascii="Times New Roman" w:hAnsi="Times New Roman" w:cs="Times New Roman"/>
          <w:sz w:val="28"/>
          <w:szCs w:val="28"/>
        </w:rPr>
        <w:t xml:space="preserve"> </w:t>
      </w:r>
      <w:r w:rsidRPr="00A0064F">
        <w:rPr>
          <w:rFonts w:ascii="Times New Roman" w:hAnsi="Times New Roman" w:cs="Times New Roman"/>
          <w:sz w:val="28"/>
          <w:szCs w:val="28"/>
        </w:rPr>
        <w:t xml:space="preserve"> пільгових категорій харчуються – безкоштовно.</w:t>
      </w:r>
    </w:p>
    <w:p w:rsidR="00CC5E61" w:rsidRPr="00576C17" w:rsidRDefault="00CC5E61" w:rsidP="007C0D86">
      <w:pPr>
        <w:spacing w:after="0" w:line="240" w:lineRule="auto"/>
        <w:ind w:firstLine="708"/>
        <w:jc w:val="both"/>
        <w:rPr>
          <w:rFonts w:ascii="Times New Roman" w:hAnsi="Times New Roman" w:cs="Times New Roman"/>
          <w:sz w:val="28"/>
          <w:szCs w:val="28"/>
        </w:rPr>
      </w:pPr>
    </w:p>
    <w:p w:rsidR="00875CFE" w:rsidRPr="00576C17" w:rsidRDefault="00875CFE" w:rsidP="007C0D86">
      <w:pPr>
        <w:pStyle w:val="a3"/>
        <w:spacing w:after="0" w:line="240" w:lineRule="auto"/>
        <w:ind w:hanging="720"/>
        <w:rPr>
          <w:rFonts w:ascii="Times New Roman" w:eastAsia="Times New Roman" w:hAnsi="Times New Roman" w:cs="Times New Roman"/>
          <w:b/>
          <w:sz w:val="28"/>
          <w:szCs w:val="28"/>
          <w:lang w:val="uk-UA" w:eastAsia="uk-UA"/>
        </w:rPr>
      </w:pPr>
      <w:r w:rsidRPr="00576C17">
        <w:rPr>
          <w:rFonts w:ascii="Times New Roman" w:eastAsia="Times New Roman" w:hAnsi="Times New Roman" w:cs="Times New Roman"/>
          <w:b/>
          <w:sz w:val="28"/>
          <w:szCs w:val="28"/>
          <w:lang w:val="uk-UA" w:eastAsia="uk-UA"/>
        </w:rPr>
        <w:t>Нормативне забезпечення</w:t>
      </w:r>
    </w:p>
    <w:p w:rsidR="00875CFE" w:rsidRPr="00576C17" w:rsidRDefault="00875CFE" w:rsidP="007C0D86">
      <w:pPr>
        <w:pStyle w:val="a3"/>
        <w:spacing w:after="0" w:line="240" w:lineRule="auto"/>
        <w:jc w:val="center"/>
        <w:rPr>
          <w:rFonts w:ascii="Times New Roman" w:eastAsia="Times New Roman" w:hAnsi="Times New Roman" w:cs="Times New Roman"/>
          <w:b/>
          <w:sz w:val="28"/>
          <w:szCs w:val="28"/>
          <w:lang w:val="uk-UA" w:eastAsia="uk-UA"/>
        </w:rPr>
      </w:pP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Організація освітнього процесу в закладі у 202</w:t>
      </w:r>
      <w:r w:rsidR="00727D66">
        <w:rPr>
          <w:rFonts w:ascii="Times New Roman" w:eastAsia="Times New Roman" w:hAnsi="Times New Roman" w:cs="Times New Roman"/>
          <w:sz w:val="28"/>
          <w:szCs w:val="28"/>
          <w:lang w:eastAsia="uk-UA"/>
        </w:rPr>
        <w:t>4</w:t>
      </w:r>
      <w:r w:rsidRPr="00576C17">
        <w:rPr>
          <w:rFonts w:ascii="Times New Roman" w:eastAsia="Times New Roman" w:hAnsi="Times New Roman" w:cs="Times New Roman"/>
          <w:sz w:val="28"/>
          <w:szCs w:val="28"/>
          <w:lang w:eastAsia="uk-UA"/>
        </w:rPr>
        <w:t>-202</w:t>
      </w:r>
      <w:r w:rsidR="00727D66">
        <w:rPr>
          <w:rFonts w:ascii="Times New Roman" w:eastAsia="Times New Roman" w:hAnsi="Times New Roman" w:cs="Times New Roman"/>
          <w:sz w:val="28"/>
          <w:szCs w:val="28"/>
          <w:lang w:eastAsia="uk-UA"/>
        </w:rPr>
        <w:t>5</w:t>
      </w:r>
      <w:r w:rsidRPr="00576C17">
        <w:rPr>
          <w:rFonts w:ascii="Times New Roman" w:eastAsia="Times New Roman" w:hAnsi="Times New Roman" w:cs="Times New Roman"/>
          <w:sz w:val="28"/>
          <w:szCs w:val="28"/>
          <w:lang w:eastAsia="uk-UA"/>
        </w:rPr>
        <w:t xml:space="preserve"> навчальному році здійснювалася відповідно до: </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w:t>
      </w:r>
    </w:p>
    <w:p w:rsidR="00875CFE" w:rsidRPr="00727D66" w:rsidRDefault="00875CFE" w:rsidP="00727D6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Указу Президента України від 16 березня 2022 року №143 «Про загальнонаціональну хвилину мовчання за загиблими внаслідок збройної агресії Російської Федерації проти України»; </w:t>
      </w:r>
      <w:r w:rsidR="00727D66" w:rsidRPr="00727D66">
        <w:rPr>
          <w:rFonts w:ascii="Times New Roman" w:eastAsia="Times New Roman" w:hAnsi="Times New Roman" w:cs="Times New Roman"/>
          <w:sz w:val="28"/>
          <w:szCs w:val="28"/>
          <w:lang w:eastAsia="uk-UA"/>
        </w:rPr>
        <w:t>від 23 липня 2024 року №841 «Про початок навчального року під час воєнного стану в Україні», наказ МОН України від 23.03.2018 року №283 «Про затвердження Методичних рекомендацій щодо організації освітнього простору Нової української школи»,</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r w:rsidR="00BF64AE" w:rsidRPr="00576C17">
        <w:rPr>
          <w:rFonts w:ascii="Times New Roman" w:eastAsia="Times New Roman" w:hAnsi="Times New Roman" w:cs="Times New Roman"/>
          <w:sz w:val="28"/>
          <w:szCs w:val="28"/>
          <w:lang w:eastAsia="uk-UA"/>
        </w:rPr>
        <w:t xml:space="preserve"> (зі змінами від 01.08.2022 року)</w:t>
      </w:r>
      <w:r w:rsidRPr="00576C17">
        <w:rPr>
          <w:rFonts w:ascii="Times New Roman" w:eastAsia="Times New Roman" w:hAnsi="Times New Roman" w:cs="Times New Roman"/>
          <w:sz w:val="28"/>
          <w:szCs w:val="28"/>
          <w:lang w:eastAsia="uk-UA"/>
        </w:rPr>
        <w:t>;</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Державних стандартів повної загальної середньої освіти: </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на рівні початкової освіти (в 1-4 класах) – Державного стандарту початкової освіти (затвердженого Постановою КМУ від 21 лютого 2018 року  № 87);</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1674BB">
        <w:rPr>
          <w:rFonts w:ascii="Times New Roman" w:eastAsia="Times New Roman" w:hAnsi="Times New Roman" w:cs="Times New Roman"/>
          <w:sz w:val="28"/>
          <w:szCs w:val="28"/>
          <w:lang w:eastAsia="uk-UA"/>
        </w:rPr>
        <w:t>на рівні базової середньої освіти: в 5</w:t>
      </w:r>
      <w:r w:rsidR="00A959A4" w:rsidRPr="001674BB">
        <w:rPr>
          <w:rFonts w:ascii="Times New Roman" w:eastAsia="Times New Roman" w:hAnsi="Times New Roman" w:cs="Times New Roman"/>
          <w:sz w:val="28"/>
          <w:szCs w:val="28"/>
          <w:lang w:eastAsia="uk-UA"/>
        </w:rPr>
        <w:t>-</w:t>
      </w:r>
      <w:r w:rsidR="001674BB" w:rsidRPr="001674BB">
        <w:rPr>
          <w:rFonts w:ascii="Times New Roman" w:eastAsia="Times New Roman" w:hAnsi="Times New Roman" w:cs="Times New Roman"/>
          <w:sz w:val="28"/>
          <w:szCs w:val="28"/>
          <w:lang w:eastAsia="uk-UA"/>
        </w:rPr>
        <w:t>7</w:t>
      </w:r>
      <w:r w:rsidRPr="001674BB">
        <w:rPr>
          <w:rFonts w:ascii="Times New Roman" w:eastAsia="Times New Roman" w:hAnsi="Times New Roman" w:cs="Times New Roman"/>
          <w:sz w:val="28"/>
          <w:szCs w:val="28"/>
          <w:lang w:eastAsia="uk-UA"/>
        </w:rPr>
        <w:t xml:space="preserve"> класах – Державного стандарту базової середньої освіти (затвердженого постановою Кабінету Міністрів України від 30.09.2020 р. № 898); в </w:t>
      </w:r>
      <w:r w:rsidR="001674BB" w:rsidRPr="001674BB">
        <w:rPr>
          <w:rFonts w:ascii="Times New Roman" w:eastAsia="Times New Roman" w:hAnsi="Times New Roman" w:cs="Times New Roman"/>
          <w:sz w:val="28"/>
          <w:szCs w:val="28"/>
          <w:lang w:eastAsia="uk-UA"/>
        </w:rPr>
        <w:t>8</w:t>
      </w:r>
      <w:r w:rsidRPr="001674BB">
        <w:rPr>
          <w:rFonts w:ascii="Times New Roman" w:eastAsia="Times New Roman" w:hAnsi="Times New Roman" w:cs="Times New Roman"/>
          <w:sz w:val="28"/>
          <w:szCs w:val="28"/>
          <w:lang w:eastAsia="uk-UA"/>
        </w:rPr>
        <w:t>-9 класах – Державного стандарту базової та повної загальної середньої освіти (затвердженого Постановою КМУ від 23 листопада 2011 року №1392);</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1674BB">
        <w:rPr>
          <w:rFonts w:ascii="Times New Roman" w:eastAsia="Times New Roman" w:hAnsi="Times New Roman" w:cs="Times New Roman"/>
          <w:sz w:val="28"/>
          <w:szCs w:val="28"/>
          <w:lang w:eastAsia="uk-UA"/>
        </w:rPr>
        <w:t>на рівні профільної середньої освіти (в 10-11/12 класах) – Державного стандарту базової та повної загальної середньої освіти (затвердженого Постановою КМУ від 23 листопада 2011 року №1392);</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Типових освітніх програм для закладів загальної середньої освіти – на рівні початкової освіти: </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Типової освітньої програми для учнів 1-2 класів закладів загальної середньої освіти, розробленої під керівництвом </w:t>
      </w:r>
      <w:r w:rsidR="00604AFA" w:rsidRPr="00576C17">
        <w:rPr>
          <w:rFonts w:ascii="Times New Roman" w:hAnsi="Times New Roman" w:cs="Times New Roman"/>
          <w:color w:val="000000" w:themeColor="text1"/>
          <w:sz w:val="28"/>
          <w:szCs w:val="28"/>
        </w:rPr>
        <w:t>Савченко О.Я.</w:t>
      </w:r>
      <w:r w:rsidR="00604AFA" w:rsidRPr="00576C17">
        <w:rPr>
          <w:rFonts w:ascii="Times New Roman" w:eastAsia="Times New Roman" w:hAnsi="Times New Roman" w:cs="Times New Roman"/>
          <w:sz w:val="28"/>
          <w:szCs w:val="28"/>
          <w:lang w:eastAsia="uk-UA"/>
        </w:rPr>
        <w:t xml:space="preserve"> </w:t>
      </w:r>
      <w:r w:rsidRPr="00576C17">
        <w:rPr>
          <w:rFonts w:ascii="Times New Roman" w:eastAsia="Times New Roman" w:hAnsi="Times New Roman" w:cs="Times New Roman"/>
          <w:sz w:val="28"/>
          <w:szCs w:val="28"/>
          <w:lang w:eastAsia="uk-UA"/>
        </w:rPr>
        <w:t>(затвердженої наказом Міністерства освіти і науки України від 12.08.2022 № 743</w:t>
      </w:r>
      <w:r w:rsidR="00604AFA" w:rsidRPr="00576C17">
        <w:rPr>
          <w:rFonts w:ascii="Times New Roman" w:eastAsia="Times New Roman" w:hAnsi="Times New Roman" w:cs="Times New Roman"/>
          <w:sz w:val="28"/>
          <w:szCs w:val="28"/>
          <w:lang w:eastAsia="uk-UA"/>
        </w:rPr>
        <w:t>-22</w:t>
      </w:r>
      <w:r w:rsidRPr="00576C17">
        <w:rPr>
          <w:rFonts w:ascii="Times New Roman" w:eastAsia="Times New Roman" w:hAnsi="Times New Roman" w:cs="Times New Roman"/>
          <w:sz w:val="28"/>
          <w:szCs w:val="28"/>
          <w:lang w:eastAsia="uk-UA"/>
        </w:rPr>
        <w:t xml:space="preserve">), </w:t>
      </w:r>
    </w:p>
    <w:p w:rsidR="00875CFE" w:rsidRPr="00576C17" w:rsidRDefault="00875CF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Типової освітньої програми для учнів 3-4 класів закладів загальної середньої освіти, розробленої під керівництвом О.Я. Савченко (затвердженої наказом Міністерства освіти і науки України від 12.08.2022 № 743,</w:t>
      </w:r>
    </w:p>
    <w:p w:rsidR="00875CFE" w:rsidRPr="00576C17" w:rsidRDefault="00875CFE" w:rsidP="007C0D86">
      <w:pPr>
        <w:spacing w:after="0" w:line="240" w:lineRule="auto"/>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на рівні базової середньої освіти</w:t>
      </w:r>
      <w:r w:rsidR="00604AFA" w:rsidRPr="00576C17">
        <w:rPr>
          <w:rFonts w:ascii="Times New Roman" w:eastAsia="Times New Roman" w:hAnsi="Times New Roman" w:cs="Times New Roman"/>
          <w:sz w:val="28"/>
          <w:szCs w:val="28"/>
          <w:lang w:eastAsia="uk-UA"/>
        </w:rPr>
        <w:t>,</w:t>
      </w:r>
    </w:p>
    <w:p w:rsidR="00875CFE" w:rsidRPr="00A0064F" w:rsidRDefault="00071F0A" w:rsidP="007C0D86">
      <w:pPr>
        <w:spacing w:after="0" w:line="240" w:lineRule="auto"/>
        <w:ind w:firstLine="708"/>
        <w:jc w:val="both"/>
        <w:rPr>
          <w:rFonts w:ascii="Times New Roman" w:eastAsia="Times New Roman" w:hAnsi="Times New Roman" w:cs="Times New Roman"/>
          <w:sz w:val="28"/>
          <w:szCs w:val="28"/>
          <w:highlight w:val="yellow"/>
          <w:lang w:eastAsia="uk-UA"/>
        </w:rPr>
      </w:pPr>
      <w:r w:rsidRPr="00071F0A">
        <w:rPr>
          <w:rFonts w:ascii="Times New Roman" w:eastAsia="Times New Roman" w:hAnsi="Times New Roman" w:cs="Times New Roman"/>
          <w:sz w:val="28"/>
          <w:szCs w:val="28"/>
          <w:lang w:eastAsia="uk-UA"/>
        </w:rPr>
        <w:t xml:space="preserve"> 5-7 класи за типовим навчальним планом, розробленим на основі Типової освітньої програми для 5-9 класів закладів загальної середньої освіти, затвердженої наказом МОН України від 09.08.2024 року №1120;</w:t>
      </w:r>
    </w:p>
    <w:p w:rsidR="003C6ED5" w:rsidRDefault="003C6ED5" w:rsidP="007C0D86">
      <w:pPr>
        <w:spacing w:after="0" w:line="240" w:lineRule="auto"/>
        <w:ind w:firstLine="708"/>
        <w:jc w:val="both"/>
      </w:pPr>
      <w:r w:rsidRPr="003C6ED5">
        <w:rPr>
          <w:rFonts w:ascii="Times New Roman" w:eastAsia="Times New Roman" w:hAnsi="Times New Roman" w:cs="Times New Roman"/>
          <w:sz w:val="28"/>
          <w:szCs w:val="28"/>
          <w:lang w:eastAsia="uk-UA"/>
        </w:rPr>
        <w:t>8-9 класи за типовим навчальним планом, розробленим на основі Типової освітньої програми закладів загальної середньої освіти ІІ ступеня, затвердженої наказом МОН України від 20.04.2018 року №405;</w:t>
      </w:r>
      <w:r w:rsidRPr="003C6ED5">
        <w:t xml:space="preserve"> </w:t>
      </w:r>
    </w:p>
    <w:p w:rsidR="00875CFE" w:rsidRPr="00576C17" w:rsidRDefault="003C6ED5" w:rsidP="007C0D86">
      <w:pPr>
        <w:spacing w:after="0" w:line="240" w:lineRule="auto"/>
        <w:ind w:firstLine="708"/>
        <w:jc w:val="both"/>
        <w:rPr>
          <w:rFonts w:ascii="Times New Roman" w:eastAsia="Times New Roman" w:hAnsi="Times New Roman" w:cs="Times New Roman"/>
          <w:sz w:val="28"/>
          <w:szCs w:val="28"/>
          <w:lang w:eastAsia="uk-UA"/>
        </w:rPr>
      </w:pPr>
      <w:r w:rsidRPr="003C6ED5">
        <w:rPr>
          <w:rFonts w:ascii="Times New Roman" w:eastAsia="Times New Roman" w:hAnsi="Times New Roman" w:cs="Times New Roman"/>
          <w:sz w:val="28"/>
          <w:szCs w:val="28"/>
          <w:lang w:eastAsia="uk-UA"/>
        </w:rPr>
        <w:t>10-11 класи за типовим навчальним планом, розробленим на основі Типової освітньої програми закладів загальної середньої освіти ІІІ ступеня, затвердженої наказом МОН України від 20.04.2018 року №408 (у редакції наказу МОН від 28.11.2019 №1493 зі змінами, внесеними наказом МОН від 31.03.2020 №464).</w:t>
      </w:r>
    </w:p>
    <w:p w:rsidR="00727D66" w:rsidRPr="00576C17" w:rsidRDefault="003C6ED5" w:rsidP="00F276B3">
      <w:pPr>
        <w:spacing w:after="0" w:line="240" w:lineRule="auto"/>
        <w:ind w:firstLine="36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p>
    <w:p w:rsidR="00935E16" w:rsidRPr="00576C17" w:rsidRDefault="000B6342"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b/>
          <w:bCs/>
          <w:sz w:val="28"/>
          <w:szCs w:val="28"/>
        </w:rPr>
        <w:t>1.Освітнє середовище</w:t>
      </w:r>
      <w:r w:rsidR="008658AA" w:rsidRPr="00576C17">
        <w:rPr>
          <w:rFonts w:ascii="Times New Roman" w:hAnsi="Times New Roman" w:cs="Times New Roman"/>
          <w:sz w:val="28"/>
          <w:szCs w:val="28"/>
        </w:rPr>
        <w:t xml:space="preserve"> </w:t>
      </w:r>
    </w:p>
    <w:p w:rsidR="00935E16" w:rsidRPr="00576C17" w:rsidRDefault="00935E16" w:rsidP="007C0D86">
      <w:pPr>
        <w:spacing w:after="0" w:line="240" w:lineRule="auto"/>
        <w:ind w:firstLine="708"/>
        <w:jc w:val="both"/>
        <w:rPr>
          <w:rFonts w:ascii="Times New Roman" w:hAnsi="Times New Roman" w:cs="Times New Roman"/>
          <w:sz w:val="28"/>
          <w:szCs w:val="28"/>
        </w:rPr>
      </w:pP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У 202</w:t>
      </w:r>
      <w:r w:rsidR="005D6895">
        <w:rPr>
          <w:rFonts w:ascii="Times New Roman" w:hAnsi="Times New Roman" w:cs="Times New Roman"/>
          <w:sz w:val="28"/>
          <w:szCs w:val="28"/>
        </w:rPr>
        <w:t>4</w:t>
      </w:r>
      <w:r w:rsidRPr="00576C17">
        <w:rPr>
          <w:rFonts w:ascii="Times New Roman" w:hAnsi="Times New Roman" w:cs="Times New Roman"/>
          <w:sz w:val="28"/>
          <w:szCs w:val="28"/>
        </w:rPr>
        <w:t>-202</w:t>
      </w:r>
      <w:r w:rsidR="005D6895">
        <w:rPr>
          <w:rFonts w:ascii="Times New Roman" w:hAnsi="Times New Roman" w:cs="Times New Roman"/>
          <w:sz w:val="28"/>
          <w:szCs w:val="28"/>
        </w:rPr>
        <w:t>5</w:t>
      </w:r>
      <w:r w:rsidRPr="00576C17">
        <w:rPr>
          <w:rFonts w:ascii="Times New Roman" w:hAnsi="Times New Roman" w:cs="Times New Roman"/>
          <w:sz w:val="28"/>
          <w:szCs w:val="28"/>
        </w:rPr>
        <w:t xml:space="preserve"> навчальному році заклад освіти:  </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планував власну діяльність та формував стратегію розвитку;</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на основі освітньої програми складено та затверджено навчальний план, що конкретизує організацію освітнього процесу;</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 освітня програма схвалена педагогічною радою та затверджена його керівником; </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 інваріантний складник навчального плану реалізується в повному обсязі; </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 під час вивчення окремих предметів для посилення індивідуальної роботи з учнями запроваджено поділ класів на групи;  </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варіативну складову обрано відповідно до запитів здобувачів освіти та письмових заяв їх батьків;</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 у закладі наявні інклюзивні класи та створено умови для навчання осіб з особливими освітніми потребами відповідно до індивідуальної програми розвитку з урахуванням їхніх індивідуальних потреб та можливостей;  </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 у межах часу, передбаченого освітньою програмою, встановлено структуру навчального року (за семестрами), тривалість навчального тижня (5-денний робочий тиждень); </w:t>
      </w:r>
    </w:p>
    <w:p w:rsidR="00935E16" w:rsidRPr="00576C17" w:rsidRDefault="00935E16"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організація освітнього процесу не призводить до перевантаження учнів і забезпечує безпечні та нешкідливі умови здобуття освіти.</w:t>
      </w:r>
    </w:p>
    <w:p w:rsidR="001C763D" w:rsidRDefault="001C763D"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Реалізація Державного стандарту передбачала організацію освітнього процесу із застосуванням діяльнісного підходу на інтегрованій основі та з переважанням ігрових методів у першому циклі (1-2 класи) та на інтегровано-предметній основі у другому циклі (3-4 класи). Вимоги до обов’язкових результатів навчання визначалися з урахуванням компетентнісного підходу. Вимоги до обов’язкових результатів навчання та компетентностей здобувачів освіти було визначено за такими освітніми галузями: мовно-літературна (українська мова, література; іншомовна освіта); математична; природнича; технологічна; інформатична; соціальна і здоров’язбережувальна; громадянська та історична; мистецька; фізкультурна.</w:t>
      </w:r>
    </w:p>
    <w:p w:rsidR="00431398"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sz w:val="28"/>
          <w:szCs w:val="28"/>
        </w:rPr>
        <w:t xml:space="preserve">З метою реалізації державної політики щодо забезпечення права дітей, які потребують корекції фізичного розвитку, на здобуття якісної освіти, інтеграції їх у суспільство шляхом запровадження інклюзивного навчання у 2024-2025 навчальному році функціонувало 6 інклюзивних класів, у яких навчалися           7 учнів. </w:t>
      </w:r>
      <w:r w:rsidRPr="006D6BF5">
        <w:rPr>
          <w:rFonts w:ascii="Times New Roman" w:hAnsi="Times New Roman" w:cs="Times New Roman"/>
          <w:color w:val="000000"/>
          <w:sz w:val="28"/>
          <w:szCs w:val="28"/>
        </w:rPr>
        <w:t xml:space="preserve">При організації інклюзивного навчання дітей з ООП адміністрація закладу керується Законом України «Про освіту», Порядком організації інклюзивного навчання у закладах загальної освіти,затвердженого постановою КМУ від 15.09.2021 №957, постановою КМУ від 14.02.2017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листом Міністерства освіти і науки України від 15.06.2022 року №1-6435-22 «Щодо забезпечення освіти осіб з особливими освітніми потребами», змін до Положення  про інклюзивно-ресурсний центр, затвердженого  постановою КМУ від 29.04.2022 року №493, </w:t>
      </w:r>
      <w:r w:rsidR="002A3F89">
        <w:rPr>
          <w:rFonts w:ascii="Times New Roman" w:hAnsi="Times New Roman" w:cs="Times New Roman"/>
          <w:color w:val="000000"/>
          <w:sz w:val="28"/>
          <w:szCs w:val="28"/>
        </w:rPr>
        <w:t>наказом МОН від 17.04.2019</w:t>
      </w:r>
      <w:r w:rsidRPr="006D6BF5">
        <w:rPr>
          <w:rFonts w:ascii="Times New Roman" w:hAnsi="Times New Roman" w:cs="Times New Roman"/>
          <w:color w:val="000000"/>
          <w:sz w:val="28"/>
          <w:szCs w:val="28"/>
        </w:rPr>
        <w:t xml:space="preserve"> №423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w:t>
      </w:r>
    </w:p>
    <w:p w:rsidR="006D6BF5" w:rsidRPr="00576C17" w:rsidRDefault="006D6BF5" w:rsidP="006D6BF5">
      <w:pPr>
        <w:shd w:val="clear" w:color="auto" w:fill="FFFFFF"/>
        <w:spacing w:after="0" w:line="240" w:lineRule="auto"/>
        <w:ind w:firstLine="567"/>
        <w:jc w:val="both"/>
        <w:rPr>
          <w:rFonts w:ascii="Times New Roman" w:hAnsi="Times New Roman" w:cs="Times New Roman"/>
          <w:color w:val="000000"/>
          <w:sz w:val="28"/>
          <w:szCs w:val="28"/>
          <w:highlight w:val="white"/>
        </w:rPr>
      </w:pPr>
      <w:r w:rsidRPr="00576C17">
        <w:rPr>
          <w:rFonts w:ascii="Times New Roman" w:hAnsi="Times New Roman" w:cs="Times New Roman"/>
          <w:color w:val="000000"/>
          <w:sz w:val="28"/>
          <w:szCs w:val="28"/>
          <w:highlight w:val="white"/>
        </w:rPr>
        <w:t>Підставою для організації інклюзивного навчання були наступні документи:</w:t>
      </w:r>
    </w:p>
    <w:p w:rsidR="006D6BF5" w:rsidRPr="00576C17" w:rsidRDefault="006D6BF5" w:rsidP="006D6BF5">
      <w:pPr>
        <w:shd w:val="clear" w:color="auto" w:fill="FFFFFF"/>
        <w:spacing w:after="0" w:line="240" w:lineRule="auto"/>
        <w:jc w:val="both"/>
        <w:rPr>
          <w:rFonts w:ascii="Times New Roman" w:hAnsi="Times New Roman" w:cs="Times New Roman"/>
          <w:color w:val="000000"/>
          <w:sz w:val="28"/>
          <w:szCs w:val="28"/>
          <w:highlight w:val="white"/>
        </w:rPr>
      </w:pPr>
      <w:r w:rsidRPr="00576C17">
        <w:rPr>
          <w:rFonts w:ascii="Times New Roman" w:hAnsi="Times New Roman" w:cs="Times New Roman"/>
          <w:color w:val="000000"/>
          <w:sz w:val="28"/>
          <w:szCs w:val="28"/>
          <w:highlight w:val="white"/>
        </w:rPr>
        <w:t>- заява батьків або осіб, які їх замінюють;</w:t>
      </w:r>
    </w:p>
    <w:p w:rsidR="006D6BF5" w:rsidRPr="00576C17" w:rsidRDefault="006D6BF5" w:rsidP="006D6BF5">
      <w:pPr>
        <w:shd w:val="clear" w:color="auto" w:fill="FFFFFF"/>
        <w:spacing w:after="0" w:line="240" w:lineRule="auto"/>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наказ директора закладу освіти про створення та функціонування</w:t>
      </w:r>
      <w:r w:rsidRPr="00576C17">
        <w:rPr>
          <w:rFonts w:ascii="Times New Roman" w:hAnsi="Times New Roman" w:cs="Times New Roman"/>
          <w:color w:val="000000"/>
          <w:sz w:val="28"/>
          <w:szCs w:val="28"/>
          <w:highlight w:val="white"/>
        </w:rPr>
        <w:t xml:space="preserve">  класів  з інклюзивним навчанням;</w:t>
      </w:r>
    </w:p>
    <w:p w:rsidR="006D6BF5" w:rsidRDefault="006D6BF5" w:rsidP="006D6BF5">
      <w:pPr>
        <w:shd w:val="clear" w:color="auto" w:fill="FFFFFF"/>
        <w:spacing w:after="0" w:line="240" w:lineRule="auto"/>
        <w:rPr>
          <w:rFonts w:ascii="Times New Roman" w:hAnsi="Times New Roman" w:cs="Times New Roman"/>
          <w:color w:val="000000"/>
          <w:sz w:val="28"/>
          <w:szCs w:val="28"/>
          <w:highlight w:val="white"/>
        </w:rPr>
      </w:pPr>
      <w:r w:rsidRPr="00576C17">
        <w:rPr>
          <w:rFonts w:ascii="Times New Roman" w:hAnsi="Times New Roman" w:cs="Times New Roman"/>
          <w:color w:val="000000"/>
          <w:sz w:val="28"/>
          <w:szCs w:val="28"/>
          <w:highlight w:val="white"/>
        </w:rPr>
        <w:t>- витяг ІРЦ про комплексну психолого-педагогічну оцінку розвитку дитини.</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Освітня діяльність у класах з інклюзивним навчанням була спрямована на реалізацію завдань:</w:t>
      </w:r>
    </w:p>
    <w:p w:rsidR="00431398" w:rsidRPr="006D6BF5" w:rsidRDefault="00431398" w:rsidP="00412E96">
      <w:pPr>
        <w:pStyle w:val="a3"/>
        <w:numPr>
          <w:ilvl w:val="0"/>
          <w:numId w:val="12"/>
        </w:numPr>
        <w:tabs>
          <w:tab w:val="left" w:pos="0"/>
        </w:tabs>
        <w:spacing w:after="0" w:line="240" w:lineRule="auto"/>
        <w:ind w:left="709" w:hanging="142"/>
        <w:jc w:val="both"/>
        <w:rPr>
          <w:rFonts w:ascii="Times New Roman" w:hAnsi="Times New Roman" w:cs="Times New Roman"/>
          <w:color w:val="000000"/>
          <w:sz w:val="28"/>
          <w:szCs w:val="28"/>
          <w:lang w:val="uk-UA"/>
        </w:rPr>
      </w:pPr>
      <w:r w:rsidRPr="006D6BF5">
        <w:rPr>
          <w:rFonts w:ascii="Times New Roman" w:hAnsi="Times New Roman" w:cs="Times New Roman"/>
          <w:color w:val="000000"/>
          <w:sz w:val="28"/>
          <w:szCs w:val="28"/>
          <w:lang w:val="uk-UA"/>
        </w:rPr>
        <w:t>створення належних умов праці для практичного психолога;</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забезпечення якісного психологічного супроводу дітей, які навчаються у класах з інклюзивним навчанням та психологічної підтримки педагогів в умовах впровадження інклюзивної освіти;</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сприяння формуванню психологічної готовності учасників освітнього процесу до взаємодії в інклюзивному середовищі з дитиною з особливими освітніми потребами.</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забезпечення консультативної та просвітницької роботи з батьками;</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забезпечення участі практичного психолога у роботі команд психолого-педагогічного супроводу з підготовки індивідуальних програм розвитку дітей з ООП, організація подальшої співпраці з  спеціалістами ІРЦ;</w:t>
      </w:r>
    </w:p>
    <w:p w:rsidR="00431398"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відповідно до Державного стандарту загальної середньої освіти здобуття дітьми з ООП відповідного рівня знань в середовищі здорових однолітків;</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створення позитивного мікроклімату в закладі освіти з інклюзивним навчанням;</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формування активного міжособист</w:t>
      </w:r>
      <w:r w:rsidR="002A3F89">
        <w:rPr>
          <w:rFonts w:ascii="Times New Roman" w:hAnsi="Times New Roman" w:cs="Times New Roman"/>
          <w:color w:val="000000"/>
          <w:sz w:val="28"/>
          <w:szCs w:val="28"/>
        </w:rPr>
        <w:t>існого спілкування дітей</w:t>
      </w:r>
      <w:r w:rsidRPr="006D6BF5">
        <w:rPr>
          <w:rFonts w:ascii="Times New Roman" w:hAnsi="Times New Roman" w:cs="Times New Roman"/>
          <w:color w:val="000000"/>
          <w:sz w:val="28"/>
          <w:szCs w:val="28"/>
        </w:rPr>
        <w:t xml:space="preserve"> із ООП з іншими учнями;</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забезпечення диференційованого психолого-педагогічного супроводу дітей із особливими потребами в умовах воєнного стану;</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надання консультативної допомоги сім’ям, які виховують дітей із ООП, залучення батьків до розроблення індивідуальних планів та програм навчання;</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формування навичок дисциплінованості,</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організованості,</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вольової регуляції,</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уміння діяти за зразком;</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забезпечення необхідними засобами корекції психофізичного розвитку,</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спеціальним обладнанням,</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відповідним дидактичним матеріалом,</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особливими наочними засобами.</w:t>
      </w:r>
    </w:p>
    <w:p w:rsidR="00431398" w:rsidRPr="006D6BF5" w:rsidRDefault="00431398" w:rsidP="006D6BF5">
      <w:pPr>
        <w:tabs>
          <w:tab w:val="left" w:pos="0"/>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xml:space="preserve">   </w:t>
      </w:r>
      <w:r w:rsidR="0092356D" w:rsidRPr="006D6BF5">
        <w:rPr>
          <w:rFonts w:ascii="Times New Roman" w:hAnsi="Times New Roman" w:cs="Times New Roman"/>
          <w:color w:val="000000"/>
          <w:sz w:val="28"/>
          <w:szCs w:val="28"/>
        </w:rPr>
        <w:t>Навчання в класах</w:t>
      </w:r>
      <w:r w:rsidRPr="006D6BF5">
        <w:rPr>
          <w:rFonts w:ascii="Times New Roman" w:hAnsi="Times New Roman" w:cs="Times New Roman"/>
          <w:color w:val="000000"/>
          <w:sz w:val="28"/>
          <w:szCs w:val="28"/>
        </w:rPr>
        <w:t>, де організоване інклюзивне навчання, здійснюється за робочими індивідуальними навчальними планами для кожного учня  з урахуванням  висновку ІРЦ</w:t>
      </w:r>
      <w:r w:rsidR="0092356D" w:rsidRPr="006D6BF5">
        <w:rPr>
          <w:rFonts w:ascii="Times New Roman" w:hAnsi="Times New Roman" w:cs="Times New Roman"/>
          <w:color w:val="000000"/>
          <w:sz w:val="28"/>
          <w:szCs w:val="28"/>
        </w:rPr>
        <w:t>.</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xml:space="preserve">Індивідуальні навчальні плани для учнів складено у відповідності до Державного стандарту </w:t>
      </w:r>
      <w:r w:rsidR="002A3F89">
        <w:rPr>
          <w:rFonts w:ascii="Times New Roman" w:hAnsi="Times New Roman" w:cs="Times New Roman"/>
          <w:color w:val="000000"/>
          <w:sz w:val="28"/>
          <w:szCs w:val="28"/>
        </w:rPr>
        <w:t>(постанова КМУ від 21.02.2018 №</w:t>
      </w:r>
      <w:r w:rsidRPr="006D6BF5">
        <w:rPr>
          <w:rFonts w:ascii="Times New Roman" w:hAnsi="Times New Roman" w:cs="Times New Roman"/>
          <w:color w:val="000000"/>
          <w:sz w:val="28"/>
          <w:szCs w:val="28"/>
        </w:rPr>
        <w:t>87) та Типової освітньої програм</w:t>
      </w:r>
      <w:r w:rsidR="0092356D" w:rsidRPr="006D6BF5">
        <w:rPr>
          <w:rFonts w:ascii="Times New Roman" w:hAnsi="Times New Roman" w:cs="Times New Roman"/>
          <w:color w:val="000000"/>
          <w:sz w:val="28"/>
          <w:szCs w:val="28"/>
        </w:rPr>
        <w:t>и для закладів загальної освіти</w:t>
      </w:r>
      <w:r w:rsidRPr="006D6BF5">
        <w:rPr>
          <w:rFonts w:ascii="Times New Roman" w:hAnsi="Times New Roman" w:cs="Times New Roman"/>
          <w:color w:val="000000"/>
          <w:sz w:val="28"/>
          <w:szCs w:val="28"/>
        </w:rPr>
        <w:t>.</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Індивідуальний навчальний план визначає перелік навчальних предметів,</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кількість годин,</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 xml:space="preserve">що відводяться на вивчення кожного предмета та тижневу </w:t>
      </w:r>
      <w:r w:rsidR="0092356D" w:rsidRPr="006D6BF5">
        <w:rPr>
          <w:rFonts w:ascii="Times New Roman" w:hAnsi="Times New Roman" w:cs="Times New Roman"/>
          <w:color w:val="000000"/>
          <w:sz w:val="28"/>
          <w:szCs w:val="28"/>
        </w:rPr>
        <w:t>кількість годин</w:t>
      </w:r>
      <w:r w:rsidRPr="006D6BF5">
        <w:rPr>
          <w:rFonts w:ascii="Times New Roman" w:hAnsi="Times New Roman" w:cs="Times New Roman"/>
          <w:color w:val="000000"/>
          <w:sz w:val="28"/>
          <w:szCs w:val="28"/>
        </w:rPr>
        <w:t>,</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що відводиться на вивчення кожно</w:t>
      </w:r>
      <w:r w:rsidR="0092356D" w:rsidRPr="006D6BF5">
        <w:rPr>
          <w:rFonts w:ascii="Times New Roman" w:hAnsi="Times New Roman" w:cs="Times New Roman"/>
          <w:color w:val="000000"/>
          <w:sz w:val="28"/>
          <w:szCs w:val="28"/>
        </w:rPr>
        <w:t>го предмета</w:t>
      </w:r>
      <w:r w:rsidRPr="006D6BF5">
        <w:rPr>
          <w:rFonts w:ascii="Times New Roman" w:hAnsi="Times New Roman" w:cs="Times New Roman"/>
          <w:color w:val="000000"/>
          <w:sz w:val="28"/>
          <w:szCs w:val="28"/>
        </w:rPr>
        <w:t xml:space="preserve"> з урахуванням висновків щодо адаптації та модифікації навчальних програм. </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xml:space="preserve">В індивідуальній програмі розвитку зазначається кількість годин за напрямами проведення корекційно-розвиткових занять з урахуванням особливостей  психофізичного розвитку учня та типових навчальних планів. </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xml:space="preserve">Корекційно-розвиткові заняття з учнями проводяться з урахуванням особливостей навчально-пізнавальної діяльності учня. </w:t>
      </w:r>
    </w:p>
    <w:p w:rsidR="00431398" w:rsidRPr="006D6BF5" w:rsidRDefault="0092356D"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Відповідно</w:t>
      </w:r>
      <w:r w:rsidR="00431398" w:rsidRPr="006D6BF5">
        <w:rPr>
          <w:rFonts w:ascii="Times New Roman" w:hAnsi="Times New Roman" w:cs="Times New Roman"/>
          <w:color w:val="000000"/>
          <w:sz w:val="28"/>
          <w:szCs w:val="28"/>
        </w:rPr>
        <w:t xml:space="preserve"> до висновків ІРЦ та згодою батьків для дітей з ООП розроблено індив</w:t>
      </w:r>
      <w:r w:rsidRPr="006D6BF5">
        <w:rPr>
          <w:rFonts w:ascii="Times New Roman" w:hAnsi="Times New Roman" w:cs="Times New Roman"/>
          <w:color w:val="000000"/>
          <w:sz w:val="28"/>
          <w:szCs w:val="28"/>
        </w:rPr>
        <w:t>ідуальні програми розвитку, які</w:t>
      </w:r>
      <w:r w:rsidR="00431398" w:rsidRPr="006D6BF5">
        <w:rPr>
          <w:rFonts w:ascii="Times New Roman" w:hAnsi="Times New Roman" w:cs="Times New Roman"/>
          <w:color w:val="000000"/>
          <w:sz w:val="28"/>
          <w:szCs w:val="28"/>
        </w:rPr>
        <w:t xml:space="preserve"> на основі вивчення динаміки розвитку учнів, переглядаються двічі на рік</w:t>
      </w:r>
      <w:r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(за потребою частіше) з метою її корегування,</w:t>
      </w:r>
      <w:r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враховуючи потенційні можливості учнів. І</w:t>
      </w:r>
      <w:r w:rsidRPr="006D6BF5">
        <w:rPr>
          <w:rFonts w:ascii="Times New Roman" w:hAnsi="Times New Roman" w:cs="Times New Roman"/>
          <w:color w:val="000000"/>
          <w:sz w:val="28"/>
          <w:szCs w:val="28"/>
        </w:rPr>
        <w:t>ндивідуальна навчальна програма</w:t>
      </w:r>
      <w:r w:rsidR="00431398" w:rsidRPr="006D6BF5">
        <w:rPr>
          <w:rFonts w:ascii="Times New Roman" w:hAnsi="Times New Roman" w:cs="Times New Roman"/>
          <w:color w:val="000000"/>
          <w:sz w:val="28"/>
          <w:szCs w:val="28"/>
        </w:rPr>
        <w:t xml:space="preserve"> кожного учня визначає зміст, систему знань,</w:t>
      </w:r>
      <w:r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навичок і вмінь,</w:t>
      </w:r>
      <w:r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які мають опановувати учні,</w:t>
      </w:r>
      <w:r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розробляється командою супроводу за участю батьків дитини та затверджується керівником закладу</w:t>
      </w:r>
      <w:r w:rsidRPr="006D6BF5">
        <w:rPr>
          <w:rFonts w:ascii="Times New Roman" w:hAnsi="Times New Roman" w:cs="Times New Roman"/>
          <w:color w:val="000000"/>
          <w:sz w:val="28"/>
          <w:szCs w:val="28"/>
        </w:rPr>
        <w:t xml:space="preserve"> освіти</w:t>
      </w:r>
      <w:r w:rsidR="00431398" w:rsidRPr="006D6BF5">
        <w:rPr>
          <w:rFonts w:ascii="Times New Roman" w:hAnsi="Times New Roman" w:cs="Times New Roman"/>
          <w:color w:val="000000"/>
          <w:sz w:val="28"/>
          <w:szCs w:val="28"/>
        </w:rPr>
        <w:t>. Команда психолого-педагогічного супроводу дитини з особливими по</w:t>
      </w:r>
      <w:r w:rsidRPr="006D6BF5">
        <w:rPr>
          <w:rFonts w:ascii="Times New Roman" w:hAnsi="Times New Roman" w:cs="Times New Roman"/>
          <w:color w:val="000000"/>
          <w:sz w:val="28"/>
          <w:szCs w:val="28"/>
        </w:rPr>
        <w:t>требами інформує батьків дитини</w:t>
      </w:r>
      <w:r w:rsidR="00431398" w:rsidRPr="006D6BF5">
        <w:rPr>
          <w:rFonts w:ascii="Times New Roman" w:hAnsi="Times New Roman" w:cs="Times New Roman"/>
          <w:color w:val="000000"/>
          <w:sz w:val="28"/>
          <w:szCs w:val="28"/>
        </w:rPr>
        <w:t xml:space="preserve"> щодо особливостей інклюзивного навчання, цілей та завдань,</w:t>
      </w:r>
      <w:r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переваг інклюзії для суб’єктів освітнього процесу. Батькам надаються роз’яснення щодо врахування особливостей  розвитку їхньої  дитини. Це сприяє формуванню батьківської компетентності під час обговорення питань, що виникають у наслідок с</w:t>
      </w:r>
      <w:r w:rsidRPr="006D6BF5">
        <w:rPr>
          <w:rFonts w:ascii="Times New Roman" w:hAnsi="Times New Roman" w:cs="Times New Roman"/>
          <w:color w:val="000000"/>
          <w:sz w:val="28"/>
          <w:szCs w:val="28"/>
        </w:rPr>
        <w:t>пілкування та групової взаємодії в дитячому колективі. Поі</w:t>
      </w:r>
      <w:r w:rsidR="00431398" w:rsidRPr="006D6BF5">
        <w:rPr>
          <w:rFonts w:ascii="Times New Roman" w:hAnsi="Times New Roman" w:cs="Times New Roman"/>
          <w:color w:val="000000"/>
          <w:sz w:val="28"/>
          <w:szCs w:val="28"/>
        </w:rPr>
        <w:t>нформованість батьків сприяє формуванню інклюзивних цінностей, що забезпечують дружню і позитивну атмосферу,</w:t>
      </w:r>
      <w:r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сприятливу для всіх дітей.</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Важливим у навчанні дітей з ООП є залучення кваліфікованих спеціалістів,</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 xml:space="preserve">які надають  допомогу вчителю та дітям з особливими освітніми проблемами у навчанні. З дітьми постійно працюють асистенти вчителя, практичний психолог, спеціалісти ІРЦ. Такий комплексний підхід  дає хороші результати, а вчителям інклюзивних класів можливість краще зрозуміти індивідуальні особливості учнів. </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Віра в дитину,</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наполегливість,</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витримка,</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старанність,</w:t>
      </w:r>
      <w:r w:rsidR="0092356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 xml:space="preserve">готовність до систематичної роботи стали запорукою позитивних змін. </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xml:space="preserve">Оцінювання навчальних досягнень учнів з особливими освітніми проблемами здійснюється за </w:t>
      </w:r>
      <w:r w:rsidR="007032CD" w:rsidRPr="006D6BF5">
        <w:rPr>
          <w:rFonts w:ascii="Times New Roman" w:hAnsi="Times New Roman" w:cs="Times New Roman"/>
          <w:color w:val="000000"/>
          <w:sz w:val="28"/>
          <w:szCs w:val="28"/>
        </w:rPr>
        <w:t xml:space="preserve">чинними </w:t>
      </w:r>
      <w:r w:rsidRPr="006D6BF5">
        <w:rPr>
          <w:rFonts w:ascii="Times New Roman" w:hAnsi="Times New Roman" w:cs="Times New Roman"/>
          <w:color w:val="000000"/>
          <w:sz w:val="28"/>
          <w:szCs w:val="28"/>
        </w:rPr>
        <w:t xml:space="preserve">критеріями оцінювання навчальних досягнень учнів  у системі загальної середньої освіти. </w:t>
      </w:r>
    </w:p>
    <w:p w:rsidR="00431398" w:rsidRPr="006D6BF5" w:rsidRDefault="007032CD"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Протягом року асистенти вчителя здійснюють моніторинг освітньої діяльності</w:t>
      </w:r>
      <w:r w:rsidR="00431398" w:rsidRPr="006D6BF5">
        <w:rPr>
          <w:rFonts w:ascii="Times New Roman" w:hAnsi="Times New Roman" w:cs="Times New Roman"/>
          <w:color w:val="000000"/>
          <w:sz w:val="28"/>
          <w:szCs w:val="28"/>
        </w:rPr>
        <w:t xml:space="preserve"> учнів у щоден</w:t>
      </w:r>
      <w:r w:rsidRPr="006D6BF5">
        <w:rPr>
          <w:rFonts w:ascii="Times New Roman" w:hAnsi="Times New Roman" w:cs="Times New Roman"/>
          <w:color w:val="000000"/>
          <w:sz w:val="28"/>
          <w:szCs w:val="28"/>
        </w:rPr>
        <w:t>никах спостережень.</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Корекційно-розвиткова  робота – комплекс заходів із системного психолого-педагогічного супроводження дітей з особливими освітніми потребами у процесі навчання,</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що спрямований  на корекцію порушень шляхом розвитку  пізнавальної діяльності, емоційно-вольової</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сфери, мовлення та особистості дитини. Корекційно-розвиткова робота  проводиться  як корекційно-розвиткові заняття за напрямами відповідно до індивідуа</w:t>
      </w:r>
      <w:r w:rsidR="007032CD" w:rsidRPr="006D6BF5">
        <w:rPr>
          <w:rFonts w:ascii="Times New Roman" w:hAnsi="Times New Roman" w:cs="Times New Roman"/>
          <w:color w:val="000000"/>
          <w:sz w:val="28"/>
          <w:szCs w:val="28"/>
        </w:rPr>
        <w:t>льних особливостей</w:t>
      </w:r>
      <w:r w:rsidRPr="006D6BF5">
        <w:rPr>
          <w:rFonts w:ascii="Times New Roman" w:hAnsi="Times New Roman" w:cs="Times New Roman"/>
          <w:color w:val="000000"/>
          <w:sz w:val="28"/>
          <w:szCs w:val="28"/>
        </w:rPr>
        <w:t xml:space="preserve"> учнів. В індивідуальній програмі розвитку зазначається кількість годин та напрями проведення корекційно-розвиткових занять з урахуванням особливостей психофізичного розвитку учня та типових навчальних планів. Корекційно-розвиткові заняття проводяться з урахуванням особливостей навчально-пізнавальної діяльності учня. Корекційно-розвиткові заняття з учнями проводились індивідуально,</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їх тривалість становила 20-25 хвилин. Проведення ефективної корекційно-розвиткової роботи в цілому здійснювалось завдяки співпраці усіх корекційних педагогів,</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класних керівників, вчителів-предметників,</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 xml:space="preserve">батьків та адміністрації закладу.  </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Надзвичайно важливою умовою правильної організації занять є ігрова форма.</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Їй відводилася  більша частина часу. Для  цієї форми роботи зібрано багато різноманітного матеріалу в ресурсній кімнат</w:t>
      </w:r>
      <w:r w:rsidR="007032CD" w:rsidRPr="006D6BF5">
        <w:rPr>
          <w:rFonts w:ascii="Times New Roman" w:hAnsi="Times New Roman" w:cs="Times New Roman"/>
          <w:color w:val="000000"/>
          <w:sz w:val="28"/>
          <w:szCs w:val="28"/>
        </w:rPr>
        <w:t>і. В ресурсній кімнаті проводилися</w:t>
      </w:r>
      <w:r w:rsidRPr="006D6BF5">
        <w:rPr>
          <w:rFonts w:ascii="Times New Roman" w:hAnsi="Times New Roman" w:cs="Times New Roman"/>
          <w:color w:val="000000"/>
          <w:sz w:val="28"/>
          <w:szCs w:val="28"/>
        </w:rPr>
        <w:t xml:space="preserve"> заняття з розвитку мовної моторики,</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слухового сприймання,</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загальної та дрібної моторики,</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розвитку просторового уявлення, пам’яті, уваги, просто відпочинку дітей -  відповідно до висновків ІРЦ та протоколів засідань команд психолого-педагогічного супроводу,</w:t>
      </w:r>
      <w:r w:rsidR="007032CD"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згідно визначених рівнів надання підтримки в освітньому процесі.</w:t>
      </w:r>
    </w:p>
    <w:p w:rsidR="00431398" w:rsidRPr="006D6BF5" w:rsidRDefault="00431398" w:rsidP="006D6BF5">
      <w:pPr>
        <w:tabs>
          <w:tab w:val="left" w:pos="9498"/>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 xml:space="preserve">У </w:t>
      </w:r>
      <w:r w:rsidR="007032CD" w:rsidRPr="006D6BF5">
        <w:rPr>
          <w:rFonts w:ascii="Times New Roman" w:hAnsi="Times New Roman" w:cs="Times New Roman"/>
          <w:color w:val="000000"/>
          <w:sz w:val="28"/>
          <w:szCs w:val="28"/>
        </w:rPr>
        <w:t xml:space="preserve">ліцеї </w:t>
      </w:r>
      <w:r w:rsidRPr="006D6BF5">
        <w:rPr>
          <w:rFonts w:ascii="Times New Roman" w:hAnsi="Times New Roman" w:cs="Times New Roman"/>
          <w:color w:val="000000"/>
          <w:sz w:val="28"/>
          <w:szCs w:val="28"/>
        </w:rPr>
        <w:t xml:space="preserve">працюють команди  психолого-педагогічного супроводу для дітей  з особливими освітніми потребами. </w:t>
      </w:r>
      <w:r w:rsidR="007032CD" w:rsidRPr="006D6BF5">
        <w:rPr>
          <w:rFonts w:ascii="Times New Roman" w:hAnsi="Times New Roman" w:cs="Times New Roman"/>
          <w:color w:val="000000"/>
          <w:sz w:val="28"/>
          <w:szCs w:val="28"/>
        </w:rPr>
        <w:t xml:space="preserve"> До груп фахівців</w:t>
      </w:r>
      <w:r w:rsidRPr="006D6BF5">
        <w:rPr>
          <w:rFonts w:ascii="Times New Roman" w:hAnsi="Times New Roman" w:cs="Times New Roman"/>
          <w:color w:val="000000"/>
          <w:sz w:val="28"/>
          <w:szCs w:val="28"/>
        </w:rPr>
        <w:t xml:space="preserve"> залучені педагоги, </w:t>
      </w:r>
      <w:r w:rsidR="007032CD" w:rsidRPr="006D6BF5">
        <w:rPr>
          <w:rFonts w:ascii="Times New Roman" w:hAnsi="Times New Roman" w:cs="Times New Roman"/>
          <w:color w:val="000000"/>
          <w:sz w:val="28"/>
          <w:szCs w:val="28"/>
        </w:rPr>
        <w:t>які працюють у цих інклюзивн</w:t>
      </w:r>
      <w:r w:rsidRPr="006D6BF5">
        <w:rPr>
          <w:rFonts w:ascii="Times New Roman" w:hAnsi="Times New Roman" w:cs="Times New Roman"/>
          <w:color w:val="000000"/>
          <w:sz w:val="28"/>
          <w:szCs w:val="28"/>
        </w:rPr>
        <w:t>их класах, асистенти вчителів, батьки учнів, корекц</w:t>
      </w:r>
      <w:r w:rsidR="007032CD" w:rsidRPr="006D6BF5">
        <w:rPr>
          <w:rFonts w:ascii="Times New Roman" w:hAnsi="Times New Roman" w:cs="Times New Roman"/>
          <w:color w:val="000000"/>
          <w:sz w:val="28"/>
          <w:szCs w:val="28"/>
        </w:rPr>
        <w:t>ійні педагоги  та інші залучені</w:t>
      </w:r>
      <w:r w:rsidRPr="006D6BF5">
        <w:rPr>
          <w:rFonts w:ascii="Times New Roman" w:hAnsi="Times New Roman" w:cs="Times New Roman"/>
          <w:color w:val="000000"/>
          <w:sz w:val="28"/>
          <w:szCs w:val="28"/>
        </w:rPr>
        <w:t xml:space="preserve"> фахівці. </w:t>
      </w:r>
    </w:p>
    <w:p w:rsidR="00431398" w:rsidRPr="006D6BF5" w:rsidRDefault="007032CD" w:rsidP="006D6BF5">
      <w:pPr>
        <w:tabs>
          <w:tab w:val="left" w:pos="9498"/>
        </w:tabs>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Команди разом</w:t>
      </w:r>
      <w:r w:rsidR="00431398"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з батьками</w:t>
      </w:r>
      <w:r w:rsidR="00431398" w:rsidRPr="006D6BF5">
        <w:rPr>
          <w:rFonts w:ascii="Times New Roman" w:hAnsi="Times New Roman" w:cs="Times New Roman"/>
          <w:color w:val="000000"/>
          <w:sz w:val="28"/>
          <w:szCs w:val="28"/>
        </w:rPr>
        <w:t xml:space="preserve"> учнів,</w:t>
      </w:r>
      <w:r w:rsidRPr="006D6BF5">
        <w:rPr>
          <w:rFonts w:ascii="Times New Roman" w:hAnsi="Times New Roman" w:cs="Times New Roman"/>
          <w:color w:val="000000"/>
          <w:sz w:val="28"/>
          <w:szCs w:val="28"/>
        </w:rPr>
        <w:t xml:space="preserve"> згідно виснову ІРЦ розробляють</w:t>
      </w:r>
      <w:r w:rsidR="00431398" w:rsidRPr="006D6BF5">
        <w:rPr>
          <w:rFonts w:ascii="Times New Roman" w:hAnsi="Times New Roman" w:cs="Times New Roman"/>
          <w:color w:val="000000"/>
          <w:sz w:val="28"/>
          <w:szCs w:val="28"/>
        </w:rPr>
        <w:t xml:space="preserve"> на рік індивідуальну програму розвитку. Двічі на рік (за потребою частіше) вони переглядаються з метою корегування. Процес складання ІПР дитини з ООП  носить диференційований характер, р</w:t>
      </w:r>
      <w:r w:rsidR="000F0AFB" w:rsidRPr="006D6BF5">
        <w:rPr>
          <w:rFonts w:ascii="Times New Roman" w:hAnsi="Times New Roman" w:cs="Times New Roman"/>
          <w:color w:val="000000"/>
          <w:sz w:val="28"/>
          <w:szCs w:val="28"/>
        </w:rPr>
        <w:t>озробляється  на основі аналізу проблеми розвитку учня та його</w:t>
      </w:r>
      <w:r w:rsidR="00431398" w:rsidRPr="006D6BF5">
        <w:rPr>
          <w:rFonts w:ascii="Times New Roman" w:hAnsi="Times New Roman" w:cs="Times New Roman"/>
          <w:color w:val="000000"/>
          <w:sz w:val="28"/>
          <w:szCs w:val="28"/>
        </w:rPr>
        <w:t xml:space="preserve"> освітніх потреб. Команда психолого-педагогічного  </w:t>
      </w:r>
      <w:r w:rsidR="000F0AFB" w:rsidRPr="006D6BF5">
        <w:rPr>
          <w:rFonts w:ascii="Times New Roman" w:hAnsi="Times New Roman" w:cs="Times New Roman"/>
          <w:color w:val="000000"/>
          <w:sz w:val="28"/>
          <w:szCs w:val="28"/>
        </w:rPr>
        <w:t>супроводу дитини з ООП інформує батьків</w:t>
      </w:r>
      <w:r w:rsidR="00431398" w:rsidRPr="006D6BF5">
        <w:rPr>
          <w:rFonts w:ascii="Times New Roman" w:hAnsi="Times New Roman" w:cs="Times New Roman"/>
          <w:color w:val="000000"/>
          <w:sz w:val="28"/>
          <w:szCs w:val="28"/>
        </w:rPr>
        <w:t xml:space="preserve"> щодо особливостей  інклюзивного  навчання,</w:t>
      </w:r>
      <w:r w:rsidR="000F0AFB"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цілей та завдань,</w:t>
      </w:r>
      <w:r w:rsidR="000F0AFB"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переваг інклюзії для всіх суб’єктів освітнього процесу. Батькам надают</w:t>
      </w:r>
      <w:r w:rsidR="000F0AFB" w:rsidRPr="006D6BF5">
        <w:rPr>
          <w:rFonts w:ascii="Times New Roman" w:hAnsi="Times New Roman" w:cs="Times New Roman"/>
          <w:color w:val="000000"/>
          <w:sz w:val="28"/>
          <w:szCs w:val="28"/>
        </w:rPr>
        <w:t>ься роз’яснення щодо врахування особливостей</w:t>
      </w:r>
      <w:r w:rsidR="00431398" w:rsidRPr="006D6BF5">
        <w:rPr>
          <w:rFonts w:ascii="Times New Roman" w:hAnsi="Times New Roman" w:cs="Times New Roman"/>
          <w:color w:val="000000"/>
          <w:sz w:val="28"/>
          <w:szCs w:val="28"/>
        </w:rPr>
        <w:t xml:space="preserve"> розвитку їхньої дитини. Це сприяє формуванню батьківської компетентності під час обговоренн</w:t>
      </w:r>
      <w:r w:rsidR="000F0AFB" w:rsidRPr="006D6BF5">
        <w:rPr>
          <w:rFonts w:ascii="Times New Roman" w:hAnsi="Times New Roman" w:cs="Times New Roman"/>
          <w:color w:val="000000"/>
          <w:sz w:val="28"/>
          <w:szCs w:val="28"/>
        </w:rPr>
        <w:t>я питань</w:t>
      </w:r>
      <w:r w:rsidR="00431398" w:rsidRPr="006D6BF5">
        <w:rPr>
          <w:rFonts w:ascii="Times New Roman" w:hAnsi="Times New Roman" w:cs="Times New Roman"/>
          <w:color w:val="000000"/>
          <w:sz w:val="28"/>
          <w:szCs w:val="28"/>
        </w:rPr>
        <w:t>, що виникають  унаслідок спілкування  та групової взаємодії в дитячому колективі. Поінформованість батьків сприяє формуванню інклюзивних цінностей,</w:t>
      </w:r>
      <w:r w:rsidR="000F0AFB" w:rsidRPr="006D6BF5">
        <w:rPr>
          <w:rFonts w:ascii="Times New Roman" w:hAnsi="Times New Roman" w:cs="Times New Roman"/>
          <w:color w:val="000000"/>
          <w:sz w:val="28"/>
          <w:szCs w:val="28"/>
        </w:rPr>
        <w:t xml:space="preserve"> </w:t>
      </w:r>
      <w:r w:rsidR="00431398" w:rsidRPr="006D6BF5">
        <w:rPr>
          <w:rFonts w:ascii="Times New Roman" w:hAnsi="Times New Roman" w:cs="Times New Roman"/>
          <w:color w:val="000000"/>
          <w:sz w:val="28"/>
          <w:szCs w:val="28"/>
        </w:rPr>
        <w:t>що забезпечують дружню і позитивну атмосферу, сприятливу для всіх дітей.</w:t>
      </w:r>
    </w:p>
    <w:p w:rsidR="00431398" w:rsidRPr="006D6BF5"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Асистенти вчителя працюють у тісному контакті з вчителями,</w:t>
      </w:r>
      <w:r w:rsidR="000F0AFB"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батьками,</w:t>
      </w:r>
      <w:r w:rsidR="000F0AFB"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постійно ведуть спостереження за змінами у розвитку дітей, надають допомогу учням з особливими потребами, чітко дотримуючись вимог посадових інструкцій асистента вчителя, затвердженої керівником закладу. Вони допомагають в організації освітнього процесу у класах з інклюзивним навчанням,</w:t>
      </w:r>
      <w:r w:rsidR="000F0AFB"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сприяють розвитку дітей,</w:t>
      </w:r>
      <w:r w:rsidR="000F0AFB"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поліпшенню їх психоемоційного стану,</w:t>
      </w:r>
      <w:r w:rsidR="000F0AFB"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співпрацюють з батьками.</w:t>
      </w:r>
    </w:p>
    <w:p w:rsidR="00431398" w:rsidRDefault="00431398" w:rsidP="006D6BF5">
      <w:pPr>
        <w:spacing w:after="0" w:line="240" w:lineRule="auto"/>
        <w:ind w:firstLine="567"/>
        <w:jc w:val="both"/>
        <w:rPr>
          <w:rFonts w:ascii="Times New Roman" w:hAnsi="Times New Roman" w:cs="Times New Roman"/>
          <w:color w:val="000000"/>
          <w:sz w:val="28"/>
          <w:szCs w:val="28"/>
        </w:rPr>
      </w:pPr>
      <w:r w:rsidRPr="006D6BF5">
        <w:rPr>
          <w:rFonts w:ascii="Times New Roman" w:hAnsi="Times New Roman" w:cs="Times New Roman"/>
          <w:color w:val="000000"/>
          <w:sz w:val="28"/>
          <w:szCs w:val="28"/>
        </w:rPr>
        <w:t>Учні з особливими освітніми потребами є учасниками позашкільних заходів,</w:t>
      </w:r>
      <w:r w:rsidR="007F4419"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які проводяться з урахуванням психофізичних можливостей дитини і спрямовані на всебічний розвиток особистості, формування позитивного соціально-психологічного статусу. Вони залучаються до позашкільної роботи відповідно  до можливостей,</w:t>
      </w:r>
      <w:r w:rsidR="007F4419"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інтересів,</w:t>
      </w:r>
      <w:r w:rsidR="007F4419"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нахилів,</w:t>
      </w:r>
      <w:r w:rsidR="007F4419" w:rsidRPr="006D6BF5">
        <w:rPr>
          <w:rFonts w:ascii="Times New Roman" w:hAnsi="Times New Roman" w:cs="Times New Roman"/>
          <w:color w:val="000000"/>
          <w:sz w:val="28"/>
          <w:szCs w:val="28"/>
        </w:rPr>
        <w:t xml:space="preserve"> </w:t>
      </w:r>
      <w:r w:rsidRPr="006D6BF5">
        <w:rPr>
          <w:rFonts w:ascii="Times New Roman" w:hAnsi="Times New Roman" w:cs="Times New Roman"/>
          <w:color w:val="000000"/>
          <w:sz w:val="28"/>
          <w:szCs w:val="28"/>
        </w:rPr>
        <w:t>здібностей, з урахуванням їх побажань, віку, психофізичних особливостей  та стану здоров’я.</w:t>
      </w:r>
    </w:p>
    <w:p w:rsidR="00522325" w:rsidRPr="00576C17" w:rsidRDefault="00522325" w:rsidP="00522325">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З метою забезпечення права громадян України на отримання початкової, базової та повної загальн</w:t>
      </w:r>
      <w:r w:rsidR="002A3F89">
        <w:rPr>
          <w:rFonts w:ascii="Times New Roman" w:hAnsi="Times New Roman" w:cs="Times New Roman"/>
          <w:sz w:val="28"/>
          <w:szCs w:val="28"/>
        </w:rPr>
        <w:t>ої середньої освіти, відповідно</w:t>
      </w:r>
      <w:r w:rsidRPr="00576C17">
        <w:rPr>
          <w:rFonts w:ascii="Times New Roman" w:hAnsi="Times New Roman" w:cs="Times New Roman"/>
          <w:sz w:val="28"/>
          <w:szCs w:val="28"/>
        </w:rPr>
        <w:t xml:space="preserve"> до статті 9 Закону України «Про освіту», статті 4 Закону України «Про повну загальну середню освіту», розділів І,ІІ Положення про індивідуальну форму здобуття повної загальної середньої освіти, затвердженого наказом Міністерства освіти і науки України 12 січня 2016 року №8  (у редакції наказів  Міністерства освіти і науки України від 10 липня 2019 року №955, від 10 лютого 2021 року №160, від 15 лютого 2023 року №165), зареєстрованого у Міністерстві юстиції України 03 лютого 2016 року за № 184/28314; листа Міністерства освіти і науки України від 20 серпня 2019 року №1/9-525 «Щодо організації форм здобуття загальної середньої освіти» у закладі було організовано індивідуальну форму навчання</w:t>
      </w:r>
      <w:r w:rsidR="000E7BB1">
        <w:rPr>
          <w:rFonts w:ascii="Times New Roman" w:hAnsi="Times New Roman" w:cs="Times New Roman"/>
          <w:sz w:val="28"/>
          <w:szCs w:val="28"/>
        </w:rPr>
        <w:t xml:space="preserve"> </w:t>
      </w:r>
      <w:r w:rsidRPr="00576C17">
        <w:rPr>
          <w:rFonts w:ascii="Times New Roman" w:hAnsi="Times New Roman" w:cs="Times New Roman"/>
          <w:sz w:val="28"/>
          <w:szCs w:val="28"/>
        </w:rPr>
        <w:t xml:space="preserve">(екстернат) для </w:t>
      </w:r>
      <w:r w:rsidR="00690460" w:rsidRPr="008775FD">
        <w:rPr>
          <w:rFonts w:ascii="Times New Roman" w:hAnsi="Times New Roman" w:cs="Times New Roman"/>
          <w:sz w:val="28"/>
          <w:szCs w:val="28"/>
        </w:rPr>
        <w:t>12</w:t>
      </w:r>
      <w:r w:rsidRPr="00576C17">
        <w:rPr>
          <w:rFonts w:ascii="Times New Roman" w:hAnsi="Times New Roman" w:cs="Times New Roman"/>
          <w:sz w:val="28"/>
          <w:szCs w:val="28"/>
        </w:rPr>
        <w:t xml:space="preserve"> учнів.</w:t>
      </w:r>
    </w:p>
    <w:p w:rsidR="008658AA" w:rsidRPr="00576C17" w:rsidRDefault="008658AA"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Протягом навчального року виконувались основні завдання Стратегії щодо вдосконалення освітнього середовища:</w:t>
      </w:r>
    </w:p>
    <w:p w:rsidR="008658AA" w:rsidRPr="00576C17" w:rsidRDefault="008658AA" w:rsidP="00412E96">
      <w:pPr>
        <w:pStyle w:val="a3"/>
        <w:numPr>
          <w:ilvl w:val="0"/>
          <w:numId w:val="2"/>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забезпечувалась відповідність освітнього середовища вимогам Кодексу безпечної і дружньої для дитини школи;</w:t>
      </w:r>
    </w:p>
    <w:p w:rsidR="008658AA" w:rsidRPr="00576C17" w:rsidRDefault="008658AA" w:rsidP="00412E96">
      <w:pPr>
        <w:pStyle w:val="a3"/>
        <w:numPr>
          <w:ilvl w:val="0"/>
          <w:numId w:val="2"/>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rsidR="008658AA" w:rsidRPr="00576C17" w:rsidRDefault="008658AA" w:rsidP="00412E96">
      <w:pPr>
        <w:pStyle w:val="a3"/>
        <w:numPr>
          <w:ilvl w:val="0"/>
          <w:numId w:val="2"/>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здійснено оптимізацію зелених насаджень;</w:t>
      </w:r>
    </w:p>
    <w:p w:rsidR="008658AA" w:rsidRPr="00576C17" w:rsidRDefault="008658AA" w:rsidP="00412E96">
      <w:pPr>
        <w:pStyle w:val="a3"/>
        <w:numPr>
          <w:ilvl w:val="0"/>
          <w:numId w:val="2"/>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посилено роль</w:t>
      </w:r>
      <w:r w:rsidR="00A73DE4" w:rsidRPr="00576C17">
        <w:rPr>
          <w:rFonts w:ascii="Times New Roman" w:hAnsi="Times New Roman" w:cs="Times New Roman"/>
          <w:sz w:val="28"/>
          <w:szCs w:val="28"/>
          <w:lang w:val="uk-UA"/>
        </w:rPr>
        <w:t xml:space="preserve"> </w:t>
      </w:r>
      <w:r w:rsidRPr="00576C17">
        <w:rPr>
          <w:rFonts w:ascii="Times New Roman" w:hAnsi="Times New Roman" w:cs="Times New Roman"/>
          <w:sz w:val="28"/>
          <w:szCs w:val="28"/>
          <w:lang w:val="uk-UA"/>
        </w:rPr>
        <w:t xml:space="preserve">бібліотеки </w:t>
      </w:r>
      <w:r w:rsidR="00A73DE4" w:rsidRPr="00576C17">
        <w:rPr>
          <w:rFonts w:ascii="Times New Roman" w:hAnsi="Times New Roman" w:cs="Times New Roman"/>
          <w:sz w:val="28"/>
          <w:szCs w:val="28"/>
          <w:lang w:val="uk-UA"/>
        </w:rPr>
        <w:t xml:space="preserve">ліцею </w:t>
      </w:r>
      <w:r w:rsidRPr="00576C17">
        <w:rPr>
          <w:rFonts w:ascii="Times New Roman" w:hAnsi="Times New Roman" w:cs="Times New Roman"/>
          <w:sz w:val="28"/>
          <w:szCs w:val="28"/>
          <w:lang w:val="uk-UA"/>
        </w:rPr>
        <w:t>як інформаційно-ресурсного центру;</w:t>
      </w:r>
    </w:p>
    <w:p w:rsidR="008658AA" w:rsidRPr="00576C17" w:rsidRDefault="008658AA" w:rsidP="00412E96">
      <w:pPr>
        <w:pStyle w:val="a3"/>
        <w:numPr>
          <w:ilvl w:val="0"/>
          <w:numId w:val="2"/>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максимально використовується наявна спортивна база  </w:t>
      </w:r>
      <w:r w:rsidR="00C3384E" w:rsidRPr="00576C17">
        <w:rPr>
          <w:rFonts w:ascii="Times New Roman" w:hAnsi="Times New Roman" w:cs="Times New Roman"/>
          <w:sz w:val="28"/>
          <w:szCs w:val="28"/>
          <w:lang w:val="uk-UA"/>
        </w:rPr>
        <w:t>ліцею</w:t>
      </w:r>
      <w:r w:rsidR="00530239" w:rsidRPr="00576C17">
        <w:rPr>
          <w:rFonts w:ascii="Times New Roman" w:hAnsi="Times New Roman" w:cs="Times New Roman"/>
          <w:sz w:val="28"/>
          <w:szCs w:val="28"/>
          <w:lang w:val="uk-UA"/>
        </w:rPr>
        <w:t>.</w:t>
      </w:r>
    </w:p>
    <w:p w:rsidR="008658AA" w:rsidRPr="00576C17" w:rsidRDefault="00C3384E"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У </w:t>
      </w:r>
      <w:r w:rsidR="008658AA" w:rsidRPr="00576C17">
        <w:rPr>
          <w:rFonts w:ascii="Times New Roman" w:hAnsi="Times New Roman" w:cs="Times New Roman"/>
          <w:sz w:val="28"/>
          <w:szCs w:val="28"/>
        </w:rPr>
        <w:t>закладі створюється мотивуючий до навчання простір. Облаштовуються ігрові куточки в класних кімнатах, в коридорі початкової школи. Виготовлено нові таблички на всі приміщення закладу, вказівники руху під час евакуації з приміщення та руху до укриття.</w:t>
      </w:r>
    </w:p>
    <w:p w:rsidR="008658AA" w:rsidRPr="00576C17" w:rsidRDefault="007F0E72" w:rsidP="007C0D86">
      <w:pPr>
        <w:spacing w:after="0" w:line="240" w:lineRule="auto"/>
        <w:ind w:firstLine="360"/>
        <w:jc w:val="both"/>
        <w:rPr>
          <w:rFonts w:ascii="Times New Roman" w:hAnsi="Times New Roman" w:cs="Times New Roman"/>
          <w:sz w:val="28"/>
          <w:szCs w:val="28"/>
        </w:rPr>
      </w:pPr>
      <w:r w:rsidRPr="00576C17">
        <w:rPr>
          <w:rFonts w:ascii="Times New Roman" w:hAnsi="Times New Roman" w:cs="Times New Roman"/>
          <w:sz w:val="28"/>
          <w:szCs w:val="28"/>
        </w:rPr>
        <w:t>Із</w:t>
      </w:r>
      <w:r w:rsidR="008658AA" w:rsidRPr="00576C17">
        <w:rPr>
          <w:rFonts w:ascii="Times New Roman" w:hAnsi="Times New Roman" w:cs="Times New Roman"/>
          <w:sz w:val="28"/>
          <w:szCs w:val="28"/>
        </w:rPr>
        <w:t xml:space="preserve"> метою забезпечення відповідності безпечного середовища вимогам Безпечної і дружньої для дитини школи: </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Заклад забезпечено миючими, дезінфікуючими засобами, безконтактним термометром. </w:t>
      </w:r>
      <w:r w:rsidR="007F0E72" w:rsidRPr="00576C17">
        <w:rPr>
          <w:rFonts w:ascii="Times New Roman" w:hAnsi="Times New Roman" w:cs="Times New Roman"/>
          <w:sz w:val="28"/>
          <w:szCs w:val="28"/>
          <w:lang w:val="uk-UA"/>
        </w:rPr>
        <w:t>З</w:t>
      </w:r>
      <w:r w:rsidRPr="00576C17">
        <w:rPr>
          <w:rFonts w:ascii="Times New Roman" w:hAnsi="Times New Roman" w:cs="Times New Roman"/>
          <w:sz w:val="28"/>
          <w:szCs w:val="28"/>
          <w:lang w:val="uk-UA"/>
        </w:rPr>
        <w:t>амінено люмінесцентні лампи на енергозберігаючі</w:t>
      </w:r>
      <w:r w:rsidR="007F0E72" w:rsidRPr="00576C17">
        <w:rPr>
          <w:rFonts w:ascii="Times New Roman" w:hAnsi="Times New Roman" w:cs="Times New Roman"/>
          <w:sz w:val="28"/>
          <w:szCs w:val="28"/>
          <w:lang w:val="uk-UA"/>
        </w:rPr>
        <w:t>.</w:t>
      </w:r>
      <w:r w:rsidRPr="00576C17">
        <w:rPr>
          <w:rFonts w:ascii="Times New Roman" w:hAnsi="Times New Roman" w:cs="Times New Roman"/>
          <w:sz w:val="28"/>
          <w:szCs w:val="28"/>
          <w:lang w:val="uk-UA"/>
        </w:rPr>
        <w:t xml:space="preserve"> </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Медична сестра здійснює медичне об</w:t>
      </w:r>
      <w:r w:rsidR="007F0E72" w:rsidRPr="00576C17">
        <w:rPr>
          <w:rFonts w:ascii="Times New Roman" w:hAnsi="Times New Roman" w:cs="Times New Roman"/>
          <w:sz w:val="28"/>
          <w:szCs w:val="28"/>
          <w:lang w:val="uk-UA"/>
        </w:rPr>
        <w:t>слуговування учнів</w:t>
      </w:r>
      <w:r w:rsidRPr="00576C17">
        <w:rPr>
          <w:rFonts w:ascii="Times New Roman" w:hAnsi="Times New Roman" w:cs="Times New Roman"/>
          <w:sz w:val="28"/>
          <w:szCs w:val="28"/>
          <w:lang w:val="uk-UA"/>
        </w:rPr>
        <w:t xml:space="preserve">, медико-педагогічний контроль за уроками фізкультури. </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Забезпечено систематичне проведення санітарно-освітньої роботи серед учнів та батьків на класних годинах, зборах, співбесідах, які передбачені в планах виховної роботи, а саме:</w:t>
      </w:r>
    </w:p>
    <w:p w:rsidR="008658AA" w:rsidRPr="00576C17" w:rsidRDefault="007F0E72"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гігієна та режим для учня</w:t>
      </w:r>
      <w:r w:rsidR="008658AA" w:rsidRPr="00576C17">
        <w:rPr>
          <w:rFonts w:ascii="Times New Roman" w:hAnsi="Times New Roman" w:cs="Times New Roman"/>
          <w:sz w:val="28"/>
          <w:szCs w:val="28"/>
          <w:lang w:val="uk-UA"/>
        </w:rPr>
        <w:t>;</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профілактика грипу та гострих респіраторних захворювань;</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профілактика</w:t>
      </w:r>
      <w:r w:rsidR="007F0E72" w:rsidRPr="00576C17">
        <w:rPr>
          <w:rFonts w:ascii="Times New Roman" w:hAnsi="Times New Roman" w:cs="Times New Roman"/>
          <w:sz w:val="28"/>
          <w:szCs w:val="28"/>
          <w:lang w:val="uk-UA"/>
        </w:rPr>
        <w:t xml:space="preserve"> </w:t>
      </w:r>
      <w:r w:rsidRPr="00576C17">
        <w:rPr>
          <w:rFonts w:ascii="Times New Roman" w:hAnsi="Times New Roman" w:cs="Times New Roman"/>
          <w:sz w:val="28"/>
          <w:szCs w:val="28"/>
          <w:lang w:val="uk-UA"/>
        </w:rPr>
        <w:t>СНІДу та венеричних захворювань.</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Заклад забезпечено інформаційними матеріалами щодо правил поводження під час адаптивного карантину, під час надзвичайної ситуації воєнного характеру: Дії під час обстрілів, дії під час вибухів, Інструкція щодо дій у разі сигналу «Повітряна тривога».</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Забезпечено обізнаність учнів </w:t>
      </w:r>
      <w:r w:rsidR="007F0E72" w:rsidRPr="00576C17">
        <w:rPr>
          <w:rFonts w:ascii="Times New Roman" w:hAnsi="Times New Roman" w:cs="Times New Roman"/>
          <w:sz w:val="28"/>
          <w:szCs w:val="28"/>
          <w:lang w:val="uk-UA"/>
        </w:rPr>
        <w:t>і</w:t>
      </w:r>
      <w:r w:rsidRPr="00576C17">
        <w:rPr>
          <w:rFonts w:ascii="Times New Roman" w:hAnsi="Times New Roman" w:cs="Times New Roman"/>
          <w:sz w:val="28"/>
          <w:szCs w:val="28"/>
          <w:lang w:val="uk-UA"/>
        </w:rPr>
        <w:t>з правилами поведінки в надзвичайних ситуаціях.</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Перед кожними канікулами, перед початком освітнього процесу організовується проведення інструктажів </w:t>
      </w:r>
      <w:r w:rsidR="007F0E72" w:rsidRPr="00576C17">
        <w:rPr>
          <w:rFonts w:ascii="Times New Roman" w:hAnsi="Times New Roman" w:cs="Times New Roman"/>
          <w:sz w:val="28"/>
          <w:szCs w:val="28"/>
          <w:lang w:val="uk-UA"/>
        </w:rPr>
        <w:t>і</w:t>
      </w:r>
      <w:r w:rsidRPr="00576C17">
        <w:rPr>
          <w:rFonts w:ascii="Times New Roman" w:hAnsi="Times New Roman" w:cs="Times New Roman"/>
          <w:sz w:val="28"/>
          <w:szCs w:val="28"/>
          <w:lang w:val="uk-UA"/>
        </w:rPr>
        <w:t xml:space="preserve">з безпеки життєдіяльності. </w:t>
      </w:r>
    </w:p>
    <w:p w:rsidR="008658AA" w:rsidRPr="00576C17" w:rsidRDefault="008658AA" w:rsidP="00412E96">
      <w:pPr>
        <w:pStyle w:val="a3"/>
        <w:numPr>
          <w:ilvl w:val="0"/>
          <w:numId w:val="3"/>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2 рази на рік здійснюється огляд спортивних споруд, приміщень закладу освіти щодо виявлення небезпечних факторів, розробляються заходи для усунення порушень.</w:t>
      </w:r>
    </w:p>
    <w:p w:rsidR="008658AA" w:rsidRPr="00576C17" w:rsidRDefault="008658AA"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Меню в їдальні затверджується директором</w:t>
      </w:r>
      <w:r w:rsidR="007F0E72" w:rsidRPr="00576C17">
        <w:rPr>
          <w:rFonts w:ascii="Times New Roman" w:hAnsi="Times New Roman" w:cs="Times New Roman"/>
          <w:sz w:val="28"/>
          <w:szCs w:val="28"/>
        </w:rPr>
        <w:t xml:space="preserve"> закладу</w:t>
      </w:r>
      <w:r w:rsidRPr="00576C17">
        <w:rPr>
          <w:rFonts w:ascii="Times New Roman" w:hAnsi="Times New Roman" w:cs="Times New Roman"/>
          <w:sz w:val="28"/>
          <w:szCs w:val="28"/>
        </w:rPr>
        <w:t>. Проводиться регулярний моніторинг асортименту шкільного меню. Проводиться інформаційна кампанія щодо небез</w:t>
      </w:r>
      <w:r w:rsidR="007F0E72" w:rsidRPr="00576C17">
        <w:rPr>
          <w:rFonts w:ascii="Times New Roman" w:hAnsi="Times New Roman" w:cs="Times New Roman"/>
          <w:sz w:val="28"/>
          <w:szCs w:val="28"/>
        </w:rPr>
        <w:t>пек в Інтернеті, День безпечного І</w:t>
      </w:r>
      <w:r w:rsidRPr="00576C17">
        <w:rPr>
          <w:rFonts w:ascii="Times New Roman" w:hAnsi="Times New Roman" w:cs="Times New Roman"/>
          <w:sz w:val="28"/>
          <w:szCs w:val="28"/>
        </w:rPr>
        <w:t xml:space="preserve">нтернету. </w:t>
      </w:r>
    </w:p>
    <w:p w:rsidR="008658AA" w:rsidRPr="00576C17" w:rsidRDefault="008658AA" w:rsidP="007C0D86">
      <w:pPr>
        <w:spacing w:after="0" w:line="240" w:lineRule="auto"/>
        <w:ind w:firstLine="708"/>
        <w:jc w:val="both"/>
        <w:rPr>
          <w:rFonts w:ascii="Times New Roman" w:hAnsi="Times New Roman" w:cs="Times New Roman"/>
          <w:color w:val="FF0000"/>
          <w:sz w:val="28"/>
          <w:szCs w:val="28"/>
        </w:rPr>
      </w:pPr>
      <w:r w:rsidRPr="00576C17">
        <w:rPr>
          <w:rFonts w:ascii="Times New Roman" w:hAnsi="Times New Roman" w:cs="Times New Roman"/>
          <w:sz w:val="28"/>
          <w:szCs w:val="28"/>
        </w:rPr>
        <w:t xml:space="preserve">Безпечне освітнє середовище забезпечує: наявність безпечних умов навчання та праці, комфортну міжособистісну взаємодію, сприяючи емоційному благополуччю учнів, педагогів та батьків відсутність будь-яких проявів насильства та наявність достатніх ресурсів для їх запобігання дотримання прав і норм фізичної, психологічної, інформаційної та соціальної безпеки кожного учасника освітнього процесу. Розбудова безпечної, дружньої до дитини школи відбувається відповідно </w:t>
      </w:r>
      <w:r w:rsidR="007950B1" w:rsidRPr="00576C17">
        <w:rPr>
          <w:rFonts w:ascii="Times New Roman" w:hAnsi="Times New Roman" w:cs="Times New Roman"/>
          <w:sz w:val="28"/>
          <w:szCs w:val="28"/>
        </w:rPr>
        <w:t xml:space="preserve">до </w:t>
      </w:r>
      <w:r w:rsidRPr="00576C17">
        <w:rPr>
          <w:rFonts w:ascii="Times New Roman" w:hAnsi="Times New Roman" w:cs="Times New Roman"/>
          <w:sz w:val="28"/>
          <w:szCs w:val="28"/>
        </w:rPr>
        <w:t>Кодексу безпечного осв</w:t>
      </w:r>
      <w:r w:rsidR="007950B1" w:rsidRPr="00576C17">
        <w:rPr>
          <w:rFonts w:ascii="Times New Roman" w:hAnsi="Times New Roman" w:cs="Times New Roman"/>
          <w:sz w:val="28"/>
          <w:szCs w:val="28"/>
        </w:rPr>
        <w:t>ітнього середовища  ліцею. У</w:t>
      </w:r>
      <w:r w:rsidRPr="00576C17">
        <w:rPr>
          <w:rFonts w:ascii="Times New Roman" w:hAnsi="Times New Roman" w:cs="Times New Roman"/>
          <w:sz w:val="28"/>
          <w:szCs w:val="28"/>
        </w:rPr>
        <w:t xml:space="preserve"> закладі  не зафіксовано </w:t>
      </w:r>
      <w:r w:rsidR="007950B1" w:rsidRPr="00576C17">
        <w:rPr>
          <w:rFonts w:ascii="Times New Roman" w:hAnsi="Times New Roman" w:cs="Times New Roman"/>
          <w:sz w:val="28"/>
          <w:szCs w:val="28"/>
        </w:rPr>
        <w:t>випадків булінгу. На сайті ліцею</w:t>
      </w:r>
      <w:r w:rsidRPr="00576C17">
        <w:rPr>
          <w:rFonts w:ascii="Times New Roman" w:hAnsi="Times New Roman" w:cs="Times New Roman"/>
          <w:sz w:val="28"/>
          <w:szCs w:val="28"/>
        </w:rPr>
        <w:t xml:space="preserve"> розміщені інформаційні матеріали щодо виявлення випадків булінгу.</w:t>
      </w:r>
    </w:p>
    <w:p w:rsidR="008658AA" w:rsidRPr="001674BB" w:rsidRDefault="007950B1" w:rsidP="007C0D86">
      <w:pPr>
        <w:spacing w:after="0" w:line="240" w:lineRule="auto"/>
        <w:ind w:firstLine="708"/>
        <w:jc w:val="both"/>
        <w:rPr>
          <w:rFonts w:ascii="Times New Roman" w:hAnsi="Times New Roman" w:cs="Times New Roman"/>
          <w:sz w:val="28"/>
          <w:szCs w:val="28"/>
        </w:rPr>
      </w:pPr>
      <w:r w:rsidRPr="001674BB">
        <w:rPr>
          <w:rFonts w:ascii="Times New Roman" w:hAnsi="Times New Roman" w:cs="Times New Roman"/>
          <w:sz w:val="28"/>
          <w:szCs w:val="28"/>
        </w:rPr>
        <w:t>У 202</w:t>
      </w:r>
      <w:r w:rsidR="00690460" w:rsidRPr="001674BB">
        <w:rPr>
          <w:rFonts w:ascii="Times New Roman" w:hAnsi="Times New Roman" w:cs="Times New Roman"/>
          <w:sz w:val="28"/>
          <w:szCs w:val="28"/>
        </w:rPr>
        <w:t>4</w:t>
      </w:r>
      <w:r w:rsidRPr="001674BB">
        <w:rPr>
          <w:rFonts w:ascii="Times New Roman" w:hAnsi="Times New Roman" w:cs="Times New Roman"/>
          <w:sz w:val="28"/>
          <w:szCs w:val="28"/>
        </w:rPr>
        <w:t>-202</w:t>
      </w:r>
      <w:r w:rsidR="00690460" w:rsidRPr="001674BB">
        <w:rPr>
          <w:rFonts w:ascii="Times New Roman" w:hAnsi="Times New Roman" w:cs="Times New Roman"/>
          <w:sz w:val="28"/>
          <w:szCs w:val="28"/>
        </w:rPr>
        <w:t xml:space="preserve">5 </w:t>
      </w:r>
      <w:r w:rsidRPr="001674BB">
        <w:rPr>
          <w:rFonts w:ascii="Times New Roman" w:hAnsi="Times New Roman" w:cs="Times New Roman"/>
          <w:sz w:val="28"/>
          <w:szCs w:val="28"/>
        </w:rPr>
        <w:t>навчальному році:</w:t>
      </w:r>
    </w:p>
    <w:p w:rsidR="008658AA" w:rsidRPr="00576C17" w:rsidRDefault="007950B1" w:rsidP="00412E96">
      <w:pPr>
        <w:pStyle w:val="a3"/>
        <w:numPr>
          <w:ilvl w:val="0"/>
          <w:numId w:val="4"/>
        </w:numPr>
        <w:spacing w:after="0" w:line="240" w:lineRule="auto"/>
        <w:jc w:val="both"/>
        <w:rPr>
          <w:rFonts w:ascii="Times New Roman" w:hAnsi="Times New Roman" w:cs="Times New Roman"/>
          <w:sz w:val="28"/>
          <w:szCs w:val="28"/>
          <w:lang w:val="uk-UA"/>
        </w:rPr>
      </w:pPr>
      <w:r w:rsidRPr="001674BB">
        <w:rPr>
          <w:rFonts w:ascii="Times New Roman" w:hAnsi="Times New Roman" w:cs="Times New Roman"/>
          <w:sz w:val="28"/>
          <w:szCs w:val="28"/>
          <w:lang w:val="uk-UA"/>
        </w:rPr>
        <w:t>учні ліцею</w:t>
      </w:r>
      <w:r w:rsidR="008658AA" w:rsidRPr="001674BB">
        <w:rPr>
          <w:rFonts w:ascii="Times New Roman" w:hAnsi="Times New Roman" w:cs="Times New Roman"/>
          <w:sz w:val="28"/>
          <w:szCs w:val="28"/>
          <w:lang w:val="uk-UA"/>
        </w:rPr>
        <w:t xml:space="preserve"> взяли участь</w:t>
      </w:r>
      <w:r w:rsidR="008658AA" w:rsidRPr="00576C17">
        <w:rPr>
          <w:rFonts w:ascii="Times New Roman" w:hAnsi="Times New Roman" w:cs="Times New Roman"/>
          <w:sz w:val="28"/>
          <w:szCs w:val="28"/>
          <w:lang w:val="uk-UA"/>
        </w:rPr>
        <w:t xml:space="preserve"> у проведенні акції «</w:t>
      </w:r>
      <w:r w:rsidR="00EE19EE">
        <w:rPr>
          <w:rFonts w:ascii="Times New Roman" w:hAnsi="Times New Roman" w:cs="Times New Roman"/>
          <w:sz w:val="28"/>
          <w:szCs w:val="28"/>
          <w:lang w:val="uk-UA"/>
        </w:rPr>
        <w:t>Профілактика булінгу серед учнів</w:t>
      </w:r>
      <w:r w:rsidR="008658AA" w:rsidRPr="00576C17">
        <w:rPr>
          <w:rFonts w:ascii="Times New Roman" w:hAnsi="Times New Roman" w:cs="Times New Roman"/>
          <w:sz w:val="28"/>
          <w:szCs w:val="28"/>
          <w:lang w:val="uk-UA"/>
        </w:rPr>
        <w:t>», долучилися до інтерактивних заходів: «Профілактика насильства серед учнівського середовища»; «Профілактика домашнього насильства», «</w:t>
      </w:r>
      <w:r w:rsidR="001674BB">
        <w:rPr>
          <w:rFonts w:ascii="Times New Roman" w:hAnsi="Times New Roman" w:cs="Times New Roman"/>
          <w:sz w:val="28"/>
          <w:szCs w:val="28"/>
          <w:lang w:val="uk-UA"/>
        </w:rPr>
        <w:t>Насильство та як його уникнути</w:t>
      </w:r>
      <w:r w:rsidR="008658AA" w:rsidRPr="00576C17">
        <w:rPr>
          <w:rFonts w:ascii="Times New Roman" w:hAnsi="Times New Roman" w:cs="Times New Roman"/>
          <w:sz w:val="28"/>
          <w:szCs w:val="28"/>
          <w:lang w:val="uk-UA"/>
        </w:rPr>
        <w:t>»</w:t>
      </w:r>
      <w:r w:rsidR="001674BB">
        <w:rPr>
          <w:rFonts w:ascii="Times New Roman" w:hAnsi="Times New Roman" w:cs="Times New Roman"/>
          <w:sz w:val="28"/>
          <w:szCs w:val="28"/>
          <w:lang w:val="uk-UA"/>
        </w:rPr>
        <w:t xml:space="preserve">, «Моя сім’я – територія без конфліктів» </w:t>
      </w:r>
      <w:r w:rsidR="008658AA" w:rsidRPr="00576C17">
        <w:rPr>
          <w:rFonts w:ascii="Times New Roman" w:hAnsi="Times New Roman" w:cs="Times New Roman"/>
          <w:sz w:val="28"/>
          <w:szCs w:val="28"/>
          <w:lang w:val="uk-UA"/>
        </w:rPr>
        <w:t>з використаням ін</w:t>
      </w:r>
      <w:r w:rsidRPr="00576C17">
        <w:rPr>
          <w:rFonts w:ascii="Times New Roman" w:hAnsi="Times New Roman" w:cs="Times New Roman"/>
          <w:sz w:val="28"/>
          <w:szCs w:val="28"/>
          <w:lang w:val="uk-UA"/>
        </w:rPr>
        <w:t>терактивних ігор</w:t>
      </w:r>
      <w:r w:rsidR="008658AA" w:rsidRPr="00576C17">
        <w:rPr>
          <w:rFonts w:ascii="Times New Roman" w:hAnsi="Times New Roman" w:cs="Times New Roman"/>
          <w:sz w:val="28"/>
          <w:szCs w:val="28"/>
          <w:lang w:val="uk-UA"/>
        </w:rPr>
        <w:t>;</w:t>
      </w:r>
    </w:p>
    <w:p w:rsidR="008658AA" w:rsidRPr="00576C17" w:rsidRDefault="007950B1" w:rsidP="00412E96">
      <w:pPr>
        <w:pStyle w:val="a3"/>
        <w:numPr>
          <w:ilvl w:val="0"/>
          <w:numId w:val="4"/>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р</w:t>
      </w:r>
      <w:r w:rsidR="008658AA" w:rsidRPr="00576C17">
        <w:rPr>
          <w:rFonts w:ascii="Times New Roman" w:hAnsi="Times New Roman" w:cs="Times New Roman"/>
          <w:sz w:val="28"/>
          <w:szCs w:val="28"/>
          <w:lang w:val="uk-UA"/>
        </w:rPr>
        <w:t>озповсюджен</w:t>
      </w:r>
      <w:r w:rsidR="00C533E2" w:rsidRPr="00576C17">
        <w:rPr>
          <w:rFonts w:ascii="Times New Roman" w:hAnsi="Times New Roman" w:cs="Times New Roman"/>
          <w:sz w:val="28"/>
          <w:szCs w:val="28"/>
          <w:lang w:val="uk-UA"/>
        </w:rPr>
        <w:t>о</w:t>
      </w:r>
      <w:r w:rsidR="008658AA" w:rsidRPr="00576C17">
        <w:rPr>
          <w:rFonts w:ascii="Times New Roman" w:hAnsi="Times New Roman" w:cs="Times New Roman"/>
          <w:sz w:val="28"/>
          <w:szCs w:val="28"/>
          <w:lang w:val="uk-UA"/>
        </w:rPr>
        <w:t xml:space="preserve"> </w:t>
      </w:r>
      <w:r w:rsidR="00C533E2" w:rsidRPr="00576C17">
        <w:rPr>
          <w:rFonts w:ascii="Times New Roman" w:hAnsi="Times New Roman" w:cs="Times New Roman"/>
          <w:sz w:val="28"/>
          <w:szCs w:val="28"/>
          <w:lang w:val="uk-UA"/>
        </w:rPr>
        <w:t>інформацію</w:t>
      </w:r>
      <w:r w:rsidR="008658AA" w:rsidRPr="00576C17">
        <w:rPr>
          <w:rFonts w:ascii="Times New Roman" w:hAnsi="Times New Roman" w:cs="Times New Roman"/>
          <w:sz w:val="28"/>
          <w:szCs w:val="28"/>
          <w:lang w:val="uk-UA"/>
        </w:rPr>
        <w:t xml:space="preserve"> сер</w:t>
      </w:r>
      <w:r w:rsidRPr="00576C17">
        <w:rPr>
          <w:rFonts w:ascii="Times New Roman" w:hAnsi="Times New Roman" w:cs="Times New Roman"/>
          <w:sz w:val="28"/>
          <w:szCs w:val="28"/>
          <w:lang w:val="uk-UA"/>
        </w:rPr>
        <w:t>ед учасників освітнього процесу 1-11</w:t>
      </w:r>
      <w:r w:rsidR="008658AA" w:rsidRPr="00576C17">
        <w:rPr>
          <w:rFonts w:ascii="Times New Roman" w:hAnsi="Times New Roman" w:cs="Times New Roman"/>
          <w:sz w:val="28"/>
          <w:szCs w:val="28"/>
          <w:lang w:val="uk-UA"/>
        </w:rPr>
        <w:t xml:space="preserve"> класів «Як не стати жертвою булінгу»;</w:t>
      </w:r>
    </w:p>
    <w:p w:rsidR="008658AA" w:rsidRPr="00576C17" w:rsidRDefault="007950B1" w:rsidP="00412E96">
      <w:pPr>
        <w:pStyle w:val="a3"/>
        <w:numPr>
          <w:ilvl w:val="0"/>
          <w:numId w:val="4"/>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р</w:t>
      </w:r>
      <w:r w:rsidR="008658AA" w:rsidRPr="00576C17">
        <w:rPr>
          <w:rFonts w:ascii="Times New Roman" w:hAnsi="Times New Roman" w:cs="Times New Roman"/>
          <w:sz w:val="28"/>
          <w:szCs w:val="28"/>
          <w:lang w:val="uk-UA"/>
        </w:rPr>
        <w:t>озміщен</w:t>
      </w:r>
      <w:r w:rsidR="00C533E2" w:rsidRPr="00576C17">
        <w:rPr>
          <w:rFonts w:ascii="Times New Roman" w:hAnsi="Times New Roman" w:cs="Times New Roman"/>
          <w:sz w:val="28"/>
          <w:szCs w:val="28"/>
          <w:lang w:val="uk-UA"/>
        </w:rPr>
        <w:t>о</w:t>
      </w:r>
      <w:r w:rsidR="008658AA" w:rsidRPr="00576C17">
        <w:rPr>
          <w:rFonts w:ascii="Times New Roman" w:hAnsi="Times New Roman" w:cs="Times New Roman"/>
          <w:sz w:val="28"/>
          <w:szCs w:val="28"/>
          <w:lang w:val="uk-UA"/>
        </w:rPr>
        <w:t xml:space="preserve"> на інформаційному стенді</w:t>
      </w:r>
      <w:r w:rsidR="00C533E2" w:rsidRPr="00576C17">
        <w:rPr>
          <w:rFonts w:ascii="Times New Roman" w:hAnsi="Times New Roman" w:cs="Times New Roman"/>
          <w:sz w:val="28"/>
          <w:szCs w:val="28"/>
          <w:lang w:val="uk-UA"/>
        </w:rPr>
        <w:t xml:space="preserve"> </w:t>
      </w:r>
      <w:r w:rsidR="008658AA" w:rsidRPr="00576C17">
        <w:rPr>
          <w:rFonts w:ascii="Times New Roman" w:hAnsi="Times New Roman" w:cs="Times New Roman"/>
          <w:sz w:val="28"/>
          <w:szCs w:val="28"/>
          <w:lang w:val="uk-UA"/>
        </w:rPr>
        <w:t>телефони гарячої лінії – профілактика булінгу, насилля;</w:t>
      </w:r>
    </w:p>
    <w:p w:rsidR="008658AA" w:rsidRPr="00576C17" w:rsidRDefault="007950B1" w:rsidP="00412E96">
      <w:pPr>
        <w:pStyle w:val="a3"/>
        <w:numPr>
          <w:ilvl w:val="0"/>
          <w:numId w:val="4"/>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w:t>
      </w:r>
      <w:r w:rsidR="008658AA" w:rsidRPr="00576C17">
        <w:rPr>
          <w:rFonts w:ascii="Times New Roman" w:hAnsi="Times New Roman" w:cs="Times New Roman"/>
          <w:sz w:val="28"/>
          <w:szCs w:val="28"/>
          <w:lang w:val="uk-UA"/>
        </w:rPr>
        <w:t>роведен</w:t>
      </w:r>
      <w:r w:rsidR="00C533E2" w:rsidRPr="00576C17">
        <w:rPr>
          <w:rFonts w:ascii="Times New Roman" w:hAnsi="Times New Roman" w:cs="Times New Roman"/>
          <w:sz w:val="28"/>
          <w:szCs w:val="28"/>
          <w:lang w:val="uk-UA"/>
        </w:rPr>
        <w:t>о</w:t>
      </w:r>
      <w:r w:rsidR="008658AA" w:rsidRPr="00576C17">
        <w:rPr>
          <w:rFonts w:ascii="Times New Roman" w:hAnsi="Times New Roman" w:cs="Times New Roman"/>
          <w:sz w:val="28"/>
          <w:szCs w:val="28"/>
          <w:lang w:val="uk-UA"/>
        </w:rPr>
        <w:t xml:space="preserve"> в закладі освіти тижн</w:t>
      </w:r>
      <w:r w:rsidR="00C533E2" w:rsidRPr="00576C17">
        <w:rPr>
          <w:rFonts w:ascii="Times New Roman" w:hAnsi="Times New Roman" w:cs="Times New Roman"/>
          <w:sz w:val="28"/>
          <w:szCs w:val="28"/>
          <w:lang w:val="uk-UA"/>
        </w:rPr>
        <w:t>і</w:t>
      </w:r>
      <w:r w:rsidR="008658AA" w:rsidRPr="00576C17">
        <w:rPr>
          <w:rFonts w:ascii="Times New Roman" w:hAnsi="Times New Roman" w:cs="Times New Roman"/>
          <w:sz w:val="28"/>
          <w:szCs w:val="28"/>
          <w:lang w:val="uk-UA"/>
        </w:rPr>
        <w:t xml:space="preserve"> протидії булінгу серед учасників освітнього процесу;</w:t>
      </w:r>
    </w:p>
    <w:p w:rsidR="008658AA" w:rsidRPr="00576C17" w:rsidRDefault="007950B1" w:rsidP="00412E96">
      <w:pPr>
        <w:pStyle w:val="a3"/>
        <w:numPr>
          <w:ilvl w:val="0"/>
          <w:numId w:val="4"/>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w:t>
      </w:r>
      <w:r w:rsidR="008658AA" w:rsidRPr="00576C17">
        <w:rPr>
          <w:rFonts w:ascii="Times New Roman" w:hAnsi="Times New Roman" w:cs="Times New Roman"/>
          <w:sz w:val="28"/>
          <w:szCs w:val="28"/>
          <w:lang w:val="uk-UA"/>
        </w:rPr>
        <w:t>абезпечено спостереження ч</w:t>
      </w:r>
      <w:r w:rsidRPr="00576C17">
        <w:rPr>
          <w:rFonts w:ascii="Times New Roman" w:hAnsi="Times New Roman" w:cs="Times New Roman"/>
          <w:sz w:val="28"/>
          <w:szCs w:val="28"/>
          <w:lang w:val="uk-UA"/>
        </w:rPr>
        <w:t>ергових вчителів</w:t>
      </w:r>
      <w:r w:rsidR="008658AA" w:rsidRPr="00576C17">
        <w:rPr>
          <w:rFonts w:ascii="Times New Roman" w:hAnsi="Times New Roman" w:cs="Times New Roman"/>
          <w:sz w:val="28"/>
          <w:szCs w:val="28"/>
          <w:lang w:val="uk-UA"/>
        </w:rPr>
        <w:t xml:space="preserve">, обслуговуючого персоналу за </w:t>
      </w:r>
      <w:r w:rsidRPr="00576C17">
        <w:rPr>
          <w:rFonts w:ascii="Times New Roman" w:hAnsi="Times New Roman" w:cs="Times New Roman"/>
          <w:sz w:val="28"/>
          <w:szCs w:val="28"/>
          <w:lang w:val="uk-UA"/>
        </w:rPr>
        <w:t>місцями загального користування</w:t>
      </w:r>
      <w:r w:rsidR="008658AA" w:rsidRPr="00576C17">
        <w:rPr>
          <w:rFonts w:ascii="Times New Roman" w:hAnsi="Times New Roman" w:cs="Times New Roman"/>
          <w:sz w:val="28"/>
          <w:szCs w:val="28"/>
          <w:lang w:val="uk-UA"/>
        </w:rPr>
        <w:t xml:space="preserve"> -</w:t>
      </w:r>
      <w:r w:rsidRPr="00576C17">
        <w:rPr>
          <w:rFonts w:ascii="Times New Roman" w:hAnsi="Times New Roman" w:cs="Times New Roman"/>
          <w:sz w:val="28"/>
          <w:szCs w:val="28"/>
          <w:lang w:val="uk-UA"/>
        </w:rPr>
        <w:t xml:space="preserve"> їдальня, коридори, гардеробна, спортивний майданчик, шкільне подвір’я.</w:t>
      </w:r>
    </w:p>
    <w:p w:rsidR="008658AA" w:rsidRPr="00576C17" w:rsidRDefault="008658AA" w:rsidP="007C0D86">
      <w:pPr>
        <w:spacing w:after="0" w:line="240" w:lineRule="auto"/>
        <w:jc w:val="both"/>
        <w:rPr>
          <w:rFonts w:ascii="Times New Roman" w:hAnsi="Times New Roman" w:cs="Times New Roman"/>
          <w:color w:val="FF0000"/>
          <w:sz w:val="28"/>
          <w:szCs w:val="28"/>
        </w:rPr>
      </w:pPr>
    </w:p>
    <w:p w:rsidR="008658AA" w:rsidRPr="00576C17" w:rsidRDefault="008658AA" w:rsidP="007C0D86">
      <w:pPr>
        <w:shd w:val="clear" w:color="auto" w:fill="FFFFFF"/>
        <w:tabs>
          <w:tab w:val="left" w:pos="8647"/>
        </w:tabs>
        <w:spacing w:after="0" w:line="240" w:lineRule="auto"/>
        <w:jc w:val="both"/>
        <w:rPr>
          <w:rFonts w:ascii="Times New Roman" w:eastAsia="Times New Roman" w:hAnsi="Times New Roman" w:cs="Times New Roman"/>
          <w:b/>
          <w:sz w:val="28"/>
          <w:szCs w:val="28"/>
          <w:lang w:eastAsia="ru-RU"/>
        </w:rPr>
      </w:pPr>
      <w:r w:rsidRPr="00576C17">
        <w:rPr>
          <w:rFonts w:ascii="Times New Roman" w:eastAsia="Times New Roman" w:hAnsi="Times New Roman" w:cs="Times New Roman"/>
          <w:b/>
          <w:sz w:val="28"/>
          <w:szCs w:val="28"/>
          <w:lang w:eastAsia="ru-RU"/>
        </w:rPr>
        <w:t>2. Система оцінювання</w:t>
      </w:r>
      <w:r w:rsidR="000B6342" w:rsidRPr="00576C17">
        <w:rPr>
          <w:rFonts w:ascii="Times New Roman" w:hAnsi="Times New Roman" w:cs="Times New Roman"/>
          <w:sz w:val="28"/>
          <w:szCs w:val="28"/>
        </w:rPr>
        <w:t xml:space="preserve"> </w:t>
      </w:r>
      <w:r w:rsidR="000B6342" w:rsidRPr="00576C17">
        <w:rPr>
          <w:rFonts w:ascii="Times New Roman" w:eastAsia="Times New Roman" w:hAnsi="Times New Roman" w:cs="Times New Roman"/>
          <w:b/>
          <w:sz w:val="28"/>
          <w:szCs w:val="28"/>
          <w:lang w:eastAsia="ru-RU"/>
        </w:rPr>
        <w:t>здобувачів освіти</w:t>
      </w:r>
    </w:p>
    <w:p w:rsidR="00181D94" w:rsidRPr="00576C17" w:rsidRDefault="00181D94" w:rsidP="007C0D86">
      <w:pPr>
        <w:shd w:val="clear" w:color="auto" w:fill="FFFFFF"/>
        <w:tabs>
          <w:tab w:val="left" w:pos="8647"/>
        </w:tabs>
        <w:spacing w:after="0" w:line="240" w:lineRule="auto"/>
        <w:jc w:val="both"/>
        <w:rPr>
          <w:rFonts w:ascii="Times New Roman" w:eastAsia="Times New Roman" w:hAnsi="Times New Roman" w:cs="Times New Roman"/>
          <w:b/>
          <w:sz w:val="28"/>
          <w:szCs w:val="28"/>
          <w:lang w:eastAsia="ru-RU"/>
        </w:rPr>
      </w:pPr>
    </w:p>
    <w:p w:rsidR="008658AA"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О</w:t>
      </w:r>
      <w:r w:rsidR="008658AA" w:rsidRPr="00576C17">
        <w:rPr>
          <w:rFonts w:ascii="Times New Roman" w:hAnsi="Times New Roman" w:cs="Times New Roman"/>
          <w:sz w:val="28"/>
          <w:szCs w:val="28"/>
        </w:rPr>
        <w:t>цінювання результатів навчання учнів у закладі освіти є справедливим і об’єктивним.</w:t>
      </w:r>
    </w:p>
    <w:p w:rsidR="00DB1BC5" w:rsidRPr="00576C17" w:rsidRDefault="008658AA"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 xml:space="preserve"> Педагогічні працівники в усній формі, на інформаційних стендах у навчальних кабінетах та інших приміщеннях закладу знайомили учасників освітнього процесу з критеріями оцінювання. Система оцінювання в закладі освіти ґрунтується на компетентнісн</w:t>
      </w:r>
      <w:r w:rsidR="00A047A6" w:rsidRPr="00576C17">
        <w:rPr>
          <w:rFonts w:ascii="Times New Roman" w:hAnsi="Times New Roman" w:cs="Times New Roman"/>
          <w:sz w:val="28"/>
          <w:szCs w:val="28"/>
        </w:rPr>
        <w:t>ому підході. Учителі</w:t>
      </w:r>
      <w:r w:rsidRPr="00576C17">
        <w:rPr>
          <w:rFonts w:ascii="Times New Roman" w:hAnsi="Times New Roman" w:cs="Times New Roman"/>
          <w:sz w:val="28"/>
          <w:szCs w:val="28"/>
        </w:rPr>
        <w:t xml:space="preserve">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У 1–4 класах здійснювалося формувальне та підсумкове (річне) оцінювання. Вибір форм, способів, видів оцінювання залежав від дидактичної мети, етапу опанування програмовим матеріалом, особливостей змісту предмета вивчення, інтегрованого курсу, навчальних можливостей здобувачів освіти. Результат оцінювання навчальних досягнень учнів 1–2 класів виражався вербальною оцінкою (оцінювальним судженням). У 3–4 класах за рішенням педагогічної ради використовувалася як вербальна, так і рівнева оцінка, яка є оцінювальним судженням із зазначенням рівня результату навчання.</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У межах формувального оцінювання за результатами опанування певної програмової теми протягом навчального року вчителі проводили тематичні діагностувальні роботи з метою визначення якісних і кількісних характеристик оволодіння певною частиною навчального матеріалу; виявлення утруднень в навчальній діяльності учнів, коригування освітнього процесу та (за потреби) внесення коректив до календарно-тематичного планування.</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Фіксацію результатів оцінювання навчальних досягнень учнів вчителі здійснювали відповідно до Методичних рекомендацій щодо оцінювання результатів навчання учнів 1-4 класів закладів загальної середньої освіти, що затверджені наказом Міністерства освіти і науки України від 13.07.2021 № 813.</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Метою базової середньої освіти є розвиток природних здібностей, інтересів, обдарувань учнів,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7E7E52"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Починаючи з 2022/2023 навчального року, здійснюється поетапне впровадження Державного стандарту базової середньої освіти, відповідно учні 5-</w:t>
      </w:r>
      <w:r w:rsidR="003F22BD">
        <w:rPr>
          <w:rFonts w:ascii="Times New Roman" w:hAnsi="Times New Roman" w:cs="Times New Roman"/>
          <w:sz w:val="28"/>
          <w:szCs w:val="28"/>
        </w:rPr>
        <w:t>6</w:t>
      </w:r>
      <w:r w:rsidRPr="00576C17">
        <w:rPr>
          <w:rFonts w:ascii="Times New Roman" w:hAnsi="Times New Roman" w:cs="Times New Roman"/>
          <w:sz w:val="28"/>
          <w:szCs w:val="28"/>
        </w:rPr>
        <w:t xml:space="preserve"> класів </w:t>
      </w:r>
      <w:r w:rsidR="003F22BD">
        <w:rPr>
          <w:rFonts w:ascii="Times New Roman" w:hAnsi="Times New Roman" w:cs="Times New Roman"/>
          <w:sz w:val="28"/>
          <w:szCs w:val="28"/>
        </w:rPr>
        <w:t xml:space="preserve">НУШ </w:t>
      </w:r>
      <w:r w:rsidRPr="00576C17">
        <w:rPr>
          <w:rFonts w:ascii="Times New Roman" w:hAnsi="Times New Roman" w:cs="Times New Roman"/>
          <w:sz w:val="28"/>
          <w:szCs w:val="28"/>
        </w:rPr>
        <w:t>перейшли на нову модель навчання (адаптаційний цикл)</w:t>
      </w:r>
      <w:r w:rsidR="003F22BD">
        <w:rPr>
          <w:rFonts w:ascii="Times New Roman" w:hAnsi="Times New Roman" w:cs="Times New Roman"/>
          <w:sz w:val="28"/>
          <w:szCs w:val="28"/>
        </w:rPr>
        <w:t>, 7-і НУШ</w:t>
      </w:r>
      <w:r w:rsidR="007E7E52">
        <w:rPr>
          <w:rFonts w:ascii="Times New Roman" w:hAnsi="Times New Roman" w:cs="Times New Roman"/>
          <w:sz w:val="28"/>
          <w:szCs w:val="28"/>
        </w:rPr>
        <w:t xml:space="preserve"> класи</w:t>
      </w:r>
      <w:r w:rsidR="003F22BD">
        <w:rPr>
          <w:rFonts w:ascii="Times New Roman" w:hAnsi="Times New Roman" w:cs="Times New Roman"/>
          <w:sz w:val="28"/>
          <w:szCs w:val="28"/>
        </w:rPr>
        <w:t xml:space="preserve"> - на базове предметне навчання.</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 xml:space="preserve"> Упровадження Державного стандарту спрямоване на зміни в організації освітнього процесу, які мають забезпечити можливості формування учнями ключових компетентностей і наскрізних умінь, визначених Законом України «Про освіту», та сприяти вихованню ціннісних орієнтирів відповідно до Концепції «Нова українська школа».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Реформування загальної середньої освіти спрямоване на переорієнтацію процесу навчання на розвиток особистості учня, на навчання його самостійно оволодівати новими знаннями, на формування функціональних (пов’язані зі сферою знань, умінням оперувати науковими знаннями та фактичним матеріалом), мотиваційних (пов’язані з інтересами, індивідуальним вибором особистості) та соціальних (пов’язані з соціальною діяльністю особистості, життям суспільства) компетентностей. У контексті цього змінилися і підходи до оцінювання як складової освітнього процесу. Оцінювання учнів 5-</w:t>
      </w:r>
      <w:r w:rsidR="00690460">
        <w:rPr>
          <w:rFonts w:ascii="Times New Roman" w:hAnsi="Times New Roman" w:cs="Times New Roman"/>
          <w:sz w:val="28"/>
          <w:szCs w:val="28"/>
        </w:rPr>
        <w:t>7</w:t>
      </w:r>
      <w:r w:rsidRPr="00576C17">
        <w:rPr>
          <w:rFonts w:ascii="Times New Roman" w:hAnsi="Times New Roman" w:cs="Times New Roman"/>
          <w:sz w:val="28"/>
          <w:szCs w:val="28"/>
        </w:rPr>
        <w:t xml:space="preserve"> класів у поточному навчальному році здійснювалося відповідно до </w:t>
      </w:r>
      <w:r w:rsidR="005D7AAF">
        <w:rPr>
          <w:rFonts w:ascii="Times New Roman" w:hAnsi="Times New Roman" w:cs="Times New Roman"/>
          <w:sz w:val="28"/>
          <w:szCs w:val="28"/>
        </w:rPr>
        <w:t>наказу</w:t>
      </w:r>
      <w:r w:rsidRPr="00576C17">
        <w:rPr>
          <w:rFonts w:ascii="Times New Roman" w:hAnsi="Times New Roman" w:cs="Times New Roman"/>
          <w:sz w:val="28"/>
          <w:szCs w:val="28"/>
        </w:rPr>
        <w:t xml:space="preserve"> Міністерства освіти і науки України </w:t>
      </w:r>
      <w:r w:rsidRPr="005D7AAF">
        <w:rPr>
          <w:rFonts w:ascii="Times New Roman" w:hAnsi="Times New Roman" w:cs="Times New Roman"/>
          <w:sz w:val="28"/>
          <w:szCs w:val="28"/>
        </w:rPr>
        <w:t xml:space="preserve">від </w:t>
      </w:r>
      <w:r w:rsidR="005D7AAF" w:rsidRPr="005D7AAF">
        <w:rPr>
          <w:rFonts w:ascii="Times New Roman" w:hAnsi="Times New Roman" w:cs="Times New Roman"/>
          <w:color w:val="343434"/>
          <w:sz w:val="28"/>
          <w:szCs w:val="28"/>
          <w:shd w:val="clear" w:color="auto" w:fill="FFFFFF"/>
        </w:rPr>
        <w:t xml:space="preserve"> 02 серпня 2024 року № 1093 «</w:t>
      </w:r>
      <w:r w:rsidR="005D7AAF" w:rsidRPr="005D7AAF">
        <w:rPr>
          <w:rStyle w:val="af7"/>
          <w:rFonts w:ascii="Times New Roman" w:hAnsi="Times New Roman" w:cs="Times New Roman"/>
          <w:b w:val="0"/>
          <w:color w:val="343434"/>
          <w:sz w:val="28"/>
          <w:szCs w:val="28"/>
          <w:bdr w:val="none" w:sz="0" w:space="0" w:color="auto" w:frame="1"/>
          <w:shd w:val="clear" w:color="auto" w:fill="FFFFFF"/>
        </w:rPr>
        <w:t>Про затвердження рекомендацій</w:t>
      </w:r>
      <w:r w:rsidR="005D7AAF">
        <w:rPr>
          <w:rStyle w:val="af7"/>
          <w:rFonts w:ascii="Times New Roman" w:hAnsi="Times New Roman" w:cs="Times New Roman"/>
          <w:b w:val="0"/>
          <w:color w:val="343434"/>
          <w:sz w:val="28"/>
          <w:szCs w:val="28"/>
          <w:bdr w:val="none" w:sz="0" w:space="0" w:color="auto" w:frame="1"/>
          <w:shd w:val="clear" w:color="auto" w:fill="FFFFFF"/>
        </w:rPr>
        <w:t xml:space="preserve"> </w:t>
      </w:r>
      <w:r w:rsidR="005D7AAF" w:rsidRPr="005D7AAF">
        <w:rPr>
          <w:rStyle w:val="af7"/>
          <w:rFonts w:ascii="Times New Roman" w:hAnsi="Times New Roman" w:cs="Times New Roman"/>
          <w:b w:val="0"/>
          <w:color w:val="343434"/>
          <w:sz w:val="28"/>
          <w:szCs w:val="28"/>
          <w:bdr w:val="none" w:sz="0" w:space="0" w:color="auto" w:frame="1"/>
          <w:shd w:val="clear" w:color="auto" w:fill="FFFFFF"/>
        </w:rPr>
        <w:t>щодо оцінювання результатів</w:t>
      </w:r>
      <w:r w:rsidR="005D7AAF" w:rsidRPr="005D7AAF">
        <w:rPr>
          <w:rFonts w:ascii="Times New Roman" w:hAnsi="Times New Roman" w:cs="Times New Roman"/>
          <w:b/>
          <w:bCs/>
          <w:color w:val="343434"/>
          <w:sz w:val="28"/>
          <w:szCs w:val="28"/>
          <w:bdr w:val="none" w:sz="0" w:space="0" w:color="auto" w:frame="1"/>
          <w:shd w:val="clear" w:color="auto" w:fill="FFFFFF"/>
        </w:rPr>
        <w:br/>
      </w:r>
      <w:r w:rsidR="005D7AAF" w:rsidRPr="005D7AAF">
        <w:rPr>
          <w:rStyle w:val="af7"/>
          <w:rFonts w:ascii="Times New Roman" w:hAnsi="Times New Roman" w:cs="Times New Roman"/>
          <w:b w:val="0"/>
          <w:color w:val="343434"/>
          <w:sz w:val="28"/>
          <w:szCs w:val="28"/>
          <w:bdr w:val="none" w:sz="0" w:space="0" w:color="auto" w:frame="1"/>
          <w:shd w:val="clear" w:color="auto" w:fill="FFFFFF"/>
        </w:rPr>
        <w:t>навчання</w:t>
      </w:r>
      <w:r w:rsidR="005D7AAF" w:rsidRPr="005D7AAF">
        <w:rPr>
          <w:rStyle w:val="af7"/>
          <w:rFonts w:ascii="Times New Roman" w:hAnsi="Times New Roman" w:cs="Times New Roman"/>
          <w:color w:val="343434"/>
          <w:sz w:val="28"/>
          <w:szCs w:val="28"/>
          <w:bdr w:val="none" w:sz="0" w:space="0" w:color="auto" w:frame="1"/>
          <w:shd w:val="clear" w:color="auto" w:fill="FFFFFF"/>
        </w:rPr>
        <w:t>»</w:t>
      </w:r>
      <w:r w:rsidR="005D7AAF">
        <w:rPr>
          <w:rFonts w:ascii="Times New Roman" w:hAnsi="Times New Roman" w:cs="Times New Roman"/>
          <w:sz w:val="28"/>
          <w:szCs w:val="28"/>
        </w:rPr>
        <w:t xml:space="preserve"> та листа МОН</w:t>
      </w:r>
      <w:r w:rsidRPr="005D7AAF">
        <w:rPr>
          <w:rFonts w:ascii="Times New Roman" w:hAnsi="Times New Roman" w:cs="Times New Roman"/>
          <w:sz w:val="28"/>
          <w:szCs w:val="28"/>
        </w:rPr>
        <w:t xml:space="preserve"> </w:t>
      </w:r>
      <w:r w:rsidR="005D7AAF">
        <w:rPr>
          <w:rFonts w:ascii="Times New Roman" w:hAnsi="Times New Roman" w:cs="Times New Roman"/>
          <w:sz w:val="28"/>
          <w:szCs w:val="28"/>
        </w:rPr>
        <w:t xml:space="preserve">від 14.03.2025 № 1/4895-25 «Про окремі питання оцінювання результатів навчання», </w:t>
      </w:r>
      <w:r w:rsidRPr="005D7AAF">
        <w:rPr>
          <w:rFonts w:ascii="Times New Roman" w:hAnsi="Times New Roman" w:cs="Times New Roman"/>
          <w:sz w:val="28"/>
          <w:szCs w:val="28"/>
        </w:rPr>
        <w:t>відповідно до нового Державного стандарту базової середньої освіти та рішення педагогічної ради закладу, з використанням 12-бальної системи (шкали), а його результати позначали цифрами від 1 до</w:t>
      </w:r>
      <w:r w:rsidRPr="00576C17">
        <w:rPr>
          <w:rFonts w:ascii="Times New Roman" w:hAnsi="Times New Roman" w:cs="Times New Roman"/>
          <w:sz w:val="28"/>
          <w:szCs w:val="28"/>
        </w:rPr>
        <w:t xml:space="preserve"> 12. </w:t>
      </w:r>
    </w:p>
    <w:p w:rsidR="0075732B" w:rsidRPr="00576C17" w:rsidRDefault="0075732B" w:rsidP="007C0D86">
      <w:pPr>
        <w:spacing w:after="0" w:line="240" w:lineRule="auto"/>
        <w:ind w:firstLine="680"/>
        <w:jc w:val="both"/>
        <w:rPr>
          <w:rFonts w:ascii="Times New Roman" w:eastAsia="Calibri" w:hAnsi="Times New Roman" w:cs="Times New Roman"/>
          <w:sz w:val="28"/>
          <w:szCs w:val="28"/>
        </w:rPr>
      </w:pPr>
      <w:r w:rsidRPr="00576C17">
        <w:rPr>
          <w:rFonts w:ascii="Times New Roman" w:eastAsia="Calibri" w:hAnsi="Times New Roman" w:cs="Times New Roman"/>
          <w:sz w:val="28"/>
          <w:szCs w:val="28"/>
        </w:rPr>
        <w:t xml:space="preserve">У </w:t>
      </w:r>
      <w:r w:rsidR="00690460">
        <w:rPr>
          <w:rFonts w:ascii="Times New Roman" w:eastAsia="Calibri" w:hAnsi="Times New Roman" w:cs="Times New Roman"/>
          <w:sz w:val="28"/>
          <w:szCs w:val="28"/>
        </w:rPr>
        <w:t>8</w:t>
      </w:r>
      <w:r w:rsidRPr="00576C17">
        <w:rPr>
          <w:rFonts w:ascii="Times New Roman" w:eastAsia="Calibri" w:hAnsi="Times New Roman" w:cs="Times New Roman"/>
          <w:sz w:val="28"/>
          <w:szCs w:val="28"/>
        </w:rPr>
        <w:t>-11 класах розвиток освіти відбувався на основі формування умінь і на</w:t>
      </w:r>
      <w:r w:rsidR="007E7E52">
        <w:rPr>
          <w:rFonts w:ascii="Times New Roman" w:eastAsia="Calibri" w:hAnsi="Times New Roman" w:cs="Times New Roman"/>
          <w:sz w:val="28"/>
          <w:szCs w:val="28"/>
        </w:rPr>
        <w:t>в</w:t>
      </w:r>
      <w:r w:rsidRPr="00576C17">
        <w:rPr>
          <w:rFonts w:ascii="Times New Roman" w:eastAsia="Calibri" w:hAnsi="Times New Roman" w:cs="Times New Roman"/>
          <w:sz w:val="28"/>
          <w:szCs w:val="28"/>
        </w:rPr>
        <w:t>ичок в інноваційному освітньому середовищі. Реалізація змісту освіти       відбувалася за напрямами: стандартизації, гуманізації, осучаснення, адаптації до нових умов та потреб суспільства.</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Учителі використовували такі основні види оцінювання результатів навчання учнів, як фо</w:t>
      </w:r>
      <w:r w:rsidR="0075732B" w:rsidRPr="00576C17">
        <w:rPr>
          <w:rFonts w:ascii="Times New Roman" w:hAnsi="Times New Roman" w:cs="Times New Roman"/>
          <w:sz w:val="28"/>
          <w:szCs w:val="28"/>
        </w:rPr>
        <w:t>рмувальне, поточне</w:t>
      </w:r>
      <w:r w:rsidRPr="00576C17">
        <w:rPr>
          <w:rFonts w:ascii="Times New Roman" w:hAnsi="Times New Roman" w:cs="Times New Roman"/>
          <w:sz w:val="28"/>
          <w:szCs w:val="28"/>
        </w:rPr>
        <w:t xml:space="preserve"> та підсумкове: тематичне, семестрове, річне. Під час формувального оцінювання педаг</w:t>
      </w:r>
      <w:r w:rsidR="00F778B1" w:rsidRPr="00576C17">
        <w:rPr>
          <w:rFonts w:ascii="Times New Roman" w:hAnsi="Times New Roman" w:cs="Times New Roman"/>
          <w:sz w:val="28"/>
          <w:szCs w:val="28"/>
        </w:rPr>
        <w:t>оги формували в учнів у</w:t>
      </w:r>
      <w:r w:rsidRPr="00576C17">
        <w:rPr>
          <w:rFonts w:ascii="Times New Roman" w:hAnsi="Times New Roman" w:cs="Times New Roman"/>
          <w:sz w:val="28"/>
          <w:szCs w:val="28"/>
        </w:rPr>
        <w:t>міння здійснювати самооцінювання та взаємооцінювання. Семестрове оцінювання</w:t>
      </w:r>
      <w:r w:rsidR="00D7285E">
        <w:rPr>
          <w:rFonts w:ascii="Times New Roman" w:hAnsi="Times New Roman" w:cs="Times New Roman"/>
          <w:sz w:val="28"/>
          <w:szCs w:val="28"/>
        </w:rPr>
        <w:t xml:space="preserve"> у 5-7 класах</w:t>
      </w:r>
      <w:r w:rsidRPr="00576C17">
        <w:rPr>
          <w:rFonts w:ascii="Times New Roman" w:hAnsi="Times New Roman" w:cs="Times New Roman"/>
          <w:sz w:val="28"/>
          <w:szCs w:val="28"/>
        </w:rPr>
        <w:t xml:space="preserve"> здійснювалося на основі результатів контролю груп загальних результатів навчання, від</w:t>
      </w:r>
      <w:r w:rsidR="00D7285E">
        <w:rPr>
          <w:rFonts w:ascii="Times New Roman" w:hAnsi="Times New Roman" w:cs="Times New Roman"/>
          <w:sz w:val="28"/>
          <w:szCs w:val="28"/>
        </w:rPr>
        <w:t>ображених у Свідоцтві досягнень,</w:t>
      </w:r>
      <w:r w:rsidRPr="00576C17">
        <w:rPr>
          <w:rFonts w:ascii="Times New Roman" w:hAnsi="Times New Roman" w:cs="Times New Roman"/>
          <w:sz w:val="28"/>
          <w:szCs w:val="28"/>
        </w:rPr>
        <w:t xml:space="preserve"> </w:t>
      </w:r>
      <w:r w:rsidR="00D7285E">
        <w:rPr>
          <w:rFonts w:ascii="Times New Roman" w:hAnsi="Times New Roman" w:cs="Times New Roman"/>
          <w:sz w:val="28"/>
          <w:szCs w:val="28"/>
        </w:rPr>
        <w:t>та за результатами тематичного оцінювання – у 8-11 класах.</w:t>
      </w:r>
    </w:p>
    <w:p w:rsidR="00DB1BC5" w:rsidRPr="00576C17" w:rsidRDefault="00DB1BC5"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Вибір форм і методів навчання учителі визначали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658AA" w:rsidRPr="00576C17" w:rsidRDefault="008658AA" w:rsidP="007C0D86">
      <w:pPr>
        <w:spacing w:after="0" w:line="240" w:lineRule="auto"/>
        <w:ind w:firstLine="680"/>
        <w:jc w:val="both"/>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Основними видами оцінювання здобувачів освіти є вхідний контроль, поточне та підсумкове (тематичне, семестрове, річне</w:t>
      </w:r>
      <w:r w:rsidR="00A047A6" w:rsidRPr="00576C17">
        <w:rPr>
          <w:rFonts w:ascii="Times New Roman" w:eastAsia="Times New Roman" w:hAnsi="Times New Roman" w:cs="Times New Roman"/>
          <w:sz w:val="28"/>
          <w:szCs w:val="28"/>
          <w:lang w:eastAsia="ru-RU"/>
        </w:rPr>
        <w:t>). У</w:t>
      </w:r>
      <w:r w:rsidRPr="00576C17">
        <w:rPr>
          <w:rFonts w:ascii="Times New Roman" w:eastAsia="Times New Roman" w:hAnsi="Times New Roman" w:cs="Times New Roman"/>
          <w:sz w:val="28"/>
          <w:szCs w:val="28"/>
          <w:lang w:eastAsia="ru-RU"/>
        </w:rPr>
        <w:t xml:space="preserve"> цьому навчальному ро</w:t>
      </w:r>
      <w:r w:rsidR="00A047A6" w:rsidRPr="00576C17">
        <w:rPr>
          <w:rFonts w:ascii="Times New Roman" w:eastAsia="Times New Roman" w:hAnsi="Times New Roman" w:cs="Times New Roman"/>
          <w:sz w:val="28"/>
          <w:szCs w:val="28"/>
          <w:lang w:eastAsia="ru-RU"/>
        </w:rPr>
        <w:t xml:space="preserve">ці в зв’язку з воєнним </w:t>
      </w:r>
      <w:r w:rsidR="00911A63" w:rsidRPr="00576C17">
        <w:rPr>
          <w:rFonts w:ascii="Times New Roman" w:eastAsia="Times New Roman" w:hAnsi="Times New Roman" w:cs="Times New Roman"/>
          <w:sz w:val="28"/>
          <w:szCs w:val="28"/>
          <w:lang w:eastAsia="ru-RU"/>
        </w:rPr>
        <w:t>станом</w:t>
      </w:r>
      <w:r w:rsidRPr="00576C17">
        <w:rPr>
          <w:rFonts w:ascii="Times New Roman" w:eastAsia="Times New Roman" w:hAnsi="Times New Roman" w:cs="Times New Roman"/>
          <w:sz w:val="28"/>
          <w:szCs w:val="28"/>
          <w:lang w:eastAsia="ru-RU"/>
        </w:rPr>
        <w:t xml:space="preserve"> здобувачі освіти </w:t>
      </w:r>
      <w:r w:rsidR="00A047A6" w:rsidRPr="00576C17">
        <w:rPr>
          <w:rFonts w:ascii="Times New Roman" w:eastAsia="Times New Roman" w:hAnsi="Times New Roman" w:cs="Times New Roman"/>
          <w:sz w:val="28"/>
          <w:szCs w:val="28"/>
          <w:lang w:eastAsia="ru-RU"/>
        </w:rPr>
        <w:t xml:space="preserve">4, 9, 11 класів </w:t>
      </w:r>
      <w:r w:rsidRPr="00576C17">
        <w:rPr>
          <w:rFonts w:ascii="Times New Roman" w:eastAsia="Times New Roman" w:hAnsi="Times New Roman" w:cs="Times New Roman"/>
          <w:sz w:val="28"/>
          <w:szCs w:val="28"/>
          <w:lang w:eastAsia="ru-RU"/>
        </w:rPr>
        <w:t>були звільнені від ДПА.</w:t>
      </w:r>
    </w:p>
    <w:p w:rsidR="00CB1262" w:rsidRPr="00576C17" w:rsidRDefault="008658AA" w:rsidP="007C0D86">
      <w:pPr>
        <w:tabs>
          <w:tab w:val="left" w:pos="1210"/>
        </w:tabs>
        <w:spacing w:after="0" w:line="240" w:lineRule="auto"/>
        <w:ind w:firstLine="680"/>
        <w:jc w:val="both"/>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 xml:space="preserve">У  закладі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w:t>
      </w:r>
    </w:p>
    <w:p w:rsidR="008658AA" w:rsidRPr="00576C17" w:rsidRDefault="008658AA" w:rsidP="007C0D86">
      <w:pPr>
        <w:tabs>
          <w:tab w:val="left" w:pos="1210"/>
        </w:tabs>
        <w:spacing w:after="0" w:line="240" w:lineRule="auto"/>
        <w:ind w:firstLine="680"/>
        <w:jc w:val="both"/>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8658AA" w:rsidRPr="00576C17" w:rsidRDefault="008658AA" w:rsidP="007C0D86">
      <w:pPr>
        <w:spacing w:after="0" w:line="240" w:lineRule="auto"/>
        <w:ind w:firstLine="680"/>
        <w:jc w:val="both"/>
        <w:rPr>
          <w:rFonts w:ascii="Times New Roman" w:hAnsi="Times New Roman" w:cs="Times New Roman"/>
          <w:sz w:val="28"/>
          <w:szCs w:val="28"/>
        </w:rPr>
      </w:pPr>
      <w:r w:rsidRPr="00576C17">
        <w:rPr>
          <w:rFonts w:ascii="Times New Roman" w:hAnsi="Times New Roman" w:cs="Times New Roman"/>
          <w:sz w:val="28"/>
          <w:szCs w:val="28"/>
        </w:rPr>
        <w:t xml:space="preserve">Здійснення внутрішнього моніторингу для дослідження стану і результатів навчання здобувачів освіти здійснюється відповідно розробленого Положення про внутрішній моніторинг. Ефективність застосованих заходів регулярно оцінюється на всіх рівнях управління освітніми процесами. </w:t>
      </w:r>
    </w:p>
    <w:p w:rsidR="008658AA" w:rsidRPr="00576C17" w:rsidRDefault="008658AA" w:rsidP="007C0D86">
      <w:pPr>
        <w:tabs>
          <w:tab w:val="left" w:pos="1265"/>
        </w:tabs>
        <w:spacing w:after="0" w:line="240" w:lineRule="auto"/>
        <w:ind w:firstLine="940"/>
        <w:jc w:val="both"/>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Критерії оцінювання, система оцінювання навчальних досягнень вдосконалюються, впроваджуєт</w:t>
      </w:r>
      <w:r w:rsidR="00A047A6" w:rsidRPr="00576C17">
        <w:rPr>
          <w:rFonts w:ascii="Times New Roman" w:eastAsia="Times New Roman" w:hAnsi="Times New Roman" w:cs="Times New Roman"/>
          <w:sz w:val="28"/>
          <w:szCs w:val="28"/>
          <w:lang w:eastAsia="ru-RU"/>
        </w:rPr>
        <w:t>ься формувальне оцінювання в 5-11</w:t>
      </w:r>
      <w:r w:rsidRPr="00576C17">
        <w:rPr>
          <w:rFonts w:ascii="Times New Roman" w:eastAsia="Times New Roman" w:hAnsi="Times New Roman" w:cs="Times New Roman"/>
          <w:sz w:val="28"/>
          <w:szCs w:val="28"/>
          <w:lang w:eastAsia="ru-RU"/>
        </w:rPr>
        <w:t xml:space="preserve"> класах, враховується індивідуальний доступ учня,  здобувачі знань залучаються до розроблення критеріїв, самооцінювання та взаємооцінювання. </w:t>
      </w:r>
    </w:p>
    <w:p w:rsidR="008658AA" w:rsidRPr="00576C17" w:rsidRDefault="008658AA" w:rsidP="007C0D86">
      <w:pPr>
        <w:tabs>
          <w:tab w:val="left" w:pos="1265"/>
        </w:tabs>
        <w:spacing w:after="0" w:line="240" w:lineRule="auto"/>
        <w:ind w:firstLine="940"/>
        <w:jc w:val="both"/>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Застосовано метод «Портфоліо» в оцінюванні нав</w:t>
      </w:r>
      <w:r w:rsidR="00A047A6" w:rsidRPr="00576C17">
        <w:rPr>
          <w:rFonts w:ascii="Times New Roman" w:eastAsia="Times New Roman" w:hAnsi="Times New Roman" w:cs="Times New Roman"/>
          <w:sz w:val="28"/>
          <w:szCs w:val="28"/>
          <w:lang w:eastAsia="ru-RU"/>
        </w:rPr>
        <w:t>чальних досягнень.</w:t>
      </w:r>
      <w:r w:rsidRPr="00576C17">
        <w:rPr>
          <w:rFonts w:ascii="Times New Roman" w:eastAsia="Times New Roman" w:hAnsi="Times New Roman" w:cs="Times New Roman"/>
          <w:sz w:val="28"/>
          <w:szCs w:val="28"/>
          <w:lang w:eastAsia="ru-RU"/>
        </w:rPr>
        <w:t xml:space="preserve"> </w:t>
      </w:r>
    </w:p>
    <w:p w:rsidR="00BE74BF" w:rsidRPr="00576C17" w:rsidRDefault="008658AA" w:rsidP="007C0D86">
      <w:pPr>
        <w:pStyle w:val="a5"/>
        <w:spacing w:after="0" w:line="240" w:lineRule="auto"/>
        <w:ind w:right="131" w:firstLine="94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Після закінчення І і ІІ семестру корегування семестрових балів не було, оскільки жодної заяви від учнів та їх батьків не було подано.</w:t>
      </w:r>
    </w:p>
    <w:p w:rsidR="008658AA" w:rsidRPr="00576C17" w:rsidRDefault="008658AA" w:rsidP="007C0D86">
      <w:pPr>
        <w:pStyle w:val="a5"/>
        <w:spacing w:after="0" w:line="240" w:lineRule="auto"/>
        <w:ind w:right="131" w:firstLine="94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Заклад освіти сприяє формуванню у здобувачів освіти відповідального ставлення до навчання. Значна увага приділена профорієнтаційній роботі – головному мот</w:t>
      </w:r>
      <w:r w:rsidR="00FF1679" w:rsidRPr="00576C17">
        <w:rPr>
          <w:rFonts w:ascii="Times New Roman" w:hAnsi="Times New Roman" w:cs="Times New Roman"/>
          <w:sz w:val="28"/>
          <w:szCs w:val="28"/>
          <w:lang w:val="uk-UA"/>
        </w:rPr>
        <w:t xml:space="preserve">иватору навчальної діяльності. </w:t>
      </w:r>
      <w:r w:rsidRPr="00576C17">
        <w:rPr>
          <w:rFonts w:ascii="Times New Roman" w:eastAsia="Times New Roman" w:hAnsi="Times New Roman" w:cs="Times New Roman"/>
          <w:sz w:val="28"/>
          <w:szCs w:val="28"/>
          <w:lang w:val="uk-UA"/>
        </w:rPr>
        <w:t>Вчителі проводять інформаційно-просвітниць</w:t>
      </w:r>
      <w:r w:rsidR="00FF1679" w:rsidRPr="00576C17">
        <w:rPr>
          <w:rFonts w:ascii="Times New Roman" w:eastAsia="Times New Roman" w:hAnsi="Times New Roman" w:cs="Times New Roman"/>
          <w:sz w:val="28"/>
          <w:szCs w:val="28"/>
          <w:lang w:val="uk-UA"/>
        </w:rPr>
        <w:t>ку роботу серед учнів.</w:t>
      </w:r>
      <w:r w:rsidRPr="00576C17">
        <w:rPr>
          <w:rFonts w:ascii="Times New Roman" w:eastAsia="Times New Roman" w:hAnsi="Times New Roman" w:cs="Times New Roman"/>
          <w:sz w:val="28"/>
          <w:szCs w:val="28"/>
          <w:lang w:val="uk-UA" w:eastAsia="ru-RU"/>
        </w:rPr>
        <w:t xml:space="preserve"> </w:t>
      </w:r>
    </w:p>
    <w:p w:rsidR="008658AA" w:rsidRPr="00576C17" w:rsidRDefault="00FF1679" w:rsidP="007C0D86">
      <w:pPr>
        <w:spacing w:after="0" w:line="240" w:lineRule="auto"/>
        <w:ind w:firstLine="709"/>
        <w:jc w:val="both"/>
        <w:rPr>
          <w:rFonts w:ascii="Times New Roman" w:hAnsi="Times New Roman" w:cs="Times New Roman"/>
          <w:sz w:val="28"/>
          <w:szCs w:val="28"/>
        </w:rPr>
      </w:pPr>
      <w:r w:rsidRPr="00576C17">
        <w:rPr>
          <w:rFonts w:ascii="Times New Roman" w:eastAsia="Times New Roman" w:hAnsi="Times New Roman" w:cs="Times New Roman"/>
          <w:sz w:val="28"/>
          <w:szCs w:val="28"/>
          <w:lang w:eastAsia="ru-RU"/>
        </w:rPr>
        <w:t>Здобувачі освіти</w:t>
      </w:r>
      <w:r w:rsidR="008658AA" w:rsidRPr="00576C17">
        <w:rPr>
          <w:rFonts w:ascii="Times New Roman" w:eastAsia="Times New Roman" w:hAnsi="Times New Roman" w:cs="Times New Roman"/>
          <w:sz w:val="28"/>
          <w:szCs w:val="28"/>
          <w:lang w:eastAsia="ru-RU"/>
        </w:rPr>
        <w:t xml:space="preserve"> та педагогічні працівники діють на засадах академічної доброчесності. </w:t>
      </w:r>
      <w:r w:rsidR="008658AA" w:rsidRPr="00576C17">
        <w:rPr>
          <w:rFonts w:ascii="Times New Roman" w:eastAsia="Times New Roman" w:hAnsi="Times New Roman" w:cs="Times New Roman"/>
          <w:sz w:val="28"/>
          <w:szCs w:val="28"/>
        </w:rPr>
        <w:t>Члени педагогічного колективу інформували учнів про необхідність дотримання норм академічної</w:t>
      </w:r>
      <w:r w:rsidRPr="00576C17">
        <w:rPr>
          <w:rFonts w:ascii="Times New Roman" w:eastAsia="Times New Roman" w:hAnsi="Times New Roman" w:cs="Times New Roman"/>
          <w:sz w:val="28"/>
          <w:szCs w:val="28"/>
        </w:rPr>
        <w:t xml:space="preserve"> доброчесності під час освітнього процесу</w:t>
      </w:r>
      <w:r w:rsidR="008658AA" w:rsidRPr="00576C17">
        <w:rPr>
          <w:rFonts w:ascii="Times New Roman" w:eastAsia="Times New Roman" w:hAnsi="Times New Roman" w:cs="Times New Roman"/>
          <w:sz w:val="28"/>
          <w:szCs w:val="28"/>
        </w:rPr>
        <w:t xml:space="preserve">. </w:t>
      </w:r>
    </w:p>
    <w:p w:rsidR="00CC5E61" w:rsidRPr="00576C17" w:rsidRDefault="00FF1679" w:rsidP="007C0D86">
      <w:pPr>
        <w:spacing w:after="0" w:line="240" w:lineRule="auto"/>
        <w:ind w:firstLine="644"/>
        <w:jc w:val="both"/>
        <w:rPr>
          <w:rFonts w:ascii="Times New Roman" w:hAnsi="Times New Roman" w:cs="Times New Roman"/>
          <w:sz w:val="28"/>
          <w:szCs w:val="28"/>
        </w:rPr>
      </w:pPr>
      <w:r w:rsidRPr="00576C17">
        <w:rPr>
          <w:rFonts w:ascii="Times New Roman" w:eastAsia="Times New Roman" w:hAnsi="Times New Roman" w:cs="Times New Roman"/>
          <w:sz w:val="28"/>
          <w:szCs w:val="28"/>
        </w:rPr>
        <w:t>Учні залучалися</w:t>
      </w:r>
      <w:r w:rsidR="008658AA" w:rsidRPr="00576C17">
        <w:rPr>
          <w:rFonts w:ascii="Times New Roman" w:eastAsia="Times New Roman" w:hAnsi="Times New Roman" w:cs="Times New Roman"/>
          <w:sz w:val="28"/>
          <w:szCs w:val="28"/>
        </w:rPr>
        <w:t xml:space="preserve"> до заходів:</w:t>
      </w:r>
      <w:r w:rsidRPr="00576C17">
        <w:rPr>
          <w:rFonts w:ascii="Times New Roman" w:hAnsi="Times New Roman" w:cs="Times New Roman"/>
          <w:sz w:val="28"/>
          <w:szCs w:val="28"/>
        </w:rPr>
        <w:t xml:space="preserve"> години спілкування</w:t>
      </w:r>
      <w:r w:rsidR="008658AA" w:rsidRPr="00576C17">
        <w:rPr>
          <w:rFonts w:ascii="Times New Roman" w:hAnsi="Times New Roman" w:cs="Times New Roman"/>
          <w:sz w:val="28"/>
          <w:szCs w:val="28"/>
        </w:rPr>
        <w:t>, інтерактивні заняття: «Академічна доброчесність»,</w:t>
      </w:r>
      <w:r w:rsidRPr="00576C17">
        <w:rPr>
          <w:rFonts w:ascii="Times New Roman" w:hAnsi="Times New Roman" w:cs="Times New Roman"/>
          <w:sz w:val="28"/>
          <w:szCs w:val="28"/>
        </w:rPr>
        <w:t xml:space="preserve"> </w:t>
      </w:r>
      <w:r w:rsidR="008658AA" w:rsidRPr="00576C17">
        <w:rPr>
          <w:rFonts w:ascii="Times New Roman" w:hAnsi="Times New Roman" w:cs="Times New Roman"/>
          <w:sz w:val="28"/>
          <w:szCs w:val="28"/>
        </w:rPr>
        <w:t>«Толерантність – запорука академічної доброчесності</w:t>
      </w:r>
      <w:r w:rsidRPr="00576C17">
        <w:rPr>
          <w:rFonts w:ascii="Times New Roman" w:hAnsi="Times New Roman" w:cs="Times New Roman"/>
          <w:sz w:val="28"/>
          <w:szCs w:val="28"/>
        </w:rPr>
        <w:t>.</w:t>
      </w:r>
    </w:p>
    <w:p w:rsidR="00ED1CE4" w:rsidRPr="00576C17" w:rsidRDefault="00ED1CE4" w:rsidP="007C0D86">
      <w:pPr>
        <w:spacing w:after="0" w:line="240" w:lineRule="auto"/>
        <w:jc w:val="both"/>
        <w:rPr>
          <w:rFonts w:ascii="Times New Roman" w:hAnsi="Times New Roman" w:cs="Times New Roman"/>
          <w:b/>
          <w:sz w:val="28"/>
          <w:szCs w:val="28"/>
        </w:rPr>
      </w:pPr>
    </w:p>
    <w:p w:rsidR="0075732B" w:rsidRPr="00576C17" w:rsidRDefault="0075732B"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b/>
          <w:sz w:val="28"/>
          <w:szCs w:val="28"/>
        </w:rPr>
        <w:t>3. Педагогічна діяльність</w:t>
      </w:r>
    </w:p>
    <w:p w:rsidR="008658AA" w:rsidRPr="00576C17" w:rsidRDefault="008658AA" w:rsidP="007C0D86">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sidRPr="00576C17">
        <w:rPr>
          <w:rFonts w:ascii="Times New Roman" w:eastAsia="Times New Roman" w:hAnsi="Times New Roman" w:cs="Times New Roman"/>
          <w:sz w:val="28"/>
          <w:szCs w:val="28"/>
          <w:lang w:eastAsia="ru-RU"/>
        </w:rPr>
        <w:tab/>
      </w:r>
    </w:p>
    <w:p w:rsidR="008658AA" w:rsidRPr="00576C17" w:rsidRDefault="008658AA" w:rsidP="007C0D8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w:t>
      </w:r>
      <w:r w:rsidR="0075732B" w:rsidRPr="00576C17">
        <w:rPr>
          <w:rFonts w:ascii="Times New Roman" w:eastAsia="Times New Roman" w:hAnsi="Times New Roman" w:cs="Times New Roman"/>
          <w:sz w:val="28"/>
          <w:szCs w:val="28"/>
          <w:lang w:eastAsia="ru-RU"/>
        </w:rPr>
        <w:t>ової компетентності учнями закладу</w:t>
      </w:r>
      <w:r w:rsidRPr="00576C17">
        <w:rPr>
          <w:rFonts w:ascii="Times New Roman" w:eastAsia="Times New Roman" w:hAnsi="Times New Roman" w:cs="Times New Roman"/>
          <w:sz w:val="28"/>
          <w:szCs w:val="28"/>
          <w:lang w:eastAsia="ru-RU"/>
        </w:rPr>
        <w:t xml:space="preserve"> ми вважаємо: </w:t>
      </w:r>
    </w:p>
    <w:p w:rsidR="008658AA" w:rsidRPr="00576C17" w:rsidRDefault="0075732B" w:rsidP="007C0D8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 xml:space="preserve">- </w:t>
      </w:r>
      <w:r w:rsidR="008658AA" w:rsidRPr="00576C17">
        <w:rPr>
          <w:rFonts w:ascii="Times New Roman" w:eastAsia="Times New Roman" w:hAnsi="Times New Roman" w:cs="Times New Roman"/>
          <w:sz w:val="28"/>
          <w:szCs w:val="28"/>
          <w:lang w:eastAsia="ru-RU"/>
        </w:rPr>
        <w:t>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8658AA" w:rsidRPr="00576C17" w:rsidRDefault="0075732B" w:rsidP="007C0D8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 xml:space="preserve">- </w:t>
      </w:r>
      <w:r w:rsidR="008658AA" w:rsidRPr="00576C17">
        <w:rPr>
          <w:rFonts w:ascii="Times New Roman" w:eastAsia="Times New Roman" w:hAnsi="Times New Roman" w:cs="Times New Roman"/>
          <w:sz w:val="28"/>
          <w:szCs w:val="28"/>
          <w:lang w:eastAsia="ru-RU"/>
        </w:rPr>
        <w:t>Ріст професійної майстерності педагогічних кадрів; орієнтацію педагогів на особисті досягнення учнів в освітній взаємодії.</w:t>
      </w:r>
    </w:p>
    <w:p w:rsidR="008658AA" w:rsidRPr="00576C17" w:rsidRDefault="0075732B" w:rsidP="007C0D8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 xml:space="preserve">- </w:t>
      </w:r>
      <w:r w:rsidR="008658AA" w:rsidRPr="00576C17">
        <w:rPr>
          <w:rFonts w:ascii="Times New Roman" w:eastAsia="Times New Roman" w:hAnsi="Times New Roman" w:cs="Times New Roman"/>
          <w:sz w:val="28"/>
          <w:szCs w:val="28"/>
          <w:lang w:eastAsia="ru-RU"/>
        </w:rPr>
        <w:t>Забезпечення принципів відкритості й комфортності освіти в усіх її аспектах; комплексний супровід педагогами освітньог</w:t>
      </w:r>
      <w:r w:rsidRPr="00576C17">
        <w:rPr>
          <w:rFonts w:ascii="Times New Roman" w:eastAsia="Times New Roman" w:hAnsi="Times New Roman" w:cs="Times New Roman"/>
          <w:sz w:val="28"/>
          <w:szCs w:val="28"/>
          <w:lang w:eastAsia="ru-RU"/>
        </w:rPr>
        <w:t>о та професійного вибору учнів</w:t>
      </w:r>
      <w:r w:rsidR="008658AA" w:rsidRPr="00576C17">
        <w:rPr>
          <w:rFonts w:ascii="Times New Roman" w:eastAsia="Times New Roman" w:hAnsi="Times New Roman" w:cs="Times New Roman"/>
          <w:sz w:val="28"/>
          <w:szCs w:val="28"/>
          <w:lang w:eastAsia="ru-RU"/>
        </w:rPr>
        <w:t>.</w:t>
      </w:r>
    </w:p>
    <w:p w:rsidR="008658AA" w:rsidRPr="00576C17" w:rsidRDefault="008658AA" w:rsidP="007C0D86">
      <w:pPr>
        <w:shd w:val="clear" w:color="auto" w:fill="FFFFFF"/>
        <w:tabs>
          <w:tab w:val="left" w:pos="8647"/>
        </w:tabs>
        <w:spacing w:after="0" w:line="240" w:lineRule="auto"/>
        <w:ind w:firstLine="680"/>
        <w:jc w:val="both"/>
        <w:textAlignment w:val="baseline"/>
        <w:rPr>
          <w:rFonts w:ascii="Times New Roman" w:hAnsi="Times New Roman" w:cs="Times New Roman"/>
          <w:sz w:val="28"/>
          <w:szCs w:val="28"/>
        </w:rPr>
      </w:pPr>
      <w:r w:rsidRPr="00576C17">
        <w:rPr>
          <w:rFonts w:ascii="Times New Roman" w:hAnsi="Times New Roman" w:cs="Times New Roman"/>
          <w:sz w:val="28"/>
          <w:szCs w:val="28"/>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w:t>
      </w:r>
    </w:p>
    <w:p w:rsidR="000215BD" w:rsidRDefault="000215BD" w:rsidP="007C0D86">
      <w:pPr>
        <w:spacing w:after="0" w:line="240" w:lineRule="auto"/>
        <w:ind w:hanging="142"/>
        <w:jc w:val="both"/>
        <w:rPr>
          <w:rFonts w:ascii="Times New Roman" w:hAnsi="Times New Roman" w:cs="Times New Roman"/>
          <w:b/>
          <w:sz w:val="28"/>
          <w:szCs w:val="28"/>
        </w:rPr>
      </w:pPr>
    </w:p>
    <w:p w:rsidR="00D7285E" w:rsidRPr="00576C17" w:rsidRDefault="00D7285E" w:rsidP="007C0D86">
      <w:pPr>
        <w:spacing w:after="0" w:line="240" w:lineRule="auto"/>
        <w:ind w:hanging="142"/>
        <w:jc w:val="both"/>
        <w:rPr>
          <w:rFonts w:ascii="Times New Roman" w:hAnsi="Times New Roman" w:cs="Times New Roman"/>
          <w:b/>
          <w:sz w:val="28"/>
          <w:szCs w:val="28"/>
        </w:rPr>
      </w:pPr>
    </w:p>
    <w:p w:rsidR="000215BD" w:rsidRPr="00576C17" w:rsidRDefault="000215BD" w:rsidP="007C0D86">
      <w:pPr>
        <w:spacing w:after="0" w:line="240" w:lineRule="auto"/>
        <w:ind w:hanging="142"/>
        <w:jc w:val="both"/>
        <w:rPr>
          <w:rFonts w:ascii="Times New Roman" w:hAnsi="Times New Roman" w:cs="Times New Roman"/>
          <w:b/>
          <w:sz w:val="28"/>
          <w:szCs w:val="28"/>
        </w:rPr>
      </w:pPr>
      <w:r w:rsidRPr="00576C17">
        <w:rPr>
          <w:rFonts w:ascii="Times New Roman" w:hAnsi="Times New Roman" w:cs="Times New Roman"/>
          <w:b/>
          <w:sz w:val="28"/>
          <w:szCs w:val="28"/>
        </w:rPr>
        <w:t>Реалізація Концепції НУШ</w:t>
      </w:r>
    </w:p>
    <w:p w:rsidR="0075732B" w:rsidRPr="00576C17" w:rsidRDefault="0075732B" w:rsidP="007C0D86">
      <w:pPr>
        <w:shd w:val="clear" w:color="auto" w:fill="FFFFFF"/>
        <w:tabs>
          <w:tab w:val="left" w:pos="8647"/>
        </w:tabs>
        <w:spacing w:after="0" w:line="240" w:lineRule="auto"/>
        <w:ind w:firstLine="680"/>
        <w:jc w:val="both"/>
        <w:textAlignment w:val="baseline"/>
        <w:rPr>
          <w:rFonts w:ascii="Times New Roman" w:hAnsi="Times New Roman" w:cs="Times New Roman"/>
          <w:sz w:val="28"/>
          <w:szCs w:val="28"/>
        </w:rPr>
      </w:pPr>
    </w:p>
    <w:p w:rsidR="008658AA" w:rsidRPr="00576C17" w:rsidRDefault="008658AA" w:rsidP="007C0D86">
      <w:pPr>
        <w:shd w:val="clear" w:color="auto" w:fill="FFFFFF"/>
        <w:tabs>
          <w:tab w:val="left" w:pos="8647"/>
        </w:tabs>
        <w:spacing w:after="0" w:line="240" w:lineRule="auto"/>
        <w:ind w:firstLine="680"/>
        <w:jc w:val="both"/>
        <w:textAlignment w:val="baseline"/>
        <w:rPr>
          <w:rFonts w:ascii="Times New Roman" w:hAnsi="Times New Roman" w:cs="Times New Roman"/>
          <w:sz w:val="28"/>
          <w:szCs w:val="28"/>
        </w:rPr>
      </w:pPr>
      <w:r w:rsidRPr="00576C17">
        <w:rPr>
          <w:rFonts w:ascii="Times New Roman" w:hAnsi="Times New Roman" w:cs="Times New Roman"/>
          <w:sz w:val="28"/>
          <w:szCs w:val="28"/>
        </w:rPr>
        <w:t xml:space="preserve">Педагогічний колектив втілює Концепцію нової української школи.  Створено відповідне освітнє середовище в 1-4 класах НУШ. Вчителі, які працюють в 1-4 класах, та адміністрація закладу пройшли відповідну професійну підготовку.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8658AA" w:rsidRPr="00576C17" w:rsidRDefault="008658AA" w:rsidP="007C0D86">
      <w:pPr>
        <w:shd w:val="clear" w:color="auto" w:fill="FFFFFF"/>
        <w:tabs>
          <w:tab w:val="left" w:pos="8647"/>
        </w:tabs>
        <w:spacing w:after="0" w:line="240" w:lineRule="auto"/>
        <w:ind w:firstLine="680"/>
        <w:jc w:val="both"/>
        <w:textAlignment w:val="baseline"/>
        <w:rPr>
          <w:rFonts w:ascii="Times New Roman" w:hAnsi="Times New Roman" w:cs="Times New Roman"/>
          <w:color w:val="FF0000"/>
          <w:sz w:val="28"/>
          <w:szCs w:val="28"/>
        </w:rPr>
      </w:pPr>
      <w:r w:rsidRPr="00576C17">
        <w:rPr>
          <w:rFonts w:ascii="Times New Roman" w:hAnsi="Times New Roman" w:cs="Times New Roman"/>
          <w:sz w:val="28"/>
          <w:szCs w:val="28"/>
        </w:rPr>
        <w:t>В умовах правового режиму воєнного стану здійснювалось впровадження Державного стандарту базової середньої освіти в 5</w:t>
      </w:r>
      <w:r w:rsidR="000215BD" w:rsidRPr="00576C17">
        <w:rPr>
          <w:rFonts w:ascii="Times New Roman" w:hAnsi="Times New Roman" w:cs="Times New Roman"/>
          <w:sz w:val="28"/>
          <w:szCs w:val="28"/>
        </w:rPr>
        <w:t>-</w:t>
      </w:r>
      <w:r w:rsidR="006B1E03">
        <w:rPr>
          <w:rFonts w:ascii="Times New Roman" w:hAnsi="Times New Roman" w:cs="Times New Roman"/>
          <w:sz w:val="28"/>
          <w:szCs w:val="28"/>
        </w:rPr>
        <w:t>7</w:t>
      </w:r>
      <w:r w:rsidRPr="00576C17">
        <w:rPr>
          <w:rFonts w:ascii="Times New Roman" w:hAnsi="Times New Roman" w:cs="Times New Roman"/>
          <w:sz w:val="28"/>
          <w:szCs w:val="28"/>
        </w:rPr>
        <w:t xml:space="preserve"> клас</w:t>
      </w:r>
      <w:r w:rsidR="000215BD" w:rsidRPr="00576C17">
        <w:rPr>
          <w:rFonts w:ascii="Times New Roman" w:hAnsi="Times New Roman" w:cs="Times New Roman"/>
          <w:sz w:val="28"/>
          <w:szCs w:val="28"/>
        </w:rPr>
        <w:t>ах</w:t>
      </w:r>
      <w:r w:rsidRPr="00576C17">
        <w:rPr>
          <w:rFonts w:ascii="Times New Roman" w:hAnsi="Times New Roman" w:cs="Times New Roman"/>
          <w:color w:val="FF0000"/>
          <w:sz w:val="28"/>
          <w:szCs w:val="28"/>
        </w:rPr>
        <w:t>.</w:t>
      </w:r>
    </w:p>
    <w:p w:rsidR="008658AA" w:rsidRPr="00576C17" w:rsidRDefault="008658AA" w:rsidP="007C0D86">
      <w:pPr>
        <w:spacing w:after="0" w:line="240" w:lineRule="auto"/>
        <w:ind w:firstLine="709"/>
        <w:jc w:val="both"/>
        <w:rPr>
          <w:rFonts w:ascii="Times New Roman" w:hAnsi="Times New Roman" w:cs="Times New Roman"/>
          <w:sz w:val="28"/>
          <w:szCs w:val="28"/>
        </w:rPr>
      </w:pPr>
      <w:r w:rsidRPr="00576C17">
        <w:rPr>
          <w:rFonts w:ascii="Times New Roman" w:hAnsi="Times New Roman" w:cs="Times New Roman"/>
          <w:sz w:val="28"/>
          <w:szCs w:val="28"/>
        </w:rPr>
        <w:t xml:space="preserve">З метою якісного впровадження Державного стандарту базової середньої  освіти проведено підготовку вчителів до роботи в </w:t>
      </w:r>
      <w:r w:rsidR="000215BD" w:rsidRPr="00576C17">
        <w:rPr>
          <w:rFonts w:ascii="Times New Roman" w:hAnsi="Times New Roman" w:cs="Times New Roman"/>
          <w:sz w:val="28"/>
          <w:szCs w:val="28"/>
        </w:rPr>
        <w:t>5-</w:t>
      </w:r>
      <w:r w:rsidR="00342F9D">
        <w:rPr>
          <w:rFonts w:ascii="Times New Roman" w:hAnsi="Times New Roman" w:cs="Times New Roman"/>
          <w:sz w:val="28"/>
          <w:szCs w:val="28"/>
        </w:rPr>
        <w:t>7</w:t>
      </w:r>
      <w:r w:rsidR="000215BD" w:rsidRPr="00576C17">
        <w:rPr>
          <w:rFonts w:ascii="Times New Roman" w:hAnsi="Times New Roman" w:cs="Times New Roman"/>
          <w:sz w:val="28"/>
          <w:szCs w:val="28"/>
        </w:rPr>
        <w:t xml:space="preserve"> класах</w:t>
      </w:r>
      <w:r w:rsidRPr="00576C17">
        <w:rPr>
          <w:rFonts w:ascii="Times New Roman" w:hAnsi="Times New Roman" w:cs="Times New Roman"/>
          <w:sz w:val="28"/>
          <w:szCs w:val="28"/>
        </w:rPr>
        <w:t xml:space="preserve">. </w:t>
      </w:r>
    </w:p>
    <w:p w:rsidR="008658AA" w:rsidRPr="00576C17" w:rsidRDefault="008658AA" w:rsidP="007C0D86">
      <w:pPr>
        <w:spacing w:after="0" w:line="240" w:lineRule="auto"/>
        <w:ind w:firstLine="709"/>
        <w:jc w:val="both"/>
        <w:rPr>
          <w:rFonts w:ascii="Times New Roman" w:hAnsi="Times New Roman" w:cs="Times New Roman"/>
          <w:sz w:val="28"/>
          <w:szCs w:val="28"/>
        </w:rPr>
      </w:pPr>
      <w:r w:rsidRPr="00576C17">
        <w:rPr>
          <w:rFonts w:ascii="Times New Roman" w:hAnsi="Times New Roman" w:cs="Times New Roman"/>
          <w:sz w:val="28"/>
          <w:szCs w:val="28"/>
        </w:rPr>
        <w:t xml:space="preserve">Новий Державний стандарт базової середньої освіти – матриця академічної свободи.  Вчителі, які працюють з </w:t>
      </w:r>
      <w:r w:rsidR="000215BD" w:rsidRPr="00576C17">
        <w:rPr>
          <w:rFonts w:ascii="Times New Roman" w:hAnsi="Times New Roman" w:cs="Times New Roman"/>
          <w:sz w:val="28"/>
          <w:szCs w:val="28"/>
        </w:rPr>
        <w:t>5-</w:t>
      </w:r>
      <w:r w:rsidR="00342F9D">
        <w:rPr>
          <w:rFonts w:ascii="Times New Roman" w:hAnsi="Times New Roman" w:cs="Times New Roman"/>
          <w:sz w:val="28"/>
          <w:szCs w:val="28"/>
        </w:rPr>
        <w:t>7</w:t>
      </w:r>
      <w:r w:rsidR="006C24E4" w:rsidRPr="00576C17">
        <w:rPr>
          <w:rFonts w:ascii="Times New Roman" w:hAnsi="Times New Roman" w:cs="Times New Roman"/>
          <w:sz w:val="28"/>
          <w:szCs w:val="28"/>
        </w:rPr>
        <w:t>-</w:t>
      </w:r>
      <w:r w:rsidR="000215BD" w:rsidRPr="00576C17">
        <w:rPr>
          <w:rFonts w:ascii="Times New Roman" w:hAnsi="Times New Roman" w:cs="Times New Roman"/>
          <w:sz w:val="28"/>
          <w:szCs w:val="28"/>
        </w:rPr>
        <w:t>ми класами</w:t>
      </w:r>
      <w:r w:rsidRPr="00576C17">
        <w:rPr>
          <w:rFonts w:ascii="Times New Roman" w:hAnsi="Times New Roman" w:cs="Times New Roman"/>
          <w:sz w:val="28"/>
          <w:szCs w:val="28"/>
        </w:rPr>
        <w:t xml:space="preserve"> обирали модельні програми, підручники. Але в умовах військового стану</w:t>
      </w:r>
      <w:r w:rsidR="00ED1CE4" w:rsidRPr="00576C17">
        <w:rPr>
          <w:rFonts w:ascii="Times New Roman" w:hAnsi="Times New Roman" w:cs="Times New Roman"/>
          <w:sz w:val="28"/>
          <w:szCs w:val="28"/>
        </w:rPr>
        <w:t xml:space="preserve"> учні частково були забезпечені</w:t>
      </w:r>
      <w:r w:rsidRPr="00576C17">
        <w:rPr>
          <w:rFonts w:ascii="Times New Roman" w:hAnsi="Times New Roman" w:cs="Times New Roman"/>
          <w:sz w:val="28"/>
          <w:szCs w:val="28"/>
        </w:rPr>
        <w:t xml:space="preserve"> друковани</w:t>
      </w:r>
      <w:r w:rsidR="00ED1CE4" w:rsidRPr="00576C17">
        <w:rPr>
          <w:rFonts w:ascii="Times New Roman" w:hAnsi="Times New Roman" w:cs="Times New Roman"/>
          <w:sz w:val="28"/>
          <w:szCs w:val="28"/>
        </w:rPr>
        <w:t>ми</w:t>
      </w:r>
      <w:r w:rsidRPr="00576C17">
        <w:rPr>
          <w:rFonts w:ascii="Times New Roman" w:hAnsi="Times New Roman" w:cs="Times New Roman"/>
          <w:sz w:val="28"/>
          <w:szCs w:val="28"/>
        </w:rPr>
        <w:t xml:space="preserve"> підручник</w:t>
      </w:r>
      <w:r w:rsidR="00ED1CE4" w:rsidRPr="00576C17">
        <w:rPr>
          <w:rFonts w:ascii="Times New Roman" w:hAnsi="Times New Roman" w:cs="Times New Roman"/>
          <w:sz w:val="28"/>
          <w:szCs w:val="28"/>
        </w:rPr>
        <w:t>ами</w:t>
      </w:r>
      <w:r w:rsidR="000D0B97" w:rsidRPr="00576C17">
        <w:rPr>
          <w:rFonts w:ascii="Times New Roman" w:hAnsi="Times New Roman" w:cs="Times New Roman"/>
          <w:sz w:val="28"/>
          <w:szCs w:val="28"/>
        </w:rPr>
        <w:t>.</w:t>
      </w:r>
      <w:r w:rsidR="000215BD" w:rsidRPr="00576C17">
        <w:rPr>
          <w:rFonts w:ascii="Times New Roman" w:hAnsi="Times New Roman" w:cs="Times New Roman"/>
          <w:sz w:val="28"/>
          <w:szCs w:val="28"/>
        </w:rPr>
        <w:tab/>
      </w:r>
      <w:r w:rsidRPr="00576C17">
        <w:rPr>
          <w:rFonts w:ascii="Times New Roman" w:hAnsi="Times New Roman" w:cs="Times New Roman"/>
          <w:sz w:val="28"/>
          <w:szCs w:val="28"/>
        </w:rPr>
        <w:t xml:space="preserve">Забезпечено інформування педагогів про нові  нормативні, інструктивно-методичні документи щодо впровадження Державного стандарту базової і повної загальної середньої освіти. Всі вчителі, які викладають у </w:t>
      </w:r>
      <w:r w:rsidR="000215BD" w:rsidRPr="00576C17">
        <w:rPr>
          <w:rFonts w:ascii="Times New Roman" w:hAnsi="Times New Roman" w:cs="Times New Roman"/>
          <w:sz w:val="28"/>
          <w:szCs w:val="28"/>
        </w:rPr>
        <w:t>5-</w:t>
      </w:r>
      <w:r w:rsidR="00342F9D">
        <w:rPr>
          <w:rFonts w:ascii="Times New Roman" w:hAnsi="Times New Roman" w:cs="Times New Roman"/>
          <w:sz w:val="28"/>
          <w:szCs w:val="28"/>
        </w:rPr>
        <w:t>7</w:t>
      </w:r>
      <w:r w:rsidR="000215BD" w:rsidRPr="00576C17">
        <w:rPr>
          <w:rFonts w:ascii="Times New Roman" w:hAnsi="Times New Roman" w:cs="Times New Roman"/>
          <w:sz w:val="28"/>
          <w:szCs w:val="28"/>
        </w:rPr>
        <w:t xml:space="preserve"> класах</w:t>
      </w:r>
      <w:r w:rsidRPr="00576C17">
        <w:rPr>
          <w:rFonts w:ascii="Times New Roman" w:hAnsi="Times New Roman" w:cs="Times New Roman"/>
          <w:sz w:val="28"/>
          <w:szCs w:val="28"/>
        </w:rPr>
        <w:t xml:space="preserve">, мають відповідні сертифікати. </w:t>
      </w:r>
      <w:r w:rsidR="000215BD" w:rsidRPr="00576C17">
        <w:rPr>
          <w:rFonts w:ascii="Times New Roman" w:hAnsi="Times New Roman" w:cs="Times New Roman"/>
          <w:sz w:val="28"/>
          <w:szCs w:val="28"/>
        </w:rPr>
        <w:t>Вчителі-предметники 5-</w:t>
      </w:r>
      <w:r w:rsidR="00342F9D">
        <w:rPr>
          <w:rFonts w:ascii="Times New Roman" w:hAnsi="Times New Roman" w:cs="Times New Roman"/>
          <w:sz w:val="28"/>
          <w:szCs w:val="28"/>
        </w:rPr>
        <w:t>7</w:t>
      </w:r>
      <w:r w:rsidR="000215BD" w:rsidRPr="00576C17">
        <w:rPr>
          <w:rFonts w:ascii="Times New Roman" w:hAnsi="Times New Roman" w:cs="Times New Roman"/>
          <w:sz w:val="28"/>
          <w:szCs w:val="28"/>
        </w:rPr>
        <w:t xml:space="preserve"> класів</w:t>
      </w:r>
      <w:r w:rsidRPr="00576C17">
        <w:rPr>
          <w:rFonts w:ascii="Times New Roman" w:hAnsi="Times New Roman" w:cs="Times New Roman"/>
          <w:sz w:val="28"/>
          <w:szCs w:val="28"/>
        </w:rPr>
        <w:t xml:space="preserve"> перед початком навчального року на основі обраних модельних програм розробили навчальні програми, які:</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ґрунтуються на визначених стандартом ціннісних орієнтирах;</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охоплюють формування наскрізних в усіх ключових компетентностях умінь</w:t>
      </w:r>
      <w:r w:rsidR="00342F9D">
        <w:rPr>
          <w:rFonts w:ascii="Times New Roman" w:hAnsi="Times New Roman" w:cs="Times New Roman"/>
          <w:sz w:val="28"/>
          <w:szCs w:val="28"/>
          <w:lang w:val="uk-UA"/>
        </w:rPr>
        <w:t>;</w:t>
      </w:r>
      <w:r w:rsidRPr="00576C17">
        <w:rPr>
          <w:rFonts w:ascii="Times New Roman" w:hAnsi="Times New Roman" w:cs="Times New Roman"/>
          <w:sz w:val="28"/>
          <w:szCs w:val="28"/>
          <w:lang w:val="uk-UA"/>
        </w:rPr>
        <w:t xml:space="preserve"> </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передбачають реалізацію вимог до обов’язкових результатів навчання у відповідній (відповідних) освітній (освітніх) галузі (галузях); </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ураховують наступність між циклами навчання на рівнях початкової та базової середньої освіти; </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орієнтуються на компетентнісний потенціал відповідної галузі / галузей, що визначає здатність кожної освітньої галузі формувати всі ключові компетентності через розвиток умінь і ставлень та базові знання.</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Вчителі-предметники 5</w:t>
      </w:r>
      <w:r w:rsidR="000215BD" w:rsidRPr="00576C17">
        <w:rPr>
          <w:rFonts w:ascii="Times New Roman" w:hAnsi="Times New Roman" w:cs="Times New Roman"/>
          <w:sz w:val="28"/>
          <w:szCs w:val="28"/>
          <w:lang w:val="uk-UA"/>
        </w:rPr>
        <w:t>-</w:t>
      </w:r>
      <w:r w:rsidR="00342F9D">
        <w:rPr>
          <w:rFonts w:ascii="Times New Roman" w:hAnsi="Times New Roman" w:cs="Times New Roman"/>
          <w:sz w:val="28"/>
          <w:szCs w:val="28"/>
          <w:lang w:val="uk-UA"/>
        </w:rPr>
        <w:t>7</w:t>
      </w:r>
      <w:r w:rsidR="000215BD" w:rsidRPr="00576C17">
        <w:rPr>
          <w:rFonts w:ascii="Times New Roman" w:hAnsi="Times New Roman" w:cs="Times New Roman"/>
          <w:sz w:val="28"/>
          <w:szCs w:val="28"/>
          <w:lang w:val="uk-UA"/>
        </w:rPr>
        <w:t xml:space="preserve"> класів</w:t>
      </w:r>
      <w:r w:rsidRPr="00576C17">
        <w:rPr>
          <w:rFonts w:ascii="Times New Roman" w:hAnsi="Times New Roman" w:cs="Times New Roman"/>
          <w:sz w:val="28"/>
          <w:szCs w:val="28"/>
          <w:lang w:val="uk-UA"/>
        </w:rPr>
        <w:t xml:space="preserve"> забезпечують успішний адаптаційний період:</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у перші місяці навчання </w:t>
      </w:r>
      <w:r w:rsidR="00D7285E">
        <w:rPr>
          <w:rFonts w:ascii="Times New Roman" w:hAnsi="Times New Roman" w:cs="Times New Roman"/>
          <w:sz w:val="28"/>
          <w:szCs w:val="28"/>
          <w:lang w:val="uk-UA"/>
        </w:rPr>
        <w:t>у 5-х класах педагоги зважають</w:t>
      </w:r>
      <w:r w:rsidRPr="00576C17">
        <w:rPr>
          <w:rFonts w:ascii="Times New Roman" w:hAnsi="Times New Roman" w:cs="Times New Roman"/>
          <w:sz w:val="28"/>
          <w:szCs w:val="28"/>
          <w:lang w:val="uk-UA"/>
        </w:rPr>
        <w:t xml:space="preserve"> на вже сформовані у початковій школі наскрізні вміння і навички учнів; </w:t>
      </w:r>
    </w:p>
    <w:p w:rsidR="000215BD"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уникають авторитарного впливу на особистість дитини, встановлюють й підтримують доброзичливі стосунки, довіру в спільній навчальній діяльності;</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ураховують вікові та індивідуальні особливості розвитку й потреби кожного учня, особливості темпераменту та стиль сприйняття інформації,</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у пер</w:t>
      </w:r>
      <w:r w:rsidR="000215BD" w:rsidRPr="00576C17">
        <w:rPr>
          <w:rFonts w:ascii="Times New Roman" w:hAnsi="Times New Roman" w:cs="Times New Roman"/>
          <w:sz w:val="28"/>
          <w:szCs w:val="28"/>
          <w:lang w:val="uk-UA"/>
        </w:rPr>
        <w:t>ший місяць навчання учнів у 5-</w:t>
      </w:r>
      <w:r w:rsidR="00342F9D">
        <w:rPr>
          <w:rFonts w:ascii="Times New Roman" w:hAnsi="Times New Roman" w:cs="Times New Roman"/>
          <w:sz w:val="28"/>
          <w:szCs w:val="28"/>
          <w:lang w:val="uk-UA"/>
        </w:rPr>
        <w:t>7</w:t>
      </w:r>
      <w:r w:rsidR="000215BD" w:rsidRPr="00576C17">
        <w:rPr>
          <w:rFonts w:ascii="Times New Roman" w:hAnsi="Times New Roman" w:cs="Times New Roman"/>
          <w:sz w:val="28"/>
          <w:szCs w:val="28"/>
          <w:lang w:val="uk-UA"/>
        </w:rPr>
        <w:t xml:space="preserve"> класах</w:t>
      </w:r>
      <w:r w:rsidRPr="00576C17">
        <w:rPr>
          <w:rFonts w:ascii="Times New Roman" w:hAnsi="Times New Roman" w:cs="Times New Roman"/>
          <w:sz w:val="28"/>
          <w:szCs w:val="28"/>
          <w:lang w:val="uk-UA"/>
        </w:rPr>
        <w:t xml:space="preserve"> більшість матеріалу на ур</w:t>
      </w:r>
      <w:r w:rsidR="00D7285E">
        <w:rPr>
          <w:rFonts w:ascii="Times New Roman" w:hAnsi="Times New Roman" w:cs="Times New Roman"/>
          <w:sz w:val="28"/>
          <w:szCs w:val="28"/>
          <w:lang w:val="uk-UA"/>
        </w:rPr>
        <w:t>оці орієнтувалася на повторення</w:t>
      </w:r>
      <w:r w:rsidRPr="00576C17">
        <w:rPr>
          <w:rFonts w:ascii="Times New Roman" w:hAnsi="Times New Roman" w:cs="Times New Roman"/>
          <w:sz w:val="28"/>
          <w:szCs w:val="28"/>
          <w:lang w:val="uk-UA"/>
        </w:rPr>
        <w:t>;</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використовують додаткові сигнали, умовні позначення, сигнальні картки для привернення уваги та максимальної взаємодії учнів з учителем;</w:t>
      </w:r>
    </w:p>
    <w:p w:rsidR="008658AA" w:rsidRPr="00576C17" w:rsidRDefault="008658AA" w:rsidP="00412E96">
      <w:pPr>
        <w:pStyle w:val="a3"/>
        <w:numPr>
          <w:ilvl w:val="0"/>
          <w:numId w:val="5"/>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налагодження емоційного контакту з усіма учасниками освітнього процесу, систематично взаємодіють з батьками учнів. </w:t>
      </w:r>
    </w:p>
    <w:p w:rsidR="008658AA" w:rsidRPr="00576C17" w:rsidRDefault="008658AA" w:rsidP="007C0D86">
      <w:pPr>
        <w:spacing w:after="0" w:line="240" w:lineRule="auto"/>
        <w:ind w:firstLine="709"/>
        <w:jc w:val="both"/>
        <w:rPr>
          <w:rFonts w:ascii="Times New Roman" w:hAnsi="Times New Roman" w:cs="Times New Roman"/>
          <w:sz w:val="28"/>
          <w:szCs w:val="28"/>
        </w:rPr>
      </w:pPr>
      <w:r w:rsidRPr="00576C17">
        <w:rPr>
          <w:rFonts w:ascii="Times New Roman" w:hAnsi="Times New Roman" w:cs="Times New Roman"/>
          <w:sz w:val="28"/>
          <w:szCs w:val="28"/>
        </w:rPr>
        <w:t>Вчителі-пред</w:t>
      </w:r>
      <w:r w:rsidR="00342F9D">
        <w:rPr>
          <w:rFonts w:ascii="Times New Roman" w:hAnsi="Times New Roman" w:cs="Times New Roman"/>
          <w:sz w:val="28"/>
          <w:szCs w:val="28"/>
        </w:rPr>
        <w:t>м</w:t>
      </w:r>
      <w:r w:rsidRPr="00576C17">
        <w:rPr>
          <w:rFonts w:ascii="Times New Roman" w:hAnsi="Times New Roman" w:cs="Times New Roman"/>
          <w:sz w:val="28"/>
          <w:szCs w:val="28"/>
        </w:rPr>
        <w:t>етники 5</w:t>
      </w:r>
      <w:r w:rsidR="000215BD" w:rsidRPr="00576C17">
        <w:rPr>
          <w:rFonts w:ascii="Times New Roman" w:hAnsi="Times New Roman" w:cs="Times New Roman"/>
          <w:sz w:val="28"/>
          <w:szCs w:val="28"/>
        </w:rPr>
        <w:t>-</w:t>
      </w:r>
      <w:r w:rsidR="00342F9D">
        <w:rPr>
          <w:rFonts w:ascii="Times New Roman" w:hAnsi="Times New Roman" w:cs="Times New Roman"/>
          <w:sz w:val="28"/>
          <w:szCs w:val="28"/>
        </w:rPr>
        <w:t>7</w:t>
      </w:r>
      <w:r w:rsidR="000215BD" w:rsidRPr="00576C17">
        <w:rPr>
          <w:rFonts w:ascii="Times New Roman" w:hAnsi="Times New Roman" w:cs="Times New Roman"/>
          <w:sz w:val="28"/>
          <w:szCs w:val="28"/>
        </w:rPr>
        <w:t xml:space="preserve"> класів</w:t>
      </w:r>
      <w:r w:rsidRPr="00576C17">
        <w:rPr>
          <w:rFonts w:ascii="Times New Roman" w:hAnsi="Times New Roman" w:cs="Times New Roman"/>
          <w:sz w:val="28"/>
          <w:szCs w:val="28"/>
        </w:rPr>
        <w:t xml:space="preserve"> забезпечують діяльнісний підхід у викладанні предметів:</w:t>
      </w:r>
    </w:p>
    <w:p w:rsidR="008658AA" w:rsidRPr="00576C17" w:rsidRDefault="008658AA" w:rsidP="00412E96">
      <w:pPr>
        <w:pStyle w:val="a3"/>
        <w:numPr>
          <w:ilvl w:val="1"/>
          <w:numId w:val="6"/>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забезпечують розвиток учнями здатності самостійно отримувати та обробляти інформацію з навчальних питань; </w:t>
      </w:r>
    </w:p>
    <w:p w:rsidR="008658AA" w:rsidRPr="00576C17" w:rsidRDefault="008658AA" w:rsidP="00412E96">
      <w:pPr>
        <w:pStyle w:val="a3"/>
        <w:numPr>
          <w:ilvl w:val="1"/>
          <w:numId w:val="6"/>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індивідуальний підхід до учнів;</w:t>
      </w:r>
    </w:p>
    <w:p w:rsidR="008658AA" w:rsidRPr="00576C17" w:rsidRDefault="008658AA" w:rsidP="00412E96">
      <w:pPr>
        <w:pStyle w:val="a3"/>
        <w:numPr>
          <w:ilvl w:val="1"/>
          <w:numId w:val="6"/>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розвиток комунікативних навичок учнів; </w:t>
      </w:r>
    </w:p>
    <w:p w:rsidR="008658AA" w:rsidRPr="00576C17" w:rsidRDefault="008658AA" w:rsidP="00412E96">
      <w:pPr>
        <w:pStyle w:val="a3"/>
        <w:numPr>
          <w:ilvl w:val="1"/>
          <w:numId w:val="6"/>
        </w:numPr>
        <w:spacing w:after="0" w:line="240" w:lineRule="auto"/>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застосування творчого підходу у процесі здійснення педагогічної діяльності; </w:t>
      </w:r>
    </w:p>
    <w:p w:rsidR="007B4414" w:rsidRPr="00576C17" w:rsidRDefault="008658AA" w:rsidP="00412E96">
      <w:pPr>
        <w:pStyle w:val="a3"/>
        <w:numPr>
          <w:ilvl w:val="1"/>
          <w:numId w:val="6"/>
        </w:numPr>
        <w:shd w:val="clear" w:color="auto" w:fill="FFFFFF"/>
        <w:tabs>
          <w:tab w:val="left" w:pos="8647"/>
        </w:tabs>
        <w:spacing w:after="0" w:line="240" w:lineRule="auto"/>
        <w:jc w:val="both"/>
        <w:textAlignment w:val="baseline"/>
        <w:rPr>
          <w:rFonts w:ascii="Times New Roman" w:hAnsi="Times New Roman" w:cs="Times New Roman"/>
          <w:sz w:val="28"/>
          <w:szCs w:val="28"/>
          <w:lang w:val="uk-UA"/>
        </w:rPr>
      </w:pPr>
      <w:r w:rsidRPr="00576C17">
        <w:rPr>
          <w:rFonts w:ascii="Times New Roman" w:hAnsi="Times New Roman" w:cs="Times New Roman"/>
          <w:sz w:val="28"/>
          <w:szCs w:val="28"/>
          <w:lang w:val="uk-UA"/>
        </w:rPr>
        <w:t>самостійне здійснення алгоритму дій, спрямованих на отримання знань та вирішення поставлених перед ними навчальних завдань.</w:t>
      </w:r>
    </w:p>
    <w:p w:rsidR="007B4414" w:rsidRPr="00576C17" w:rsidRDefault="007B4414" w:rsidP="007C0D86">
      <w:pPr>
        <w:pStyle w:val="a3"/>
        <w:shd w:val="clear" w:color="auto" w:fill="FFFFFF"/>
        <w:tabs>
          <w:tab w:val="left" w:pos="8647"/>
        </w:tabs>
        <w:spacing w:after="0" w:line="240" w:lineRule="auto"/>
        <w:ind w:left="1440" w:hanging="1440"/>
        <w:jc w:val="both"/>
        <w:textAlignment w:val="baseline"/>
        <w:rPr>
          <w:rFonts w:ascii="Times New Roman" w:eastAsia="Times New Roman" w:hAnsi="Times New Roman" w:cs="Times New Roman"/>
          <w:b/>
          <w:bCs/>
          <w:color w:val="4472C4"/>
          <w:sz w:val="28"/>
          <w:szCs w:val="28"/>
          <w:shd w:val="clear" w:color="auto" w:fill="FFFFFF"/>
          <w:lang w:val="uk-UA" w:eastAsia="uk-UA"/>
        </w:rPr>
      </w:pPr>
    </w:p>
    <w:p w:rsidR="007B4414" w:rsidRPr="00576C17" w:rsidRDefault="007B4414" w:rsidP="007C0D86">
      <w:pPr>
        <w:pStyle w:val="a3"/>
        <w:shd w:val="clear" w:color="auto" w:fill="FFFFFF"/>
        <w:tabs>
          <w:tab w:val="left" w:pos="8647"/>
        </w:tabs>
        <w:spacing w:after="0" w:line="240" w:lineRule="auto"/>
        <w:ind w:left="0"/>
        <w:jc w:val="both"/>
        <w:textAlignment w:val="baseline"/>
        <w:rPr>
          <w:rFonts w:ascii="Times New Roman" w:eastAsia="Times New Roman" w:hAnsi="Times New Roman" w:cs="Times New Roman"/>
          <w:b/>
          <w:bCs/>
          <w:sz w:val="28"/>
          <w:szCs w:val="28"/>
          <w:shd w:val="clear" w:color="auto" w:fill="FFFFFF"/>
          <w:lang w:val="uk-UA" w:eastAsia="uk-UA"/>
        </w:rPr>
      </w:pPr>
      <w:r w:rsidRPr="00576C17">
        <w:rPr>
          <w:rFonts w:ascii="Times New Roman" w:eastAsia="Times New Roman" w:hAnsi="Times New Roman" w:cs="Times New Roman"/>
          <w:b/>
          <w:bCs/>
          <w:sz w:val="28"/>
          <w:szCs w:val="28"/>
          <w:shd w:val="clear" w:color="auto" w:fill="FFFFFF"/>
          <w:lang w:val="uk-UA" w:eastAsia="uk-UA"/>
        </w:rPr>
        <w:t>Створення оптимальних умов для виявлення, розвитку і реалізації потенційних можливостей здобувачів освіти</w:t>
      </w:r>
    </w:p>
    <w:p w:rsidR="00454DB5" w:rsidRPr="00576C17" w:rsidRDefault="00454DB5" w:rsidP="007C0D86">
      <w:pPr>
        <w:spacing w:after="0" w:line="240" w:lineRule="auto"/>
        <w:ind w:firstLine="360"/>
        <w:jc w:val="both"/>
        <w:rPr>
          <w:rFonts w:ascii="Times New Roman" w:eastAsia="Times New Roman" w:hAnsi="Times New Roman" w:cs="Times New Roman"/>
          <w:color w:val="000000"/>
          <w:sz w:val="28"/>
          <w:szCs w:val="28"/>
          <w:lang w:eastAsia="uk-UA"/>
        </w:rPr>
      </w:pPr>
    </w:p>
    <w:p w:rsidR="007B4414" w:rsidRPr="00576C17" w:rsidRDefault="007B4414" w:rsidP="007C0D86">
      <w:pPr>
        <w:spacing w:after="0" w:line="240" w:lineRule="auto"/>
        <w:ind w:firstLine="360"/>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color w:val="000000"/>
          <w:sz w:val="28"/>
          <w:szCs w:val="28"/>
          <w:lang w:eastAsia="uk-UA"/>
        </w:rPr>
        <w:tab/>
        <w:t xml:space="preserve">Час диктує зовсім інші умови. </w:t>
      </w:r>
      <w:r w:rsidR="00454DB5" w:rsidRPr="00576C17">
        <w:rPr>
          <w:rFonts w:ascii="Times New Roman" w:eastAsia="Times New Roman" w:hAnsi="Times New Roman" w:cs="Times New Roman"/>
          <w:color w:val="000000"/>
          <w:sz w:val="28"/>
          <w:szCs w:val="28"/>
          <w:lang w:eastAsia="uk-UA"/>
        </w:rPr>
        <w:t>З</w:t>
      </w:r>
      <w:r w:rsidRPr="00576C17">
        <w:rPr>
          <w:rFonts w:ascii="Times New Roman" w:eastAsia="Times New Roman" w:hAnsi="Times New Roman" w:cs="Times New Roman"/>
          <w:color w:val="000000"/>
          <w:sz w:val="28"/>
          <w:szCs w:val="28"/>
          <w:lang w:eastAsia="uk-UA"/>
        </w:rPr>
        <w:t xml:space="preserve">’явилися нові терміни «освітні втрати», спричинені передовсім обмеженим доступом до освітнього процесу окремих </w:t>
      </w:r>
      <w:r w:rsidR="006307CC" w:rsidRPr="006307CC">
        <w:rPr>
          <w:rFonts w:ascii="Times New Roman" w:eastAsia="Times New Roman" w:hAnsi="Times New Roman" w:cs="Times New Roman"/>
          <w:color w:val="000000"/>
          <w:sz w:val="28"/>
          <w:szCs w:val="28"/>
          <w:lang w:eastAsia="uk-UA"/>
        </w:rPr>
        <w:t xml:space="preserve"> </w:t>
      </w:r>
      <w:r w:rsidRPr="00576C17">
        <w:rPr>
          <w:rFonts w:ascii="Times New Roman" w:eastAsia="Times New Roman" w:hAnsi="Times New Roman" w:cs="Times New Roman"/>
          <w:color w:val="000000"/>
          <w:sz w:val="28"/>
          <w:szCs w:val="28"/>
          <w:lang w:eastAsia="uk-UA"/>
        </w:rPr>
        <w:t>учнів у зв’язку із воєнними діями, втратами у навчальному часі (перебої з електропостачанням, Інтернетом, перебуванням в укритті тощо), змінами в психологічному стані здобувачів освіти. </w:t>
      </w:r>
    </w:p>
    <w:p w:rsidR="007B4414" w:rsidRPr="00576C17" w:rsidRDefault="007B4414" w:rsidP="007C0D86">
      <w:pPr>
        <w:spacing w:after="0" w:line="240" w:lineRule="auto"/>
        <w:ind w:firstLine="567"/>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color w:val="000000"/>
          <w:sz w:val="28"/>
          <w:szCs w:val="28"/>
          <w:lang w:eastAsia="uk-UA"/>
        </w:rPr>
        <w:t>  Попри складні події, в яких перебуває наша країна</w:t>
      </w:r>
      <w:r w:rsidR="008F612E">
        <w:rPr>
          <w:rFonts w:ascii="Times New Roman" w:eastAsia="Times New Roman" w:hAnsi="Times New Roman" w:cs="Times New Roman"/>
          <w:color w:val="000000"/>
          <w:sz w:val="28"/>
          <w:szCs w:val="28"/>
          <w:lang w:eastAsia="uk-UA"/>
        </w:rPr>
        <w:t>,</w:t>
      </w:r>
      <w:r w:rsidRPr="00576C17">
        <w:rPr>
          <w:rFonts w:ascii="Times New Roman" w:eastAsia="Times New Roman" w:hAnsi="Times New Roman" w:cs="Times New Roman"/>
          <w:color w:val="000000"/>
          <w:sz w:val="28"/>
          <w:szCs w:val="28"/>
          <w:lang w:eastAsia="uk-UA"/>
        </w:rPr>
        <w:t xml:space="preserve"> колектив закладу використовував всі можливості для організації якісного навчання. </w:t>
      </w:r>
    </w:p>
    <w:p w:rsidR="00302283" w:rsidRPr="00576C17" w:rsidRDefault="00302283"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На кінець 202</w:t>
      </w:r>
      <w:r w:rsidR="00342F9D">
        <w:rPr>
          <w:rFonts w:ascii="Times New Roman" w:hAnsi="Times New Roman" w:cs="Times New Roman"/>
          <w:sz w:val="28"/>
          <w:szCs w:val="28"/>
        </w:rPr>
        <w:t>4</w:t>
      </w:r>
      <w:r w:rsidRPr="00576C17">
        <w:rPr>
          <w:rFonts w:ascii="Times New Roman" w:hAnsi="Times New Roman" w:cs="Times New Roman"/>
          <w:sz w:val="28"/>
          <w:szCs w:val="28"/>
        </w:rPr>
        <w:t>-202</w:t>
      </w:r>
      <w:r w:rsidR="00342F9D">
        <w:rPr>
          <w:rFonts w:ascii="Times New Roman" w:hAnsi="Times New Roman" w:cs="Times New Roman"/>
          <w:sz w:val="28"/>
          <w:szCs w:val="28"/>
        </w:rPr>
        <w:t>5</w:t>
      </w:r>
      <w:r w:rsidRPr="00576C17">
        <w:rPr>
          <w:rFonts w:ascii="Times New Roman" w:hAnsi="Times New Roman" w:cs="Times New Roman"/>
          <w:sz w:val="28"/>
          <w:szCs w:val="28"/>
        </w:rPr>
        <w:t xml:space="preserve"> навчального року в закладі отримували освітні </w:t>
      </w:r>
      <w:r w:rsidR="00B53E10">
        <w:rPr>
          <w:rFonts w:ascii="Times New Roman" w:hAnsi="Times New Roman" w:cs="Times New Roman"/>
          <w:sz w:val="28"/>
          <w:szCs w:val="28"/>
        </w:rPr>
        <w:t xml:space="preserve"> </w:t>
      </w:r>
      <w:r w:rsidR="004B782C">
        <w:rPr>
          <w:rFonts w:ascii="Times New Roman" w:hAnsi="Times New Roman" w:cs="Times New Roman"/>
          <w:sz w:val="28"/>
          <w:szCs w:val="28"/>
        </w:rPr>
        <w:t xml:space="preserve"> </w:t>
      </w:r>
      <w:r w:rsidRPr="00576C17">
        <w:rPr>
          <w:rFonts w:ascii="Times New Roman" w:hAnsi="Times New Roman" w:cs="Times New Roman"/>
          <w:sz w:val="28"/>
          <w:szCs w:val="28"/>
        </w:rPr>
        <w:t xml:space="preserve">послуги </w:t>
      </w:r>
      <w:r w:rsidRPr="00C3144A">
        <w:rPr>
          <w:rFonts w:ascii="Times New Roman" w:hAnsi="Times New Roman" w:cs="Times New Roman"/>
          <w:sz w:val="28"/>
          <w:szCs w:val="28"/>
        </w:rPr>
        <w:t>4</w:t>
      </w:r>
      <w:r w:rsidR="00C3144A" w:rsidRPr="00C3144A">
        <w:rPr>
          <w:rFonts w:ascii="Times New Roman" w:hAnsi="Times New Roman" w:cs="Times New Roman"/>
          <w:sz w:val="28"/>
          <w:szCs w:val="28"/>
        </w:rPr>
        <w:t>12</w:t>
      </w:r>
      <w:r w:rsidRPr="00576C17">
        <w:rPr>
          <w:rFonts w:ascii="Times New Roman" w:hAnsi="Times New Roman" w:cs="Times New Roman"/>
          <w:sz w:val="28"/>
          <w:szCs w:val="28"/>
        </w:rPr>
        <w:t xml:space="preserve"> здобувачів освіти: в 1-4 класах – </w:t>
      </w:r>
      <w:r w:rsidRPr="00C3144A">
        <w:rPr>
          <w:rFonts w:ascii="Times New Roman" w:hAnsi="Times New Roman" w:cs="Times New Roman"/>
          <w:sz w:val="28"/>
          <w:szCs w:val="28"/>
        </w:rPr>
        <w:t>1</w:t>
      </w:r>
      <w:r w:rsidR="00C3144A" w:rsidRPr="00C3144A">
        <w:rPr>
          <w:rFonts w:ascii="Times New Roman" w:hAnsi="Times New Roman" w:cs="Times New Roman"/>
          <w:sz w:val="28"/>
          <w:szCs w:val="28"/>
        </w:rPr>
        <w:t>48</w:t>
      </w:r>
      <w:r w:rsidR="008F612E">
        <w:rPr>
          <w:rFonts w:ascii="Times New Roman" w:hAnsi="Times New Roman" w:cs="Times New Roman"/>
          <w:sz w:val="28"/>
          <w:szCs w:val="28"/>
        </w:rPr>
        <w:t xml:space="preserve"> учнів</w:t>
      </w:r>
      <w:r w:rsidRPr="00576C17">
        <w:rPr>
          <w:rFonts w:ascii="Times New Roman" w:hAnsi="Times New Roman" w:cs="Times New Roman"/>
          <w:sz w:val="28"/>
          <w:szCs w:val="28"/>
        </w:rPr>
        <w:t xml:space="preserve">, у 5-9 класах – </w:t>
      </w:r>
      <w:r w:rsidRPr="00C3144A">
        <w:rPr>
          <w:rFonts w:ascii="Times New Roman" w:hAnsi="Times New Roman" w:cs="Times New Roman"/>
          <w:sz w:val="28"/>
          <w:szCs w:val="28"/>
        </w:rPr>
        <w:t>22</w:t>
      </w:r>
      <w:r w:rsidR="00C3144A" w:rsidRPr="00C3144A">
        <w:rPr>
          <w:rFonts w:ascii="Times New Roman" w:hAnsi="Times New Roman" w:cs="Times New Roman"/>
          <w:sz w:val="28"/>
          <w:szCs w:val="28"/>
        </w:rPr>
        <w:t>9</w:t>
      </w:r>
      <w:r w:rsidRPr="00576C17">
        <w:rPr>
          <w:rFonts w:ascii="Times New Roman" w:hAnsi="Times New Roman" w:cs="Times New Roman"/>
          <w:sz w:val="28"/>
          <w:szCs w:val="28"/>
        </w:rPr>
        <w:t xml:space="preserve"> учнів, у 10-11 класах – </w:t>
      </w:r>
      <w:r w:rsidR="00C3144A" w:rsidRPr="00C3144A">
        <w:rPr>
          <w:rFonts w:ascii="Times New Roman" w:hAnsi="Times New Roman" w:cs="Times New Roman"/>
          <w:sz w:val="28"/>
          <w:szCs w:val="28"/>
        </w:rPr>
        <w:t>35</w:t>
      </w:r>
      <w:r w:rsidRPr="00576C17">
        <w:rPr>
          <w:rFonts w:ascii="Times New Roman" w:hAnsi="Times New Roman" w:cs="Times New Roman"/>
          <w:sz w:val="28"/>
          <w:szCs w:val="28"/>
        </w:rPr>
        <w:t xml:space="preserve"> учні</w:t>
      </w:r>
      <w:r w:rsidR="008F612E">
        <w:rPr>
          <w:rFonts w:ascii="Times New Roman" w:hAnsi="Times New Roman" w:cs="Times New Roman"/>
          <w:sz w:val="28"/>
          <w:szCs w:val="28"/>
        </w:rPr>
        <w:t>в</w:t>
      </w:r>
      <w:r w:rsidRPr="00576C17">
        <w:rPr>
          <w:rFonts w:ascii="Times New Roman" w:hAnsi="Times New Roman" w:cs="Times New Roman"/>
          <w:sz w:val="28"/>
          <w:szCs w:val="28"/>
        </w:rPr>
        <w:t xml:space="preserve">. </w:t>
      </w:r>
      <w:r w:rsidR="00342F9D">
        <w:rPr>
          <w:rFonts w:ascii="Times New Roman" w:hAnsi="Times New Roman" w:cs="Times New Roman"/>
          <w:sz w:val="28"/>
          <w:szCs w:val="28"/>
        </w:rPr>
        <w:t>7</w:t>
      </w:r>
      <w:r w:rsidRPr="00576C17">
        <w:rPr>
          <w:rFonts w:ascii="Times New Roman" w:hAnsi="Times New Roman" w:cs="Times New Roman"/>
          <w:sz w:val="28"/>
          <w:szCs w:val="28"/>
        </w:rPr>
        <w:t xml:space="preserve"> учнів навчалися в класах з інклюзивною формою навчання (</w:t>
      </w:r>
      <w:r w:rsidR="00342F9D">
        <w:rPr>
          <w:rFonts w:ascii="Times New Roman" w:hAnsi="Times New Roman" w:cs="Times New Roman"/>
          <w:sz w:val="28"/>
          <w:szCs w:val="28"/>
        </w:rPr>
        <w:t>1</w:t>
      </w:r>
      <w:r w:rsidRPr="00576C17">
        <w:rPr>
          <w:rFonts w:ascii="Times New Roman" w:hAnsi="Times New Roman" w:cs="Times New Roman"/>
          <w:sz w:val="28"/>
          <w:szCs w:val="28"/>
        </w:rPr>
        <w:t>, 3-</w:t>
      </w:r>
      <w:r w:rsidR="00342F9D">
        <w:rPr>
          <w:rFonts w:ascii="Times New Roman" w:hAnsi="Times New Roman" w:cs="Times New Roman"/>
          <w:sz w:val="28"/>
          <w:szCs w:val="28"/>
        </w:rPr>
        <w:t>Б</w:t>
      </w:r>
      <w:r w:rsidRPr="00576C17">
        <w:rPr>
          <w:rFonts w:ascii="Times New Roman" w:hAnsi="Times New Roman" w:cs="Times New Roman"/>
          <w:sz w:val="28"/>
          <w:szCs w:val="28"/>
        </w:rPr>
        <w:t>,</w:t>
      </w:r>
      <w:r w:rsidR="00342F9D">
        <w:rPr>
          <w:rFonts w:ascii="Times New Roman" w:hAnsi="Times New Roman" w:cs="Times New Roman"/>
          <w:sz w:val="28"/>
          <w:szCs w:val="28"/>
        </w:rPr>
        <w:t xml:space="preserve"> 4-А, 4-А,</w:t>
      </w:r>
      <w:r w:rsidRPr="00576C17">
        <w:rPr>
          <w:rFonts w:ascii="Times New Roman" w:hAnsi="Times New Roman" w:cs="Times New Roman"/>
          <w:sz w:val="28"/>
          <w:szCs w:val="28"/>
        </w:rPr>
        <w:t xml:space="preserve"> </w:t>
      </w:r>
      <w:r w:rsidR="00342F9D">
        <w:rPr>
          <w:rFonts w:ascii="Times New Roman" w:hAnsi="Times New Roman" w:cs="Times New Roman"/>
          <w:sz w:val="28"/>
          <w:szCs w:val="28"/>
        </w:rPr>
        <w:t>6</w:t>
      </w:r>
      <w:r w:rsidRPr="00576C17">
        <w:rPr>
          <w:rFonts w:ascii="Times New Roman" w:hAnsi="Times New Roman" w:cs="Times New Roman"/>
          <w:sz w:val="28"/>
          <w:szCs w:val="28"/>
        </w:rPr>
        <w:t xml:space="preserve">-А, </w:t>
      </w:r>
      <w:r w:rsidR="00342F9D">
        <w:rPr>
          <w:rFonts w:ascii="Times New Roman" w:hAnsi="Times New Roman" w:cs="Times New Roman"/>
          <w:sz w:val="28"/>
          <w:szCs w:val="28"/>
        </w:rPr>
        <w:t>7</w:t>
      </w:r>
      <w:r w:rsidRPr="00576C17">
        <w:rPr>
          <w:rFonts w:ascii="Times New Roman" w:hAnsi="Times New Roman" w:cs="Times New Roman"/>
          <w:sz w:val="28"/>
          <w:szCs w:val="28"/>
        </w:rPr>
        <w:t xml:space="preserve">-Б, </w:t>
      </w:r>
      <w:r w:rsidR="00342F9D">
        <w:rPr>
          <w:rFonts w:ascii="Times New Roman" w:hAnsi="Times New Roman" w:cs="Times New Roman"/>
          <w:sz w:val="28"/>
          <w:szCs w:val="28"/>
        </w:rPr>
        <w:t>8</w:t>
      </w:r>
      <w:r w:rsidRPr="00576C17">
        <w:rPr>
          <w:rFonts w:ascii="Times New Roman" w:hAnsi="Times New Roman" w:cs="Times New Roman"/>
          <w:sz w:val="28"/>
          <w:szCs w:val="28"/>
        </w:rPr>
        <w:t xml:space="preserve">-А класи). </w:t>
      </w:r>
      <w:r w:rsidR="008B6430" w:rsidRPr="008B6430">
        <w:rPr>
          <w:rFonts w:ascii="Times New Roman" w:hAnsi="Times New Roman" w:cs="Times New Roman"/>
          <w:sz w:val="28"/>
          <w:szCs w:val="28"/>
          <w:lang w:val="ru-RU"/>
        </w:rPr>
        <w:t>12</w:t>
      </w:r>
      <w:r w:rsidRPr="00576C17">
        <w:rPr>
          <w:rFonts w:ascii="Times New Roman" w:hAnsi="Times New Roman" w:cs="Times New Roman"/>
          <w:sz w:val="28"/>
          <w:szCs w:val="28"/>
        </w:rPr>
        <w:t xml:space="preserve"> учнів навчалися за індивідуальною формою (екстернат) (</w:t>
      </w:r>
      <w:r w:rsidR="008B6430" w:rsidRPr="008B6430">
        <w:rPr>
          <w:rFonts w:ascii="Times New Roman" w:hAnsi="Times New Roman" w:cs="Times New Roman"/>
          <w:sz w:val="28"/>
          <w:szCs w:val="28"/>
          <w:lang w:val="ru-RU"/>
        </w:rPr>
        <w:t>3</w:t>
      </w:r>
      <w:r w:rsidRPr="00576C17">
        <w:rPr>
          <w:rFonts w:ascii="Times New Roman" w:hAnsi="Times New Roman" w:cs="Times New Roman"/>
          <w:sz w:val="28"/>
          <w:szCs w:val="28"/>
        </w:rPr>
        <w:t xml:space="preserve">-А, </w:t>
      </w:r>
      <w:r w:rsidR="008B6430" w:rsidRPr="008B6430">
        <w:rPr>
          <w:rFonts w:ascii="Times New Roman" w:hAnsi="Times New Roman" w:cs="Times New Roman"/>
          <w:sz w:val="28"/>
          <w:szCs w:val="28"/>
          <w:lang w:val="ru-RU"/>
        </w:rPr>
        <w:t>3</w:t>
      </w:r>
      <w:r w:rsidRPr="00576C17">
        <w:rPr>
          <w:rFonts w:ascii="Times New Roman" w:hAnsi="Times New Roman" w:cs="Times New Roman"/>
          <w:sz w:val="28"/>
          <w:szCs w:val="28"/>
        </w:rPr>
        <w:t>-Б,</w:t>
      </w:r>
      <w:r w:rsidR="008B6430">
        <w:rPr>
          <w:rFonts w:ascii="Times New Roman" w:hAnsi="Times New Roman" w:cs="Times New Roman"/>
          <w:sz w:val="28"/>
          <w:szCs w:val="28"/>
        </w:rPr>
        <w:t xml:space="preserve"> </w:t>
      </w:r>
      <w:r w:rsidR="008B6430" w:rsidRPr="008B6430">
        <w:rPr>
          <w:rFonts w:ascii="Times New Roman" w:hAnsi="Times New Roman" w:cs="Times New Roman"/>
          <w:sz w:val="28"/>
          <w:szCs w:val="28"/>
          <w:lang w:val="ru-RU"/>
        </w:rPr>
        <w:t>3-</w:t>
      </w:r>
      <w:r w:rsidR="008B6430">
        <w:rPr>
          <w:rFonts w:ascii="Times New Roman" w:hAnsi="Times New Roman" w:cs="Times New Roman"/>
          <w:sz w:val="28"/>
          <w:szCs w:val="28"/>
          <w:lang w:val="ru-RU"/>
        </w:rPr>
        <w:t>Б,</w:t>
      </w:r>
      <w:r w:rsidRPr="00576C17">
        <w:rPr>
          <w:rFonts w:ascii="Times New Roman" w:hAnsi="Times New Roman" w:cs="Times New Roman"/>
          <w:sz w:val="28"/>
          <w:szCs w:val="28"/>
        </w:rPr>
        <w:t xml:space="preserve"> </w:t>
      </w:r>
      <w:r w:rsidR="008B6430">
        <w:rPr>
          <w:rFonts w:ascii="Times New Roman" w:hAnsi="Times New Roman" w:cs="Times New Roman"/>
          <w:sz w:val="28"/>
          <w:szCs w:val="28"/>
        </w:rPr>
        <w:t>3Б, 5</w:t>
      </w:r>
      <w:r w:rsidRPr="00576C17">
        <w:rPr>
          <w:rFonts w:ascii="Times New Roman" w:hAnsi="Times New Roman" w:cs="Times New Roman"/>
          <w:sz w:val="28"/>
          <w:szCs w:val="28"/>
        </w:rPr>
        <w:t xml:space="preserve">-Б, </w:t>
      </w:r>
      <w:r w:rsidR="008B6430">
        <w:rPr>
          <w:rFonts w:ascii="Times New Roman" w:hAnsi="Times New Roman" w:cs="Times New Roman"/>
          <w:sz w:val="28"/>
          <w:szCs w:val="28"/>
        </w:rPr>
        <w:t>6</w:t>
      </w:r>
      <w:r w:rsidRPr="00576C17">
        <w:rPr>
          <w:rFonts w:ascii="Times New Roman" w:hAnsi="Times New Roman" w:cs="Times New Roman"/>
          <w:sz w:val="28"/>
          <w:szCs w:val="28"/>
        </w:rPr>
        <w:t>-А</w:t>
      </w:r>
      <w:r w:rsidR="008B6430">
        <w:rPr>
          <w:rFonts w:ascii="Times New Roman" w:hAnsi="Times New Roman" w:cs="Times New Roman"/>
          <w:sz w:val="28"/>
          <w:szCs w:val="28"/>
        </w:rPr>
        <w:t>, 6-А</w:t>
      </w:r>
      <w:r w:rsidRPr="00576C17">
        <w:rPr>
          <w:rFonts w:ascii="Times New Roman" w:hAnsi="Times New Roman" w:cs="Times New Roman"/>
          <w:sz w:val="28"/>
          <w:szCs w:val="28"/>
        </w:rPr>
        <w:t xml:space="preserve">, 7-А, 8-А, </w:t>
      </w:r>
      <w:r w:rsidR="008B6430">
        <w:rPr>
          <w:rFonts w:ascii="Times New Roman" w:hAnsi="Times New Roman" w:cs="Times New Roman"/>
          <w:sz w:val="28"/>
          <w:szCs w:val="28"/>
        </w:rPr>
        <w:t>9-А, 9</w:t>
      </w:r>
      <w:r w:rsidRPr="00576C17">
        <w:rPr>
          <w:rFonts w:ascii="Times New Roman" w:hAnsi="Times New Roman" w:cs="Times New Roman"/>
          <w:sz w:val="28"/>
          <w:szCs w:val="28"/>
        </w:rPr>
        <w:t>-</w:t>
      </w:r>
      <w:r w:rsidR="008B6430">
        <w:rPr>
          <w:rFonts w:ascii="Times New Roman" w:hAnsi="Times New Roman" w:cs="Times New Roman"/>
          <w:sz w:val="28"/>
          <w:szCs w:val="28"/>
        </w:rPr>
        <w:t>А, 9-Б</w:t>
      </w:r>
      <w:r w:rsidRPr="00576C17">
        <w:rPr>
          <w:rFonts w:ascii="Times New Roman" w:hAnsi="Times New Roman" w:cs="Times New Roman"/>
          <w:sz w:val="28"/>
          <w:szCs w:val="28"/>
        </w:rPr>
        <w:t>) і підлягали річному оцінюванню.</w:t>
      </w:r>
    </w:p>
    <w:p w:rsidR="00032533" w:rsidRPr="00576C17" w:rsidRDefault="00032533" w:rsidP="007C0D86">
      <w:pPr>
        <w:widowControl w:val="0"/>
        <w:autoSpaceDE w:val="0"/>
        <w:autoSpaceDN w:val="0"/>
        <w:adjustRightInd w:val="0"/>
        <w:spacing w:after="0" w:line="240" w:lineRule="auto"/>
        <w:ind w:firstLine="567"/>
        <w:jc w:val="both"/>
        <w:rPr>
          <w:rFonts w:ascii="Times New Roman" w:hAnsi="Times New Roman" w:cs="Times New Roman"/>
          <w:iCs/>
          <w:sz w:val="28"/>
          <w:szCs w:val="28"/>
        </w:rPr>
      </w:pPr>
      <w:r w:rsidRPr="00576C17">
        <w:rPr>
          <w:rFonts w:ascii="Times New Roman" w:hAnsi="Times New Roman" w:cs="Times New Roman"/>
          <w:iCs/>
          <w:sz w:val="28"/>
          <w:szCs w:val="28"/>
        </w:rPr>
        <w:t xml:space="preserve">Високий рівень навчальних досягнень мають </w:t>
      </w:r>
      <w:r w:rsidRPr="001670DF">
        <w:rPr>
          <w:rFonts w:ascii="Times New Roman" w:hAnsi="Times New Roman" w:cs="Times New Roman"/>
          <w:iCs/>
          <w:sz w:val="28"/>
          <w:szCs w:val="28"/>
        </w:rPr>
        <w:t>2</w:t>
      </w:r>
      <w:r w:rsidR="001670DF" w:rsidRPr="001670DF">
        <w:rPr>
          <w:rFonts w:ascii="Times New Roman" w:hAnsi="Times New Roman" w:cs="Times New Roman"/>
          <w:iCs/>
          <w:sz w:val="28"/>
          <w:szCs w:val="28"/>
        </w:rPr>
        <w:t>2</w:t>
      </w:r>
      <w:r w:rsidRPr="00576C17">
        <w:rPr>
          <w:rFonts w:ascii="Times New Roman" w:hAnsi="Times New Roman" w:cs="Times New Roman"/>
          <w:iCs/>
          <w:sz w:val="28"/>
          <w:szCs w:val="28"/>
        </w:rPr>
        <w:t xml:space="preserve"> учнів (</w:t>
      </w:r>
      <w:r w:rsidR="001670DF">
        <w:rPr>
          <w:rFonts w:ascii="Times New Roman" w:hAnsi="Times New Roman" w:cs="Times New Roman"/>
          <w:iCs/>
          <w:sz w:val="28"/>
          <w:szCs w:val="28"/>
        </w:rPr>
        <w:t>8,5</w:t>
      </w:r>
      <w:r w:rsidRPr="001670DF">
        <w:rPr>
          <w:rFonts w:ascii="Times New Roman" w:hAnsi="Times New Roman" w:cs="Times New Roman"/>
          <w:iCs/>
          <w:sz w:val="28"/>
          <w:szCs w:val="28"/>
        </w:rPr>
        <w:t>%),</w:t>
      </w:r>
      <w:r w:rsidRPr="00576C17">
        <w:rPr>
          <w:rFonts w:ascii="Times New Roman" w:hAnsi="Times New Roman" w:cs="Times New Roman"/>
          <w:iCs/>
          <w:sz w:val="28"/>
          <w:szCs w:val="28"/>
        </w:rPr>
        <w:t xml:space="preserve"> достатній – </w:t>
      </w:r>
      <w:r w:rsidR="001670DF" w:rsidRPr="001670DF">
        <w:rPr>
          <w:rFonts w:ascii="Times New Roman" w:hAnsi="Times New Roman" w:cs="Times New Roman"/>
          <w:iCs/>
          <w:sz w:val="28"/>
          <w:szCs w:val="28"/>
        </w:rPr>
        <w:t>68</w:t>
      </w:r>
      <w:r w:rsidRPr="00576C17">
        <w:rPr>
          <w:rFonts w:ascii="Times New Roman" w:hAnsi="Times New Roman" w:cs="Times New Roman"/>
          <w:iCs/>
          <w:sz w:val="28"/>
          <w:szCs w:val="28"/>
        </w:rPr>
        <w:t xml:space="preserve"> </w:t>
      </w:r>
      <w:r w:rsidRPr="001670DF">
        <w:rPr>
          <w:rFonts w:ascii="Times New Roman" w:hAnsi="Times New Roman" w:cs="Times New Roman"/>
          <w:iCs/>
          <w:sz w:val="28"/>
          <w:szCs w:val="28"/>
        </w:rPr>
        <w:t>учнів (</w:t>
      </w:r>
      <w:r w:rsidR="001670DF">
        <w:rPr>
          <w:rFonts w:ascii="Times New Roman" w:hAnsi="Times New Roman" w:cs="Times New Roman"/>
          <w:iCs/>
          <w:sz w:val="28"/>
          <w:szCs w:val="28"/>
        </w:rPr>
        <w:t>26,1</w:t>
      </w:r>
      <w:r w:rsidRPr="001670DF">
        <w:rPr>
          <w:rFonts w:ascii="Times New Roman" w:hAnsi="Times New Roman" w:cs="Times New Roman"/>
          <w:iCs/>
          <w:sz w:val="28"/>
          <w:szCs w:val="28"/>
        </w:rPr>
        <w:t>%),</w:t>
      </w:r>
      <w:r w:rsidRPr="00576C17">
        <w:rPr>
          <w:rFonts w:ascii="Times New Roman" w:hAnsi="Times New Roman" w:cs="Times New Roman"/>
          <w:iCs/>
          <w:sz w:val="28"/>
          <w:szCs w:val="28"/>
        </w:rPr>
        <w:t xml:space="preserve"> середній – </w:t>
      </w:r>
      <w:r w:rsidRPr="001670DF">
        <w:rPr>
          <w:rFonts w:ascii="Times New Roman" w:hAnsi="Times New Roman" w:cs="Times New Roman"/>
          <w:iCs/>
          <w:sz w:val="28"/>
          <w:szCs w:val="28"/>
        </w:rPr>
        <w:t>1</w:t>
      </w:r>
      <w:r w:rsidR="001670DF">
        <w:rPr>
          <w:rFonts w:ascii="Times New Roman" w:hAnsi="Times New Roman" w:cs="Times New Roman"/>
          <w:iCs/>
          <w:sz w:val="28"/>
          <w:szCs w:val="28"/>
        </w:rPr>
        <w:t>15</w:t>
      </w:r>
      <w:r w:rsidRPr="00576C17">
        <w:rPr>
          <w:rFonts w:ascii="Times New Roman" w:hAnsi="Times New Roman" w:cs="Times New Roman"/>
          <w:iCs/>
          <w:sz w:val="28"/>
          <w:szCs w:val="28"/>
        </w:rPr>
        <w:t xml:space="preserve">  учнів </w:t>
      </w:r>
      <w:r w:rsidRPr="001670DF">
        <w:rPr>
          <w:rFonts w:ascii="Times New Roman" w:hAnsi="Times New Roman" w:cs="Times New Roman"/>
          <w:iCs/>
          <w:sz w:val="28"/>
          <w:szCs w:val="28"/>
        </w:rPr>
        <w:t>(</w:t>
      </w:r>
      <w:r w:rsidR="001670DF">
        <w:rPr>
          <w:rFonts w:ascii="Times New Roman" w:hAnsi="Times New Roman" w:cs="Times New Roman"/>
          <w:iCs/>
          <w:sz w:val="28"/>
          <w:szCs w:val="28"/>
        </w:rPr>
        <w:t>44,2</w:t>
      </w:r>
      <w:r w:rsidRPr="001670DF">
        <w:rPr>
          <w:rFonts w:ascii="Times New Roman" w:hAnsi="Times New Roman" w:cs="Times New Roman"/>
          <w:iCs/>
          <w:sz w:val="28"/>
          <w:szCs w:val="28"/>
        </w:rPr>
        <w:t>%),</w:t>
      </w:r>
      <w:r w:rsidRPr="00576C17">
        <w:rPr>
          <w:rFonts w:ascii="Times New Roman" w:hAnsi="Times New Roman" w:cs="Times New Roman"/>
          <w:iCs/>
          <w:sz w:val="28"/>
          <w:szCs w:val="28"/>
        </w:rPr>
        <w:t xml:space="preserve">  початковий – </w:t>
      </w:r>
      <w:r w:rsidR="001670DF">
        <w:rPr>
          <w:rFonts w:ascii="Times New Roman" w:hAnsi="Times New Roman" w:cs="Times New Roman"/>
          <w:iCs/>
          <w:sz w:val="28"/>
          <w:szCs w:val="28"/>
        </w:rPr>
        <w:t xml:space="preserve">55 </w:t>
      </w:r>
      <w:r w:rsidRPr="00576C17">
        <w:rPr>
          <w:rFonts w:ascii="Times New Roman" w:hAnsi="Times New Roman" w:cs="Times New Roman"/>
          <w:iCs/>
          <w:sz w:val="28"/>
          <w:szCs w:val="28"/>
        </w:rPr>
        <w:t xml:space="preserve">учнів </w:t>
      </w:r>
      <w:r w:rsidRPr="001670DF">
        <w:rPr>
          <w:rFonts w:ascii="Times New Roman" w:hAnsi="Times New Roman" w:cs="Times New Roman"/>
          <w:iCs/>
          <w:sz w:val="28"/>
          <w:szCs w:val="28"/>
        </w:rPr>
        <w:t>(</w:t>
      </w:r>
      <w:r w:rsidR="001670DF">
        <w:rPr>
          <w:rFonts w:ascii="Times New Roman" w:hAnsi="Times New Roman" w:cs="Times New Roman"/>
          <w:iCs/>
          <w:sz w:val="28"/>
          <w:szCs w:val="28"/>
        </w:rPr>
        <w:t xml:space="preserve">21,2 </w:t>
      </w:r>
      <w:r w:rsidRPr="001670DF">
        <w:rPr>
          <w:rFonts w:ascii="Times New Roman" w:hAnsi="Times New Roman" w:cs="Times New Roman"/>
          <w:iCs/>
          <w:sz w:val="28"/>
          <w:szCs w:val="28"/>
        </w:rPr>
        <w:t>%).</w:t>
      </w:r>
      <w:r w:rsidRPr="00576C17">
        <w:rPr>
          <w:rFonts w:ascii="Times New Roman" w:hAnsi="Times New Roman" w:cs="Times New Roman"/>
          <w:iCs/>
          <w:sz w:val="28"/>
          <w:szCs w:val="28"/>
        </w:rPr>
        <w:t xml:space="preserve"> </w:t>
      </w:r>
      <w:r w:rsidRPr="00576C17">
        <w:rPr>
          <w:rFonts w:ascii="Times New Roman" w:hAnsi="Times New Roman" w:cs="Times New Roman"/>
          <w:sz w:val="28"/>
          <w:szCs w:val="28"/>
        </w:rPr>
        <w:t xml:space="preserve">Учні початкових класів не оцінювалися – </w:t>
      </w:r>
      <w:r w:rsidR="001670DF" w:rsidRPr="001670DF">
        <w:rPr>
          <w:rFonts w:ascii="Times New Roman" w:hAnsi="Times New Roman" w:cs="Times New Roman"/>
          <w:sz w:val="28"/>
          <w:szCs w:val="28"/>
        </w:rPr>
        <w:t>148</w:t>
      </w:r>
      <w:r w:rsidRPr="00576C17">
        <w:rPr>
          <w:rFonts w:ascii="Times New Roman" w:hAnsi="Times New Roman" w:cs="Times New Roman"/>
          <w:sz w:val="28"/>
          <w:szCs w:val="28"/>
        </w:rPr>
        <w:t xml:space="preserve"> уч</w:t>
      </w:r>
      <w:r w:rsidR="001670DF">
        <w:rPr>
          <w:rFonts w:ascii="Times New Roman" w:hAnsi="Times New Roman" w:cs="Times New Roman"/>
          <w:sz w:val="28"/>
          <w:szCs w:val="28"/>
        </w:rPr>
        <w:t>нів</w:t>
      </w:r>
      <w:r w:rsidRPr="00576C17">
        <w:rPr>
          <w:rFonts w:ascii="Times New Roman" w:hAnsi="Times New Roman" w:cs="Times New Roman"/>
          <w:sz w:val="28"/>
          <w:szCs w:val="28"/>
        </w:rPr>
        <w:t xml:space="preserve"> (</w:t>
      </w:r>
      <w:r w:rsidR="00C11D8F">
        <w:rPr>
          <w:rFonts w:ascii="Times New Roman" w:hAnsi="Times New Roman" w:cs="Times New Roman"/>
          <w:sz w:val="28"/>
          <w:szCs w:val="28"/>
        </w:rPr>
        <w:t>35,9</w:t>
      </w:r>
      <w:r w:rsidRPr="00576C17">
        <w:rPr>
          <w:rFonts w:ascii="Times New Roman" w:hAnsi="Times New Roman" w:cs="Times New Roman"/>
          <w:sz w:val="28"/>
          <w:szCs w:val="28"/>
        </w:rPr>
        <w:t xml:space="preserve"> %).</w:t>
      </w:r>
    </w:p>
    <w:p w:rsidR="00032533" w:rsidRPr="00576C17" w:rsidRDefault="00032533" w:rsidP="007C0D86">
      <w:pPr>
        <w:spacing w:after="0" w:line="240" w:lineRule="auto"/>
        <w:jc w:val="both"/>
        <w:rPr>
          <w:rFonts w:ascii="Times New Roman" w:hAnsi="Times New Roman" w:cs="Times New Roman"/>
          <w:iCs/>
          <w:sz w:val="28"/>
          <w:szCs w:val="28"/>
        </w:rPr>
      </w:pPr>
      <w:r w:rsidRPr="00576C17">
        <w:rPr>
          <w:rFonts w:ascii="Times New Roman" w:hAnsi="Times New Roman" w:cs="Times New Roman"/>
          <w:iCs/>
          <w:sz w:val="28"/>
          <w:szCs w:val="28"/>
        </w:rPr>
        <w:t xml:space="preserve"> </w:t>
      </w:r>
      <w:r w:rsidRPr="00576C17">
        <w:rPr>
          <w:rFonts w:ascii="Times New Roman" w:hAnsi="Times New Roman" w:cs="Times New Roman"/>
          <w:iCs/>
          <w:sz w:val="28"/>
          <w:szCs w:val="28"/>
        </w:rPr>
        <w:tab/>
        <w:t xml:space="preserve">У закладі освіти І ступеня навчається </w:t>
      </w:r>
      <w:r w:rsidRPr="00C11D8F">
        <w:rPr>
          <w:rFonts w:ascii="Times New Roman" w:hAnsi="Times New Roman" w:cs="Times New Roman"/>
          <w:iCs/>
          <w:sz w:val="28"/>
          <w:szCs w:val="28"/>
        </w:rPr>
        <w:t>1</w:t>
      </w:r>
      <w:r w:rsidR="00C3144A" w:rsidRPr="00C11D8F">
        <w:rPr>
          <w:rFonts w:ascii="Times New Roman" w:hAnsi="Times New Roman" w:cs="Times New Roman"/>
          <w:iCs/>
          <w:sz w:val="28"/>
          <w:szCs w:val="28"/>
        </w:rPr>
        <w:t>48</w:t>
      </w:r>
      <w:r w:rsidRPr="00576C17">
        <w:rPr>
          <w:rFonts w:ascii="Times New Roman" w:hAnsi="Times New Roman" w:cs="Times New Roman"/>
          <w:iCs/>
          <w:sz w:val="28"/>
          <w:szCs w:val="28"/>
        </w:rPr>
        <w:t xml:space="preserve"> уч</w:t>
      </w:r>
      <w:r w:rsidR="00C3144A">
        <w:rPr>
          <w:rFonts w:ascii="Times New Roman" w:hAnsi="Times New Roman" w:cs="Times New Roman"/>
          <w:iCs/>
          <w:sz w:val="28"/>
          <w:szCs w:val="28"/>
        </w:rPr>
        <w:t>нів</w:t>
      </w:r>
      <w:r w:rsidRPr="00576C17">
        <w:rPr>
          <w:rFonts w:ascii="Times New Roman" w:hAnsi="Times New Roman" w:cs="Times New Roman"/>
          <w:iCs/>
          <w:sz w:val="28"/>
          <w:szCs w:val="28"/>
        </w:rPr>
        <w:t xml:space="preserve">. Усі діти переведені на наступний рік навчання.  </w:t>
      </w:r>
    </w:p>
    <w:p w:rsidR="00032533" w:rsidRDefault="00032533"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Навчальні досягнення здобувачів освіти у 1-2 класах підлягають вербальному, формувальному оцінюванню, 3-4 класів – рівневому оцінюванню.  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2E746C" w:rsidRPr="002E746C" w:rsidRDefault="002E746C" w:rsidP="002E746C">
      <w:pPr>
        <w:spacing w:after="0" w:line="240" w:lineRule="auto"/>
        <w:ind w:firstLine="567"/>
        <w:jc w:val="both"/>
        <w:rPr>
          <w:rFonts w:ascii="Times New Roman" w:hAnsi="Times New Roman" w:cs="Times New Roman"/>
          <w:sz w:val="28"/>
          <w:szCs w:val="28"/>
        </w:rPr>
      </w:pPr>
      <w:r w:rsidRPr="002E746C">
        <w:rPr>
          <w:rFonts w:ascii="Times New Roman" w:hAnsi="Times New Roman" w:cs="Times New Roman"/>
          <w:sz w:val="28"/>
          <w:szCs w:val="28"/>
        </w:rPr>
        <w:t>У закладі освіти ІІ ступеня навчається 229 учнів.  Якісна успішність  становить 39,3% (90 учнів), що в основному відповідає</w:t>
      </w:r>
      <w:r w:rsidR="008B2F38">
        <w:rPr>
          <w:rFonts w:ascii="Times New Roman" w:hAnsi="Times New Roman" w:cs="Times New Roman"/>
          <w:sz w:val="28"/>
          <w:szCs w:val="28"/>
        </w:rPr>
        <w:t xml:space="preserve"> попередньому навчальному році</w:t>
      </w:r>
      <w:r w:rsidRPr="002E746C">
        <w:rPr>
          <w:rFonts w:ascii="Times New Roman" w:hAnsi="Times New Roman" w:cs="Times New Roman"/>
          <w:sz w:val="28"/>
          <w:szCs w:val="28"/>
        </w:rPr>
        <w:t xml:space="preserve"> –   42,6% (96 учнів).  </w:t>
      </w:r>
    </w:p>
    <w:p w:rsidR="002E746C" w:rsidRPr="002E746C" w:rsidRDefault="002E746C" w:rsidP="002E746C">
      <w:pPr>
        <w:spacing w:after="0" w:line="240" w:lineRule="auto"/>
        <w:ind w:firstLine="567"/>
        <w:jc w:val="both"/>
        <w:rPr>
          <w:rFonts w:ascii="Times New Roman" w:hAnsi="Times New Roman" w:cs="Times New Roman"/>
          <w:sz w:val="28"/>
          <w:szCs w:val="28"/>
        </w:rPr>
      </w:pPr>
      <w:r w:rsidRPr="002E746C">
        <w:rPr>
          <w:rFonts w:ascii="Times New Roman" w:hAnsi="Times New Roman" w:cs="Times New Roman"/>
          <w:sz w:val="28"/>
          <w:szCs w:val="28"/>
        </w:rPr>
        <w:t xml:space="preserve"> </w:t>
      </w:r>
      <w:r w:rsidRPr="002E746C">
        <w:rPr>
          <w:rFonts w:ascii="Times New Roman" w:hAnsi="Times New Roman" w:cs="Times New Roman"/>
          <w:sz w:val="28"/>
          <w:szCs w:val="28"/>
        </w:rPr>
        <w:tab/>
        <w:t>Високий рівень навчальних досягнень показали 21 учень (9,2%), 69 учнів  (30,1%) мають достатній рівень, середній рівень – 109 учнів (47,6%), початковий рівень знань у 30 учнів (13,1%).</w:t>
      </w:r>
    </w:p>
    <w:p w:rsidR="002E746C" w:rsidRPr="002E746C" w:rsidRDefault="002E746C" w:rsidP="002E746C">
      <w:pPr>
        <w:spacing w:after="0" w:line="240" w:lineRule="auto"/>
        <w:ind w:firstLine="567"/>
        <w:jc w:val="both"/>
        <w:rPr>
          <w:rFonts w:ascii="Times New Roman" w:hAnsi="Times New Roman" w:cs="Times New Roman"/>
          <w:sz w:val="28"/>
          <w:szCs w:val="28"/>
        </w:rPr>
      </w:pPr>
      <w:r w:rsidRPr="002E746C">
        <w:rPr>
          <w:rFonts w:ascii="Times New Roman" w:hAnsi="Times New Roman" w:cs="Times New Roman"/>
          <w:sz w:val="28"/>
          <w:szCs w:val="28"/>
        </w:rPr>
        <w:t xml:space="preserve">   </w:t>
      </w:r>
      <w:r w:rsidRPr="002E746C">
        <w:rPr>
          <w:rFonts w:ascii="Times New Roman" w:hAnsi="Times New Roman" w:cs="Times New Roman"/>
          <w:sz w:val="28"/>
          <w:szCs w:val="28"/>
        </w:rPr>
        <w:tab/>
        <w:t xml:space="preserve">Із 35 здобувачів освіти закладу ІІІ ступеня 5 учнів (14,3%) показали високий рівень навчальних досягнень, достатній  рівень – у 10 учнів (28,6%), середній – у 13 учнів (37,1%), початковий рівень – у  7 учнів (20,0%). Якість знань у порівнянні з минулим роком підвищилася на 7,6%  (39,8% і 32,2%).   </w:t>
      </w:r>
    </w:p>
    <w:p w:rsidR="002E746C" w:rsidRPr="002E746C" w:rsidRDefault="002E746C" w:rsidP="002E746C">
      <w:pPr>
        <w:spacing w:after="0" w:line="240" w:lineRule="auto"/>
        <w:ind w:firstLine="567"/>
        <w:jc w:val="both"/>
        <w:rPr>
          <w:rFonts w:ascii="Times New Roman" w:hAnsi="Times New Roman" w:cs="Times New Roman"/>
          <w:sz w:val="28"/>
          <w:szCs w:val="28"/>
        </w:rPr>
      </w:pPr>
      <w:r w:rsidRPr="002E746C">
        <w:rPr>
          <w:rFonts w:ascii="Times New Roman" w:hAnsi="Times New Roman" w:cs="Times New Roman"/>
          <w:sz w:val="28"/>
          <w:szCs w:val="28"/>
        </w:rPr>
        <w:tab/>
        <w:t>Усі дані в розрізі класів показано у відомості про результати навчальних  досягнень  учнів  1-11 класів за  2024-2025 навчальний рік  (додаток 1).</w:t>
      </w:r>
    </w:p>
    <w:p w:rsidR="002E746C" w:rsidRPr="002E746C" w:rsidRDefault="002E746C" w:rsidP="002E746C">
      <w:pPr>
        <w:spacing w:after="0" w:line="240" w:lineRule="auto"/>
        <w:ind w:firstLine="567"/>
        <w:jc w:val="both"/>
        <w:rPr>
          <w:rFonts w:ascii="Times New Roman" w:hAnsi="Times New Roman" w:cs="Times New Roman"/>
          <w:sz w:val="28"/>
          <w:szCs w:val="28"/>
        </w:rPr>
      </w:pPr>
      <w:r w:rsidRPr="002E746C">
        <w:rPr>
          <w:rFonts w:ascii="Times New Roman" w:hAnsi="Times New Roman" w:cs="Times New Roman"/>
          <w:sz w:val="28"/>
          <w:szCs w:val="28"/>
        </w:rPr>
        <w:tab/>
        <w:t>Проаналізувавши детально стан успішності здобувачів освіти, дирекцією закладу зроблено висновки, що майже в кожному класі є резерв учнів, які б могли досягти свого основного рівня. Так, на  високому рівні можуть навчатися ще 3 учні (1,1%) ліцею, які мають рівень навчальних досягнень 9 балів  тільки з одного предмета, на  достатньому рівні - 11 учнів (4,2%), які  мають рівень досягнень 6 балів з одного або двох предметів, та ще 13 учнів (4,9%) - на середньому рівні, які мають рівень навчальних досягнень 3 бали також тільки з одного або двох предметів.</w:t>
      </w:r>
    </w:p>
    <w:p w:rsidR="00372A1C" w:rsidRDefault="002E746C" w:rsidP="002E746C">
      <w:pPr>
        <w:spacing w:after="0" w:line="240" w:lineRule="auto"/>
        <w:ind w:firstLine="567"/>
        <w:jc w:val="both"/>
        <w:rPr>
          <w:rFonts w:ascii="Times New Roman" w:hAnsi="Times New Roman" w:cs="Times New Roman"/>
          <w:sz w:val="28"/>
          <w:szCs w:val="28"/>
        </w:rPr>
      </w:pPr>
      <w:r w:rsidRPr="002E746C">
        <w:rPr>
          <w:rFonts w:ascii="Times New Roman" w:hAnsi="Times New Roman" w:cs="Times New Roman"/>
          <w:sz w:val="28"/>
          <w:szCs w:val="28"/>
        </w:rPr>
        <w:t>Найвищий рейтинг успішності у 5-Б класі (9,62%), найнижчий – в 5-А класі (6,44%).</w:t>
      </w:r>
    </w:p>
    <w:p w:rsidR="002E746C" w:rsidRDefault="002E746C" w:rsidP="002E746C">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5608955" cy="1914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8955" cy="1914525"/>
                    </a:xfrm>
                    <a:prstGeom prst="rect">
                      <a:avLst/>
                    </a:prstGeom>
                    <a:noFill/>
                  </pic:spPr>
                </pic:pic>
              </a:graphicData>
            </a:graphic>
          </wp:inline>
        </w:drawing>
      </w:r>
    </w:p>
    <w:p w:rsidR="002E746C" w:rsidRPr="00576C17" w:rsidRDefault="002E746C" w:rsidP="002E746C">
      <w:pPr>
        <w:spacing w:after="0" w:line="240" w:lineRule="auto"/>
        <w:ind w:firstLine="567"/>
        <w:jc w:val="both"/>
        <w:rPr>
          <w:rFonts w:ascii="Times New Roman" w:hAnsi="Times New Roman" w:cs="Times New Roman"/>
          <w:sz w:val="28"/>
          <w:szCs w:val="28"/>
        </w:rPr>
      </w:pPr>
    </w:p>
    <w:p w:rsidR="002E746C" w:rsidRDefault="002E746C" w:rsidP="007C0D86">
      <w:pPr>
        <w:spacing w:after="0" w:line="240" w:lineRule="auto"/>
        <w:ind w:firstLine="708"/>
        <w:jc w:val="both"/>
        <w:rPr>
          <w:rFonts w:ascii="Times New Roman" w:hAnsi="Times New Roman" w:cs="Times New Roman"/>
          <w:sz w:val="28"/>
          <w:szCs w:val="28"/>
          <w:highlight w:val="yellow"/>
        </w:rPr>
      </w:pPr>
    </w:p>
    <w:p w:rsidR="002E746C" w:rsidRPr="002E746C" w:rsidRDefault="002E746C" w:rsidP="002E746C">
      <w:pPr>
        <w:spacing w:after="0" w:line="240" w:lineRule="auto"/>
        <w:ind w:firstLine="708"/>
        <w:jc w:val="both"/>
        <w:rPr>
          <w:rFonts w:ascii="Times New Roman" w:hAnsi="Times New Roman" w:cs="Times New Roman"/>
          <w:sz w:val="28"/>
          <w:szCs w:val="28"/>
        </w:rPr>
      </w:pPr>
      <w:r w:rsidRPr="002E746C">
        <w:rPr>
          <w:rFonts w:ascii="Times New Roman" w:hAnsi="Times New Roman" w:cs="Times New Roman"/>
          <w:sz w:val="28"/>
          <w:szCs w:val="28"/>
        </w:rPr>
        <w:t>Динаміка успішності закладу за II семестр (2024-2025) порівняно з I семестром (2024-2025) залишається стабільною (+0,02%).</w:t>
      </w:r>
    </w:p>
    <w:p w:rsidR="002E746C" w:rsidRPr="002E746C" w:rsidRDefault="002E746C" w:rsidP="002E746C">
      <w:pPr>
        <w:spacing w:after="0" w:line="240" w:lineRule="auto"/>
        <w:ind w:firstLine="708"/>
        <w:jc w:val="both"/>
        <w:rPr>
          <w:rFonts w:ascii="Times New Roman" w:hAnsi="Times New Roman" w:cs="Times New Roman"/>
          <w:sz w:val="28"/>
          <w:szCs w:val="28"/>
        </w:rPr>
      </w:pPr>
      <w:r w:rsidRPr="002E746C">
        <w:rPr>
          <w:rFonts w:ascii="Times New Roman" w:hAnsi="Times New Roman" w:cs="Times New Roman"/>
          <w:sz w:val="28"/>
          <w:szCs w:val="28"/>
        </w:rPr>
        <w:t>Загалом, у порівнянні з попереднім навчальним роком якісна успішність  є стабільною:</w:t>
      </w:r>
    </w:p>
    <w:p w:rsidR="002E746C" w:rsidRPr="002E746C" w:rsidRDefault="002E746C" w:rsidP="002E746C">
      <w:pPr>
        <w:spacing w:after="0" w:line="240" w:lineRule="auto"/>
        <w:ind w:firstLine="708"/>
        <w:jc w:val="both"/>
        <w:rPr>
          <w:rFonts w:ascii="Times New Roman" w:hAnsi="Times New Roman" w:cs="Times New Roman"/>
          <w:sz w:val="28"/>
          <w:szCs w:val="28"/>
        </w:rPr>
      </w:pPr>
      <w:r w:rsidRPr="002E746C">
        <w:rPr>
          <w:rFonts w:ascii="Times New Roman" w:hAnsi="Times New Roman" w:cs="Times New Roman"/>
          <w:sz w:val="28"/>
          <w:szCs w:val="28"/>
        </w:rPr>
        <w:t>2023 - 2024 н.р. – 37,3% – 90 учнів;</w:t>
      </w:r>
    </w:p>
    <w:p w:rsidR="002E746C" w:rsidRPr="002E746C" w:rsidRDefault="002E746C" w:rsidP="002E746C">
      <w:pPr>
        <w:spacing w:after="0" w:line="240" w:lineRule="auto"/>
        <w:ind w:firstLine="708"/>
        <w:jc w:val="both"/>
        <w:rPr>
          <w:rFonts w:ascii="Times New Roman" w:hAnsi="Times New Roman" w:cs="Times New Roman"/>
          <w:sz w:val="28"/>
          <w:szCs w:val="28"/>
        </w:rPr>
      </w:pPr>
      <w:r w:rsidRPr="002E746C">
        <w:rPr>
          <w:rFonts w:ascii="Times New Roman" w:hAnsi="Times New Roman" w:cs="Times New Roman"/>
          <w:sz w:val="28"/>
          <w:szCs w:val="28"/>
        </w:rPr>
        <w:t>2024 - 2025 н.р. – 39,8 % – 105 учнів.</w:t>
      </w:r>
    </w:p>
    <w:p w:rsidR="00032533" w:rsidRPr="001A7F37" w:rsidRDefault="002E746C" w:rsidP="002E746C">
      <w:pPr>
        <w:spacing w:after="0" w:line="240" w:lineRule="auto"/>
        <w:ind w:firstLine="708"/>
        <w:jc w:val="both"/>
        <w:rPr>
          <w:rFonts w:ascii="Times New Roman" w:hAnsi="Times New Roman" w:cs="Times New Roman"/>
          <w:sz w:val="28"/>
          <w:szCs w:val="28"/>
          <w:highlight w:val="yellow"/>
        </w:rPr>
      </w:pPr>
      <w:r w:rsidRPr="002E746C">
        <w:rPr>
          <w:rFonts w:ascii="Times New Roman" w:hAnsi="Times New Roman" w:cs="Times New Roman"/>
          <w:sz w:val="28"/>
          <w:szCs w:val="28"/>
        </w:rPr>
        <w:t>Середній бал по закладу за 2024-2025н.р. – 7,344, за 2023-2024н.р. – 7,402.</w:t>
      </w:r>
    </w:p>
    <w:p w:rsidR="00576C17" w:rsidRPr="005A4EE6" w:rsidRDefault="00576C17" w:rsidP="00576C17">
      <w:pPr>
        <w:spacing w:after="0" w:line="240" w:lineRule="auto"/>
        <w:ind w:firstLine="708"/>
        <w:jc w:val="both"/>
        <w:rPr>
          <w:rFonts w:ascii="Times New Roman" w:hAnsi="Times New Roman" w:cs="Times New Roman"/>
          <w:sz w:val="28"/>
          <w:szCs w:val="28"/>
        </w:rPr>
      </w:pPr>
      <w:r w:rsidRPr="002E746C">
        <w:rPr>
          <w:rFonts w:ascii="Times New Roman" w:hAnsi="Times New Roman" w:cs="Times New Roman"/>
          <w:sz w:val="28"/>
          <w:szCs w:val="28"/>
        </w:rPr>
        <w:t xml:space="preserve">Класними керівниками, вчителями-предметниками на кінець навчального року проведені моніторинги знань здобувачів освіти з навчальних предметів. При виявленні прогалин у знаннях учнів з будь-якої теми, ця тема обов’язково буде </w:t>
      </w:r>
      <w:r w:rsidRPr="005A4EE6">
        <w:rPr>
          <w:rFonts w:ascii="Times New Roman" w:hAnsi="Times New Roman" w:cs="Times New Roman"/>
          <w:sz w:val="28"/>
          <w:szCs w:val="28"/>
        </w:rPr>
        <w:t>включена для повторення і вивчення у наступному навчальному році.</w:t>
      </w:r>
    </w:p>
    <w:p w:rsidR="00576C17" w:rsidRDefault="00576C17" w:rsidP="00576C17">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Як результат, якість надання освітніх послуг підтверджено перемогами учнів у предметних олімпіадах, турнірах, конкурсах, професіоналізмом педагогів.</w:t>
      </w:r>
    </w:p>
    <w:p w:rsidR="005A4EE6" w:rsidRDefault="005A4EE6" w:rsidP="005A4E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A4EE6">
        <w:rPr>
          <w:rFonts w:ascii="Times New Roman" w:hAnsi="Times New Roman" w:cs="Times New Roman"/>
          <w:sz w:val="28"/>
          <w:szCs w:val="28"/>
        </w:rPr>
        <w:t xml:space="preserve">У 2024-2025 навчальному році показником роботи з інтелектуально обдарованими учнями стали 18  призових  місць, які отримали 12 учнів закладу ІІ етапі  Всеукраїнських   учнівських олімпіад із навчальних предметів та  мовно-літературних конкурсів. </w:t>
      </w:r>
    </w:p>
    <w:p w:rsidR="005A4EE6" w:rsidRPr="005A4EE6" w:rsidRDefault="005A4EE6" w:rsidP="005A4EE6">
      <w:pPr>
        <w:spacing w:after="0" w:line="240" w:lineRule="auto"/>
        <w:ind w:firstLine="708"/>
        <w:jc w:val="both"/>
        <w:rPr>
          <w:rFonts w:ascii="Times New Roman" w:hAnsi="Times New Roman" w:cs="Times New Roman"/>
          <w:sz w:val="28"/>
          <w:szCs w:val="28"/>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843"/>
        <w:gridCol w:w="851"/>
        <w:gridCol w:w="3543"/>
        <w:gridCol w:w="993"/>
        <w:gridCol w:w="1939"/>
      </w:tblGrid>
      <w:tr w:rsidR="005A4EE6" w:rsidRPr="005A4EE6" w:rsidTr="00084237">
        <w:trPr>
          <w:jc w:val="center"/>
        </w:trPr>
        <w:tc>
          <w:tcPr>
            <w:tcW w:w="665"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 з/п</w:t>
            </w:r>
          </w:p>
        </w:tc>
        <w:tc>
          <w:tcPr>
            <w:tcW w:w="1843"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Прізвище, ім’я учня</w:t>
            </w:r>
          </w:p>
        </w:tc>
        <w:tc>
          <w:tcPr>
            <w:tcW w:w="851"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Клас</w:t>
            </w:r>
          </w:p>
        </w:tc>
        <w:tc>
          <w:tcPr>
            <w:tcW w:w="3543"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Предмет</w:t>
            </w:r>
          </w:p>
        </w:tc>
        <w:tc>
          <w:tcPr>
            <w:tcW w:w="993"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Місце учня</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center"/>
              <w:rPr>
                <w:rFonts w:ascii="Times New Roman" w:eastAsia="Times New Roman" w:hAnsi="Times New Roman" w:cs="Times New Roman"/>
                <w:b/>
                <w:sz w:val="20"/>
                <w:szCs w:val="20"/>
                <w:lang w:eastAsia="uk-UA"/>
              </w:rPr>
            </w:pPr>
            <w:r w:rsidRPr="005A4EE6">
              <w:rPr>
                <w:rFonts w:ascii="Times New Roman" w:eastAsia="Times New Roman" w:hAnsi="Times New Roman" w:cs="Times New Roman"/>
                <w:b/>
                <w:sz w:val="20"/>
                <w:szCs w:val="20"/>
                <w:lang w:eastAsia="uk-UA"/>
              </w:rPr>
              <w:t>Прізвище та ініціали учителя</w:t>
            </w:r>
          </w:p>
        </w:tc>
      </w:tr>
      <w:tr w:rsidR="005A4EE6" w:rsidRPr="005A4EE6" w:rsidTr="00084237">
        <w:trPr>
          <w:jc w:val="center"/>
        </w:trPr>
        <w:tc>
          <w:tcPr>
            <w:tcW w:w="665" w:type="dxa"/>
            <w:vMerge w:val="restart"/>
            <w:tcBorders>
              <w:top w:val="single" w:sz="4" w:space="0" w:color="auto"/>
              <w:left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Микитин Марина Романівна</w:t>
            </w:r>
          </w:p>
        </w:tc>
        <w:tc>
          <w:tcPr>
            <w:tcW w:w="851"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7-Б</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Українська мова та література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Шевчук С.О.</w:t>
            </w:r>
          </w:p>
        </w:tc>
      </w:tr>
      <w:tr w:rsidR="005A4EE6" w:rsidRPr="005A4EE6" w:rsidTr="00084237">
        <w:trPr>
          <w:jc w:val="center"/>
        </w:trPr>
        <w:tc>
          <w:tcPr>
            <w:tcW w:w="665" w:type="dxa"/>
            <w:vMerge/>
            <w:tcBorders>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Шевчук С.О.</w:t>
            </w:r>
          </w:p>
        </w:tc>
      </w:tr>
      <w:tr w:rsidR="005A4EE6" w:rsidRPr="005A4EE6" w:rsidTr="00084237">
        <w:trPr>
          <w:jc w:val="center"/>
        </w:trPr>
        <w:tc>
          <w:tcPr>
            <w:tcW w:w="665" w:type="dxa"/>
            <w:vMerge w:val="restart"/>
            <w:tcBorders>
              <w:top w:val="single" w:sz="4" w:space="0" w:color="auto"/>
              <w:left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2.</w:t>
            </w:r>
          </w:p>
        </w:tc>
        <w:tc>
          <w:tcPr>
            <w:tcW w:w="1843"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ind w:right="-108"/>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Ромасюк Маргарита Вадимівна</w:t>
            </w:r>
          </w:p>
        </w:tc>
        <w:tc>
          <w:tcPr>
            <w:tcW w:w="851" w:type="dxa"/>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10</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Українська мова та література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tabs>
                <w:tab w:val="left" w:pos="1876"/>
              </w:tabs>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Шамринська К.В.</w:t>
            </w:r>
          </w:p>
        </w:tc>
      </w:tr>
      <w:tr w:rsidR="005A4EE6" w:rsidRPr="005A4EE6" w:rsidTr="00084237">
        <w:trPr>
          <w:jc w:val="center"/>
        </w:trPr>
        <w:tc>
          <w:tcPr>
            <w:tcW w:w="665" w:type="dxa"/>
            <w:vMerge/>
            <w:tcBorders>
              <w:left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1843" w:type="dxa"/>
            <w:vMerge/>
            <w:tcBorders>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Шамринська К.В.</w:t>
            </w:r>
          </w:p>
        </w:tc>
      </w:tr>
      <w:tr w:rsidR="005A4EE6" w:rsidRPr="005A4EE6" w:rsidTr="00084237">
        <w:trPr>
          <w:jc w:val="center"/>
        </w:trPr>
        <w:tc>
          <w:tcPr>
            <w:tcW w:w="665" w:type="dxa"/>
            <w:vMerge/>
            <w:tcBorders>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p>
        </w:tc>
        <w:tc>
          <w:tcPr>
            <w:tcW w:w="851" w:type="dxa"/>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ІІ (міський) етап ХV Міжнародного мовно-літературного конкурсу учнівської та студентської молоді імені Тараса Шевченка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Шамринська К.В.</w:t>
            </w:r>
          </w:p>
        </w:tc>
      </w:tr>
      <w:tr w:rsidR="005A4EE6" w:rsidRPr="005A4EE6" w:rsidTr="00084237">
        <w:trPr>
          <w:jc w:val="center"/>
        </w:trPr>
        <w:tc>
          <w:tcPr>
            <w:tcW w:w="665"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3.</w:t>
            </w:r>
          </w:p>
        </w:tc>
        <w:tc>
          <w:tcPr>
            <w:tcW w:w="1843"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Слободян Андрій Васильович</w:t>
            </w:r>
          </w:p>
        </w:tc>
        <w:tc>
          <w:tcPr>
            <w:tcW w:w="851"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10</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Біологія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Іващенко Г.І.</w:t>
            </w:r>
          </w:p>
        </w:tc>
      </w:tr>
      <w:tr w:rsidR="005A4EE6" w:rsidRPr="005A4EE6" w:rsidTr="00084237">
        <w:trPr>
          <w:jc w:val="center"/>
        </w:trPr>
        <w:tc>
          <w:tcPr>
            <w:tcW w:w="665" w:type="dxa"/>
            <w:vMerge/>
            <w:tcBorders>
              <w:left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1843" w:type="dxa"/>
            <w:vMerge/>
            <w:tcBorders>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p>
        </w:tc>
        <w:tc>
          <w:tcPr>
            <w:tcW w:w="851" w:type="dxa"/>
            <w:vMerge/>
            <w:tcBorders>
              <w:left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Історія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Волосатова Н.Ф.</w:t>
            </w:r>
          </w:p>
        </w:tc>
      </w:tr>
      <w:tr w:rsidR="005A4EE6" w:rsidRPr="005A4EE6" w:rsidTr="00084237">
        <w:trPr>
          <w:jc w:val="center"/>
        </w:trPr>
        <w:tc>
          <w:tcPr>
            <w:tcW w:w="665"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Географія</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Кравчук А.Г.</w:t>
            </w:r>
          </w:p>
        </w:tc>
      </w:tr>
      <w:tr w:rsidR="005A4EE6" w:rsidRPr="005A4EE6" w:rsidTr="00084237">
        <w:trPr>
          <w:jc w:val="center"/>
        </w:trPr>
        <w:tc>
          <w:tcPr>
            <w:tcW w:w="665"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Романюк Соломія Дмитрівна</w:t>
            </w:r>
          </w:p>
        </w:tc>
        <w:tc>
          <w:tcPr>
            <w:tcW w:w="851"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8-А</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Трудове навчання</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Палій О.М.</w:t>
            </w:r>
          </w:p>
        </w:tc>
      </w:tr>
      <w:tr w:rsidR="005A4EE6" w:rsidRPr="005A4EE6" w:rsidTr="00084237">
        <w:trPr>
          <w:jc w:val="center"/>
        </w:trPr>
        <w:tc>
          <w:tcPr>
            <w:tcW w:w="665" w:type="dxa"/>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Коханюк Денис Вікторович</w:t>
            </w:r>
          </w:p>
        </w:tc>
        <w:tc>
          <w:tcPr>
            <w:tcW w:w="851" w:type="dxa"/>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8-А</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Трудове навчання</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Палій В.А.</w:t>
            </w:r>
          </w:p>
        </w:tc>
      </w:tr>
      <w:tr w:rsidR="005A4EE6" w:rsidRPr="005A4EE6" w:rsidTr="00084237">
        <w:trPr>
          <w:jc w:val="center"/>
        </w:trPr>
        <w:tc>
          <w:tcPr>
            <w:tcW w:w="665"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6.</w:t>
            </w:r>
          </w:p>
        </w:tc>
        <w:tc>
          <w:tcPr>
            <w:tcW w:w="18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ind w:right="-108"/>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Желясков Нікіта Олександрович</w:t>
            </w:r>
          </w:p>
        </w:tc>
        <w:tc>
          <w:tcPr>
            <w:tcW w:w="851"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8-А</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Математика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Гасюк О.Г.</w:t>
            </w:r>
          </w:p>
        </w:tc>
      </w:tr>
      <w:tr w:rsidR="005A4EE6" w:rsidRPr="005A4EE6" w:rsidTr="00084237">
        <w:trPr>
          <w:trHeight w:val="429"/>
          <w:jc w:val="center"/>
        </w:trPr>
        <w:tc>
          <w:tcPr>
            <w:tcW w:w="665"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ind w:right="-108"/>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Гладун Єгор Володимирович</w:t>
            </w:r>
          </w:p>
        </w:tc>
        <w:tc>
          <w:tcPr>
            <w:tcW w:w="851"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9-Б</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Польська мова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Скребньова Ю.П.</w:t>
            </w:r>
          </w:p>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p>
        </w:tc>
      </w:tr>
      <w:tr w:rsidR="005A4EE6" w:rsidRPr="005A4EE6" w:rsidTr="00084237">
        <w:trPr>
          <w:jc w:val="center"/>
        </w:trPr>
        <w:tc>
          <w:tcPr>
            <w:tcW w:w="665"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Паращенко Дарина Анатоліївна</w:t>
            </w:r>
          </w:p>
        </w:tc>
        <w:tc>
          <w:tcPr>
            <w:tcW w:w="851"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10</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Інформатика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Сльонзак В.В.</w:t>
            </w: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r>
      <w:tr w:rsidR="005A4EE6" w:rsidRPr="005A4EE6" w:rsidTr="00084237">
        <w:trPr>
          <w:jc w:val="center"/>
        </w:trPr>
        <w:tc>
          <w:tcPr>
            <w:tcW w:w="665"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Півницька Марія </w:t>
            </w:r>
          </w:p>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Юріївна</w:t>
            </w:r>
          </w:p>
        </w:tc>
        <w:tc>
          <w:tcPr>
            <w:tcW w:w="851"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5-Б</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Шевчук С.О.</w:t>
            </w:r>
          </w:p>
        </w:tc>
      </w:tr>
      <w:tr w:rsidR="005A4EE6" w:rsidRPr="005A4EE6" w:rsidTr="00084237">
        <w:trPr>
          <w:jc w:val="center"/>
        </w:trPr>
        <w:tc>
          <w:tcPr>
            <w:tcW w:w="665"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10.</w:t>
            </w:r>
          </w:p>
        </w:tc>
        <w:tc>
          <w:tcPr>
            <w:tcW w:w="1843"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Зінчук Ангеліна Сергіївна</w:t>
            </w:r>
          </w:p>
        </w:tc>
        <w:tc>
          <w:tcPr>
            <w:tcW w:w="851"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6-А</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Карась А.В.</w:t>
            </w:r>
          </w:p>
        </w:tc>
      </w:tr>
      <w:tr w:rsidR="005A4EE6" w:rsidRPr="005A4EE6" w:rsidTr="00084237">
        <w:trPr>
          <w:jc w:val="center"/>
        </w:trPr>
        <w:tc>
          <w:tcPr>
            <w:tcW w:w="665"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ІІ (міський) етап ХV Міжнародного мовно-літературного конкурсу учнівської та студентської молоді імені Тараса Шевченка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Карась А.В.</w:t>
            </w:r>
          </w:p>
        </w:tc>
      </w:tr>
      <w:tr w:rsidR="005A4EE6" w:rsidRPr="005A4EE6" w:rsidTr="00084237">
        <w:trPr>
          <w:jc w:val="center"/>
        </w:trPr>
        <w:tc>
          <w:tcPr>
            <w:tcW w:w="665"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Пословська Діана </w:t>
            </w:r>
          </w:p>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Сергіївна</w:t>
            </w:r>
          </w:p>
        </w:tc>
        <w:tc>
          <w:tcPr>
            <w:tcW w:w="851"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9-Б</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Шамринська К.В.</w:t>
            </w:r>
          </w:p>
        </w:tc>
      </w:tr>
      <w:tr w:rsidR="005A4EE6" w:rsidRPr="005A4EE6" w:rsidTr="00084237">
        <w:trPr>
          <w:jc w:val="center"/>
        </w:trPr>
        <w:tc>
          <w:tcPr>
            <w:tcW w:w="665"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ind w:right="-108"/>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Чувілін </w:t>
            </w:r>
          </w:p>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Іван Сергійович</w:t>
            </w:r>
          </w:p>
        </w:tc>
        <w:tc>
          <w:tcPr>
            <w:tcW w:w="851"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7-А</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ІІ (міський) етап ХV Міжнародного мовно-літературного конкурсу учнівської та студентської молоді імені Тараса Шевченка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Шамринська К.В.</w:t>
            </w:r>
          </w:p>
        </w:tc>
      </w:tr>
    </w:tbl>
    <w:p w:rsidR="005A4EE6" w:rsidRPr="005A4EE6" w:rsidRDefault="005A4EE6" w:rsidP="005A4EE6">
      <w:pPr>
        <w:spacing w:after="0" w:line="276" w:lineRule="auto"/>
        <w:ind w:firstLine="708"/>
        <w:jc w:val="both"/>
        <w:rPr>
          <w:rFonts w:ascii="Times New Roman" w:eastAsia="Times New Roman" w:hAnsi="Times New Roman" w:cs="Times New Roman"/>
          <w:sz w:val="28"/>
          <w:szCs w:val="28"/>
          <w:lang w:eastAsia="ru-RU"/>
        </w:rPr>
      </w:pPr>
      <w:r w:rsidRPr="005A4EE6">
        <w:rPr>
          <w:rFonts w:ascii="Times New Roman" w:eastAsia="Times New Roman" w:hAnsi="Times New Roman" w:cs="Times New Roman"/>
          <w:sz w:val="28"/>
          <w:szCs w:val="28"/>
          <w:lang w:eastAsia="uk-UA"/>
        </w:rPr>
        <w:t>9 учнів закладу взяли уча</w:t>
      </w:r>
      <w:r w:rsidR="000E25F0">
        <w:rPr>
          <w:rFonts w:ascii="Times New Roman" w:eastAsia="Times New Roman" w:hAnsi="Times New Roman" w:cs="Times New Roman"/>
          <w:sz w:val="28"/>
          <w:szCs w:val="28"/>
          <w:lang w:eastAsia="uk-UA"/>
        </w:rPr>
        <w:t xml:space="preserve">сть у ІІІ етапі  Всеукраїнських </w:t>
      </w:r>
      <w:r w:rsidRPr="005A4EE6">
        <w:rPr>
          <w:rFonts w:ascii="Times New Roman" w:eastAsia="Times New Roman" w:hAnsi="Times New Roman" w:cs="Times New Roman"/>
          <w:sz w:val="28"/>
          <w:szCs w:val="28"/>
          <w:lang w:eastAsia="uk-UA"/>
        </w:rPr>
        <w:t xml:space="preserve">учнівських олімпіад, турнірів та мовно-літературних </w:t>
      </w:r>
      <w:r w:rsidRPr="005A4EE6">
        <w:rPr>
          <w:rFonts w:ascii="Times New Roman" w:eastAsia="Times New Roman" w:hAnsi="Times New Roman" w:cs="Times New Roman"/>
          <w:sz w:val="28"/>
          <w:szCs w:val="28"/>
          <w:lang w:eastAsia="ru-RU"/>
        </w:rPr>
        <w:t>конкурсів. Із них 5 учнів вибороли 6 призових місць:</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986"/>
        <w:gridCol w:w="851"/>
        <w:gridCol w:w="3543"/>
        <w:gridCol w:w="993"/>
        <w:gridCol w:w="1939"/>
      </w:tblGrid>
      <w:tr w:rsidR="005A4EE6" w:rsidRPr="005A4EE6" w:rsidTr="00084237">
        <w:trPr>
          <w:jc w:val="center"/>
        </w:trPr>
        <w:tc>
          <w:tcPr>
            <w:tcW w:w="522"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 з/п</w:t>
            </w:r>
          </w:p>
        </w:tc>
        <w:tc>
          <w:tcPr>
            <w:tcW w:w="1986"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Прізвище, ім’я учня</w:t>
            </w:r>
          </w:p>
        </w:tc>
        <w:tc>
          <w:tcPr>
            <w:tcW w:w="851"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Клас</w:t>
            </w:r>
          </w:p>
        </w:tc>
        <w:tc>
          <w:tcPr>
            <w:tcW w:w="3543"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Предмет</w:t>
            </w:r>
          </w:p>
        </w:tc>
        <w:tc>
          <w:tcPr>
            <w:tcW w:w="993" w:type="dxa"/>
            <w:tcBorders>
              <w:top w:val="single" w:sz="4" w:space="0" w:color="auto"/>
              <w:left w:val="single" w:sz="4" w:space="0" w:color="auto"/>
              <w:bottom w:val="single" w:sz="4" w:space="0" w:color="auto"/>
              <w:right w:val="single" w:sz="4" w:space="0" w:color="auto"/>
            </w:tcBorders>
            <w:hideMark/>
          </w:tcPr>
          <w:p w:rsidR="005A4EE6" w:rsidRPr="005A4EE6" w:rsidRDefault="005A4EE6" w:rsidP="005A4EE6">
            <w:pPr>
              <w:spacing w:after="0" w:line="240" w:lineRule="auto"/>
              <w:jc w:val="center"/>
              <w:rPr>
                <w:rFonts w:ascii="Times New Roman" w:eastAsia="Times New Roman" w:hAnsi="Times New Roman" w:cs="Times New Roman"/>
                <w:b/>
                <w:sz w:val="24"/>
                <w:szCs w:val="24"/>
                <w:lang w:eastAsia="ru-RU"/>
              </w:rPr>
            </w:pPr>
            <w:r w:rsidRPr="005A4EE6">
              <w:rPr>
                <w:rFonts w:ascii="Times New Roman" w:eastAsia="Times New Roman" w:hAnsi="Times New Roman" w:cs="Times New Roman"/>
                <w:b/>
                <w:sz w:val="24"/>
                <w:szCs w:val="24"/>
                <w:lang w:eastAsia="ru-RU"/>
              </w:rPr>
              <w:t>Місце учня</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center"/>
              <w:rPr>
                <w:rFonts w:ascii="Times New Roman" w:eastAsia="Times New Roman" w:hAnsi="Times New Roman" w:cs="Times New Roman"/>
                <w:b/>
                <w:sz w:val="20"/>
                <w:szCs w:val="20"/>
                <w:lang w:eastAsia="uk-UA"/>
              </w:rPr>
            </w:pPr>
            <w:r w:rsidRPr="005A4EE6">
              <w:rPr>
                <w:rFonts w:ascii="Times New Roman" w:eastAsia="Times New Roman" w:hAnsi="Times New Roman" w:cs="Times New Roman"/>
                <w:b/>
                <w:sz w:val="20"/>
                <w:szCs w:val="20"/>
                <w:lang w:eastAsia="uk-UA"/>
              </w:rPr>
              <w:t>Прізвище та ініціали учителя</w:t>
            </w:r>
          </w:p>
        </w:tc>
      </w:tr>
      <w:tr w:rsidR="005A4EE6" w:rsidRPr="005A4EE6" w:rsidTr="00084237">
        <w:trPr>
          <w:jc w:val="center"/>
        </w:trPr>
        <w:tc>
          <w:tcPr>
            <w:tcW w:w="522" w:type="dxa"/>
            <w:vMerge w:val="restart"/>
            <w:tcBorders>
              <w:top w:val="single" w:sz="4" w:space="0" w:color="auto"/>
              <w:left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1.</w:t>
            </w:r>
          </w:p>
        </w:tc>
        <w:tc>
          <w:tcPr>
            <w:tcW w:w="1986"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Гладун Єгор Володимирович</w:t>
            </w:r>
          </w:p>
        </w:tc>
        <w:tc>
          <w:tcPr>
            <w:tcW w:w="851" w:type="dxa"/>
            <w:vMerge w:val="restart"/>
            <w:tcBorders>
              <w:top w:val="single" w:sz="4" w:space="0" w:color="auto"/>
              <w:left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  9-Б</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Польська мова та література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Скребньова Ю.П.</w:t>
            </w: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r>
      <w:tr w:rsidR="005A4EE6" w:rsidRPr="005A4EE6" w:rsidTr="00084237">
        <w:trPr>
          <w:jc w:val="center"/>
        </w:trPr>
        <w:tc>
          <w:tcPr>
            <w:tcW w:w="522" w:type="dxa"/>
            <w:vMerge/>
            <w:tcBorders>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1986"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ХХІV Всеукраїнський конкурс учнівської творчості, присвячений Шевченківським дням у номінації «Історія»</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Палій Т.В.</w:t>
            </w:r>
          </w:p>
        </w:tc>
      </w:tr>
      <w:tr w:rsidR="005A4EE6" w:rsidRPr="005A4EE6" w:rsidTr="00084237">
        <w:trPr>
          <w:jc w:val="center"/>
        </w:trPr>
        <w:tc>
          <w:tcPr>
            <w:tcW w:w="522" w:type="dxa"/>
            <w:tcBorders>
              <w:left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2</w:t>
            </w:r>
          </w:p>
        </w:tc>
        <w:tc>
          <w:tcPr>
            <w:tcW w:w="1986" w:type="dxa"/>
            <w:tcBorders>
              <w:left w:val="single" w:sz="4" w:space="0" w:color="auto"/>
              <w:right w:val="single" w:sz="4" w:space="0" w:color="auto"/>
            </w:tcBorders>
          </w:tcPr>
          <w:p w:rsidR="005A4EE6" w:rsidRPr="005A4EE6" w:rsidRDefault="005A4EE6" w:rsidP="005A4EE6">
            <w:pPr>
              <w:spacing w:after="0" w:line="240" w:lineRule="auto"/>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Беляєва Дарина Володимирівна</w:t>
            </w:r>
          </w:p>
        </w:tc>
        <w:tc>
          <w:tcPr>
            <w:tcW w:w="851" w:type="dxa"/>
            <w:tcBorders>
              <w:left w:val="single" w:sz="4" w:space="0" w:color="auto"/>
              <w:right w:val="single" w:sz="4" w:space="0" w:color="auto"/>
            </w:tcBorders>
          </w:tcPr>
          <w:p w:rsidR="005A4EE6" w:rsidRPr="005A4EE6" w:rsidRDefault="005A4EE6" w:rsidP="005A4EE6">
            <w:pPr>
              <w:spacing w:after="0" w:line="240" w:lineRule="auto"/>
              <w:jc w:val="center"/>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9-Б</w:t>
            </w:r>
          </w:p>
        </w:tc>
        <w:tc>
          <w:tcPr>
            <w:tcW w:w="3543"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Обласне літературно-мистецьке свято імені Юліуша  Словацького</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ind w:right="-153"/>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Скребньова Ю.П.</w:t>
            </w:r>
          </w:p>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p>
        </w:tc>
      </w:tr>
      <w:tr w:rsidR="005A4EE6" w:rsidRPr="005A4EE6" w:rsidTr="00084237">
        <w:trPr>
          <w:jc w:val="center"/>
        </w:trPr>
        <w:tc>
          <w:tcPr>
            <w:tcW w:w="522" w:type="dxa"/>
            <w:tcBorders>
              <w:left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3</w:t>
            </w:r>
          </w:p>
        </w:tc>
        <w:tc>
          <w:tcPr>
            <w:tcW w:w="1986" w:type="dxa"/>
            <w:tcBorders>
              <w:left w:val="single" w:sz="4" w:space="0" w:color="auto"/>
              <w:right w:val="single" w:sz="4" w:space="0" w:color="auto"/>
            </w:tcBorders>
          </w:tcPr>
          <w:p w:rsidR="005A4EE6" w:rsidRPr="005A4EE6" w:rsidRDefault="005A4EE6" w:rsidP="005A4EE6">
            <w:pPr>
              <w:spacing w:after="0" w:line="240" w:lineRule="auto"/>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Ромасюк Маргарита Вадимівна</w:t>
            </w:r>
          </w:p>
        </w:tc>
        <w:tc>
          <w:tcPr>
            <w:tcW w:w="851" w:type="dxa"/>
            <w:tcBorders>
              <w:left w:val="single" w:sz="4" w:space="0" w:color="auto"/>
              <w:right w:val="single" w:sz="4" w:space="0" w:color="auto"/>
            </w:tcBorders>
          </w:tcPr>
          <w:p w:rsidR="005A4EE6" w:rsidRPr="005A4EE6" w:rsidRDefault="005A4EE6" w:rsidP="005A4EE6">
            <w:pPr>
              <w:spacing w:after="0" w:line="240" w:lineRule="auto"/>
              <w:jc w:val="center"/>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10</w:t>
            </w:r>
          </w:p>
        </w:tc>
        <w:tc>
          <w:tcPr>
            <w:tcW w:w="3543"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ХХІ</w:t>
            </w:r>
            <w:r w:rsidRPr="005A4EE6">
              <w:rPr>
                <w:rFonts w:ascii="Times New Roman" w:eastAsia="Times New Roman" w:hAnsi="Times New Roman" w:cs="Times New Roman"/>
                <w:sz w:val="24"/>
                <w:szCs w:val="24"/>
                <w:lang w:val="en-US" w:eastAsia="uk-UA"/>
              </w:rPr>
              <w:t>V</w:t>
            </w:r>
            <w:r w:rsidRPr="005A4EE6">
              <w:rPr>
                <w:rFonts w:ascii="Times New Roman" w:eastAsia="Times New Roman" w:hAnsi="Times New Roman" w:cs="Times New Roman"/>
                <w:sz w:val="24"/>
                <w:szCs w:val="24"/>
                <w:lang w:val="ru-RU" w:eastAsia="uk-UA"/>
              </w:rPr>
              <w:t xml:space="preserve"> </w:t>
            </w:r>
            <w:r w:rsidRPr="005A4EE6">
              <w:rPr>
                <w:rFonts w:ascii="Times New Roman" w:eastAsia="Times New Roman" w:hAnsi="Times New Roman" w:cs="Times New Roman"/>
                <w:sz w:val="24"/>
                <w:szCs w:val="24"/>
                <w:lang w:eastAsia="uk-UA"/>
              </w:rPr>
              <w:t>обласний турнір юних істориків</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Палій Т.В.</w:t>
            </w:r>
          </w:p>
        </w:tc>
      </w:tr>
      <w:tr w:rsidR="005A4EE6" w:rsidRPr="005A4EE6" w:rsidTr="00084237">
        <w:trPr>
          <w:jc w:val="center"/>
        </w:trPr>
        <w:tc>
          <w:tcPr>
            <w:tcW w:w="522" w:type="dxa"/>
            <w:tcBorders>
              <w:left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4</w:t>
            </w:r>
          </w:p>
        </w:tc>
        <w:tc>
          <w:tcPr>
            <w:tcW w:w="1986" w:type="dxa"/>
            <w:tcBorders>
              <w:left w:val="single" w:sz="4" w:space="0" w:color="auto"/>
              <w:right w:val="single" w:sz="4" w:space="0" w:color="auto"/>
            </w:tcBorders>
            <w:vAlign w:val="center"/>
          </w:tcPr>
          <w:p w:rsidR="005A4EE6" w:rsidRPr="005A4EE6" w:rsidRDefault="005A4EE6" w:rsidP="005A4EE6">
            <w:pPr>
              <w:spacing w:after="0" w:line="240" w:lineRule="auto"/>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uk-UA"/>
              </w:rPr>
              <w:t>Зінчук Ангеліна Сергіївна</w:t>
            </w:r>
          </w:p>
        </w:tc>
        <w:tc>
          <w:tcPr>
            <w:tcW w:w="851" w:type="dxa"/>
            <w:tcBorders>
              <w:left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 xml:space="preserve">  6-А</w:t>
            </w:r>
          </w:p>
        </w:tc>
        <w:tc>
          <w:tcPr>
            <w:tcW w:w="354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both"/>
              <w:rPr>
                <w:rFonts w:ascii="Times New Roman" w:eastAsia="Times New Roman" w:hAnsi="Times New Roman" w:cs="Times New Roman"/>
                <w:sz w:val="24"/>
                <w:szCs w:val="24"/>
                <w:lang w:eastAsia="uk-UA"/>
              </w:rPr>
            </w:pPr>
            <w:r w:rsidRPr="005A4EE6">
              <w:rPr>
                <w:rFonts w:ascii="Times New Roman" w:eastAsia="Times New Roman" w:hAnsi="Times New Roman" w:cs="Times New Roman"/>
                <w:sz w:val="24"/>
                <w:szCs w:val="24"/>
                <w:lang w:eastAsia="uk-UA"/>
              </w:rPr>
              <w:t>ХХV Міжнародний конкурс з української мови імені Петра Яцика</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ІІІ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Карась А.В.</w:t>
            </w:r>
          </w:p>
        </w:tc>
      </w:tr>
      <w:tr w:rsidR="005A4EE6" w:rsidRPr="005A4EE6" w:rsidTr="00084237">
        <w:trPr>
          <w:jc w:val="center"/>
        </w:trPr>
        <w:tc>
          <w:tcPr>
            <w:tcW w:w="522" w:type="dxa"/>
            <w:tcBorders>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5</w:t>
            </w:r>
          </w:p>
        </w:tc>
        <w:tc>
          <w:tcPr>
            <w:tcW w:w="1986" w:type="dxa"/>
            <w:tcBorders>
              <w:left w:val="single" w:sz="4" w:space="0" w:color="auto"/>
              <w:bottom w:val="single" w:sz="4" w:space="0" w:color="auto"/>
              <w:right w:val="single" w:sz="4" w:space="0" w:color="auto"/>
            </w:tcBorders>
          </w:tcPr>
          <w:p w:rsidR="005A4EE6" w:rsidRPr="005A4EE6" w:rsidRDefault="005A4EE6" w:rsidP="005A4EE6">
            <w:pPr>
              <w:spacing w:after="0" w:line="240" w:lineRule="auto"/>
              <w:rPr>
                <w:rFonts w:ascii="Times New Roman" w:eastAsia="Times New Roman" w:hAnsi="Times New Roman" w:cs="Times New Roman"/>
                <w:b/>
                <w:sz w:val="24"/>
                <w:szCs w:val="20"/>
                <w:lang w:eastAsia="uk-UA"/>
              </w:rPr>
            </w:pPr>
            <w:r w:rsidRPr="005A4EE6">
              <w:rPr>
                <w:rFonts w:ascii="Times New Roman" w:eastAsia="Times New Roman" w:hAnsi="Times New Roman" w:cs="Times New Roman"/>
                <w:sz w:val="24"/>
                <w:szCs w:val="20"/>
                <w:lang w:eastAsia="uk-UA"/>
              </w:rPr>
              <w:t>Климюк  Анна</w:t>
            </w:r>
            <w:r w:rsidRPr="005A4EE6">
              <w:rPr>
                <w:rFonts w:ascii="Times New Roman" w:eastAsia="Times New Roman" w:hAnsi="Times New Roman" w:cs="Times New Roman"/>
                <w:b/>
                <w:sz w:val="24"/>
                <w:szCs w:val="20"/>
                <w:lang w:eastAsia="uk-UA"/>
              </w:rPr>
              <w:t xml:space="preserve"> </w:t>
            </w:r>
            <w:r w:rsidRPr="005A4EE6">
              <w:rPr>
                <w:rFonts w:ascii="Times New Roman" w:eastAsia="Times New Roman" w:hAnsi="Times New Roman" w:cs="Times New Roman"/>
                <w:sz w:val="24"/>
                <w:szCs w:val="20"/>
                <w:lang w:eastAsia="uk-UA"/>
              </w:rPr>
              <w:t>Олександрівна</w:t>
            </w:r>
          </w:p>
        </w:tc>
        <w:tc>
          <w:tcPr>
            <w:tcW w:w="851" w:type="dxa"/>
            <w:tcBorders>
              <w:left w:val="single" w:sz="4" w:space="0" w:color="auto"/>
              <w:bottom w:val="single" w:sz="4" w:space="0" w:color="auto"/>
              <w:right w:val="single" w:sz="4" w:space="0" w:color="auto"/>
            </w:tcBorders>
          </w:tcPr>
          <w:p w:rsidR="005A4EE6" w:rsidRPr="005A4EE6" w:rsidRDefault="005A4EE6" w:rsidP="005A4EE6">
            <w:pPr>
              <w:spacing w:after="0" w:line="240" w:lineRule="auto"/>
              <w:jc w:val="center"/>
              <w:rPr>
                <w:rFonts w:ascii="Times New Roman" w:eastAsia="Times New Roman" w:hAnsi="Times New Roman" w:cs="Times New Roman"/>
                <w:sz w:val="24"/>
                <w:szCs w:val="20"/>
                <w:lang w:eastAsia="uk-UA"/>
              </w:rPr>
            </w:pPr>
            <w:r w:rsidRPr="005A4EE6">
              <w:rPr>
                <w:rFonts w:ascii="Times New Roman" w:eastAsia="Times New Roman" w:hAnsi="Times New Roman" w:cs="Times New Roman"/>
                <w:sz w:val="24"/>
                <w:szCs w:val="20"/>
                <w:lang w:eastAsia="uk-UA"/>
              </w:rPr>
              <w:t>3-А</w:t>
            </w:r>
          </w:p>
          <w:p w:rsidR="005A4EE6" w:rsidRPr="005A4EE6" w:rsidRDefault="005A4EE6" w:rsidP="005A4EE6">
            <w:pPr>
              <w:spacing w:after="0" w:line="240" w:lineRule="auto"/>
              <w:jc w:val="both"/>
              <w:rPr>
                <w:rFonts w:ascii="Times New Roman" w:eastAsia="Times New Roman" w:hAnsi="Times New Roman" w:cs="Times New Roman"/>
                <w:sz w:val="24"/>
                <w:szCs w:val="20"/>
                <w:lang w:eastAsia="uk-UA"/>
              </w:rPr>
            </w:pPr>
          </w:p>
        </w:tc>
        <w:tc>
          <w:tcPr>
            <w:tcW w:w="3543"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0"/>
                <w:lang w:eastAsia="uk-UA"/>
              </w:rPr>
            </w:pPr>
            <w:r w:rsidRPr="005A4EE6">
              <w:rPr>
                <w:rFonts w:ascii="Times New Roman" w:eastAsia="Times New Roman" w:hAnsi="Times New Roman" w:cs="Times New Roman"/>
                <w:sz w:val="24"/>
                <w:szCs w:val="20"/>
                <w:lang w:eastAsia="uk-UA"/>
              </w:rPr>
              <w:t xml:space="preserve">Обласний етап Всеукраїнського конкурсу «Український сувенір» </w:t>
            </w:r>
          </w:p>
        </w:tc>
        <w:tc>
          <w:tcPr>
            <w:tcW w:w="993" w:type="dxa"/>
            <w:tcBorders>
              <w:top w:val="single" w:sz="4" w:space="0" w:color="auto"/>
              <w:left w:val="single" w:sz="4" w:space="0" w:color="auto"/>
              <w:bottom w:val="single" w:sz="4" w:space="0" w:color="auto"/>
              <w:right w:val="single" w:sz="4" w:space="0" w:color="auto"/>
            </w:tcBorders>
            <w:vAlign w:val="center"/>
          </w:tcPr>
          <w:p w:rsidR="005A4EE6" w:rsidRPr="005A4EE6" w:rsidRDefault="005A4EE6" w:rsidP="005A4EE6">
            <w:pPr>
              <w:spacing w:after="0" w:line="240" w:lineRule="auto"/>
              <w:jc w:val="center"/>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І</w:t>
            </w:r>
          </w:p>
        </w:tc>
        <w:tc>
          <w:tcPr>
            <w:tcW w:w="1939" w:type="dxa"/>
            <w:tcBorders>
              <w:top w:val="single" w:sz="4" w:space="0" w:color="auto"/>
              <w:left w:val="single" w:sz="4" w:space="0" w:color="auto"/>
              <w:bottom w:val="single" w:sz="4" w:space="0" w:color="auto"/>
              <w:right w:val="single" w:sz="4" w:space="0" w:color="auto"/>
            </w:tcBorders>
          </w:tcPr>
          <w:p w:rsidR="005A4EE6" w:rsidRPr="005A4EE6" w:rsidRDefault="005A4EE6" w:rsidP="005A4EE6">
            <w:pPr>
              <w:spacing w:after="0" w:line="240" w:lineRule="auto"/>
              <w:jc w:val="both"/>
              <w:rPr>
                <w:rFonts w:ascii="Times New Roman" w:eastAsia="Times New Roman" w:hAnsi="Times New Roman" w:cs="Times New Roman"/>
                <w:sz w:val="24"/>
                <w:szCs w:val="24"/>
                <w:lang w:eastAsia="ru-RU"/>
              </w:rPr>
            </w:pPr>
            <w:r w:rsidRPr="005A4EE6">
              <w:rPr>
                <w:rFonts w:ascii="Times New Roman" w:eastAsia="Times New Roman" w:hAnsi="Times New Roman" w:cs="Times New Roman"/>
                <w:sz w:val="24"/>
                <w:szCs w:val="24"/>
                <w:lang w:eastAsia="ru-RU"/>
              </w:rPr>
              <w:t>Ковальчук Л.А.</w:t>
            </w:r>
          </w:p>
        </w:tc>
      </w:tr>
    </w:tbl>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На базі ліцею організовано роботу наукового товариства «Прометей».  Упродовж року при  науковому  товаристві функціонувало 3 секції.  Науково-дослідницьку  роботу  підготувала  учениця 10 класу Ромасюк Маргарита, яка стала учасником міського конкурсу-захисту науково-дослідницьких робіт (секція «Ботаніка» – керівник Колядюк О.В., учитель біології).</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Обдаровані учні залучались до різноманітних творчих та інтелектуальних конкурсів, з них призерами стали:</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 xml:space="preserve">Назарук Данієла, учениця 7-Б класу - І місце у міському конкурсі «За нашу свободу» у номінації «Живопис» (учитель Климко Р.В.); </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 xml:space="preserve">Дячук Аліса, учениця 2-А класу, ІІ місце та Малюх Анна, учениця 2-А класу, ІІІ місце  - у міському етапі обласного конкурсу «З нами святий Миколай» (учитель Деревніна Н.А.); </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Желясков Дмитро, учень 2-Б класу, ІІІ місце та Скребньов Марк, учень     9-Б класу, ІІ місце - у міському етапі обласного конкурсу «Новорічна композиція» (учителі Галета С.О., Палій В.А.);</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Климюк Анна, учениця 3-А класу, І місце - у  міському етапі та І місце в обласному етапі конкурсу «Український сувенір» (учитель Ковальчук Л.А.);</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Беляєва Дарина, учениця 9-Б класу, ІІІ місце - у  міському етапі обласного конкурсу «Український сувенір» (учитель Палій О.М.);</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Крижановська Христина, учениця 7-А класу - переможець міського конкурсу «Мужність народу – запорука Перемоги»  (учитель Климко Р.В.);</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Ланцова Аделіна, учениця 7-А класу, І місце - у міському огляді робіт «Діти за безпечне майбутнє» (учитель Микитюк Д.Ю.);</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w:t>
      </w:r>
      <w:r w:rsidRPr="005A4EE6">
        <w:rPr>
          <w:rFonts w:ascii="Times New Roman" w:hAnsi="Times New Roman" w:cs="Times New Roman"/>
          <w:sz w:val="28"/>
          <w:szCs w:val="28"/>
        </w:rPr>
        <w:tab/>
        <w:t>Беляєва Дарина, учениця 9-Б класу, ІІІ місце - в обласному літературно-мистецькому святі імені Юліуша Словацького (учитель Скребньова Ю.П.);</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 xml:space="preserve"> </w:t>
      </w:r>
      <w:r w:rsidRPr="005A4EE6">
        <w:rPr>
          <w:rFonts w:ascii="Times New Roman" w:hAnsi="Times New Roman" w:cs="Times New Roman"/>
          <w:sz w:val="28"/>
          <w:szCs w:val="28"/>
        </w:rPr>
        <w:tab/>
        <w:t>Зінчук Ангеліна, учениця 6-А класу, Беляєва Дарина та Скребньов Марк, учні 9-Б класу, отримали дипломи та цінні призи за участь у ІІ Міжнародному літературно-мистецькому конкурсі «Всі святі Європи – вплив видатних особистостей на європейську цивілізацію та культуру Вітчизни» (учитель Скребньова Ю.П.).</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Команда гуртка «Green forest» виборола ІІІ місце у міському етапі Всеукраїнського конкурсу «Земля – наш спільний дім»  керівник гуртка Колядюк О.В., педагог-організатор Микитюк Д.Ю.).</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Популяризація спортивної діяльності серед учнівської молоді є невід’ємною частиною освітнього процесу. Учні  закладу беруть активну участь у різних спортивних змаганнях та виборюють призові місця.</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 xml:space="preserve">Кузьмич Дмитро, учень 10 класу, зайняв ІІІ місце у відбіркових змаганнях до районного етапу Спартакіади серед допризовної молоді </w:t>
      </w:r>
      <w:r w:rsidR="00111252">
        <w:rPr>
          <w:rFonts w:ascii="Times New Roman" w:hAnsi="Times New Roman" w:cs="Times New Roman"/>
          <w:sz w:val="28"/>
          <w:szCs w:val="28"/>
        </w:rPr>
        <w:t>у 2025 році  (учитель Шульган В.Я.</w:t>
      </w:r>
      <w:r w:rsidRPr="005A4EE6">
        <w:rPr>
          <w:rFonts w:ascii="Times New Roman" w:hAnsi="Times New Roman" w:cs="Times New Roman"/>
          <w:sz w:val="28"/>
          <w:szCs w:val="28"/>
        </w:rPr>
        <w:t>).</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У проєкті «Пліч-о-пліч»  команда хлопців зі спортивного орієнтування виборола 1 місце в районному етапі змагань.</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 xml:space="preserve">Козловський Андрій, учень 9-Б класу, виборов ІІІ місце в обласному етапі Шкільної ліги зі спортивного орієнтування «Пліч-о-пліч» </w:t>
      </w:r>
      <w:r w:rsidR="00F3630D">
        <w:rPr>
          <w:rFonts w:ascii="Times New Roman" w:hAnsi="Times New Roman" w:cs="Times New Roman"/>
          <w:sz w:val="28"/>
          <w:szCs w:val="28"/>
        </w:rPr>
        <w:t>серед юнаків (учитель Шульган В.Я.</w:t>
      </w:r>
      <w:r w:rsidRPr="005A4EE6">
        <w:rPr>
          <w:rFonts w:ascii="Times New Roman" w:hAnsi="Times New Roman" w:cs="Times New Roman"/>
          <w:sz w:val="28"/>
          <w:szCs w:val="28"/>
        </w:rPr>
        <w:t>).</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У порівнянні з минулим навчальним роком спостерігається позитивна динаміка  участі обдарованих дітей у Всеукраїнських   учнівських олімпіадах із навчальних предметів та  мовно-літературних конкурсах.</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Рейтинг участі учнівської команди ліцею у ІІ та ІІІ етапах Всеукраїнських   учнівських олімпіад та мовно-літературних конкурсів має позитивну динаміку:</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 xml:space="preserve">       ІІ етап                                                       ІІІ етап</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2023-2024 н.р. – 0,59б.</w:t>
      </w:r>
      <w:r w:rsidRPr="005A4EE6">
        <w:rPr>
          <w:rFonts w:ascii="Times New Roman" w:hAnsi="Times New Roman" w:cs="Times New Roman"/>
          <w:sz w:val="28"/>
          <w:szCs w:val="28"/>
        </w:rPr>
        <w:tab/>
      </w:r>
      <w:r w:rsidRPr="005A4EE6">
        <w:rPr>
          <w:rFonts w:ascii="Times New Roman" w:hAnsi="Times New Roman" w:cs="Times New Roman"/>
          <w:sz w:val="28"/>
          <w:szCs w:val="28"/>
        </w:rPr>
        <w:tab/>
      </w:r>
      <w:r w:rsidRPr="005A4EE6">
        <w:rPr>
          <w:rFonts w:ascii="Times New Roman" w:hAnsi="Times New Roman" w:cs="Times New Roman"/>
          <w:sz w:val="28"/>
          <w:szCs w:val="28"/>
        </w:rPr>
        <w:tab/>
      </w:r>
      <w:r w:rsidR="00936722">
        <w:rPr>
          <w:rFonts w:ascii="Times New Roman" w:hAnsi="Times New Roman" w:cs="Times New Roman"/>
          <w:sz w:val="28"/>
          <w:szCs w:val="28"/>
        </w:rPr>
        <w:t xml:space="preserve">  </w:t>
      </w:r>
      <w:r w:rsidR="000E25F0">
        <w:rPr>
          <w:rFonts w:ascii="Times New Roman" w:hAnsi="Times New Roman" w:cs="Times New Roman"/>
          <w:sz w:val="28"/>
          <w:szCs w:val="28"/>
        </w:rPr>
        <w:t xml:space="preserve">  </w:t>
      </w:r>
      <w:r w:rsidRPr="005A4EE6">
        <w:rPr>
          <w:rFonts w:ascii="Times New Roman" w:hAnsi="Times New Roman" w:cs="Times New Roman"/>
          <w:sz w:val="28"/>
          <w:szCs w:val="28"/>
        </w:rPr>
        <w:t>2023-2024 н.р. – 4б.</w:t>
      </w:r>
    </w:p>
    <w:p w:rsidR="005A4EE6" w:rsidRPr="005A4EE6" w:rsidRDefault="005A4EE6" w:rsidP="005A4EE6">
      <w:pPr>
        <w:spacing w:after="0" w:line="240" w:lineRule="auto"/>
        <w:ind w:firstLine="708"/>
        <w:jc w:val="both"/>
        <w:rPr>
          <w:rFonts w:ascii="Times New Roman" w:hAnsi="Times New Roman" w:cs="Times New Roman"/>
          <w:sz w:val="28"/>
          <w:szCs w:val="28"/>
        </w:rPr>
      </w:pPr>
      <w:r w:rsidRPr="005A4EE6">
        <w:rPr>
          <w:rFonts w:ascii="Times New Roman" w:hAnsi="Times New Roman" w:cs="Times New Roman"/>
          <w:sz w:val="28"/>
          <w:szCs w:val="28"/>
        </w:rPr>
        <w:t>2024-2025 н.р. –  0,87б.</w:t>
      </w:r>
      <w:r w:rsidRPr="005A4EE6">
        <w:rPr>
          <w:rFonts w:ascii="Times New Roman" w:hAnsi="Times New Roman" w:cs="Times New Roman"/>
          <w:sz w:val="28"/>
          <w:szCs w:val="28"/>
        </w:rPr>
        <w:tab/>
        <w:t xml:space="preserve">                        2024-2025 н.р. – 5б.</w:t>
      </w:r>
    </w:p>
    <w:p w:rsidR="00576C17" w:rsidRPr="00576C17" w:rsidRDefault="00576C17" w:rsidP="00576C17">
      <w:pPr>
        <w:pStyle w:val="10"/>
        <w:spacing w:line="240" w:lineRule="auto"/>
        <w:jc w:val="both"/>
        <w:rPr>
          <w:rFonts w:ascii="Times New Roman" w:eastAsia="Calibri" w:hAnsi="Times New Roman" w:cs="Times New Roman"/>
          <w:sz w:val="28"/>
          <w:szCs w:val="28"/>
        </w:rPr>
      </w:pPr>
      <w:r w:rsidRPr="00576C17">
        <w:rPr>
          <w:rFonts w:ascii="Times New Roman" w:eastAsia="Calibri" w:hAnsi="Times New Roman" w:cs="Times New Roman"/>
          <w:sz w:val="28"/>
          <w:szCs w:val="28"/>
        </w:rPr>
        <w:tab/>
        <w:t xml:space="preserve">Низка різноманітних шкільних заходів, що проводилися протягом навчального року, була націлена саме на те, щоб розвивати інтелектуальні, художні, креативні, лідерські та спортивні здібності учнів, розкривати нові таланти. З цією метою у закладі діяли гуртки художньо-естетичного, спортивного, туристсько-краєзнавчого спрямування. </w:t>
      </w:r>
      <w:r w:rsidRPr="00576C17">
        <w:rPr>
          <w:rFonts w:ascii="Times New Roman" w:eastAsia="Calibri" w:hAnsi="Times New Roman" w:cs="Times New Roman"/>
          <w:sz w:val="28"/>
          <w:szCs w:val="28"/>
        </w:rPr>
        <w:tab/>
      </w:r>
    </w:p>
    <w:p w:rsidR="00576C17" w:rsidRPr="00576C17" w:rsidRDefault="00576C17" w:rsidP="00576C17">
      <w:pPr>
        <w:spacing w:after="0" w:line="240" w:lineRule="auto"/>
        <w:ind w:firstLine="708"/>
        <w:jc w:val="both"/>
        <w:rPr>
          <w:rFonts w:ascii="Times New Roman" w:hAnsi="Times New Roman" w:cs="Times New Roman"/>
          <w:sz w:val="28"/>
          <w:szCs w:val="28"/>
        </w:rPr>
      </w:pPr>
      <w:r w:rsidRPr="00A72F5D">
        <w:rPr>
          <w:rFonts w:ascii="Times New Roman" w:hAnsi="Times New Roman" w:cs="Times New Roman"/>
          <w:sz w:val="28"/>
          <w:szCs w:val="28"/>
        </w:rPr>
        <w:t>Традиційними є спортивні свята та квести:  «Веселі старти», «День здоров’я», «Олімпійський урок».</w:t>
      </w:r>
    </w:p>
    <w:p w:rsidR="00CC5E61" w:rsidRPr="00576C17" w:rsidRDefault="00CC5E61" w:rsidP="007C0D86">
      <w:pPr>
        <w:pStyle w:val="a7"/>
        <w:ind w:firstLine="567"/>
        <w:jc w:val="both"/>
        <w:rPr>
          <w:rFonts w:ascii="Times New Roman" w:hAnsi="Times New Roman"/>
          <w:sz w:val="28"/>
          <w:szCs w:val="28"/>
          <w:lang w:val="uk-UA"/>
        </w:rPr>
      </w:pPr>
    </w:p>
    <w:p w:rsidR="00EC6599" w:rsidRPr="00576C17" w:rsidRDefault="00D757BE" w:rsidP="007C0D86">
      <w:pPr>
        <w:spacing w:after="0" w:line="240" w:lineRule="auto"/>
        <w:jc w:val="both"/>
        <w:textAlignment w:val="baseline"/>
        <w:rPr>
          <w:rFonts w:ascii="Times New Roman" w:eastAsia="Times New Roman" w:hAnsi="Times New Roman" w:cs="Times New Roman"/>
          <w:b/>
          <w:bCs/>
          <w:sz w:val="28"/>
          <w:szCs w:val="28"/>
          <w:shd w:val="clear" w:color="auto" w:fill="FFFFFF"/>
          <w:lang w:eastAsia="uk-UA"/>
        </w:rPr>
      </w:pPr>
      <w:r w:rsidRPr="00576C17">
        <w:rPr>
          <w:rFonts w:ascii="Times New Roman" w:eastAsia="Times New Roman" w:hAnsi="Times New Roman" w:cs="Times New Roman"/>
          <w:b/>
          <w:bCs/>
          <w:sz w:val="28"/>
          <w:szCs w:val="28"/>
          <w:shd w:val="clear" w:color="auto" w:fill="FFFFFF"/>
          <w:lang w:eastAsia="uk-UA"/>
        </w:rPr>
        <w:t>Становлення ключових та професійних компетентностей сучасного вчителя, здійснення методичної роботи</w:t>
      </w:r>
    </w:p>
    <w:p w:rsidR="00EC6599" w:rsidRPr="00576C17" w:rsidRDefault="00EC6599" w:rsidP="007C0D86">
      <w:pPr>
        <w:spacing w:after="0" w:line="240" w:lineRule="auto"/>
        <w:jc w:val="both"/>
        <w:textAlignment w:val="baseline"/>
        <w:rPr>
          <w:rFonts w:ascii="Times New Roman" w:eastAsia="Times New Roman" w:hAnsi="Times New Roman" w:cs="Times New Roman"/>
          <w:b/>
          <w:bCs/>
          <w:sz w:val="28"/>
          <w:szCs w:val="28"/>
          <w:shd w:val="clear" w:color="auto" w:fill="FFFFFF"/>
          <w:lang w:eastAsia="uk-UA"/>
        </w:rPr>
      </w:pPr>
    </w:p>
    <w:p w:rsidR="00D757BE" w:rsidRPr="00576C17" w:rsidRDefault="00EC6599" w:rsidP="007C0D86">
      <w:pPr>
        <w:spacing w:after="0" w:line="240" w:lineRule="auto"/>
        <w:jc w:val="both"/>
        <w:textAlignment w:val="baseline"/>
        <w:rPr>
          <w:rFonts w:ascii="Times New Roman" w:eastAsia="Times New Roman" w:hAnsi="Times New Roman" w:cs="Times New Roman"/>
          <w:color w:val="000000"/>
          <w:sz w:val="28"/>
          <w:szCs w:val="28"/>
          <w:lang w:eastAsia="uk-UA"/>
        </w:rPr>
      </w:pPr>
      <w:r w:rsidRPr="00576C17">
        <w:rPr>
          <w:rFonts w:ascii="Times New Roman" w:eastAsia="Times New Roman" w:hAnsi="Times New Roman" w:cs="Times New Roman"/>
          <w:b/>
          <w:bCs/>
          <w:sz w:val="28"/>
          <w:szCs w:val="28"/>
          <w:shd w:val="clear" w:color="auto" w:fill="FFFFFF"/>
          <w:lang w:eastAsia="uk-UA"/>
        </w:rPr>
        <w:tab/>
      </w:r>
      <w:r w:rsidR="00D757BE" w:rsidRPr="00576C17">
        <w:rPr>
          <w:rFonts w:ascii="Times New Roman" w:eastAsia="Times New Roman" w:hAnsi="Times New Roman" w:cs="Times New Roman"/>
          <w:color w:val="000000"/>
          <w:sz w:val="28"/>
          <w:szCs w:val="28"/>
          <w:lang w:eastAsia="uk-UA"/>
        </w:rPr>
        <w:t xml:space="preserve">Нова школа потребує сучасного педагога, здатного ефективно навчати, виховувати, розвивати учнів, формувати особистість. </w:t>
      </w:r>
      <w:r w:rsidR="000037F8" w:rsidRPr="00576C17">
        <w:rPr>
          <w:rFonts w:ascii="Times New Roman" w:eastAsia="Times New Roman" w:hAnsi="Times New Roman" w:cs="Times New Roman"/>
          <w:color w:val="000000"/>
          <w:sz w:val="28"/>
          <w:szCs w:val="28"/>
          <w:lang w:eastAsia="uk-UA"/>
        </w:rPr>
        <w:t>Тому</w:t>
      </w:r>
      <w:r w:rsidR="00D757BE" w:rsidRPr="00576C17">
        <w:rPr>
          <w:rFonts w:ascii="Times New Roman" w:eastAsia="Times New Roman" w:hAnsi="Times New Roman" w:cs="Times New Roman"/>
          <w:color w:val="000000"/>
          <w:sz w:val="28"/>
          <w:szCs w:val="28"/>
          <w:lang w:eastAsia="uk-UA"/>
        </w:rPr>
        <w:t xml:space="preserve"> в умовах динамічних змін, академічної свобо</w:t>
      </w:r>
      <w:r w:rsidR="00126895" w:rsidRPr="00576C17">
        <w:rPr>
          <w:rFonts w:ascii="Times New Roman" w:eastAsia="Times New Roman" w:hAnsi="Times New Roman" w:cs="Times New Roman"/>
          <w:color w:val="000000"/>
          <w:sz w:val="28"/>
          <w:szCs w:val="28"/>
          <w:lang w:eastAsia="uk-UA"/>
        </w:rPr>
        <w:t>ди вчитель</w:t>
      </w:r>
      <w:r w:rsidR="00D757BE" w:rsidRPr="00576C17">
        <w:rPr>
          <w:rFonts w:ascii="Times New Roman" w:eastAsia="Times New Roman" w:hAnsi="Times New Roman" w:cs="Times New Roman"/>
          <w:color w:val="000000"/>
          <w:sz w:val="28"/>
          <w:szCs w:val="28"/>
          <w:lang w:eastAsia="uk-UA"/>
        </w:rPr>
        <w:t xml:space="preserve"> зобов’язаний вдосконалювати необхідні компетентності, бути здатним до інновацій та змін, володіти покроковими методик</w:t>
      </w:r>
      <w:r w:rsidR="000037F8" w:rsidRPr="00576C17">
        <w:rPr>
          <w:rFonts w:ascii="Times New Roman" w:eastAsia="Times New Roman" w:hAnsi="Times New Roman" w:cs="Times New Roman"/>
          <w:color w:val="000000"/>
          <w:sz w:val="28"/>
          <w:szCs w:val="28"/>
          <w:lang w:eastAsia="uk-UA"/>
        </w:rPr>
        <w:t>ами дослідницького навчання</w:t>
      </w:r>
      <w:r w:rsidR="00126895" w:rsidRPr="00576C17">
        <w:rPr>
          <w:rFonts w:ascii="Times New Roman" w:eastAsia="Times New Roman" w:hAnsi="Times New Roman" w:cs="Times New Roman"/>
          <w:color w:val="000000"/>
          <w:sz w:val="28"/>
          <w:szCs w:val="28"/>
          <w:lang w:eastAsia="uk-UA"/>
        </w:rPr>
        <w:t xml:space="preserve">. </w:t>
      </w:r>
    </w:p>
    <w:p w:rsidR="00F273D4" w:rsidRPr="00576C17" w:rsidRDefault="00F273D4" w:rsidP="007C0D86">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576C17">
        <w:rPr>
          <w:rFonts w:ascii="Times New Roman" w:eastAsia="Times New Roman" w:hAnsi="Times New Roman" w:cs="Times New Roman"/>
          <w:sz w:val="28"/>
          <w:szCs w:val="28"/>
          <w:lang w:eastAsia="ru-RU"/>
        </w:rPr>
        <w:t>Педагогічні працівники розробляють календарно-тематичне планування на засадах компетентнісного підходу, оцінюють набуті компетенції. Здійснюють особисто-орієнтований підхід в навчальній діяльності, що ґрунтується на партнерських відносинах учасників освітнього процесу.</w:t>
      </w:r>
    </w:p>
    <w:p w:rsidR="00F273D4" w:rsidRPr="00576C17" w:rsidRDefault="00F273D4" w:rsidP="007C0D86">
      <w:pPr>
        <w:autoSpaceDE w:val="0"/>
        <w:autoSpaceDN w:val="0"/>
        <w:adjustRightInd w:val="0"/>
        <w:spacing w:after="0" w:line="240" w:lineRule="auto"/>
        <w:ind w:firstLine="709"/>
        <w:jc w:val="both"/>
        <w:rPr>
          <w:rFonts w:ascii="Times New Roman" w:hAnsi="Times New Roman" w:cs="Times New Roman"/>
          <w:sz w:val="28"/>
          <w:szCs w:val="28"/>
        </w:rPr>
      </w:pPr>
      <w:r w:rsidRPr="00576C17">
        <w:rPr>
          <w:rFonts w:ascii="Times New Roman" w:hAnsi="Times New Roman" w:cs="Times New Roman"/>
          <w:sz w:val="28"/>
          <w:szCs w:val="28"/>
        </w:rPr>
        <w:t>Учителі ліцею</w:t>
      </w:r>
      <w:r w:rsidR="00B3763F" w:rsidRPr="00576C17">
        <w:rPr>
          <w:rFonts w:ascii="Times New Roman" w:hAnsi="Times New Roman" w:cs="Times New Roman"/>
          <w:sz w:val="28"/>
          <w:szCs w:val="28"/>
        </w:rPr>
        <w:t xml:space="preserve"> володіють цифровими технологіями, уроки проводять з використанням мультимедійної та комп’ютерної техніки, застосовують інтерактивні методи й форми роботи, формують предметні та ключові компетентності здобувачів освіти. </w:t>
      </w:r>
    </w:p>
    <w:p w:rsidR="00701D6D" w:rsidRPr="00576C17" w:rsidRDefault="00701D6D" w:rsidP="007C0D86">
      <w:pPr>
        <w:pStyle w:val="10"/>
        <w:widowControl w:val="0"/>
        <w:pBdr>
          <w:top w:val="nil"/>
          <w:left w:val="nil"/>
          <w:bottom w:val="nil"/>
          <w:right w:val="nil"/>
          <w:between w:val="nil"/>
        </w:pBdr>
        <w:spacing w:line="240" w:lineRule="auto"/>
        <w:ind w:left="1" w:right="-5" w:firstLine="699"/>
        <w:jc w:val="both"/>
        <w:rPr>
          <w:rFonts w:ascii="Times New Roman" w:eastAsia="Times New Roman" w:hAnsi="Times New Roman" w:cs="Times New Roman"/>
          <w:sz w:val="28"/>
          <w:szCs w:val="28"/>
        </w:rPr>
      </w:pPr>
      <w:r w:rsidRPr="00576C17">
        <w:rPr>
          <w:rFonts w:ascii="Times New Roman" w:eastAsia="Times New Roman" w:hAnsi="Times New Roman" w:cs="Times New Roman"/>
          <w:sz w:val="28"/>
          <w:szCs w:val="28"/>
        </w:rPr>
        <w:t xml:space="preserve">Методична робота </w:t>
      </w:r>
      <w:r w:rsidR="00C53194" w:rsidRPr="00576C17">
        <w:rPr>
          <w:rFonts w:ascii="Times New Roman" w:eastAsia="Times New Roman" w:hAnsi="Times New Roman" w:cs="Times New Roman"/>
          <w:sz w:val="28"/>
          <w:szCs w:val="28"/>
        </w:rPr>
        <w:t>в закладі спрямована</w:t>
      </w:r>
      <w:r w:rsidRPr="00576C17">
        <w:rPr>
          <w:rFonts w:ascii="Times New Roman" w:eastAsia="Times New Roman" w:hAnsi="Times New Roman" w:cs="Times New Roman"/>
          <w:sz w:val="28"/>
          <w:szCs w:val="28"/>
        </w:rPr>
        <w:t xml:space="preserve"> на підвищення рівня  професійно-особистісного саморозвитку вчителя. З цією метою </w:t>
      </w:r>
      <w:r w:rsidR="00C53194" w:rsidRPr="00576C17">
        <w:rPr>
          <w:rFonts w:ascii="Times New Roman" w:eastAsia="Times New Roman" w:hAnsi="Times New Roman" w:cs="Times New Roman"/>
          <w:sz w:val="28"/>
          <w:szCs w:val="28"/>
        </w:rPr>
        <w:t xml:space="preserve">педагоги </w:t>
      </w:r>
      <w:r w:rsidRPr="00576C17">
        <w:rPr>
          <w:rFonts w:ascii="Times New Roman" w:eastAsia="Times New Roman" w:hAnsi="Times New Roman" w:cs="Times New Roman"/>
          <w:sz w:val="28"/>
          <w:szCs w:val="28"/>
        </w:rPr>
        <w:t xml:space="preserve">намагалися  забезпечити раціональне поєднання масових, групових та індивідуальних форм  роботи, активних та інтерактивних форм навчання педагогічних кадрів.  Систематично проводилися інформаційно-методичні наради з актуальних  питань, показові уроки та виховні заходи. Серед постійно діючих колективних форм методичної роботи дієвими та ефективними були засідання </w:t>
      </w:r>
      <w:r w:rsidR="000E25F0">
        <w:rPr>
          <w:rFonts w:ascii="Times New Roman" w:eastAsia="Times New Roman" w:hAnsi="Times New Roman" w:cs="Times New Roman"/>
          <w:sz w:val="28"/>
          <w:szCs w:val="28"/>
        </w:rPr>
        <w:t>професійних спільнот педагогів.</w:t>
      </w:r>
    </w:p>
    <w:p w:rsidR="00126895" w:rsidRPr="00576C17" w:rsidRDefault="000E25F0" w:rsidP="000E25F0">
      <w:pPr>
        <w:pStyle w:val="10"/>
        <w:widowControl w:val="0"/>
        <w:pBdr>
          <w:top w:val="nil"/>
          <w:left w:val="nil"/>
          <w:bottom w:val="nil"/>
          <w:right w:val="nil"/>
          <w:between w:val="nil"/>
        </w:pBdr>
        <w:spacing w:line="240" w:lineRule="auto"/>
        <w:ind w:right="1"/>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rPr>
        <w:t xml:space="preserve">        </w:t>
      </w:r>
      <w:r w:rsidR="00126895" w:rsidRPr="00576C17">
        <w:rPr>
          <w:rFonts w:ascii="Times New Roman" w:eastAsia="Times New Roman" w:hAnsi="Times New Roman" w:cs="Times New Roman"/>
          <w:color w:val="000000"/>
          <w:sz w:val="28"/>
          <w:szCs w:val="28"/>
        </w:rPr>
        <w:t>Орієнтуючись на діяльнісний, проєктний, компетентнісний і інтегровані підходи розбудови змісту освіти, з метою підвищення ефективності організації освітнього процесу у 202</w:t>
      </w:r>
      <w:r w:rsidR="001A7F37">
        <w:rPr>
          <w:rFonts w:ascii="Times New Roman" w:eastAsia="Times New Roman" w:hAnsi="Times New Roman" w:cs="Times New Roman"/>
          <w:color w:val="000000"/>
          <w:sz w:val="28"/>
          <w:szCs w:val="28"/>
        </w:rPr>
        <w:t>4</w:t>
      </w:r>
      <w:r w:rsidR="00126895" w:rsidRPr="00576C17">
        <w:rPr>
          <w:rFonts w:ascii="Times New Roman" w:eastAsia="Times New Roman" w:hAnsi="Times New Roman" w:cs="Times New Roman"/>
          <w:color w:val="000000"/>
          <w:sz w:val="28"/>
          <w:szCs w:val="28"/>
        </w:rPr>
        <w:t>-202</w:t>
      </w:r>
      <w:r w:rsidR="001A7F37">
        <w:rPr>
          <w:rFonts w:ascii="Times New Roman" w:eastAsia="Times New Roman" w:hAnsi="Times New Roman" w:cs="Times New Roman"/>
          <w:color w:val="000000"/>
          <w:sz w:val="28"/>
          <w:szCs w:val="28"/>
        </w:rPr>
        <w:t>5</w:t>
      </w:r>
      <w:r w:rsidR="00126895" w:rsidRPr="00576C17">
        <w:rPr>
          <w:rFonts w:ascii="Times New Roman" w:eastAsia="Times New Roman" w:hAnsi="Times New Roman" w:cs="Times New Roman"/>
          <w:color w:val="000000"/>
          <w:sz w:val="28"/>
          <w:szCs w:val="28"/>
        </w:rPr>
        <w:t xml:space="preserve"> навчальному році педагогічний колектив закладу працював  над </w:t>
      </w:r>
      <w:r w:rsidR="00126895" w:rsidRPr="00576C17">
        <w:rPr>
          <w:rFonts w:ascii="Times New Roman" w:eastAsia="Times New Roman" w:hAnsi="Times New Roman" w:cs="Times New Roman"/>
          <w:bCs/>
          <w:color w:val="000000"/>
          <w:sz w:val="28"/>
          <w:szCs w:val="28"/>
        </w:rPr>
        <w:t>реалізацією науково-методичної проблеми</w:t>
      </w:r>
      <w:r w:rsidR="00126895" w:rsidRPr="00576C17">
        <w:rPr>
          <w:rFonts w:ascii="Times New Roman" w:eastAsia="Times New Roman" w:hAnsi="Times New Roman" w:cs="Times New Roman"/>
          <w:b/>
          <w:bCs/>
          <w:color w:val="000000"/>
          <w:sz w:val="28"/>
          <w:szCs w:val="28"/>
        </w:rPr>
        <w:t xml:space="preserve"> </w:t>
      </w:r>
      <w:r w:rsidR="00126895" w:rsidRPr="00576C17">
        <w:rPr>
          <w:rFonts w:ascii="Times New Roman" w:eastAsia="Calibri" w:hAnsi="Times New Roman" w:cs="Times New Roman"/>
          <w:sz w:val="28"/>
          <w:szCs w:val="28"/>
        </w:rPr>
        <w:t>«</w:t>
      </w:r>
      <w:r w:rsidR="00126895" w:rsidRPr="00576C17">
        <w:rPr>
          <w:rFonts w:ascii="Times New Roman" w:eastAsia="Calibri" w:hAnsi="Times New Roman" w:cs="Times New Roman"/>
          <w:bCs/>
          <w:sz w:val="28"/>
          <w:szCs w:val="28"/>
        </w:rPr>
        <w:t>Формування інноваційного освітнього середовища на основі педагогіки партнерства в умовах реалізації компетентнісного підходу».</w:t>
      </w:r>
    </w:p>
    <w:p w:rsidR="00126895" w:rsidRPr="00576C17" w:rsidRDefault="00126895" w:rsidP="007C0D86">
      <w:pPr>
        <w:spacing w:after="0" w:line="240" w:lineRule="auto"/>
        <w:ind w:right="3" w:firstLine="567"/>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color w:val="000000"/>
          <w:sz w:val="28"/>
          <w:szCs w:val="28"/>
          <w:lang w:eastAsia="uk-UA"/>
        </w:rPr>
        <w:t>Розроблена модель діяльності методичної служби, спланована структура методичної роботи.</w:t>
      </w:r>
    </w:p>
    <w:p w:rsidR="00D757BE" w:rsidRPr="00576C17" w:rsidRDefault="006A7DEF" w:rsidP="007C0D86">
      <w:pPr>
        <w:shd w:val="clear" w:color="auto" w:fill="FFFFFF"/>
        <w:tabs>
          <w:tab w:val="left" w:pos="8647"/>
        </w:tabs>
        <w:spacing w:after="0" w:line="240" w:lineRule="auto"/>
        <w:ind w:right="3"/>
        <w:jc w:val="both"/>
        <w:textAlignment w:val="baseline"/>
        <w:rPr>
          <w:rFonts w:ascii="Times New Roman" w:hAnsi="Times New Roman" w:cs="Times New Roman"/>
          <w:sz w:val="28"/>
          <w:szCs w:val="28"/>
        </w:rPr>
      </w:pPr>
      <w:r w:rsidRPr="00576C17">
        <w:rPr>
          <w:rFonts w:ascii="Times New Roman" w:eastAsia="Times New Roman" w:hAnsi="Times New Roman" w:cs="Times New Roman"/>
          <w:color w:val="000000"/>
          <w:sz w:val="28"/>
          <w:szCs w:val="28"/>
          <w:lang w:eastAsia="uk-UA"/>
        </w:rPr>
        <w:t xml:space="preserve">         </w:t>
      </w:r>
      <w:r w:rsidR="00F7630C" w:rsidRPr="00576C17">
        <w:rPr>
          <w:rFonts w:ascii="Times New Roman" w:eastAsia="Times New Roman" w:hAnsi="Times New Roman" w:cs="Times New Roman"/>
          <w:color w:val="000000"/>
          <w:sz w:val="28"/>
          <w:szCs w:val="28"/>
          <w:lang w:eastAsia="uk-UA"/>
        </w:rPr>
        <w:t>Координацію роботи</w:t>
      </w:r>
      <w:r w:rsidR="00126895" w:rsidRPr="00576C17">
        <w:rPr>
          <w:rFonts w:ascii="Times New Roman" w:eastAsia="Times New Roman" w:hAnsi="Times New Roman" w:cs="Times New Roman"/>
          <w:color w:val="000000"/>
          <w:sz w:val="28"/>
          <w:szCs w:val="28"/>
          <w:lang w:eastAsia="uk-UA"/>
        </w:rPr>
        <w:t xml:space="preserve"> професійних спільнот </w:t>
      </w:r>
      <w:r w:rsidR="00885CDE" w:rsidRPr="00576C17">
        <w:rPr>
          <w:rFonts w:ascii="Times New Roman" w:eastAsia="Times New Roman" w:hAnsi="Times New Roman" w:cs="Times New Roman"/>
          <w:color w:val="000000"/>
          <w:sz w:val="28"/>
          <w:szCs w:val="28"/>
          <w:lang w:eastAsia="uk-UA"/>
        </w:rPr>
        <w:t xml:space="preserve">педагогів </w:t>
      </w:r>
      <w:r w:rsidR="00126895" w:rsidRPr="00576C17">
        <w:rPr>
          <w:rFonts w:ascii="Times New Roman" w:eastAsia="Times New Roman" w:hAnsi="Times New Roman" w:cs="Times New Roman"/>
          <w:color w:val="000000"/>
          <w:sz w:val="28"/>
          <w:szCs w:val="28"/>
          <w:lang w:eastAsia="uk-UA"/>
        </w:rPr>
        <w:t>здійснював методичний кабінет закладу як осередок методичної та інноваційної ді</w:t>
      </w:r>
      <w:r w:rsidR="00885CDE" w:rsidRPr="00576C17">
        <w:rPr>
          <w:rFonts w:ascii="Times New Roman" w:eastAsia="Times New Roman" w:hAnsi="Times New Roman" w:cs="Times New Roman"/>
          <w:color w:val="000000"/>
          <w:sz w:val="28"/>
          <w:szCs w:val="28"/>
          <w:lang w:eastAsia="uk-UA"/>
        </w:rPr>
        <w:t>яльності (керівник</w:t>
      </w:r>
      <w:r w:rsidR="000E25F0">
        <w:rPr>
          <w:rFonts w:ascii="Times New Roman" w:eastAsia="Times New Roman" w:hAnsi="Times New Roman" w:cs="Times New Roman"/>
          <w:color w:val="000000"/>
          <w:sz w:val="28"/>
          <w:szCs w:val="28"/>
          <w:lang w:eastAsia="uk-UA"/>
        </w:rPr>
        <w:t xml:space="preserve"> Шамринська К.В</w:t>
      </w:r>
      <w:r w:rsidR="00885CDE" w:rsidRPr="00576C17">
        <w:rPr>
          <w:rFonts w:ascii="Times New Roman" w:eastAsia="Times New Roman" w:hAnsi="Times New Roman" w:cs="Times New Roman"/>
          <w:color w:val="000000"/>
          <w:sz w:val="28"/>
          <w:szCs w:val="28"/>
          <w:lang w:eastAsia="uk-UA"/>
        </w:rPr>
        <w:t>.</w:t>
      </w:r>
      <w:r w:rsidR="00126895" w:rsidRPr="00576C17">
        <w:rPr>
          <w:rFonts w:ascii="Times New Roman" w:eastAsia="Times New Roman" w:hAnsi="Times New Roman" w:cs="Times New Roman"/>
          <w:color w:val="000000"/>
          <w:sz w:val="28"/>
          <w:szCs w:val="28"/>
          <w:lang w:eastAsia="uk-UA"/>
        </w:rPr>
        <w:t>)</w:t>
      </w:r>
      <w:r w:rsidR="00B3763F" w:rsidRPr="00576C17">
        <w:rPr>
          <w:rFonts w:ascii="Times New Roman" w:eastAsia="Times New Roman" w:hAnsi="Times New Roman" w:cs="Times New Roman"/>
          <w:color w:val="000000"/>
          <w:sz w:val="28"/>
          <w:szCs w:val="28"/>
          <w:lang w:eastAsia="uk-UA"/>
        </w:rPr>
        <w:t>.</w:t>
      </w:r>
    </w:p>
    <w:p w:rsidR="00B45299" w:rsidRDefault="00B45299" w:rsidP="007C0D86">
      <w:pPr>
        <w:spacing w:after="0" w:line="240" w:lineRule="auto"/>
        <w:ind w:firstLine="708"/>
        <w:jc w:val="both"/>
        <w:rPr>
          <w:rFonts w:ascii="Times New Roman" w:eastAsia="Calibri" w:hAnsi="Times New Roman" w:cs="Times New Roman"/>
          <w:sz w:val="28"/>
          <w:szCs w:val="28"/>
        </w:rPr>
      </w:pPr>
      <w:r w:rsidRPr="00B45299">
        <w:rPr>
          <w:rFonts w:ascii="Times New Roman" w:eastAsia="Calibri" w:hAnsi="Times New Roman" w:cs="Times New Roman"/>
          <w:sz w:val="28"/>
          <w:szCs w:val="28"/>
        </w:rPr>
        <w:t>Протягом 2024-2025 навчального року було організовано роботу               7 професійних спільнот: учителів початкових класів, суспільно-гуманітарного циклу, природничо-математичного циклу, іноземних мов, оздоровчо-естетичного циклу, класних керівників, асистентів учителів. Робота професійних спільнот педагогів була спрямована на удосконалення методики проведення уроку.</w:t>
      </w:r>
    </w:p>
    <w:p w:rsidR="0075248F" w:rsidRPr="00576C17" w:rsidRDefault="0075248F"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Усі </w:t>
      </w:r>
      <w:r w:rsidRPr="00576C17">
        <w:rPr>
          <w:rFonts w:ascii="Times New Roman" w:eastAsia="Times New Roman" w:hAnsi="Times New Roman" w:cs="Times New Roman"/>
          <w:color w:val="000000"/>
          <w:sz w:val="28"/>
          <w:szCs w:val="28"/>
          <w:lang w:eastAsia="uk-UA"/>
        </w:rPr>
        <w:t xml:space="preserve">професійні спільноти </w:t>
      </w:r>
      <w:r w:rsidRPr="00576C17">
        <w:rPr>
          <w:rFonts w:ascii="Times New Roman" w:hAnsi="Times New Roman" w:cs="Times New Roman"/>
          <w:sz w:val="28"/>
          <w:szCs w:val="28"/>
        </w:rPr>
        <w:t xml:space="preserve">працювали за </w:t>
      </w:r>
      <w:r w:rsidR="000E25F0">
        <w:rPr>
          <w:rFonts w:ascii="Times New Roman" w:hAnsi="Times New Roman" w:cs="Times New Roman"/>
          <w:sz w:val="28"/>
          <w:szCs w:val="28"/>
        </w:rPr>
        <w:t xml:space="preserve">окремими планами. </w:t>
      </w:r>
      <w:r w:rsidRPr="00576C17">
        <w:rPr>
          <w:rFonts w:ascii="Times New Roman" w:hAnsi="Times New Roman" w:cs="Times New Roman"/>
          <w:sz w:val="28"/>
          <w:szCs w:val="28"/>
        </w:rPr>
        <w:t xml:space="preserve">Всі заплановані методичні заходи були проведені. </w:t>
      </w:r>
    </w:p>
    <w:p w:rsidR="0031210D" w:rsidRPr="00576C17" w:rsidRDefault="00B549F8" w:rsidP="007C0D86">
      <w:pPr>
        <w:pStyle w:val="10"/>
        <w:widowControl w:val="0"/>
        <w:pBdr>
          <w:top w:val="nil"/>
          <w:left w:val="nil"/>
          <w:bottom w:val="nil"/>
          <w:right w:val="nil"/>
          <w:between w:val="nil"/>
        </w:pBdr>
        <w:spacing w:line="240" w:lineRule="auto"/>
        <w:ind w:left="8" w:right="3" w:firstLine="353"/>
        <w:jc w:val="both"/>
        <w:rPr>
          <w:rFonts w:ascii="Times New Roman" w:eastAsia="Times New Roman" w:hAnsi="Times New Roman" w:cs="Times New Roman"/>
          <w:color w:val="000000"/>
          <w:sz w:val="28"/>
          <w:szCs w:val="28"/>
        </w:rPr>
      </w:pPr>
      <w:r w:rsidRPr="00576C17">
        <w:rPr>
          <w:rFonts w:ascii="Times New Roman" w:eastAsia="Times New Roman" w:hAnsi="Times New Roman" w:cs="Times New Roman"/>
          <w:color w:val="000000"/>
          <w:sz w:val="28"/>
          <w:szCs w:val="28"/>
        </w:rPr>
        <w:t xml:space="preserve">     </w:t>
      </w:r>
      <w:r w:rsidR="00701D6D" w:rsidRPr="00576C17">
        <w:rPr>
          <w:rFonts w:ascii="Times New Roman" w:eastAsia="Times New Roman" w:hAnsi="Times New Roman" w:cs="Times New Roman"/>
          <w:color w:val="000000"/>
          <w:sz w:val="28"/>
          <w:szCs w:val="28"/>
        </w:rPr>
        <w:t xml:space="preserve">Члени спільнот брали участь у підготовці й обговоренні питань на засіданнях  педагогічних рад. </w:t>
      </w:r>
    </w:p>
    <w:p w:rsidR="00701D6D" w:rsidRPr="00576C17" w:rsidRDefault="0031210D" w:rsidP="007C0D86">
      <w:pPr>
        <w:pStyle w:val="10"/>
        <w:widowControl w:val="0"/>
        <w:pBdr>
          <w:top w:val="nil"/>
          <w:left w:val="nil"/>
          <w:bottom w:val="nil"/>
          <w:right w:val="nil"/>
          <w:between w:val="nil"/>
        </w:pBdr>
        <w:spacing w:line="240" w:lineRule="auto"/>
        <w:ind w:left="8" w:right="3" w:firstLine="353"/>
        <w:jc w:val="both"/>
        <w:rPr>
          <w:rFonts w:ascii="Times New Roman" w:eastAsia="Times New Roman" w:hAnsi="Times New Roman" w:cs="Times New Roman"/>
          <w:color w:val="000000"/>
          <w:sz w:val="28"/>
          <w:szCs w:val="28"/>
        </w:rPr>
      </w:pPr>
      <w:r w:rsidRPr="00576C17">
        <w:rPr>
          <w:rFonts w:ascii="Times New Roman" w:hAnsi="Times New Roman" w:cs="Times New Roman"/>
          <w:sz w:val="28"/>
          <w:szCs w:val="28"/>
        </w:rPr>
        <w:tab/>
        <w:t>У рамках планів на навчальний рік проводились методичні тижні.</w:t>
      </w:r>
    </w:p>
    <w:p w:rsidR="00B549F8" w:rsidRPr="00576C17" w:rsidRDefault="00B549F8" w:rsidP="007C0D86">
      <w:pPr>
        <w:spacing w:after="0" w:line="240" w:lineRule="auto"/>
        <w:ind w:firstLine="709"/>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Педагоги</w:t>
      </w:r>
      <w:r w:rsidR="001B1736" w:rsidRPr="00576C17">
        <w:rPr>
          <w:rFonts w:ascii="Times New Roman" w:eastAsia="Times New Roman" w:hAnsi="Times New Roman" w:cs="Times New Roman"/>
          <w:sz w:val="28"/>
          <w:szCs w:val="28"/>
          <w:lang w:eastAsia="uk-UA"/>
        </w:rPr>
        <w:t xml:space="preserve"> </w:t>
      </w:r>
      <w:r w:rsidRPr="00576C17">
        <w:rPr>
          <w:rFonts w:ascii="Times New Roman" w:eastAsia="Times New Roman" w:hAnsi="Times New Roman" w:cs="Times New Roman"/>
          <w:sz w:val="28"/>
          <w:szCs w:val="28"/>
          <w:lang w:eastAsia="uk-UA"/>
        </w:rPr>
        <w:t xml:space="preserve"> </w:t>
      </w:r>
      <w:r w:rsidR="001B1736" w:rsidRPr="00576C17">
        <w:rPr>
          <w:rFonts w:ascii="Times New Roman" w:eastAsia="Times New Roman" w:hAnsi="Times New Roman" w:cs="Times New Roman"/>
          <w:sz w:val="28"/>
          <w:szCs w:val="28"/>
          <w:lang w:eastAsia="uk-UA"/>
        </w:rPr>
        <w:t>мають публікації з професійної тематики</w:t>
      </w:r>
      <w:r w:rsidRPr="00576C17">
        <w:rPr>
          <w:rFonts w:ascii="Times New Roman" w:eastAsia="Times New Roman" w:hAnsi="Times New Roman" w:cs="Times New Roman"/>
          <w:sz w:val="28"/>
          <w:szCs w:val="28"/>
          <w:lang w:eastAsia="uk-UA"/>
        </w:rPr>
        <w:t xml:space="preserve"> </w:t>
      </w:r>
      <w:r w:rsidRPr="00576C17">
        <w:rPr>
          <w:rFonts w:ascii="Times New Roman" w:hAnsi="Times New Roman" w:cs="Times New Roman"/>
          <w:sz w:val="28"/>
          <w:szCs w:val="28"/>
          <w:shd w:val="clear" w:color="auto" w:fill="FFFFFF"/>
        </w:rPr>
        <w:t xml:space="preserve">на освітньому онлайн-порталі для вчителів «На </w:t>
      </w:r>
      <w:r w:rsidRPr="00576C17">
        <w:rPr>
          <w:rStyle w:val="ac"/>
          <w:rFonts w:ascii="Times New Roman" w:hAnsi="Times New Roman" w:cs="Times New Roman"/>
          <w:bCs/>
          <w:i w:val="0"/>
          <w:sz w:val="28"/>
          <w:szCs w:val="28"/>
          <w:shd w:val="clear" w:color="auto" w:fill="FFFFFF"/>
        </w:rPr>
        <w:t>Урок</w:t>
      </w:r>
      <w:r w:rsidRPr="00576C17">
        <w:rPr>
          <w:rFonts w:ascii="Times New Roman" w:hAnsi="Times New Roman" w:cs="Times New Roman"/>
          <w:sz w:val="28"/>
          <w:szCs w:val="28"/>
          <w:shd w:val="clear" w:color="auto" w:fill="FFFFFF"/>
        </w:rPr>
        <w:t>», освітні</w:t>
      </w:r>
      <w:r w:rsidR="001B1736" w:rsidRPr="00576C17">
        <w:rPr>
          <w:rFonts w:ascii="Times New Roman" w:hAnsi="Times New Roman" w:cs="Times New Roman"/>
          <w:sz w:val="28"/>
          <w:szCs w:val="28"/>
          <w:shd w:val="clear" w:color="auto" w:fill="FFFFFF"/>
        </w:rPr>
        <w:t>й</w:t>
      </w:r>
      <w:r w:rsidRPr="00576C17">
        <w:rPr>
          <w:rFonts w:ascii="Times New Roman" w:eastAsia="Times New Roman" w:hAnsi="Times New Roman" w:cs="Times New Roman"/>
          <w:sz w:val="28"/>
          <w:szCs w:val="28"/>
          <w:lang w:eastAsia="uk-UA"/>
        </w:rPr>
        <w:t xml:space="preserve"> </w:t>
      </w:r>
      <w:r w:rsidRPr="00576C17">
        <w:rPr>
          <w:rFonts w:ascii="Times New Roman" w:hAnsi="Times New Roman" w:cs="Times New Roman"/>
          <w:sz w:val="28"/>
          <w:szCs w:val="28"/>
          <w:shd w:val="clear" w:color="auto" w:fill="FFFFFF"/>
        </w:rPr>
        <w:t>платформ</w:t>
      </w:r>
      <w:r w:rsidR="001B1736" w:rsidRPr="00576C17">
        <w:rPr>
          <w:rFonts w:ascii="Times New Roman" w:hAnsi="Times New Roman" w:cs="Times New Roman"/>
          <w:sz w:val="28"/>
          <w:szCs w:val="28"/>
          <w:shd w:val="clear" w:color="auto" w:fill="FFFFFF"/>
        </w:rPr>
        <w:t>і</w:t>
      </w:r>
      <w:r w:rsidRPr="00576C17">
        <w:rPr>
          <w:rFonts w:ascii="Times New Roman" w:hAnsi="Times New Roman" w:cs="Times New Roman"/>
          <w:sz w:val="28"/>
          <w:szCs w:val="28"/>
          <w:shd w:val="clear" w:color="auto" w:fill="FFFFFF"/>
        </w:rPr>
        <w:t xml:space="preserve"> </w:t>
      </w:r>
      <w:r w:rsidR="000E25F0">
        <w:rPr>
          <w:rFonts w:ascii="Times New Roman" w:hAnsi="Times New Roman" w:cs="Times New Roman"/>
          <w:sz w:val="28"/>
          <w:szCs w:val="28"/>
          <w:shd w:val="clear" w:color="auto" w:fill="FFFFFF"/>
        </w:rPr>
        <w:t>«</w:t>
      </w:r>
      <w:r w:rsidR="001B1736" w:rsidRPr="00576C17">
        <w:rPr>
          <w:rFonts w:ascii="Times New Roman" w:hAnsi="Times New Roman" w:cs="Times New Roman"/>
          <w:sz w:val="28"/>
          <w:szCs w:val="28"/>
          <w:shd w:val="clear" w:color="auto" w:fill="FFFFFF"/>
        </w:rPr>
        <w:t>Всеосвіта</w:t>
      </w:r>
      <w:r w:rsidR="000E25F0">
        <w:rPr>
          <w:rFonts w:ascii="Times New Roman" w:hAnsi="Times New Roman" w:cs="Times New Roman"/>
          <w:sz w:val="28"/>
          <w:szCs w:val="28"/>
          <w:shd w:val="clear" w:color="auto" w:fill="FFFFFF"/>
        </w:rPr>
        <w:t>»</w:t>
      </w:r>
      <w:r w:rsidR="001B1736" w:rsidRPr="00576C17">
        <w:rPr>
          <w:rFonts w:ascii="Times New Roman" w:hAnsi="Times New Roman" w:cs="Times New Roman"/>
          <w:sz w:val="28"/>
          <w:szCs w:val="28"/>
          <w:shd w:val="clear" w:color="auto" w:fill="FFFFFF"/>
        </w:rPr>
        <w:t>.</w:t>
      </w:r>
      <w:r w:rsidRPr="00576C17">
        <w:rPr>
          <w:rFonts w:ascii="Times New Roman" w:hAnsi="Times New Roman" w:cs="Times New Roman"/>
          <w:sz w:val="28"/>
          <w:szCs w:val="28"/>
          <w:shd w:val="clear" w:color="auto" w:fill="FFFFFF"/>
        </w:rPr>
        <w:t xml:space="preserve"> </w:t>
      </w:r>
    </w:p>
    <w:p w:rsidR="00884586" w:rsidRPr="00576C17" w:rsidRDefault="00884586" w:rsidP="007C0D86">
      <w:pPr>
        <w:pStyle w:val="10"/>
        <w:widowControl w:val="0"/>
        <w:pBdr>
          <w:top w:val="nil"/>
          <w:left w:val="nil"/>
          <w:bottom w:val="nil"/>
          <w:right w:val="nil"/>
          <w:between w:val="nil"/>
        </w:pBdr>
        <w:spacing w:line="240" w:lineRule="auto"/>
        <w:ind w:left="8" w:right="3" w:firstLine="353"/>
        <w:jc w:val="both"/>
        <w:rPr>
          <w:rFonts w:ascii="Times New Roman" w:hAnsi="Times New Roman" w:cs="Times New Roman"/>
          <w:b/>
          <w:sz w:val="28"/>
          <w:szCs w:val="28"/>
        </w:rPr>
      </w:pPr>
    </w:p>
    <w:p w:rsidR="00B52810" w:rsidRPr="00576C17" w:rsidRDefault="00884586" w:rsidP="007C0D86">
      <w:pPr>
        <w:pStyle w:val="10"/>
        <w:widowControl w:val="0"/>
        <w:pBdr>
          <w:top w:val="nil"/>
          <w:left w:val="nil"/>
          <w:bottom w:val="nil"/>
          <w:right w:val="nil"/>
          <w:between w:val="nil"/>
        </w:pBdr>
        <w:spacing w:line="240" w:lineRule="auto"/>
        <w:ind w:left="8" w:right="3" w:hanging="8"/>
        <w:jc w:val="both"/>
        <w:rPr>
          <w:rFonts w:ascii="Times New Roman" w:hAnsi="Times New Roman" w:cs="Times New Roman"/>
          <w:b/>
          <w:sz w:val="28"/>
          <w:szCs w:val="28"/>
        </w:rPr>
      </w:pPr>
      <w:r w:rsidRPr="00576C17">
        <w:rPr>
          <w:rFonts w:ascii="Times New Roman" w:hAnsi="Times New Roman" w:cs="Times New Roman"/>
          <w:b/>
          <w:sz w:val="28"/>
          <w:szCs w:val="28"/>
        </w:rPr>
        <w:t xml:space="preserve">Підвищення кваліфікації </w:t>
      </w:r>
    </w:p>
    <w:p w:rsidR="00BA1AC6" w:rsidRPr="00576C17" w:rsidRDefault="00BA1AC6" w:rsidP="007C0D86">
      <w:pPr>
        <w:pStyle w:val="10"/>
        <w:widowControl w:val="0"/>
        <w:pBdr>
          <w:top w:val="nil"/>
          <w:left w:val="nil"/>
          <w:bottom w:val="nil"/>
          <w:right w:val="nil"/>
          <w:between w:val="nil"/>
        </w:pBdr>
        <w:spacing w:line="240" w:lineRule="auto"/>
        <w:ind w:left="8" w:right="3" w:hanging="8"/>
        <w:jc w:val="both"/>
        <w:rPr>
          <w:rFonts w:ascii="Times New Roman" w:hAnsi="Times New Roman" w:cs="Times New Roman"/>
          <w:b/>
          <w:sz w:val="28"/>
          <w:szCs w:val="28"/>
        </w:rPr>
      </w:pPr>
    </w:p>
    <w:p w:rsidR="00BA1AC6" w:rsidRPr="00576C17" w:rsidRDefault="00B52810" w:rsidP="007C0D86">
      <w:pPr>
        <w:spacing w:after="0" w:line="240" w:lineRule="auto"/>
        <w:ind w:firstLine="708"/>
        <w:jc w:val="both"/>
        <w:rPr>
          <w:rFonts w:ascii="Times New Roman" w:eastAsia="Calibri" w:hAnsi="Times New Roman" w:cs="Times New Roman"/>
          <w:sz w:val="28"/>
          <w:szCs w:val="28"/>
        </w:rPr>
      </w:pPr>
      <w:r w:rsidRPr="00576C17">
        <w:rPr>
          <w:rFonts w:ascii="Times New Roman" w:eastAsia="Calibri" w:hAnsi="Times New Roman" w:cs="Times New Roman"/>
          <w:sz w:val="28"/>
          <w:szCs w:val="28"/>
        </w:rPr>
        <w:t xml:space="preserve">Протягом  року належна увага приділялася з боку дирекції закладу росту педагогічної майстерності педагогів через самоосвітню діяльність, курсову перепідготовку. </w:t>
      </w:r>
    </w:p>
    <w:p w:rsidR="00BA1AC6" w:rsidRPr="00576C17" w:rsidRDefault="00BA1AC6" w:rsidP="007C0D86">
      <w:pPr>
        <w:spacing w:after="0" w:line="240" w:lineRule="auto"/>
        <w:ind w:firstLine="720"/>
        <w:jc w:val="both"/>
        <w:rPr>
          <w:rFonts w:ascii="Times New Roman" w:eastAsia="Calibri" w:hAnsi="Times New Roman" w:cs="Times New Roman"/>
          <w:sz w:val="28"/>
          <w:szCs w:val="28"/>
        </w:rPr>
      </w:pPr>
      <w:r w:rsidRPr="00576C17">
        <w:rPr>
          <w:rFonts w:ascii="Times New Roman" w:eastAsia="Times New Roman" w:hAnsi="Times New Roman" w:cs="Times New Roman"/>
          <w:sz w:val="28"/>
          <w:szCs w:val="28"/>
          <w:lang w:eastAsia="uk-UA"/>
        </w:rPr>
        <w:t>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21.08.2019 р №800, педагогічні працівники закладу з урахуванням результатів самооцінки компетентностей і професійних потреб самостійно обрали форми, види, напрями і суб’єктів надання освітніх послуг з підвищення кваліфікації та подали пропозиції до плану підвищення кваліфікації на 202</w:t>
      </w:r>
      <w:r w:rsidR="00CD257D">
        <w:rPr>
          <w:rFonts w:ascii="Times New Roman" w:eastAsia="Times New Roman" w:hAnsi="Times New Roman" w:cs="Times New Roman"/>
          <w:sz w:val="28"/>
          <w:szCs w:val="28"/>
          <w:lang w:eastAsia="uk-UA"/>
        </w:rPr>
        <w:t>5</w:t>
      </w:r>
      <w:r w:rsidRPr="00576C17">
        <w:rPr>
          <w:rFonts w:ascii="Times New Roman" w:eastAsia="Times New Roman" w:hAnsi="Times New Roman" w:cs="Times New Roman"/>
          <w:sz w:val="28"/>
          <w:szCs w:val="28"/>
          <w:lang w:eastAsia="uk-UA"/>
        </w:rPr>
        <w:t xml:space="preserve"> рік. За результатами розгляду педагогічна рада закладу (</w:t>
      </w:r>
      <w:r w:rsidR="00F43947" w:rsidRPr="00576C17">
        <w:rPr>
          <w:rFonts w:ascii="Times New Roman" w:eastAsia="Times New Roman" w:hAnsi="Times New Roman" w:cs="Times New Roman"/>
          <w:sz w:val="28"/>
          <w:szCs w:val="28"/>
          <w:lang w:eastAsia="uk-UA"/>
        </w:rPr>
        <w:t>протокол №</w:t>
      </w:r>
      <w:r w:rsidR="00CD257D">
        <w:rPr>
          <w:rFonts w:ascii="Times New Roman" w:eastAsia="Times New Roman" w:hAnsi="Times New Roman" w:cs="Times New Roman"/>
          <w:sz w:val="28"/>
          <w:szCs w:val="28"/>
          <w:lang w:eastAsia="uk-UA"/>
        </w:rPr>
        <w:t>2</w:t>
      </w:r>
      <w:r w:rsidRPr="00576C17">
        <w:rPr>
          <w:rFonts w:ascii="Times New Roman" w:eastAsia="Times New Roman" w:hAnsi="Times New Roman" w:cs="Times New Roman"/>
          <w:sz w:val="28"/>
          <w:szCs w:val="28"/>
          <w:lang w:eastAsia="uk-UA"/>
        </w:rPr>
        <w:t xml:space="preserve"> від 2</w:t>
      </w:r>
      <w:r w:rsidR="00CD257D">
        <w:rPr>
          <w:rFonts w:ascii="Times New Roman" w:eastAsia="Times New Roman" w:hAnsi="Times New Roman" w:cs="Times New Roman"/>
          <w:sz w:val="28"/>
          <w:szCs w:val="28"/>
          <w:lang w:eastAsia="uk-UA"/>
        </w:rPr>
        <w:t>4</w:t>
      </w:r>
      <w:r w:rsidRPr="00576C17">
        <w:rPr>
          <w:rFonts w:ascii="Times New Roman" w:eastAsia="Times New Roman" w:hAnsi="Times New Roman" w:cs="Times New Roman"/>
          <w:sz w:val="28"/>
          <w:szCs w:val="28"/>
          <w:lang w:eastAsia="uk-UA"/>
        </w:rPr>
        <w:t>.12.202</w:t>
      </w:r>
      <w:r w:rsidR="00CD257D">
        <w:rPr>
          <w:rFonts w:ascii="Times New Roman" w:eastAsia="Times New Roman" w:hAnsi="Times New Roman" w:cs="Times New Roman"/>
          <w:sz w:val="28"/>
          <w:szCs w:val="28"/>
          <w:lang w:eastAsia="uk-UA"/>
        </w:rPr>
        <w:t>4</w:t>
      </w:r>
      <w:r w:rsidR="00F43947" w:rsidRPr="00576C17">
        <w:rPr>
          <w:rFonts w:ascii="Times New Roman" w:eastAsia="Times New Roman" w:hAnsi="Times New Roman" w:cs="Times New Roman"/>
          <w:sz w:val="28"/>
          <w:szCs w:val="28"/>
          <w:lang w:eastAsia="uk-UA"/>
        </w:rPr>
        <w:t xml:space="preserve">р.) </w:t>
      </w:r>
      <w:r w:rsidRPr="00576C17">
        <w:rPr>
          <w:rFonts w:ascii="Times New Roman" w:eastAsia="Times New Roman" w:hAnsi="Times New Roman" w:cs="Times New Roman"/>
          <w:sz w:val="28"/>
          <w:szCs w:val="28"/>
          <w:lang w:eastAsia="uk-UA"/>
        </w:rPr>
        <w:t>затвердила план підвищення кваліфікації педагогічних працівників на 202</w:t>
      </w:r>
      <w:r w:rsidR="00CD257D">
        <w:rPr>
          <w:rFonts w:ascii="Times New Roman" w:eastAsia="Times New Roman" w:hAnsi="Times New Roman" w:cs="Times New Roman"/>
          <w:sz w:val="28"/>
          <w:szCs w:val="28"/>
          <w:lang w:eastAsia="uk-UA"/>
        </w:rPr>
        <w:t>5</w:t>
      </w:r>
      <w:r w:rsidRPr="00576C17">
        <w:rPr>
          <w:rFonts w:ascii="Times New Roman" w:eastAsia="Times New Roman" w:hAnsi="Times New Roman" w:cs="Times New Roman"/>
          <w:sz w:val="28"/>
          <w:szCs w:val="28"/>
          <w:lang w:eastAsia="uk-UA"/>
        </w:rPr>
        <w:t xml:space="preserve"> рік, згідно з яким  педагоги обрали підвищення кваліфікації при ВІ</w:t>
      </w:r>
      <w:r w:rsidR="00F43947" w:rsidRPr="00576C17">
        <w:rPr>
          <w:rFonts w:ascii="Times New Roman" w:eastAsia="Times New Roman" w:hAnsi="Times New Roman" w:cs="Times New Roman"/>
          <w:sz w:val="28"/>
          <w:szCs w:val="28"/>
          <w:lang w:eastAsia="uk-UA"/>
        </w:rPr>
        <w:t xml:space="preserve">ІППО та інших освітніх платформах </w:t>
      </w:r>
      <w:r w:rsidRPr="00576C17">
        <w:rPr>
          <w:rFonts w:ascii="Times New Roman" w:eastAsia="Calibri" w:hAnsi="Times New Roman" w:cs="Times New Roman"/>
          <w:sz w:val="28"/>
          <w:szCs w:val="28"/>
        </w:rPr>
        <w:t>шляхом участі в он-лайн-кон</w:t>
      </w:r>
      <w:r w:rsidR="00F43947" w:rsidRPr="00576C17">
        <w:rPr>
          <w:rFonts w:ascii="Times New Roman" w:eastAsia="Calibri" w:hAnsi="Times New Roman" w:cs="Times New Roman"/>
          <w:sz w:val="28"/>
          <w:szCs w:val="28"/>
        </w:rPr>
        <w:t>ференціях, семінарах, вебінарах.</w:t>
      </w:r>
      <w:r w:rsidRPr="00576C17">
        <w:rPr>
          <w:rFonts w:ascii="Times New Roman" w:eastAsia="Calibri" w:hAnsi="Times New Roman" w:cs="Times New Roman"/>
          <w:sz w:val="28"/>
          <w:szCs w:val="28"/>
        </w:rPr>
        <w:t xml:space="preserve"> </w:t>
      </w:r>
    </w:p>
    <w:p w:rsidR="00B52810" w:rsidRPr="00576C17" w:rsidRDefault="00B52810" w:rsidP="007C0D86">
      <w:pPr>
        <w:spacing w:after="0" w:line="240" w:lineRule="auto"/>
        <w:ind w:firstLine="708"/>
        <w:jc w:val="both"/>
        <w:rPr>
          <w:rFonts w:ascii="Times New Roman" w:eastAsia="Calibri" w:hAnsi="Times New Roman" w:cs="Times New Roman"/>
          <w:sz w:val="28"/>
          <w:szCs w:val="28"/>
        </w:rPr>
      </w:pPr>
      <w:r w:rsidRPr="00576C17">
        <w:rPr>
          <w:rFonts w:ascii="Times New Roman" w:eastAsia="Calibri" w:hAnsi="Times New Roman" w:cs="Times New Roman"/>
          <w:sz w:val="28"/>
          <w:szCs w:val="28"/>
        </w:rPr>
        <w:t xml:space="preserve">Відповідно до плану роботи ліцею курсову перепідготовку пройшли всі педагогічні працівники закладу. </w:t>
      </w:r>
    </w:p>
    <w:p w:rsidR="00F43947" w:rsidRPr="00576C17" w:rsidRDefault="00F43947" w:rsidP="007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FF0000"/>
          <w:sz w:val="28"/>
          <w:szCs w:val="28"/>
        </w:rPr>
      </w:pPr>
      <w:r w:rsidRPr="00576C17">
        <w:rPr>
          <w:rFonts w:ascii="Times New Roman" w:hAnsi="Times New Roman" w:cs="Times New Roman"/>
          <w:sz w:val="28"/>
          <w:szCs w:val="28"/>
        </w:rPr>
        <w:t xml:space="preserve">Річний план підвищення кваліфікації за кошти державного бюджету виконано на 100%, </w:t>
      </w:r>
      <w:r w:rsidRPr="00576C17">
        <w:rPr>
          <w:rFonts w:ascii="Times New Roman" w:eastAsia="Times New Roman" w:hAnsi="Times New Roman" w:cs="Times New Roman"/>
          <w:sz w:val="28"/>
          <w:szCs w:val="28"/>
        </w:rPr>
        <w:t xml:space="preserve">педагогічна рада визнала результати підвищення кваліфікації, яке вчителі проходили   на онлайн заходах відповідно поданих клопотань та на підставі звітів про проходження кваліфікації та документів, що засвідчують проходження підвищення кваліфікації. </w:t>
      </w:r>
    </w:p>
    <w:p w:rsidR="007C31C8" w:rsidRPr="00576C17" w:rsidRDefault="007C31C8" w:rsidP="007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p>
    <w:p w:rsidR="00F43947" w:rsidRPr="00576C17" w:rsidRDefault="00F43947" w:rsidP="007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576C17">
        <w:rPr>
          <w:rFonts w:ascii="Times New Roman" w:eastAsia="Calibri" w:hAnsi="Times New Roman" w:cs="Times New Roman"/>
          <w:b/>
          <w:sz w:val="28"/>
          <w:szCs w:val="28"/>
        </w:rPr>
        <w:t>Атестація педагогічних працівників</w:t>
      </w:r>
    </w:p>
    <w:p w:rsidR="002704D4" w:rsidRPr="00576C17" w:rsidRDefault="002704D4" w:rsidP="007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p>
    <w:p w:rsidR="00CD257D" w:rsidRPr="00CD257D" w:rsidRDefault="002704D4" w:rsidP="00CD257D">
      <w:pPr>
        <w:spacing w:after="0" w:line="240" w:lineRule="auto"/>
        <w:jc w:val="both"/>
        <w:rPr>
          <w:rFonts w:ascii="Times New Roman" w:eastAsia="Times New Roman" w:hAnsi="Times New Roman" w:cs="Times New Roman"/>
          <w:color w:val="000000"/>
          <w:sz w:val="28"/>
          <w:szCs w:val="28"/>
          <w:lang w:eastAsia="uk-UA"/>
        </w:rPr>
      </w:pPr>
      <w:r w:rsidRPr="00576C17">
        <w:rPr>
          <w:rFonts w:ascii="Times New Roman" w:eastAsia="Times New Roman" w:hAnsi="Times New Roman" w:cs="Times New Roman"/>
          <w:color w:val="000000"/>
          <w:sz w:val="28"/>
          <w:szCs w:val="28"/>
          <w:lang w:eastAsia="uk-UA"/>
        </w:rPr>
        <w:tab/>
      </w:r>
      <w:r w:rsidR="00CD257D" w:rsidRPr="00CD257D">
        <w:rPr>
          <w:rFonts w:ascii="Times New Roman" w:eastAsia="Times New Roman" w:hAnsi="Times New Roman" w:cs="Times New Roman"/>
          <w:color w:val="000000"/>
          <w:sz w:val="28"/>
          <w:szCs w:val="28"/>
          <w:lang w:eastAsia="uk-UA"/>
        </w:rPr>
        <w:t>Під час атестації виявляються професійні нахили, якості вчителя, рівень загальної культури, створюються оптимальні умови для вивчення та впровадження передового педагогічного досвіду кращих вчителів. Атестація для вчителів стає перевіркою їхнього особистого зростання, можливістю поділитися з колегами своїми здобутками, іспитом на компетентність. Тому адміністрація закладу, психологічна служба та атестаційна комісія тісно співпрацюють, координують свої дії відповідно до таких завдань:</w:t>
      </w:r>
    </w:p>
    <w:p w:rsidR="00CD257D" w:rsidRPr="00CD257D" w:rsidRDefault="00CD257D" w:rsidP="00CD257D">
      <w:pPr>
        <w:spacing w:after="0" w:line="240" w:lineRule="auto"/>
        <w:jc w:val="both"/>
        <w:rPr>
          <w:rFonts w:ascii="Times New Roman" w:eastAsia="Times New Roman" w:hAnsi="Times New Roman" w:cs="Times New Roman"/>
          <w:color w:val="000000"/>
          <w:sz w:val="28"/>
          <w:szCs w:val="28"/>
          <w:lang w:eastAsia="uk-UA"/>
        </w:rPr>
      </w:pPr>
      <w:r w:rsidRPr="00CD257D">
        <w:rPr>
          <w:rFonts w:ascii="Times New Roman" w:eastAsia="Times New Roman" w:hAnsi="Times New Roman" w:cs="Times New Roman"/>
          <w:color w:val="000000"/>
          <w:sz w:val="28"/>
          <w:szCs w:val="28"/>
          <w:lang w:eastAsia="uk-UA"/>
        </w:rPr>
        <w:t>-</w:t>
      </w:r>
      <w:r w:rsidRPr="00CD257D">
        <w:rPr>
          <w:rFonts w:ascii="Times New Roman" w:eastAsia="Times New Roman" w:hAnsi="Times New Roman" w:cs="Times New Roman"/>
          <w:color w:val="000000"/>
          <w:sz w:val="28"/>
          <w:szCs w:val="28"/>
          <w:lang w:eastAsia="uk-UA"/>
        </w:rPr>
        <w:tab/>
        <w:t>вивчати професійні якості вчителя;</w:t>
      </w:r>
    </w:p>
    <w:p w:rsidR="00CD257D" w:rsidRPr="00CD257D" w:rsidRDefault="00CD257D" w:rsidP="00CD257D">
      <w:pPr>
        <w:spacing w:after="0" w:line="240" w:lineRule="auto"/>
        <w:jc w:val="both"/>
        <w:rPr>
          <w:rFonts w:ascii="Times New Roman" w:eastAsia="Times New Roman" w:hAnsi="Times New Roman" w:cs="Times New Roman"/>
          <w:color w:val="000000"/>
          <w:sz w:val="28"/>
          <w:szCs w:val="28"/>
          <w:lang w:eastAsia="uk-UA"/>
        </w:rPr>
      </w:pPr>
      <w:r w:rsidRPr="00CD257D">
        <w:rPr>
          <w:rFonts w:ascii="Times New Roman" w:eastAsia="Times New Roman" w:hAnsi="Times New Roman" w:cs="Times New Roman"/>
          <w:color w:val="000000"/>
          <w:sz w:val="28"/>
          <w:szCs w:val="28"/>
          <w:lang w:eastAsia="uk-UA"/>
        </w:rPr>
        <w:t>-</w:t>
      </w:r>
      <w:r w:rsidRPr="00CD257D">
        <w:rPr>
          <w:rFonts w:ascii="Times New Roman" w:eastAsia="Times New Roman" w:hAnsi="Times New Roman" w:cs="Times New Roman"/>
          <w:color w:val="000000"/>
          <w:sz w:val="28"/>
          <w:szCs w:val="28"/>
          <w:lang w:eastAsia="uk-UA"/>
        </w:rPr>
        <w:tab/>
        <w:t>враховувати потенційні можливості вчителя відповідно до вимог сучасної педагогіки, дидактики та психології;</w:t>
      </w:r>
    </w:p>
    <w:p w:rsidR="00CD257D" w:rsidRPr="00CD257D" w:rsidRDefault="00CD257D" w:rsidP="00CD257D">
      <w:pPr>
        <w:spacing w:after="0" w:line="240" w:lineRule="auto"/>
        <w:jc w:val="both"/>
        <w:rPr>
          <w:rFonts w:ascii="Times New Roman" w:eastAsia="Times New Roman" w:hAnsi="Times New Roman" w:cs="Times New Roman"/>
          <w:color w:val="000000"/>
          <w:sz w:val="28"/>
          <w:szCs w:val="28"/>
          <w:lang w:eastAsia="uk-UA"/>
        </w:rPr>
      </w:pPr>
      <w:r w:rsidRPr="00CD257D">
        <w:rPr>
          <w:rFonts w:ascii="Times New Roman" w:eastAsia="Times New Roman" w:hAnsi="Times New Roman" w:cs="Times New Roman"/>
          <w:color w:val="000000"/>
          <w:sz w:val="28"/>
          <w:szCs w:val="28"/>
          <w:lang w:eastAsia="uk-UA"/>
        </w:rPr>
        <w:t>-</w:t>
      </w:r>
      <w:r w:rsidRPr="00CD257D">
        <w:rPr>
          <w:rFonts w:ascii="Times New Roman" w:eastAsia="Times New Roman" w:hAnsi="Times New Roman" w:cs="Times New Roman"/>
          <w:color w:val="000000"/>
          <w:sz w:val="28"/>
          <w:szCs w:val="28"/>
          <w:lang w:eastAsia="uk-UA"/>
        </w:rPr>
        <w:tab/>
        <w:t>неухильно дотримуватись вимог зазначеного Положення та керуватися кваліфікаційними характеристиками відповідно до встановлення кваліфікаційних категорій;</w:t>
      </w:r>
    </w:p>
    <w:p w:rsidR="00CD257D" w:rsidRPr="00CD257D" w:rsidRDefault="00CD257D" w:rsidP="00CD257D">
      <w:pPr>
        <w:spacing w:after="0" w:line="240" w:lineRule="auto"/>
        <w:jc w:val="both"/>
        <w:rPr>
          <w:rFonts w:ascii="Times New Roman" w:eastAsia="Times New Roman" w:hAnsi="Times New Roman" w:cs="Times New Roman"/>
          <w:color w:val="000000"/>
          <w:sz w:val="28"/>
          <w:szCs w:val="28"/>
          <w:lang w:eastAsia="uk-UA"/>
        </w:rPr>
      </w:pPr>
      <w:r w:rsidRPr="00CD257D">
        <w:rPr>
          <w:rFonts w:ascii="Times New Roman" w:eastAsia="Times New Roman" w:hAnsi="Times New Roman" w:cs="Times New Roman"/>
          <w:color w:val="000000"/>
          <w:sz w:val="28"/>
          <w:szCs w:val="28"/>
          <w:lang w:eastAsia="uk-UA"/>
        </w:rPr>
        <w:t>-</w:t>
      </w:r>
      <w:r w:rsidRPr="00CD257D">
        <w:rPr>
          <w:rFonts w:ascii="Times New Roman" w:eastAsia="Times New Roman" w:hAnsi="Times New Roman" w:cs="Times New Roman"/>
          <w:color w:val="000000"/>
          <w:sz w:val="28"/>
          <w:szCs w:val="28"/>
          <w:lang w:eastAsia="uk-UA"/>
        </w:rPr>
        <w:tab/>
        <w:t>максимально використовувати мотиваційну та стимуляційну функції атестації;</w:t>
      </w:r>
    </w:p>
    <w:p w:rsidR="00CD257D" w:rsidRPr="00576C17" w:rsidRDefault="00CD257D" w:rsidP="00CD257D">
      <w:pPr>
        <w:spacing w:after="0" w:line="240" w:lineRule="auto"/>
        <w:jc w:val="both"/>
        <w:rPr>
          <w:rFonts w:ascii="Times New Roman" w:eastAsia="Times New Roman" w:hAnsi="Times New Roman" w:cs="Times New Roman"/>
          <w:color w:val="000000"/>
          <w:sz w:val="28"/>
          <w:szCs w:val="28"/>
          <w:lang w:eastAsia="uk-UA"/>
        </w:rPr>
      </w:pPr>
      <w:r w:rsidRPr="00CD257D">
        <w:rPr>
          <w:rFonts w:ascii="Times New Roman" w:eastAsia="Times New Roman" w:hAnsi="Times New Roman" w:cs="Times New Roman"/>
          <w:color w:val="000000"/>
          <w:sz w:val="28"/>
          <w:szCs w:val="28"/>
          <w:lang w:eastAsia="uk-UA"/>
        </w:rPr>
        <w:t>-</w:t>
      </w:r>
      <w:r w:rsidRPr="00CD257D">
        <w:rPr>
          <w:rFonts w:ascii="Times New Roman" w:eastAsia="Times New Roman" w:hAnsi="Times New Roman" w:cs="Times New Roman"/>
          <w:color w:val="000000"/>
          <w:sz w:val="28"/>
          <w:szCs w:val="28"/>
          <w:lang w:eastAsia="uk-UA"/>
        </w:rPr>
        <w:tab/>
        <w:t>створити всі умови для виявлення, вивчення та впровадження передового педагогічного досвіду.</w:t>
      </w:r>
    </w:p>
    <w:p w:rsidR="002704D4" w:rsidRPr="00576C17" w:rsidRDefault="002704D4" w:rsidP="00CD257D">
      <w:pPr>
        <w:spacing w:after="0" w:line="240" w:lineRule="auto"/>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color w:val="000000"/>
          <w:sz w:val="28"/>
          <w:szCs w:val="28"/>
          <w:lang w:eastAsia="uk-UA"/>
        </w:rPr>
        <w:t>Кадрова політика спрямована на створення сприятливих умов для формування дієздатного колективу, розкриття та розвиток творчого потенціалу кожного вчителя, підвищення його кваліфікаційного рівня.</w:t>
      </w:r>
    </w:p>
    <w:p w:rsidR="002704D4" w:rsidRPr="00576C17" w:rsidRDefault="002704D4" w:rsidP="007C0D86">
      <w:pPr>
        <w:spacing w:after="0" w:line="240" w:lineRule="auto"/>
        <w:ind w:firstLine="709"/>
        <w:jc w:val="both"/>
        <w:rPr>
          <w:rFonts w:ascii="Times New Roman" w:hAnsi="Times New Roman" w:cs="Times New Roman"/>
          <w:sz w:val="28"/>
          <w:szCs w:val="28"/>
        </w:rPr>
      </w:pPr>
      <w:r w:rsidRPr="00576C17">
        <w:rPr>
          <w:rFonts w:ascii="Times New Roman" w:eastAsia="Times New Roman" w:hAnsi="Times New Roman" w:cs="Times New Roman"/>
          <w:noProof/>
          <w:sz w:val="28"/>
          <w:szCs w:val="28"/>
        </w:rPr>
        <w:t>Забезпечено виконання перспективного плану атестації педагогічних працівників.</w:t>
      </w:r>
      <w:r w:rsidRPr="00576C17">
        <w:rPr>
          <w:rFonts w:ascii="Times New Roman" w:hAnsi="Times New Roman" w:cs="Times New Roman"/>
          <w:sz w:val="28"/>
          <w:szCs w:val="28"/>
        </w:rPr>
        <w:t xml:space="preserve"> </w:t>
      </w:r>
    </w:p>
    <w:p w:rsidR="002704D4" w:rsidRPr="00576C17" w:rsidRDefault="002704D4" w:rsidP="007C0D86">
      <w:pPr>
        <w:spacing w:after="0" w:line="240" w:lineRule="auto"/>
        <w:ind w:firstLine="709"/>
        <w:jc w:val="both"/>
        <w:rPr>
          <w:rFonts w:ascii="Times New Roman" w:hAnsi="Times New Roman" w:cs="Times New Roman"/>
          <w:sz w:val="28"/>
          <w:szCs w:val="28"/>
        </w:rPr>
      </w:pPr>
      <w:r w:rsidRPr="00576C17">
        <w:rPr>
          <w:rFonts w:ascii="Times New Roman" w:hAnsi="Times New Roman" w:cs="Times New Roman"/>
          <w:sz w:val="28"/>
          <w:szCs w:val="28"/>
        </w:rPr>
        <w:t>Відповідно перспективного плану атестації педагогіч</w:t>
      </w:r>
      <w:r w:rsidR="00C36BCB" w:rsidRPr="00576C17">
        <w:rPr>
          <w:rFonts w:ascii="Times New Roman" w:hAnsi="Times New Roman" w:cs="Times New Roman"/>
          <w:sz w:val="28"/>
          <w:szCs w:val="28"/>
        </w:rPr>
        <w:t>них працівників у</w:t>
      </w:r>
      <w:r w:rsidRPr="00576C17">
        <w:rPr>
          <w:rFonts w:ascii="Times New Roman" w:hAnsi="Times New Roman" w:cs="Times New Roman"/>
          <w:sz w:val="28"/>
          <w:szCs w:val="28"/>
        </w:rPr>
        <w:t xml:space="preserve"> 202</w:t>
      </w:r>
      <w:r w:rsidR="006B0399">
        <w:rPr>
          <w:rFonts w:ascii="Times New Roman" w:hAnsi="Times New Roman" w:cs="Times New Roman"/>
          <w:sz w:val="28"/>
          <w:szCs w:val="28"/>
        </w:rPr>
        <w:t>4</w:t>
      </w:r>
      <w:r w:rsidRPr="00576C17">
        <w:rPr>
          <w:rFonts w:ascii="Times New Roman" w:hAnsi="Times New Roman" w:cs="Times New Roman"/>
          <w:sz w:val="28"/>
          <w:szCs w:val="28"/>
        </w:rPr>
        <w:t>-202</w:t>
      </w:r>
      <w:r w:rsidR="006B0399">
        <w:rPr>
          <w:rFonts w:ascii="Times New Roman" w:hAnsi="Times New Roman" w:cs="Times New Roman"/>
          <w:sz w:val="28"/>
          <w:szCs w:val="28"/>
        </w:rPr>
        <w:t>5</w:t>
      </w:r>
      <w:r w:rsidRPr="00576C17">
        <w:rPr>
          <w:rFonts w:ascii="Times New Roman" w:hAnsi="Times New Roman" w:cs="Times New Roman"/>
          <w:sz w:val="28"/>
          <w:szCs w:val="28"/>
        </w:rPr>
        <w:t xml:space="preserve"> навчальному році </w:t>
      </w:r>
      <w:r w:rsidR="00D37C17">
        <w:rPr>
          <w:rFonts w:ascii="Times New Roman" w:hAnsi="Times New Roman" w:cs="Times New Roman"/>
          <w:sz w:val="28"/>
          <w:szCs w:val="28"/>
        </w:rPr>
        <w:t>атестувались</w:t>
      </w:r>
      <w:r w:rsidRPr="001D2713">
        <w:rPr>
          <w:rFonts w:ascii="Times New Roman" w:hAnsi="Times New Roman" w:cs="Times New Roman"/>
          <w:sz w:val="28"/>
          <w:szCs w:val="28"/>
        </w:rPr>
        <w:t xml:space="preserve"> </w:t>
      </w:r>
      <w:r w:rsidR="00FB2616" w:rsidRPr="001D2713">
        <w:rPr>
          <w:rFonts w:ascii="Times New Roman" w:hAnsi="Times New Roman" w:cs="Times New Roman"/>
          <w:sz w:val="28"/>
          <w:szCs w:val="28"/>
        </w:rPr>
        <w:t>9</w:t>
      </w:r>
      <w:r w:rsidRPr="00576C17">
        <w:rPr>
          <w:rFonts w:ascii="Times New Roman" w:hAnsi="Times New Roman" w:cs="Times New Roman"/>
          <w:sz w:val="28"/>
          <w:szCs w:val="28"/>
        </w:rPr>
        <w:t xml:space="preserve"> педагогічних працівників:</w:t>
      </w:r>
    </w:p>
    <w:p w:rsidR="002704D4" w:rsidRPr="00576C17" w:rsidRDefault="002704D4"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ab/>
        <w:t>За наслідками атестації:</w:t>
      </w:r>
    </w:p>
    <w:p w:rsidR="002704D4" w:rsidRPr="00576C17" w:rsidRDefault="002704D4"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ab/>
      </w:r>
      <w:r w:rsidR="00C36BCB" w:rsidRPr="00576C17">
        <w:rPr>
          <w:rFonts w:ascii="Times New Roman" w:hAnsi="Times New Roman" w:cs="Times New Roman"/>
          <w:sz w:val="28"/>
          <w:szCs w:val="28"/>
        </w:rPr>
        <w:t>п</w:t>
      </w:r>
      <w:r w:rsidRPr="00576C17">
        <w:rPr>
          <w:rFonts w:ascii="Times New Roman" w:hAnsi="Times New Roman" w:cs="Times New Roman"/>
          <w:sz w:val="28"/>
          <w:szCs w:val="28"/>
        </w:rPr>
        <w:t>ідтверджено кваліфікаційну к</w:t>
      </w:r>
      <w:r w:rsidR="00D37C17">
        <w:rPr>
          <w:rFonts w:ascii="Times New Roman" w:hAnsi="Times New Roman" w:cs="Times New Roman"/>
          <w:sz w:val="28"/>
          <w:szCs w:val="28"/>
        </w:rPr>
        <w:t xml:space="preserve">атегорію </w:t>
      </w:r>
      <w:r w:rsidR="00C36BCB" w:rsidRPr="00576C17">
        <w:rPr>
          <w:rFonts w:ascii="Times New Roman" w:hAnsi="Times New Roman" w:cs="Times New Roman"/>
          <w:sz w:val="28"/>
          <w:szCs w:val="28"/>
        </w:rPr>
        <w:t xml:space="preserve"> </w:t>
      </w:r>
      <w:r w:rsidRPr="00576C17">
        <w:rPr>
          <w:rFonts w:ascii="Times New Roman" w:hAnsi="Times New Roman" w:cs="Times New Roman"/>
          <w:sz w:val="28"/>
          <w:szCs w:val="28"/>
        </w:rPr>
        <w:t>-</w:t>
      </w:r>
      <w:r w:rsidR="00936722">
        <w:rPr>
          <w:rFonts w:ascii="Times New Roman" w:hAnsi="Times New Roman" w:cs="Times New Roman"/>
          <w:sz w:val="28"/>
          <w:szCs w:val="28"/>
        </w:rPr>
        <w:t xml:space="preserve"> </w:t>
      </w:r>
      <w:r w:rsidR="0035315F" w:rsidRPr="00D37C17">
        <w:rPr>
          <w:rFonts w:ascii="Times New Roman" w:hAnsi="Times New Roman" w:cs="Times New Roman"/>
          <w:sz w:val="28"/>
          <w:szCs w:val="28"/>
        </w:rPr>
        <w:t>4</w:t>
      </w:r>
      <w:r w:rsidR="0035315F" w:rsidRPr="00576C17">
        <w:rPr>
          <w:rFonts w:ascii="Times New Roman" w:hAnsi="Times New Roman" w:cs="Times New Roman"/>
          <w:sz w:val="28"/>
          <w:szCs w:val="28"/>
        </w:rPr>
        <w:t xml:space="preserve"> </w:t>
      </w:r>
      <w:r w:rsidR="00C36BCB" w:rsidRPr="00576C17">
        <w:rPr>
          <w:rFonts w:ascii="Times New Roman" w:hAnsi="Times New Roman" w:cs="Times New Roman"/>
          <w:sz w:val="28"/>
          <w:szCs w:val="28"/>
        </w:rPr>
        <w:t>педагогічним працівникам;</w:t>
      </w:r>
    </w:p>
    <w:p w:rsidR="00D37C17" w:rsidRDefault="002704D4"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ab/>
      </w:r>
      <w:r w:rsidR="00C36BCB" w:rsidRPr="00576C17">
        <w:rPr>
          <w:rFonts w:ascii="Times New Roman" w:hAnsi="Times New Roman" w:cs="Times New Roman"/>
          <w:sz w:val="28"/>
          <w:szCs w:val="28"/>
        </w:rPr>
        <w:t>п</w:t>
      </w:r>
      <w:r w:rsidRPr="00576C17">
        <w:rPr>
          <w:rFonts w:ascii="Times New Roman" w:hAnsi="Times New Roman" w:cs="Times New Roman"/>
          <w:sz w:val="28"/>
          <w:szCs w:val="28"/>
        </w:rPr>
        <w:t xml:space="preserve">рисвоєно </w:t>
      </w:r>
      <w:r w:rsidR="00C36BCB" w:rsidRPr="00576C17">
        <w:rPr>
          <w:rFonts w:ascii="Times New Roman" w:hAnsi="Times New Roman" w:cs="Times New Roman"/>
          <w:sz w:val="28"/>
          <w:szCs w:val="28"/>
        </w:rPr>
        <w:t>кваліфікаційну категорію</w:t>
      </w:r>
      <w:r w:rsidR="00D37C17">
        <w:rPr>
          <w:rFonts w:ascii="Times New Roman" w:hAnsi="Times New Roman" w:cs="Times New Roman"/>
          <w:sz w:val="28"/>
          <w:szCs w:val="28"/>
        </w:rPr>
        <w:t xml:space="preserve"> </w:t>
      </w:r>
      <w:r w:rsidR="00C36BCB" w:rsidRPr="00576C17">
        <w:rPr>
          <w:rFonts w:ascii="Times New Roman" w:hAnsi="Times New Roman" w:cs="Times New Roman"/>
          <w:sz w:val="28"/>
          <w:szCs w:val="28"/>
        </w:rPr>
        <w:t>-</w:t>
      </w:r>
      <w:r w:rsidR="00936722">
        <w:rPr>
          <w:rFonts w:ascii="Times New Roman" w:hAnsi="Times New Roman" w:cs="Times New Roman"/>
          <w:sz w:val="28"/>
          <w:szCs w:val="28"/>
        </w:rPr>
        <w:t xml:space="preserve"> </w:t>
      </w:r>
      <w:r w:rsidR="00D37C17">
        <w:rPr>
          <w:rFonts w:ascii="Times New Roman" w:hAnsi="Times New Roman" w:cs="Times New Roman"/>
          <w:sz w:val="28"/>
          <w:szCs w:val="28"/>
        </w:rPr>
        <w:t>3</w:t>
      </w:r>
      <w:r w:rsidR="00C36BCB" w:rsidRPr="00576C17">
        <w:rPr>
          <w:rFonts w:ascii="Times New Roman" w:hAnsi="Times New Roman" w:cs="Times New Roman"/>
          <w:sz w:val="28"/>
          <w:szCs w:val="28"/>
        </w:rPr>
        <w:t xml:space="preserve"> педагогічним працівникам.</w:t>
      </w:r>
    </w:p>
    <w:p w:rsidR="00D37C17" w:rsidRPr="00576C17" w:rsidRDefault="00C36BCB" w:rsidP="00D37C17">
      <w:pPr>
        <w:spacing w:after="0" w:line="240" w:lineRule="auto"/>
        <w:jc w:val="both"/>
        <w:rPr>
          <w:rFonts w:ascii="Times New Roman" w:hAnsi="Times New Roman" w:cs="Times New Roman"/>
          <w:sz w:val="28"/>
          <w:szCs w:val="28"/>
        </w:rPr>
      </w:pPr>
      <w:r w:rsidRPr="00576C17">
        <w:rPr>
          <w:rFonts w:ascii="Times New Roman" w:eastAsia="Times New Roman" w:hAnsi="Times New Roman" w:cs="Times New Roman"/>
          <w:noProof/>
          <w:sz w:val="28"/>
          <w:szCs w:val="28"/>
        </w:rPr>
        <w:t xml:space="preserve"> </w:t>
      </w:r>
      <w:r w:rsidR="00D37C17">
        <w:rPr>
          <w:rFonts w:ascii="Times New Roman" w:eastAsia="Times New Roman" w:hAnsi="Times New Roman" w:cs="Times New Roman"/>
          <w:noProof/>
          <w:sz w:val="28"/>
          <w:szCs w:val="28"/>
        </w:rPr>
        <w:tab/>
      </w:r>
      <w:r w:rsidR="00D37C17" w:rsidRPr="00576C17">
        <w:rPr>
          <w:rFonts w:ascii="Times New Roman" w:hAnsi="Times New Roman" w:cs="Times New Roman"/>
          <w:sz w:val="28"/>
          <w:szCs w:val="28"/>
        </w:rPr>
        <w:t>п</w:t>
      </w:r>
      <w:r w:rsidR="00D37C17">
        <w:rPr>
          <w:rFonts w:ascii="Times New Roman" w:hAnsi="Times New Roman" w:cs="Times New Roman"/>
          <w:sz w:val="28"/>
          <w:szCs w:val="28"/>
        </w:rPr>
        <w:t xml:space="preserve">ідтверджено педагогічне звання </w:t>
      </w:r>
      <w:r w:rsidR="00D37C17" w:rsidRPr="00576C17">
        <w:rPr>
          <w:rFonts w:ascii="Times New Roman" w:hAnsi="Times New Roman" w:cs="Times New Roman"/>
          <w:sz w:val="28"/>
          <w:szCs w:val="28"/>
        </w:rPr>
        <w:t xml:space="preserve"> -</w:t>
      </w:r>
      <w:r w:rsidR="00D37C17">
        <w:rPr>
          <w:rFonts w:ascii="Times New Roman" w:hAnsi="Times New Roman" w:cs="Times New Roman"/>
          <w:sz w:val="28"/>
          <w:szCs w:val="28"/>
        </w:rPr>
        <w:t xml:space="preserve"> 2</w:t>
      </w:r>
      <w:r w:rsidR="00D37C17" w:rsidRPr="00576C17">
        <w:rPr>
          <w:rFonts w:ascii="Times New Roman" w:hAnsi="Times New Roman" w:cs="Times New Roman"/>
          <w:sz w:val="28"/>
          <w:szCs w:val="28"/>
        </w:rPr>
        <w:t xml:space="preserve"> педагогічним працівникам;</w:t>
      </w:r>
    </w:p>
    <w:p w:rsidR="00D37C17" w:rsidRPr="00D37C17" w:rsidRDefault="00D37C17" w:rsidP="00D37C17">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ab/>
      </w:r>
      <w:r w:rsidRPr="00D37C17">
        <w:rPr>
          <w:rFonts w:ascii="Times New Roman" w:hAnsi="Times New Roman" w:cs="Times New Roman"/>
          <w:sz w:val="28"/>
          <w:szCs w:val="28"/>
        </w:rPr>
        <w:t>присвоєно педагогічне звання  -</w:t>
      </w:r>
      <w:r>
        <w:rPr>
          <w:rFonts w:ascii="Times New Roman" w:hAnsi="Times New Roman" w:cs="Times New Roman"/>
          <w:sz w:val="28"/>
          <w:szCs w:val="28"/>
        </w:rPr>
        <w:t xml:space="preserve"> 1 педагогічному працівнику;</w:t>
      </w:r>
      <w:r w:rsidRPr="00D37C17">
        <w:rPr>
          <w:rFonts w:ascii="Times New Roman" w:eastAsia="Times New Roman" w:hAnsi="Times New Roman" w:cs="Times New Roman"/>
          <w:noProof/>
          <w:sz w:val="28"/>
          <w:szCs w:val="28"/>
        </w:rPr>
        <w:t xml:space="preserve"> </w:t>
      </w:r>
    </w:p>
    <w:p w:rsidR="00BF4DB6" w:rsidRPr="00D37C17" w:rsidRDefault="00D37C17" w:rsidP="00D37C17">
      <w:pPr>
        <w:spacing w:after="0" w:line="240" w:lineRule="auto"/>
        <w:ind w:firstLine="708"/>
        <w:jc w:val="both"/>
        <w:rPr>
          <w:rFonts w:ascii="Times New Roman" w:hAnsi="Times New Roman" w:cs="Times New Roman"/>
          <w:sz w:val="28"/>
          <w:szCs w:val="28"/>
        </w:rPr>
      </w:pPr>
      <w:r w:rsidRPr="00D37C17">
        <w:rPr>
          <w:rFonts w:ascii="Times New Roman" w:hAnsi="Times New Roman" w:cs="Times New Roman"/>
          <w:sz w:val="28"/>
          <w:szCs w:val="28"/>
        </w:rPr>
        <w:t>встановлено 12 тарифний розряд - 3 педагогічним працівникам</w:t>
      </w:r>
      <w:r>
        <w:rPr>
          <w:rFonts w:ascii="Times New Roman" w:hAnsi="Times New Roman" w:cs="Times New Roman"/>
          <w:sz w:val="28"/>
          <w:szCs w:val="28"/>
        </w:rPr>
        <w:t>.</w:t>
      </w:r>
    </w:p>
    <w:p w:rsidR="00BF4DB6" w:rsidRPr="00576C17" w:rsidRDefault="00BF4DB6" w:rsidP="007C0D86">
      <w:pPr>
        <w:pStyle w:val="10"/>
        <w:widowControl w:val="0"/>
        <w:pBdr>
          <w:top w:val="nil"/>
          <w:left w:val="nil"/>
          <w:bottom w:val="nil"/>
          <w:right w:val="nil"/>
          <w:between w:val="nil"/>
        </w:pBdr>
        <w:spacing w:line="240" w:lineRule="auto"/>
        <w:ind w:left="12" w:right="-5" w:firstLine="348"/>
        <w:jc w:val="both"/>
        <w:rPr>
          <w:rFonts w:ascii="Times New Roman" w:eastAsia="Times New Roman" w:hAnsi="Times New Roman" w:cs="Times New Roman"/>
          <w:color w:val="000000"/>
          <w:sz w:val="28"/>
          <w:szCs w:val="28"/>
        </w:rPr>
      </w:pPr>
      <w:r w:rsidRPr="00D37C17">
        <w:rPr>
          <w:rFonts w:ascii="Times New Roman" w:eastAsia="Times New Roman" w:hAnsi="Times New Roman" w:cs="Times New Roman"/>
          <w:color w:val="000000"/>
          <w:sz w:val="28"/>
          <w:szCs w:val="28"/>
        </w:rPr>
        <w:tab/>
        <w:t>Члени атестаційної комісії вивчали</w:t>
      </w:r>
      <w:r w:rsidRPr="00576C17">
        <w:rPr>
          <w:rFonts w:ascii="Times New Roman" w:eastAsia="Times New Roman" w:hAnsi="Times New Roman" w:cs="Times New Roman"/>
          <w:color w:val="000000"/>
          <w:sz w:val="28"/>
          <w:szCs w:val="28"/>
        </w:rPr>
        <w:t xml:space="preserve"> рівень професійної підготовки вчителів за  блоками;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Noto Sans Symbols" w:hAnsi="Times New Roman" w:cs="Times New Roman"/>
          <w:color w:val="000000"/>
          <w:sz w:val="28"/>
          <w:szCs w:val="28"/>
        </w:rPr>
        <w:t xml:space="preserve"> </w:t>
      </w:r>
      <w:r w:rsidRPr="00576C17">
        <w:rPr>
          <w:rFonts w:ascii="Times New Roman" w:eastAsia="Times New Roman" w:hAnsi="Times New Roman" w:cs="Times New Roman"/>
          <w:color w:val="000000"/>
          <w:sz w:val="28"/>
          <w:szCs w:val="28"/>
        </w:rPr>
        <w:t xml:space="preserve">науково-теоретична підготовка вчителя;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Noto Sans Symbols" w:hAnsi="Times New Roman" w:cs="Times New Roman"/>
          <w:color w:val="000000"/>
          <w:sz w:val="28"/>
          <w:szCs w:val="28"/>
        </w:rPr>
        <w:t xml:space="preserve"> </w:t>
      </w:r>
      <w:r w:rsidRPr="00576C17">
        <w:rPr>
          <w:rFonts w:ascii="Times New Roman" w:eastAsia="Times New Roman" w:hAnsi="Times New Roman" w:cs="Times New Roman"/>
          <w:color w:val="000000"/>
          <w:sz w:val="28"/>
          <w:szCs w:val="28"/>
        </w:rPr>
        <w:t xml:space="preserve">методична підготовка вчителя;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Noto Sans Symbols" w:hAnsi="Times New Roman" w:cs="Times New Roman"/>
          <w:color w:val="000000"/>
          <w:sz w:val="28"/>
          <w:szCs w:val="28"/>
        </w:rPr>
        <w:t xml:space="preserve"> </w:t>
      </w:r>
      <w:r w:rsidRPr="00576C17">
        <w:rPr>
          <w:rFonts w:ascii="Times New Roman" w:eastAsia="Times New Roman" w:hAnsi="Times New Roman" w:cs="Times New Roman"/>
          <w:color w:val="000000"/>
          <w:sz w:val="28"/>
          <w:szCs w:val="28"/>
        </w:rPr>
        <w:t xml:space="preserve">виховна робота;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Times New Roman" w:hAnsi="Times New Roman" w:cs="Times New Roman"/>
          <w:color w:val="000000"/>
          <w:sz w:val="28"/>
          <w:szCs w:val="28"/>
        </w:rPr>
        <w:t xml:space="preserve">громадсько-педагогічна діяльність. </w:t>
      </w:r>
    </w:p>
    <w:p w:rsidR="00BF4DB6" w:rsidRPr="00576C17" w:rsidRDefault="00BF4DB6" w:rsidP="007C0D86">
      <w:pPr>
        <w:pStyle w:val="10"/>
        <w:widowControl w:val="0"/>
        <w:pBdr>
          <w:top w:val="nil"/>
          <w:left w:val="nil"/>
          <w:bottom w:val="nil"/>
          <w:right w:val="nil"/>
          <w:between w:val="nil"/>
        </w:pBdr>
        <w:spacing w:line="240" w:lineRule="auto"/>
        <w:ind w:left="720"/>
        <w:rPr>
          <w:rFonts w:ascii="Times New Roman" w:eastAsia="Times New Roman" w:hAnsi="Times New Roman" w:cs="Times New Roman"/>
          <w:color w:val="000000"/>
          <w:sz w:val="28"/>
          <w:szCs w:val="28"/>
        </w:rPr>
      </w:pPr>
      <w:r w:rsidRPr="00576C17">
        <w:rPr>
          <w:rFonts w:ascii="Times New Roman" w:eastAsia="Times New Roman" w:hAnsi="Times New Roman" w:cs="Times New Roman"/>
          <w:color w:val="000000"/>
          <w:sz w:val="28"/>
          <w:szCs w:val="28"/>
        </w:rPr>
        <w:t xml:space="preserve">У ході атестації оцінювалося: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Times New Roman" w:hAnsi="Times New Roman" w:cs="Times New Roman"/>
          <w:color w:val="000000"/>
          <w:sz w:val="28"/>
          <w:szCs w:val="28"/>
        </w:rPr>
        <w:t xml:space="preserve">уміння планувати педагогічну діяльність;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ind w:right="-2"/>
        <w:rPr>
          <w:rFonts w:ascii="Times New Roman" w:eastAsia="Times New Roman" w:hAnsi="Times New Roman" w:cs="Times New Roman"/>
          <w:color w:val="000000"/>
          <w:sz w:val="28"/>
          <w:szCs w:val="28"/>
        </w:rPr>
      </w:pPr>
      <w:r w:rsidRPr="00576C17">
        <w:rPr>
          <w:rFonts w:ascii="Times New Roman" w:eastAsia="Times New Roman" w:hAnsi="Times New Roman" w:cs="Times New Roman"/>
          <w:color w:val="000000"/>
          <w:sz w:val="28"/>
          <w:szCs w:val="28"/>
        </w:rPr>
        <w:t xml:space="preserve">уміння коригувати освітній  процес залежно від досягнення  результатів;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Noto Sans Symbols" w:hAnsi="Times New Roman" w:cs="Times New Roman"/>
          <w:color w:val="000000"/>
          <w:sz w:val="28"/>
          <w:szCs w:val="28"/>
        </w:rPr>
        <w:t xml:space="preserve"> </w:t>
      </w:r>
      <w:r w:rsidRPr="00576C17">
        <w:rPr>
          <w:rFonts w:ascii="Times New Roman" w:eastAsia="Times New Roman" w:hAnsi="Times New Roman" w:cs="Times New Roman"/>
          <w:color w:val="000000"/>
          <w:sz w:val="28"/>
          <w:szCs w:val="28"/>
        </w:rPr>
        <w:t xml:space="preserve">рівень науково-методичної діяльності;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Noto Sans Symbols" w:hAnsi="Times New Roman" w:cs="Times New Roman"/>
          <w:color w:val="000000"/>
          <w:sz w:val="28"/>
          <w:szCs w:val="28"/>
        </w:rPr>
        <w:t xml:space="preserve"> </w:t>
      </w:r>
      <w:r w:rsidRPr="00576C17">
        <w:rPr>
          <w:rFonts w:ascii="Times New Roman" w:eastAsia="Times New Roman" w:hAnsi="Times New Roman" w:cs="Times New Roman"/>
          <w:color w:val="000000"/>
          <w:sz w:val="28"/>
          <w:szCs w:val="28"/>
        </w:rPr>
        <w:t xml:space="preserve">рівень викладання предмета; </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Times New Roman" w:hAnsi="Times New Roman" w:cs="Times New Roman"/>
          <w:color w:val="000000"/>
          <w:sz w:val="28"/>
          <w:szCs w:val="28"/>
        </w:rPr>
        <w:t>уміння реалізувати провідні ідеї щодо свого предмета;</w:t>
      </w:r>
    </w:p>
    <w:p w:rsidR="00BF4DB6" w:rsidRPr="00576C17" w:rsidRDefault="00BF4DB6" w:rsidP="00412E96">
      <w:pPr>
        <w:pStyle w:val="10"/>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576C17">
        <w:rPr>
          <w:rFonts w:ascii="Times New Roman" w:eastAsia="Noto Sans Symbols" w:hAnsi="Times New Roman" w:cs="Times New Roman"/>
          <w:color w:val="000000"/>
          <w:sz w:val="28"/>
          <w:szCs w:val="28"/>
        </w:rPr>
        <w:t xml:space="preserve"> </w:t>
      </w:r>
      <w:r w:rsidRPr="00576C17">
        <w:rPr>
          <w:rFonts w:ascii="Times New Roman" w:eastAsia="Times New Roman" w:hAnsi="Times New Roman" w:cs="Times New Roman"/>
          <w:color w:val="000000"/>
          <w:sz w:val="28"/>
          <w:szCs w:val="28"/>
        </w:rPr>
        <w:t xml:space="preserve">результати навчальної діяльності. </w:t>
      </w:r>
    </w:p>
    <w:p w:rsidR="00BF4DB6" w:rsidRPr="00576C17" w:rsidRDefault="00BF4DB6" w:rsidP="007C0D86">
      <w:pPr>
        <w:pStyle w:val="10"/>
        <w:widowControl w:val="0"/>
        <w:pBdr>
          <w:top w:val="nil"/>
          <w:left w:val="nil"/>
          <w:bottom w:val="nil"/>
          <w:right w:val="nil"/>
          <w:between w:val="nil"/>
        </w:pBdr>
        <w:spacing w:line="240" w:lineRule="auto"/>
        <w:ind w:left="12" w:right="1" w:firstLine="701"/>
        <w:jc w:val="both"/>
        <w:rPr>
          <w:rFonts w:ascii="Times New Roman" w:eastAsia="Times New Roman" w:hAnsi="Times New Roman" w:cs="Times New Roman"/>
          <w:color w:val="000000"/>
          <w:sz w:val="28"/>
          <w:szCs w:val="28"/>
        </w:rPr>
      </w:pPr>
      <w:r w:rsidRPr="00576C17">
        <w:rPr>
          <w:rFonts w:ascii="Times New Roman" w:eastAsia="Times New Roman" w:hAnsi="Times New Roman" w:cs="Times New Roman"/>
          <w:color w:val="000000"/>
          <w:sz w:val="28"/>
          <w:szCs w:val="28"/>
        </w:rPr>
        <w:t>У березні 202</w:t>
      </w:r>
      <w:r w:rsidR="00466D1F">
        <w:rPr>
          <w:rFonts w:ascii="Times New Roman" w:eastAsia="Times New Roman" w:hAnsi="Times New Roman" w:cs="Times New Roman"/>
          <w:color w:val="000000"/>
          <w:sz w:val="28"/>
          <w:szCs w:val="28"/>
        </w:rPr>
        <w:t>5</w:t>
      </w:r>
      <w:r w:rsidRPr="00576C17">
        <w:rPr>
          <w:rFonts w:ascii="Times New Roman" w:eastAsia="Times New Roman" w:hAnsi="Times New Roman" w:cs="Times New Roman"/>
          <w:color w:val="000000"/>
          <w:sz w:val="28"/>
          <w:szCs w:val="28"/>
        </w:rPr>
        <w:t xml:space="preserve"> року проведено творчі звіти всіх педпрацівників, які  атестувалися. </w:t>
      </w:r>
    </w:p>
    <w:p w:rsidR="00CC5E61" w:rsidRPr="00576C17" w:rsidRDefault="00CC5E61" w:rsidP="007C0D86">
      <w:pPr>
        <w:spacing w:after="0" w:line="240" w:lineRule="auto"/>
        <w:jc w:val="both"/>
        <w:rPr>
          <w:rFonts w:ascii="Times New Roman" w:hAnsi="Times New Roman" w:cs="Times New Roman"/>
          <w:sz w:val="28"/>
          <w:szCs w:val="28"/>
        </w:rPr>
      </w:pPr>
    </w:p>
    <w:p w:rsidR="00CC5E61" w:rsidRPr="00576C17" w:rsidRDefault="00CC5E61" w:rsidP="007C0D86">
      <w:pPr>
        <w:spacing w:after="0" w:line="240" w:lineRule="auto"/>
        <w:jc w:val="both"/>
        <w:rPr>
          <w:rFonts w:ascii="Times New Roman" w:hAnsi="Times New Roman" w:cs="Times New Roman"/>
          <w:b/>
          <w:sz w:val="28"/>
          <w:szCs w:val="28"/>
        </w:rPr>
      </w:pPr>
      <w:r w:rsidRPr="001D2713">
        <w:rPr>
          <w:rFonts w:ascii="Times New Roman" w:hAnsi="Times New Roman" w:cs="Times New Roman"/>
          <w:b/>
          <w:sz w:val="28"/>
          <w:szCs w:val="28"/>
        </w:rPr>
        <w:t>Виховна робота</w:t>
      </w:r>
    </w:p>
    <w:p w:rsidR="00485DA1" w:rsidRPr="00576C17" w:rsidRDefault="00485DA1" w:rsidP="007C0D86">
      <w:pPr>
        <w:shd w:val="clear" w:color="auto" w:fill="FFFFFF"/>
        <w:spacing w:after="0" w:line="240" w:lineRule="auto"/>
        <w:ind w:firstLine="708"/>
        <w:jc w:val="both"/>
        <w:rPr>
          <w:rFonts w:ascii="Times New Roman" w:hAnsi="Times New Roman" w:cs="Times New Roman"/>
          <w:b/>
          <w:sz w:val="28"/>
          <w:szCs w:val="28"/>
        </w:rPr>
      </w:pPr>
    </w:p>
    <w:p w:rsidR="00084237" w:rsidRPr="00084237" w:rsidRDefault="002D321F"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2D321F">
        <w:rPr>
          <w:rFonts w:ascii="Times New Roman" w:eastAsia="Times New Roman" w:hAnsi="Times New Roman" w:cs="Times New Roman"/>
          <w:bCs/>
          <w:sz w:val="28"/>
          <w:szCs w:val="28"/>
        </w:rPr>
        <w:t xml:space="preserve">У 2024-2025 навчальному році виховна робота в ліцеї здійснювалась 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листа МОН від 19 листопада 2024 р. №1/21639-24 «Про методичні рекомендації щодо організації виховного процесу в закладах освіти». </w:t>
      </w:r>
      <w:r w:rsidR="00084237" w:rsidRPr="00084237">
        <w:rPr>
          <w:rFonts w:ascii="Times New Roman" w:eastAsia="Times New Roman" w:hAnsi="Times New Roman" w:cs="Times New Roman"/>
          <w:bCs/>
          <w:sz w:val="28"/>
          <w:szCs w:val="28"/>
        </w:rPr>
        <w:t>На виконання ст. 17 Закону України «Про повну загальну середню освіту», наказу Міністерства освіти і науки України від 31.10.2011 № 1243 «Про Основні орієнтири виховання учнів  1-11 класів загальноосвітніх навчальних закладів України»,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листів ІМЗО від 08.08.2024 №21/08-1233 “Про методичні рекомендації «Пріоритетні напрями роботи психологічної служби в системі освіти України у 2024/2025 навчальному році», МОН від 22.06.2022 №1/6885-22 «Щодо запобігання та протидії сексуальному насильству, пов’язаному зі збройною агресією російської федерації на території України», від 14.06.2022 № 1/6355-22 «Про Рекомендації щодо усунення ризиків торгівлі людьми у зв’язку з війною в Україні та гуманітарною кризою», від 10.06.2022 № 1/6267-22 «Про деякі питання національно-патріотичного виховання в закладах освіти України», від 30.05.2022 № 1/5735-22 «Про запобігання та протидію домашньому насильству в умовах воєнного стану в Україні», від 13.05.2022 № 1/5119-22 «Про здійснення превентивних заходів серед дітей та молоді в умовах воєнного стану в Україні», від 29.03.2022 № 1/3737-22 «Про забезпечення психологічного супроводу учасників освітнього процесу в умовах воєнного стану в Україні», від 25.03.2022 № 1/3663-224 «Щодо запобігання торгівлі людьми в умовах воєнної агресії».</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Виховна робота у закладі освіти здійснюється на основі Програми «Нова українська школа у поступі до цінностей», в основі якої лежить виховання усебічно розвиненої дитини на основі ключових компетентностей:  спілкування державною (і рідною мовою у разі відмінності) мовою;  спілкування іноземними мовами;  математична компетентність; компетентність у природничих науках і технологіях;  інформаційно-цифрова компетентність; уміння вчитися впродовж життя; ініціативність і підприємливість; соціальна та громадянська компетентності;  обізнаність та самовираження у сфері культури;  екологічна грамотність і здорове життя.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Плани роботи класних керівників складені на основі Програми «Основні орієнтири виховання учнів 1-11 класів», річного плану роботи ліцею, психологічних обстежень класних колективів та інших нормативних документів.</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Зміст виховної діяльності  сплановано у відповідності до наступних ключових ліній:</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ціннісне ставлення до себе;</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ціннісне ставлення до сім’ї, родини, людей;</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ціннісне ставлення особистості до суспільства і держави;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ціннісне ставлення до праці;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ціннісне ставлення до природи;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ціннісне ставлення до культури і мистецтва.</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xml:space="preserve">Виховна робота закладу </w:t>
      </w:r>
      <w:r w:rsidR="002D321F">
        <w:rPr>
          <w:rFonts w:ascii="Times New Roman" w:eastAsia="Times New Roman" w:hAnsi="Times New Roman" w:cs="Times New Roman"/>
          <w:bCs/>
          <w:sz w:val="28"/>
          <w:szCs w:val="28"/>
        </w:rPr>
        <w:t>у 2024/2025 навчальному році</w:t>
      </w:r>
      <w:r w:rsidRPr="00084237">
        <w:rPr>
          <w:rFonts w:ascii="Times New Roman" w:eastAsia="Times New Roman" w:hAnsi="Times New Roman" w:cs="Times New Roman"/>
          <w:bCs/>
          <w:sz w:val="28"/>
          <w:szCs w:val="28"/>
        </w:rPr>
        <w:t xml:space="preserve">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із закладами охорони здоров’я, громадськими організаціями та Центром життєстійкості.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Відповідно до Указу Президента України №143/2022 «Про загальнонаціональну хвилину мовчання за загиблими внаслідок збройної агресії росії проти України» у закладі освіти щоденно о 9.00 проводилась Загальнонаціональна хвилина мовчання та виконувався Державний Гімн України.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Робота планувалась та проводилась з урахуванням плану роботи ліцею та виховних планів роботи класних керівників.</w:t>
      </w:r>
    </w:p>
    <w:p w:rsidR="00084237" w:rsidRPr="00084237" w:rsidRDefault="002D321F" w:rsidP="002D321F">
      <w:pPr>
        <w:shd w:val="clear" w:color="auto" w:fill="FFFFFF"/>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84237" w:rsidRPr="00084237">
        <w:rPr>
          <w:rFonts w:ascii="Times New Roman" w:eastAsia="Times New Roman" w:hAnsi="Times New Roman" w:cs="Times New Roman"/>
          <w:bCs/>
          <w:sz w:val="28"/>
          <w:szCs w:val="28"/>
        </w:rPr>
        <w:t xml:space="preserve">Виховна робота забезпечувала умови для індивідуального розвитку учнів, ураховуючи їх особисті досягнення, сприяла активізації учнівського самоврядування, стимулювала творчу активність дітей. </w:t>
      </w:r>
    </w:p>
    <w:p w:rsidR="000334EE"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xml:space="preserve">Велика увага приділялася питанню попередження дитячого травматизму. Згідно із запланованими заходами в ліцеї проведено  години спілкування, ранки, бесіди, виставка дитячих малюнків «Безпека дорожнього руху – це життя»,  тижні знань із основ безпеки життєдіяльності (листопад 2024р., квітень 2025р). Під час Тижнів проведені такі заходи: конкурс малюнків «З вогнем – не жартуй!» (1-4 класи), вікторина «Правила дорожнього руху знай і вивчай!» (5-8 класи), змагання серед старшокласників «Юний рятувальник» (9-11 класи), демонстрація відеофільмів із профілактики травматизму, правил поведінки в побуті (5-11 класи), години спілкування про правила поведінки при виникненні надзвичайних ситуацій різного характеру та їх попередження (5-11 класи). Для учнів ліцею було проведено цікаву та пізнавальну лекцію про роботу служби порятунку. Діти вкотре повторили правила поведінки під час надзвичайних ситуацій, пригадали номери телефонів усіх служб та переглянули низку відеороликів про роботу рятувальників у надзвичайних ситуаціях.  </w:t>
      </w:r>
    </w:p>
    <w:p w:rsidR="00084237" w:rsidRPr="00084237" w:rsidRDefault="00DE7D23"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DE7D23">
        <w:rPr>
          <w:rFonts w:ascii="Times New Roman" w:eastAsia="Times New Roman" w:hAnsi="Times New Roman" w:cs="Times New Roman"/>
          <w:bCs/>
          <w:sz w:val="28"/>
          <w:szCs w:val="28"/>
        </w:rPr>
        <w:t>Проведено тижні: трудового навчання, української мови та літератури, фізичної культури, суспільно-естетичних дисциплін, іноземної мови та зарубіжної літератури, математики та інформатики, початкових класів, природничих дисциплін (географії, біології, хімії, фізики), енергоефективності; Всеукраїнський тиждень права, Тиждень з попередження та профілактики ВІЛ-інфекції СНІДу та пропаганди здорового способу життя, Тиждень протидії торгівлі людьми.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xml:space="preserve">Протягом року у закладі активно продовжувала роботу Рада профілактики правопорушень та бездоглядності. На внутрішньошкільному обліку знаходиться 5 учнів. Рада профілактики правопорушень у закладі є ключовим органом, що здійснює систематичну та цілеспрямовану роботу з попередження девіантної поведінки, правопорушень та злочинності серед учнів. Засідання РПП проводяться регулярно, згідно з затвердженим графіком (щомісяця), а також позачергово у разі виникнення невідкладних питань. На засіданнях розглядалися питання порушення Статуту ліцею, відвідування навчальних занять, робота класних керівників щодо попередження жорстокості та насильства над дітьми, звіти класних керівників про роботу з учнями, які потребують особливої педагогічної уваги, розгляд конфліктних ситуацій. </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Проводилися індивідуальні профілактичні бесіди з учнями та їх батьками з метою з’ясування причин девіантної поведінки та формування відповідального ставлення до навчання та правил поведінки. Складалися індивідуальні плани роботи з учнями категорії СЖО, залучалося їх до участі в класних і шкільних заходах. Забезпечувався психологічний супровід учнів (діагностика, корекційна робота, надання підтримки).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Підтримувалася постійна співпраця з батьками, проводилася роз’яснювальна роботи на класних батьківських зборах та під час індивідуальних бесід щодо недопущення правопорушень серед учнів. Обговорювалося з батьками використання вільного часу їхніх дітей.</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Із метою профілактики дитячої безпритульності та бездоглядності регулярно проводилися рейди «Урок», «Діти вулиці».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Постійно відбувався контроль за відвідуванням учнями занять у ліцеї.</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Відстежувалася успішності учнів з девіантною поведінкою, з’ясовувалися причини поганої успішності та обговорювалися шляхи її покращення. Використовувався потенціал учнівського парламенту для контролю за успішністю та відвідуванням учнів, схильних до правопорушень.</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З метою виховання почуття емпатії та переживання до дитини, яка зазнає насильства, розвитку вміння знаходити шляхи виходу зі складної ситуації,  формування навиків відповідальної та безпечної поведінки і попередження поширення негативних явищ в учнівському середовищі, запобігання будь-яких проявів насильства в ліцеї проводилися просвітницько-профілактичні заходи з педагогами, батьками, учнями щодо роз’яснення основних причин, ознак булінгу, мобінгу в освітньому середовищі та оволодіння практичними методами оперативного реагування, запобігання таким ситуаціям; упродовж 2024-2025 навчального року організовано у закладі проведення заходів щодо попередження насильства у сім’ї. Класними керівниками 1-11 класів проводилися з учасниками освітнього процесу виховну роботу із запобігання та протидії домашньому насильству та булінгу інформаційно-просвітницькі заходи: «Права та обов’язки учнів», «Стоп булінг!», «Твої права в сім’ї», «Дружба в підлітковому колективі. Подолання булінгу», «Булінг – це насильство», виготовлення плакату «Ми всі особливі», «Чому так стається», «Скринька безпеки», «Я зможу допомогти», виготовлення буклетів «Stop булінг!»</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xml:space="preserve"> Фахівці Центру життєстійкості проводили заходи із елементами тренінгу «Булінг». Учні активно брали участь у вправах, обговореннях та ділилися власними думками щодо цієї теми.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Класні керівники намагалися сформувати основи духовно-морального та фізичного розвитку особистості: усвідомлення цінності власного життя, збереження здоров’я; знання та навички ведення здорового способу життя; формування  емоційної культури; навичок життєтворення; прагнення до ідеалу; вміння орієнтуватися та адаптуватися у складних життєвих ситуаціях; навички самопізнання, самовизначення, самореалізації, самовдосконалення, самоствердження, самооцінки. З цією метою було проведено ряд виховних годин: «Життя людини - найвища цінність», «Цінуй свій час і час інших», «Посієш звичку-пожнеш характер», «Духовність і здоров’я» та інші.</w:t>
      </w:r>
      <w:r w:rsidRPr="00084237">
        <w:rPr>
          <w:rFonts w:ascii="Times New Roman" w:eastAsia="Times New Roman" w:hAnsi="Times New Roman" w:cs="Times New Roman"/>
          <w:bCs/>
          <w:sz w:val="28"/>
          <w:szCs w:val="28"/>
        </w:rPr>
        <w:tab/>
      </w:r>
      <w:r w:rsidRPr="00084237">
        <w:rPr>
          <w:rFonts w:ascii="Times New Roman" w:eastAsia="Times New Roman" w:hAnsi="Times New Roman" w:cs="Times New Roman"/>
          <w:bCs/>
          <w:sz w:val="28"/>
          <w:szCs w:val="28"/>
        </w:rPr>
        <w:tab/>
        <w:t xml:space="preserve"> </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12594">
        <w:rPr>
          <w:rFonts w:ascii="Times New Roman" w:eastAsia="Times New Roman" w:hAnsi="Times New Roman" w:cs="Times New Roman"/>
          <w:bCs/>
          <w:sz w:val="28"/>
          <w:szCs w:val="28"/>
        </w:rPr>
        <w:t>Різноманітні форми виховної діяльності використали класні керівники та вчителі фізичної культури під час проведення тижня фізичної культури, присвяченому Дню фізичної культури, Дню туризму, спортивні змагання для учнів 1-11 класів «Козацькі забави», змагання для учнів 6-11 класів до Дня Захисника Вітчизни. Учні ліцею брали участь у спортивних та туристичних  змаганнях.</w:t>
      </w:r>
      <w:r w:rsidRPr="00084237">
        <w:rPr>
          <w:rFonts w:ascii="Times New Roman" w:eastAsia="Times New Roman" w:hAnsi="Times New Roman" w:cs="Times New Roman"/>
          <w:bCs/>
          <w:sz w:val="28"/>
          <w:szCs w:val="28"/>
        </w:rPr>
        <w:t xml:space="preserve"> </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ab/>
        <w:t>У ліцеї працює учнівське самоврядування. Президентсько-парламентська форма правління, президент – Паращенко Дарина, учениця 10 класу. Самоврядування має свій статут. Систематично проводяться засідання учнівського самоврядування. Парламентом ліцею були організовані флешмоби: «Україна – єдина країна», «Одягни вишиванку», «Рідний наш прапор високо несім!», до яких залучалися учні 1-11 класів, діти з особливими освітніми потребами, педагоги, батьки. Учні ліцею долучилися до акцій: «Привітай воїна зі святом», «Лист солдату», «Смілива гривня», «Прибери свій дім», «Голуб миру». Посмішки на обличчях, радість в серцях учнів, вчителів вселяли надію та впевненість в тому, що в Україні та в усьому світі не буде місця війнам. Реалізували проєкти: «На хвилі безпечного Інтернету» до Тижня безпечного Інтернету, а саме: урок-гру «Кібербезпека», квест-гру «Кібер-шерифи», творчий конкурс «Паспорт безпеки», онлайн-гру «Медіазнайко»; «Україна. Народжені вільними!» до Дня єдності України, а саме: фотофлешмоб «Жовтоблакитні долоні єднання!», челендж «В єдності наша сила»; «Герої не вмирають: боротьба триває» до  дня Героїв Небесної сотні, а саме: круглий стіл «Майдан – символ національної гідності. Боротьба триває…», кінозал пам’яті «Небесна сотня. Пам’ятаємо», Хвилина мовчання «Хай палають свічки пам’яті загиблих Героїв Небесної Сотні»; «Здоровим бути модно» до Всесвітнього дня здоров’я відбувався Тиждень «Здоров’я – фест».</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У  2024-2025н.р. у ліцеї були проведені такі заходи: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щодо відзначення Дня Соборності України (класні керівники, педагог-організатор):</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Флешмоб «Ланцюг Єдності».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«День Соборності України - символ єднання                             українського народу».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Інтерактивна година спілкування «Ми єдині».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Відеопривітання до Дня Соборності України.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Урок Соборності «День Соборності як символ єдності».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Виставки літератури у бібліотеці «Славетний день в історії України».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Вебквест до Дня Соборності України.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Тематичні заходи до Дня пам’яті Героїв Крут(класні керівники, педагог-організатор):</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Урок памʼяті до Дня вшанування загиблих під Крутами «На Аскольдовій могилі український цвіт».</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Перегляд фільму «Крути 1918» до Дня вшанування памʼяті загиблих під Крутами.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Інформаційні хвилини «Ніколи не забудемо ваш подвиг».</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Квест-гра до Дня пам’яті Героїв Крут.</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до Дня Героїв Небесної Сотні (класні керівники, педагог-організатор):</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Круглий стіл «Майдан – символ національної гідності. Боротьба триває…».</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Кінозал пам’яті «Небесна сотня. Пам’ятаємо».</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Хвилина мовчання «Хай палають свічки пам’яті загиблих Героїв Небесної Сотні».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Захід «Майдан  - місце сили та волі незламних».</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щодо запобігання вчинення підлітками спроб суїциду (класні керівники, практичний психолог ліцею, фахівці Центру життєстійкості, інспектор дотримання прав людини, фахівець соціальної роботи та психолог Денного центру Нововолинського міського центру соціальної служби):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«Ми вибираємо життя».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«Емоційний інтелект, пізнання себе, ефективна комунікація».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Огляд мультфільму «Розкажи дорослому якому довіряєш» .</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Перегляд мультфільму «Хаппі та її суперсила».</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Лекція-дискусія «Самотність».</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Захід з елементами тренінгу «Стрес у житті людини».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«Життя-найбільша цінність».</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«Інтернет та його небезпека».</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Вікторина «Безпечний Інтернет».</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«Життя, щоб жити!».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«Безпечний Інтернет та соціальні мережі».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«Я вмію любити, поважати себе та інших».</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«Гра власним життям».</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«Життя - найвища цінність людини».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«Ми - вибираємо життя».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«Гра власним життям».</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Захід «Попередження суїцидальної поведінки».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Урок-тренінг «Я маю право відчувати і виражати свої почуття».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«Онлайн безпека: як захистити себе і своїх друзів».</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Практичне заняття «Що таке стрес? Методи подолання стресу».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«Стрес і здоров’я».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з елементами тренінгу «Станція призначення – Життя».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«Як запобігти стресовим ситуаціям».</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з елементами тренінгу «Станція призначення – Життя».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до початку повномасштабного вторгнення росії на територію України (учителі історії, учитель образотворчого мистецтва, класні керівники, педагог-організатор):</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Віртуальна подорож віртуальним музеєм російської агресії.</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Виставка малюнків «Україна. Війна в Європі».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Перегляд відеорозмов учениці з ветеранами сучасної російсько-української війни на теми: «Що таке війна?», «Чому Росія прагне захопити Україну?» та «Що таке сучасна російсько-українська війна?» «Діалоги про війну»; серії короткометражних документальних фільмів «Жінки, які загинули за Україну».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Захід, присвячений річниці війни «Моя Україна вільна і непереможна!».</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до Дня спротиву окупації Автономної Республіки Крим та м. Севастополя (педагог-організатор, класні керівники):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Інформаційні відео «Спротив триває!».</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«Крим. Хронологія окупації».</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Години спілкування Крим - це Україна!».</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«Крим – це Україна».</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які були проведені з учнями 8-11 класів щодо запобігання, виявлення та припинення спроб вчинення терористичних актів, які організовуються спецслужбами країни-агресора (педагог-організатор, класні керівники):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Бесіда «Відповідальність неповнолітніх за злочини та шкоду національній безпеці».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Лекція «Попередження залучення дітей до підпільних інтернет груп».</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Бесіда «Небезпека дитячої диверсійної діяльності».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Бесіда «Як ворог може вербувати підлітків для диверсії».</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Перегляд відео «Наслідки підпалу військових автівок».</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щодо відзначення Дня пам’яті та перемоги над нацизмом у Другій світовій війні (педагог-організатор, класні керівники, педагог-організатор, учитель історії):</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Акція «Маки пам'яті».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Виготовлення листівок.</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«Пам’ять війни – це пам’ять серця!».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Виховна година «Пам’ятаємо! Перемагаємо!».</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Інформаційні хвилини «8 травня - День пам’яті та перемоги над нацизмом у Другій світовій війні».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Захід «Зоріють маки пам'яті».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щодо проведення Дня пам’яті жертв геноциду кримськотатарського народу: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Тематичні п’ятихвилинки, присвячені 81-й річниці департації кримськотатарського народу.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Вікторина «Минуле та сучасність кримськотатарського народу».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Перегляд фільму «Хайтарма»(2013р.).</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з реалізації Національного тижня безбар’єрності (практичний психолог, класні керівники, асистент учителя):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Перегляд й обговорення короткометражних мультфільмів, які висвітлюють важливі теми безбар‘єрності.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«Безбар‘єрність - це…».</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«Що таке барʼєри, і чому так важливо їх долати».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до "Безбар'єрність-це стосується кожного».</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щодо безпеки та правового захисту неповнолітніх (класні керівники, практичний психолог):</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Бесіди: «Як розпізнати небезпеку в Інтернеті».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«Відповідальність за порушення закону».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Інформаційна хвилинка «Що породжує злочин...».</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Класна година «Про безкоштовний сир, критичне мислення та відповідальність».</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Інформаційна хвилинка «Безпека і відповідальність».</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Година спілкування «Легкі гроші - важкі наслідки!»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Інформаційна хвилинка  «Будь свідомий - не допомагай ворогу».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«Безпека понад усе: як захистити себе від небезпечних ситуацій і не стати жертвою протиправних дій».</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Інформаційна година «Не будь іграшкою у руках ворога» (про недопущення вербування дітей та залучення їх до диверсійної діяльності).</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«Протидія вербуванню дітей у диверсії та правопорушення».</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Бесіда «Протидія спробам залучення дітей-школярів ворожими спецслужбами росії до підривної діяльності проти України».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Заходи з нагоди «Місяця обізнаності про ментальне здоров’я» (практичний психолог):</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«Герої серед нас: ментальна місія восьмого класу».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 «Ментальне здоров’я та як його покращити».</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Святкова лінійка до свята останнього дзвоника «У єдності наша сила» (усі учасники освітнього процесу).</w:t>
      </w:r>
    </w:p>
    <w:p w:rsidR="00084237" w:rsidRPr="00084237" w:rsidRDefault="00084237" w:rsidP="00084237">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w:t>
      </w:r>
      <w:r w:rsidRPr="00084237">
        <w:rPr>
          <w:rFonts w:ascii="Times New Roman" w:eastAsia="Times New Roman" w:hAnsi="Times New Roman" w:cs="Times New Roman"/>
          <w:bCs/>
          <w:sz w:val="28"/>
          <w:szCs w:val="28"/>
        </w:rPr>
        <w:tab/>
        <w:t>Урочисте вручення свідоцтв (9 клас).</w:t>
      </w:r>
    </w:p>
    <w:p w:rsidR="00485DA1" w:rsidRPr="00576C17" w:rsidRDefault="00084237" w:rsidP="00071AF3">
      <w:pPr>
        <w:shd w:val="clear" w:color="auto" w:fill="FFFFFF"/>
        <w:spacing w:after="0" w:line="240" w:lineRule="auto"/>
        <w:ind w:firstLine="708"/>
        <w:jc w:val="both"/>
        <w:rPr>
          <w:rFonts w:ascii="Times New Roman" w:eastAsia="Times New Roman" w:hAnsi="Times New Roman" w:cs="Times New Roman"/>
          <w:bCs/>
          <w:sz w:val="28"/>
          <w:szCs w:val="28"/>
        </w:rPr>
      </w:pPr>
      <w:r w:rsidRPr="00084237">
        <w:rPr>
          <w:rFonts w:ascii="Times New Roman" w:eastAsia="Times New Roman" w:hAnsi="Times New Roman" w:cs="Times New Roman"/>
          <w:bCs/>
          <w:sz w:val="28"/>
          <w:szCs w:val="28"/>
        </w:rPr>
        <w:t>Виховна робота в закладі  передбачає кінцеву мету – забезпечити суспільство високоінтелектуальною, духовно багатою, толерантною елітою, виховати життєво компетентну, творчу особистість, здатну до розвитку, самовдосконалення, як громадянин, професіонал, носій культури, сім’янин. Шляхи досягнення мети вбачаємо в запровадженні сучасних моделей виховання, у впровадженні й апробації інноваційних технологій виховання, планування відповідно до «Основних орієнтирів виховання учнів 1-11 класів загальноосвітніх навчальних закладів».</w:t>
      </w:r>
    </w:p>
    <w:p w:rsidR="004B4D84" w:rsidRDefault="004B4D84" w:rsidP="007C0D86">
      <w:pPr>
        <w:pStyle w:val="a9"/>
        <w:jc w:val="both"/>
        <w:rPr>
          <w:b/>
          <w:bCs/>
          <w:szCs w:val="28"/>
          <w:shd w:val="clear" w:color="auto" w:fill="FFFFFF"/>
          <w:lang w:val="uk-UA"/>
        </w:rPr>
      </w:pPr>
    </w:p>
    <w:p w:rsidR="0079743F" w:rsidRPr="00576C17" w:rsidRDefault="0079743F" w:rsidP="007C0D86">
      <w:pPr>
        <w:pStyle w:val="a9"/>
        <w:jc w:val="both"/>
        <w:rPr>
          <w:b/>
          <w:bCs/>
          <w:szCs w:val="28"/>
          <w:shd w:val="clear" w:color="auto" w:fill="FFFFFF"/>
          <w:lang w:val="uk-UA"/>
        </w:rPr>
      </w:pPr>
      <w:r w:rsidRPr="00576C17">
        <w:rPr>
          <w:b/>
          <w:bCs/>
          <w:szCs w:val="28"/>
          <w:shd w:val="clear" w:color="auto" w:fill="FFFFFF"/>
          <w:lang w:val="uk-UA"/>
        </w:rPr>
        <w:t>Дотримання вимог охорони праці та безпеки життєдіяльності, стан дитячого травматизму</w:t>
      </w:r>
    </w:p>
    <w:p w:rsidR="0079743F" w:rsidRPr="00576C17" w:rsidRDefault="0079743F" w:rsidP="007C0D86">
      <w:pPr>
        <w:pStyle w:val="a9"/>
        <w:jc w:val="both"/>
        <w:rPr>
          <w:szCs w:val="28"/>
          <w:lang w:val="uk-UA"/>
        </w:rPr>
      </w:pPr>
    </w:p>
    <w:p w:rsidR="00EC1819" w:rsidRPr="00EC1819" w:rsidRDefault="00EC1819" w:rsidP="00EC1819">
      <w:pPr>
        <w:spacing w:after="0" w:line="240" w:lineRule="auto"/>
        <w:ind w:firstLine="567"/>
        <w:jc w:val="both"/>
        <w:rPr>
          <w:rFonts w:ascii="Times New Roman" w:eastAsia="Times New Roman" w:hAnsi="Times New Roman" w:cs="Times New Roman"/>
          <w:color w:val="000000"/>
          <w:sz w:val="28"/>
          <w:szCs w:val="28"/>
          <w:lang w:eastAsia="uk-UA"/>
        </w:rPr>
      </w:pPr>
      <w:r w:rsidRPr="00EC1819">
        <w:rPr>
          <w:rFonts w:ascii="Times New Roman" w:eastAsia="Times New Roman" w:hAnsi="Times New Roman" w:cs="Times New Roman"/>
          <w:color w:val="000000"/>
          <w:sz w:val="28"/>
          <w:szCs w:val="28"/>
          <w:lang w:eastAsia="uk-UA"/>
        </w:rPr>
        <w:t xml:space="preserve">Пріоритетними напрямками роботи ліцею у 2024-2025 навчальному році було збереження та зміцнення здоров’я дітей, формування в учнів свідомої мотивації до збереження здоров’я та життя, дбайливого ставлення до оточуючих. </w:t>
      </w:r>
    </w:p>
    <w:p w:rsidR="00EC1819" w:rsidRDefault="00EC1819" w:rsidP="00EC1819">
      <w:pPr>
        <w:spacing w:after="0" w:line="240" w:lineRule="auto"/>
        <w:ind w:firstLine="567"/>
        <w:jc w:val="both"/>
        <w:rPr>
          <w:rFonts w:ascii="Times New Roman" w:eastAsia="Times New Roman" w:hAnsi="Times New Roman" w:cs="Times New Roman"/>
          <w:color w:val="000000"/>
          <w:sz w:val="28"/>
          <w:szCs w:val="28"/>
          <w:lang w:eastAsia="uk-UA"/>
        </w:rPr>
      </w:pPr>
      <w:r w:rsidRPr="00EC1819">
        <w:rPr>
          <w:rFonts w:ascii="Times New Roman" w:eastAsia="Times New Roman" w:hAnsi="Times New Roman" w:cs="Times New Roman"/>
          <w:color w:val="000000"/>
          <w:sz w:val="28"/>
          <w:szCs w:val="28"/>
          <w:lang w:eastAsia="uk-UA"/>
        </w:rPr>
        <w:t xml:space="preserve">Упродовж   навчального року в закладі проводилася системна робота щодо формування навичок безпечної поведінки дітей. Педагогічний колектив приділяв значну увагу організації середовища, яке б забезпечувало дитині цілісну життєдіяльність, під час якої дитина може пізнавати навколишній світ. </w:t>
      </w:r>
      <w:r>
        <w:rPr>
          <w:rFonts w:ascii="Times New Roman" w:eastAsia="Times New Roman" w:hAnsi="Times New Roman" w:cs="Times New Roman"/>
          <w:color w:val="000000"/>
          <w:sz w:val="28"/>
          <w:szCs w:val="28"/>
          <w:lang w:eastAsia="uk-UA"/>
        </w:rPr>
        <w:t xml:space="preserve">  </w:t>
      </w:r>
    </w:p>
    <w:p w:rsidR="0079743F" w:rsidRPr="00576C17" w:rsidRDefault="0079743F" w:rsidP="00EC1819">
      <w:pPr>
        <w:spacing w:after="0" w:line="240" w:lineRule="auto"/>
        <w:ind w:firstLine="567"/>
        <w:jc w:val="both"/>
        <w:rPr>
          <w:rFonts w:ascii="Times New Roman" w:eastAsia="Times New Roman" w:hAnsi="Times New Roman" w:cs="Times New Roman"/>
          <w:color w:val="000000"/>
          <w:sz w:val="28"/>
          <w:szCs w:val="28"/>
          <w:lang w:eastAsia="uk-UA"/>
        </w:rPr>
      </w:pPr>
      <w:r w:rsidRPr="00576C17">
        <w:rPr>
          <w:rFonts w:ascii="Times New Roman" w:eastAsia="Times New Roman" w:hAnsi="Times New Roman" w:cs="Times New Roman"/>
          <w:color w:val="000000"/>
          <w:sz w:val="28"/>
          <w:szCs w:val="28"/>
          <w:lang w:eastAsia="uk-UA"/>
        </w:rPr>
        <w:t>На початок навчального року оформлено всі необхідні акти-дозволи на проведення навчальних занять у кабінетах і шкільних приміщеннях підвищеної небезпеки, на експлуатацію харчоблоку та акт санітарно-технічного стану закладу. Питання ОП та БЖ обговорюються на нарадах при директорові. З учнями було проведено тижні безпеки дорожнього руху, безпеки життєдіяльності, акції «Будь уважним, пішоходе!», «Молодь за безпеку дорожнього руху», День ЦЗ, День охорони праці.</w:t>
      </w:r>
    </w:p>
    <w:p w:rsidR="0027653F" w:rsidRPr="00576C17" w:rsidRDefault="0027653F" w:rsidP="007C0D86">
      <w:pPr>
        <w:pStyle w:val="a9"/>
        <w:ind w:firstLine="567"/>
        <w:jc w:val="both"/>
        <w:rPr>
          <w:szCs w:val="28"/>
          <w:lang w:val="uk-UA"/>
        </w:rPr>
      </w:pPr>
      <w:r w:rsidRPr="00576C17">
        <w:rPr>
          <w:szCs w:val="28"/>
          <w:lang w:val="uk-UA"/>
        </w:rPr>
        <w:t>Упродовж 202</w:t>
      </w:r>
      <w:r w:rsidR="00085103">
        <w:rPr>
          <w:szCs w:val="28"/>
          <w:lang w:val="uk-UA"/>
        </w:rPr>
        <w:t>4</w:t>
      </w:r>
      <w:r w:rsidRPr="00576C17">
        <w:rPr>
          <w:szCs w:val="28"/>
          <w:lang w:val="uk-UA"/>
        </w:rPr>
        <w:t>-202</w:t>
      </w:r>
      <w:r w:rsidR="00085103">
        <w:rPr>
          <w:szCs w:val="28"/>
          <w:lang w:val="uk-UA"/>
        </w:rPr>
        <w:t>5</w:t>
      </w:r>
      <w:r w:rsidRPr="00576C17">
        <w:rPr>
          <w:szCs w:val="28"/>
          <w:lang w:val="uk-UA"/>
        </w:rPr>
        <w:t xml:space="preserve"> навчального року робота закладу була спрямована на:</w:t>
      </w:r>
    </w:p>
    <w:p w:rsidR="0027653F" w:rsidRPr="00576C17" w:rsidRDefault="0027653F" w:rsidP="00412E96">
      <w:pPr>
        <w:pStyle w:val="a3"/>
        <w:numPr>
          <w:ilvl w:val="0"/>
          <w:numId w:val="9"/>
        </w:numPr>
        <w:spacing w:after="0" w:line="240" w:lineRule="auto"/>
        <w:ind w:left="0" w:hanging="357"/>
        <w:contextualSpacing w:val="0"/>
        <w:rPr>
          <w:rFonts w:ascii="Times New Roman" w:hAnsi="Times New Roman" w:cs="Times New Roman"/>
          <w:sz w:val="28"/>
          <w:szCs w:val="28"/>
          <w:lang w:val="uk-UA"/>
        </w:rPr>
      </w:pPr>
      <w:r w:rsidRPr="00576C17">
        <w:rPr>
          <w:rFonts w:ascii="Times New Roman" w:hAnsi="Times New Roman" w:cs="Times New Roman"/>
          <w:sz w:val="28"/>
          <w:szCs w:val="28"/>
          <w:lang w:val="uk-UA"/>
        </w:rPr>
        <w:t>створення безпечних умов праці та навчання;</w:t>
      </w:r>
    </w:p>
    <w:p w:rsidR="0027653F" w:rsidRPr="00576C17" w:rsidRDefault="0027653F" w:rsidP="00412E96">
      <w:pPr>
        <w:pStyle w:val="a3"/>
        <w:numPr>
          <w:ilvl w:val="0"/>
          <w:numId w:val="9"/>
        </w:numPr>
        <w:spacing w:after="0" w:line="240" w:lineRule="auto"/>
        <w:ind w:left="0" w:hanging="357"/>
        <w:contextualSpacing w:val="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документальне оформлення роботи з охорони праці, безпеки життєдіяльності;</w:t>
      </w:r>
    </w:p>
    <w:p w:rsidR="0027653F" w:rsidRPr="00576C17" w:rsidRDefault="0027653F" w:rsidP="00412E96">
      <w:pPr>
        <w:pStyle w:val="a3"/>
        <w:numPr>
          <w:ilvl w:val="0"/>
          <w:numId w:val="9"/>
        </w:numPr>
        <w:spacing w:after="0" w:line="240" w:lineRule="auto"/>
        <w:ind w:left="0" w:hanging="357"/>
        <w:contextualSpacing w:val="0"/>
        <w:rPr>
          <w:rFonts w:ascii="Times New Roman" w:hAnsi="Times New Roman" w:cs="Times New Roman"/>
          <w:sz w:val="28"/>
          <w:szCs w:val="28"/>
          <w:lang w:val="uk-UA"/>
        </w:rPr>
      </w:pPr>
      <w:r w:rsidRPr="00576C17">
        <w:rPr>
          <w:rFonts w:ascii="Times New Roman" w:hAnsi="Times New Roman" w:cs="Times New Roman"/>
          <w:sz w:val="28"/>
          <w:szCs w:val="28"/>
          <w:lang w:val="uk-UA"/>
        </w:rPr>
        <w:t>проведення роботи щодо профілактики нещасних випадків;</w:t>
      </w:r>
    </w:p>
    <w:p w:rsidR="0027653F" w:rsidRPr="00576C17" w:rsidRDefault="0027653F" w:rsidP="00412E96">
      <w:pPr>
        <w:pStyle w:val="a3"/>
        <w:numPr>
          <w:ilvl w:val="0"/>
          <w:numId w:val="9"/>
        </w:numPr>
        <w:spacing w:after="0" w:line="240" w:lineRule="auto"/>
        <w:ind w:left="0" w:hanging="357"/>
        <w:contextualSpacing w:val="0"/>
        <w:rPr>
          <w:rFonts w:ascii="Times New Roman" w:hAnsi="Times New Roman" w:cs="Times New Roman"/>
          <w:sz w:val="28"/>
          <w:szCs w:val="28"/>
          <w:lang w:val="uk-UA"/>
        </w:rPr>
      </w:pPr>
      <w:r w:rsidRPr="00576C17">
        <w:rPr>
          <w:rFonts w:ascii="Times New Roman" w:hAnsi="Times New Roman" w:cs="Times New Roman"/>
          <w:sz w:val="28"/>
          <w:szCs w:val="28"/>
          <w:lang w:val="uk-UA"/>
        </w:rPr>
        <w:t>проведення дієвої роботи з батьківською громадськістю.</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Заклад освіти має всі відповідні нормативні документи з питань охорони життя і здоров’я учнів, матеріали систематизовані і занесені до номенклатури справ ліцею. План роботи на 202</w:t>
      </w:r>
      <w:r w:rsidR="00085103">
        <w:rPr>
          <w:rFonts w:ascii="Times New Roman" w:hAnsi="Times New Roman" w:cs="Times New Roman"/>
          <w:sz w:val="28"/>
          <w:szCs w:val="28"/>
        </w:rPr>
        <w:t>4</w:t>
      </w:r>
      <w:r w:rsidRPr="00576C17">
        <w:rPr>
          <w:rFonts w:ascii="Times New Roman" w:hAnsi="Times New Roman" w:cs="Times New Roman"/>
          <w:sz w:val="28"/>
          <w:szCs w:val="28"/>
        </w:rPr>
        <w:t>-202</w:t>
      </w:r>
      <w:r w:rsidR="00085103">
        <w:rPr>
          <w:rFonts w:ascii="Times New Roman" w:hAnsi="Times New Roman" w:cs="Times New Roman"/>
          <w:sz w:val="28"/>
          <w:szCs w:val="28"/>
        </w:rPr>
        <w:t>5</w:t>
      </w:r>
      <w:r w:rsidRPr="00576C17">
        <w:rPr>
          <w:rFonts w:ascii="Times New Roman" w:hAnsi="Times New Roman" w:cs="Times New Roman"/>
          <w:sz w:val="28"/>
          <w:szCs w:val="28"/>
        </w:rPr>
        <w:t xml:space="preserve"> навчальний рік містить розділ «Забезпечення комфортних  і безпечних умов навчання і праці».</w:t>
      </w:r>
    </w:p>
    <w:p w:rsidR="0027653F" w:rsidRPr="00576C17" w:rsidRDefault="0027653F"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 xml:space="preserve">Організація роботи з охорони праці контролюється керівником закладу.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ліцею та учнями, систематичний контроль за проведенням різного виду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Пріоритетними напрямками роботи ліцею у 202</w:t>
      </w:r>
      <w:r w:rsidR="00EA0323">
        <w:rPr>
          <w:rFonts w:ascii="Times New Roman" w:hAnsi="Times New Roman" w:cs="Times New Roman"/>
          <w:sz w:val="28"/>
          <w:szCs w:val="28"/>
        </w:rPr>
        <w:t>4</w:t>
      </w:r>
      <w:r w:rsidRPr="00576C17">
        <w:rPr>
          <w:rFonts w:ascii="Times New Roman" w:hAnsi="Times New Roman" w:cs="Times New Roman"/>
          <w:sz w:val="28"/>
          <w:szCs w:val="28"/>
        </w:rPr>
        <w:t>-202</w:t>
      </w:r>
      <w:r w:rsidR="00EA0323">
        <w:rPr>
          <w:rFonts w:ascii="Times New Roman" w:hAnsi="Times New Roman" w:cs="Times New Roman"/>
          <w:sz w:val="28"/>
          <w:szCs w:val="28"/>
        </w:rPr>
        <w:t>5</w:t>
      </w:r>
      <w:r w:rsidRPr="00576C17">
        <w:rPr>
          <w:rFonts w:ascii="Times New Roman" w:hAnsi="Times New Roman" w:cs="Times New Roman"/>
          <w:sz w:val="28"/>
          <w:szCs w:val="28"/>
        </w:rPr>
        <w:t xml:space="preserve"> навчальному році було збереження та зміцнення здоров’я дітей, формування в учнів свідомої мотивації до збереження здоров’я та життя, дбайливого ставлення до оточуючих. </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 xml:space="preserve">У закладі протягом року проводились відповідні заходи щодо запобігання дитячого травматизму, застосовувались різні форми та методи роботи, серед яких: лекції, бесіди, зустрічі з працівниками поліції, лікарями. В позаурочний час з метою формування навичок безпечної поведінки та пропаганди здорового способу життя для здобувачів освіти організовувались вікторини, конкурси, квести. Проведено  </w:t>
      </w:r>
      <w:r w:rsidRPr="00576C17">
        <w:rPr>
          <w:rFonts w:ascii="Times New Roman" w:hAnsi="Times New Roman" w:cs="Times New Roman"/>
          <w:b/>
          <w:sz w:val="28"/>
          <w:szCs w:val="28"/>
        </w:rPr>
        <w:t xml:space="preserve"> </w:t>
      </w:r>
      <w:r w:rsidRPr="00576C17">
        <w:rPr>
          <w:rFonts w:ascii="Times New Roman" w:hAnsi="Times New Roman" w:cs="Times New Roman"/>
          <w:sz w:val="28"/>
          <w:szCs w:val="28"/>
        </w:rPr>
        <w:t xml:space="preserve">заходи для дітей різних вікових категорій на знання правил дорожнього руху, безпечної поведінки, особистої безпеки, профілактики невиробничого травматизму.  </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У серпні 202</w:t>
      </w:r>
      <w:r w:rsidR="00F2360A">
        <w:rPr>
          <w:rFonts w:ascii="Times New Roman" w:hAnsi="Times New Roman" w:cs="Times New Roman"/>
          <w:sz w:val="28"/>
          <w:szCs w:val="28"/>
        </w:rPr>
        <w:t>4</w:t>
      </w:r>
      <w:r w:rsidRPr="00576C17">
        <w:rPr>
          <w:rFonts w:ascii="Times New Roman" w:hAnsi="Times New Roman" w:cs="Times New Roman"/>
          <w:sz w:val="28"/>
          <w:szCs w:val="28"/>
        </w:rPr>
        <w:t xml:space="preserve"> року перевірено готовність усіх приміщень до прийому дітей відповідно до санітарних норм і правил техніки безпеки.</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На початку навчального року проведено вступний інструктаж з безпеки життєдіяльності та охорони праці з усіма учнями закладу освіти та інструктажі на робочих місцях.</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Проведено інструктажі під час проведення лабораторних та практичних робіт з фізики, перед вивченням окремих тем з фізичної культури.</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Ведуться журнали інструктажів з безпеки життєдіяльності та охорони праці.</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 xml:space="preserve">Класними керівниками   систематично проводяться бесіди з попередження усіх випадків дитячого травматизму напередодні канікул та за програмами з предметів «Основи здоров’я», записи ведуться на сторінках </w:t>
      </w:r>
      <w:r w:rsidR="00490E40" w:rsidRPr="00576C17">
        <w:rPr>
          <w:rFonts w:ascii="Times New Roman" w:hAnsi="Times New Roman" w:cs="Times New Roman"/>
          <w:sz w:val="28"/>
          <w:szCs w:val="28"/>
        </w:rPr>
        <w:t xml:space="preserve">електронних </w:t>
      </w:r>
      <w:r w:rsidRPr="00576C17">
        <w:rPr>
          <w:rFonts w:ascii="Times New Roman" w:hAnsi="Times New Roman" w:cs="Times New Roman"/>
          <w:sz w:val="28"/>
          <w:szCs w:val="28"/>
        </w:rPr>
        <w:t>класних журналів</w:t>
      </w:r>
      <w:r w:rsidR="00490E40" w:rsidRPr="00576C17">
        <w:rPr>
          <w:rFonts w:ascii="Times New Roman" w:hAnsi="Times New Roman" w:cs="Times New Roman"/>
          <w:sz w:val="28"/>
          <w:szCs w:val="28"/>
        </w:rPr>
        <w:t>.</w:t>
      </w:r>
    </w:p>
    <w:p w:rsidR="0027653F" w:rsidRPr="00576C17" w:rsidRDefault="0027653F" w:rsidP="007C0D86">
      <w:pPr>
        <w:pStyle w:val="a3"/>
        <w:spacing w:after="0" w:line="240" w:lineRule="auto"/>
        <w:ind w:left="0" w:firstLine="567"/>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Проведені лекційні заняття представниками поліції з учнями закладу освіти на теми: «Особистісна відповідальність за здіяні вчинки» (березень), «Безпека на дорозі»  (травень).</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Здійснено контроль за своєчасним проведенням необхідних випробувань і технічних оглядів устаткування в спортивному залі та на спортивному майданчику (січень, травень);</w:t>
      </w:r>
    </w:p>
    <w:p w:rsidR="0027653F" w:rsidRPr="00576C17" w:rsidRDefault="0027653F" w:rsidP="007C0D86">
      <w:pPr>
        <w:pStyle w:val="a3"/>
        <w:tabs>
          <w:tab w:val="left" w:pos="-2410"/>
        </w:tabs>
        <w:spacing w:after="0" w:line="240" w:lineRule="auto"/>
        <w:ind w:left="0" w:firstLine="567"/>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Проведені практичні заняття з безпеки життєдіяльності, здорового способу життя, пожежної безпеки, правил дорожнього руху для груп дітей різних вікових категорій.</w:t>
      </w:r>
    </w:p>
    <w:p w:rsidR="0027653F" w:rsidRPr="00576C17" w:rsidRDefault="00585712" w:rsidP="007C0D86">
      <w:pPr>
        <w:spacing w:after="0" w:line="240" w:lineRule="auto"/>
        <w:ind w:firstLine="567"/>
        <w:jc w:val="both"/>
        <w:outlineLvl w:val="0"/>
        <w:rPr>
          <w:rFonts w:ascii="Times New Roman" w:hAnsi="Times New Roman" w:cs="Times New Roman"/>
          <w:sz w:val="28"/>
          <w:szCs w:val="28"/>
        </w:rPr>
      </w:pPr>
      <w:r w:rsidRPr="00585712">
        <w:rPr>
          <w:rFonts w:ascii="Times New Roman" w:hAnsi="Times New Roman" w:cs="Times New Roman"/>
          <w:sz w:val="28"/>
          <w:szCs w:val="28"/>
        </w:rPr>
        <w:t>П</w:t>
      </w:r>
      <w:r w:rsidR="0027653F" w:rsidRPr="00576C17">
        <w:rPr>
          <w:rFonts w:ascii="Times New Roman" w:hAnsi="Times New Roman" w:cs="Times New Roman"/>
          <w:sz w:val="28"/>
          <w:szCs w:val="28"/>
        </w:rPr>
        <w:t>роведено практичний тренінг з евакуації з учнями та працівниками ліцею:</w:t>
      </w:r>
    </w:p>
    <w:p w:rsidR="0027653F" w:rsidRPr="00576C17" w:rsidRDefault="0027653F" w:rsidP="007C0D86">
      <w:pPr>
        <w:spacing w:after="0" w:line="240" w:lineRule="auto"/>
        <w:jc w:val="both"/>
        <w:rPr>
          <w:rFonts w:ascii="Times New Roman" w:hAnsi="Times New Roman" w:cs="Times New Roman"/>
          <w:sz w:val="28"/>
          <w:szCs w:val="28"/>
        </w:rPr>
      </w:pPr>
      <w:r w:rsidRPr="00576C17">
        <w:rPr>
          <w:rFonts w:ascii="Times New Roman" w:hAnsi="Times New Roman" w:cs="Times New Roman"/>
          <w:sz w:val="28"/>
          <w:szCs w:val="28"/>
        </w:rPr>
        <w:t>- проведення евакуації при пожежі, використання найпростіших засобів захисту органів дихання;</w:t>
      </w:r>
    </w:p>
    <w:p w:rsidR="0027653F" w:rsidRPr="00576C17" w:rsidRDefault="0027653F" w:rsidP="007C0D86">
      <w:pPr>
        <w:spacing w:after="0" w:line="240" w:lineRule="auto"/>
        <w:jc w:val="both"/>
        <w:outlineLvl w:val="0"/>
        <w:rPr>
          <w:rFonts w:ascii="Times New Roman" w:hAnsi="Times New Roman" w:cs="Times New Roman"/>
          <w:sz w:val="28"/>
          <w:szCs w:val="28"/>
        </w:rPr>
      </w:pPr>
      <w:r w:rsidRPr="00576C17">
        <w:rPr>
          <w:rFonts w:ascii="Times New Roman" w:hAnsi="Times New Roman" w:cs="Times New Roman"/>
          <w:sz w:val="28"/>
          <w:szCs w:val="28"/>
        </w:rPr>
        <w:t xml:space="preserve">- перевірка кількості евакуйованих дітей; </w:t>
      </w:r>
    </w:p>
    <w:p w:rsidR="0027653F" w:rsidRPr="00576C17" w:rsidRDefault="0027653F" w:rsidP="007C0D86">
      <w:pPr>
        <w:pStyle w:val="a3"/>
        <w:tabs>
          <w:tab w:val="left" w:pos="-2410"/>
        </w:tabs>
        <w:spacing w:after="0" w:line="240" w:lineRule="auto"/>
        <w:ind w:left="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доповіді класних керівників, вчителів  заступнику з навчально-виховної роботи про кількість евакуйованих дітей.</w:t>
      </w:r>
    </w:p>
    <w:p w:rsidR="0027653F" w:rsidRPr="00576C17" w:rsidRDefault="0027653F" w:rsidP="007C0D86">
      <w:pPr>
        <w:spacing w:after="0" w:line="240" w:lineRule="auto"/>
        <w:ind w:firstLine="567"/>
        <w:jc w:val="both"/>
        <w:rPr>
          <w:rFonts w:ascii="Times New Roman" w:hAnsi="Times New Roman" w:cs="Times New Roman"/>
          <w:sz w:val="28"/>
          <w:szCs w:val="28"/>
        </w:rPr>
      </w:pPr>
      <w:r w:rsidRPr="00576C17">
        <w:rPr>
          <w:rFonts w:ascii="Times New Roman" w:hAnsi="Times New Roman" w:cs="Times New Roman"/>
          <w:sz w:val="28"/>
          <w:szCs w:val="28"/>
        </w:rPr>
        <w:t>Напередодні літніх канікул проведено первинний</w:t>
      </w:r>
      <w:r w:rsidRPr="00576C17">
        <w:rPr>
          <w:rFonts w:ascii="Times New Roman" w:hAnsi="Times New Roman" w:cs="Times New Roman"/>
          <w:b/>
          <w:sz w:val="28"/>
          <w:szCs w:val="28"/>
        </w:rPr>
        <w:t xml:space="preserve"> </w:t>
      </w:r>
      <w:r w:rsidRPr="00576C17">
        <w:rPr>
          <w:rFonts w:ascii="Times New Roman" w:hAnsi="Times New Roman" w:cs="Times New Roman"/>
          <w:sz w:val="28"/>
          <w:szCs w:val="28"/>
        </w:rPr>
        <w:t xml:space="preserve">інструктаж </w:t>
      </w:r>
      <w:r w:rsidRPr="00576C17">
        <w:rPr>
          <w:rFonts w:ascii="Times New Roman" w:hAnsi="Times New Roman" w:cs="Times New Roman"/>
          <w:color w:val="000000"/>
          <w:sz w:val="28"/>
          <w:szCs w:val="28"/>
        </w:rPr>
        <w:t>інструктажів із здобувачами освіти з питань безпеки життєдіяльності перед початком літніх канікул (зокрема з питань дій у випадку надзвичайних ситуацій, дій у разі оголошення про загрозу виникнення надзвичайної ситуації, у тому числі сигналу «Повітряна тривога», правил пожежної безпеки, електробезпеки, безпеки дорожнього руху, профілактики шлунково-кишкових захворювань, правил поведінки в громадських місцях, а також поводження з незнайомими людьми та предметами, користування громадським транспортом, попередження травмування на об’єктах залізничної інфраструктури, правилах поводження на річках і водоймах тощо) за відповідними інструкціями з реєстрацією у відповідних журналах п</w:t>
      </w:r>
      <w:r w:rsidRPr="00576C17">
        <w:rPr>
          <w:rFonts w:ascii="Times New Roman" w:hAnsi="Times New Roman" w:cs="Times New Roman"/>
          <w:sz w:val="28"/>
          <w:szCs w:val="28"/>
        </w:rPr>
        <w:t>ервинного, позапланового, цільового інструктажів здобувачів освіти з безпеки життєдіяльності.</w:t>
      </w:r>
      <w:bookmarkStart w:id="1" w:name="bookmark7"/>
      <w:bookmarkEnd w:id="1"/>
      <w:r w:rsidRPr="00576C17">
        <w:rPr>
          <w:rFonts w:ascii="Times New Roman" w:hAnsi="Times New Roman" w:cs="Times New Roman"/>
          <w:sz w:val="28"/>
          <w:szCs w:val="28"/>
        </w:rPr>
        <w:t xml:space="preserve"> </w:t>
      </w:r>
    </w:p>
    <w:p w:rsidR="0027653F" w:rsidRPr="00576C17" w:rsidRDefault="0027653F" w:rsidP="007C0D86">
      <w:pPr>
        <w:pStyle w:val="a9"/>
        <w:ind w:firstLine="708"/>
        <w:jc w:val="both"/>
        <w:rPr>
          <w:szCs w:val="28"/>
          <w:lang w:val="uk-UA"/>
        </w:rPr>
      </w:pPr>
      <w:r w:rsidRPr="00576C17">
        <w:rPr>
          <w:szCs w:val="28"/>
          <w:lang w:val="uk-UA"/>
        </w:rPr>
        <w:t xml:space="preserve"> Проведено роз’яснювальну роботу серед здобувачів освіти щодо правил поведінки в умовах підвищення температури повітря, попередження випадків перегрівання на сонці, порядку надання домедичної допомоги постраждалим внаслідок нещасних випадків.</w:t>
      </w:r>
    </w:p>
    <w:p w:rsidR="0027653F" w:rsidRPr="00576C17" w:rsidRDefault="0027653F" w:rsidP="007C0D86">
      <w:pPr>
        <w:pStyle w:val="a9"/>
        <w:ind w:firstLine="708"/>
        <w:jc w:val="both"/>
        <w:rPr>
          <w:szCs w:val="28"/>
          <w:lang w:val="uk-UA"/>
        </w:rPr>
      </w:pPr>
      <w:r w:rsidRPr="00576C17">
        <w:rPr>
          <w:szCs w:val="28"/>
          <w:lang w:val="uk-UA"/>
        </w:rPr>
        <w:t>Проведено позапланові інструктажі з ОП, техногенної безпеки, пожежної безпеки зі сторожами закладу із метою перевірки знань порядку дій у разі пожежної та техногенної безпеки, здійснення контролю за додержанням протипожежного стану, огляду територій і приміщень, порядку знеструмлення електромережі та дій у разі виявлення пожежі.</w:t>
      </w:r>
    </w:p>
    <w:p w:rsidR="0027653F" w:rsidRPr="00576C17" w:rsidRDefault="0027653F" w:rsidP="007C0D86">
      <w:pPr>
        <w:pStyle w:val="a9"/>
        <w:ind w:firstLine="708"/>
        <w:jc w:val="both"/>
        <w:rPr>
          <w:szCs w:val="28"/>
          <w:lang w:val="uk-UA"/>
        </w:rPr>
      </w:pPr>
      <w:r w:rsidRPr="00576C17">
        <w:rPr>
          <w:szCs w:val="28"/>
          <w:lang w:val="uk-UA"/>
        </w:rPr>
        <w:t>Проінформовано учасників освітнього процесу та працівників закладу про заборони та ризики відвідування лісових масивів та територій, які можуть бути замінованими або наближені до районів бойових дій.</w:t>
      </w:r>
    </w:p>
    <w:p w:rsidR="004B4D84" w:rsidRPr="00576C17" w:rsidRDefault="004B4D84" w:rsidP="007C0D86">
      <w:pPr>
        <w:shd w:val="clear" w:color="auto" w:fill="FFFFFF"/>
        <w:spacing w:after="0" w:line="240" w:lineRule="auto"/>
        <w:rPr>
          <w:rFonts w:ascii="Times New Roman" w:hAnsi="Times New Roman" w:cs="Times New Roman"/>
          <w:b/>
          <w:sz w:val="28"/>
          <w:szCs w:val="28"/>
          <w:highlight w:val="yellow"/>
        </w:rPr>
      </w:pPr>
    </w:p>
    <w:p w:rsidR="00A93DF1" w:rsidRPr="00576C17" w:rsidRDefault="00A93DF1" w:rsidP="007C0D86">
      <w:pPr>
        <w:shd w:val="clear" w:color="auto" w:fill="FFFFFF"/>
        <w:spacing w:after="0" w:line="240" w:lineRule="auto"/>
        <w:rPr>
          <w:rFonts w:ascii="Times New Roman" w:hAnsi="Times New Roman" w:cs="Times New Roman"/>
          <w:b/>
          <w:sz w:val="28"/>
          <w:szCs w:val="28"/>
        </w:rPr>
      </w:pPr>
      <w:r w:rsidRPr="00346A25">
        <w:rPr>
          <w:rFonts w:ascii="Times New Roman" w:hAnsi="Times New Roman" w:cs="Times New Roman"/>
          <w:b/>
          <w:sz w:val="28"/>
          <w:szCs w:val="28"/>
        </w:rPr>
        <w:t>Проєктна діяльність</w:t>
      </w:r>
    </w:p>
    <w:p w:rsidR="00970C46" w:rsidRPr="00970C46" w:rsidRDefault="00544A91" w:rsidP="00346A25">
      <w:pPr>
        <w:shd w:val="clear" w:color="auto" w:fill="FFFFFF"/>
        <w:spacing w:after="0" w:line="240" w:lineRule="auto"/>
        <w:ind w:firstLine="450"/>
        <w:jc w:val="both"/>
        <w:rPr>
          <w:rFonts w:ascii="Times New Roman" w:hAnsi="Times New Roman" w:cs="Times New Roman"/>
          <w:color w:val="000000"/>
          <w:sz w:val="28"/>
          <w:szCs w:val="28"/>
          <w:shd w:val="clear" w:color="auto" w:fill="FFFFFF"/>
        </w:rPr>
      </w:pPr>
      <w:r w:rsidRPr="00576C17">
        <w:rPr>
          <w:rFonts w:ascii="Times New Roman" w:hAnsi="Times New Roman" w:cs="Times New Roman"/>
          <w:color w:val="000000"/>
          <w:sz w:val="28"/>
          <w:szCs w:val="28"/>
          <w:shd w:val="clear" w:color="auto" w:fill="FFFFFF"/>
        </w:rPr>
        <w:t xml:space="preserve">Проєктна діяльність закладу </w:t>
      </w:r>
      <w:r w:rsidR="00970C46">
        <w:rPr>
          <w:rFonts w:ascii="Times New Roman" w:hAnsi="Times New Roman" w:cs="Times New Roman"/>
          <w:color w:val="000000"/>
          <w:sz w:val="28"/>
          <w:szCs w:val="28"/>
          <w:shd w:val="clear" w:color="auto" w:fill="FFFFFF"/>
        </w:rPr>
        <w:t xml:space="preserve"> потребує покращення</w:t>
      </w:r>
      <w:r w:rsidRPr="00576C17">
        <w:rPr>
          <w:rFonts w:ascii="Times New Roman" w:hAnsi="Times New Roman" w:cs="Times New Roman"/>
          <w:color w:val="000000"/>
          <w:sz w:val="28"/>
          <w:szCs w:val="28"/>
          <w:shd w:val="clear" w:color="auto" w:fill="FFFFFF"/>
        </w:rPr>
        <w:t>. Участь закла</w:t>
      </w:r>
      <w:r w:rsidR="00970C46">
        <w:rPr>
          <w:rFonts w:ascii="Times New Roman" w:hAnsi="Times New Roman" w:cs="Times New Roman"/>
          <w:color w:val="000000"/>
          <w:sz w:val="28"/>
          <w:szCs w:val="28"/>
          <w:shd w:val="clear" w:color="auto" w:fill="FFFFFF"/>
        </w:rPr>
        <w:t>ду в проєктах та програмах надасть</w:t>
      </w:r>
      <w:r w:rsidRPr="00576C17">
        <w:rPr>
          <w:rFonts w:ascii="Times New Roman" w:hAnsi="Times New Roman" w:cs="Times New Roman"/>
          <w:color w:val="000000"/>
          <w:sz w:val="28"/>
          <w:szCs w:val="28"/>
          <w:shd w:val="clear" w:color="auto" w:fill="FFFFFF"/>
        </w:rPr>
        <w:t xml:space="preserve"> можливість упровадження передового європейського досвіду в галузі освіти, нових підходів щодо демократичного самоврядування, безперервного підвищення рівня професійної компетентності педагогічних працівників, іміджу ліцею. </w:t>
      </w:r>
      <w:r w:rsidR="00970C46">
        <w:rPr>
          <w:rFonts w:ascii="Times New Roman" w:hAnsi="Times New Roman" w:cs="Times New Roman"/>
          <w:color w:val="000000"/>
          <w:sz w:val="28"/>
          <w:szCs w:val="28"/>
          <w:shd w:val="clear" w:color="auto" w:fill="FFFFFF"/>
        </w:rPr>
        <w:t>У 2024-2025н.р.</w:t>
      </w:r>
      <w:r w:rsidRPr="00576C17">
        <w:rPr>
          <w:rFonts w:ascii="Times New Roman" w:hAnsi="Times New Roman" w:cs="Times New Roman"/>
          <w:color w:val="000000"/>
          <w:sz w:val="28"/>
          <w:szCs w:val="28"/>
          <w:shd w:val="clear" w:color="auto" w:fill="FFFFFF"/>
        </w:rPr>
        <w:t xml:space="preserve">  </w:t>
      </w:r>
      <w:r w:rsidR="00970C46">
        <w:rPr>
          <w:rFonts w:ascii="Times New Roman" w:hAnsi="Times New Roman" w:cs="Times New Roman"/>
          <w:color w:val="000000"/>
          <w:sz w:val="28"/>
          <w:szCs w:val="28"/>
          <w:shd w:val="clear" w:color="auto" w:fill="FFFFFF"/>
        </w:rPr>
        <w:t xml:space="preserve">на базі нашого </w:t>
      </w:r>
      <w:r w:rsidRPr="00576C17">
        <w:rPr>
          <w:rFonts w:ascii="Times New Roman" w:hAnsi="Times New Roman" w:cs="Times New Roman"/>
          <w:color w:val="000000"/>
          <w:sz w:val="28"/>
          <w:szCs w:val="28"/>
          <w:shd w:val="clear" w:color="auto" w:fill="FFFFFF"/>
        </w:rPr>
        <w:t>заклад</w:t>
      </w:r>
      <w:r w:rsidR="00970C46">
        <w:rPr>
          <w:rFonts w:ascii="Times New Roman" w:hAnsi="Times New Roman" w:cs="Times New Roman"/>
          <w:color w:val="000000"/>
          <w:sz w:val="28"/>
          <w:szCs w:val="28"/>
          <w:shd w:val="clear" w:color="auto" w:fill="FFFFFF"/>
        </w:rPr>
        <w:t>у</w:t>
      </w:r>
      <w:r w:rsidRPr="00576C17">
        <w:rPr>
          <w:rFonts w:ascii="Times New Roman" w:hAnsi="Times New Roman" w:cs="Times New Roman"/>
          <w:color w:val="000000"/>
          <w:sz w:val="28"/>
          <w:szCs w:val="28"/>
          <w:shd w:val="clear" w:color="auto" w:fill="FFFFFF"/>
        </w:rPr>
        <w:t xml:space="preserve"> </w:t>
      </w:r>
      <w:r w:rsidR="00970C46">
        <w:rPr>
          <w:rFonts w:ascii="Times New Roman" w:hAnsi="Times New Roman" w:cs="Times New Roman"/>
          <w:sz w:val="28"/>
          <w:szCs w:val="28"/>
        </w:rPr>
        <w:t xml:space="preserve">встановлено </w:t>
      </w:r>
      <w:r w:rsidR="00970C46" w:rsidRPr="00970C46">
        <w:rPr>
          <w:rFonts w:ascii="Times New Roman" w:hAnsi="Times New Roman" w:cs="Times New Roman"/>
          <w:sz w:val="28"/>
          <w:szCs w:val="28"/>
        </w:rPr>
        <w:t>тренажерний зал</w:t>
      </w:r>
      <w:r w:rsidRPr="00970C46">
        <w:rPr>
          <w:rFonts w:ascii="Times New Roman" w:hAnsi="Times New Roman" w:cs="Times New Roman"/>
          <w:sz w:val="28"/>
          <w:szCs w:val="28"/>
        </w:rPr>
        <w:t xml:space="preserve"> у приміщенні сховища для учнів, військових, ВПО,  мешканців селища.</w:t>
      </w:r>
      <w:r w:rsidR="00970C46" w:rsidRPr="00970C46">
        <w:rPr>
          <w:rFonts w:ascii="Times New Roman" w:hAnsi="Times New Roman" w:cs="Times New Roman"/>
          <w:sz w:val="28"/>
          <w:szCs w:val="28"/>
        </w:rPr>
        <w:t xml:space="preserve"> Ліцеїсти під керівництвом учителя Колядюк Олени Віталіївни взяли участь в акції «Віднови ліс» і висадили на території закладу сосни та ялини. Співпраця з Володимирським лісомисливським господарством продовжується.</w:t>
      </w:r>
    </w:p>
    <w:p w:rsidR="00544A91" w:rsidRPr="00970C46" w:rsidRDefault="00544A91" w:rsidP="00544A91">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p>
    <w:p w:rsidR="00164448" w:rsidRPr="00576C17" w:rsidRDefault="00164448" w:rsidP="007C0D86">
      <w:pPr>
        <w:spacing w:after="0" w:line="240" w:lineRule="auto"/>
        <w:ind w:firstLine="450"/>
        <w:jc w:val="both"/>
        <w:textAlignment w:val="baseline"/>
        <w:rPr>
          <w:rFonts w:ascii="Times New Roman" w:eastAsia="Times New Roman" w:hAnsi="Times New Roman" w:cs="Times New Roman"/>
          <w:b/>
          <w:bCs/>
          <w:sz w:val="28"/>
          <w:szCs w:val="28"/>
          <w:shd w:val="clear" w:color="auto" w:fill="FFFFFF"/>
          <w:lang w:eastAsia="uk-UA"/>
        </w:rPr>
      </w:pPr>
      <w:r w:rsidRPr="00576C17">
        <w:rPr>
          <w:rFonts w:ascii="Times New Roman" w:eastAsia="Times New Roman" w:hAnsi="Times New Roman" w:cs="Times New Roman"/>
          <w:b/>
          <w:bCs/>
          <w:sz w:val="28"/>
          <w:szCs w:val="28"/>
          <w:shd w:val="clear" w:color="auto" w:fill="FFFFFF"/>
          <w:lang w:eastAsia="uk-UA"/>
        </w:rPr>
        <w:t>Соціальний захист, збереження здоров’я,  медичне обслуговування, організація гарячого харчування</w:t>
      </w:r>
    </w:p>
    <w:p w:rsidR="00181D94" w:rsidRPr="00576C17" w:rsidRDefault="00181D94" w:rsidP="007C0D86">
      <w:pPr>
        <w:spacing w:after="0" w:line="240" w:lineRule="auto"/>
        <w:ind w:firstLine="450"/>
        <w:jc w:val="both"/>
        <w:textAlignment w:val="baseline"/>
        <w:rPr>
          <w:rFonts w:ascii="Times New Roman" w:eastAsia="Times New Roman" w:hAnsi="Times New Roman" w:cs="Times New Roman"/>
          <w:b/>
          <w:bCs/>
          <w:sz w:val="28"/>
          <w:szCs w:val="28"/>
          <w:shd w:val="clear" w:color="auto" w:fill="FFFFFF"/>
          <w:lang w:eastAsia="uk-UA"/>
        </w:rPr>
      </w:pPr>
    </w:p>
    <w:p w:rsidR="00147D41" w:rsidRPr="00576C17" w:rsidRDefault="00147D41" w:rsidP="007C0D86">
      <w:pPr>
        <w:spacing w:after="0" w:line="240" w:lineRule="auto"/>
        <w:ind w:firstLine="567"/>
        <w:jc w:val="both"/>
        <w:rPr>
          <w:rFonts w:ascii="Times New Roman" w:eastAsia="Times New Roman" w:hAnsi="Times New Roman" w:cs="Times New Roman"/>
          <w:color w:val="000000"/>
          <w:sz w:val="28"/>
          <w:szCs w:val="28"/>
          <w:lang w:eastAsia="uk-UA"/>
        </w:rPr>
      </w:pPr>
      <w:r w:rsidRPr="00576C17">
        <w:rPr>
          <w:rFonts w:ascii="Times New Roman" w:eastAsia="Times New Roman" w:hAnsi="Times New Roman" w:cs="Times New Roman"/>
          <w:color w:val="000000"/>
          <w:sz w:val="28"/>
          <w:szCs w:val="28"/>
          <w:lang w:eastAsia="uk-UA"/>
        </w:rPr>
        <w:t>Соціальна підтримка дітей пільгових категорій, що навчаються у ліцеї, проводиться згідно з діючим законодавством. На початку навчального 202</w:t>
      </w:r>
      <w:r w:rsidR="006E5695">
        <w:rPr>
          <w:rFonts w:ascii="Times New Roman" w:eastAsia="Times New Roman" w:hAnsi="Times New Roman" w:cs="Times New Roman"/>
          <w:color w:val="000000"/>
          <w:sz w:val="28"/>
          <w:szCs w:val="28"/>
          <w:lang w:eastAsia="uk-UA"/>
        </w:rPr>
        <w:t>4</w:t>
      </w:r>
      <w:r w:rsidRPr="00576C17">
        <w:rPr>
          <w:rFonts w:ascii="Times New Roman" w:eastAsia="Times New Roman" w:hAnsi="Times New Roman" w:cs="Times New Roman"/>
          <w:color w:val="000000"/>
          <w:sz w:val="28"/>
          <w:szCs w:val="28"/>
          <w:lang w:eastAsia="uk-UA"/>
        </w:rPr>
        <w:t>-202</w:t>
      </w:r>
      <w:r w:rsidR="006E5695">
        <w:rPr>
          <w:rFonts w:ascii="Times New Roman" w:eastAsia="Times New Roman" w:hAnsi="Times New Roman" w:cs="Times New Roman"/>
          <w:color w:val="000000"/>
          <w:sz w:val="28"/>
          <w:szCs w:val="28"/>
          <w:lang w:eastAsia="uk-UA"/>
        </w:rPr>
        <w:t>5</w:t>
      </w:r>
      <w:r w:rsidRPr="00576C17">
        <w:rPr>
          <w:rFonts w:ascii="Times New Roman" w:eastAsia="Times New Roman" w:hAnsi="Times New Roman" w:cs="Times New Roman"/>
          <w:color w:val="000000"/>
          <w:sz w:val="28"/>
          <w:szCs w:val="28"/>
          <w:lang w:eastAsia="uk-UA"/>
        </w:rPr>
        <w:t xml:space="preserve"> року було систематизовано соціальний паспорт закладу. Систематично здійснювалось оновлення банку даних дітей пільгового контингенту, зміни до якого вносились кожного разу після зміни у соціальному статусі здобувача освіти. </w:t>
      </w:r>
    </w:p>
    <w:p w:rsidR="00147D41" w:rsidRDefault="00147D41" w:rsidP="007C0D86">
      <w:pPr>
        <w:spacing w:after="0" w:line="240" w:lineRule="auto"/>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Кількість дітей у них становить:</w:t>
      </w:r>
    </w:p>
    <w:p w:rsidR="002D70BA" w:rsidRPr="00000717"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000717">
        <w:rPr>
          <w:rFonts w:ascii="Times New Roman" w:hAnsi="Times New Roman"/>
          <w:sz w:val="28"/>
          <w:szCs w:val="28"/>
          <w:lang w:eastAsia="ja-JP"/>
        </w:rPr>
        <w:t>діти-сироти та позбавлені батьківського піклування  - 9</w:t>
      </w:r>
      <w:r>
        <w:rPr>
          <w:rFonts w:ascii="Times New Roman" w:hAnsi="Times New Roman"/>
          <w:sz w:val="28"/>
          <w:szCs w:val="28"/>
          <w:lang w:eastAsia="ja-JP"/>
        </w:rPr>
        <w:t>;</w:t>
      </w:r>
    </w:p>
    <w:p w:rsidR="002D70BA" w:rsidRPr="00000717"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000717">
        <w:rPr>
          <w:rFonts w:ascii="Times New Roman" w:hAnsi="Times New Roman"/>
          <w:sz w:val="28"/>
          <w:szCs w:val="28"/>
          <w:lang w:eastAsia="ja-JP"/>
        </w:rPr>
        <w:t xml:space="preserve">діти з інвалідністю </w:t>
      </w:r>
      <w:r>
        <w:rPr>
          <w:rFonts w:ascii="Times New Roman" w:hAnsi="Times New Roman"/>
          <w:sz w:val="28"/>
          <w:szCs w:val="28"/>
          <w:lang w:eastAsia="ja-JP"/>
        </w:rPr>
        <w:t>–</w:t>
      </w:r>
      <w:r w:rsidR="00970C46">
        <w:rPr>
          <w:rFonts w:ascii="Times New Roman" w:hAnsi="Times New Roman"/>
          <w:sz w:val="28"/>
          <w:szCs w:val="28"/>
          <w:lang w:eastAsia="ja-JP"/>
        </w:rPr>
        <w:t xml:space="preserve"> </w:t>
      </w:r>
      <w:r w:rsidR="00970C46">
        <w:rPr>
          <w:rFonts w:ascii="Times New Roman" w:hAnsi="Times New Roman"/>
          <w:sz w:val="28"/>
          <w:szCs w:val="28"/>
          <w:lang w:val="uk-UA" w:eastAsia="ja-JP"/>
        </w:rPr>
        <w:t>11</w:t>
      </w:r>
      <w:r>
        <w:rPr>
          <w:rFonts w:ascii="Times New Roman" w:hAnsi="Times New Roman"/>
          <w:sz w:val="28"/>
          <w:szCs w:val="28"/>
          <w:lang w:eastAsia="ja-JP"/>
        </w:rPr>
        <w:t>;</w:t>
      </w:r>
    </w:p>
    <w:p w:rsidR="002D70BA" w:rsidRPr="00000717"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000717">
        <w:rPr>
          <w:rFonts w:ascii="Times New Roman" w:hAnsi="Times New Roman"/>
          <w:sz w:val="28"/>
          <w:szCs w:val="28"/>
          <w:lang w:eastAsia="ja-JP"/>
        </w:rPr>
        <w:t xml:space="preserve">діти з ООП, які навчаються в інклюзивних класах </w:t>
      </w:r>
      <w:r>
        <w:rPr>
          <w:rFonts w:ascii="Times New Roman" w:hAnsi="Times New Roman"/>
          <w:sz w:val="28"/>
          <w:szCs w:val="28"/>
          <w:lang w:eastAsia="ja-JP"/>
        </w:rPr>
        <w:t>–</w:t>
      </w:r>
      <w:r w:rsidR="00970C46">
        <w:rPr>
          <w:rFonts w:ascii="Times New Roman" w:hAnsi="Times New Roman"/>
          <w:sz w:val="28"/>
          <w:szCs w:val="28"/>
          <w:lang w:eastAsia="ja-JP"/>
        </w:rPr>
        <w:t xml:space="preserve"> </w:t>
      </w:r>
      <w:r w:rsidR="00970C46">
        <w:rPr>
          <w:rFonts w:ascii="Times New Roman" w:hAnsi="Times New Roman"/>
          <w:sz w:val="28"/>
          <w:szCs w:val="28"/>
          <w:lang w:val="uk-UA" w:eastAsia="ja-JP"/>
        </w:rPr>
        <w:t>7</w:t>
      </w:r>
      <w:r>
        <w:rPr>
          <w:rFonts w:ascii="Times New Roman" w:hAnsi="Times New Roman"/>
          <w:sz w:val="28"/>
          <w:szCs w:val="28"/>
          <w:lang w:eastAsia="ja-JP"/>
        </w:rPr>
        <w:t>;</w:t>
      </w:r>
    </w:p>
    <w:p w:rsidR="002D70BA" w:rsidRPr="00000717"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000717">
        <w:rPr>
          <w:rFonts w:ascii="Times New Roman" w:hAnsi="Times New Roman"/>
          <w:sz w:val="28"/>
          <w:szCs w:val="28"/>
          <w:lang w:eastAsia="ja-JP"/>
        </w:rPr>
        <w:t xml:space="preserve">діти з малозабезпечених сімей </w:t>
      </w:r>
      <w:r>
        <w:rPr>
          <w:rFonts w:ascii="Times New Roman" w:hAnsi="Times New Roman"/>
          <w:sz w:val="28"/>
          <w:szCs w:val="28"/>
          <w:lang w:eastAsia="ja-JP"/>
        </w:rPr>
        <w:t>–</w:t>
      </w:r>
      <w:r w:rsidR="00970C46">
        <w:rPr>
          <w:rFonts w:ascii="Times New Roman" w:hAnsi="Times New Roman"/>
          <w:sz w:val="28"/>
          <w:szCs w:val="28"/>
          <w:lang w:eastAsia="ja-JP"/>
        </w:rPr>
        <w:t xml:space="preserve"> 1</w:t>
      </w:r>
      <w:r>
        <w:rPr>
          <w:rFonts w:ascii="Times New Roman" w:hAnsi="Times New Roman"/>
          <w:sz w:val="28"/>
          <w:szCs w:val="28"/>
          <w:lang w:eastAsia="ja-JP"/>
        </w:rPr>
        <w:t>;</w:t>
      </w:r>
    </w:p>
    <w:p w:rsidR="002D70BA" w:rsidRPr="00FE11AC"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FE11AC">
        <w:rPr>
          <w:rFonts w:ascii="Times New Roman" w:hAnsi="Times New Roman"/>
          <w:sz w:val="28"/>
          <w:szCs w:val="28"/>
          <w:lang w:eastAsia="ja-JP"/>
        </w:rPr>
        <w:t xml:space="preserve">діти, які зареєстровані як ВПО та </w:t>
      </w:r>
      <w:r w:rsidRPr="00FE11AC">
        <w:rPr>
          <w:rFonts w:ascii="Times New Roman" w:hAnsi="Times New Roman"/>
          <w:sz w:val="28"/>
          <w:szCs w:val="28"/>
        </w:rPr>
        <w:t>діти, які постраждали внаслідок</w:t>
      </w:r>
      <w:r>
        <w:rPr>
          <w:rFonts w:ascii="Times New Roman" w:hAnsi="Times New Roman"/>
          <w:sz w:val="28"/>
          <w:szCs w:val="28"/>
        </w:rPr>
        <w:t xml:space="preserve"> </w:t>
      </w:r>
      <w:r w:rsidRPr="00FE11AC">
        <w:rPr>
          <w:rFonts w:ascii="Times New Roman" w:hAnsi="Times New Roman"/>
          <w:sz w:val="28"/>
          <w:szCs w:val="28"/>
        </w:rPr>
        <w:t>воєнних дій і збройних конфліктів –</w:t>
      </w:r>
      <w:r w:rsidR="00970C46">
        <w:rPr>
          <w:rFonts w:ascii="Times New Roman" w:hAnsi="Times New Roman"/>
          <w:sz w:val="28"/>
          <w:szCs w:val="28"/>
          <w:lang w:eastAsia="ja-JP"/>
        </w:rPr>
        <w:t xml:space="preserve"> </w:t>
      </w:r>
      <w:r w:rsidR="00970C46">
        <w:rPr>
          <w:rFonts w:ascii="Times New Roman" w:hAnsi="Times New Roman"/>
          <w:sz w:val="28"/>
          <w:szCs w:val="28"/>
          <w:lang w:val="uk-UA" w:eastAsia="ja-JP"/>
        </w:rPr>
        <w:t>22</w:t>
      </w:r>
      <w:r w:rsidRPr="00FE11AC">
        <w:rPr>
          <w:rFonts w:ascii="Times New Roman" w:hAnsi="Times New Roman"/>
          <w:sz w:val="28"/>
          <w:szCs w:val="28"/>
          <w:lang w:eastAsia="ja-JP"/>
        </w:rPr>
        <w:t>;</w:t>
      </w:r>
    </w:p>
    <w:p w:rsidR="002D70BA" w:rsidRPr="00FE11AC"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FE11AC">
        <w:rPr>
          <w:rFonts w:ascii="Times New Roman" w:hAnsi="Times New Roman"/>
          <w:sz w:val="28"/>
          <w:szCs w:val="28"/>
          <w:lang w:eastAsia="ja-JP"/>
        </w:rPr>
        <w:t>діти сімей УБД (у тому числі загиблих, зниклих безвісти, інвалідів війни) – 42;</w:t>
      </w:r>
    </w:p>
    <w:p w:rsidR="002D70BA" w:rsidRPr="00000717"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000717">
        <w:rPr>
          <w:rFonts w:ascii="Times New Roman" w:hAnsi="Times New Roman"/>
          <w:sz w:val="28"/>
          <w:szCs w:val="28"/>
          <w:lang w:eastAsia="ja-JP"/>
        </w:rPr>
        <w:t xml:space="preserve">діти </w:t>
      </w:r>
      <w:r w:rsidRPr="00000717">
        <w:rPr>
          <w:rFonts w:ascii="Times New Roman" w:hAnsi="Times New Roman"/>
          <w:sz w:val="28"/>
          <w:szCs w:val="28"/>
          <w:lang w:eastAsia="ar-SA"/>
        </w:rPr>
        <w:t>військовослужбовців ЗСУ</w:t>
      </w:r>
      <w:r w:rsidRPr="00000717">
        <w:rPr>
          <w:rFonts w:ascii="Times New Roman" w:hAnsi="Times New Roman"/>
          <w:sz w:val="28"/>
          <w:szCs w:val="28"/>
          <w:lang w:eastAsia="ja-JP"/>
        </w:rPr>
        <w:t xml:space="preserve"> </w:t>
      </w:r>
      <w:r>
        <w:rPr>
          <w:rFonts w:ascii="Times New Roman" w:hAnsi="Times New Roman"/>
          <w:sz w:val="28"/>
          <w:szCs w:val="28"/>
          <w:lang w:eastAsia="ja-JP"/>
        </w:rPr>
        <w:t>–</w:t>
      </w:r>
      <w:r w:rsidR="00970C46">
        <w:rPr>
          <w:rFonts w:ascii="Times New Roman" w:hAnsi="Times New Roman"/>
          <w:sz w:val="28"/>
          <w:szCs w:val="28"/>
          <w:lang w:eastAsia="ja-JP"/>
        </w:rPr>
        <w:t xml:space="preserve"> </w:t>
      </w:r>
      <w:r w:rsidR="00970C46">
        <w:rPr>
          <w:rFonts w:ascii="Times New Roman" w:hAnsi="Times New Roman"/>
          <w:sz w:val="28"/>
          <w:szCs w:val="28"/>
          <w:lang w:val="uk-UA" w:eastAsia="ja-JP"/>
        </w:rPr>
        <w:t>6</w:t>
      </w:r>
      <w:r>
        <w:rPr>
          <w:rFonts w:ascii="Times New Roman" w:hAnsi="Times New Roman"/>
          <w:sz w:val="28"/>
          <w:szCs w:val="28"/>
          <w:lang w:eastAsia="ja-JP"/>
        </w:rPr>
        <w:t>;</w:t>
      </w:r>
    </w:p>
    <w:p w:rsidR="002D70BA" w:rsidRPr="00000717" w:rsidRDefault="002D70BA" w:rsidP="00412E96">
      <w:pPr>
        <w:pStyle w:val="a3"/>
        <w:numPr>
          <w:ilvl w:val="0"/>
          <w:numId w:val="11"/>
        </w:numPr>
        <w:spacing w:after="0" w:line="240" w:lineRule="auto"/>
        <w:ind w:left="0"/>
        <w:jc w:val="both"/>
        <w:rPr>
          <w:rFonts w:ascii="Times New Roman" w:hAnsi="Times New Roman"/>
          <w:sz w:val="28"/>
          <w:szCs w:val="28"/>
          <w:lang w:eastAsia="ja-JP"/>
        </w:rPr>
      </w:pPr>
      <w:r w:rsidRPr="00000717">
        <w:rPr>
          <w:rFonts w:ascii="Times New Roman" w:hAnsi="Times New Roman"/>
          <w:sz w:val="28"/>
          <w:szCs w:val="28"/>
          <w:lang w:eastAsia="ja-JP"/>
        </w:rPr>
        <w:t>діти, чиї батьки є членами ДФНМТГ- 1</w:t>
      </w:r>
      <w:r>
        <w:rPr>
          <w:rFonts w:ascii="Times New Roman" w:hAnsi="Times New Roman"/>
          <w:sz w:val="28"/>
          <w:szCs w:val="28"/>
          <w:lang w:val="uk-UA" w:eastAsia="ja-JP"/>
        </w:rPr>
        <w:t>;</w:t>
      </w:r>
    </w:p>
    <w:p w:rsidR="00147D41" w:rsidRPr="002D70BA" w:rsidRDefault="00147D41" w:rsidP="00412E96">
      <w:pPr>
        <w:pStyle w:val="a3"/>
        <w:numPr>
          <w:ilvl w:val="0"/>
          <w:numId w:val="11"/>
        </w:numPr>
        <w:shd w:val="clear" w:color="auto" w:fill="FFFFFF" w:themeFill="background1"/>
        <w:spacing w:after="0" w:line="240" w:lineRule="auto"/>
        <w:ind w:left="0" w:hanging="357"/>
        <w:jc w:val="both"/>
        <w:rPr>
          <w:rFonts w:ascii="Times New Roman" w:eastAsia="Times New Roman" w:hAnsi="Times New Roman" w:cs="Times New Roman"/>
          <w:sz w:val="28"/>
          <w:szCs w:val="28"/>
          <w:lang w:val="uk-UA" w:eastAsia="uk-UA"/>
        </w:rPr>
      </w:pPr>
      <w:r w:rsidRPr="002D70BA">
        <w:rPr>
          <w:rFonts w:ascii="Times New Roman" w:eastAsia="Times New Roman" w:hAnsi="Times New Roman" w:cs="Times New Roman"/>
          <w:sz w:val="28"/>
          <w:szCs w:val="28"/>
          <w:lang w:val="uk-UA" w:eastAsia="uk-UA"/>
        </w:rPr>
        <w:t>дітей із неповних сімей – 104;</w:t>
      </w:r>
    </w:p>
    <w:p w:rsidR="00147D41" w:rsidRPr="002D70BA" w:rsidRDefault="002D70BA" w:rsidP="00412E96">
      <w:pPr>
        <w:pStyle w:val="a3"/>
        <w:numPr>
          <w:ilvl w:val="0"/>
          <w:numId w:val="11"/>
        </w:numPr>
        <w:shd w:val="clear" w:color="auto" w:fill="FFFFFF" w:themeFill="background1"/>
        <w:spacing w:after="0" w:line="240" w:lineRule="auto"/>
        <w:ind w:left="0" w:hanging="35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багатодітних – 118 (54 сімей).</w:t>
      </w:r>
    </w:p>
    <w:p w:rsidR="00147D41" w:rsidRPr="00936722" w:rsidRDefault="00147D41" w:rsidP="007C0D86">
      <w:pPr>
        <w:spacing w:after="0" w:line="240" w:lineRule="auto"/>
        <w:ind w:firstLine="708"/>
        <w:jc w:val="both"/>
        <w:rPr>
          <w:rFonts w:ascii="Times New Roman" w:eastAsia="Times New Roman" w:hAnsi="Times New Roman" w:cs="Times New Roman"/>
          <w:sz w:val="28"/>
          <w:szCs w:val="28"/>
          <w:lang w:eastAsia="uk-UA"/>
        </w:rPr>
      </w:pPr>
      <w:r w:rsidRPr="00936722">
        <w:rPr>
          <w:rFonts w:ascii="Times New Roman" w:eastAsia="Times New Roman" w:hAnsi="Times New Roman" w:cs="Times New Roman"/>
          <w:sz w:val="28"/>
          <w:szCs w:val="28"/>
          <w:lang w:eastAsia="uk-UA"/>
        </w:rPr>
        <w:t xml:space="preserve">Ці діти постійно перебувають у центрі уваги дирекції закладу. </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Адміністрацією ліцею приділялась увага питанням організації харчування: встановлено режим харчування відповідно до режиму роботи ліцею; щоденно вивішувалось меню, яке затверджувалось директором; учні отримували їжу в один і той же час відповідно до графіку, затвердженого директором ліцею; забезпечувався систематичний контроль за виконанням натуральних норм харчування і якістю продукції, яка надходила до їдальні, здійснювався контроль організації пільгового харчування дітей та учнів початкової школи.</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 xml:space="preserve">З 03.09.2024 року безкоштовно харчувалися пільгові категорії при наявності документа, який підтверджує їх статус, з розрахунку 40 грн 00 к. на учня щоденно за фактом відвідування ліцею. </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Із 04.11.2024 року безкоштовно харчувалися учні 1-4 класів з розрахунку              40 грн 00 к. на учня щоденно за фактом відвідування навчальних занять за рахунок коштів загального фонду КЕКВ 2230 «Продукти харчування».</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Із 20.01.2025 року було організовано безкоштовне харчування для учнів пільгових категорій у 5-11 класах та учнів початкових класів з розрахунку                  33 грн 75 к. щоденно за фактом відвідування ними навчальних занять при наявності документа, який підтверджує статус дитини (згідно з угодою про закупівлю послуг з організації гарячого харчування в закладах загальної середньої освіти Нововолинської міської територіальної громади № 25-28 ВТОЗ від 20.01.2025 року).</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Із 05.05.2025 року було організовано безкоштовне харчування для учнів початкових класів та пільгових категорій, які навчаються у 5-11 класах, з розрахунку 50 грн 00 к. щоденно за фактом відвідування ними навчальних занять (згідно з угодою про закупівлю послуг з організації гарячого харчування в закладах загальної середньої освіти Нововолинської міської територіальної громади № 25-47 від 02.05.2025 року).</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 xml:space="preserve">У закладі було організовано харчування учнів пільгових категорій(травень): </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діти-сироти та позбавлені батьківського піклування  - 6;</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діти з інвалідністю – 3;</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діти з ООП, які навчаються в інклюзивних класах – 3;</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діти з малозабезпечених сімей – 1;</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 xml:space="preserve">діти, які зареєстровані як ВПО та діти, які постраждали внаслідок </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воєнних дій і збройних конфліктів – 14;</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 xml:space="preserve">діти сімей УБД (у тому числі загиблих, зниклих безвісти, </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інвалідів війни) – 36;</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діти військовослужбовців ЗСУ – 6;</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діти, чиї батьки є членами ДФНМТГ- 1;</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w:t>
      </w:r>
      <w:r w:rsidRPr="007E5CB5">
        <w:rPr>
          <w:rFonts w:ascii="Times New Roman" w:eastAsia="Times New Roman" w:hAnsi="Times New Roman" w:cs="Times New Roman"/>
          <w:sz w:val="28"/>
          <w:szCs w:val="28"/>
          <w:lang w:eastAsia="uk-UA"/>
        </w:rPr>
        <w:tab/>
        <w:t>учні початкових класів – 144.</w:t>
      </w:r>
    </w:p>
    <w:p w:rsidR="007E5CB5" w:rsidRPr="007E5CB5"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Контроль за організацією харчування учнів початкових класів і пільгових категорій здійснювала медична сестра Мусієнко Т.А., облік пільгових довідок на харчування вела заступник директора з навчально-виховної роботи   Шамринська К.В.</w:t>
      </w:r>
    </w:p>
    <w:p w:rsidR="00147D41" w:rsidRDefault="007E5CB5" w:rsidP="007E5CB5">
      <w:pPr>
        <w:spacing w:after="0" w:line="240" w:lineRule="auto"/>
        <w:ind w:firstLine="708"/>
        <w:jc w:val="both"/>
        <w:rPr>
          <w:rFonts w:ascii="Times New Roman" w:eastAsia="Times New Roman" w:hAnsi="Times New Roman" w:cs="Times New Roman"/>
          <w:sz w:val="28"/>
          <w:szCs w:val="28"/>
          <w:lang w:eastAsia="uk-UA"/>
        </w:rPr>
      </w:pPr>
      <w:r w:rsidRPr="007E5CB5">
        <w:rPr>
          <w:rFonts w:ascii="Times New Roman" w:eastAsia="Times New Roman" w:hAnsi="Times New Roman" w:cs="Times New Roman"/>
          <w:sz w:val="28"/>
          <w:szCs w:val="28"/>
          <w:lang w:eastAsia="uk-UA"/>
        </w:rPr>
        <w:t>Документація  харчоблоку оформлена і ведеться  відповідно до постанов Кабінету Міністрів України від 24.03.2021 № 305:</w:t>
      </w:r>
    </w:p>
    <w:p w:rsidR="00147D41" w:rsidRPr="00576C17" w:rsidRDefault="002132C2" w:rsidP="002132C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46B6B">
        <w:rPr>
          <w:rFonts w:ascii="Times New Roman" w:eastAsia="Times New Roman" w:hAnsi="Times New Roman" w:cs="Times New Roman"/>
          <w:sz w:val="28"/>
          <w:szCs w:val="28"/>
          <w:lang w:eastAsia="uk-UA"/>
        </w:rPr>
        <w:tab/>
      </w:r>
      <w:r w:rsidR="00147D41" w:rsidRPr="00576C17">
        <w:rPr>
          <w:rFonts w:ascii="Times New Roman" w:eastAsia="Times New Roman" w:hAnsi="Times New Roman" w:cs="Times New Roman"/>
          <w:sz w:val="28"/>
          <w:szCs w:val="28"/>
          <w:lang w:eastAsia="uk-UA"/>
        </w:rPr>
        <w:t>З опікунами дітей-сиріт та дітей, позбавлених батьківського піклування, підтримується постійний зв’язок класними керівниками, практичним психологом,  дирекцією закладу.</w:t>
      </w:r>
    </w:p>
    <w:p w:rsidR="00147D41" w:rsidRPr="00576C17" w:rsidRDefault="00147D41"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Медичне обслуговування учнів та працівників закладу організовано відповідно до нормативно-правової бази.</w:t>
      </w:r>
    </w:p>
    <w:p w:rsidR="00147D41" w:rsidRPr="00576C17" w:rsidRDefault="00147D41" w:rsidP="007C0D86">
      <w:pPr>
        <w:spacing w:after="0" w:line="240" w:lineRule="auto"/>
        <w:ind w:firstLine="708"/>
        <w:jc w:val="both"/>
        <w:rPr>
          <w:rFonts w:ascii="Times New Roman" w:hAnsi="Times New Roman" w:cs="Times New Roman"/>
          <w:sz w:val="28"/>
          <w:szCs w:val="28"/>
        </w:rPr>
      </w:pPr>
      <w:r w:rsidRPr="00576C17">
        <w:rPr>
          <w:rFonts w:ascii="Times New Roman" w:hAnsi="Times New Roman" w:cs="Times New Roman"/>
          <w:sz w:val="28"/>
          <w:szCs w:val="28"/>
        </w:rPr>
        <w:t>Пріоритетними напрямками роботи є:</w:t>
      </w:r>
    </w:p>
    <w:p w:rsidR="00147D41" w:rsidRPr="00576C17" w:rsidRDefault="00147D41" w:rsidP="00412E96">
      <w:pPr>
        <w:pStyle w:val="a3"/>
        <w:numPr>
          <w:ilvl w:val="0"/>
          <w:numId w:val="10"/>
        </w:numPr>
        <w:spacing w:after="0" w:line="240" w:lineRule="auto"/>
        <w:ind w:left="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Контроль та облік проходження учнями обов'язкових поглиблених медичних профілактичних оглядів та моніторинг проведення профілактичних щеплень згідно з календарем.</w:t>
      </w:r>
    </w:p>
    <w:p w:rsidR="00147D41" w:rsidRPr="00576C17" w:rsidRDefault="00147D41" w:rsidP="00412E96">
      <w:pPr>
        <w:pStyle w:val="a3"/>
        <w:numPr>
          <w:ilvl w:val="0"/>
          <w:numId w:val="7"/>
        </w:numPr>
        <w:spacing w:after="0" w:line="240" w:lineRule="auto"/>
        <w:ind w:left="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Здійснення профілактичних та оздоровчих заходів під час навчання:</w:t>
      </w:r>
    </w:p>
    <w:p w:rsidR="00147D41" w:rsidRPr="00576C17" w:rsidRDefault="00147D41" w:rsidP="00412E96">
      <w:pPr>
        <w:pStyle w:val="a3"/>
        <w:numPr>
          <w:ilvl w:val="0"/>
          <w:numId w:val="7"/>
        </w:numPr>
        <w:spacing w:after="0" w:line="240" w:lineRule="auto"/>
        <w:ind w:left="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щоденно  контролювалося дотримання повітряно-теплового режиму у кабінетах, </w:t>
      </w:r>
    </w:p>
    <w:p w:rsidR="00147D41" w:rsidRPr="00576C17" w:rsidRDefault="00147D41" w:rsidP="00412E96">
      <w:pPr>
        <w:pStyle w:val="a3"/>
        <w:numPr>
          <w:ilvl w:val="0"/>
          <w:numId w:val="7"/>
        </w:numPr>
        <w:spacing w:after="0" w:line="240" w:lineRule="auto"/>
        <w:ind w:left="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 xml:space="preserve">правил особистої гігієни персоналом та учнями, </w:t>
      </w:r>
    </w:p>
    <w:p w:rsidR="00147D41" w:rsidRPr="00576C17" w:rsidRDefault="00147D41" w:rsidP="00412E96">
      <w:pPr>
        <w:pStyle w:val="a3"/>
        <w:numPr>
          <w:ilvl w:val="0"/>
          <w:numId w:val="7"/>
        </w:numPr>
        <w:spacing w:after="0" w:line="240" w:lineRule="auto"/>
        <w:ind w:left="0"/>
        <w:jc w:val="both"/>
        <w:rPr>
          <w:rFonts w:ascii="Times New Roman" w:hAnsi="Times New Roman" w:cs="Times New Roman"/>
          <w:sz w:val="28"/>
          <w:szCs w:val="28"/>
          <w:lang w:val="uk-UA"/>
        </w:rPr>
      </w:pPr>
      <w:r w:rsidRPr="00576C17">
        <w:rPr>
          <w:rFonts w:ascii="Times New Roman" w:hAnsi="Times New Roman" w:cs="Times New Roman"/>
          <w:sz w:val="28"/>
          <w:szCs w:val="28"/>
          <w:lang w:val="uk-UA"/>
        </w:rPr>
        <w:t>проводилось щоденне вологе прибирання приміщень з використанням дезінфекційних засобів.</w:t>
      </w:r>
    </w:p>
    <w:p w:rsidR="00147D41" w:rsidRPr="00576C17" w:rsidRDefault="00147D41" w:rsidP="007C0D86">
      <w:pPr>
        <w:spacing w:after="0" w:line="240" w:lineRule="auto"/>
        <w:ind w:firstLine="708"/>
        <w:jc w:val="both"/>
        <w:rPr>
          <w:rFonts w:ascii="Times New Roman" w:hAnsi="Times New Roman" w:cs="Times New Roman"/>
          <w:sz w:val="28"/>
          <w:szCs w:val="28"/>
        </w:rPr>
      </w:pPr>
      <w:r w:rsidRPr="00576C17">
        <w:rPr>
          <w:rFonts w:ascii="Times New Roman" w:eastAsia="Times New Roman" w:hAnsi="Times New Roman" w:cs="Times New Roman"/>
          <w:sz w:val="28"/>
          <w:szCs w:val="28"/>
          <w:lang w:eastAsia="uk-UA"/>
        </w:rPr>
        <w:t>Для медичного забезпечення учнів та вчителів, працівників у ліцеї обладнано медичний кабінет, де працює  медична сестра ліцею Мусієнко Т.А.</w:t>
      </w:r>
    </w:p>
    <w:p w:rsidR="00147D41" w:rsidRPr="00576C17" w:rsidRDefault="00147D41"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Відповідно до результатів медичного огляду дітей, на підставі довідок лікувальної установи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w:t>
      </w:r>
    </w:p>
    <w:p w:rsidR="00147D41" w:rsidRPr="00576C17" w:rsidRDefault="00147D41"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hAnsi="Times New Roman" w:cs="Times New Roman"/>
          <w:sz w:val="28"/>
          <w:szCs w:val="28"/>
        </w:rPr>
        <w:t xml:space="preserve">Протягом року особлива увага приділялася проходженню медичних оглядів працівниками закладу. </w:t>
      </w:r>
      <w:r w:rsidRPr="00576C17">
        <w:rPr>
          <w:rFonts w:ascii="Times New Roman" w:eastAsia="Times New Roman" w:hAnsi="Times New Roman" w:cs="Times New Roman"/>
          <w:sz w:val="28"/>
          <w:szCs w:val="28"/>
          <w:lang w:eastAsia="uk-UA"/>
        </w:rPr>
        <w:t>Проходження медогляду фіксується у медичних книжках відповідного зразка, які зберігаються у медсестри ліцею.</w:t>
      </w:r>
    </w:p>
    <w:p w:rsidR="00181D94" w:rsidRPr="00576C17" w:rsidRDefault="00181D94" w:rsidP="007C0D86">
      <w:pPr>
        <w:pStyle w:val="a3"/>
        <w:shd w:val="clear" w:color="auto" w:fill="FFFFFF"/>
        <w:spacing w:after="0" w:line="240" w:lineRule="auto"/>
        <w:ind w:left="0"/>
        <w:jc w:val="both"/>
        <w:rPr>
          <w:rFonts w:ascii="Times New Roman" w:eastAsia="Times New Roman" w:hAnsi="Times New Roman" w:cs="Times New Roman"/>
          <w:b/>
          <w:bCs/>
          <w:sz w:val="28"/>
          <w:szCs w:val="28"/>
          <w:lang w:val="uk-UA" w:eastAsia="uk-UA"/>
        </w:rPr>
      </w:pPr>
    </w:p>
    <w:p w:rsidR="00865C10" w:rsidRPr="00146B6B" w:rsidRDefault="00865C10" w:rsidP="007C0D86">
      <w:pPr>
        <w:pStyle w:val="a3"/>
        <w:shd w:val="clear" w:color="auto" w:fill="FFFFFF"/>
        <w:spacing w:after="0" w:line="240" w:lineRule="auto"/>
        <w:ind w:left="0"/>
        <w:jc w:val="both"/>
        <w:rPr>
          <w:rFonts w:ascii="Times New Roman" w:eastAsia="Times New Roman" w:hAnsi="Times New Roman" w:cs="Times New Roman"/>
          <w:bCs/>
          <w:sz w:val="28"/>
          <w:szCs w:val="28"/>
          <w:lang w:val="uk-UA" w:eastAsia="uk-UA"/>
        </w:rPr>
      </w:pPr>
      <w:r w:rsidRPr="00146B6B">
        <w:rPr>
          <w:rFonts w:ascii="Times New Roman" w:eastAsia="Times New Roman" w:hAnsi="Times New Roman" w:cs="Times New Roman"/>
          <w:bCs/>
          <w:sz w:val="28"/>
          <w:szCs w:val="28"/>
          <w:lang w:val="uk-UA" w:eastAsia="uk-UA"/>
        </w:rPr>
        <w:t>Організація фінансово-господарської діяльності. Зміцнення матеріально-технічної бази закладу</w:t>
      </w:r>
    </w:p>
    <w:p w:rsidR="00181D94" w:rsidRDefault="00181D94" w:rsidP="007C0D86">
      <w:pPr>
        <w:pStyle w:val="a3"/>
        <w:shd w:val="clear" w:color="auto" w:fill="FFFFFF"/>
        <w:spacing w:after="0" w:line="240" w:lineRule="auto"/>
        <w:ind w:left="0"/>
        <w:jc w:val="both"/>
        <w:rPr>
          <w:rFonts w:ascii="Times New Roman" w:hAnsi="Times New Roman" w:cs="Times New Roman"/>
          <w:sz w:val="28"/>
          <w:szCs w:val="28"/>
          <w:lang w:val="uk-UA"/>
        </w:rPr>
      </w:pPr>
    </w:p>
    <w:p w:rsidR="00544A91" w:rsidRPr="0025214D" w:rsidRDefault="00544A91" w:rsidP="00544A91">
      <w:pPr>
        <w:spacing w:after="0" w:line="240" w:lineRule="auto"/>
        <w:jc w:val="center"/>
        <w:outlineLvl w:val="2"/>
        <w:rPr>
          <w:rFonts w:ascii="Times New Roman" w:eastAsia="Times New Roman" w:hAnsi="Times New Roman" w:cs="Times New Roman"/>
          <w:b/>
          <w:bCs/>
          <w:sz w:val="28"/>
          <w:szCs w:val="28"/>
        </w:rPr>
      </w:pPr>
      <w:r w:rsidRPr="0025214D">
        <w:rPr>
          <w:rFonts w:ascii="Times New Roman" w:eastAsia="Times New Roman" w:hAnsi="Times New Roman" w:cs="Times New Roman"/>
          <w:b/>
          <w:sz w:val="28"/>
          <w:szCs w:val="28"/>
        </w:rPr>
        <w:t>10.</w:t>
      </w:r>
      <w:r w:rsidRPr="0025214D">
        <w:rPr>
          <w:rFonts w:ascii="Times New Roman" w:eastAsia="Times New Roman" w:hAnsi="Times New Roman" w:cs="Times New Roman"/>
          <w:sz w:val="28"/>
          <w:szCs w:val="28"/>
        </w:rPr>
        <w:t xml:space="preserve"> </w:t>
      </w:r>
      <w:r w:rsidRPr="0025214D">
        <w:rPr>
          <w:rFonts w:ascii="Times New Roman" w:eastAsia="Times New Roman" w:hAnsi="Times New Roman" w:cs="Times New Roman"/>
          <w:b/>
          <w:bCs/>
          <w:sz w:val="28"/>
          <w:szCs w:val="28"/>
        </w:rPr>
        <w:t>Фінансово-господарська діяльність</w:t>
      </w:r>
    </w:p>
    <w:p w:rsidR="00146B6B" w:rsidRPr="00146B6B" w:rsidRDefault="00544A91" w:rsidP="00544A91">
      <w:pPr>
        <w:spacing w:after="0" w:line="240" w:lineRule="auto"/>
        <w:ind w:firstLine="708"/>
        <w:jc w:val="both"/>
        <w:rPr>
          <w:rFonts w:ascii="Times New Roman" w:eastAsia="Times New Roman" w:hAnsi="Times New Roman" w:cs="Times New Roman"/>
          <w:sz w:val="28"/>
          <w:szCs w:val="28"/>
        </w:rPr>
      </w:pPr>
      <w:r w:rsidRPr="0025214D">
        <w:rPr>
          <w:rFonts w:ascii="Times New Roman" w:eastAsia="Times New Roman" w:hAnsi="Times New Roman" w:cs="Times New Roman"/>
          <w:sz w:val="28"/>
          <w:szCs w:val="28"/>
        </w:rPr>
        <w:t xml:space="preserve">Будівля школи прийнята в експлуатацію у 1961. Проте не зважаючи на немалий вік та зношеність, адміністрація ліцею разом з колективом, батьками постійно працює над удосконаленням і зміцненням матеріально-технічної бази, підтриманню її у робочому стані. </w:t>
      </w:r>
      <w:r w:rsidR="00146B6B" w:rsidRPr="00146B6B">
        <w:rPr>
          <w:rFonts w:ascii="Times New Roman" w:hAnsi="Times New Roman" w:cs="Times New Roman"/>
          <w:sz w:val="28"/>
          <w:szCs w:val="28"/>
        </w:rPr>
        <w:t xml:space="preserve">У 2024-2025 навчальному році </w:t>
      </w:r>
      <w:r w:rsidR="002B2410">
        <w:rPr>
          <w:rFonts w:ascii="Times New Roman" w:hAnsi="Times New Roman" w:cs="Times New Roman"/>
          <w:sz w:val="28"/>
          <w:szCs w:val="28"/>
        </w:rPr>
        <w:t>о</w:t>
      </w:r>
      <w:r w:rsidR="00146B6B" w:rsidRPr="00146B6B">
        <w:rPr>
          <w:rFonts w:ascii="Times New Roman" w:hAnsi="Times New Roman" w:cs="Times New Roman"/>
          <w:sz w:val="28"/>
          <w:szCs w:val="28"/>
        </w:rPr>
        <w:t>плата праці педагогічного колективу забез</w:t>
      </w:r>
      <w:r w:rsidR="002B2410">
        <w:rPr>
          <w:rFonts w:ascii="Times New Roman" w:hAnsi="Times New Roman" w:cs="Times New Roman"/>
          <w:sz w:val="28"/>
          <w:szCs w:val="28"/>
        </w:rPr>
        <w:t>печувалась освітньою субвенцією. О</w:t>
      </w:r>
      <w:r w:rsidR="00146B6B" w:rsidRPr="00146B6B">
        <w:rPr>
          <w:rFonts w:ascii="Times New Roman" w:hAnsi="Times New Roman" w:cs="Times New Roman"/>
          <w:sz w:val="28"/>
          <w:szCs w:val="28"/>
        </w:rPr>
        <w:t xml:space="preserve">плата праці техперсоналу, енергоносії, матеріали </w:t>
      </w:r>
      <w:r w:rsidR="002B2410">
        <w:rPr>
          <w:rFonts w:ascii="Times New Roman" w:hAnsi="Times New Roman" w:cs="Times New Roman"/>
          <w:sz w:val="28"/>
          <w:szCs w:val="28"/>
        </w:rPr>
        <w:t>проводилась з місцевого бюджету:</w:t>
      </w:r>
    </w:p>
    <w:p w:rsidR="00544A91" w:rsidRPr="002B2410" w:rsidRDefault="002B2410" w:rsidP="00544A91">
      <w:pPr>
        <w:spacing w:after="0" w:line="240" w:lineRule="auto"/>
        <w:jc w:val="both"/>
        <w:rPr>
          <w:rFonts w:ascii="Times New Roman" w:eastAsia="Times New Roman" w:hAnsi="Times New Roman" w:cs="Times New Roman"/>
          <w:sz w:val="28"/>
          <w:szCs w:val="28"/>
        </w:rPr>
      </w:pPr>
      <w:r w:rsidRPr="002B2410">
        <w:rPr>
          <w:rFonts w:ascii="Times New Roman" w:eastAsia="Times New Roman" w:hAnsi="Times New Roman" w:cs="Times New Roman"/>
          <w:sz w:val="28"/>
          <w:szCs w:val="28"/>
        </w:rPr>
        <w:t>-</w:t>
      </w:r>
      <w:r w:rsidR="00544A91" w:rsidRPr="002B2410">
        <w:rPr>
          <w:rFonts w:ascii="Times New Roman" w:eastAsia="Times New Roman" w:hAnsi="Times New Roman" w:cs="Times New Roman"/>
          <w:sz w:val="28"/>
          <w:szCs w:val="28"/>
        </w:rPr>
        <w:t xml:space="preserve"> </w:t>
      </w:r>
      <w:r w:rsidRPr="002B2410">
        <w:rPr>
          <w:rFonts w:ascii="Times New Roman" w:eastAsia="Times New Roman" w:hAnsi="Times New Roman" w:cs="Times New Roman"/>
          <w:sz w:val="28"/>
          <w:szCs w:val="28"/>
        </w:rPr>
        <w:t>фарба</w:t>
      </w:r>
      <w:r w:rsidR="00544A91" w:rsidRPr="002B2410">
        <w:rPr>
          <w:rFonts w:ascii="Times New Roman" w:eastAsia="Times New Roman" w:hAnsi="Times New Roman" w:cs="Times New Roman"/>
          <w:sz w:val="28"/>
          <w:szCs w:val="28"/>
        </w:rPr>
        <w:t xml:space="preserve"> для фарбування коридорів, спортзалу, майстерні, інших кімнат;</w:t>
      </w:r>
    </w:p>
    <w:p w:rsidR="00544A91" w:rsidRPr="002B2410" w:rsidRDefault="00544A91" w:rsidP="00544A91">
      <w:pPr>
        <w:spacing w:after="0" w:line="240" w:lineRule="auto"/>
        <w:jc w:val="both"/>
        <w:rPr>
          <w:rFonts w:ascii="Times New Roman" w:eastAsia="Times New Roman" w:hAnsi="Times New Roman" w:cs="Times New Roman"/>
          <w:sz w:val="28"/>
          <w:szCs w:val="28"/>
        </w:rPr>
      </w:pPr>
      <w:r w:rsidRPr="002B2410">
        <w:rPr>
          <w:rFonts w:ascii="Times New Roman" w:eastAsia="Times New Roman" w:hAnsi="Times New Roman" w:cs="Times New Roman"/>
          <w:sz w:val="28"/>
          <w:szCs w:val="28"/>
        </w:rPr>
        <w:t>- мию</w:t>
      </w:r>
      <w:r w:rsidR="002B2410" w:rsidRPr="002B2410">
        <w:rPr>
          <w:rFonts w:ascii="Times New Roman" w:eastAsia="Times New Roman" w:hAnsi="Times New Roman" w:cs="Times New Roman"/>
          <w:sz w:val="28"/>
          <w:szCs w:val="28"/>
        </w:rPr>
        <w:t>чі і дезінфікуючі засоби</w:t>
      </w:r>
      <w:r w:rsidRPr="002B2410">
        <w:rPr>
          <w:rFonts w:ascii="Times New Roman" w:eastAsia="Times New Roman" w:hAnsi="Times New Roman" w:cs="Times New Roman"/>
          <w:sz w:val="28"/>
          <w:szCs w:val="28"/>
        </w:rPr>
        <w:t xml:space="preserve"> для утримання приміщення ліцею відповідно до санітарно-гігієнічних норм;</w:t>
      </w:r>
    </w:p>
    <w:p w:rsidR="00544A91" w:rsidRPr="002B2410" w:rsidRDefault="002B2410" w:rsidP="00544A91">
      <w:pPr>
        <w:spacing w:after="0" w:line="240" w:lineRule="auto"/>
        <w:jc w:val="both"/>
        <w:rPr>
          <w:rFonts w:ascii="Times New Roman" w:eastAsia="Times New Roman" w:hAnsi="Times New Roman" w:cs="Times New Roman"/>
          <w:sz w:val="28"/>
          <w:szCs w:val="28"/>
        </w:rPr>
      </w:pPr>
      <w:r w:rsidRPr="002B2410">
        <w:rPr>
          <w:rFonts w:ascii="Times New Roman" w:eastAsia="Times New Roman" w:hAnsi="Times New Roman" w:cs="Times New Roman"/>
          <w:sz w:val="28"/>
          <w:szCs w:val="28"/>
        </w:rPr>
        <w:t>- інвентар (відра, віники, граблі</w:t>
      </w:r>
      <w:r w:rsidR="00544A91" w:rsidRPr="002B2410">
        <w:rPr>
          <w:rFonts w:ascii="Times New Roman" w:eastAsia="Times New Roman" w:hAnsi="Times New Roman" w:cs="Times New Roman"/>
          <w:sz w:val="28"/>
          <w:szCs w:val="28"/>
        </w:rPr>
        <w:t>, лопат</w:t>
      </w:r>
      <w:r w:rsidRPr="002B2410">
        <w:rPr>
          <w:rFonts w:ascii="Times New Roman" w:eastAsia="Times New Roman" w:hAnsi="Times New Roman" w:cs="Times New Roman"/>
          <w:sz w:val="28"/>
          <w:szCs w:val="28"/>
        </w:rPr>
        <w:t>и для снігу та штикові</w:t>
      </w:r>
      <w:r w:rsidR="00544A91" w:rsidRPr="002B2410">
        <w:rPr>
          <w:rFonts w:ascii="Times New Roman" w:eastAsia="Times New Roman" w:hAnsi="Times New Roman" w:cs="Times New Roman"/>
          <w:sz w:val="28"/>
          <w:szCs w:val="28"/>
        </w:rPr>
        <w:t>);</w:t>
      </w:r>
    </w:p>
    <w:p w:rsidR="00544A91" w:rsidRPr="002B2410" w:rsidRDefault="002B2410" w:rsidP="00544A91">
      <w:pPr>
        <w:spacing w:after="0" w:line="240" w:lineRule="auto"/>
        <w:jc w:val="both"/>
        <w:rPr>
          <w:rFonts w:ascii="Times New Roman" w:eastAsia="Times New Roman" w:hAnsi="Times New Roman" w:cs="Times New Roman"/>
          <w:sz w:val="28"/>
          <w:szCs w:val="28"/>
        </w:rPr>
      </w:pPr>
      <w:r w:rsidRPr="002B2410">
        <w:rPr>
          <w:rFonts w:ascii="Times New Roman" w:eastAsia="Times New Roman" w:hAnsi="Times New Roman" w:cs="Times New Roman"/>
          <w:sz w:val="28"/>
          <w:szCs w:val="28"/>
        </w:rPr>
        <w:t>- ксероксний папір</w:t>
      </w:r>
      <w:r w:rsidR="00544A91" w:rsidRPr="002B2410">
        <w:rPr>
          <w:rFonts w:ascii="Times New Roman" w:eastAsia="Times New Roman" w:hAnsi="Times New Roman" w:cs="Times New Roman"/>
          <w:sz w:val="28"/>
          <w:szCs w:val="28"/>
        </w:rPr>
        <w:t>;</w:t>
      </w:r>
    </w:p>
    <w:p w:rsidR="00544A91" w:rsidRPr="0025214D" w:rsidRDefault="00544A91" w:rsidP="00544A91">
      <w:pPr>
        <w:spacing w:after="0" w:line="240" w:lineRule="auto"/>
        <w:jc w:val="both"/>
        <w:rPr>
          <w:rFonts w:ascii="Times New Roman" w:eastAsia="Times New Roman" w:hAnsi="Times New Roman" w:cs="Times New Roman"/>
          <w:sz w:val="28"/>
          <w:szCs w:val="28"/>
        </w:rPr>
      </w:pPr>
      <w:r w:rsidRPr="002B2410">
        <w:rPr>
          <w:rFonts w:ascii="Times New Roman" w:eastAsia="Times New Roman" w:hAnsi="Times New Roman" w:cs="Times New Roman"/>
          <w:sz w:val="28"/>
          <w:szCs w:val="28"/>
        </w:rPr>
        <w:t xml:space="preserve">- </w:t>
      </w:r>
      <w:r w:rsidR="002B2410" w:rsidRPr="002B2410">
        <w:rPr>
          <w:rFonts w:ascii="Times New Roman" w:eastAsia="Times New Roman" w:hAnsi="Times New Roman" w:cs="Times New Roman"/>
          <w:sz w:val="28"/>
          <w:szCs w:val="28"/>
        </w:rPr>
        <w:t>ліки для медичного кабінету</w:t>
      </w:r>
      <w:r w:rsidR="002B2410">
        <w:rPr>
          <w:rFonts w:ascii="Times New Roman" w:eastAsia="Times New Roman" w:hAnsi="Times New Roman" w:cs="Times New Roman"/>
          <w:sz w:val="28"/>
          <w:szCs w:val="28"/>
        </w:rPr>
        <w:t>.</w:t>
      </w:r>
    </w:p>
    <w:p w:rsidR="00544A91" w:rsidRPr="0025214D" w:rsidRDefault="00544A91" w:rsidP="002B2410">
      <w:pPr>
        <w:spacing w:after="0" w:line="240" w:lineRule="auto"/>
        <w:jc w:val="both"/>
        <w:rPr>
          <w:rFonts w:ascii="Times New Roman" w:hAnsi="Times New Roman" w:cs="Times New Roman"/>
          <w:sz w:val="28"/>
          <w:szCs w:val="28"/>
        </w:rPr>
      </w:pPr>
      <w:r w:rsidRPr="0025214D">
        <w:rPr>
          <w:rFonts w:ascii="Times New Roman" w:eastAsia="Times New Roman" w:hAnsi="Times New Roman" w:cs="Times New Roman"/>
          <w:sz w:val="28"/>
          <w:szCs w:val="28"/>
        </w:rPr>
        <w:t xml:space="preserve"> </w:t>
      </w:r>
      <w:r w:rsidR="002B2410">
        <w:rPr>
          <w:rFonts w:ascii="Times New Roman" w:eastAsia="Times New Roman" w:hAnsi="Times New Roman" w:cs="Times New Roman"/>
          <w:sz w:val="28"/>
          <w:szCs w:val="28"/>
        </w:rPr>
        <w:tab/>
      </w:r>
      <w:r w:rsidR="002B2410">
        <w:rPr>
          <w:rFonts w:ascii="Times New Roman" w:hAnsi="Times New Roman" w:cs="Times New Roman"/>
          <w:sz w:val="28"/>
          <w:szCs w:val="28"/>
        </w:rPr>
        <w:t>Для проведення поточного ремонту</w:t>
      </w:r>
      <w:r w:rsidRPr="0025214D">
        <w:rPr>
          <w:rFonts w:ascii="Times New Roman" w:hAnsi="Times New Roman" w:cs="Times New Roman"/>
          <w:sz w:val="28"/>
          <w:szCs w:val="28"/>
        </w:rPr>
        <w:t xml:space="preserve">, створення </w:t>
      </w:r>
      <w:r w:rsidRPr="002B2410">
        <w:rPr>
          <w:rFonts w:ascii="Times New Roman" w:hAnsi="Times New Roman" w:cs="Times New Roman"/>
          <w:sz w:val="28"/>
          <w:szCs w:val="28"/>
        </w:rPr>
        <w:t>належних умов для організації освітнього процесу із субвенції державного бюджету виділялися необхідні кошти, за які було придбано:</w:t>
      </w:r>
      <w:r w:rsidRPr="0025214D">
        <w:rPr>
          <w:rFonts w:ascii="Times New Roman" w:hAnsi="Times New Roman" w:cs="Times New Roman"/>
          <w:sz w:val="28"/>
          <w:szCs w:val="28"/>
        </w:rPr>
        <w:t xml:space="preserve"> </w:t>
      </w:r>
    </w:p>
    <w:tbl>
      <w:tblPr>
        <w:tblStyle w:val="af"/>
        <w:tblW w:w="0" w:type="auto"/>
        <w:tblLook w:val="04A0" w:firstRow="1" w:lastRow="0" w:firstColumn="1" w:lastColumn="0" w:noHBand="0" w:noVBand="1"/>
      </w:tblPr>
      <w:tblGrid>
        <w:gridCol w:w="1064"/>
        <w:gridCol w:w="4573"/>
        <w:gridCol w:w="1691"/>
        <w:gridCol w:w="2243"/>
      </w:tblGrid>
      <w:tr w:rsidR="00544A91" w:rsidRPr="0025214D" w:rsidTr="00544A91">
        <w:tc>
          <w:tcPr>
            <w:tcW w:w="9571" w:type="dxa"/>
            <w:gridSpan w:val="4"/>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                                         Загальний фонд </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№з/п</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Назва товару </w:t>
            </w:r>
          </w:p>
        </w:tc>
        <w:tc>
          <w:tcPr>
            <w:tcW w:w="1691" w:type="dxa"/>
          </w:tcPr>
          <w:p w:rsidR="00544A91" w:rsidRPr="0025214D" w:rsidRDefault="003542B3" w:rsidP="00544A91">
            <w:pPr>
              <w:rPr>
                <w:rFonts w:ascii="Times New Roman" w:hAnsi="Times New Roman" w:cs="Times New Roman"/>
                <w:sz w:val="28"/>
                <w:szCs w:val="28"/>
              </w:rPr>
            </w:pPr>
            <w:r>
              <w:rPr>
                <w:rFonts w:ascii="Times New Roman" w:hAnsi="Times New Roman" w:cs="Times New Roman"/>
                <w:sz w:val="28"/>
                <w:szCs w:val="28"/>
              </w:rPr>
              <w:t>Сума</w:t>
            </w: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Загальна сума </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1</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Канцтовари </w:t>
            </w:r>
          </w:p>
        </w:tc>
        <w:tc>
          <w:tcPr>
            <w:tcW w:w="1691"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 </w:t>
            </w: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3500.00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2</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Медикаменти </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3564.50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rPr>
            </w:pPr>
          </w:p>
        </w:tc>
        <w:tc>
          <w:tcPr>
            <w:tcW w:w="1691"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1715.00</w:t>
            </w:r>
          </w:p>
        </w:tc>
        <w:tc>
          <w:tcPr>
            <w:tcW w:w="2243" w:type="dxa"/>
          </w:tcPr>
          <w:p w:rsidR="00544A91" w:rsidRPr="0025214D" w:rsidRDefault="00544A91" w:rsidP="00544A91">
            <w:pPr>
              <w:rPr>
                <w:rFonts w:ascii="Times New Roman" w:hAnsi="Times New Roman" w:cs="Times New Roman"/>
                <w:sz w:val="28"/>
                <w:szCs w:val="28"/>
              </w:rPr>
            </w:pP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rPr>
            </w:pPr>
          </w:p>
        </w:tc>
        <w:tc>
          <w:tcPr>
            <w:tcW w:w="1691"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1849.50</w:t>
            </w:r>
          </w:p>
        </w:tc>
        <w:tc>
          <w:tcPr>
            <w:tcW w:w="2243" w:type="dxa"/>
          </w:tcPr>
          <w:p w:rsidR="00544A91" w:rsidRPr="0025214D" w:rsidRDefault="00544A91" w:rsidP="00544A91">
            <w:pPr>
              <w:rPr>
                <w:rFonts w:ascii="Times New Roman" w:hAnsi="Times New Roman" w:cs="Times New Roman"/>
                <w:sz w:val="28"/>
                <w:szCs w:val="28"/>
              </w:rPr>
            </w:pP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3</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Поточний ремонт</w:t>
            </w:r>
            <w:r w:rsidR="00934C48">
              <w:rPr>
                <w:rFonts w:ascii="Times New Roman" w:hAnsi="Times New Roman" w:cs="Times New Roman"/>
                <w:sz w:val="28"/>
                <w:szCs w:val="28"/>
              </w:rPr>
              <w:t xml:space="preserve"> в закладі</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12690.00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4</w:t>
            </w:r>
          </w:p>
        </w:tc>
        <w:tc>
          <w:tcPr>
            <w:tcW w:w="4573" w:type="dxa"/>
          </w:tcPr>
          <w:p w:rsidR="00544A91" w:rsidRPr="0025214D" w:rsidRDefault="00544A91" w:rsidP="00544A91">
            <w:pPr>
              <w:rPr>
                <w:rFonts w:ascii="Times New Roman" w:hAnsi="Times New Roman" w:cs="Times New Roman"/>
                <w:sz w:val="28"/>
                <w:szCs w:val="28"/>
              </w:rPr>
            </w:pPr>
            <w:r w:rsidRPr="00934C48">
              <w:rPr>
                <w:rFonts w:ascii="Times New Roman" w:hAnsi="Times New Roman" w:cs="Times New Roman"/>
                <w:sz w:val="28"/>
                <w:szCs w:val="28"/>
              </w:rPr>
              <w:t>Ремонт</w:t>
            </w:r>
            <w:r w:rsidR="00934C48">
              <w:rPr>
                <w:rFonts w:ascii="Times New Roman" w:hAnsi="Times New Roman" w:cs="Times New Roman"/>
                <w:sz w:val="28"/>
                <w:szCs w:val="28"/>
              </w:rPr>
              <w:t xml:space="preserve"> (підготовка) ліцею до</w:t>
            </w:r>
            <w:r w:rsidRPr="00934C48">
              <w:rPr>
                <w:rFonts w:ascii="Times New Roman" w:hAnsi="Times New Roman" w:cs="Times New Roman"/>
                <w:sz w:val="28"/>
                <w:szCs w:val="28"/>
              </w:rPr>
              <w:t xml:space="preserve"> початку навчального року</w:t>
            </w:r>
            <w:r w:rsidRPr="0025214D">
              <w:rPr>
                <w:rFonts w:ascii="Times New Roman" w:hAnsi="Times New Roman" w:cs="Times New Roman"/>
                <w:sz w:val="28"/>
                <w:szCs w:val="28"/>
              </w:rPr>
              <w:t xml:space="preserve"> </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46210.00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5</w:t>
            </w:r>
          </w:p>
        </w:tc>
        <w:tc>
          <w:tcPr>
            <w:tcW w:w="4573" w:type="dxa"/>
          </w:tcPr>
          <w:p w:rsidR="00544A91" w:rsidRPr="0025214D" w:rsidRDefault="00934C48" w:rsidP="00544A91">
            <w:pPr>
              <w:rPr>
                <w:rFonts w:ascii="Times New Roman" w:hAnsi="Times New Roman" w:cs="Times New Roman"/>
                <w:sz w:val="28"/>
                <w:szCs w:val="28"/>
                <w:highlight w:val="yellow"/>
              </w:rPr>
            </w:pPr>
            <w:r>
              <w:rPr>
                <w:rFonts w:ascii="Times New Roman" w:hAnsi="Times New Roman" w:cs="Times New Roman"/>
                <w:sz w:val="28"/>
                <w:szCs w:val="28"/>
              </w:rPr>
              <w:t>Р</w:t>
            </w:r>
            <w:r w:rsidR="00544A91" w:rsidRPr="00934C48">
              <w:rPr>
                <w:rFonts w:ascii="Times New Roman" w:hAnsi="Times New Roman" w:cs="Times New Roman"/>
                <w:sz w:val="28"/>
                <w:szCs w:val="28"/>
              </w:rPr>
              <w:t>емонт укриття водопроводу</w:t>
            </w:r>
          </w:p>
        </w:tc>
        <w:tc>
          <w:tcPr>
            <w:tcW w:w="1691" w:type="dxa"/>
          </w:tcPr>
          <w:p w:rsidR="00544A91" w:rsidRPr="0025214D" w:rsidRDefault="00544A91" w:rsidP="00544A91">
            <w:pPr>
              <w:rPr>
                <w:rFonts w:ascii="Times New Roman" w:hAnsi="Times New Roman" w:cs="Times New Roman"/>
                <w:sz w:val="28"/>
                <w:szCs w:val="28"/>
                <w:highlight w:val="yellow"/>
              </w:rPr>
            </w:pPr>
          </w:p>
        </w:tc>
        <w:tc>
          <w:tcPr>
            <w:tcW w:w="2243" w:type="dxa"/>
          </w:tcPr>
          <w:p w:rsidR="00544A91" w:rsidRPr="0025214D" w:rsidRDefault="00544A91" w:rsidP="00544A91">
            <w:pPr>
              <w:rPr>
                <w:rFonts w:ascii="Times New Roman" w:hAnsi="Times New Roman" w:cs="Times New Roman"/>
                <w:sz w:val="28"/>
                <w:szCs w:val="28"/>
                <w:highlight w:val="yellow"/>
              </w:rPr>
            </w:pPr>
            <w:r w:rsidRPr="00934C48">
              <w:rPr>
                <w:rFonts w:ascii="Times New Roman" w:hAnsi="Times New Roman" w:cs="Times New Roman"/>
                <w:sz w:val="28"/>
                <w:szCs w:val="28"/>
              </w:rPr>
              <w:t>9142.00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6</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Миючі засоби</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2500.00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7</w:t>
            </w:r>
          </w:p>
        </w:tc>
        <w:tc>
          <w:tcPr>
            <w:tcW w:w="4573" w:type="dxa"/>
          </w:tcPr>
          <w:p w:rsidR="00934C48" w:rsidRDefault="00934C48" w:rsidP="00934C48">
            <w:pPr>
              <w:rPr>
                <w:rFonts w:ascii="Times New Roman" w:hAnsi="Times New Roman" w:cs="Times New Roman"/>
                <w:sz w:val="28"/>
                <w:szCs w:val="28"/>
              </w:rPr>
            </w:pPr>
            <w:r w:rsidRPr="0025214D">
              <w:rPr>
                <w:rFonts w:ascii="Times New Roman" w:hAnsi="Times New Roman" w:cs="Times New Roman"/>
                <w:sz w:val="28"/>
                <w:szCs w:val="28"/>
              </w:rPr>
              <w:t xml:space="preserve">Комплект </w:t>
            </w:r>
            <w:r>
              <w:rPr>
                <w:rFonts w:ascii="Times New Roman" w:hAnsi="Times New Roman" w:cs="Times New Roman"/>
                <w:sz w:val="28"/>
                <w:szCs w:val="28"/>
              </w:rPr>
              <w:t>комп</w:t>
            </w:r>
            <w:r w:rsidRPr="00934C48">
              <w:rPr>
                <w:rFonts w:ascii="Times New Roman" w:hAnsi="Times New Roman" w:cs="Times New Roman"/>
                <w:sz w:val="28"/>
                <w:szCs w:val="28"/>
              </w:rPr>
              <w:t>’</w:t>
            </w:r>
            <w:r>
              <w:rPr>
                <w:rFonts w:ascii="Times New Roman" w:hAnsi="Times New Roman" w:cs="Times New Roman"/>
                <w:sz w:val="28"/>
                <w:szCs w:val="28"/>
              </w:rPr>
              <w:t>ютерного обладнання:</w:t>
            </w:r>
          </w:p>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Клавіатура провідна </w:t>
            </w:r>
            <w:r w:rsidRPr="0025214D">
              <w:rPr>
                <w:rFonts w:ascii="Times New Roman" w:hAnsi="Times New Roman" w:cs="Times New Roman"/>
                <w:sz w:val="28"/>
                <w:szCs w:val="28"/>
                <w:lang w:val="en-US"/>
              </w:rPr>
              <w:t>Logitech</w:t>
            </w:r>
            <w:r w:rsidRPr="0025214D">
              <w:rPr>
                <w:rFonts w:ascii="Times New Roman" w:hAnsi="Times New Roman" w:cs="Times New Roman"/>
                <w:sz w:val="28"/>
                <w:szCs w:val="28"/>
              </w:rPr>
              <w:t xml:space="preserve"> </w:t>
            </w:r>
            <w:r w:rsidRPr="0025214D">
              <w:rPr>
                <w:rFonts w:ascii="Times New Roman" w:hAnsi="Times New Roman" w:cs="Times New Roman"/>
                <w:sz w:val="28"/>
                <w:szCs w:val="28"/>
                <w:lang w:val="en-US"/>
              </w:rPr>
              <w:t>K</w:t>
            </w:r>
            <w:r w:rsidRPr="0025214D">
              <w:rPr>
                <w:rFonts w:ascii="Times New Roman" w:hAnsi="Times New Roman" w:cs="Times New Roman"/>
                <w:sz w:val="28"/>
                <w:szCs w:val="28"/>
              </w:rPr>
              <w:t xml:space="preserve">120 </w:t>
            </w:r>
            <w:r w:rsidRPr="0025214D">
              <w:rPr>
                <w:rFonts w:ascii="Times New Roman" w:hAnsi="Times New Roman" w:cs="Times New Roman"/>
                <w:sz w:val="28"/>
                <w:szCs w:val="28"/>
                <w:lang w:val="en-US"/>
              </w:rPr>
              <w:t>USB</w:t>
            </w:r>
            <w:r w:rsidRPr="0025214D">
              <w:rPr>
                <w:rFonts w:ascii="Times New Roman" w:hAnsi="Times New Roman" w:cs="Times New Roman"/>
                <w:sz w:val="28"/>
                <w:szCs w:val="28"/>
              </w:rPr>
              <w:t xml:space="preserve"> </w:t>
            </w:r>
            <w:r w:rsidRPr="0025214D">
              <w:rPr>
                <w:rFonts w:ascii="Times New Roman" w:hAnsi="Times New Roman" w:cs="Times New Roman"/>
                <w:sz w:val="28"/>
                <w:szCs w:val="28"/>
                <w:lang w:val="en-US"/>
              </w:rPr>
              <w:t>UKR</w:t>
            </w:r>
            <w:r w:rsidRPr="0025214D">
              <w:rPr>
                <w:rFonts w:ascii="Times New Roman" w:hAnsi="Times New Roman" w:cs="Times New Roman"/>
                <w:sz w:val="28"/>
                <w:szCs w:val="28"/>
              </w:rPr>
              <w:t xml:space="preserve"> </w:t>
            </w:r>
            <w:r w:rsidRPr="0025214D">
              <w:rPr>
                <w:rFonts w:ascii="Times New Roman" w:hAnsi="Times New Roman" w:cs="Times New Roman"/>
                <w:sz w:val="28"/>
                <w:szCs w:val="28"/>
                <w:lang w:val="en-US"/>
              </w:rPr>
              <w:t>OEM</w:t>
            </w:r>
            <w:r w:rsidRPr="0025214D">
              <w:rPr>
                <w:rFonts w:ascii="Times New Roman" w:hAnsi="Times New Roman" w:cs="Times New Roman"/>
                <w:sz w:val="28"/>
                <w:szCs w:val="28"/>
              </w:rPr>
              <w:t xml:space="preserve"> (920-00263)</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934C48" w:rsidRDefault="00934C48" w:rsidP="00544A91">
            <w:pPr>
              <w:rPr>
                <w:rFonts w:ascii="Times New Roman" w:hAnsi="Times New Roman" w:cs="Times New Roman"/>
                <w:sz w:val="28"/>
                <w:szCs w:val="28"/>
                <w:lang w:val="uk-UA"/>
              </w:rPr>
            </w:pPr>
          </w:p>
          <w:p w:rsidR="00934C48" w:rsidRDefault="00934C48" w:rsidP="00544A91">
            <w:pPr>
              <w:rPr>
                <w:rFonts w:ascii="Times New Roman" w:hAnsi="Times New Roman" w:cs="Times New Roman"/>
                <w:sz w:val="28"/>
                <w:szCs w:val="28"/>
                <w:lang w:val="uk-UA"/>
              </w:rPr>
            </w:pPr>
          </w:p>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lang w:val="en-US"/>
              </w:rPr>
              <w:t>610.00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rPr>
              <w:t>Мишка Logitech</w:t>
            </w:r>
            <w:r w:rsidRPr="0025214D">
              <w:rPr>
                <w:rFonts w:ascii="Times New Roman" w:hAnsi="Times New Roman" w:cs="Times New Roman"/>
                <w:sz w:val="28"/>
                <w:szCs w:val="28"/>
                <w:lang w:val="en-US"/>
              </w:rPr>
              <w:t xml:space="preserve">  M100 USB</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lang w:val="en-US"/>
              </w:rPr>
              <w:t>460.00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rPr>
              <w:t xml:space="preserve">Монітор 24 </w:t>
            </w:r>
            <w:r w:rsidRPr="0025214D">
              <w:rPr>
                <w:rFonts w:ascii="Times New Roman" w:hAnsi="Times New Roman" w:cs="Times New Roman"/>
                <w:sz w:val="28"/>
                <w:szCs w:val="28"/>
                <w:lang w:val="en-US"/>
              </w:rPr>
              <w:t>Philips 243V7QDSB/00/01</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lang w:val="en-US"/>
              </w:rPr>
              <w:t>3800.00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544A91"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rPr>
              <w:t>Веб</w:t>
            </w:r>
            <w:r w:rsidRPr="00544A91">
              <w:rPr>
                <w:rFonts w:ascii="Times New Roman" w:hAnsi="Times New Roman" w:cs="Times New Roman"/>
                <w:sz w:val="28"/>
                <w:szCs w:val="28"/>
                <w:lang w:val="en-US"/>
              </w:rPr>
              <w:t>-</w:t>
            </w:r>
            <w:r w:rsidRPr="0025214D">
              <w:rPr>
                <w:rFonts w:ascii="Times New Roman" w:hAnsi="Times New Roman" w:cs="Times New Roman"/>
                <w:sz w:val="28"/>
                <w:szCs w:val="28"/>
              </w:rPr>
              <w:t>камера</w:t>
            </w:r>
            <w:r w:rsidRPr="00544A91">
              <w:rPr>
                <w:rFonts w:ascii="Times New Roman" w:hAnsi="Times New Roman" w:cs="Times New Roman"/>
                <w:sz w:val="28"/>
                <w:szCs w:val="28"/>
                <w:lang w:val="en-US"/>
              </w:rPr>
              <w:t xml:space="preserve"> </w:t>
            </w:r>
            <w:r w:rsidRPr="0025214D">
              <w:rPr>
                <w:rFonts w:ascii="Times New Roman" w:hAnsi="Times New Roman" w:cs="Times New Roman"/>
                <w:sz w:val="28"/>
                <w:szCs w:val="28"/>
                <w:lang w:val="en-US"/>
              </w:rPr>
              <w:t>Gemix</w:t>
            </w:r>
            <w:r w:rsidRPr="00544A91">
              <w:rPr>
                <w:rFonts w:ascii="Times New Roman" w:hAnsi="Times New Roman" w:cs="Times New Roman"/>
                <w:sz w:val="28"/>
                <w:szCs w:val="28"/>
                <w:lang w:val="en-US"/>
              </w:rPr>
              <w:t xml:space="preserve"> </w:t>
            </w:r>
            <w:r w:rsidRPr="0025214D">
              <w:rPr>
                <w:rFonts w:ascii="Times New Roman" w:hAnsi="Times New Roman" w:cs="Times New Roman"/>
                <w:sz w:val="28"/>
                <w:szCs w:val="28"/>
                <w:lang w:val="en-US"/>
              </w:rPr>
              <w:t>F</w:t>
            </w:r>
            <w:r w:rsidRPr="00544A91">
              <w:rPr>
                <w:rFonts w:ascii="Times New Roman" w:hAnsi="Times New Roman" w:cs="Times New Roman"/>
                <w:sz w:val="28"/>
                <w:szCs w:val="28"/>
                <w:lang w:val="en-US"/>
              </w:rPr>
              <w:t xml:space="preserve">9 </w:t>
            </w:r>
            <w:r w:rsidRPr="0025214D">
              <w:rPr>
                <w:rFonts w:ascii="Times New Roman" w:hAnsi="Times New Roman" w:cs="Times New Roman"/>
                <w:sz w:val="28"/>
                <w:szCs w:val="28"/>
                <w:lang w:val="en-US"/>
              </w:rPr>
              <w:t>Black</w:t>
            </w:r>
            <w:r w:rsidRPr="00544A91">
              <w:rPr>
                <w:rFonts w:ascii="Times New Roman" w:hAnsi="Times New Roman" w:cs="Times New Roman"/>
                <w:sz w:val="28"/>
                <w:szCs w:val="28"/>
                <w:lang w:val="en-US"/>
              </w:rPr>
              <w:t xml:space="preserve"> </w:t>
            </w:r>
            <w:r w:rsidRPr="0025214D">
              <w:rPr>
                <w:rFonts w:ascii="Times New Roman" w:hAnsi="Times New Roman" w:cs="Times New Roman"/>
                <w:sz w:val="28"/>
                <w:szCs w:val="28"/>
                <w:lang w:val="en-US"/>
              </w:rPr>
              <w:t>Edition (F9BB)</w:t>
            </w:r>
          </w:p>
        </w:tc>
        <w:tc>
          <w:tcPr>
            <w:tcW w:w="1691" w:type="dxa"/>
          </w:tcPr>
          <w:p w:rsidR="00544A91" w:rsidRPr="00544A91" w:rsidRDefault="00544A91" w:rsidP="00544A91">
            <w:pPr>
              <w:rPr>
                <w:rFonts w:ascii="Times New Roman" w:hAnsi="Times New Roman" w:cs="Times New Roman"/>
                <w:sz w:val="28"/>
                <w:szCs w:val="28"/>
                <w:lang w:val="en-US"/>
              </w:rPr>
            </w:pP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lang w:val="en-US"/>
              </w:rPr>
              <w:t>630.00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8</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Вікна металеві</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18900.00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9</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Друкована продукція</w:t>
            </w:r>
            <w:r w:rsidR="00934C48">
              <w:rPr>
                <w:rFonts w:ascii="Times New Roman" w:hAnsi="Times New Roman" w:cs="Times New Roman"/>
                <w:sz w:val="28"/>
                <w:szCs w:val="28"/>
              </w:rPr>
              <w:t>:</w:t>
            </w:r>
            <w:r w:rsidRPr="0025214D">
              <w:rPr>
                <w:rFonts w:ascii="Times New Roman" w:hAnsi="Times New Roman" w:cs="Times New Roman"/>
                <w:sz w:val="28"/>
                <w:szCs w:val="28"/>
              </w:rPr>
              <w:t xml:space="preserve"> </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5731.00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Свідо</w:t>
            </w:r>
            <w:r w:rsidR="00934C48">
              <w:rPr>
                <w:rFonts w:ascii="Times New Roman" w:hAnsi="Times New Roman" w:cs="Times New Roman"/>
                <w:sz w:val="28"/>
                <w:szCs w:val="28"/>
              </w:rPr>
              <w:t>ц</w:t>
            </w:r>
            <w:r w:rsidRPr="0025214D">
              <w:rPr>
                <w:rFonts w:ascii="Times New Roman" w:hAnsi="Times New Roman" w:cs="Times New Roman"/>
                <w:sz w:val="28"/>
                <w:szCs w:val="28"/>
              </w:rPr>
              <w:t>тва</w:t>
            </w:r>
          </w:p>
        </w:tc>
        <w:tc>
          <w:tcPr>
            <w:tcW w:w="1691"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5</w:t>
            </w:r>
            <w:r w:rsidRPr="0025214D">
              <w:rPr>
                <w:rFonts w:ascii="Times New Roman" w:hAnsi="Times New Roman" w:cs="Times New Roman"/>
                <w:sz w:val="28"/>
                <w:szCs w:val="28"/>
                <w:lang w:val="en-US"/>
              </w:rPr>
              <w:t>706</w:t>
            </w:r>
            <w:r w:rsidRPr="0025214D">
              <w:rPr>
                <w:rFonts w:ascii="Times New Roman" w:hAnsi="Times New Roman" w:cs="Times New Roman"/>
                <w:sz w:val="28"/>
                <w:szCs w:val="28"/>
              </w:rPr>
              <w:t>.00</w:t>
            </w:r>
          </w:p>
        </w:tc>
        <w:tc>
          <w:tcPr>
            <w:tcW w:w="2243" w:type="dxa"/>
          </w:tcPr>
          <w:p w:rsidR="00544A91" w:rsidRPr="0025214D" w:rsidRDefault="00544A91" w:rsidP="00544A91">
            <w:pPr>
              <w:rPr>
                <w:rFonts w:ascii="Times New Roman" w:hAnsi="Times New Roman" w:cs="Times New Roman"/>
                <w:sz w:val="28"/>
                <w:szCs w:val="28"/>
              </w:rPr>
            </w:pP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Похвальні листи </w:t>
            </w:r>
          </w:p>
        </w:tc>
        <w:tc>
          <w:tcPr>
            <w:tcW w:w="1691"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25.00</w:t>
            </w:r>
          </w:p>
        </w:tc>
        <w:tc>
          <w:tcPr>
            <w:tcW w:w="2243" w:type="dxa"/>
          </w:tcPr>
          <w:p w:rsidR="00544A91" w:rsidRPr="0025214D" w:rsidRDefault="00544A91" w:rsidP="00544A91">
            <w:pPr>
              <w:rPr>
                <w:rFonts w:ascii="Times New Roman" w:hAnsi="Times New Roman" w:cs="Times New Roman"/>
                <w:sz w:val="28"/>
                <w:szCs w:val="28"/>
              </w:rPr>
            </w:pP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10</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Технічне обслуговування комп’ютерної бази</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8000.00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11</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Бензин</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5787.20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lang w:val="en-US"/>
              </w:rPr>
            </w:pPr>
          </w:p>
        </w:tc>
        <w:tc>
          <w:tcPr>
            <w:tcW w:w="1691"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1548.00</w:t>
            </w:r>
          </w:p>
        </w:tc>
        <w:tc>
          <w:tcPr>
            <w:tcW w:w="2243" w:type="dxa"/>
          </w:tcPr>
          <w:p w:rsidR="00544A91" w:rsidRPr="0025214D" w:rsidRDefault="00544A91" w:rsidP="00544A91">
            <w:pPr>
              <w:rPr>
                <w:rFonts w:ascii="Times New Roman" w:hAnsi="Times New Roman" w:cs="Times New Roman"/>
                <w:sz w:val="28"/>
                <w:szCs w:val="28"/>
                <w:lang w:val="en-US"/>
              </w:rPr>
            </w:pP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p>
        </w:tc>
        <w:tc>
          <w:tcPr>
            <w:tcW w:w="4573" w:type="dxa"/>
          </w:tcPr>
          <w:p w:rsidR="00544A91" w:rsidRPr="0025214D" w:rsidRDefault="00544A91" w:rsidP="00544A91">
            <w:pPr>
              <w:rPr>
                <w:rFonts w:ascii="Times New Roman" w:hAnsi="Times New Roman" w:cs="Times New Roman"/>
                <w:sz w:val="28"/>
                <w:szCs w:val="28"/>
              </w:rPr>
            </w:pPr>
          </w:p>
        </w:tc>
        <w:tc>
          <w:tcPr>
            <w:tcW w:w="1691"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4239.20</w:t>
            </w:r>
          </w:p>
        </w:tc>
        <w:tc>
          <w:tcPr>
            <w:tcW w:w="2243" w:type="dxa"/>
          </w:tcPr>
          <w:p w:rsidR="00544A91" w:rsidRPr="0025214D" w:rsidRDefault="00544A91" w:rsidP="00544A91">
            <w:pPr>
              <w:rPr>
                <w:rFonts w:ascii="Times New Roman" w:hAnsi="Times New Roman" w:cs="Times New Roman"/>
                <w:sz w:val="28"/>
                <w:szCs w:val="28"/>
              </w:rPr>
            </w:pPr>
          </w:p>
        </w:tc>
      </w:tr>
      <w:tr w:rsidR="00544A91" w:rsidRPr="0025214D" w:rsidTr="00544A91">
        <w:tc>
          <w:tcPr>
            <w:tcW w:w="1064" w:type="dxa"/>
          </w:tcPr>
          <w:p w:rsidR="00544A91" w:rsidRPr="0025214D" w:rsidRDefault="00544A91" w:rsidP="00544A91">
            <w:pPr>
              <w:rPr>
                <w:rFonts w:ascii="Times New Roman" w:hAnsi="Times New Roman" w:cs="Times New Roman"/>
                <w:sz w:val="28"/>
                <w:szCs w:val="28"/>
              </w:rPr>
            </w:pPr>
          </w:p>
        </w:tc>
        <w:tc>
          <w:tcPr>
            <w:tcW w:w="8507" w:type="dxa"/>
            <w:gridSpan w:val="3"/>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                                 Спец</w:t>
            </w:r>
            <w:r w:rsidR="00934C48">
              <w:rPr>
                <w:rFonts w:ascii="Times New Roman" w:hAnsi="Times New Roman" w:cs="Times New Roman"/>
                <w:sz w:val="28"/>
                <w:szCs w:val="28"/>
              </w:rPr>
              <w:t>іальний</w:t>
            </w:r>
            <w:r w:rsidRPr="0025214D">
              <w:rPr>
                <w:rFonts w:ascii="Times New Roman" w:hAnsi="Times New Roman" w:cs="Times New Roman"/>
                <w:sz w:val="28"/>
                <w:szCs w:val="28"/>
              </w:rPr>
              <w:t xml:space="preserve"> фонд</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12</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Канцелярські товари</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934C48" w:rsidP="00544A91">
            <w:pPr>
              <w:rPr>
                <w:rFonts w:ascii="Times New Roman" w:hAnsi="Times New Roman" w:cs="Times New Roman"/>
                <w:sz w:val="28"/>
                <w:szCs w:val="28"/>
              </w:rPr>
            </w:pPr>
            <w:r>
              <w:rPr>
                <w:rFonts w:ascii="Times New Roman" w:hAnsi="Times New Roman" w:cs="Times New Roman"/>
                <w:sz w:val="28"/>
                <w:szCs w:val="28"/>
              </w:rPr>
              <w:t>3000.00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13</w:t>
            </w:r>
          </w:p>
        </w:tc>
        <w:tc>
          <w:tcPr>
            <w:tcW w:w="457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rPr>
              <w:t>Двері металеві</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9700</w:t>
            </w:r>
            <w:r w:rsidRPr="0025214D">
              <w:rPr>
                <w:rFonts w:ascii="Times New Roman" w:hAnsi="Times New Roman" w:cs="Times New Roman"/>
                <w:sz w:val="28"/>
                <w:szCs w:val="28"/>
                <w:lang w:val="en-US"/>
              </w:rPr>
              <w:t>.00</w:t>
            </w:r>
          </w:p>
        </w:tc>
      </w:tr>
      <w:tr w:rsidR="00544A91" w:rsidRPr="0025214D" w:rsidTr="00934C48">
        <w:trPr>
          <w:trHeight w:val="582"/>
        </w:trPr>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14</w:t>
            </w:r>
          </w:p>
        </w:tc>
        <w:tc>
          <w:tcPr>
            <w:tcW w:w="457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rPr>
              <w:t>Ноутбук</w:t>
            </w:r>
            <w:r w:rsidRPr="00544A91">
              <w:rPr>
                <w:rFonts w:ascii="Times New Roman" w:hAnsi="Times New Roman" w:cs="Times New Roman"/>
                <w:sz w:val="28"/>
                <w:szCs w:val="28"/>
                <w:lang w:val="en-US"/>
              </w:rPr>
              <w:t xml:space="preserve"> </w:t>
            </w:r>
            <w:r w:rsidRPr="0025214D">
              <w:rPr>
                <w:rFonts w:ascii="Times New Roman" w:hAnsi="Times New Roman" w:cs="Times New Roman"/>
                <w:sz w:val="28"/>
                <w:szCs w:val="28"/>
              </w:rPr>
              <w:t>НР</w:t>
            </w:r>
            <w:r w:rsidRPr="00544A91">
              <w:rPr>
                <w:rFonts w:ascii="Times New Roman" w:hAnsi="Times New Roman" w:cs="Times New Roman"/>
                <w:sz w:val="28"/>
                <w:szCs w:val="28"/>
                <w:lang w:val="en-US"/>
              </w:rPr>
              <w:t>250</w:t>
            </w:r>
            <w:r w:rsidRPr="0025214D">
              <w:rPr>
                <w:rFonts w:ascii="Times New Roman" w:hAnsi="Times New Roman" w:cs="Times New Roman"/>
                <w:sz w:val="28"/>
                <w:szCs w:val="28"/>
                <w:lang w:val="en-US"/>
              </w:rPr>
              <w:t>G9 15.6 Full HD/IntelCore i3-1215U/RAM</w:t>
            </w:r>
            <w:r w:rsidRPr="00544A91">
              <w:rPr>
                <w:rFonts w:ascii="Times New Roman" w:hAnsi="Times New Roman" w:cs="Times New Roman"/>
                <w:sz w:val="28"/>
                <w:szCs w:val="28"/>
                <w:lang w:val="en-US"/>
              </w:rPr>
              <w:t xml:space="preserve"> </w:t>
            </w:r>
            <w:r w:rsidRPr="0025214D">
              <w:rPr>
                <w:rFonts w:ascii="Times New Roman" w:hAnsi="Times New Roman" w:cs="Times New Roman"/>
                <w:sz w:val="28"/>
                <w:szCs w:val="28"/>
                <w:lang w:val="en-US"/>
              </w:rPr>
              <w:t>20</w:t>
            </w:r>
            <w:r w:rsidRPr="0025214D">
              <w:rPr>
                <w:rFonts w:ascii="Times New Roman" w:hAnsi="Times New Roman" w:cs="Times New Roman"/>
                <w:sz w:val="28"/>
                <w:szCs w:val="28"/>
              </w:rPr>
              <w:t>ГБ</w:t>
            </w:r>
            <w:r w:rsidRPr="00544A91">
              <w:rPr>
                <w:rFonts w:ascii="Times New Roman" w:hAnsi="Times New Roman" w:cs="Times New Roman"/>
                <w:sz w:val="28"/>
                <w:szCs w:val="28"/>
                <w:lang w:val="en-US"/>
              </w:rPr>
              <w:t xml:space="preserve">/ </w:t>
            </w:r>
            <w:r w:rsidRPr="0025214D">
              <w:rPr>
                <w:rFonts w:ascii="Times New Roman" w:hAnsi="Times New Roman" w:cs="Times New Roman"/>
                <w:sz w:val="28"/>
                <w:szCs w:val="28"/>
                <w:lang w:val="en-US"/>
              </w:rPr>
              <w:t xml:space="preserve">SSD512 </w:t>
            </w:r>
            <w:r w:rsidRPr="0025214D">
              <w:rPr>
                <w:rFonts w:ascii="Times New Roman" w:hAnsi="Times New Roman" w:cs="Times New Roman"/>
                <w:sz w:val="28"/>
                <w:szCs w:val="28"/>
              </w:rPr>
              <w:t>ГБ</w:t>
            </w:r>
            <w:r w:rsidRPr="00544A91">
              <w:rPr>
                <w:rFonts w:ascii="Times New Roman" w:hAnsi="Times New Roman" w:cs="Times New Roman"/>
                <w:sz w:val="28"/>
                <w:szCs w:val="28"/>
                <w:lang w:val="en-US"/>
              </w:rPr>
              <w:t xml:space="preserve"> </w:t>
            </w:r>
            <w:r w:rsidRPr="0025214D">
              <w:rPr>
                <w:rFonts w:ascii="Times New Roman" w:hAnsi="Times New Roman" w:cs="Times New Roman"/>
                <w:sz w:val="28"/>
                <w:szCs w:val="28"/>
                <w:lang w:val="en-US"/>
              </w:rPr>
              <w:t>Windows 11Microsoft Windows 11 Pro 64Bit Ukrainian (FQC -10557)</w:t>
            </w:r>
          </w:p>
        </w:tc>
        <w:tc>
          <w:tcPr>
            <w:tcW w:w="1691" w:type="dxa"/>
          </w:tcPr>
          <w:p w:rsidR="00544A91" w:rsidRPr="00544A91" w:rsidRDefault="00544A91" w:rsidP="00544A91">
            <w:pPr>
              <w:rPr>
                <w:rFonts w:ascii="Times New Roman" w:hAnsi="Times New Roman" w:cs="Times New Roman"/>
                <w:sz w:val="28"/>
                <w:szCs w:val="28"/>
                <w:lang w:val="en-US"/>
              </w:rPr>
            </w:pPr>
          </w:p>
        </w:tc>
        <w:tc>
          <w:tcPr>
            <w:tcW w:w="224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lang w:val="en-US"/>
              </w:rPr>
              <w:t>150000.00</w:t>
            </w:r>
          </w:p>
        </w:tc>
      </w:tr>
      <w:tr w:rsidR="00544A91" w:rsidRPr="0025214D" w:rsidTr="00934C48">
        <w:trPr>
          <w:trHeight w:val="582"/>
        </w:trPr>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15</w:t>
            </w:r>
          </w:p>
        </w:tc>
        <w:tc>
          <w:tcPr>
            <w:tcW w:w="4573" w:type="dxa"/>
          </w:tcPr>
          <w:p w:rsidR="00934C48"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Комплект мультимедійного обладнання  </w:t>
            </w:r>
          </w:p>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Тип 3.(Інтерактивний дисплей </w:t>
            </w:r>
            <w:r w:rsidRPr="0025214D">
              <w:rPr>
                <w:rFonts w:ascii="Times New Roman" w:hAnsi="Times New Roman" w:cs="Times New Roman"/>
                <w:sz w:val="28"/>
                <w:szCs w:val="28"/>
                <w:lang w:val="en-US"/>
              </w:rPr>
              <w:t>Yesvision</w:t>
            </w:r>
            <w:r w:rsidRPr="0025214D">
              <w:rPr>
                <w:rFonts w:ascii="Times New Roman" w:hAnsi="Times New Roman" w:cs="Times New Roman"/>
                <w:sz w:val="28"/>
                <w:szCs w:val="28"/>
              </w:rPr>
              <w:t xml:space="preserve"> </w:t>
            </w:r>
            <w:r w:rsidRPr="0025214D">
              <w:rPr>
                <w:rFonts w:ascii="Times New Roman" w:hAnsi="Times New Roman" w:cs="Times New Roman"/>
                <w:sz w:val="28"/>
                <w:szCs w:val="28"/>
                <w:lang w:val="en-US"/>
              </w:rPr>
              <w:t>DT</w:t>
            </w:r>
            <w:r w:rsidRPr="0025214D">
              <w:rPr>
                <w:rFonts w:ascii="Times New Roman" w:hAnsi="Times New Roman" w:cs="Times New Roman"/>
                <w:sz w:val="28"/>
                <w:szCs w:val="28"/>
              </w:rPr>
              <w:t>-1754</w:t>
            </w:r>
            <w:r w:rsidRPr="0025214D">
              <w:rPr>
                <w:rFonts w:ascii="Times New Roman" w:hAnsi="Times New Roman" w:cs="Times New Roman"/>
                <w:sz w:val="28"/>
                <w:szCs w:val="28"/>
                <w:lang w:val="en-US"/>
              </w:rPr>
              <w:t>LT</w:t>
            </w:r>
            <w:r w:rsidRPr="0025214D">
              <w:rPr>
                <w:rFonts w:ascii="Times New Roman" w:hAnsi="Times New Roman" w:cs="Times New Roman"/>
                <w:sz w:val="28"/>
                <w:szCs w:val="28"/>
              </w:rPr>
              <w:t>-</w:t>
            </w:r>
            <w:r w:rsidRPr="0025214D">
              <w:rPr>
                <w:rFonts w:ascii="Times New Roman" w:hAnsi="Times New Roman" w:cs="Times New Roman"/>
                <w:sz w:val="28"/>
                <w:szCs w:val="28"/>
                <w:lang w:val="en-US"/>
              </w:rPr>
              <w:t>V</w:t>
            </w:r>
            <w:r w:rsidRPr="0025214D">
              <w:rPr>
                <w:rFonts w:ascii="Times New Roman" w:hAnsi="Times New Roman" w:cs="Times New Roman"/>
                <w:sz w:val="28"/>
                <w:szCs w:val="28"/>
              </w:rPr>
              <w:t>100-</w:t>
            </w:r>
            <w:r w:rsidRPr="0025214D">
              <w:rPr>
                <w:rFonts w:ascii="Times New Roman" w:hAnsi="Times New Roman" w:cs="Times New Roman"/>
                <w:sz w:val="28"/>
                <w:szCs w:val="28"/>
                <w:lang w:val="en-US"/>
              </w:rPr>
              <w:t>U</w:t>
            </w:r>
          </w:p>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Презентанційна стійка Сектор Т7)</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111380.00</w:t>
            </w:r>
          </w:p>
        </w:tc>
      </w:tr>
      <w:tr w:rsidR="00544A91" w:rsidRPr="0025214D" w:rsidTr="00934C48">
        <w:trPr>
          <w:trHeight w:val="582"/>
        </w:trPr>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16</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Багатофукціональний  пристрій (принтер-сканер-копір) (</w:t>
            </w:r>
            <w:r w:rsidRPr="0025214D">
              <w:rPr>
                <w:rFonts w:ascii="Times New Roman" w:hAnsi="Times New Roman" w:cs="Times New Roman"/>
                <w:sz w:val="28"/>
                <w:szCs w:val="28"/>
                <w:lang w:val="en-US"/>
              </w:rPr>
              <w:t>Eco</w:t>
            </w:r>
            <w:r w:rsidRPr="0025214D">
              <w:rPr>
                <w:rFonts w:ascii="Times New Roman" w:hAnsi="Times New Roman" w:cs="Times New Roman"/>
                <w:sz w:val="28"/>
                <w:szCs w:val="28"/>
              </w:rPr>
              <w:t xml:space="preserve"> </w:t>
            </w:r>
            <w:r w:rsidRPr="0025214D">
              <w:rPr>
                <w:rFonts w:ascii="Times New Roman" w:hAnsi="Times New Roman" w:cs="Times New Roman"/>
                <w:sz w:val="28"/>
                <w:szCs w:val="28"/>
                <w:lang w:val="en-US"/>
              </w:rPr>
              <w:t>Tank</w:t>
            </w:r>
            <w:r w:rsidRPr="0025214D">
              <w:rPr>
                <w:rFonts w:ascii="Times New Roman" w:hAnsi="Times New Roman" w:cs="Times New Roman"/>
                <w:sz w:val="28"/>
                <w:szCs w:val="28"/>
              </w:rPr>
              <w:t xml:space="preserve"> </w:t>
            </w:r>
            <w:r w:rsidRPr="0025214D">
              <w:rPr>
                <w:rFonts w:ascii="Times New Roman" w:hAnsi="Times New Roman" w:cs="Times New Roman"/>
                <w:sz w:val="28"/>
                <w:szCs w:val="28"/>
                <w:lang w:val="en-US"/>
              </w:rPr>
              <w:t>L</w:t>
            </w:r>
            <w:r w:rsidRPr="0025214D">
              <w:rPr>
                <w:rFonts w:ascii="Times New Roman" w:hAnsi="Times New Roman" w:cs="Times New Roman"/>
                <w:sz w:val="28"/>
                <w:szCs w:val="28"/>
              </w:rPr>
              <w:t>3251)</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lang w:val="en-US"/>
              </w:rPr>
              <w:t>23350.00</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17</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Лоток для реактивів </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500.00</w:t>
            </w:r>
          </w:p>
        </w:tc>
      </w:tr>
      <w:tr w:rsidR="00544A91" w:rsidRPr="0025214D" w:rsidTr="00544A91">
        <w:tc>
          <w:tcPr>
            <w:tcW w:w="1064" w:type="dxa"/>
          </w:tcPr>
          <w:p w:rsidR="00544A91" w:rsidRPr="0025214D" w:rsidRDefault="00544A91" w:rsidP="00544A91">
            <w:pPr>
              <w:rPr>
                <w:rFonts w:ascii="Times New Roman" w:hAnsi="Times New Roman" w:cs="Times New Roman"/>
                <w:sz w:val="28"/>
                <w:szCs w:val="28"/>
              </w:rPr>
            </w:pPr>
          </w:p>
        </w:tc>
        <w:tc>
          <w:tcPr>
            <w:tcW w:w="8507" w:type="dxa"/>
            <w:gridSpan w:val="3"/>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                </w:t>
            </w:r>
            <w:r w:rsidR="00934C48">
              <w:rPr>
                <w:rFonts w:ascii="Times New Roman" w:hAnsi="Times New Roman" w:cs="Times New Roman"/>
                <w:sz w:val="28"/>
                <w:szCs w:val="28"/>
              </w:rPr>
              <w:t xml:space="preserve">               Благодійний фонд</w:t>
            </w: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18</w:t>
            </w:r>
          </w:p>
        </w:tc>
        <w:tc>
          <w:tcPr>
            <w:tcW w:w="457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rPr>
              <w:t xml:space="preserve">Рекуператор </w:t>
            </w:r>
          </w:p>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lang w:val="en-US"/>
              </w:rPr>
              <w:t>Ventoxx Comfort</w:t>
            </w:r>
          </w:p>
        </w:tc>
        <w:tc>
          <w:tcPr>
            <w:tcW w:w="1691" w:type="dxa"/>
          </w:tcPr>
          <w:p w:rsidR="00544A91" w:rsidRPr="0025214D" w:rsidRDefault="00544A91" w:rsidP="00544A91">
            <w:pPr>
              <w:rPr>
                <w:rFonts w:ascii="Times New Roman" w:hAnsi="Times New Roman" w:cs="Times New Roman"/>
                <w:sz w:val="28"/>
                <w:szCs w:val="28"/>
                <w:lang w:val="en-US"/>
              </w:rPr>
            </w:pPr>
          </w:p>
          <w:p w:rsidR="00544A91" w:rsidRPr="0025214D" w:rsidRDefault="00544A91" w:rsidP="00544A91">
            <w:pPr>
              <w:rPr>
                <w:rFonts w:ascii="Times New Roman" w:hAnsi="Times New Roman" w:cs="Times New Roman"/>
                <w:sz w:val="28"/>
                <w:szCs w:val="28"/>
                <w:lang w:val="en-US"/>
              </w:rPr>
            </w:pPr>
          </w:p>
        </w:tc>
        <w:tc>
          <w:tcPr>
            <w:tcW w:w="224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lang w:val="en-US"/>
              </w:rPr>
              <w:t>23409.00</w:t>
            </w:r>
          </w:p>
          <w:p w:rsidR="00544A91" w:rsidRPr="0025214D" w:rsidRDefault="00544A91" w:rsidP="00544A91">
            <w:pPr>
              <w:rPr>
                <w:rFonts w:ascii="Times New Roman" w:hAnsi="Times New Roman" w:cs="Times New Roman"/>
                <w:sz w:val="28"/>
                <w:szCs w:val="28"/>
                <w:lang w:val="en-US"/>
              </w:rPr>
            </w:pPr>
          </w:p>
        </w:tc>
      </w:tr>
      <w:tr w:rsidR="00544A91" w:rsidRPr="0025214D" w:rsidTr="00934C48">
        <w:tc>
          <w:tcPr>
            <w:tcW w:w="1064" w:type="dxa"/>
          </w:tcPr>
          <w:p w:rsidR="00544A91" w:rsidRPr="0025214D" w:rsidRDefault="00544A91" w:rsidP="00544A91">
            <w:pPr>
              <w:rPr>
                <w:rFonts w:ascii="Times New Roman" w:hAnsi="Times New Roman" w:cs="Times New Roman"/>
                <w:sz w:val="28"/>
                <w:szCs w:val="28"/>
              </w:rPr>
            </w:pPr>
            <w:r>
              <w:rPr>
                <w:rFonts w:ascii="Times New Roman" w:hAnsi="Times New Roman" w:cs="Times New Roman"/>
                <w:sz w:val="28"/>
                <w:szCs w:val="28"/>
              </w:rPr>
              <w:t>19</w:t>
            </w:r>
          </w:p>
        </w:tc>
        <w:tc>
          <w:tcPr>
            <w:tcW w:w="4573" w:type="dxa"/>
          </w:tcPr>
          <w:p w:rsidR="00544A91" w:rsidRPr="0025214D" w:rsidRDefault="00544A91" w:rsidP="00544A91">
            <w:pPr>
              <w:rPr>
                <w:rFonts w:ascii="Times New Roman" w:hAnsi="Times New Roman" w:cs="Times New Roman"/>
                <w:sz w:val="28"/>
                <w:szCs w:val="28"/>
              </w:rPr>
            </w:pPr>
            <w:r w:rsidRPr="0025214D">
              <w:rPr>
                <w:rFonts w:ascii="Times New Roman" w:hAnsi="Times New Roman" w:cs="Times New Roman"/>
                <w:sz w:val="28"/>
                <w:szCs w:val="28"/>
              </w:rPr>
              <w:t xml:space="preserve">Система управління рекуператорами Ventoxx </w:t>
            </w:r>
            <w:r w:rsidRPr="0025214D">
              <w:rPr>
                <w:rFonts w:ascii="Times New Roman" w:hAnsi="Times New Roman" w:cs="Times New Roman"/>
                <w:sz w:val="28"/>
                <w:szCs w:val="28"/>
                <w:lang w:val="en-US"/>
              </w:rPr>
              <w:t>Twist</w:t>
            </w:r>
          </w:p>
        </w:tc>
        <w:tc>
          <w:tcPr>
            <w:tcW w:w="1691" w:type="dxa"/>
          </w:tcPr>
          <w:p w:rsidR="00544A91" w:rsidRPr="0025214D" w:rsidRDefault="00544A91" w:rsidP="00544A91">
            <w:pPr>
              <w:rPr>
                <w:rFonts w:ascii="Times New Roman" w:hAnsi="Times New Roman" w:cs="Times New Roman"/>
                <w:sz w:val="28"/>
                <w:szCs w:val="28"/>
              </w:rPr>
            </w:pPr>
          </w:p>
        </w:tc>
        <w:tc>
          <w:tcPr>
            <w:tcW w:w="2243" w:type="dxa"/>
          </w:tcPr>
          <w:p w:rsidR="00544A91" w:rsidRPr="0025214D" w:rsidRDefault="00544A91" w:rsidP="00544A91">
            <w:pPr>
              <w:rPr>
                <w:rFonts w:ascii="Times New Roman" w:hAnsi="Times New Roman" w:cs="Times New Roman"/>
                <w:sz w:val="28"/>
                <w:szCs w:val="28"/>
                <w:lang w:val="en-US"/>
              </w:rPr>
            </w:pPr>
            <w:r w:rsidRPr="0025214D">
              <w:rPr>
                <w:rFonts w:ascii="Times New Roman" w:hAnsi="Times New Roman" w:cs="Times New Roman"/>
                <w:sz w:val="28"/>
                <w:szCs w:val="28"/>
                <w:lang w:val="en-US"/>
              </w:rPr>
              <w:t>1276.50</w:t>
            </w:r>
          </w:p>
        </w:tc>
      </w:tr>
    </w:tbl>
    <w:p w:rsidR="00544A91" w:rsidRDefault="00934C48" w:rsidP="00934C48">
      <w:pPr>
        <w:spacing w:after="0"/>
        <w:rPr>
          <w:rFonts w:ascii="Times New Roman" w:hAnsi="Times New Roman" w:cs="Times New Roman"/>
          <w:sz w:val="28"/>
          <w:szCs w:val="28"/>
        </w:rPr>
      </w:pPr>
      <w:r>
        <w:rPr>
          <w:rFonts w:ascii="Times New Roman" w:hAnsi="Times New Roman" w:cs="Times New Roman"/>
          <w:sz w:val="28"/>
          <w:szCs w:val="28"/>
        </w:rPr>
        <w:t>Благодійну допомогу надало</w:t>
      </w:r>
      <w:r w:rsidR="00544A91" w:rsidRPr="0025214D">
        <w:rPr>
          <w:rFonts w:ascii="Times New Roman" w:hAnsi="Times New Roman" w:cs="Times New Roman"/>
          <w:sz w:val="28"/>
          <w:szCs w:val="28"/>
        </w:rPr>
        <w:t xml:space="preserve"> ТзОВ «Кроноспан УА»</w:t>
      </w:r>
      <w:r>
        <w:rPr>
          <w:rFonts w:ascii="Times New Roman" w:hAnsi="Times New Roman" w:cs="Times New Roman"/>
          <w:sz w:val="28"/>
          <w:szCs w:val="28"/>
        </w:rPr>
        <w:t xml:space="preserve"> (плиту ламіновану ЛДСП 1 сорт Вудкон - 30 шт.</w:t>
      </w:r>
      <w:r w:rsidR="00544A91" w:rsidRPr="0025214D">
        <w:rPr>
          <w:rFonts w:ascii="Times New Roman" w:hAnsi="Times New Roman" w:cs="Times New Roman"/>
          <w:sz w:val="28"/>
          <w:szCs w:val="28"/>
        </w:rPr>
        <w:t xml:space="preserve"> для укладання підлоги в класах</w:t>
      </w:r>
      <w:r>
        <w:rPr>
          <w:rFonts w:ascii="Times New Roman" w:hAnsi="Times New Roman" w:cs="Times New Roman"/>
          <w:sz w:val="28"/>
          <w:szCs w:val="28"/>
        </w:rPr>
        <w:t>)</w:t>
      </w:r>
      <w:r w:rsidR="00544A91" w:rsidRPr="0025214D">
        <w:rPr>
          <w:rFonts w:ascii="Times New Roman" w:hAnsi="Times New Roman" w:cs="Times New Roman"/>
          <w:sz w:val="28"/>
          <w:szCs w:val="28"/>
        </w:rPr>
        <w:t>.</w:t>
      </w:r>
      <w:r w:rsidR="00544A91">
        <w:rPr>
          <w:rFonts w:ascii="Times New Roman" w:hAnsi="Times New Roman" w:cs="Times New Roman"/>
          <w:sz w:val="28"/>
          <w:szCs w:val="28"/>
        </w:rPr>
        <w:t xml:space="preserve"> </w:t>
      </w:r>
    </w:p>
    <w:p w:rsidR="00544A91" w:rsidRPr="0025214D" w:rsidRDefault="00544A91" w:rsidP="005F03C8">
      <w:pPr>
        <w:spacing w:after="0"/>
        <w:ind w:firstLine="567"/>
        <w:rPr>
          <w:rFonts w:ascii="Times New Roman" w:hAnsi="Times New Roman" w:cs="Times New Roman"/>
          <w:sz w:val="28"/>
          <w:szCs w:val="28"/>
        </w:rPr>
      </w:pPr>
      <w:r>
        <w:rPr>
          <w:rFonts w:ascii="Times New Roman" w:hAnsi="Times New Roman" w:cs="Times New Roman"/>
          <w:sz w:val="28"/>
          <w:szCs w:val="28"/>
        </w:rPr>
        <w:t>За кошти батьків було оновлено освітлення трьох класних кабінетів .</w:t>
      </w:r>
    </w:p>
    <w:p w:rsidR="00807027" w:rsidRPr="00576C17" w:rsidRDefault="00807027" w:rsidP="007C0D86">
      <w:pPr>
        <w:spacing w:after="0" w:line="240" w:lineRule="auto"/>
        <w:ind w:firstLine="567"/>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shd w:val="clear" w:color="auto" w:fill="FFFFFF"/>
          <w:lang w:eastAsia="uk-UA"/>
        </w:rPr>
        <w:t>Право на якісну освіту в безпечних і нешкідливих умовах може бути реалізоване виключно за</w:t>
      </w:r>
      <w:r w:rsidRPr="00576C17">
        <w:rPr>
          <w:rFonts w:ascii="Times New Roman" w:eastAsia="Times New Roman" w:hAnsi="Times New Roman" w:cs="Times New Roman"/>
          <w:color w:val="222222"/>
          <w:sz w:val="28"/>
          <w:szCs w:val="28"/>
          <w:shd w:val="clear" w:color="auto" w:fill="FFFFFF"/>
          <w:lang w:eastAsia="uk-UA"/>
        </w:rPr>
        <w:t xml:space="preserve"> умови достатнього фінансування освіти та ефективного використання цих коштів. </w:t>
      </w:r>
    </w:p>
    <w:p w:rsidR="00807027" w:rsidRPr="00576C17" w:rsidRDefault="00807027" w:rsidP="007C0D86">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576C17">
        <w:rPr>
          <w:rFonts w:ascii="Times New Roman" w:eastAsia="Times New Roman" w:hAnsi="Times New Roman" w:cs="Times New Roman"/>
          <w:color w:val="000000"/>
          <w:sz w:val="28"/>
          <w:szCs w:val="28"/>
          <w:lang w:eastAsia="uk-UA"/>
        </w:rPr>
        <w:t>Питання щодо фінансування нашого закладу (надходжень) та витрат є прозорим та</w:t>
      </w:r>
      <w:r w:rsidRPr="00576C17">
        <w:rPr>
          <w:rFonts w:ascii="Times New Roman" w:eastAsia="Times New Roman" w:hAnsi="Times New Roman" w:cs="Times New Roman"/>
          <w:color w:val="000000"/>
          <w:sz w:val="28"/>
          <w:szCs w:val="28"/>
          <w:shd w:val="clear" w:color="auto" w:fill="FFFFFF"/>
          <w:lang w:eastAsia="uk-UA"/>
        </w:rPr>
        <w:t xml:space="preserve"> оприлюднюється на сайті. </w:t>
      </w:r>
    </w:p>
    <w:p w:rsidR="0018681F" w:rsidRPr="00576C17" w:rsidRDefault="0018681F" w:rsidP="007C0D86">
      <w:pPr>
        <w:widowControl w:val="0"/>
        <w:spacing w:after="0" w:line="240" w:lineRule="auto"/>
        <w:ind w:right="-143"/>
        <w:rPr>
          <w:rFonts w:ascii="Times New Roman" w:eastAsia="Times New Roman" w:hAnsi="Times New Roman" w:cs="Times New Roman"/>
          <w:b/>
          <w:sz w:val="28"/>
          <w:szCs w:val="28"/>
        </w:rPr>
      </w:pPr>
    </w:p>
    <w:p w:rsidR="00A819A0" w:rsidRPr="00576C17" w:rsidRDefault="00A819A0" w:rsidP="007C0D86">
      <w:pPr>
        <w:widowControl w:val="0"/>
        <w:spacing w:after="0" w:line="240" w:lineRule="auto"/>
        <w:ind w:right="-143"/>
        <w:rPr>
          <w:rFonts w:ascii="Times New Roman" w:eastAsia="Times New Roman" w:hAnsi="Times New Roman" w:cs="Times New Roman"/>
          <w:b/>
          <w:sz w:val="28"/>
          <w:szCs w:val="28"/>
        </w:rPr>
      </w:pPr>
      <w:r w:rsidRPr="00576C17">
        <w:rPr>
          <w:rFonts w:ascii="Times New Roman" w:eastAsia="Times New Roman" w:hAnsi="Times New Roman" w:cs="Times New Roman"/>
          <w:b/>
          <w:sz w:val="28"/>
          <w:szCs w:val="28"/>
        </w:rPr>
        <w:t>4. Управлінські процеси</w:t>
      </w:r>
    </w:p>
    <w:p w:rsidR="0055569E" w:rsidRPr="00576C17" w:rsidRDefault="0055569E" w:rsidP="007C0D86">
      <w:pPr>
        <w:widowControl w:val="0"/>
        <w:spacing w:after="0" w:line="240" w:lineRule="auto"/>
        <w:ind w:right="-143"/>
        <w:rPr>
          <w:rFonts w:ascii="Times New Roman" w:eastAsia="Times New Roman" w:hAnsi="Times New Roman" w:cs="Times New Roman"/>
          <w:b/>
          <w:sz w:val="28"/>
          <w:szCs w:val="28"/>
        </w:rPr>
      </w:pPr>
    </w:p>
    <w:p w:rsidR="0055569E" w:rsidRPr="00576C17" w:rsidRDefault="0055569E" w:rsidP="007C0D86">
      <w:pPr>
        <w:widowControl w:val="0"/>
        <w:spacing w:after="0" w:line="240" w:lineRule="auto"/>
        <w:ind w:right="-143" w:firstLine="708"/>
        <w:jc w:val="both"/>
        <w:rPr>
          <w:rFonts w:ascii="Times New Roman" w:eastAsia="Times New Roman" w:hAnsi="Times New Roman" w:cs="Times New Roman"/>
          <w:sz w:val="28"/>
          <w:szCs w:val="28"/>
        </w:rPr>
      </w:pPr>
      <w:r w:rsidRPr="00576C17">
        <w:rPr>
          <w:rFonts w:ascii="Times New Roman" w:eastAsia="Times New Roman" w:hAnsi="Times New Roman" w:cs="Times New Roman"/>
          <w:sz w:val="28"/>
          <w:szCs w:val="28"/>
        </w:rPr>
        <w:t>Управлінська діяльність здійснювалась відповідно до розробленої Стратегії розвитку ліцею №9, в якій чітко окреслено місію закладу -  створення організаційних, науково-методичних, інформаційних, ресурсних умов, які сприятимуть всебічному розвитку особистості, задоволенню інтелектуальних, творчих, емоційних та соціальних потреб; забезпеченню науково-практичної підготовки талановитої молоді, виховання молод</w:t>
      </w:r>
      <w:r w:rsidR="00322F15" w:rsidRPr="00576C17">
        <w:rPr>
          <w:rFonts w:ascii="Times New Roman" w:eastAsia="Times New Roman" w:hAnsi="Times New Roman" w:cs="Times New Roman"/>
          <w:sz w:val="28"/>
          <w:szCs w:val="28"/>
        </w:rPr>
        <w:t>і активними  громадянами країни.</w:t>
      </w:r>
      <w:r w:rsidRPr="00576C17">
        <w:rPr>
          <w:rFonts w:ascii="Times New Roman" w:eastAsia="Times New Roman" w:hAnsi="Times New Roman" w:cs="Times New Roman"/>
          <w:sz w:val="28"/>
          <w:szCs w:val="28"/>
        </w:rPr>
        <w:t xml:space="preserve"> </w:t>
      </w:r>
    </w:p>
    <w:p w:rsidR="0055569E" w:rsidRPr="00576C17" w:rsidRDefault="0055569E" w:rsidP="007C0D86">
      <w:pPr>
        <w:widowControl w:val="0"/>
        <w:spacing w:after="0" w:line="240" w:lineRule="auto"/>
        <w:ind w:right="-143" w:firstLine="708"/>
        <w:jc w:val="both"/>
        <w:rPr>
          <w:rFonts w:ascii="Times New Roman" w:eastAsia="Times New Roman" w:hAnsi="Times New Roman" w:cs="Times New Roman"/>
          <w:sz w:val="28"/>
          <w:szCs w:val="28"/>
        </w:rPr>
      </w:pPr>
      <w:r w:rsidRPr="00576C17">
        <w:rPr>
          <w:rFonts w:ascii="Times New Roman" w:eastAsia="Times New Roman" w:hAnsi="Times New Roman" w:cs="Times New Roman"/>
          <w:sz w:val="28"/>
          <w:szCs w:val="28"/>
        </w:rPr>
        <w:t xml:space="preserve">Важливим завданням була організація ефективного освітнього процесу за </w:t>
      </w:r>
      <w:r w:rsidR="0018681F" w:rsidRPr="00576C17">
        <w:rPr>
          <w:rFonts w:ascii="Times New Roman" w:eastAsia="Times New Roman" w:hAnsi="Times New Roman" w:cs="Times New Roman"/>
          <w:sz w:val="28"/>
          <w:szCs w:val="28"/>
        </w:rPr>
        <w:t xml:space="preserve">очною </w:t>
      </w:r>
      <w:r w:rsidRPr="00576C17">
        <w:rPr>
          <w:rFonts w:ascii="Times New Roman" w:eastAsia="Times New Roman" w:hAnsi="Times New Roman" w:cs="Times New Roman"/>
          <w:sz w:val="28"/>
          <w:szCs w:val="28"/>
        </w:rPr>
        <w:t>формою навчання  з урахуванням особливостей та безпекових факторів періоду воєнного стану.</w:t>
      </w:r>
    </w:p>
    <w:p w:rsidR="0055569E" w:rsidRPr="00576C17" w:rsidRDefault="0055569E" w:rsidP="007C0D86">
      <w:pPr>
        <w:spacing w:after="0" w:line="240" w:lineRule="auto"/>
        <w:ind w:firstLine="708"/>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rPr>
        <w:t xml:space="preserve">   Управління закладом було спрямовано на здійснення державної політики в галузі «Освіта», упровадження Державних стандартів освіти, збереження кількісних і якісних параметрів мережі, створення належних умов для навчання й виховання учнів, удосконалення змісту освітнього процесу </w:t>
      </w:r>
      <w:r w:rsidRPr="00576C17">
        <w:rPr>
          <w:rFonts w:ascii="Times New Roman" w:eastAsia="Times New Roman" w:hAnsi="Times New Roman" w:cs="Times New Roman"/>
          <w:sz w:val="28"/>
          <w:szCs w:val="28"/>
          <w:lang w:eastAsia="uk-UA"/>
        </w:rPr>
        <w:t>та здійснюється відповідно до річного плану роботи закладу, плану внутрішкільного контролю і планів виховної роботи класних керівників.</w:t>
      </w:r>
    </w:p>
    <w:p w:rsidR="0055569E" w:rsidRPr="00576C17" w:rsidRDefault="0055569E" w:rsidP="007C0D86">
      <w:pPr>
        <w:spacing w:after="0" w:line="240" w:lineRule="auto"/>
        <w:ind w:firstLine="709"/>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У закладі освіти в наявності усі нормативно-правові документи, що регламентують діяльність ЗЗСО</w:t>
      </w:r>
      <w:r w:rsidR="00322F15" w:rsidRPr="00576C17">
        <w:rPr>
          <w:rFonts w:ascii="Times New Roman" w:eastAsia="Times New Roman" w:hAnsi="Times New Roman" w:cs="Times New Roman"/>
          <w:sz w:val="28"/>
          <w:szCs w:val="28"/>
          <w:lang w:eastAsia="uk-UA"/>
        </w:rPr>
        <w:t>. З підключенням ліцею</w:t>
      </w:r>
      <w:r w:rsidRPr="00576C17">
        <w:rPr>
          <w:rFonts w:ascii="Times New Roman" w:eastAsia="Times New Roman" w:hAnsi="Times New Roman" w:cs="Times New Roman"/>
          <w:sz w:val="28"/>
          <w:szCs w:val="28"/>
          <w:lang w:eastAsia="uk-UA"/>
        </w:rPr>
        <w:t xml:space="preserve"> до мережі Інтернет є можливим користуватися матеріалами сайтів Міністерства освіти і науки, молоді та спорту України, Інституту національної академії наук, що дає можливість оперативно й мобільно користуватися достовірною інформаціє</w:t>
      </w:r>
      <w:r w:rsidR="00322F15" w:rsidRPr="00576C17">
        <w:rPr>
          <w:rFonts w:ascii="Times New Roman" w:eastAsia="Times New Roman" w:hAnsi="Times New Roman" w:cs="Times New Roman"/>
          <w:sz w:val="28"/>
          <w:szCs w:val="28"/>
          <w:lang w:eastAsia="uk-UA"/>
        </w:rPr>
        <w:t>ю вчителям та адміністрації закладу</w:t>
      </w:r>
      <w:r w:rsidRPr="00576C17">
        <w:rPr>
          <w:rFonts w:ascii="Times New Roman" w:eastAsia="Times New Roman" w:hAnsi="Times New Roman" w:cs="Times New Roman"/>
          <w:sz w:val="28"/>
          <w:szCs w:val="28"/>
          <w:lang w:eastAsia="uk-UA"/>
        </w:rPr>
        <w:t>, вчасно знайомитися з новими</w:t>
      </w:r>
      <w:r w:rsidR="00322F15" w:rsidRPr="00576C17">
        <w:rPr>
          <w:rFonts w:ascii="Times New Roman" w:eastAsia="Times New Roman" w:hAnsi="Times New Roman" w:cs="Times New Roman"/>
          <w:sz w:val="28"/>
          <w:szCs w:val="28"/>
          <w:lang w:eastAsia="uk-UA"/>
        </w:rPr>
        <w:t xml:space="preserve"> документами та, навіть, їх про</w:t>
      </w:r>
      <w:r w:rsidR="0018681F" w:rsidRPr="00576C17">
        <w:rPr>
          <w:rFonts w:ascii="Times New Roman" w:eastAsia="Times New Roman" w:hAnsi="Times New Roman" w:cs="Times New Roman"/>
          <w:sz w:val="28"/>
          <w:szCs w:val="28"/>
          <w:lang w:eastAsia="uk-UA"/>
        </w:rPr>
        <w:t>є</w:t>
      </w:r>
      <w:r w:rsidRPr="00576C17">
        <w:rPr>
          <w:rFonts w:ascii="Times New Roman" w:eastAsia="Times New Roman" w:hAnsi="Times New Roman" w:cs="Times New Roman"/>
          <w:sz w:val="28"/>
          <w:szCs w:val="28"/>
          <w:lang w:eastAsia="uk-UA"/>
        </w:rPr>
        <w:t xml:space="preserve">ктами. </w:t>
      </w:r>
    </w:p>
    <w:p w:rsidR="0055569E" w:rsidRPr="00576C17" w:rsidRDefault="0055569E" w:rsidP="007C0D86">
      <w:pPr>
        <w:spacing w:after="0" w:line="240" w:lineRule="auto"/>
        <w:ind w:firstLine="709"/>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Працює програма «Курс школа», функціонує сайт закладу, створено сторінку у Facebook, завдяки чому є змога діяти згідно із Законом про доступ до публічної інформації, а також вести просвітницьку роботу та всеобуч з батьками та учнями нашого закладу. </w:t>
      </w:r>
    </w:p>
    <w:p w:rsidR="0055569E" w:rsidRPr="00576C17" w:rsidRDefault="0055569E" w:rsidP="007C0D86">
      <w:pPr>
        <w:spacing w:after="0" w:line="240" w:lineRule="auto"/>
        <w:ind w:firstLine="709"/>
        <w:jc w:val="both"/>
        <w:rPr>
          <w:rFonts w:ascii="Times New Roman" w:eastAsia="Times New Roman" w:hAnsi="Times New Roman" w:cs="Times New Roman"/>
          <w:sz w:val="28"/>
          <w:szCs w:val="28"/>
          <w:lang w:eastAsia="uk-UA"/>
        </w:rPr>
      </w:pPr>
      <w:r w:rsidRPr="00576C17">
        <w:rPr>
          <w:rFonts w:ascii="Times New Roman" w:eastAsia="Times New Roman" w:hAnsi="Times New Roman" w:cs="Times New Roman"/>
          <w:sz w:val="28"/>
          <w:szCs w:val="28"/>
          <w:lang w:eastAsia="uk-UA"/>
        </w:rPr>
        <w:t xml:space="preserve">Адміністрація закладу приділяє велику увагу мотивації колективу до самоосвіти, удосконалення навичок роботи з ІКТ, обміном досвіду з цих питань. Основними формами спілкування є наради, індивідуальні бесіди, інформування. </w:t>
      </w:r>
    </w:p>
    <w:p w:rsidR="00A819A0" w:rsidRPr="00576C17" w:rsidRDefault="0055569E" w:rsidP="007C0D86">
      <w:pPr>
        <w:spacing w:after="0" w:line="240" w:lineRule="auto"/>
        <w:ind w:firstLine="709"/>
        <w:jc w:val="both"/>
        <w:rPr>
          <w:rFonts w:ascii="Times New Roman" w:eastAsia="Calibri" w:hAnsi="Times New Roman" w:cs="Times New Roman"/>
          <w:sz w:val="28"/>
          <w:szCs w:val="28"/>
        </w:rPr>
      </w:pPr>
      <w:r w:rsidRPr="00576C17">
        <w:rPr>
          <w:rFonts w:ascii="Times New Roman" w:eastAsia="Calibri" w:hAnsi="Times New Roman" w:cs="Times New Roman"/>
          <w:sz w:val="28"/>
          <w:szCs w:val="28"/>
        </w:rPr>
        <w:t>Дієвим органом у структурі методичної роботи є педагогічні ради, проведення яких мали на меті стимулювання розвитку творчого потенціалу педколективу, забезпечення підвищення якості освітнього процесу, зокрема, реалізацію річного план</w:t>
      </w:r>
      <w:r w:rsidR="00322F15" w:rsidRPr="00576C17">
        <w:rPr>
          <w:rFonts w:ascii="Times New Roman" w:eastAsia="Calibri" w:hAnsi="Times New Roman" w:cs="Times New Roman"/>
          <w:sz w:val="28"/>
          <w:szCs w:val="28"/>
        </w:rPr>
        <w:t>у та Стратегії розвитку закладу.</w:t>
      </w:r>
      <w:r w:rsidR="00A819A0" w:rsidRPr="00576C17">
        <w:rPr>
          <w:rFonts w:ascii="Times New Roman" w:eastAsia="Times New Roman" w:hAnsi="Times New Roman" w:cs="Times New Roman"/>
          <w:sz w:val="28"/>
          <w:szCs w:val="28"/>
        </w:rPr>
        <w:t xml:space="preserve"> </w:t>
      </w:r>
      <w:r w:rsidR="00A819A0" w:rsidRPr="00576C17">
        <w:rPr>
          <w:rFonts w:ascii="Times New Roman" w:eastAsia="Times New Roman" w:hAnsi="Times New Roman" w:cs="Times New Roman"/>
          <w:sz w:val="28"/>
          <w:szCs w:val="28"/>
        </w:rPr>
        <w:tab/>
      </w:r>
    </w:p>
    <w:p w:rsidR="00A93DF1" w:rsidRPr="00576C17" w:rsidRDefault="00A93DF1" w:rsidP="007C0D86">
      <w:pPr>
        <w:widowControl w:val="0"/>
        <w:spacing w:after="0" w:line="240" w:lineRule="auto"/>
        <w:ind w:right="-143" w:firstLine="567"/>
        <w:jc w:val="both"/>
        <w:rPr>
          <w:rFonts w:ascii="Times New Roman" w:eastAsia="Times New Roman" w:hAnsi="Times New Roman" w:cs="Times New Roman"/>
          <w:sz w:val="28"/>
          <w:szCs w:val="28"/>
        </w:rPr>
      </w:pPr>
      <w:r w:rsidRPr="00576C17">
        <w:rPr>
          <w:rFonts w:ascii="Times New Roman" w:eastAsia="Times New Roman" w:hAnsi="Times New Roman" w:cs="Times New Roman"/>
          <w:sz w:val="28"/>
          <w:szCs w:val="28"/>
        </w:rPr>
        <w:t>Управлінська діяльність забезпечує реалізацію політики академічної доброчесності.</w:t>
      </w:r>
    </w:p>
    <w:p w:rsidR="00020D3D" w:rsidRPr="00576C17" w:rsidRDefault="00020D3D" w:rsidP="007C0D86">
      <w:pPr>
        <w:widowControl w:val="0"/>
        <w:spacing w:after="0" w:line="240" w:lineRule="auto"/>
        <w:ind w:right="-143" w:firstLine="567"/>
        <w:jc w:val="both"/>
        <w:rPr>
          <w:rFonts w:ascii="Times New Roman" w:eastAsia="Times New Roman" w:hAnsi="Times New Roman" w:cs="Times New Roman"/>
          <w:sz w:val="28"/>
          <w:szCs w:val="28"/>
        </w:rPr>
      </w:pPr>
    </w:p>
    <w:p w:rsidR="00020D3D" w:rsidRDefault="00020D3D" w:rsidP="007C0D86">
      <w:pPr>
        <w:spacing w:after="0" w:line="240" w:lineRule="auto"/>
        <w:ind w:firstLine="708"/>
        <w:jc w:val="both"/>
        <w:rPr>
          <w:rFonts w:ascii="Times New Roman" w:hAnsi="Times New Roman" w:cs="Times New Roman"/>
          <w:b/>
          <w:sz w:val="28"/>
          <w:szCs w:val="28"/>
          <w:shd w:val="clear" w:color="auto" w:fill="FFFFFF"/>
        </w:rPr>
      </w:pPr>
      <w:r w:rsidRPr="00576C17">
        <w:rPr>
          <w:rFonts w:ascii="Times New Roman" w:hAnsi="Times New Roman" w:cs="Times New Roman"/>
          <w:b/>
          <w:sz w:val="28"/>
          <w:szCs w:val="28"/>
          <w:shd w:val="clear" w:color="auto" w:fill="FFFFFF"/>
        </w:rPr>
        <w:t>Основні концептуальні  завд</w:t>
      </w:r>
      <w:r w:rsidR="00BF6112" w:rsidRPr="00576C17">
        <w:rPr>
          <w:rFonts w:ascii="Times New Roman" w:hAnsi="Times New Roman" w:cs="Times New Roman"/>
          <w:b/>
          <w:sz w:val="28"/>
          <w:szCs w:val="28"/>
          <w:shd w:val="clear" w:color="auto" w:fill="FFFFFF"/>
        </w:rPr>
        <w:t>ання розвитку закладу на 202</w:t>
      </w:r>
      <w:r w:rsidR="00C81D3E">
        <w:rPr>
          <w:rFonts w:ascii="Times New Roman" w:hAnsi="Times New Roman" w:cs="Times New Roman"/>
          <w:b/>
          <w:sz w:val="28"/>
          <w:szCs w:val="28"/>
          <w:shd w:val="clear" w:color="auto" w:fill="FFFFFF"/>
        </w:rPr>
        <w:t>5</w:t>
      </w:r>
      <w:r w:rsidR="00BF6112" w:rsidRPr="00576C17">
        <w:rPr>
          <w:rFonts w:ascii="Times New Roman" w:hAnsi="Times New Roman" w:cs="Times New Roman"/>
          <w:b/>
          <w:sz w:val="28"/>
          <w:szCs w:val="28"/>
          <w:shd w:val="clear" w:color="auto" w:fill="FFFFFF"/>
        </w:rPr>
        <w:t>-</w:t>
      </w:r>
      <w:r w:rsidRPr="00576C17">
        <w:rPr>
          <w:rFonts w:ascii="Times New Roman" w:hAnsi="Times New Roman" w:cs="Times New Roman"/>
          <w:b/>
          <w:sz w:val="28"/>
          <w:szCs w:val="28"/>
          <w:shd w:val="clear" w:color="auto" w:fill="FFFFFF"/>
        </w:rPr>
        <w:t>202</w:t>
      </w:r>
      <w:r w:rsidR="00C81D3E">
        <w:rPr>
          <w:rFonts w:ascii="Times New Roman" w:hAnsi="Times New Roman" w:cs="Times New Roman"/>
          <w:b/>
          <w:sz w:val="28"/>
          <w:szCs w:val="28"/>
          <w:shd w:val="clear" w:color="auto" w:fill="FFFFFF"/>
        </w:rPr>
        <w:t>6</w:t>
      </w:r>
      <w:r w:rsidRPr="00576C17">
        <w:rPr>
          <w:rFonts w:ascii="Times New Roman" w:hAnsi="Times New Roman" w:cs="Times New Roman"/>
          <w:b/>
          <w:sz w:val="28"/>
          <w:szCs w:val="28"/>
          <w:shd w:val="clear" w:color="auto" w:fill="FFFFFF"/>
        </w:rPr>
        <w:t xml:space="preserve"> навчальний  рік:</w:t>
      </w:r>
    </w:p>
    <w:p w:rsidR="00020D3D" w:rsidRPr="00576C17" w:rsidRDefault="00020D3D" w:rsidP="007C0D86">
      <w:pPr>
        <w:spacing w:after="0" w:line="240" w:lineRule="auto"/>
        <w:jc w:val="both"/>
        <w:rPr>
          <w:rFonts w:ascii="Times New Roman" w:hAnsi="Times New Roman" w:cs="Times New Roman"/>
          <w:sz w:val="28"/>
          <w:szCs w:val="28"/>
          <w:shd w:val="clear" w:color="auto" w:fill="FFFFFF"/>
        </w:rPr>
      </w:pPr>
      <w:r w:rsidRPr="00576C17">
        <w:rPr>
          <w:rFonts w:ascii="Times New Roman" w:hAnsi="Times New Roman" w:cs="Times New Roman"/>
          <w:sz w:val="28"/>
          <w:szCs w:val="28"/>
          <w:shd w:val="clear" w:color="auto" w:fill="FFFFFF"/>
        </w:rPr>
        <w:tab/>
        <w:t>1.  Формування безпечного освітнього простору закладу для всіх учасників освітнього процесу, створення безпечних умов для здобуття освіти,  її доступності та якості (відповідно вимог та рекомендацій воєнного стану та безпекової ситуації).</w:t>
      </w:r>
    </w:p>
    <w:p w:rsidR="00020D3D" w:rsidRPr="00576C17" w:rsidRDefault="00020D3D" w:rsidP="007C0D86">
      <w:pPr>
        <w:spacing w:after="0" w:line="240" w:lineRule="auto"/>
        <w:ind w:firstLine="708"/>
        <w:jc w:val="both"/>
        <w:rPr>
          <w:rFonts w:ascii="Times New Roman" w:hAnsi="Times New Roman" w:cs="Times New Roman"/>
          <w:sz w:val="28"/>
          <w:szCs w:val="28"/>
          <w:shd w:val="clear" w:color="auto" w:fill="FFFFFF"/>
        </w:rPr>
      </w:pPr>
      <w:r w:rsidRPr="00576C17">
        <w:rPr>
          <w:rFonts w:ascii="Times New Roman" w:hAnsi="Times New Roman" w:cs="Times New Roman"/>
          <w:sz w:val="28"/>
          <w:szCs w:val="28"/>
          <w:shd w:val="clear" w:color="auto" w:fill="FFFFFF"/>
        </w:rPr>
        <w:t>2.   Створення умов для макс</w:t>
      </w:r>
      <w:r w:rsidR="008D56F0">
        <w:rPr>
          <w:rFonts w:ascii="Times New Roman" w:hAnsi="Times New Roman" w:cs="Times New Roman"/>
          <w:sz w:val="28"/>
          <w:szCs w:val="28"/>
          <w:shd w:val="clear" w:color="auto" w:fill="FFFFFF"/>
        </w:rPr>
        <w:t>имальної реалізації можливостей</w:t>
      </w:r>
      <w:r w:rsidRPr="00576C17">
        <w:rPr>
          <w:rFonts w:ascii="Times New Roman" w:hAnsi="Times New Roman" w:cs="Times New Roman"/>
          <w:sz w:val="28"/>
          <w:szCs w:val="28"/>
          <w:shd w:val="clear" w:color="auto" w:fill="FFFFFF"/>
        </w:rPr>
        <w:t xml:space="preserve"> очного навчання для учнів нашого ліцею.</w:t>
      </w:r>
      <w:r w:rsidRPr="00576C17">
        <w:rPr>
          <w:rFonts w:ascii="Times New Roman" w:hAnsi="Times New Roman" w:cs="Times New Roman"/>
          <w:sz w:val="28"/>
          <w:szCs w:val="28"/>
          <w:shd w:val="clear" w:color="auto" w:fill="FFFFFF"/>
        </w:rPr>
        <w:tab/>
      </w:r>
    </w:p>
    <w:p w:rsidR="00020D3D" w:rsidRDefault="00020D3D" w:rsidP="007C0D86">
      <w:pPr>
        <w:spacing w:after="0" w:line="240" w:lineRule="auto"/>
        <w:ind w:firstLine="708"/>
        <w:jc w:val="both"/>
        <w:rPr>
          <w:rFonts w:ascii="Times New Roman" w:hAnsi="Times New Roman" w:cs="Times New Roman"/>
          <w:sz w:val="28"/>
          <w:szCs w:val="28"/>
          <w:shd w:val="clear" w:color="auto" w:fill="FFFFFF"/>
        </w:rPr>
      </w:pPr>
      <w:r w:rsidRPr="00576C17">
        <w:rPr>
          <w:rFonts w:ascii="Times New Roman" w:hAnsi="Times New Roman" w:cs="Times New Roman"/>
          <w:sz w:val="28"/>
          <w:szCs w:val="28"/>
          <w:shd w:val="clear" w:color="auto" w:fill="FFFFFF"/>
        </w:rPr>
        <w:t>3.  Забезпечення якості надання освітніх послуг на початковому, базовому та профільному рівнях освіти відповідно до державних стандартів.</w:t>
      </w:r>
    </w:p>
    <w:p w:rsidR="005F03C8" w:rsidRPr="00576C17" w:rsidRDefault="005F03C8"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w:t>
      </w:r>
      <w:r w:rsidRPr="005F03C8">
        <w:rPr>
          <w:rFonts w:ascii="Times New Roman" w:hAnsi="Times New Roman" w:cs="Times New Roman"/>
          <w:sz w:val="28"/>
          <w:szCs w:val="28"/>
        </w:rPr>
        <w:t>Продовжувати спрямовувати в 2025/2026 навчальному році всю</w:t>
      </w:r>
      <w:r>
        <w:rPr>
          <w:rFonts w:ascii="Times New Roman" w:hAnsi="Times New Roman" w:cs="Times New Roman"/>
          <w:sz w:val="28"/>
          <w:szCs w:val="28"/>
        </w:rPr>
        <w:t xml:space="preserve"> освітню та</w:t>
      </w:r>
      <w:r w:rsidRPr="005F03C8">
        <w:rPr>
          <w:rFonts w:ascii="Times New Roman" w:hAnsi="Times New Roman" w:cs="Times New Roman"/>
          <w:sz w:val="28"/>
          <w:szCs w:val="28"/>
        </w:rPr>
        <w:t xml:space="preserve"> методичну роботу ліцею на вивчення і творче впровадження педагогічної проблеми: «</w:t>
      </w:r>
      <w:r w:rsidRPr="009202A4">
        <w:rPr>
          <w:rFonts w:ascii="Times New Roman" w:hAnsi="Times New Roman" w:cs="Times New Roman"/>
          <w:bCs/>
          <w:sz w:val="28"/>
          <w:szCs w:val="28"/>
        </w:rPr>
        <w:t>Формування інноваційного освітнього середовища на основі педагогіки партнерства в умовах реалізації</w:t>
      </w:r>
      <w:r>
        <w:rPr>
          <w:rFonts w:ascii="Times New Roman" w:hAnsi="Times New Roman" w:cs="Times New Roman"/>
          <w:bCs/>
          <w:sz w:val="28"/>
          <w:szCs w:val="28"/>
        </w:rPr>
        <w:t xml:space="preserve"> </w:t>
      </w:r>
      <w:r w:rsidRPr="009202A4">
        <w:rPr>
          <w:rFonts w:ascii="Times New Roman" w:hAnsi="Times New Roman" w:cs="Times New Roman"/>
          <w:bCs/>
          <w:sz w:val="28"/>
          <w:szCs w:val="28"/>
        </w:rPr>
        <w:t xml:space="preserve"> компетентнісного </w:t>
      </w:r>
      <w:r>
        <w:rPr>
          <w:rFonts w:ascii="Times New Roman" w:hAnsi="Times New Roman" w:cs="Times New Roman"/>
          <w:bCs/>
          <w:sz w:val="28"/>
          <w:szCs w:val="28"/>
        </w:rPr>
        <w:t xml:space="preserve"> </w:t>
      </w:r>
      <w:r w:rsidRPr="009202A4">
        <w:rPr>
          <w:rFonts w:ascii="Times New Roman" w:hAnsi="Times New Roman" w:cs="Times New Roman"/>
          <w:bCs/>
          <w:sz w:val="28"/>
          <w:szCs w:val="28"/>
        </w:rPr>
        <w:t>підходу</w:t>
      </w:r>
      <w:r w:rsidRPr="005F03C8">
        <w:rPr>
          <w:rFonts w:ascii="Times New Roman" w:hAnsi="Times New Roman" w:cs="Times New Roman"/>
          <w:sz w:val="28"/>
          <w:szCs w:val="28"/>
        </w:rPr>
        <w:t>».</w:t>
      </w:r>
    </w:p>
    <w:p w:rsidR="00020D3D" w:rsidRPr="00576C17" w:rsidRDefault="0037273B"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020D3D" w:rsidRPr="00576C17">
        <w:rPr>
          <w:rFonts w:ascii="Times New Roman" w:hAnsi="Times New Roman" w:cs="Times New Roman"/>
          <w:sz w:val="28"/>
          <w:szCs w:val="28"/>
          <w:shd w:val="clear" w:color="auto" w:fill="FFFFFF"/>
        </w:rPr>
        <w:t>. Формування цінностей і компетенцій, необхідних для самореалізації здобувачів освіти, якостей успішної людини, творця свого майбутнього.</w:t>
      </w:r>
    </w:p>
    <w:p w:rsidR="00322F15" w:rsidRPr="00576C17" w:rsidRDefault="0037273B"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322F15" w:rsidRPr="00576C17">
        <w:rPr>
          <w:rFonts w:ascii="Times New Roman" w:hAnsi="Times New Roman" w:cs="Times New Roman"/>
          <w:sz w:val="28"/>
          <w:szCs w:val="28"/>
          <w:shd w:val="clear" w:color="auto" w:fill="FFFFFF"/>
        </w:rPr>
        <w:t xml:space="preserve">. Обов’язкове оприлюднення критеріїв оцінювання; спільне з учнями розроблення критеріїв. </w:t>
      </w:r>
    </w:p>
    <w:p w:rsidR="00322F15" w:rsidRPr="00576C17" w:rsidRDefault="0037273B"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5F03C8">
        <w:rPr>
          <w:rFonts w:ascii="Times New Roman" w:hAnsi="Times New Roman" w:cs="Times New Roman"/>
          <w:sz w:val="28"/>
          <w:szCs w:val="28"/>
          <w:shd w:val="clear" w:color="auto" w:fill="FFFFFF"/>
        </w:rPr>
        <w:t>. У</w:t>
      </w:r>
      <w:r w:rsidR="00322F15" w:rsidRPr="00576C17">
        <w:rPr>
          <w:rFonts w:ascii="Times New Roman" w:hAnsi="Times New Roman" w:cs="Times New Roman"/>
          <w:sz w:val="28"/>
          <w:szCs w:val="28"/>
          <w:shd w:val="clear" w:color="auto" w:fill="FFFFFF"/>
        </w:rPr>
        <w:t>провадження самооцінювання і взаємооцінювання учнів; отримання постійного зворотного зв’язку від учнів у процесі оцінювання.</w:t>
      </w:r>
    </w:p>
    <w:p w:rsidR="00020D3D" w:rsidRPr="00576C17" w:rsidRDefault="0037273B"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020D3D" w:rsidRPr="00576C17">
        <w:rPr>
          <w:rFonts w:ascii="Times New Roman" w:hAnsi="Times New Roman" w:cs="Times New Roman"/>
          <w:sz w:val="28"/>
          <w:szCs w:val="28"/>
          <w:shd w:val="clear" w:color="auto" w:fill="FFFFFF"/>
        </w:rPr>
        <w:t xml:space="preserve">. Виховання відповідальних громадян, які здатні до свідомого суспільного вибору.  Національне, патріотичне та громадянське виховання. </w:t>
      </w:r>
    </w:p>
    <w:p w:rsidR="00020D3D" w:rsidRPr="00576C17" w:rsidRDefault="0037273B"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00020D3D" w:rsidRPr="00576C1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020D3D" w:rsidRPr="00576C17">
        <w:rPr>
          <w:rFonts w:ascii="Times New Roman" w:hAnsi="Times New Roman" w:cs="Times New Roman"/>
          <w:sz w:val="28"/>
          <w:szCs w:val="28"/>
          <w:shd w:val="clear" w:color="auto" w:fill="FFFFFF"/>
        </w:rPr>
        <w:t>Організація якісного освітнього простору для дистанційного навчання.</w:t>
      </w:r>
    </w:p>
    <w:p w:rsidR="00020D3D" w:rsidRDefault="0037273B"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10</w:t>
      </w:r>
      <w:r w:rsidR="00020D3D" w:rsidRPr="00576C17">
        <w:rPr>
          <w:rFonts w:ascii="Times New Roman" w:hAnsi="Times New Roman" w:cs="Times New Roman"/>
          <w:sz w:val="28"/>
          <w:szCs w:val="28"/>
          <w:shd w:val="clear" w:color="auto" w:fill="FFFFFF"/>
        </w:rPr>
        <w:t>. 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37273B" w:rsidRDefault="0037273B" w:rsidP="007C0D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Організація роботи</w:t>
      </w:r>
      <w:r w:rsidRPr="005F03C8">
        <w:rPr>
          <w:rFonts w:ascii="Times New Roman" w:hAnsi="Times New Roman" w:cs="Times New Roman"/>
          <w:sz w:val="28"/>
          <w:szCs w:val="28"/>
        </w:rPr>
        <w:t xml:space="preserve"> педагогічного колективу з учнями та їх батьками щодо попередження і пр</w:t>
      </w:r>
      <w:r>
        <w:rPr>
          <w:rFonts w:ascii="Times New Roman" w:hAnsi="Times New Roman" w:cs="Times New Roman"/>
          <w:sz w:val="28"/>
          <w:szCs w:val="28"/>
        </w:rPr>
        <w:t>офілактики дитячого травматизму.</w:t>
      </w:r>
    </w:p>
    <w:p w:rsidR="0037273B" w:rsidRPr="00576C17" w:rsidRDefault="0037273B" w:rsidP="007C0D8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12. З</w:t>
      </w:r>
      <w:r w:rsidRPr="005F03C8">
        <w:rPr>
          <w:rFonts w:ascii="Times New Roman" w:hAnsi="Times New Roman" w:cs="Times New Roman"/>
          <w:sz w:val="28"/>
          <w:szCs w:val="28"/>
        </w:rPr>
        <w:t>абезпечення системи в організації роботи з питань охорони праці і безпеки життєдіяльності.</w:t>
      </w:r>
    </w:p>
    <w:p w:rsidR="00020D3D" w:rsidRPr="00576C17" w:rsidRDefault="0037273B" w:rsidP="007C0D86">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w:t>
      </w:r>
      <w:r w:rsidR="00020D3D" w:rsidRPr="00576C17">
        <w:rPr>
          <w:rFonts w:ascii="Times New Roman" w:hAnsi="Times New Roman" w:cs="Times New Roman"/>
          <w:sz w:val="28"/>
          <w:szCs w:val="28"/>
          <w:shd w:val="clear" w:color="auto" w:fill="FFFFFF"/>
        </w:rPr>
        <w:t>. Розвиток матеріально технічної бази та покращення умов освітньої діяльності закладу освіти (відповідно фінансових можливостей, умов та особливостей воєнного стану).</w:t>
      </w:r>
    </w:p>
    <w:p w:rsidR="00A819A0" w:rsidRPr="00576C17" w:rsidRDefault="0037273B" w:rsidP="007C0D86">
      <w:pPr>
        <w:widowControl w:val="0"/>
        <w:spacing w:after="0" w:line="240" w:lineRule="auto"/>
        <w:ind w:right="-143"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14</w:t>
      </w:r>
      <w:r w:rsidR="00020D3D" w:rsidRPr="00576C17">
        <w:rPr>
          <w:rFonts w:ascii="Times New Roman" w:hAnsi="Times New Roman" w:cs="Times New Roman"/>
          <w:sz w:val="28"/>
          <w:szCs w:val="28"/>
          <w:shd w:val="clear" w:color="auto" w:fill="FFFFFF"/>
        </w:rPr>
        <w:t>. Організація різнорівневої взаємодії та  співпраці всіх учасників освітнього процесу в боротьбі нашої країни проти російської агресії.</w:t>
      </w:r>
    </w:p>
    <w:p w:rsidR="00A819A0" w:rsidRPr="00576C17" w:rsidRDefault="0037273B" w:rsidP="007C0D86">
      <w:pPr>
        <w:widowControl w:val="0"/>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322F15" w:rsidRPr="00576C17">
        <w:rPr>
          <w:rFonts w:ascii="Times New Roman" w:eastAsia="Times New Roman" w:hAnsi="Times New Roman" w:cs="Times New Roman"/>
          <w:sz w:val="28"/>
          <w:szCs w:val="28"/>
        </w:rPr>
        <w:t xml:space="preserve">.  Забезпечення реалізації Стратегії розвитку закладу освіти на </w:t>
      </w:r>
      <w:r w:rsidR="00322F15" w:rsidRPr="00AE2BB8">
        <w:rPr>
          <w:rFonts w:ascii="Times New Roman" w:eastAsia="Times New Roman" w:hAnsi="Times New Roman" w:cs="Times New Roman"/>
          <w:sz w:val="28"/>
          <w:szCs w:val="28"/>
        </w:rPr>
        <w:t>202</w:t>
      </w:r>
      <w:r w:rsidR="00A17310" w:rsidRPr="00AE2BB8">
        <w:rPr>
          <w:rFonts w:ascii="Times New Roman" w:eastAsia="Times New Roman" w:hAnsi="Times New Roman" w:cs="Times New Roman"/>
          <w:sz w:val="28"/>
          <w:szCs w:val="28"/>
        </w:rPr>
        <w:t>1</w:t>
      </w:r>
      <w:r w:rsidR="00322F15" w:rsidRPr="00AE2BB8">
        <w:rPr>
          <w:rFonts w:ascii="Times New Roman" w:eastAsia="Times New Roman" w:hAnsi="Times New Roman" w:cs="Times New Roman"/>
          <w:sz w:val="28"/>
          <w:szCs w:val="28"/>
        </w:rPr>
        <w:t>-202</w:t>
      </w:r>
      <w:r w:rsidR="00A17D39">
        <w:rPr>
          <w:rFonts w:ascii="Times New Roman" w:eastAsia="Times New Roman" w:hAnsi="Times New Roman" w:cs="Times New Roman"/>
          <w:sz w:val="28"/>
          <w:szCs w:val="28"/>
        </w:rPr>
        <w:t>6</w:t>
      </w:r>
      <w:r w:rsidR="00694410" w:rsidRPr="00576C17">
        <w:rPr>
          <w:rFonts w:ascii="Times New Roman" w:eastAsia="Times New Roman" w:hAnsi="Times New Roman" w:cs="Times New Roman"/>
          <w:sz w:val="28"/>
          <w:szCs w:val="28"/>
        </w:rPr>
        <w:t xml:space="preserve"> </w:t>
      </w:r>
      <w:r w:rsidR="00322F15" w:rsidRPr="00576C17">
        <w:rPr>
          <w:rFonts w:ascii="Times New Roman" w:eastAsia="Times New Roman" w:hAnsi="Times New Roman" w:cs="Times New Roman"/>
          <w:sz w:val="28"/>
          <w:szCs w:val="28"/>
        </w:rPr>
        <w:t>р</w:t>
      </w:r>
      <w:r w:rsidR="00A17310" w:rsidRPr="00576C17">
        <w:rPr>
          <w:rFonts w:ascii="Times New Roman" w:eastAsia="Times New Roman" w:hAnsi="Times New Roman" w:cs="Times New Roman"/>
          <w:sz w:val="28"/>
          <w:szCs w:val="28"/>
        </w:rPr>
        <w:t>о</w:t>
      </w:r>
      <w:r w:rsidR="00322F15" w:rsidRPr="00576C17">
        <w:rPr>
          <w:rFonts w:ascii="Times New Roman" w:eastAsia="Times New Roman" w:hAnsi="Times New Roman" w:cs="Times New Roman"/>
          <w:sz w:val="28"/>
          <w:szCs w:val="28"/>
        </w:rPr>
        <w:t>к</w:t>
      </w:r>
      <w:r w:rsidR="00A17310" w:rsidRPr="00576C17">
        <w:rPr>
          <w:rFonts w:ascii="Times New Roman" w:eastAsia="Times New Roman" w:hAnsi="Times New Roman" w:cs="Times New Roman"/>
          <w:sz w:val="28"/>
          <w:szCs w:val="28"/>
        </w:rPr>
        <w:t>и</w:t>
      </w:r>
      <w:r w:rsidR="00322F15" w:rsidRPr="00576C17">
        <w:rPr>
          <w:rFonts w:ascii="Times New Roman" w:eastAsia="Times New Roman" w:hAnsi="Times New Roman" w:cs="Times New Roman"/>
          <w:sz w:val="28"/>
          <w:szCs w:val="28"/>
        </w:rPr>
        <w:t>.</w:t>
      </w:r>
    </w:p>
    <w:p w:rsidR="008658AA" w:rsidRPr="00204E20" w:rsidRDefault="00204E20" w:rsidP="00204E20">
      <w:pPr>
        <w:spacing w:after="0" w:line="240" w:lineRule="auto"/>
        <w:ind w:firstLine="680"/>
        <w:jc w:val="both"/>
        <w:textAlignment w:val="center"/>
        <w:rPr>
          <w:rFonts w:ascii="Times New Roman" w:hAnsi="Times New Roman" w:cs="Times New Roman"/>
          <w:color w:val="111111"/>
          <w:sz w:val="28"/>
          <w:szCs w:val="28"/>
          <w:shd w:val="clear" w:color="auto" w:fill="FFFFFF"/>
        </w:rPr>
      </w:pPr>
      <w:r w:rsidRPr="00204E20">
        <w:rPr>
          <w:rFonts w:ascii="Times New Roman" w:hAnsi="Times New Roman" w:cs="Times New Roman"/>
          <w:color w:val="333333"/>
          <w:sz w:val="28"/>
          <w:szCs w:val="28"/>
          <w:shd w:val="clear" w:color="auto" w:fill="FFFFFF"/>
        </w:rPr>
        <w:t xml:space="preserve">Завершуючи цей звіт, хочу насамперед подякувати кожному учаснику освітнього процесу </w:t>
      </w:r>
      <w:r>
        <w:rPr>
          <w:rFonts w:ascii="Times New Roman" w:hAnsi="Times New Roman" w:cs="Times New Roman"/>
          <w:color w:val="333333"/>
          <w:sz w:val="28"/>
          <w:szCs w:val="28"/>
          <w:shd w:val="clear" w:color="auto" w:fill="FFFFFF"/>
        </w:rPr>
        <w:t xml:space="preserve">Нововолинського </w:t>
      </w:r>
      <w:r w:rsidRPr="00204E20">
        <w:rPr>
          <w:rFonts w:ascii="Times New Roman" w:hAnsi="Times New Roman" w:cs="Times New Roman"/>
          <w:color w:val="333333"/>
          <w:sz w:val="28"/>
          <w:szCs w:val="28"/>
          <w:shd w:val="clear" w:color="auto" w:fill="FFFFFF"/>
        </w:rPr>
        <w:t>ліцею</w:t>
      </w:r>
      <w:r>
        <w:rPr>
          <w:rFonts w:ascii="Times New Roman" w:hAnsi="Times New Roman" w:cs="Times New Roman"/>
          <w:color w:val="333333"/>
          <w:sz w:val="28"/>
          <w:szCs w:val="28"/>
          <w:shd w:val="clear" w:color="auto" w:fill="FFFFFF"/>
        </w:rPr>
        <w:t xml:space="preserve"> №9</w:t>
      </w:r>
      <w:r w:rsidRPr="00204E20">
        <w:rPr>
          <w:rFonts w:ascii="Times New Roman" w:hAnsi="Times New Roman" w:cs="Times New Roman"/>
          <w:color w:val="333333"/>
          <w:sz w:val="28"/>
          <w:szCs w:val="28"/>
          <w:shd w:val="clear" w:color="auto" w:fill="FFFFFF"/>
        </w:rPr>
        <w:t xml:space="preserve"> за вашу неймовірну стійкість та відданість у цей складний час. Попри тривоги та виклики війни, ми продовжували навчати, підтримувати одне одного та вірити у нашу Перемогу. Освіта – це наш надійний фундамент майбутнього. Дякую вам за вашу мужність та незламність.</w:t>
      </w:r>
    </w:p>
    <w:sectPr w:rsidR="008658AA" w:rsidRPr="00204E20" w:rsidSect="00141F29">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6E" w:rsidRDefault="00C81D6E" w:rsidP="00141F29">
      <w:pPr>
        <w:spacing w:after="0" w:line="240" w:lineRule="auto"/>
      </w:pPr>
      <w:r>
        <w:separator/>
      </w:r>
    </w:p>
  </w:endnote>
  <w:endnote w:type="continuationSeparator" w:id="0">
    <w:p w:rsidR="00C81D6E" w:rsidRDefault="00C81D6E" w:rsidP="0014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no Pro">
    <w:altName w:val="Times New Roman"/>
    <w:charset w:val="00"/>
    <w:family w:val="auto"/>
    <w:pitch w:val="variable"/>
  </w:font>
  <w:font w:name="Noto Sans Symbol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6E" w:rsidRDefault="00C81D6E" w:rsidP="00141F29">
      <w:pPr>
        <w:spacing w:after="0" w:line="240" w:lineRule="auto"/>
      </w:pPr>
      <w:r>
        <w:separator/>
      </w:r>
    </w:p>
  </w:footnote>
  <w:footnote w:type="continuationSeparator" w:id="0">
    <w:p w:rsidR="00C81D6E" w:rsidRDefault="00C81D6E" w:rsidP="00141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388603"/>
      <w:docPartObj>
        <w:docPartGallery w:val="Page Numbers (Top of Page)"/>
        <w:docPartUnique/>
      </w:docPartObj>
    </w:sdtPr>
    <w:sdtEndPr/>
    <w:sdtContent>
      <w:p w:rsidR="00544A91" w:rsidRDefault="00544A91">
        <w:pPr>
          <w:pStyle w:val="af0"/>
          <w:jc w:val="right"/>
        </w:pPr>
      </w:p>
      <w:p w:rsidR="00544A91" w:rsidRDefault="00544A91">
        <w:pPr>
          <w:pStyle w:val="af0"/>
          <w:jc w:val="right"/>
        </w:pPr>
      </w:p>
      <w:p w:rsidR="00544A91" w:rsidRDefault="00C81D6E">
        <w:pPr>
          <w:pStyle w:val="af0"/>
          <w:jc w:val="right"/>
        </w:pPr>
        <w:r>
          <w:fldChar w:fldCharType="begin"/>
        </w:r>
        <w:r>
          <w:instrText>PAGE   \* MERGEFORMAT</w:instrText>
        </w:r>
        <w:r>
          <w:fldChar w:fldCharType="separate"/>
        </w:r>
        <w:r w:rsidR="00907AE9" w:rsidRPr="00907AE9">
          <w:rPr>
            <w:noProof/>
            <w:lang w:val="ru-RU"/>
          </w:rPr>
          <w:t>1</w:t>
        </w:r>
        <w:r>
          <w:rPr>
            <w:noProof/>
            <w:lang w:val="ru-RU"/>
          </w:rPr>
          <w:fldChar w:fldCharType="end"/>
        </w:r>
      </w:p>
    </w:sdtContent>
  </w:sdt>
  <w:p w:rsidR="00544A91" w:rsidRDefault="00544A9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4"/>
    <w:lvl w:ilvl="0">
      <w:start w:val="1"/>
      <w:numFmt w:val="decimal"/>
      <w:lvlText w:val="%1."/>
      <w:lvlJc w:val="left"/>
      <w:pPr>
        <w:tabs>
          <w:tab w:val="num" w:pos="720"/>
        </w:tabs>
        <w:ind w:left="720" w:hanging="360"/>
      </w:pPr>
      <w:rPr>
        <w:lang w:val="uk-UA" w:eastAsia="uk-UA"/>
      </w:rPr>
    </w:lvl>
    <w:lvl w:ilvl="1">
      <w:start w:val="1"/>
      <w:numFmt w:val="bullet"/>
      <w:lvlText w:val=""/>
      <w:lvlJc w:val="left"/>
      <w:pPr>
        <w:tabs>
          <w:tab w:val="num" w:pos="1440"/>
        </w:tabs>
        <w:ind w:left="1440" w:hanging="360"/>
      </w:pPr>
      <w:rPr>
        <w:rFonts w:ascii="Symbol" w:hAnsi="Symbol" w:cs="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515F09"/>
    <w:multiLevelType w:val="hybridMultilevel"/>
    <w:tmpl w:val="6548F846"/>
    <w:lvl w:ilvl="0" w:tplc="FEB03058">
      <w:numFmt w:val="bullet"/>
      <w:lvlText w:val="-"/>
      <w:lvlJc w:val="left"/>
      <w:pPr>
        <w:ind w:left="720" w:hanging="360"/>
      </w:pPr>
      <w:rPr>
        <w:rFonts w:ascii="Calibri" w:eastAsiaTheme="minorHAnsi" w:hAnsi="Calibri" w:cs="Calibri" w:hint="default"/>
      </w:rPr>
    </w:lvl>
    <w:lvl w:ilvl="1" w:tplc="FEB03058">
      <w:numFmt w:val="bullet"/>
      <w:lvlText w:val="-"/>
      <w:lvlJc w:val="left"/>
      <w:pPr>
        <w:ind w:left="1440" w:hanging="360"/>
      </w:pPr>
      <w:rPr>
        <w:rFonts w:ascii="Calibri" w:eastAsiaTheme="minorHAnsi" w:hAnsi="Calibri"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1E1259A"/>
    <w:multiLevelType w:val="hybridMultilevel"/>
    <w:tmpl w:val="7E38B32A"/>
    <w:lvl w:ilvl="0" w:tplc="FEB03058">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7C73D4B"/>
    <w:multiLevelType w:val="hybridMultilevel"/>
    <w:tmpl w:val="86981EAE"/>
    <w:lvl w:ilvl="0" w:tplc="FEB03058">
      <w:numFmt w:val="bullet"/>
      <w:lvlText w:val="-"/>
      <w:lvlJc w:val="left"/>
      <w:pPr>
        <w:ind w:left="720" w:hanging="360"/>
      </w:pPr>
      <w:rPr>
        <w:rFonts w:ascii="Calibri" w:eastAsiaTheme="minorHAnsi" w:hAnsi="Calibri" w:cs="Calibri" w:hint="default"/>
      </w:rPr>
    </w:lvl>
    <w:lvl w:ilvl="1" w:tplc="48463BC4">
      <w:numFmt w:val="bullet"/>
      <w:lvlText w:val="–"/>
      <w:lvlJc w:val="left"/>
      <w:pPr>
        <w:ind w:left="2070" w:hanging="99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8173C45"/>
    <w:multiLevelType w:val="hybridMultilevel"/>
    <w:tmpl w:val="56C07F7A"/>
    <w:lvl w:ilvl="0" w:tplc="07A488B6">
      <w:start w:val="201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1037584"/>
    <w:multiLevelType w:val="hybridMultilevel"/>
    <w:tmpl w:val="09986A5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3CE42E16"/>
    <w:multiLevelType w:val="hybridMultilevel"/>
    <w:tmpl w:val="D094349A"/>
    <w:lvl w:ilvl="0" w:tplc="FEB03058">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F4B6579"/>
    <w:multiLevelType w:val="hybridMultilevel"/>
    <w:tmpl w:val="BC8CD4E0"/>
    <w:lvl w:ilvl="0" w:tplc="FEB03058">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54E4FAD"/>
    <w:multiLevelType w:val="hybridMultilevel"/>
    <w:tmpl w:val="B3A8E34E"/>
    <w:lvl w:ilvl="0" w:tplc="F3D4C15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5344C0D"/>
    <w:multiLevelType w:val="hybridMultilevel"/>
    <w:tmpl w:val="5C70A1F8"/>
    <w:lvl w:ilvl="0" w:tplc="FEB03058">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F347061"/>
    <w:multiLevelType w:val="hybridMultilevel"/>
    <w:tmpl w:val="6F6E55CE"/>
    <w:lvl w:ilvl="0" w:tplc="1324A75C">
      <w:start w:val="2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64508F7"/>
    <w:multiLevelType w:val="hybridMultilevel"/>
    <w:tmpl w:val="2C168D4C"/>
    <w:lvl w:ilvl="0" w:tplc="341678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78716BF0"/>
    <w:multiLevelType w:val="hybridMultilevel"/>
    <w:tmpl w:val="7F9CE0FC"/>
    <w:lvl w:ilvl="0" w:tplc="FEB03058">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7"/>
  </w:num>
  <w:num w:numId="5">
    <w:abstractNumId w:val="3"/>
  </w:num>
  <w:num w:numId="6">
    <w:abstractNumId w:val="1"/>
  </w:num>
  <w:num w:numId="7">
    <w:abstractNumId w:val="8"/>
  </w:num>
  <w:num w:numId="8">
    <w:abstractNumId w:val="2"/>
  </w:num>
  <w:num w:numId="9">
    <w:abstractNumId w:val="4"/>
  </w:num>
  <w:num w:numId="10">
    <w:abstractNumId w:val="10"/>
  </w:num>
  <w:num w:numId="11">
    <w:abstractNumId w:val="5"/>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B4"/>
    <w:rsid w:val="00003079"/>
    <w:rsid w:val="000037F8"/>
    <w:rsid w:val="000050C5"/>
    <w:rsid w:val="00010C09"/>
    <w:rsid w:val="00012594"/>
    <w:rsid w:val="0001545C"/>
    <w:rsid w:val="00020D3D"/>
    <w:rsid w:val="000215BD"/>
    <w:rsid w:val="00032533"/>
    <w:rsid w:val="00032C04"/>
    <w:rsid w:val="000334EE"/>
    <w:rsid w:val="00040809"/>
    <w:rsid w:val="0005263A"/>
    <w:rsid w:val="00055F6F"/>
    <w:rsid w:val="00071AF3"/>
    <w:rsid w:val="00071CE6"/>
    <w:rsid w:val="00071F0A"/>
    <w:rsid w:val="000746D5"/>
    <w:rsid w:val="00076FDB"/>
    <w:rsid w:val="00084237"/>
    <w:rsid w:val="00085103"/>
    <w:rsid w:val="000900B7"/>
    <w:rsid w:val="000943D7"/>
    <w:rsid w:val="000B35CB"/>
    <w:rsid w:val="000B413F"/>
    <w:rsid w:val="000B6342"/>
    <w:rsid w:val="000C23F7"/>
    <w:rsid w:val="000C2C45"/>
    <w:rsid w:val="000D0B37"/>
    <w:rsid w:val="000D0B97"/>
    <w:rsid w:val="000E15C7"/>
    <w:rsid w:val="000E25F0"/>
    <w:rsid w:val="000E49F6"/>
    <w:rsid w:val="000E72ED"/>
    <w:rsid w:val="000E7BB1"/>
    <w:rsid w:val="000F0AFB"/>
    <w:rsid w:val="000F4D17"/>
    <w:rsid w:val="000F6EFC"/>
    <w:rsid w:val="00106B94"/>
    <w:rsid w:val="00111252"/>
    <w:rsid w:val="001129D0"/>
    <w:rsid w:val="00114471"/>
    <w:rsid w:val="00126895"/>
    <w:rsid w:val="001402A5"/>
    <w:rsid w:val="00141F29"/>
    <w:rsid w:val="00146B6B"/>
    <w:rsid w:val="00147BE0"/>
    <w:rsid w:val="00147D41"/>
    <w:rsid w:val="00164448"/>
    <w:rsid w:val="001644C8"/>
    <w:rsid w:val="001670DF"/>
    <w:rsid w:val="001674BB"/>
    <w:rsid w:val="00181D94"/>
    <w:rsid w:val="0018681F"/>
    <w:rsid w:val="001A60C1"/>
    <w:rsid w:val="001A712A"/>
    <w:rsid w:val="001A7F37"/>
    <w:rsid w:val="001B1736"/>
    <w:rsid w:val="001B3A6C"/>
    <w:rsid w:val="001B42D4"/>
    <w:rsid w:val="001B5A54"/>
    <w:rsid w:val="001B6966"/>
    <w:rsid w:val="001C763D"/>
    <w:rsid w:val="001D0ECD"/>
    <w:rsid w:val="001D2713"/>
    <w:rsid w:val="001D50CF"/>
    <w:rsid w:val="001E1A2B"/>
    <w:rsid w:val="002007DF"/>
    <w:rsid w:val="00204E20"/>
    <w:rsid w:val="002064C0"/>
    <w:rsid w:val="002064F1"/>
    <w:rsid w:val="00207950"/>
    <w:rsid w:val="00211616"/>
    <w:rsid w:val="002132C2"/>
    <w:rsid w:val="00250DDE"/>
    <w:rsid w:val="00251653"/>
    <w:rsid w:val="00263626"/>
    <w:rsid w:val="00266B6D"/>
    <w:rsid w:val="002704D4"/>
    <w:rsid w:val="002726EC"/>
    <w:rsid w:val="0027653F"/>
    <w:rsid w:val="00280158"/>
    <w:rsid w:val="00282238"/>
    <w:rsid w:val="00296862"/>
    <w:rsid w:val="002A3669"/>
    <w:rsid w:val="002A3F89"/>
    <w:rsid w:val="002A6CA7"/>
    <w:rsid w:val="002B0595"/>
    <w:rsid w:val="002B0D3A"/>
    <w:rsid w:val="002B2410"/>
    <w:rsid w:val="002C4B54"/>
    <w:rsid w:val="002C6FFF"/>
    <w:rsid w:val="002D2A2E"/>
    <w:rsid w:val="002D321F"/>
    <w:rsid w:val="002D70BA"/>
    <w:rsid w:val="002E07E4"/>
    <w:rsid w:val="002E746C"/>
    <w:rsid w:val="002F42A2"/>
    <w:rsid w:val="00302283"/>
    <w:rsid w:val="00303358"/>
    <w:rsid w:val="003059A8"/>
    <w:rsid w:val="0031210D"/>
    <w:rsid w:val="00322F15"/>
    <w:rsid w:val="00342F9D"/>
    <w:rsid w:val="00346A25"/>
    <w:rsid w:val="0035315F"/>
    <w:rsid w:val="003542B3"/>
    <w:rsid w:val="00360B2C"/>
    <w:rsid w:val="00365B8B"/>
    <w:rsid w:val="0037273B"/>
    <w:rsid w:val="00372A1C"/>
    <w:rsid w:val="003847A6"/>
    <w:rsid w:val="00384CE5"/>
    <w:rsid w:val="00384F3F"/>
    <w:rsid w:val="003C6ED5"/>
    <w:rsid w:val="003D5901"/>
    <w:rsid w:val="003D59D4"/>
    <w:rsid w:val="003E30F3"/>
    <w:rsid w:val="003E3EE1"/>
    <w:rsid w:val="003E5835"/>
    <w:rsid w:val="003F227A"/>
    <w:rsid w:val="003F22BD"/>
    <w:rsid w:val="00412E96"/>
    <w:rsid w:val="00431398"/>
    <w:rsid w:val="00445A74"/>
    <w:rsid w:val="00453967"/>
    <w:rsid w:val="00454DB5"/>
    <w:rsid w:val="0046670B"/>
    <w:rsid w:val="00466D1F"/>
    <w:rsid w:val="00477564"/>
    <w:rsid w:val="00485DA1"/>
    <w:rsid w:val="00490E40"/>
    <w:rsid w:val="004B4D84"/>
    <w:rsid w:val="004B6963"/>
    <w:rsid w:val="004B782C"/>
    <w:rsid w:val="004D2D82"/>
    <w:rsid w:val="004E370F"/>
    <w:rsid w:val="004E40D6"/>
    <w:rsid w:val="004F5761"/>
    <w:rsid w:val="00522325"/>
    <w:rsid w:val="00530239"/>
    <w:rsid w:val="00536464"/>
    <w:rsid w:val="0054154D"/>
    <w:rsid w:val="00544A91"/>
    <w:rsid w:val="00544C80"/>
    <w:rsid w:val="0055569E"/>
    <w:rsid w:val="00571557"/>
    <w:rsid w:val="00574AC6"/>
    <w:rsid w:val="00575994"/>
    <w:rsid w:val="005768DF"/>
    <w:rsid w:val="00576C17"/>
    <w:rsid w:val="00585712"/>
    <w:rsid w:val="00592D70"/>
    <w:rsid w:val="005A4EE6"/>
    <w:rsid w:val="005B691C"/>
    <w:rsid w:val="005B6A56"/>
    <w:rsid w:val="005C23E9"/>
    <w:rsid w:val="005C3595"/>
    <w:rsid w:val="005C43A8"/>
    <w:rsid w:val="005C44F3"/>
    <w:rsid w:val="005C48C0"/>
    <w:rsid w:val="005D6895"/>
    <w:rsid w:val="005D7AAF"/>
    <w:rsid w:val="005E0AF9"/>
    <w:rsid w:val="005F03C8"/>
    <w:rsid w:val="005F5AE1"/>
    <w:rsid w:val="00604AFA"/>
    <w:rsid w:val="006115F6"/>
    <w:rsid w:val="006307CC"/>
    <w:rsid w:val="0063162F"/>
    <w:rsid w:val="00643228"/>
    <w:rsid w:val="0065210C"/>
    <w:rsid w:val="006573D7"/>
    <w:rsid w:val="00661818"/>
    <w:rsid w:val="00684482"/>
    <w:rsid w:val="00686BB4"/>
    <w:rsid w:val="00690460"/>
    <w:rsid w:val="00694410"/>
    <w:rsid w:val="006A1205"/>
    <w:rsid w:val="006A329E"/>
    <w:rsid w:val="006A4457"/>
    <w:rsid w:val="006A7DEF"/>
    <w:rsid w:val="006B0399"/>
    <w:rsid w:val="006B1E03"/>
    <w:rsid w:val="006C1900"/>
    <w:rsid w:val="006C24E4"/>
    <w:rsid w:val="006D6BF5"/>
    <w:rsid w:val="006E2CA2"/>
    <w:rsid w:val="006E5695"/>
    <w:rsid w:val="006F509B"/>
    <w:rsid w:val="00701D6D"/>
    <w:rsid w:val="007032CD"/>
    <w:rsid w:val="0070354D"/>
    <w:rsid w:val="00703D27"/>
    <w:rsid w:val="00705102"/>
    <w:rsid w:val="0070545B"/>
    <w:rsid w:val="007143BC"/>
    <w:rsid w:val="0072521A"/>
    <w:rsid w:val="00727D66"/>
    <w:rsid w:val="00736FCC"/>
    <w:rsid w:val="0073789F"/>
    <w:rsid w:val="0074158E"/>
    <w:rsid w:val="0075248F"/>
    <w:rsid w:val="0075732B"/>
    <w:rsid w:val="0076580F"/>
    <w:rsid w:val="00767131"/>
    <w:rsid w:val="0077422E"/>
    <w:rsid w:val="007869C5"/>
    <w:rsid w:val="0079200D"/>
    <w:rsid w:val="0079415B"/>
    <w:rsid w:val="007950B1"/>
    <w:rsid w:val="0079743F"/>
    <w:rsid w:val="007A1048"/>
    <w:rsid w:val="007A741B"/>
    <w:rsid w:val="007B1C89"/>
    <w:rsid w:val="007B2CA8"/>
    <w:rsid w:val="007B2FF0"/>
    <w:rsid w:val="007B3023"/>
    <w:rsid w:val="007B4414"/>
    <w:rsid w:val="007B4A00"/>
    <w:rsid w:val="007C0D86"/>
    <w:rsid w:val="007C31C8"/>
    <w:rsid w:val="007D3679"/>
    <w:rsid w:val="007E06FD"/>
    <w:rsid w:val="007E19CE"/>
    <w:rsid w:val="007E5CB5"/>
    <w:rsid w:val="007E7E52"/>
    <w:rsid w:val="007F0E72"/>
    <w:rsid w:val="007F19AD"/>
    <w:rsid w:val="007F4419"/>
    <w:rsid w:val="007F5330"/>
    <w:rsid w:val="00807027"/>
    <w:rsid w:val="00807F6B"/>
    <w:rsid w:val="00810FE3"/>
    <w:rsid w:val="00827F09"/>
    <w:rsid w:val="00840B50"/>
    <w:rsid w:val="008544C4"/>
    <w:rsid w:val="008649F3"/>
    <w:rsid w:val="008658AA"/>
    <w:rsid w:val="00865C10"/>
    <w:rsid w:val="00871E7E"/>
    <w:rsid w:val="00873F33"/>
    <w:rsid w:val="00875CFE"/>
    <w:rsid w:val="008775FD"/>
    <w:rsid w:val="00880E40"/>
    <w:rsid w:val="008818ED"/>
    <w:rsid w:val="00884586"/>
    <w:rsid w:val="00885CDE"/>
    <w:rsid w:val="00897B8B"/>
    <w:rsid w:val="008B2F38"/>
    <w:rsid w:val="008B6430"/>
    <w:rsid w:val="008C74F6"/>
    <w:rsid w:val="008D482A"/>
    <w:rsid w:val="008D56F0"/>
    <w:rsid w:val="008D7DCC"/>
    <w:rsid w:val="008E128E"/>
    <w:rsid w:val="008E4287"/>
    <w:rsid w:val="008F227D"/>
    <w:rsid w:val="008F356E"/>
    <w:rsid w:val="008F446E"/>
    <w:rsid w:val="008F4CA9"/>
    <w:rsid w:val="008F612E"/>
    <w:rsid w:val="00907AE9"/>
    <w:rsid w:val="009115E2"/>
    <w:rsid w:val="00911A63"/>
    <w:rsid w:val="0092356D"/>
    <w:rsid w:val="00933800"/>
    <w:rsid w:val="00934527"/>
    <w:rsid w:val="00934C48"/>
    <w:rsid w:val="00935E16"/>
    <w:rsid w:val="00935E96"/>
    <w:rsid w:val="00936722"/>
    <w:rsid w:val="00970C46"/>
    <w:rsid w:val="00985CB3"/>
    <w:rsid w:val="009B3EC8"/>
    <w:rsid w:val="009F1524"/>
    <w:rsid w:val="00A0064F"/>
    <w:rsid w:val="00A047A6"/>
    <w:rsid w:val="00A17310"/>
    <w:rsid w:val="00A17D39"/>
    <w:rsid w:val="00A20AA3"/>
    <w:rsid w:val="00A357BD"/>
    <w:rsid w:val="00A56C7B"/>
    <w:rsid w:val="00A6293F"/>
    <w:rsid w:val="00A62AB7"/>
    <w:rsid w:val="00A71D33"/>
    <w:rsid w:val="00A72F5D"/>
    <w:rsid w:val="00A73DE4"/>
    <w:rsid w:val="00A819A0"/>
    <w:rsid w:val="00A93DF1"/>
    <w:rsid w:val="00A953D2"/>
    <w:rsid w:val="00A959A4"/>
    <w:rsid w:val="00AA62CC"/>
    <w:rsid w:val="00AC294F"/>
    <w:rsid w:val="00AE2BB8"/>
    <w:rsid w:val="00AF1FDD"/>
    <w:rsid w:val="00B216B5"/>
    <w:rsid w:val="00B3763F"/>
    <w:rsid w:val="00B43D4E"/>
    <w:rsid w:val="00B45299"/>
    <w:rsid w:val="00B52195"/>
    <w:rsid w:val="00B52810"/>
    <w:rsid w:val="00B53E10"/>
    <w:rsid w:val="00B549F8"/>
    <w:rsid w:val="00B63B24"/>
    <w:rsid w:val="00B92325"/>
    <w:rsid w:val="00BA1AC6"/>
    <w:rsid w:val="00BA6584"/>
    <w:rsid w:val="00BB0C9C"/>
    <w:rsid w:val="00BB65AF"/>
    <w:rsid w:val="00BD08CC"/>
    <w:rsid w:val="00BE6832"/>
    <w:rsid w:val="00BE74BF"/>
    <w:rsid w:val="00BF4DB6"/>
    <w:rsid w:val="00BF6112"/>
    <w:rsid w:val="00BF64AE"/>
    <w:rsid w:val="00C0469B"/>
    <w:rsid w:val="00C11D8F"/>
    <w:rsid w:val="00C3144A"/>
    <w:rsid w:val="00C319BC"/>
    <w:rsid w:val="00C32392"/>
    <w:rsid w:val="00C3384E"/>
    <w:rsid w:val="00C36BCB"/>
    <w:rsid w:val="00C51B21"/>
    <w:rsid w:val="00C53194"/>
    <w:rsid w:val="00C533E2"/>
    <w:rsid w:val="00C7354E"/>
    <w:rsid w:val="00C81D3E"/>
    <w:rsid w:val="00C81D6E"/>
    <w:rsid w:val="00C83162"/>
    <w:rsid w:val="00C86CC4"/>
    <w:rsid w:val="00C92A16"/>
    <w:rsid w:val="00CA2ACA"/>
    <w:rsid w:val="00CA4680"/>
    <w:rsid w:val="00CB1262"/>
    <w:rsid w:val="00CB292A"/>
    <w:rsid w:val="00CC5E61"/>
    <w:rsid w:val="00CD0030"/>
    <w:rsid w:val="00CD257D"/>
    <w:rsid w:val="00CD3183"/>
    <w:rsid w:val="00CE5864"/>
    <w:rsid w:val="00CE7E22"/>
    <w:rsid w:val="00CF3FB9"/>
    <w:rsid w:val="00CF65DC"/>
    <w:rsid w:val="00D20205"/>
    <w:rsid w:val="00D21D90"/>
    <w:rsid w:val="00D246C5"/>
    <w:rsid w:val="00D329A7"/>
    <w:rsid w:val="00D336DA"/>
    <w:rsid w:val="00D37C17"/>
    <w:rsid w:val="00D7285E"/>
    <w:rsid w:val="00D757BE"/>
    <w:rsid w:val="00D80025"/>
    <w:rsid w:val="00D87E9A"/>
    <w:rsid w:val="00DA3F3E"/>
    <w:rsid w:val="00DB1BC5"/>
    <w:rsid w:val="00DB40CE"/>
    <w:rsid w:val="00DD595A"/>
    <w:rsid w:val="00DD7A4D"/>
    <w:rsid w:val="00DE1C7B"/>
    <w:rsid w:val="00DE7D23"/>
    <w:rsid w:val="00E21461"/>
    <w:rsid w:val="00E2295D"/>
    <w:rsid w:val="00E4014C"/>
    <w:rsid w:val="00E42411"/>
    <w:rsid w:val="00E5232F"/>
    <w:rsid w:val="00E573C0"/>
    <w:rsid w:val="00E76DDA"/>
    <w:rsid w:val="00E923D8"/>
    <w:rsid w:val="00E93FDE"/>
    <w:rsid w:val="00EA0323"/>
    <w:rsid w:val="00EB5950"/>
    <w:rsid w:val="00EC1819"/>
    <w:rsid w:val="00EC530D"/>
    <w:rsid w:val="00EC63EE"/>
    <w:rsid w:val="00EC6599"/>
    <w:rsid w:val="00EC6F69"/>
    <w:rsid w:val="00ED1326"/>
    <w:rsid w:val="00ED1CE4"/>
    <w:rsid w:val="00ED2050"/>
    <w:rsid w:val="00ED35C0"/>
    <w:rsid w:val="00ED43D9"/>
    <w:rsid w:val="00ED5CC9"/>
    <w:rsid w:val="00EE19EE"/>
    <w:rsid w:val="00F06968"/>
    <w:rsid w:val="00F13450"/>
    <w:rsid w:val="00F150C2"/>
    <w:rsid w:val="00F20681"/>
    <w:rsid w:val="00F21F3E"/>
    <w:rsid w:val="00F2360A"/>
    <w:rsid w:val="00F273D4"/>
    <w:rsid w:val="00F276B3"/>
    <w:rsid w:val="00F311A9"/>
    <w:rsid w:val="00F34C3A"/>
    <w:rsid w:val="00F3630D"/>
    <w:rsid w:val="00F4008D"/>
    <w:rsid w:val="00F43947"/>
    <w:rsid w:val="00F51C17"/>
    <w:rsid w:val="00F64D6D"/>
    <w:rsid w:val="00F7630C"/>
    <w:rsid w:val="00F778B1"/>
    <w:rsid w:val="00F80D2B"/>
    <w:rsid w:val="00F87958"/>
    <w:rsid w:val="00F90C38"/>
    <w:rsid w:val="00FA1090"/>
    <w:rsid w:val="00FA7528"/>
    <w:rsid w:val="00FB0F7B"/>
    <w:rsid w:val="00FB2616"/>
    <w:rsid w:val="00FC6425"/>
    <w:rsid w:val="00FF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B8B"/>
  </w:style>
  <w:style w:type="paragraph" w:styleId="2">
    <w:name w:val="heading 2"/>
    <w:basedOn w:val="a"/>
    <w:link w:val="20"/>
    <w:uiPriority w:val="9"/>
    <w:qFormat/>
    <w:rsid w:val="0003253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7C0D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CC9"/>
    <w:pPr>
      <w:spacing w:after="200" w:line="276" w:lineRule="auto"/>
      <w:ind w:left="720"/>
      <w:contextualSpacing/>
    </w:pPr>
    <w:rPr>
      <w:rFonts w:eastAsiaTheme="minorEastAsia"/>
      <w:lang w:val="ru-RU" w:eastAsia="ru-RU"/>
    </w:rPr>
  </w:style>
  <w:style w:type="paragraph" w:styleId="a4">
    <w:name w:val="Normal (Web)"/>
    <w:basedOn w:val="a"/>
    <w:uiPriority w:val="99"/>
    <w:unhideWhenUsed/>
    <w:rsid w:val="008658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uiPriority w:val="99"/>
    <w:unhideWhenUsed/>
    <w:rsid w:val="008658AA"/>
    <w:pPr>
      <w:spacing w:after="120" w:line="276" w:lineRule="auto"/>
    </w:pPr>
    <w:rPr>
      <w:lang w:val="ru-RU"/>
    </w:rPr>
  </w:style>
  <w:style w:type="character" w:customStyle="1" w:styleId="a6">
    <w:name w:val="Основной текст Знак"/>
    <w:basedOn w:val="a0"/>
    <w:link w:val="a5"/>
    <w:uiPriority w:val="99"/>
    <w:rsid w:val="008658AA"/>
    <w:rPr>
      <w:lang w:val="ru-RU"/>
    </w:rPr>
  </w:style>
  <w:style w:type="paragraph" w:customStyle="1" w:styleId="1">
    <w:name w:val="Без интервала1"/>
    <w:rsid w:val="008658AA"/>
    <w:pPr>
      <w:spacing w:after="0" w:line="240" w:lineRule="auto"/>
    </w:pPr>
    <w:rPr>
      <w:rFonts w:ascii="Calibri" w:eastAsia="Times New Roman" w:hAnsi="Calibri" w:cs="Times New Roman"/>
      <w:lang w:val="ru-RU"/>
    </w:rPr>
  </w:style>
  <w:style w:type="character" w:customStyle="1" w:styleId="pull-right">
    <w:name w:val="pull-right"/>
    <w:basedOn w:val="a0"/>
    <w:rsid w:val="008658AA"/>
  </w:style>
  <w:style w:type="paragraph" w:styleId="a7">
    <w:name w:val="Plain Text"/>
    <w:basedOn w:val="a"/>
    <w:link w:val="a8"/>
    <w:uiPriority w:val="99"/>
    <w:rsid w:val="00643228"/>
    <w:pPr>
      <w:spacing w:after="0" w:line="240" w:lineRule="auto"/>
    </w:pPr>
    <w:rPr>
      <w:rFonts w:ascii="Courier New" w:eastAsia="Calibri" w:hAnsi="Courier New" w:cs="Times New Roman"/>
      <w:sz w:val="20"/>
      <w:szCs w:val="20"/>
      <w:lang w:val="ru-RU" w:eastAsia="ru-RU"/>
    </w:rPr>
  </w:style>
  <w:style w:type="character" w:customStyle="1" w:styleId="a8">
    <w:name w:val="Текст Знак"/>
    <w:basedOn w:val="a0"/>
    <w:link w:val="a7"/>
    <w:uiPriority w:val="99"/>
    <w:rsid w:val="00643228"/>
    <w:rPr>
      <w:rFonts w:ascii="Courier New" w:eastAsia="Calibri" w:hAnsi="Courier New" w:cs="Times New Roman"/>
      <w:sz w:val="20"/>
      <w:szCs w:val="20"/>
      <w:lang w:val="ru-RU" w:eastAsia="ru-RU"/>
    </w:rPr>
  </w:style>
  <w:style w:type="paragraph" w:styleId="a9">
    <w:name w:val="No Spacing"/>
    <w:link w:val="aa"/>
    <w:uiPriority w:val="1"/>
    <w:qFormat/>
    <w:rsid w:val="00643228"/>
    <w:pPr>
      <w:spacing w:after="0" w:line="240" w:lineRule="auto"/>
    </w:pPr>
    <w:rPr>
      <w:rFonts w:ascii="Times New Roman" w:eastAsia="Times New Roman" w:hAnsi="Times New Roman" w:cs="Times New Roman"/>
      <w:sz w:val="28"/>
      <w:szCs w:val="20"/>
      <w:lang w:val="ru-RU" w:eastAsia="uk-UA"/>
    </w:rPr>
  </w:style>
  <w:style w:type="character" w:styleId="ab">
    <w:name w:val="Hyperlink"/>
    <w:basedOn w:val="a0"/>
    <w:uiPriority w:val="99"/>
    <w:semiHidden/>
    <w:unhideWhenUsed/>
    <w:rsid w:val="0075248F"/>
    <w:rPr>
      <w:color w:val="0000FF"/>
      <w:u w:val="single"/>
    </w:rPr>
  </w:style>
  <w:style w:type="paragraph" w:customStyle="1" w:styleId="10">
    <w:name w:val="Обычный1"/>
    <w:rsid w:val="00701D6D"/>
    <w:pPr>
      <w:spacing w:after="0" w:line="276" w:lineRule="auto"/>
    </w:pPr>
    <w:rPr>
      <w:rFonts w:ascii="Arial" w:eastAsia="Arial" w:hAnsi="Arial" w:cs="Arial"/>
      <w:lang w:eastAsia="uk-UA"/>
    </w:rPr>
  </w:style>
  <w:style w:type="character" w:styleId="ac">
    <w:name w:val="Emphasis"/>
    <w:basedOn w:val="a0"/>
    <w:uiPriority w:val="20"/>
    <w:qFormat/>
    <w:rsid w:val="00B549F8"/>
    <w:rPr>
      <w:i/>
      <w:iCs/>
    </w:rPr>
  </w:style>
  <w:style w:type="character" w:customStyle="1" w:styleId="21">
    <w:name w:val="Основной текст (2) + Не полужирный"/>
    <w:rsid w:val="001B3A6C"/>
    <w:rPr>
      <w:rFonts w:ascii="Times New Roman" w:hAnsi="Times New Roman" w:cs="Times New Roman"/>
      <w:spacing w:val="0"/>
      <w:sz w:val="24"/>
      <w:szCs w:val="24"/>
    </w:rPr>
  </w:style>
  <w:style w:type="paragraph" w:styleId="31">
    <w:name w:val="Body Text Indent 3"/>
    <w:basedOn w:val="a"/>
    <w:link w:val="32"/>
    <w:uiPriority w:val="99"/>
    <w:semiHidden/>
    <w:unhideWhenUsed/>
    <w:rsid w:val="001B3A6C"/>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1B3A6C"/>
    <w:rPr>
      <w:rFonts w:ascii="Calibri" w:eastAsia="Calibri" w:hAnsi="Calibri" w:cs="Times New Roman"/>
      <w:sz w:val="16"/>
      <w:szCs w:val="16"/>
    </w:rPr>
  </w:style>
  <w:style w:type="paragraph" w:customStyle="1" w:styleId="cdt4ke">
    <w:name w:val="cdt4ke"/>
    <w:basedOn w:val="a"/>
    <w:rsid w:val="001B3A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a"/>
    <w:rsid w:val="001B3A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Title"/>
    <w:basedOn w:val="a"/>
    <w:link w:val="ae"/>
    <w:qFormat/>
    <w:rsid w:val="001B3A6C"/>
    <w:pPr>
      <w:spacing w:after="0" w:line="240" w:lineRule="auto"/>
      <w:jc w:val="center"/>
    </w:pPr>
    <w:rPr>
      <w:rFonts w:ascii="Times New Roman" w:eastAsia="Times New Roman" w:hAnsi="Times New Roman" w:cs="Times New Roman"/>
      <w:b/>
      <w:sz w:val="36"/>
      <w:szCs w:val="48"/>
      <w:lang w:eastAsia="uk-UA"/>
    </w:rPr>
  </w:style>
  <w:style w:type="character" w:customStyle="1" w:styleId="ae">
    <w:name w:val="Название Знак"/>
    <w:basedOn w:val="a0"/>
    <w:link w:val="ad"/>
    <w:rsid w:val="001B3A6C"/>
    <w:rPr>
      <w:rFonts w:ascii="Times New Roman" w:eastAsia="Times New Roman" w:hAnsi="Times New Roman" w:cs="Times New Roman"/>
      <w:b/>
      <w:sz w:val="36"/>
      <w:szCs w:val="48"/>
      <w:lang w:eastAsia="uk-UA"/>
    </w:rPr>
  </w:style>
  <w:style w:type="table" w:styleId="af">
    <w:name w:val="Table Grid"/>
    <w:basedOn w:val="a1"/>
    <w:uiPriority w:val="59"/>
    <w:rsid w:val="00EC63E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141F29"/>
    <w:pPr>
      <w:tabs>
        <w:tab w:val="center" w:pos="4819"/>
        <w:tab w:val="right" w:pos="9639"/>
      </w:tabs>
      <w:spacing w:after="0" w:line="240" w:lineRule="auto"/>
    </w:pPr>
  </w:style>
  <w:style w:type="character" w:customStyle="1" w:styleId="af1">
    <w:name w:val="Верхний колонтитул Знак"/>
    <w:basedOn w:val="a0"/>
    <w:link w:val="af0"/>
    <w:uiPriority w:val="99"/>
    <w:rsid w:val="00141F29"/>
  </w:style>
  <w:style w:type="paragraph" w:styleId="af2">
    <w:name w:val="footer"/>
    <w:basedOn w:val="a"/>
    <w:link w:val="af3"/>
    <w:uiPriority w:val="99"/>
    <w:unhideWhenUsed/>
    <w:rsid w:val="00141F29"/>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141F29"/>
  </w:style>
  <w:style w:type="paragraph" w:styleId="af4">
    <w:name w:val="Balloon Text"/>
    <w:basedOn w:val="a"/>
    <w:link w:val="af5"/>
    <w:uiPriority w:val="99"/>
    <w:semiHidden/>
    <w:unhideWhenUsed/>
    <w:rsid w:val="00141F2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141F29"/>
    <w:rPr>
      <w:rFonts w:ascii="Segoe UI" w:hAnsi="Segoe UI" w:cs="Segoe UI"/>
      <w:sz w:val="18"/>
      <w:szCs w:val="18"/>
    </w:rPr>
  </w:style>
  <w:style w:type="character" w:customStyle="1" w:styleId="20">
    <w:name w:val="Заголовок 2 Знак"/>
    <w:basedOn w:val="a0"/>
    <w:link w:val="2"/>
    <w:uiPriority w:val="9"/>
    <w:rsid w:val="00032533"/>
    <w:rPr>
      <w:rFonts w:ascii="Times New Roman" w:eastAsia="Times New Roman" w:hAnsi="Times New Roman" w:cs="Times New Roman"/>
      <w:b/>
      <w:bCs/>
      <w:sz w:val="36"/>
      <w:szCs w:val="36"/>
      <w:lang w:val="ru-RU" w:eastAsia="ru-RU"/>
    </w:rPr>
  </w:style>
  <w:style w:type="character" w:customStyle="1" w:styleId="aa">
    <w:name w:val="Без интервала Знак"/>
    <w:link w:val="a9"/>
    <w:uiPriority w:val="1"/>
    <w:locked/>
    <w:rsid w:val="0027653F"/>
    <w:rPr>
      <w:rFonts w:ascii="Times New Roman" w:eastAsia="Times New Roman" w:hAnsi="Times New Roman" w:cs="Times New Roman"/>
      <w:sz w:val="28"/>
      <w:szCs w:val="20"/>
      <w:lang w:val="ru-RU" w:eastAsia="uk-UA"/>
    </w:rPr>
  </w:style>
  <w:style w:type="paragraph" w:customStyle="1" w:styleId="Ctrl">
    <w:name w:val="Статья_основной_текст (Статья ___Ctrl)"/>
    <w:uiPriority w:val="1"/>
    <w:rsid w:val="0027653F"/>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character" w:customStyle="1" w:styleId="af6">
    <w:name w:val="обычный"/>
    <w:uiPriority w:val="1"/>
    <w:qFormat/>
    <w:rsid w:val="0027653F"/>
    <w:rPr>
      <w:lang w:val="ru-RU"/>
    </w:rPr>
  </w:style>
  <w:style w:type="character" w:customStyle="1" w:styleId="30">
    <w:name w:val="Заголовок 3 Знак"/>
    <w:basedOn w:val="a0"/>
    <w:link w:val="3"/>
    <w:uiPriority w:val="9"/>
    <w:semiHidden/>
    <w:rsid w:val="007C0D86"/>
    <w:rPr>
      <w:rFonts w:asciiTheme="majorHAnsi" w:eastAsiaTheme="majorEastAsia" w:hAnsiTheme="majorHAnsi" w:cstheme="majorBidi"/>
      <w:color w:val="1F4D78" w:themeColor="accent1" w:themeShade="7F"/>
      <w:sz w:val="24"/>
      <w:szCs w:val="24"/>
    </w:rPr>
  </w:style>
  <w:style w:type="paragraph" w:customStyle="1" w:styleId="11">
    <w:name w:val="Основной текст1"/>
    <w:basedOn w:val="a"/>
    <w:rsid w:val="00576C17"/>
    <w:pPr>
      <w:spacing w:after="0" w:line="240" w:lineRule="auto"/>
      <w:jc w:val="both"/>
    </w:pPr>
    <w:rPr>
      <w:rFonts w:ascii="Times New Roman" w:eastAsia="Calibri" w:hAnsi="Times New Roman" w:cs="Times New Roman"/>
      <w:sz w:val="24"/>
      <w:szCs w:val="24"/>
      <w:lang w:eastAsia="uk-UA"/>
    </w:rPr>
  </w:style>
  <w:style w:type="paragraph" w:customStyle="1" w:styleId="12">
    <w:name w:val="Абзац списка1"/>
    <w:basedOn w:val="a"/>
    <w:rsid w:val="00576C17"/>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paragraph" w:customStyle="1" w:styleId="13">
    <w:name w:val="Текст1"/>
    <w:basedOn w:val="a"/>
    <w:rsid w:val="00576C17"/>
    <w:pPr>
      <w:spacing w:after="0" w:line="240" w:lineRule="auto"/>
    </w:pPr>
    <w:rPr>
      <w:rFonts w:ascii="Courier New" w:eastAsia="Calibri" w:hAnsi="Courier New" w:cs="Times New Roman"/>
      <w:sz w:val="24"/>
      <w:szCs w:val="24"/>
      <w:lang w:eastAsia="uk-UA"/>
    </w:rPr>
  </w:style>
  <w:style w:type="table" w:customStyle="1" w:styleId="TableNormal">
    <w:name w:val="Table Normal"/>
    <w:semiHidden/>
    <w:rsid w:val="00576C17"/>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character" w:styleId="af7">
    <w:name w:val="Strong"/>
    <w:basedOn w:val="a0"/>
    <w:uiPriority w:val="22"/>
    <w:qFormat/>
    <w:rsid w:val="005D7A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B8B"/>
  </w:style>
  <w:style w:type="paragraph" w:styleId="2">
    <w:name w:val="heading 2"/>
    <w:basedOn w:val="a"/>
    <w:link w:val="20"/>
    <w:uiPriority w:val="9"/>
    <w:qFormat/>
    <w:rsid w:val="0003253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7C0D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CC9"/>
    <w:pPr>
      <w:spacing w:after="200" w:line="276" w:lineRule="auto"/>
      <w:ind w:left="720"/>
      <w:contextualSpacing/>
    </w:pPr>
    <w:rPr>
      <w:rFonts w:eastAsiaTheme="minorEastAsia"/>
      <w:lang w:val="ru-RU" w:eastAsia="ru-RU"/>
    </w:rPr>
  </w:style>
  <w:style w:type="paragraph" w:styleId="a4">
    <w:name w:val="Normal (Web)"/>
    <w:basedOn w:val="a"/>
    <w:uiPriority w:val="99"/>
    <w:unhideWhenUsed/>
    <w:rsid w:val="008658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uiPriority w:val="99"/>
    <w:unhideWhenUsed/>
    <w:rsid w:val="008658AA"/>
    <w:pPr>
      <w:spacing w:after="120" w:line="276" w:lineRule="auto"/>
    </w:pPr>
    <w:rPr>
      <w:lang w:val="ru-RU"/>
    </w:rPr>
  </w:style>
  <w:style w:type="character" w:customStyle="1" w:styleId="a6">
    <w:name w:val="Основной текст Знак"/>
    <w:basedOn w:val="a0"/>
    <w:link w:val="a5"/>
    <w:uiPriority w:val="99"/>
    <w:rsid w:val="008658AA"/>
    <w:rPr>
      <w:lang w:val="ru-RU"/>
    </w:rPr>
  </w:style>
  <w:style w:type="paragraph" w:customStyle="1" w:styleId="1">
    <w:name w:val="Без интервала1"/>
    <w:rsid w:val="008658AA"/>
    <w:pPr>
      <w:spacing w:after="0" w:line="240" w:lineRule="auto"/>
    </w:pPr>
    <w:rPr>
      <w:rFonts w:ascii="Calibri" w:eastAsia="Times New Roman" w:hAnsi="Calibri" w:cs="Times New Roman"/>
      <w:lang w:val="ru-RU"/>
    </w:rPr>
  </w:style>
  <w:style w:type="character" w:customStyle="1" w:styleId="pull-right">
    <w:name w:val="pull-right"/>
    <w:basedOn w:val="a0"/>
    <w:rsid w:val="008658AA"/>
  </w:style>
  <w:style w:type="paragraph" w:styleId="a7">
    <w:name w:val="Plain Text"/>
    <w:basedOn w:val="a"/>
    <w:link w:val="a8"/>
    <w:uiPriority w:val="99"/>
    <w:rsid w:val="00643228"/>
    <w:pPr>
      <w:spacing w:after="0" w:line="240" w:lineRule="auto"/>
    </w:pPr>
    <w:rPr>
      <w:rFonts w:ascii="Courier New" w:eastAsia="Calibri" w:hAnsi="Courier New" w:cs="Times New Roman"/>
      <w:sz w:val="20"/>
      <w:szCs w:val="20"/>
      <w:lang w:val="ru-RU" w:eastAsia="ru-RU"/>
    </w:rPr>
  </w:style>
  <w:style w:type="character" w:customStyle="1" w:styleId="a8">
    <w:name w:val="Текст Знак"/>
    <w:basedOn w:val="a0"/>
    <w:link w:val="a7"/>
    <w:uiPriority w:val="99"/>
    <w:rsid w:val="00643228"/>
    <w:rPr>
      <w:rFonts w:ascii="Courier New" w:eastAsia="Calibri" w:hAnsi="Courier New" w:cs="Times New Roman"/>
      <w:sz w:val="20"/>
      <w:szCs w:val="20"/>
      <w:lang w:val="ru-RU" w:eastAsia="ru-RU"/>
    </w:rPr>
  </w:style>
  <w:style w:type="paragraph" w:styleId="a9">
    <w:name w:val="No Spacing"/>
    <w:link w:val="aa"/>
    <w:uiPriority w:val="1"/>
    <w:qFormat/>
    <w:rsid w:val="00643228"/>
    <w:pPr>
      <w:spacing w:after="0" w:line="240" w:lineRule="auto"/>
    </w:pPr>
    <w:rPr>
      <w:rFonts w:ascii="Times New Roman" w:eastAsia="Times New Roman" w:hAnsi="Times New Roman" w:cs="Times New Roman"/>
      <w:sz w:val="28"/>
      <w:szCs w:val="20"/>
      <w:lang w:val="ru-RU" w:eastAsia="uk-UA"/>
    </w:rPr>
  </w:style>
  <w:style w:type="character" w:styleId="ab">
    <w:name w:val="Hyperlink"/>
    <w:basedOn w:val="a0"/>
    <w:uiPriority w:val="99"/>
    <w:semiHidden/>
    <w:unhideWhenUsed/>
    <w:rsid w:val="0075248F"/>
    <w:rPr>
      <w:color w:val="0000FF"/>
      <w:u w:val="single"/>
    </w:rPr>
  </w:style>
  <w:style w:type="paragraph" w:customStyle="1" w:styleId="10">
    <w:name w:val="Обычный1"/>
    <w:rsid w:val="00701D6D"/>
    <w:pPr>
      <w:spacing w:after="0" w:line="276" w:lineRule="auto"/>
    </w:pPr>
    <w:rPr>
      <w:rFonts w:ascii="Arial" w:eastAsia="Arial" w:hAnsi="Arial" w:cs="Arial"/>
      <w:lang w:eastAsia="uk-UA"/>
    </w:rPr>
  </w:style>
  <w:style w:type="character" w:styleId="ac">
    <w:name w:val="Emphasis"/>
    <w:basedOn w:val="a0"/>
    <w:uiPriority w:val="20"/>
    <w:qFormat/>
    <w:rsid w:val="00B549F8"/>
    <w:rPr>
      <w:i/>
      <w:iCs/>
    </w:rPr>
  </w:style>
  <w:style w:type="character" w:customStyle="1" w:styleId="21">
    <w:name w:val="Основной текст (2) + Не полужирный"/>
    <w:rsid w:val="001B3A6C"/>
    <w:rPr>
      <w:rFonts w:ascii="Times New Roman" w:hAnsi="Times New Roman" w:cs="Times New Roman"/>
      <w:spacing w:val="0"/>
      <w:sz w:val="24"/>
      <w:szCs w:val="24"/>
    </w:rPr>
  </w:style>
  <w:style w:type="paragraph" w:styleId="31">
    <w:name w:val="Body Text Indent 3"/>
    <w:basedOn w:val="a"/>
    <w:link w:val="32"/>
    <w:uiPriority w:val="99"/>
    <w:semiHidden/>
    <w:unhideWhenUsed/>
    <w:rsid w:val="001B3A6C"/>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1B3A6C"/>
    <w:rPr>
      <w:rFonts w:ascii="Calibri" w:eastAsia="Calibri" w:hAnsi="Calibri" w:cs="Times New Roman"/>
      <w:sz w:val="16"/>
      <w:szCs w:val="16"/>
    </w:rPr>
  </w:style>
  <w:style w:type="paragraph" w:customStyle="1" w:styleId="cdt4ke">
    <w:name w:val="cdt4ke"/>
    <w:basedOn w:val="a"/>
    <w:rsid w:val="001B3A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a"/>
    <w:rsid w:val="001B3A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Title"/>
    <w:basedOn w:val="a"/>
    <w:link w:val="ae"/>
    <w:qFormat/>
    <w:rsid w:val="001B3A6C"/>
    <w:pPr>
      <w:spacing w:after="0" w:line="240" w:lineRule="auto"/>
      <w:jc w:val="center"/>
    </w:pPr>
    <w:rPr>
      <w:rFonts w:ascii="Times New Roman" w:eastAsia="Times New Roman" w:hAnsi="Times New Roman" w:cs="Times New Roman"/>
      <w:b/>
      <w:sz w:val="36"/>
      <w:szCs w:val="48"/>
      <w:lang w:eastAsia="uk-UA"/>
    </w:rPr>
  </w:style>
  <w:style w:type="character" w:customStyle="1" w:styleId="ae">
    <w:name w:val="Название Знак"/>
    <w:basedOn w:val="a0"/>
    <w:link w:val="ad"/>
    <w:rsid w:val="001B3A6C"/>
    <w:rPr>
      <w:rFonts w:ascii="Times New Roman" w:eastAsia="Times New Roman" w:hAnsi="Times New Roman" w:cs="Times New Roman"/>
      <w:b/>
      <w:sz w:val="36"/>
      <w:szCs w:val="48"/>
      <w:lang w:eastAsia="uk-UA"/>
    </w:rPr>
  </w:style>
  <w:style w:type="table" w:styleId="af">
    <w:name w:val="Table Grid"/>
    <w:basedOn w:val="a1"/>
    <w:uiPriority w:val="59"/>
    <w:rsid w:val="00EC63E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141F29"/>
    <w:pPr>
      <w:tabs>
        <w:tab w:val="center" w:pos="4819"/>
        <w:tab w:val="right" w:pos="9639"/>
      </w:tabs>
      <w:spacing w:after="0" w:line="240" w:lineRule="auto"/>
    </w:pPr>
  </w:style>
  <w:style w:type="character" w:customStyle="1" w:styleId="af1">
    <w:name w:val="Верхний колонтитул Знак"/>
    <w:basedOn w:val="a0"/>
    <w:link w:val="af0"/>
    <w:uiPriority w:val="99"/>
    <w:rsid w:val="00141F29"/>
  </w:style>
  <w:style w:type="paragraph" w:styleId="af2">
    <w:name w:val="footer"/>
    <w:basedOn w:val="a"/>
    <w:link w:val="af3"/>
    <w:uiPriority w:val="99"/>
    <w:unhideWhenUsed/>
    <w:rsid w:val="00141F29"/>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141F29"/>
  </w:style>
  <w:style w:type="paragraph" w:styleId="af4">
    <w:name w:val="Balloon Text"/>
    <w:basedOn w:val="a"/>
    <w:link w:val="af5"/>
    <w:uiPriority w:val="99"/>
    <w:semiHidden/>
    <w:unhideWhenUsed/>
    <w:rsid w:val="00141F2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141F29"/>
    <w:rPr>
      <w:rFonts w:ascii="Segoe UI" w:hAnsi="Segoe UI" w:cs="Segoe UI"/>
      <w:sz w:val="18"/>
      <w:szCs w:val="18"/>
    </w:rPr>
  </w:style>
  <w:style w:type="character" w:customStyle="1" w:styleId="20">
    <w:name w:val="Заголовок 2 Знак"/>
    <w:basedOn w:val="a0"/>
    <w:link w:val="2"/>
    <w:uiPriority w:val="9"/>
    <w:rsid w:val="00032533"/>
    <w:rPr>
      <w:rFonts w:ascii="Times New Roman" w:eastAsia="Times New Roman" w:hAnsi="Times New Roman" w:cs="Times New Roman"/>
      <w:b/>
      <w:bCs/>
      <w:sz w:val="36"/>
      <w:szCs w:val="36"/>
      <w:lang w:val="ru-RU" w:eastAsia="ru-RU"/>
    </w:rPr>
  </w:style>
  <w:style w:type="character" w:customStyle="1" w:styleId="aa">
    <w:name w:val="Без интервала Знак"/>
    <w:link w:val="a9"/>
    <w:uiPriority w:val="1"/>
    <w:locked/>
    <w:rsid w:val="0027653F"/>
    <w:rPr>
      <w:rFonts w:ascii="Times New Roman" w:eastAsia="Times New Roman" w:hAnsi="Times New Roman" w:cs="Times New Roman"/>
      <w:sz w:val="28"/>
      <w:szCs w:val="20"/>
      <w:lang w:val="ru-RU" w:eastAsia="uk-UA"/>
    </w:rPr>
  </w:style>
  <w:style w:type="paragraph" w:customStyle="1" w:styleId="Ctrl">
    <w:name w:val="Статья_основной_текст (Статья ___Ctrl)"/>
    <w:uiPriority w:val="1"/>
    <w:rsid w:val="0027653F"/>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character" w:customStyle="1" w:styleId="af6">
    <w:name w:val="обычный"/>
    <w:uiPriority w:val="1"/>
    <w:qFormat/>
    <w:rsid w:val="0027653F"/>
    <w:rPr>
      <w:lang w:val="ru-RU"/>
    </w:rPr>
  </w:style>
  <w:style w:type="character" w:customStyle="1" w:styleId="30">
    <w:name w:val="Заголовок 3 Знак"/>
    <w:basedOn w:val="a0"/>
    <w:link w:val="3"/>
    <w:uiPriority w:val="9"/>
    <w:semiHidden/>
    <w:rsid w:val="007C0D86"/>
    <w:rPr>
      <w:rFonts w:asciiTheme="majorHAnsi" w:eastAsiaTheme="majorEastAsia" w:hAnsiTheme="majorHAnsi" w:cstheme="majorBidi"/>
      <w:color w:val="1F4D78" w:themeColor="accent1" w:themeShade="7F"/>
      <w:sz w:val="24"/>
      <w:szCs w:val="24"/>
    </w:rPr>
  </w:style>
  <w:style w:type="paragraph" w:customStyle="1" w:styleId="11">
    <w:name w:val="Основной текст1"/>
    <w:basedOn w:val="a"/>
    <w:rsid w:val="00576C17"/>
    <w:pPr>
      <w:spacing w:after="0" w:line="240" w:lineRule="auto"/>
      <w:jc w:val="both"/>
    </w:pPr>
    <w:rPr>
      <w:rFonts w:ascii="Times New Roman" w:eastAsia="Calibri" w:hAnsi="Times New Roman" w:cs="Times New Roman"/>
      <w:sz w:val="24"/>
      <w:szCs w:val="24"/>
      <w:lang w:eastAsia="uk-UA"/>
    </w:rPr>
  </w:style>
  <w:style w:type="paragraph" w:customStyle="1" w:styleId="12">
    <w:name w:val="Абзац списка1"/>
    <w:basedOn w:val="a"/>
    <w:rsid w:val="00576C17"/>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paragraph" w:customStyle="1" w:styleId="13">
    <w:name w:val="Текст1"/>
    <w:basedOn w:val="a"/>
    <w:rsid w:val="00576C17"/>
    <w:pPr>
      <w:spacing w:after="0" w:line="240" w:lineRule="auto"/>
    </w:pPr>
    <w:rPr>
      <w:rFonts w:ascii="Courier New" w:eastAsia="Calibri" w:hAnsi="Courier New" w:cs="Times New Roman"/>
      <w:sz w:val="24"/>
      <w:szCs w:val="24"/>
      <w:lang w:eastAsia="uk-UA"/>
    </w:rPr>
  </w:style>
  <w:style w:type="table" w:customStyle="1" w:styleId="TableNormal">
    <w:name w:val="Table Normal"/>
    <w:semiHidden/>
    <w:rsid w:val="00576C17"/>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character" w:styleId="af7">
    <w:name w:val="Strong"/>
    <w:basedOn w:val="a0"/>
    <w:uiPriority w:val="22"/>
    <w:qFormat/>
    <w:rsid w:val="005D7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717">
      <w:bodyDiv w:val="1"/>
      <w:marLeft w:val="0"/>
      <w:marRight w:val="0"/>
      <w:marTop w:val="0"/>
      <w:marBottom w:val="0"/>
      <w:divBdr>
        <w:top w:val="none" w:sz="0" w:space="0" w:color="auto"/>
        <w:left w:val="none" w:sz="0" w:space="0" w:color="auto"/>
        <w:bottom w:val="none" w:sz="0" w:space="0" w:color="auto"/>
        <w:right w:val="none" w:sz="0" w:space="0" w:color="auto"/>
      </w:divBdr>
    </w:div>
    <w:div w:id="73628445">
      <w:bodyDiv w:val="1"/>
      <w:marLeft w:val="0"/>
      <w:marRight w:val="0"/>
      <w:marTop w:val="0"/>
      <w:marBottom w:val="0"/>
      <w:divBdr>
        <w:top w:val="none" w:sz="0" w:space="0" w:color="auto"/>
        <w:left w:val="none" w:sz="0" w:space="0" w:color="auto"/>
        <w:bottom w:val="none" w:sz="0" w:space="0" w:color="auto"/>
        <w:right w:val="none" w:sz="0" w:space="0" w:color="auto"/>
      </w:divBdr>
    </w:div>
    <w:div w:id="188420972">
      <w:bodyDiv w:val="1"/>
      <w:marLeft w:val="0"/>
      <w:marRight w:val="0"/>
      <w:marTop w:val="0"/>
      <w:marBottom w:val="0"/>
      <w:divBdr>
        <w:top w:val="none" w:sz="0" w:space="0" w:color="auto"/>
        <w:left w:val="none" w:sz="0" w:space="0" w:color="auto"/>
        <w:bottom w:val="none" w:sz="0" w:space="0" w:color="auto"/>
        <w:right w:val="none" w:sz="0" w:space="0" w:color="auto"/>
      </w:divBdr>
    </w:div>
    <w:div w:id="439374915">
      <w:bodyDiv w:val="1"/>
      <w:marLeft w:val="0"/>
      <w:marRight w:val="0"/>
      <w:marTop w:val="0"/>
      <w:marBottom w:val="0"/>
      <w:divBdr>
        <w:top w:val="none" w:sz="0" w:space="0" w:color="auto"/>
        <w:left w:val="none" w:sz="0" w:space="0" w:color="auto"/>
        <w:bottom w:val="none" w:sz="0" w:space="0" w:color="auto"/>
        <w:right w:val="none" w:sz="0" w:space="0" w:color="auto"/>
      </w:divBdr>
    </w:div>
    <w:div w:id="523180150">
      <w:bodyDiv w:val="1"/>
      <w:marLeft w:val="0"/>
      <w:marRight w:val="0"/>
      <w:marTop w:val="0"/>
      <w:marBottom w:val="0"/>
      <w:divBdr>
        <w:top w:val="none" w:sz="0" w:space="0" w:color="auto"/>
        <w:left w:val="none" w:sz="0" w:space="0" w:color="auto"/>
        <w:bottom w:val="none" w:sz="0" w:space="0" w:color="auto"/>
        <w:right w:val="none" w:sz="0" w:space="0" w:color="auto"/>
      </w:divBdr>
    </w:div>
    <w:div w:id="757605303">
      <w:bodyDiv w:val="1"/>
      <w:marLeft w:val="0"/>
      <w:marRight w:val="0"/>
      <w:marTop w:val="0"/>
      <w:marBottom w:val="0"/>
      <w:divBdr>
        <w:top w:val="none" w:sz="0" w:space="0" w:color="auto"/>
        <w:left w:val="none" w:sz="0" w:space="0" w:color="auto"/>
        <w:bottom w:val="none" w:sz="0" w:space="0" w:color="auto"/>
        <w:right w:val="none" w:sz="0" w:space="0" w:color="auto"/>
      </w:divBdr>
    </w:div>
    <w:div w:id="817041448">
      <w:bodyDiv w:val="1"/>
      <w:marLeft w:val="0"/>
      <w:marRight w:val="0"/>
      <w:marTop w:val="0"/>
      <w:marBottom w:val="0"/>
      <w:divBdr>
        <w:top w:val="none" w:sz="0" w:space="0" w:color="auto"/>
        <w:left w:val="none" w:sz="0" w:space="0" w:color="auto"/>
        <w:bottom w:val="none" w:sz="0" w:space="0" w:color="auto"/>
        <w:right w:val="none" w:sz="0" w:space="0" w:color="auto"/>
      </w:divBdr>
    </w:div>
    <w:div w:id="832917975">
      <w:bodyDiv w:val="1"/>
      <w:marLeft w:val="0"/>
      <w:marRight w:val="0"/>
      <w:marTop w:val="0"/>
      <w:marBottom w:val="0"/>
      <w:divBdr>
        <w:top w:val="none" w:sz="0" w:space="0" w:color="auto"/>
        <w:left w:val="none" w:sz="0" w:space="0" w:color="auto"/>
        <w:bottom w:val="none" w:sz="0" w:space="0" w:color="auto"/>
        <w:right w:val="none" w:sz="0" w:space="0" w:color="auto"/>
      </w:divBdr>
    </w:div>
    <w:div w:id="1386299938">
      <w:bodyDiv w:val="1"/>
      <w:marLeft w:val="0"/>
      <w:marRight w:val="0"/>
      <w:marTop w:val="0"/>
      <w:marBottom w:val="0"/>
      <w:divBdr>
        <w:top w:val="none" w:sz="0" w:space="0" w:color="auto"/>
        <w:left w:val="none" w:sz="0" w:space="0" w:color="auto"/>
        <w:bottom w:val="none" w:sz="0" w:space="0" w:color="auto"/>
        <w:right w:val="none" w:sz="0" w:space="0" w:color="auto"/>
      </w:divBdr>
    </w:div>
    <w:div w:id="1483348704">
      <w:bodyDiv w:val="1"/>
      <w:marLeft w:val="0"/>
      <w:marRight w:val="0"/>
      <w:marTop w:val="0"/>
      <w:marBottom w:val="0"/>
      <w:divBdr>
        <w:top w:val="none" w:sz="0" w:space="0" w:color="auto"/>
        <w:left w:val="none" w:sz="0" w:space="0" w:color="auto"/>
        <w:bottom w:val="none" w:sz="0" w:space="0" w:color="auto"/>
        <w:right w:val="none" w:sz="0" w:space="0" w:color="auto"/>
      </w:divBdr>
    </w:div>
    <w:div w:id="1548443947">
      <w:bodyDiv w:val="1"/>
      <w:marLeft w:val="0"/>
      <w:marRight w:val="0"/>
      <w:marTop w:val="0"/>
      <w:marBottom w:val="0"/>
      <w:divBdr>
        <w:top w:val="none" w:sz="0" w:space="0" w:color="auto"/>
        <w:left w:val="none" w:sz="0" w:space="0" w:color="auto"/>
        <w:bottom w:val="none" w:sz="0" w:space="0" w:color="auto"/>
        <w:right w:val="none" w:sz="0" w:space="0" w:color="auto"/>
      </w:divBdr>
    </w:div>
    <w:div w:id="1588003929">
      <w:bodyDiv w:val="1"/>
      <w:marLeft w:val="0"/>
      <w:marRight w:val="0"/>
      <w:marTop w:val="0"/>
      <w:marBottom w:val="0"/>
      <w:divBdr>
        <w:top w:val="none" w:sz="0" w:space="0" w:color="auto"/>
        <w:left w:val="none" w:sz="0" w:space="0" w:color="auto"/>
        <w:bottom w:val="none" w:sz="0" w:space="0" w:color="auto"/>
        <w:right w:val="none" w:sz="0" w:space="0" w:color="auto"/>
      </w:divBdr>
    </w:div>
    <w:div w:id="18734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7803A-1E64-4813-8738-BD7E3F8B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58919</Words>
  <Characters>33585</Characters>
  <Application>Microsoft Office Word</Application>
  <DocSecurity>0</DocSecurity>
  <Lines>279</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92320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2025-08-20T12:16:00Z</cp:lastPrinted>
  <dcterms:created xsi:type="dcterms:W3CDTF">2025-08-26T09:18:00Z</dcterms:created>
  <dcterms:modified xsi:type="dcterms:W3CDTF">2025-08-26T09:18:00Z</dcterms:modified>
</cp:coreProperties>
</file>