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526" w:rsidRDefault="006D1526" w:rsidP="006D1526">
      <w:pPr>
        <w:spacing w:before="20" w:after="20" w:line="240" w:lineRule="auto"/>
        <w:jc w:val="center"/>
        <w:textAlignment w:val="top"/>
        <w:outlineLvl w:val="0"/>
        <w:rPr>
          <w:rFonts w:ascii="Georgia" w:eastAsia="Times New Roman" w:hAnsi="Georgia" w:cs="Times New Roman"/>
          <w:b/>
          <w:bCs/>
          <w:color w:val="FFFFFF"/>
          <w:kern w:val="36"/>
          <w:sz w:val="36"/>
          <w:szCs w:val="36"/>
          <w:lang w:eastAsia="uk-UA"/>
        </w:rPr>
      </w:pPr>
      <w:proofErr w:type="spellStart"/>
      <w:r>
        <w:rPr>
          <w:rFonts w:ascii="Georgia" w:eastAsia="Times New Roman" w:hAnsi="Georgia" w:cs="Times New Roman"/>
          <w:b/>
          <w:bCs/>
          <w:color w:val="FFFFFF"/>
          <w:kern w:val="36"/>
          <w:sz w:val="36"/>
          <w:szCs w:val="36"/>
          <w:lang w:eastAsia="uk-UA"/>
        </w:rPr>
        <w:t>Ф</w:t>
      </w:r>
      <w:r w:rsidRPr="006D1526">
        <w:rPr>
          <w:rFonts w:ascii="Georgia" w:eastAsia="Times New Roman" w:hAnsi="Georgia" w:cs="Times New Roman"/>
          <w:b/>
          <w:bCs/>
          <w:color w:val="FFFFFF"/>
          <w:kern w:val="36"/>
          <w:sz w:val="36"/>
          <w:szCs w:val="36"/>
          <w:lang w:eastAsia="uk-UA"/>
        </w:rPr>
        <w:t>Самоо</w:t>
      </w:r>
      <w:r>
        <w:rPr>
          <w:rFonts w:ascii="Georgia" w:eastAsia="Times New Roman" w:hAnsi="Georgia" w:cs="Times New Roman"/>
          <w:b/>
          <w:bCs/>
          <w:color w:val="FFFFFF"/>
          <w:kern w:val="36"/>
          <w:sz w:val="36"/>
          <w:szCs w:val="36"/>
          <w:lang w:eastAsia="uk-UA"/>
        </w:rPr>
        <w:t>Ф</w:t>
      </w:r>
      <w:proofErr w:type="spellEnd"/>
    </w:p>
    <w:p w:rsidR="006D1526" w:rsidRPr="006D1526" w:rsidRDefault="006D1526" w:rsidP="006D1526">
      <w:pPr>
        <w:spacing w:before="20" w:after="20" w:line="240" w:lineRule="auto"/>
        <w:jc w:val="center"/>
        <w:textAlignment w:val="top"/>
        <w:outlineLvl w:val="0"/>
        <w:rPr>
          <w:rFonts w:ascii="Montserrat" w:eastAsia="Times New Roman" w:hAnsi="Montserrat" w:cs="Times New Roman"/>
          <w:b/>
          <w:bCs/>
          <w:color w:val="FFFFFF"/>
          <w:kern w:val="36"/>
          <w:sz w:val="68"/>
          <w:szCs w:val="68"/>
          <w:lang w:eastAsia="uk-UA"/>
        </w:rPr>
      </w:pPr>
      <w:proofErr w:type="spellStart"/>
      <w:r>
        <w:rPr>
          <w:rFonts w:ascii="Georgia" w:eastAsia="Times New Roman" w:hAnsi="Georgia" w:cs="Times New Roman"/>
          <w:b/>
          <w:bCs/>
          <w:color w:val="FFFFFF"/>
          <w:kern w:val="36"/>
          <w:sz w:val="36"/>
          <w:szCs w:val="36"/>
          <w:lang w:eastAsia="uk-UA"/>
        </w:rPr>
        <w:t>Ф</w:t>
      </w:r>
      <w:r w:rsidRPr="006D1526">
        <w:rPr>
          <w:rFonts w:ascii="Georgia" w:eastAsia="Times New Roman" w:hAnsi="Georgia" w:cs="Times New Roman"/>
          <w:b/>
          <w:bCs/>
          <w:color w:val="FFFFFF"/>
          <w:kern w:val="36"/>
          <w:sz w:val="36"/>
          <w:szCs w:val="36"/>
          <w:lang w:eastAsia="uk-UA"/>
        </w:rPr>
        <w:t>цінювання</w:t>
      </w:r>
      <w:proofErr w:type="spellEnd"/>
      <w:r w:rsidRPr="006D1526">
        <w:rPr>
          <w:rFonts w:ascii="Georgia" w:eastAsia="Times New Roman" w:hAnsi="Georgia" w:cs="Times New Roman"/>
          <w:b/>
          <w:bCs/>
          <w:color w:val="FFFFFF"/>
          <w:kern w:val="36"/>
          <w:sz w:val="36"/>
          <w:szCs w:val="36"/>
          <w:lang w:eastAsia="uk-UA"/>
        </w:rPr>
        <w:t>: дієві методи</w:t>
      </w:r>
    </w:p>
    <w:p w:rsidR="006D1526" w:rsidRPr="006D1526" w:rsidRDefault="006D1526" w:rsidP="006D1526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D1526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DB4CC6B" wp14:editId="2A249FE4">
            <wp:extent cx="8229600" cy="4991100"/>
            <wp:effectExtent l="0" t="0" r="0" b="0"/>
            <wp:docPr id="1" name="Рисунок 1" descr="https://lh3.googleusercontent.com/ohTj7mA15YDFwwxv-jwng-vpdpbzcByNklIi-9SUiDI98ZZhgx_DW4k7KLWlphykkm8_f8PZ4UyXzH2MLUg1RZtsymDwmI4TT2iQ7ZqFx_s7phwwrC2ZtE46TdrpPIcT7w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ohTj7mA15YDFwwxv-jwng-vpdpbzcByNklIi-9SUiDI98ZZhgx_DW4k7KLWlphykkm8_f8PZ4UyXzH2MLUg1RZtsymDwmI4TT2iQ7ZqFx_s7phwwrC2ZtE46TdrpPIcT7w=w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26" w:rsidRPr="006D1526" w:rsidRDefault="006D1526" w:rsidP="006D1526">
      <w:pPr>
        <w:spacing w:after="0" w:line="240" w:lineRule="auto"/>
        <w:jc w:val="center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>Метод "УГОДА"</w:t>
      </w:r>
    </w:p>
    <w:p w:rsidR="006D1526" w:rsidRPr="006D1526" w:rsidRDefault="006D1526" w:rsidP="006D1526">
      <w:pPr>
        <w:spacing w:before="225" w:after="0" w:line="240" w:lineRule="auto"/>
        <w:jc w:val="both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r w:rsidRPr="006D1526">
        <w:rPr>
          <w:rFonts w:ascii="Bitter" w:eastAsia="Times New Roman" w:hAnsi="Bitter" w:cs="Times New Roman"/>
          <w:color w:val="212121"/>
          <w:lang w:eastAsia="uk-UA"/>
        </w:rPr>
        <w:lastRenderedPageBreak/>
        <w:t>Щоб забезпечити прозорість вироблення і застосування критеріїв оцінювання, вчитель може використати </w:t>
      </w:r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>метод «Угода».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> Як правило, вчитель не вважає за потрібне звітувати кожному учневі, за якими саме критеріями оцінюється його робота. Щоб ліквідувати один із основних недоліків в оцінюванні діяльності учнів, вчитель може запропонувати спільними зусиллями виробити відповідні критерії оцінювання майбутньої навчальної діяльності, чи форми представлення її результатів. Вироблені таким чином критерії записуються на дошці, а в кінці уроку стають основою </w:t>
      </w:r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>для оцінювання роботи учнів на навчальному занятті. </w:t>
      </w:r>
    </w:p>
    <w:p w:rsidR="006D1526" w:rsidRPr="006D1526" w:rsidRDefault="006D1526" w:rsidP="006D1526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bookmarkStart w:id="0" w:name="_GoBack"/>
      <w:r w:rsidRPr="006D1526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C12F50B" wp14:editId="37AF5DA6">
            <wp:extent cx="8448675" cy="5000625"/>
            <wp:effectExtent l="0" t="0" r="9525" b="9525"/>
            <wp:docPr id="2" name="Рисунок 2" descr="https://lh6.googleusercontent.com/PaSDNop3SVAERFM0cBA8k7Zaez5yqJCgX9tLuz4nTqa6uiME63y8drVI9gqlLd8x8yPn66bwSL4PZis7Adzf5GoisEXxqNyUjmWRRofqxFjPZ1QjqAx6h8HVbF4br06mZQ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6.googleusercontent.com/PaSDNop3SVAERFM0cBA8k7Zaez5yqJCgX9tLuz4nTqa6uiME63y8drVI9gqlLd8x8yPn66bwSL4PZis7Adzf5GoisEXxqNyUjmWRRofqxFjPZ1QjqAx6h8HVbF4br06mZQ=w1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1526" w:rsidRPr="006D1526" w:rsidRDefault="006D1526" w:rsidP="006D1526">
      <w:pPr>
        <w:spacing w:after="0" w:line="240" w:lineRule="auto"/>
        <w:jc w:val="both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lastRenderedPageBreak/>
        <w:t>Метод «Мішень»</w:t>
      </w:r>
      <w:r w:rsidRPr="006D1526">
        <w:rPr>
          <w:rFonts w:ascii="Bitter" w:eastAsia="Times New Roman" w:hAnsi="Bitter" w:cs="Times New Roman"/>
          <w:color w:val="0000FF"/>
          <w:lang w:eastAsia="uk-UA"/>
        </w:rPr>
        <w:t> 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>дозволяє учням оцінити різні аспекти своєї діяльності та врахувати думку всіх учасників навчального процесу. Учні в зошитах малюють мішень. Три частини мішені заповнює учень (</w:t>
      </w:r>
      <w:r w:rsidRPr="006D1526">
        <w:rPr>
          <w:rFonts w:ascii="Bitter" w:eastAsia="Times New Roman" w:hAnsi="Bitter" w:cs="Times New Roman"/>
          <w:i/>
          <w:iCs/>
          <w:color w:val="0000FF"/>
          <w:lang w:eastAsia="uk-UA"/>
        </w:rPr>
        <w:t xml:space="preserve">в кожній частині мішені фіксується окремий аспект навчальної діяльності на </w:t>
      </w:r>
      <w:proofErr w:type="spellStart"/>
      <w:r w:rsidRPr="006D1526">
        <w:rPr>
          <w:rFonts w:ascii="Bitter" w:eastAsia="Times New Roman" w:hAnsi="Bitter" w:cs="Times New Roman"/>
          <w:i/>
          <w:iCs/>
          <w:color w:val="0000FF"/>
          <w:lang w:eastAsia="uk-UA"/>
        </w:rPr>
        <w:t>уроці</w:t>
      </w:r>
      <w:proofErr w:type="spellEnd"/>
      <w:r w:rsidRPr="006D1526">
        <w:rPr>
          <w:rFonts w:ascii="Bitter" w:eastAsia="Times New Roman" w:hAnsi="Bitter" w:cs="Times New Roman"/>
          <w:i/>
          <w:iCs/>
          <w:color w:val="0000FF"/>
          <w:lang w:eastAsia="uk-UA"/>
        </w:rPr>
        <w:t>), в четвертій частині оцінку виставляє вчитель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 xml:space="preserve">. Аспектами навчальної діяльності, що буде оцінюватися учнями, може бути їх участь в дискусії, робота в групі, виконане домашнє завдання тощо. В кінці уроку вчитель просить учнів заповнити мішень. Вчитель ставить оцінку в своєму секторі, аргументуючи своє рішення. Якщо оцінки вчителя та учня співпадають, оцінка виставляється в журнал. В разі розходження думок розпочинається процес погодження. Одна і та ж сама мішень може бути використана декілька разів. Аспекти </w:t>
      </w:r>
      <w:proofErr w:type="spellStart"/>
      <w:r w:rsidRPr="006D1526">
        <w:rPr>
          <w:rFonts w:ascii="Bitter" w:eastAsia="Times New Roman" w:hAnsi="Bitter" w:cs="Times New Roman"/>
          <w:color w:val="212121"/>
          <w:lang w:eastAsia="uk-UA"/>
        </w:rPr>
        <w:t>самооцінювання</w:t>
      </w:r>
      <w:proofErr w:type="spellEnd"/>
      <w:r w:rsidRPr="006D1526">
        <w:rPr>
          <w:rFonts w:ascii="Bitter" w:eastAsia="Times New Roman" w:hAnsi="Bitter" w:cs="Times New Roman"/>
          <w:color w:val="212121"/>
          <w:lang w:eastAsia="uk-UA"/>
        </w:rPr>
        <w:t xml:space="preserve"> учнями навчальної діяльності можуть бути різними і залежатимуть від змісту уроку. </w:t>
      </w:r>
    </w:p>
    <w:p w:rsidR="006D1526" w:rsidRPr="006D1526" w:rsidRDefault="006D1526" w:rsidP="006D1526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D1526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E4F8E78" wp14:editId="3AD1BF38">
            <wp:extent cx="8601075" cy="4733925"/>
            <wp:effectExtent l="0" t="0" r="9525" b="9525"/>
            <wp:docPr id="3" name="Рисунок 3" descr="https://lh6.googleusercontent.com/yX-aghNenZ9wqJVk9P8PTL8O4alxWcmxpQyN1kuAvpGWhObjuJjqPufGWO3t86rdhAJ3ebm4vrmeggEnnAdkrcTC4Hir8MhO0LvGgqF0tc9wCgN_FOQN055B5O4WZooFBg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yX-aghNenZ9wqJVk9P8PTL8O4alxWcmxpQyN1kuAvpGWhObjuJjqPufGWO3t86rdhAJ3ebm4vrmeggEnnAdkrcTC4Hir8MhO0LvGgqF0tc9wCgN_FOQN055B5O4WZooFBg=w12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26" w:rsidRPr="006D1526" w:rsidRDefault="006D1526" w:rsidP="006D1526">
      <w:pPr>
        <w:spacing w:after="0" w:line="240" w:lineRule="auto"/>
        <w:jc w:val="both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r w:rsidRPr="006D1526">
        <w:rPr>
          <w:rFonts w:ascii="Bitter" w:eastAsia="Times New Roman" w:hAnsi="Bitter" w:cs="Times New Roman"/>
          <w:color w:val="212121"/>
          <w:lang w:eastAsia="uk-UA"/>
        </w:rPr>
        <w:lastRenderedPageBreak/>
        <w:t>Для використання </w:t>
      </w:r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>методу «Зіркове небо</w:t>
      </w:r>
      <w:r w:rsidRPr="006D1526">
        <w:rPr>
          <w:rFonts w:ascii="Bitter" w:eastAsia="Times New Roman" w:hAnsi="Bitter" w:cs="Times New Roman"/>
          <w:color w:val="0000FF"/>
          <w:lang w:eastAsia="uk-UA"/>
        </w:rPr>
        <w:t>»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 xml:space="preserve"> вчителю потрібно виготувати макет неба (для цього </w:t>
      </w:r>
      <w:proofErr w:type="spellStart"/>
      <w:r w:rsidRPr="006D1526">
        <w:rPr>
          <w:rFonts w:ascii="Bitter" w:eastAsia="Times New Roman" w:hAnsi="Bitter" w:cs="Times New Roman"/>
          <w:color w:val="212121"/>
          <w:lang w:eastAsia="uk-UA"/>
        </w:rPr>
        <w:t>підійде</w:t>
      </w:r>
      <w:proofErr w:type="spellEnd"/>
      <w:r w:rsidRPr="006D1526">
        <w:rPr>
          <w:rFonts w:ascii="Bitter" w:eastAsia="Times New Roman" w:hAnsi="Bitter" w:cs="Times New Roman"/>
          <w:color w:val="212121"/>
          <w:lang w:eastAsia="uk-UA"/>
        </w:rPr>
        <w:t xml:space="preserve"> будь-який великий лист паперу) і вирізати зірки. Це можна доручити зробити й учням, що буде кращим варіантом. </w:t>
      </w:r>
      <w:r w:rsidRPr="006D1526">
        <w:rPr>
          <w:rFonts w:ascii="Bitter" w:eastAsia="Times New Roman" w:hAnsi="Bitter" w:cs="Times New Roman"/>
          <w:i/>
          <w:iCs/>
          <w:color w:val="0000FF"/>
          <w:lang w:eastAsia="uk-UA"/>
        </w:rPr>
        <w:t>Зірки великого діаметру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> - теми навчальних занять. Вони прикріплюються вчителем в кінці заняття. </w:t>
      </w:r>
      <w:r w:rsidRPr="006D1526">
        <w:rPr>
          <w:rFonts w:ascii="Bitter" w:eastAsia="Times New Roman" w:hAnsi="Bitter" w:cs="Times New Roman"/>
          <w:i/>
          <w:iCs/>
          <w:color w:val="0000FF"/>
          <w:lang w:eastAsia="uk-UA"/>
        </w:rPr>
        <w:t>Зірочки маленького діаметру та різного кольору 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>- аспекти навчальної діяльності учнів на окремому занятті. В кінці уроку вчитель пропонує учням оцінити власну навчальну діяльність. Кожен учень прикріплює свої зірочки навколо </w:t>
      </w:r>
      <w:r w:rsidRPr="006D1526">
        <w:rPr>
          <w:rFonts w:ascii="Bitter" w:eastAsia="Times New Roman" w:hAnsi="Bitter" w:cs="Times New Roman"/>
          <w:color w:val="0000FF"/>
          <w:lang w:eastAsia="uk-UA"/>
        </w:rPr>
        <w:t>«зірки-теми»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>, коментуючи результати власної діяльності. Чим ближче учень прикріплює свої </w:t>
      </w:r>
      <w:r w:rsidRPr="006D1526">
        <w:rPr>
          <w:rFonts w:ascii="Bitter" w:eastAsia="Times New Roman" w:hAnsi="Bitter" w:cs="Times New Roman"/>
          <w:i/>
          <w:iCs/>
          <w:color w:val="0000FF"/>
          <w:lang w:eastAsia="uk-UA"/>
        </w:rPr>
        <w:t>зірочки</w:t>
      </w:r>
      <w:r w:rsidRPr="006D1526">
        <w:rPr>
          <w:rFonts w:ascii="Bitter" w:eastAsia="Times New Roman" w:hAnsi="Bitter" w:cs="Times New Roman"/>
          <w:i/>
          <w:iCs/>
          <w:color w:val="212121"/>
          <w:lang w:eastAsia="uk-UA"/>
        </w:rPr>
        <w:t> 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>до </w:t>
      </w:r>
      <w:r w:rsidRPr="006D1526">
        <w:rPr>
          <w:rFonts w:ascii="Bitter" w:eastAsia="Times New Roman" w:hAnsi="Bitter" w:cs="Times New Roman"/>
          <w:i/>
          <w:iCs/>
          <w:color w:val="0000FF"/>
          <w:lang w:eastAsia="uk-UA"/>
        </w:rPr>
        <w:t>великої зірки,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 xml:space="preserve"> тим ефективнішою був той чи інший аспект навчальної діяльності учнів на </w:t>
      </w:r>
      <w:proofErr w:type="spellStart"/>
      <w:r w:rsidRPr="006D1526">
        <w:rPr>
          <w:rFonts w:ascii="Bitter" w:eastAsia="Times New Roman" w:hAnsi="Bitter" w:cs="Times New Roman"/>
          <w:color w:val="212121"/>
          <w:lang w:eastAsia="uk-UA"/>
        </w:rPr>
        <w:t>уроці</w:t>
      </w:r>
      <w:proofErr w:type="spellEnd"/>
      <w:r w:rsidRPr="006D1526">
        <w:rPr>
          <w:rFonts w:ascii="Bitter" w:eastAsia="Times New Roman" w:hAnsi="Bitter" w:cs="Times New Roman"/>
          <w:color w:val="212121"/>
          <w:lang w:eastAsia="uk-UA"/>
        </w:rPr>
        <w:t>. </w:t>
      </w:r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>«Зіркове небо»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> - корисна візуальна форма, що дозволяє як вчителю, так і учням оцінити ефективність вивчення тематичного блоку в цілому. </w:t>
      </w:r>
    </w:p>
    <w:p w:rsidR="006D1526" w:rsidRPr="006D1526" w:rsidRDefault="006D1526" w:rsidP="006D1526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D1526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2D198BE1" wp14:editId="5481E209">
            <wp:extent cx="8953500" cy="4943475"/>
            <wp:effectExtent l="0" t="0" r="0" b="9525"/>
            <wp:docPr id="4" name="Рисунок 4" descr="https://lh4.googleusercontent.com/NqoEgWKVCppF1NpQs5zw1hjofHajZwfT5hjQMnoGRjKlpB6scT0S6YSgObKDhMcM08AplRo7Sbhm6V8Gt4TaSAcCu0x1sUUK5ITx0FRGPl5bW5yONWXKT6ljwQx1rNNO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NqoEgWKVCppF1NpQs5zw1hjofHajZwfT5hjQMnoGRjKlpB6scT0S6YSgObKDhMcM08AplRo7Sbhm6V8Gt4TaSAcCu0x1sUUK5ITx0FRGPl5bW5yONWXKT6ljwQx1rNNO=w12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26" w:rsidRPr="006D1526" w:rsidRDefault="006D1526" w:rsidP="006D1526">
      <w:pPr>
        <w:spacing w:after="0" w:line="240" w:lineRule="auto"/>
        <w:jc w:val="both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r w:rsidRPr="006D1526">
        <w:rPr>
          <w:rFonts w:ascii="Bitter" w:eastAsia="Times New Roman" w:hAnsi="Bitter" w:cs="Times New Roman"/>
          <w:color w:val="212121"/>
          <w:lang w:eastAsia="uk-UA"/>
        </w:rPr>
        <w:lastRenderedPageBreak/>
        <w:t>Одним</w:t>
      </w:r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> з методів зворотного зв’язку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 xml:space="preserve">, що дозволяє вчителю отримати інформацію про ефективність застосованих на </w:t>
      </w:r>
      <w:proofErr w:type="spellStart"/>
      <w:r w:rsidRPr="006D1526">
        <w:rPr>
          <w:rFonts w:ascii="Bitter" w:eastAsia="Times New Roman" w:hAnsi="Bitter" w:cs="Times New Roman"/>
          <w:color w:val="212121"/>
          <w:lang w:eastAsia="uk-UA"/>
        </w:rPr>
        <w:t>уроці</w:t>
      </w:r>
      <w:proofErr w:type="spellEnd"/>
      <w:r w:rsidRPr="006D1526">
        <w:rPr>
          <w:rFonts w:ascii="Bitter" w:eastAsia="Times New Roman" w:hAnsi="Bitter" w:cs="Times New Roman"/>
          <w:color w:val="212121"/>
          <w:lang w:eastAsia="uk-UA"/>
        </w:rPr>
        <w:t xml:space="preserve"> форм і методів навчання, а учням оцінити власний досвід вивченого на глибинному рівні матеріалу, може стати </w:t>
      </w:r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>письмове есе 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 xml:space="preserve">в якому учні у вільному стилі записують свої думки. Це можуть бути думки про хід якоїсь навчальної вправи, найбільш ефективні прийоми, використані вчителем на </w:t>
      </w:r>
      <w:proofErr w:type="spellStart"/>
      <w:r w:rsidRPr="006D1526">
        <w:rPr>
          <w:rFonts w:ascii="Bitter" w:eastAsia="Times New Roman" w:hAnsi="Bitter" w:cs="Times New Roman"/>
          <w:color w:val="212121"/>
          <w:lang w:eastAsia="uk-UA"/>
        </w:rPr>
        <w:t>уроці</w:t>
      </w:r>
      <w:proofErr w:type="spellEnd"/>
      <w:r w:rsidRPr="006D1526">
        <w:rPr>
          <w:rFonts w:ascii="Bitter" w:eastAsia="Times New Roman" w:hAnsi="Bitter" w:cs="Times New Roman"/>
          <w:color w:val="212121"/>
          <w:lang w:eastAsia="uk-UA"/>
        </w:rPr>
        <w:t>, нові важливі думки чи питання, які йшли врозріз із особистими переконаннями учнів. </w:t>
      </w:r>
    </w:p>
    <w:p w:rsidR="006D1526" w:rsidRPr="006D1526" w:rsidRDefault="006D1526" w:rsidP="006D1526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D1526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817FAFF" wp14:editId="044AA45C">
            <wp:extent cx="8953500" cy="4819650"/>
            <wp:effectExtent l="0" t="0" r="0" b="0"/>
            <wp:docPr id="5" name="Рисунок 5" descr="https://lh4.googleusercontent.com/GapWFW6DDuaKAsjjMCnFo11NiMGUEQdmOu1Gtq4a2Z79X5SkXrG6jHEK6eCjIiHeRNE0OI3SDP-DGP5yPTtl_M_OxFY36vZJbenUsGgc7SYqdfy4yyr8nsoaEZ8mPxNQQA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GapWFW6DDuaKAsjjMCnFo11NiMGUEQdmOu1Gtq4a2Z79X5SkXrG6jHEK6eCjIiHeRNE0OI3SDP-DGP5yPTtl_M_OxFY36vZJbenUsGgc7SYqdfy4yyr8nsoaEZ8mPxNQQA=w12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26" w:rsidRPr="006D1526" w:rsidRDefault="006D1526" w:rsidP="006D1526">
      <w:pPr>
        <w:spacing w:after="0" w:line="240" w:lineRule="auto"/>
        <w:jc w:val="both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r w:rsidRPr="006D1526">
        <w:rPr>
          <w:rFonts w:ascii="Bitter" w:eastAsia="Times New Roman" w:hAnsi="Bitter" w:cs="Times New Roman"/>
          <w:color w:val="212121"/>
          <w:lang w:eastAsia="uk-UA"/>
        </w:rPr>
        <w:lastRenderedPageBreak/>
        <w:t>Вчитель може запропонувати учням оцінити тільки окремий аспект навчального заняття використавши </w:t>
      </w:r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>метод «Графік». 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 xml:space="preserve">Визначивши аспект навчального заняття, що підлягатиме </w:t>
      </w:r>
      <w:proofErr w:type="spellStart"/>
      <w:r w:rsidRPr="006D1526">
        <w:rPr>
          <w:rFonts w:ascii="Bitter" w:eastAsia="Times New Roman" w:hAnsi="Bitter" w:cs="Times New Roman"/>
          <w:color w:val="212121"/>
          <w:lang w:eastAsia="uk-UA"/>
        </w:rPr>
        <w:t>самооцінюванню</w:t>
      </w:r>
      <w:proofErr w:type="spellEnd"/>
      <w:r w:rsidRPr="006D1526">
        <w:rPr>
          <w:rFonts w:ascii="Bitter" w:eastAsia="Times New Roman" w:hAnsi="Bitter" w:cs="Times New Roman"/>
          <w:color w:val="212121"/>
          <w:lang w:eastAsia="uk-UA"/>
        </w:rPr>
        <w:t>, педагог пропонує учням поставити відповідну </w:t>
      </w:r>
      <w:r w:rsidRPr="006D1526">
        <w:rPr>
          <w:rFonts w:ascii="Bitter" w:eastAsia="Times New Roman" w:hAnsi="Bitter" w:cs="Times New Roman"/>
          <w:i/>
          <w:iCs/>
          <w:color w:val="0000FF"/>
          <w:lang w:eastAsia="uk-UA"/>
        </w:rPr>
        <w:t>відмітку на графіку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>. Отримана таким чином крива дає змогу побачити навчальну ситуацію в цілому </w:t>
      </w:r>
    </w:p>
    <w:p w:rsidR="006D1526" w:rsidRPr="006D1526" w:rsidRDefault="006D1526" w:rsidP="006D1526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D1526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B04F4AF" wp14:editId="00121EAC">
            <wp:extent cx="8953500" cy="5076825"/>
            <wp:effectExtent l="0" t="0" r="0" b="9525"/>
            <wp:docPr id="6" name="Рисунок 6" descr="https://lh4.googleusercontent.com/E8yvFqWdFbtTnFyrI0Pc3HgO_etoVqO31Z6KTi0mMS13MErZQyrXV8nyHHKJIpA29d5bMm652j3A7SKqXkPDx1u1AhRwTZPo6gDDUptyk3nQkmjLNW82hwcPZyreEOxmxQ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4.googleusercontent.com/E8yvFqWdFbtTnFyrI0Pc3HgO_etoVqO31Z6KTi0mMS13MErZQyrXV8nyHHKJIpA29d5bMm652j3A7SKqXkPDx1u1AhRwTZPo6gDDUptyk3nQkmjLNW82hwcPZyreEOxmxQ=w12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26" w:rsidRPr="006D1526" w:rsidRDefault="006D1526" w:rsidP="006D1526">
      <w:pPr>
        <w:spacing w:after="0" w:line="240" w:lineRule="auto"/>
        <w:jc w:val="both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r w:rsidRPr="006D1526">
        <w:rPr>
          <w:rFonts w:ascii="Bitter" w:eastAsia="Times New Roman" w:hAnsi="Bitter" w:cs="Times New Roman"/>
          <w:color w:val="212121"/>
          <w:lang w:eastAsia="uk-UA"/>
        </w:rPr>
        <w:t>Інколи учню з психологічних причин важко критикувати вчителя за ті чи інші дії. В цьому випадку, щоб отримати повний зворотній зв'язок з учнями, вчитель може створити </w:t>
      </w:r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>спеціальну скриньку для письмового обміну думками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>. Скринька може мати назву «</w:t>
      </w:r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>Побажання вчителю»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 xml:space="preserve">. З власного досвіду 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lastRenderedPageBreak/>
        <w:t xml:space="preserve">одразу зауважимо, щоб заспокоїти колег, що більшість побажань матимуть форму компліментів, а ті із критичних зауважень, що знайде вчитель в цій скриньці, допоможуть майбутні </w:t>
      </w:r>
      <w:proofErr w:type="spellStart"/>
      <w:r w:rsidRPr="006D1526">
        <w:rPr>
          <w:rFonts w:ascii="Bitter" w:eastAsia="Times New Roman" w:hAnsi="Bitter" w:cs="Times New Roman"/>
          <w:color w:val="212121"/>
          <w:lang w:eastAsia="uk-UA"/>
        </w:rPr>
        <w:t>уроки</w:t>
      </w:r>
      <w:proofErr w:type="spellEnd"/>
      <w:r w:rsidRPr="006D1526">
        <w:rPr>
          <w:rFonts w:ascii="Bitter" w:eastAsia="Times New Roman" w:hAnsi="Bitter" w:cs="Times New Roman"/>
          <w:color w:val="212121"/>
          <w:lang w:eastAsia="uk-UA"/>
        </w:rPr>
        <w:t xml:space="preserve"> зробити більш досконалими. </w:t>
      </w:r>
    </w:p>
    <w:p w:rsidR="006D1526" w:rsidRPr="006D1526" w:rsidRDefault="006D1526" w:rsidP="006D1526">
      <w:pPr>
        <w:spacing w:after="0" w:line="240" w:lineRule="auto"/>
        <w:jc w:val="center"/>
        <w:textAlignment w:val="top"/>
        <w:rPr>
          <w:rFonts w:ascii="Bitter" w:eastAsia="Times New Roman" w:hAnsi="Bitter" w:cs="Times New Roman"/>
          <w:color w:val="FFFFFF"/>
          <w:lang w:eastAsia="uk-UA"/>
        </w:rPr>
      </w:pPr>
      <w:r w:rsidRPr="006D1526">
        <w:rPr>
          <w:rFonts w:ascii="Bitter" w:eastAsia="Times New Roman" w:hAnsi="Bitter" w:cs="Times New Roman"/>
          <w:b/>
          <w:bCs/>
          <w:color w:val="FFFFFF"/>
          <w:sz w:val="36"/>
          <w:szCs w:val="36"/>
          <w:lang w:eastAsia="uk-UA"/>
        </w:rPr>
        <w:t xml:space="preserve">Прийоми </w:t>
      </w:r>
      <w:proofErr w:type="spellStart"/>
      <w:r w:rsidRPr="006D1526">
        <w:rPr>
          <w:rFonts w:ascii="Bitter" w:eastAsia="Times New Roman" w:hAnsi="Bitter" w:cs="Times New Roman"/>
          <w:b/>
          <w:bCs/>
          <w:color w:val="FFFFFF"/>
          <w:sz w:val="36"/>
          <w:szCs w:val="36"/>
          <w:lang w:eastAsia="uk-UA"/>
        </w:rPr>
        <w:t>самооцінювання</w:t>
      </w:r>
      <w:proofErr w:type="spellEnd"/>
      <w:r w:rsidRPr="006D1526">
        <w:rPr>
          <w:rFonts w:ascii="Bitter" w:eastAsia="Times New Roman" w:hAnsi="Bitter" w:cs="Times New Roman"/>
          <w:b/>
          <w:bCs/>
          <w:color w:val="FFFFFF"/>
          <w:sz w:val="36"/>
          <w:szCs w:val="36"/>
          <w:lang w:eastAsia="uk-UA"/>
        </w:rPr>
        <w:t>.</w:t>
      </w:r>
    </w:p>
    <w:p w:rsidR="006D1526" w:rsidRPr="006D1526" w:rsidRDefault="006D1526" w:rsidP="006D1526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D1526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82BB490" wp14:editId="50DF4317">
            <wp:extent cx="8953500" cy="5029200"/>
            <wp:effectExtent l="0" t="0" r="0" b="0"/>
            <wp:docPr id="7" name="Рисунок 7" descr="https://lh4.googleusercontent.com/VRsRHi1LelKloden2rd_ty9wyzZUZrym0M1_3UtAF1-PEMbX0VWuLJaGn2BJI_vkhSKrIEjp5j5Fb3d8w2DrLVA6GiPZlq7ivZOEQ4FnL4pTfXSHhngJvWu1VjNGwE-TqA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VRsRHi1LelKloden2rd_ty9wyzZUZrym0M1_3UtAF1-PEMbX0VWuLJaGn2BJI_vkhSKrIEjp5j5Fb3d8w2DrLVA6GiPZlq7ivZOEQ4FnL4pTfXSHhngJvWu1VjNGwE-TqA=w128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26" w:rsidRPr="006D1526" w:rsidRDefault="006D1526" w:rsidP="006D1526">
      <w:pPr>
        <w:spacing w:after="0" w:line="240" w:lineRule="auto"/>
        <w:jc w:val="both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proofErr w:type="spellStart"/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lastRenderedPageBreak/>
        <w:t>Перевір</w:t>
      </w:r>
      <w:proofErr w:type="spellEnd"/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 xml:space="preserve"> себе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>. Вже з перших уроків доцільно привчати дітей до </w:t>
      </w:r>
      <w:r w:rsidRPr="006D1526">
        <w:rPr>
          <w:rFonts w:ascii="Bitter" w:eastAsia="Times New Roman" w:hAnsi="Bitter" w:cs="Times New Roman"/>
          <w:color w:val="212121"/>
          <w:u w:val="single"/>
          <w:lang w:eastAsia="uk-UA"/>
        </w:rPr>
        <w:t>самоперевірки.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> Учні самостійно виконують завдання, потім відкриваються правильні відповіді, написані на дошці. Діти звіряють, біля правильної відповіді ставлять </w:t>
      </w:r>
      <w:r w:rsidRPr="006D1526">
        <w:rPr>
          <w:rFonts w:ascii="Bitter" w:eastAsia="Times New Roman" w:hAnsi="Bitter" w:cs="Times New Roman"/>
          <w:b/>
          <w:bCs/>
          <w:color w:val="212121"/>
          <w:lang w:eastAsia="uk-UA"/>
        </w:rPr>
        <w:t>знак «+», біля хибної - знак «-». 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>Підраховують кількість правильно виконаних завдань. </w:t>
      </w:r>
    </w:p>
    <w:p w:rsidR="006D1526" w:rsidRPr="006D1526" w:rsidRDefault="006D1526" w:rsidP="006D1526">
      <w:pPr>
        <w:spacing w:after="0" w:line="240" w:lineRule="auto"/>
        <w:jc w:val="both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>Взаємоперевірка. </w:t>
      </w:r>
      <w:r w:rsidRPr="006D1526">
        <w:rPr>
          <w:rFonts w:ascii="Bitter" w:eastAsia="Times New Roman" w:hAnsi="Bitter" w:cs="Times New Roman"/>
          <w:color w:val="212121"/>
          <w:sz w:val="20"/>
          <w:szCs w:val="20"/>
          <w:lang w:eastAsia="uk-UA"/>
        </w:rPr>
        <w:t>Учні об'єднуються в пари. Бажано, щоб вони мали однакове завдання. Діти перевіряють роботи одне в одного і підраховують кількість правильно виконаних завдань. Перевірка завдання консультантами. Серед учнів, які добре встигають, обирають консультантів, до них можна звертатися по допомогу, вони перевіряють правильність виконання завдань. </w:t>
      </w:r>
    </w:p>
    <w:p w:rsidR="006D1526" w:rsidRPr="006D1526" w:rsidRDefault="006D1526" w:rsidP="006D1526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D1526" w:rsidRPr="006D1526" w:rsidRDefault="006D1526" w:rsidP="006D1526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D1526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FBAF417" wp14:editId="79FFE98F">
            <wp:extent cx="8791575" cy="4371975"/>
            <wp:effectExtent l="0" t="0" r="9525" b="9525"/>
            <wp:docPr id="8" name="Рисунок 8" descr="https://lh4.googleusercontent.com/cZQMVoUBE3k4xruiDX7V3OtpucB7iDeXuoAMHdazNznxmGn4-qozc7y468mGAcSm-EiPf7iUDCtvUjJQx4MmQ6xY0eustFvfXwrG8Io0f2wGT0MsJ_drA4ZbmSjzyC5gLw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4.googleusercontent.com/cZQMVoUBE3k4xruiDX7V3OtpucB7iDeXuoAMHdazNznxmGn4-qozc7y468mGAcSm-EiPf7iUDCtvUjJQx4MmQ6xY0eustFvfXwrG8Io0f2wGT0MsJ_drA4ZbmSjzyC5gLw=w128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26" w:rsidRPr="006D1526" w:rsidRDefault="006D1526" w:rsidP="006D1526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D1526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72331941" wp14:editId="2252FD50">
            <wp:extent cx="8953500" cy="6915150"/>
            <wp:effectExtent l="0" t="0" r="0" b="0"/>
            <wp:docPr id="9" name="Рисунок 9" descr="https://lh6.googleusercontent.com/UOvFRF-MBIDYtsJlhIzxxDPVWOGiZgwZrs2Zog1hA5JbubZD-hInzXPld82Hd7QgsdgWVsNlwxChDf0s-zV4dyD3AaVx7c3E8hq4lqQVkdbmT7NvjZqHB1Wo9NKpmOAx6A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6.googleusercontent.com/UOvFRF-MBIDYtsJlhIzxxDPVWOGiZgwZrs2Zog1hA5JbubZD-hInzXPld82Hd7QgsdgWVsNlwxChDf0s-zV4dyD3AaVx7c3E8hq4lqQVkdbmT7NvjZqHB1Wo9NKpmOAx6A=w12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526">
        <w:rPr>
          <w:rFonts w:ascii="Bitter" w:eastAsia="Times New Roman" w:hAnsi="Bitter" w:cs="Times New Roman"/>
          <w:b/>
          <w:bCs/>
          <w:color w:val="0000FF"/>
          <w:sz w:val="24"/>
          <w:szCs w:val="24"/>
          <w:lang w:eastAsia="uk-UA"/>
        </w:rPr>
        <w:t xml:space="preserve">Про </w:t>
      </w:r>
      <w:r>
        <w:rPr>
          <w:rFonts w:ascii="Bitter" w:eastAsia="Times New Roman" w:hAnsi="Bitter" w:cs="Times New Roman"/>
          <w:b/>
          <w:bCs/>
          <w:color w:val="0000FF"/>
          <w:sz w:val="24"/>
          <w:szCs w:val="24"/>
          <w:lang w:eastAsia="uk-UA"/>
        </w:rPr>
        <w:lastRenderedPageBreak/>
        <w:t>Щ</w:t>
      </w:r>
      <w:r w:rsidRPr="006D1526">
        <w:rPr>
          <w:rFonts w:ascii="Bitter" w:eastAsia="Times New Roman" w:hAnsi="Bitter" w:cs="Times New Roman"/>
          <w:b/>
          <w:bCs/>
          <w:color w:val="0000FF"/>
          <w:sz w:val="24"/>
          <w:szCs w:val="24"/>
          <w:lang w:eastAsia="uk-UA"/>
        </w:rPr>
        <w:t xml:space="preserve">о потрібно сказати учням перед </w:t>
      </w:r>
      <w:proofErr w:type="spellStart"/>
      <w:r w:rsidRPr="006D1526">
        <w:rPr>
          <w:rFonts w:ascii="Bitter" w:eastAsia="Times New Roman" w:hAnsi="Bitter" w:cs="Times New Roman"/>
          <w:b/>
          <w:bCs/>
          <w:color w:val="0000FF"/>
          <w:sz w:val="24"/>
          <w:szCs w:val="24"/>
          <w:lang w:eastAsia="uk-UA"/>
        </w:rPr>
        <w:t>взаємооцінюванням</w:t>
      </w:r>
      <w:proofErr w:type="spellEnd"/>
      <w:r w:rsidRPr="006D1526">
        <w:rPr>
          <w:rFonts w:ascii="Bitter" w:eastAsia="Times New Roman" w:hAnsi="Bitter" w:cs="Times New Roman"/>
          <w:b/>
          <w:bCs/>
          <w:color w:val="0000FF"/>
          <w:sz w:val="24"/>
          <w:szCs w:val="24"/>
          <w:lang w:eastAsia="uk-UA"/>
        </w:rPr>
        <w:t>?</w:t>
      </w:r>
    </w:p>
    <w:p w:rsidR="006D1526" w:rsidRPr="006D1526" w:rsidRDefault="006D1526" w:rsidP="006D1526">
      <w:pPr>
        <w:numPr>
          <w:ilvl w:val="0"/>
          <w:numId w:val="1"/>
        </w:numPr>
        <w:spacing w:after="220" w:line="240" w:lineRule="auto"/>
        <w:ind w:left="600" w:firstLine="0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proofErr w:type="spellStart"/>
      <w:r w:rsidRPr="006D1526">
        <w:rPr>
          <w:rFonts w:ascii="Bitter" w:eastAsia="Times New Roman" w:hAnsi="Bitter" w:cs="Times New Roman"/>
          <w:color w:val="404040"/>
          <w:sz w:val="20"/>
          <w:szCs w:val="20"/>
          <w:lang w:eastAsia="uk-UA"/>
        </w:rPr>
        <w:t>взаємооцінювання</w:t>
      </w:r>
      <w:proofErr w:type="spellEnd"/>
      <w:r w:rsidRPr="006D1526">
        <w:rPr>
          <w:rFonts w:ascii="Bitter" w:eastAsia="Times New Roman" w:hAnsi="Bitter" w:cs="Times New Roman"/>
          <w:color w:val="404040"/>
          <w:sz w:val="20"/>
          <w:szCs w:val="20"/>
          <w:lang w:eastAsia="uk-UA"/>
        </w:rPr>
        <w:t xml:space="preserve"> – це партнерська взаємодія, коли учні допомагають один одному покращувати свої навчальні результати;</w:t>
      </w:r>
    </w:p>
    <w:p w:rsidR="006D1526" w:rsidRPr="006D1526" w:rsidRDefault="006D1526" w:rsidP="006D1526">
      <w:pPr>
        <w:numPr>
          <w:ilvl w:val="0"/>
          <w:numId w:val="1"/>
        </w:numPr>
        <w:spacing w:after="220" w:line="240" w:lineRule="auto"/>
        <w:ind w:left="600" w:firstLine="0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proofErr w:type="spellStart"/>
      <w:r w:rsidRPr="006D1526">
        <w:rPr>
          <w:rFonts w:ascii="Bitter" w:eastAsia="Times New Roman" w:hAnsi="Bitter" w:cs="Times New Roman"/>
          <w:color w:val="404040"/>
          <w:sz w:val="20"/>
          <w:szCs w:val="20"/>
          <w:lang w:eastAsia="uk-UA"/>
        </w:rPr>
        <w:t>взаємооцінювання</w:t>
      </w:r>
      <w:proofErr w:type="spellEnd"/>
      <w:r w:rsidRPr="006D1526">
        <w:rPr>
          <w:rFonts w:ascii="Bitter" w:eastAsia="Times New Roman" w:hAnsi="Bitter" w:cs="Times New Roman"/>
          <w:color w:val="404040"/>
          <w:sz w:val="20"/>
          <w:szCs w:val="20"/>
          <w:lang w:eastAsia="uk-UA"/>
        </w:rPr>
        <w:t xml:space="preserve"> не передбачає порівняння себе з іншими;</w:t>
      </w:r>
    </w:p>
    <w:p w:rsidR="006D1526" w:rsidRPr="006D1526" w:rsidRDefault="006D1526" w:rsidP="006D1526">
      <w:pPr>
        <w:numPr>
          <w:ilvl w:val="0"/>
          <w:numId w:val="1"/>
        </w:numPr>
        <w:spacing w:after="220" w:line="240" w:lineRule="auto"/>
        <w:ind w:left="600" w:firstLine="0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proofErr w:type="spellStart"/>
      <w:r w:rsidRPr="006D1526">
        <w:rPr>
          <w:rFonts w:ascii="Bitter" w:eastAsia="Times New Roman" w:hAnsi="Bitter" w:cs="Times New Roman"/>
          <w:color w:val="404040"/>
          <w:sz w:val="20"/>
          <w:szCs w:val="20"/>
          <w:lang w:eastAsia="uk-UA"/>
        </w:rPr>
        <w:t>взаємооцінювання</w:t>
      </w:r>
      <w:proofErr w:type="spellEnd"/>
      <w:r w:rsidRPr="006D1526">
        <w:rPr>
          <w:rFonts w:ascii="Bitter" w:eastAsia="Times New Roman" w:hAnsi="Bitter" w:cs="Times New Roman"/>
          <w:color w:val="404040"/>
          <w:sz w:val="20"/>
          <w:szCs w:val="20"/>
          <w:lang w:eastAsia="uk-UA"/>
        </w:rPr>
        <w:t xml:space="preserve"> означає порівняння власного поточного рівня успішності із попередніми показникам</w:t>
      </w:r>
    </w:p>
    <w:p w:rsidR="006D1526" w:rsidRPr="006D1526" w:rsidRDefault="006D1526" w:rsidP="006D1526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D1526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2D5CB90B" wp14:editId="56769C3B">
            <wp:extent cx="8391525" cy="4267200"/>
            <wp:effectExtent l="0" t="0" r="9525" b="0"/>
            <wp:docPr id="10" name="Рисунок 10" descr="https://lh5.googleusercontent.com/3aJsvi7j8YS8r3ISHnjFFJX6LtF24nuT9ovLY_oGVBfh3on2pJpXb7ossIfvGcACMAI9Kdf_vLn4fgKAh80vi0IqfrnBTYL-yWN124ffyrfvxvXFs54R_t6Uz0uRk4DwZA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5.googleusercontent.com/3aJsvi7j8YS8r3ISHnjFFJX6LtF24nuT9ovLY_oGVBfh3on2pJpXb7ossIfvGcACMAI9Kdf_vLn4fgKAh80vi0IqfrnBTYL-yWN124ffyrfvxvXFs54R_t6Uz0uRk4DwZA=w128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26" w:rsidRPr="006D1526" w:rsidRDefault="006D1526" w:rsidP="006D1526">
      <w:pPr>
        <w:spacing w:after="0" w:line="240" w:lineRule="auto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>Сам собі вчитель.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> Учні самі перевіряють своє завдання і виставляють собі оцінку. Потім її порівнюють із тією, що поставив вчитель, і аналізують помилки. </w:t>
      </w:r>
    </w:p>
    <w:p w:rsidR="006D1526" w:rsidRPr="006D1526" w:rsidRDefault="006D1526" w:rsidP="006D1526">
      <w:pPr>
        <w:spacing w:before="225" w:after="0" w:line="240" w:lineRule="auto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>Чарівні відрізки.</w:t>
      </w:r>
      <w:r w:rsidRPr="006D1526">
        <w:rPr>
          <w:rFonts w:ascii="Bitter" w:eastAsia="Times New Roman" w:hAnsi="Bitter" w:cs="Times New Roman"/>
          <w:b/>
          <w:bCs/>
          <w:color w:val="212121"/>
          <w:lang w:eastAsia="uk-UA"/>
        </w:rPr>
        <w:t> 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 xml:space="preserve">Учні на відрізку позначають кількість правильно виконаних </w:t>
      </w:r>
      <w:proofErr w:type="spellStart"/>
      <w:r w:rsidRPr="006D1526">
        <w:rPr>
          <w:rFonts w:ascii="Bitter" w:eastAsia="Times New Roman" w:hAnsi="Bitter" w:cs="Times New Roman"/>
          <w:color w:val="212121"/>
          <w:lang w:eastAsia="uk-UA"/>
        </w:rPr>
        <w:t>завданькроків</w:t>
      </w:r>
      <w:proofErr w:type="spellEnd"/>
      <w:r w:rsidRPr="006D1526">
        <w:rPr>
          <w:rFonts w:ascii="Bitter" w:eastAsia="Times New Roman" w:hAnsi="Bitter" w:cs="Times New Roman"/>
          <w:color w:val="212121"/>
          <w:lang w:eastAsia="uk-UA"/>
        </w:rPr>
        <w:t>. </w:t>
      </w:r>
    </w:p>
    <w:p w:rsidR="006D1526" w:rsidRPr="006D1526" w:rsidRDefault="006D1526" w:rsidP="006D1526">
      <w:pPr>
        <w:spacing w:after="0" w:line="240" w:lineRule="auto"/>
        <w:jc w:val="center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lastRenderedPageBreak/>
        <w:t xml:space="preserve">Сходинки </w:t>
      </w:r>
      <w:proofErr w:type="spellStart"/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>самооцінювання</w:t>
      </w:r>
      <w:proofErr w:type="spellEnd"/>
    </w:p>
    <w:p w:rsidR="006D1526" w:rsidRPr="006D1526" w:rsidRDefault="006D1526" w:rsidP="006D1526">
      <w:pPr>
        <w:spacing w:before="225" w:after="0" w:line="240" w:lineRule="auto"/>
        <w:jc w:val="both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r w:rsidRPr="006D1526">
        <w:rPr>
          <w:rFonts w:ascii="Bitter" w:eastAsia="Times New Roman" w:hAnsi="Bitter" w:cs="Times New Roman"/>
          <w:color w:val="212121"/>
          <w:lang w:eastAsia="uk-UA"/>
        </w:rPr>
        <w:t xml:space="preserve"> Можна використовувати на кожному </w:t>
      </w:r>
      <w:proofErr w:type="spellStart"/>
      <w:r w:rsidRPr="006D1526">
        <w:rPr>
          <w:rFonts w:ascii="Bitter" w:eastAsia="Times New Roman" w:hAnsi="Bitter" w:cs="Times New Roman"/>
          <w:color w:val="212121"/>
          <w:lang w:eastAsia="uk-UA"/>
        </w:rPr>
        <w:t>уроці</w:t>
      </w:r>
      <w:proofErr w:type="spellEnd"/>
      <w:r w:rsidRPr="006D1526">
        <w:rPr>
          <w:rFonts w:ascii="Bitter" w:eastAsia="Times New Roman" w:hAnsi="Bitter" w:cs="Times New Roman"/>
          <w:color w:val="212121"/>
          <w:lang w:eastAsia="uk-UA"/>
        </w:rPr>
        <w:t>. Діти прикріплюють свої позначки на відповідні сходинки:</w:t>
      </w:r>
    </w:p>
    <w:p w:rsidR="006D1526" w:rsidRPr="006D1526" w:rsidRDefault="006D1526" w:rsidP="006D1526">
      <w:pPr>
        <w:spacing w:after="0" w:line="240" w:lineRule="auto"/>
        <w:jc w:val="both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r w:rsidRPr="006D1526">
        <w:rPr>
          <w:rFonts w:ascii="Bitter" w:eastAsia="Times New Roman" w:hAnsi="Bitter" w:cs="Times New Roman"/>
          <w:color w:val="212121"/>
          <w:lang w:eastAsia="uk-UA"/>
        </w:rPr>
        <w:t> </w:t>
      </w:r>
      <w:r w:rsidRPr="006D1526">
        <w:rPr>
          <w:rFonts w:ascii="Bitter" w:eastAsia="Times New Roman" w:hAnsi="Bitter" w:cs="Times New Roman"/>
          <w:color w:val="0000FF"/>
          <w:u w:val="single"/>
          <w:lang w:eastAsia="uk-UA"/>
        </w:rPr>
        <w:t>4 сходинка 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>- Я працював на повну силу! </w:t>
      </w:r>
      <w:r w:rsidRPr="006D1526">
        <w:rPr>
          <w:rFonts w:ascii="Bitter" w:eastAsia="Times New Roman" w:hAnsi="Bitter" w:cs="Times New Roman"/>
          <w:color w:val="0000FF"/>
          <w:u w:val="single"/>
          <w:lang w:eastAsia="uk-UA"/>
        </w:rPr>
        <w:t>3-сходинка 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>- Я працював гарно, але відчуваю, що міг би досягти більшого.</w:t>
      </w:r>
    </w:p>
    <w:p w:rsidR="006D1526" w:rsidRPr="006D1526" w:rsidRDefault="006D1526" w:rsidP="006D1526">
      <w:pPr>
        <w:spacing w:after="0" w:line="240" w:lineRule="auto"/>
        <w:jc w:val="both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r w:rsidRPr="006D1526">
        <w:rPr>
          <w:rFonts w:ascii="Bitter" w:eastAsia="Times New Roman" w:hAnsi="Bitter" w:cs="Times New Roman"/>
          <w:color w:val="0000FF"/>
          <w:u w:val="single"/>
          <w:lang w:eastAsia="uk-UA"/>
        </w:rPr>
        <w:t>2-сходинка 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>- Я намагаюся працювати краще. </w:t>
      </w:r>
    </w:p>
    <w:p w:rsidR="006D1526" w:rsidRPr="006D1526" w:rsidRDefault="006D1526" w:rsidP="006D1526">
      <w:pPr>
        <w:spacing w:after="0" w:line="240" w:lineRule="auto"/>
        <w:jc w:val="both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r w:rsidRPr="006D1526">
        <w:rPr>
          <w:rFonts w:ascii="Bitter" w:eastAsia="Times New Roman" w:hAnsi="Bitter" w:cs="Times New Roman"/>
          <w:color w:val="0000FF"/>
          <w:u w:val="single"/>
          <w:lang w:eastAsia="uk-UA"/>
        </w:rPr>
        <w:t>1-сходинка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> - Я працював мало </w:t>
      </w:r>
    </w:p>
    <w:p w:rsidR="006D1526" w:rsidRPr="006D1526" w:rsidRDefault="006D1526" w:rsidP="006D1526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D1526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9339A29" wp14:editId="51FE51AA">
            <wp:extent cx="8953500" cy="4848225"/>
            <wp:effectExtent l="0" t="0" r="0" b="9525"/>
            <wp:docPr id="11" name="Рисунок 11" descr="https://lh6.googleusercontent.com/Mdigi7AAR4UuQ5l885LR0NkufHJSglFOAAq5eB3qOqJgI4EvsA5tOT1-5xF9E-MRjjuozIlK20eGK4QYZ-MAOgrKt-kP3lBckQK6ipxddg0Sf_BWLrJPzWCIb7K54dQDrg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Mdigi7AAR4UuQ5l885LR0NkufHJSglFOAAq5eB3qOqJgI4EvsA5tOT1-5xF9E-MRjjuozIlK20eGK4QYZ-MAOgrKt-kP3lBckQK6ipxddg0Sf_BWLrJPzWCIb7K54dQDrg=w128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26" w:rsidRPr="006D1526" w:rsidRDefault="006D1526" w:rsidP="006D1526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D1526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2BADF575" wp14:editId="527D03D4">
            <wp:extent cx="8953500" cy="7362825"/>
            <wp:effectExtent l="0" t="0" r="0" b="9525"/>
            <wp:docPr id="12" name="Рисунок 12" descr="https://lh5.googleusercontent.com/5vcfJJ52o8CofOnscQ1PJuv1tfu9lXU-mIJ7hleQUzNnauHvnxsVGXNrkbJX_kLyn_FhvOouPtr5_U6KOawOHlZ7vUnP6G2v-5wkz53SaO9HV2KB39JR4CrV-Bup5rsoHA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5.googleusercontent.com/5vcfJJ52o8CofOnscQ1PJuv1tfu9lXU-mIJ7hleQUzNnauHvnxsVGXNrkbJX_kLyn_FhvOouPtr5_U6KOawOHlZ7vUnP6G2v-5wkz53SaO9HV2KB39JR4CrV-Bup5rsoHA=w128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26" w:rsidRPr="006D1526" w:rsidRDefault="006D1526" w:rsidP="006D1526">
      <w:pPr>
        <w:spacing w:after="0" w:line="240" w:lineRule="auto"/>
        <w:jc w:val="center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lastRenderedPageBreak/>
        <w:t xml:space="preserve">Формула </w:t>
      </w:r>
      <w:proofErr w:type="spellStart"/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>самооцінювання</w:t>
      </w:r>
      <w:proofErr w:type="spellEnd"/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 xml:space="preserve"> учня</w:t>
      </w:r>
    </w:p>
    <w:p w:rsidR="006D1526" w:rsidRPr="006D1526" w:rsidRDefault="006D1526" w:rsidP="006D1526">
      <w:pPr>
        <w:spacing w:before="225" w:after="0" w:line="240" w:lineRule="auto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r w:rsidRPr="006D1526">
        <w:rPr>
          <w:rFonts w:ascii="Bitter" w:eastAsia="Times New Roman" w:hAnsi="Bitter" w:cs="Times New Roman"/>
          <w:color w:val="212121"/>
          <w:lang w:eastAsia="uk-UA"/>
        </w:rPr>
        <w:t>Шановні учні, пропоную оцінити свої досягнення за </w:t>
      </w:r>
      <w:r w:rsidRPr="006D1526">
        <w:rPr>
          <w:rFonts w:ascii="Bitter" w:eastAsia="Times New Roman" w:hAnsi="Bitter" w:cs="Times New Roman"/>
          <w:b/>
          <w:bCs/>
          <w:color w:val="212121"/>
          <w:u w:val="single"/>
          <w:lang w:eastAsia="uk-UA"/>
        </w:rPr>
        <w:t>наступною формулою: </w:t>
      </w:r>
    </w:p>
    <w:p w:rsidR="006D1526" w:rsidRPr="006D1526" w:rsidRDefault="006D1526" w:rsidP="006D1526">
      <w:pPr>
        <w:spacing w:before="225" w:after="0" w:line="240" w:lineRule="auto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>де F - 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>ваш бал за урок, </w:t>
      </w:r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>F 1 -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> ваша власна оцінка за опанування теоретичного матеріалу уроку, </w:t>
      </w:r>
    </w:p>
    <w:p w:rsidR="006D1526" w:rsidRPr="006D1526" w:rsidRDefault="006D1526" w:rsidP="006D1526">
      <w:pPr>
        <w:spacing w:before="225" w:after="0" w:line="240" w:lineRule="auto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>F 2 -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 xml:space="preserve"> ваша власна оцінка за виконання вами практичних завдань на </w:t>
      </w:r>
      <w:proofErr w:type="spellStart"/>
      <w:r w:rsidRPr="006D1526">
        <w:rPr>
          <w:rFonts w:ascii="Bitter" w:eastAsia="Times New Roman" w:hAnsi="Bitter" w:cs="Times New Roman"/>
          <w:color w:val="212121"/>
          <w:lang w:eastAsia="uk-UA"/>
        </w:rPr>
        <w:t>уроці</w:t>
      </w:r>
      <w:proofErr w:type="spellEnd"/>
      <w:r w:rsidRPr="006D1526">
        <w:rPr>
          <w:rFonts w:ascii="Bitter" w:eastAsia="Times New Roman" w:hAnsi="Bitter" w:cs="Times New Roman"/>
          <w:color w:val="212121"/>
          <w:lang w:eastAsia="uk-UA"/>
        </w:rPr>
        <w:t>, </w:t>
      </w:r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>F 3 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>- ваша власна оцінка за активність під час уроку </w:t>
      </w:r>
    </w:p>
    <w:p w:rsidR="006D1526" w:rsidRPr="006D1526" w:rsidRDefault="006D1526" w:rsidP="006D1526">
      <w:pPr>
        <w:spacing w:after="0" w:line="240" w:lineRule="auto"/>
        <w:textAlignment w:val="top"/>
        <w:rPr>
          <w:rFonts w:ascii="Bitter" w:eastAsia="Times New Roman" w:hAnsi="Bitter" w:cs="Times New Roman"/>
          <w:color w:val="212121"/>
          <w:lang w:eastAsia="uk-UA"/>
        </w:rPr>
      </w:pPr>
      <w:proofErr w:type="spellStart"/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>Отже,самооцінювання</w:t>
      </w:r>
      <w:proofErr w:type="spellEnd"/>
      <w:r w:rsidRPr="006D1526">
        <w:rPr>
          <w:rFonts w:ascii="Bitter" w:eastAsia="Times New Roman" w:hAnsi="Bitter" w:cs="Times New Roman"/>
          <w:b/>
          <w:bCs/>
          <w:color w:val="0000FF"/>
          <w:lang w:eastAsia="uk-UA"/>
        </w:rPr>
        <w:t xml:space="preserve"> є невід’ємним умінням сучасної людини </w:t>
      </w:r>
      <w:r w:rsidRPr="006D1526">
        <w:rPr>
          <w:rFonts w:ascii="Bitter" w:eastAsia="Times New Roman" w:hAnsi="Bitter" w:cs="Times New Roman"/>
          <w:color w:val="212121"/>
          <w:lang w:eastAsia="uk-UA"/>
        </w:rPr>
        <w:t xml:space="preserve">в процесі пізнання і самопізнання та альтернативним способом оцінки досягнень </w:t>
      </w:r>
      <w:proofErr w:type="spellStart"/>
      <w:r w:rsidRPr="006D1526">
        <w:rPr>
          <w:rFonts w:ascii="Bitter" w:eastAsia="Times New Roman" w:hAnsi="Bitter" w:cs="Times New Roman"/>
          <w:color w:val="212121"/>
          <w:lang w:eastAsia="uk-UA"/>
        </w:rPr>
        <w:t>учнів.Самооцінювання</w:t>
      </w:r>
      <w:proofErr w:type="spellEnd"/>
      <w:r w:rsidRPr="006D1526">
        <w:rPr>
          <w:rFonts w:ascii="Bitter" w:eastAsia="Times New Roman" w:hAnsi="Bitter" w:cs="Times New Roman"/>
          <w:color w:val="212121"/>
          <w:lang w:eastAsia="uk-UA"/>
        </w:rPr>
        <w:t xml:space="preserve"> є здатністю до </w:t>
      </w:r>
      <w:proofErr w:type="spellStart"/>
      <w:r w:rsidRPr="006D1526">
        <w:rPr>
          <w:rFonts w:ascii="Bitter" w:eastAsia="Times New Roman" w:hAnsi="Bitter" w:cs="Times New Roman"/>
          <w:color w:val="212121"/>
          <w:lang w:eastAsia="uk-UA"/>
        </w:rPr>
        <w:t>саморефлексії,що</w:t>
      </w:r>
      <w:proofErr w:type="spellEnd"/>
      <w:r w:rsidRPr="006D1526">
        <w:rPr>
          <w:rFonts w:ascii="Bitter" w:eastAsia="Times New Roman" w:hAnsi="Bitter" w:cs="Times New Roman"/>
          <w:color w:val="212121"/>
          <w:lang w:eastAsia="uk-UA"/>
        </w:rPr>
        <w:t xml:space="preserve"> сприяє зростанню самостійності в організації процесу навчання. </w:t>
      </w:r>
    </w:p>
    <w:p w:rsidR="00F31E9E" w:rsidRDefault="00F31E9E"/>
    <w:sectPr w:rsidR="00F31E9E" w:rsidSect="006D1526">
      <w:headerReference w:type="default" r:id="rId1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CA6" w:rsidRDefault="00A32CA6" w:rsidP="006D1526">
      <w:pPr>
        <w:spacing w:after="0" w:line="240" w:lineRule="auto"/>
      </w:pPr>
      <w:r>
        <w:separator/>
      </w:r>
    </w:p>
  </w:endnote>
  <w:endnote w:type="continuationSeparator" w:id="0">
    <w:p w:rsidR="00A32CA6" w:rsidRDefault="00A32CA6" w:rsidP="006D1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Bitter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CA6" w:rsidRDefault="00A32CA6" w:rsidP="006D1526">
      <w:pPr>
        <w:spacing w:after="0" w:line="240" w:lineRule="auto"/>
      </w:pPr>
      <w:r>
        <w:separator/>
      </w:r>
    </w:p>
  </w:footnote>
  <w:footnote w:type="continuationSeparator" w:id="0">
    <w:p w:rsidR="00A32CA6" w:rsidRDefault="00A32CA6" w:rsidP="006D1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526" w:rsidRPr="006D1526" w:rsidRDefault="006D1526" w:rsidP="006D1526">
    <w:pPr>
      <w:pStyle w:val="a3"/>
      <w:jc w:val="center"/>
      <w:rPr>
        <w:rFonts w:ascii="Monotype Corsiva" w:hAnsi="Monotype Corsiva"/>
        <w:b/>
        <w:color w:val="000000" w:themeColor="text1"/>
        <w:sz w:val="44"/>
        <w:szCs w:val="44"/>
      </w:rPr>
    </w:pPr>
    <w:r w:rsidRPr="006D1526">
      <w:rPr>
        <w:rFonts w:ascii="Monotype Corsiva" w:hAnsi="Monotype Corsiva"/>
        <w:b/>
        <w:color w:val="000000" w:themeColor="text1"/>
        <w:sz w:val="44"/>
        <w:szCs w:val="44"/>
      </w:rPr>
      <w:t xml:space="preserve">Форми </w:t>
    </w:r>
    <w:proofErr w:type="spellStart"/>
    <w:r w:rsidRPr="006D1526">
      <w:rPr>
        <w:rFonts w:ascii="Monotype Corsiva" w:hAnsi="Monotype Corsiva"/>
        <w:b/>
        <w:color w:val="000000" w:themeColor="text1"/>
        <w:sz w:val="44"/>
        <w:szCs w:val="44"/>
      </w:rPr>
      <w:t>самооцінювання</w:t>
    </w:r>
    <w:proofErr w:type="spellEnd"/>
    <w:r w:rsidRPr="006D1526">
      <w:rPr>
        <w:rFonts w:ascii="Monotype Corsiva" w:hAnsi="Monotype Corsiva"/>
        <w:b/>
        <w:color w:val="000000" w:themeColor="text1"/>
        <w:sz w:val="44"/>
        <w:szCs w:val="44"/>
      </w:rPr>
      <w:t xml:space="preserve"> та </w:t>
    </w:r>
    <w:proofErr w:type="spellStart"/>
    <w:r w:rsidRPr="006D1526">
      <w:rPr>
        <w:rFonts w:ascii="Monotype Corsiva" w:hAnsi="Monotype Corsiva"/>
        <w:b/>
        <w:color w:val="000000" w:themeColor="text1"/>
        <w:sz w:val="44"/>
        <w:szCs w:val="44"/>
      </w:rPr>
      <w:t>взаємооцінювання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75032B"/>
    <w:multiLevelType w:val="multilevel"/>
    <w:tmpl w:val="664E1A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FFA"/>
    <w:rsid w:val="006A4FFA"/>
    <w:rsid w:val="006D1526"/>
    <w:rsid w:val="00A32CA6"/>
    <w:rsid w:val="00F31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B5404"/>
  <w15:chartTrackingRefBased/>
  <w15:docId w15:val="{D4B88E5A-AD71-49A2-ACED-54447E42D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1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1526"/>
  </w:style>
  <w:style w:type="paragraph" w:styleId="a5">
    <w:name w:val="footer"/>
    <w:basedOn w:val="a"/>
    <w:link w:val="a6"/>
    <w:uiPriority w:val="99"/>
    <w:unhideWhenUsed/>
    <w:rsid w:val="006D1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15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19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5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2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55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775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12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783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717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71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72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60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74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150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3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314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704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19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26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6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52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92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135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475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24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8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18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26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47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78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2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0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491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10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62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45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8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6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9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6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1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10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36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445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16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24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20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0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970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19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5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5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94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4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04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32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299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92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40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4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05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310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52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228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12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9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17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35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35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42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6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721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32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02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79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14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23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41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626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6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12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1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969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59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694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5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58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1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1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91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066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35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07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24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4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7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4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249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00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455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431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4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3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0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05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25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163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251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94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959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5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00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33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62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84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905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83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2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2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27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0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240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21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19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406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09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47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605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879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240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09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15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94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274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902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9796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0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607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898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44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1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2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6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84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12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86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94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428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72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49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05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317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08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981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9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9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7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97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0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36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78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571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242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7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80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87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5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95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64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616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3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46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64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7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34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40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66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794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15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25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93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630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08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41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1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3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8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96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5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15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662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3729</Words>
  <Characters>2126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2024-11-23T19:20:00Z</dcterms:created>
  <dcterms:modified xsi:type="dcterms:W3CDTF">2024-11-23T19:20:00Z</dcterms:modified>
</cp:coreProperties>
</file>