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09" w:rsidRDefault="007C2A09" w:rsidP="007C2A09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E62EB">
        <w:rPr>
          <w:rFonts w:ascii="Times New Roman" w:eastAsia="Times New Roman" w:hAnsi="Times New Roman"/>
          <w:sz w:val="24"/>
          <w:szCs w:val="24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9pt" o:ole="" filled="t">
            <v:fill color2="black"/>
            <v:imagedata r:id="rId4" o:title=""/>
          </v:shape>
          <o:OLEObject Type="Embed" ProgID="PBrush" ShapeID="_x0000_i1025" DrawAspect="Content" ObjectID="_1676266138" r:id="rId5"/>
        </w:object>
      </w:r>
    </w:p>
    <w:p w:rsidR="007C2A09" w:rsidRDefault="007C2A09" w:rsidP="007C2A09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C2A09" w:rsidRDefault="007C2A09" w:rsidP="007C2A09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НОВОСЕЛІВСЬКИЙ  ЗАКЛАД ЗАГАЛЬНОЇ СЕРЕДНЬОЇ ОСВІТИ </w:t>
      </w:r>
    </w:p>
    <w:p w:rsidR="007C2A09" w:rsidRDefault="007C2A09" w:rsidP="007C2A09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КІЛІЙСЬКОЇ   МІСЬКОЇ   РАДИ  ОДЕСЬКОЇ ОБЛАСТІ</w:t>
      </w:r>
    </w:p>
    <w:p w:rsidR="007C2A09" w:rsidRDefault="007C2A09" w:rsidP="007C2A09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Шкільна,буд.16, с.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Новоселівка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Ізмаїльський район, Одеська обл., 68320,</w:t>
      </w:r>
    </w:p>
    <w:p w:rsidR="007C2A09" w:rsidRDefault="007C2A09" w:rsidP="007C2A09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тел./факс (04843) 3-52-40,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novosselivka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gmail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Код ЄДРПОУ 34220044</w:t>
      </w:r>
    </w:p>
    <w:p w:rsidR="007C2A09" w:rsidRDefault="007C2A09" w:rsidP="007C2A09">
      <w:pP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</w:pPr>
      <w:r w:rsidRPr="005F1A3D">
        <w:rPr>
          <w:rFonts w:asciiTheme="minorHAnsi" w:eastAsiaTheme="minorHAnsi" w:hAnsiTheme="minorHAnsi" w:cstheme="minorBid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21pt;margin-top:4pt;width:496.95pt;height:0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" adj="-21809,-1,-21809" strokeweight="2.5pt">
            <v:shadow color="#868686"/>
          </v:shape>
        </w:pict>
      </w:r>
    </w:p>
    <w:p w:rsidR="007C2A09" w:rsidRPr="00751694" w:rsidRDefault="007C2A09" w:rsidP="007C2A09">
      <w:pPr>
        <w:pStyle w:val="a3"/>
        <w:rPr>
          <w:rFonts w:ascii="Times New Roman" w:hAnsi="Times New Roman"/>
          <w:noProof/>
          <w:sz w:val="24"/>
          <w:u w:val="single"/>
          <w:lang w:val="uk-UA" w:eastAsia="uk-UA"/>
        </w:rPr>
      </w:pPr>
      <w:r>
        <w:rPr>
          <w:rFonts w:ascii="Times New Roman" w:hAnsi="Times New Roman"/>
          <w:noProof/>
          <w:sz w:val="24"/>
          <w:lang w:val="uk-UA" w:eastAsia="uk-UA"/>
        </w:rPr>
        <w:t xml:space="preserve">      </w:t>
      </w:r>
      <w:r w:rsidRPr="00751694">
        <w:rPr>
          <w:rFonts w:ascii="Times New Roman" w:hAnsi="Times New Roman"/>
          <w:noProof/>
          <w:sz w:val="24"/>
          <w:u w:val="single"/>
          <w:lang w:val="uk-UA" w:eastAsia="uk-UA"/>
        </w:rPr>
        <w:t xml:space="preserve">Вих. </w:t>
      </w:r>
      <w:r w:rsidRPr="00751694">
        <w:rPr>
          <w:rFonts w:ascii="Times New Roman" w:hAnsi="Times New Roman"/>
          <w:noProof/>
          <w:sz w:val="24"/>
          <w:lang w:val="uk-UA" w:eastAsia="uk-UA"/>
        </w:rPr>
        <w:t>№</w:t>
      </w:r>
      <w:r>
        <w:rPr>
          <w:rFonts w:ascii="Times New Roman" w:hAnsi="Times New Roman"/>
          <w:noProof/>
          <w:sz w:val="24"/>
          <w:lang w:val="uk-UA" w:eastAsia="uk-UA"/>
        </w:rPr>
        <w:t>01-20/119   від 03.03.2021</w:t>
      </w:r>
      <w:r w:rsidRPr="00751694">
        <w:rPr>
          <w:rFonts w:ascii="Times New Roman" w:hAnsi="Times New Roman"/>
          <w:noProof/>
          <w:sz w:val="24"/>
          <w:lang w:val="uk-UA" w:eastAsia="uk-UA"/>
        </w:rPr>
        <w:t xml:space="preserve"> р.</w:t>
      </w:r>
    </w:p>
    <w:p w:rsidR="007C2A09" w:rsidRDefault="007C2A09" w:rsidP="007C2A09">
      <w:pPr>
        <w:pStyle w:val="a3"/>
        <w:rPr>
          <w:rFonts w:ascii="Times New Roman" w:hAnsi="Times New Roman"/>
          <w:noProof/>
          <w:sz w:val="24"/>
          <w:lang w:val="uk-UA" w:eastAsia="uk-UA"/>
        </w:rPr>
      </w:pPr>
      <w:r>
        <w:rPr>
          <w:rFonts w:ascii="Times New Roman" w:hAnsi="Times New Roman"/>
          <w:noProof/>
          <w:sz w:val="24"/>
          <w:lang w:val="uk-UA" w:eastAsia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uk-UA" w:eastAsia="ru-RU"/>
        </w:rPr>
        <w:t>Начальнику</w:t>
      </w:r>
      <w:r w:rsidRPr="004D04F0">
        <w:rPr>
          <w:rFonts w:ascii="Times New Roman" w:hAnsi="Times New Roman"/>
          <w:sz w:val="24"/>
          <w:lang w:val="uk-UA" w:eastAsia="ru-RU"/>
        </w:rPr>
        <w:t xml:space="preserve">  відділу освіти </w:t>
      </w:r>
    </w:p>
    <w:p w:rsidR="007C2A09" w:rsidRPr="004D04F0" w:rsidRDefault="007C2A09" w:rsidP="007C2A09">
      <w:pPr>
        <w:pStyle w:val="a3"/>
        <w:rPr>
          <w:rFonts w:ascii="Times New Roman" w:hAnsi="Times New Roman"/>
          <w:sz w:val="24"/>
          <w:lang w:val="uk-UA" w:eastAsia="ru-RU"/>
        </w:rPr>
      </w:pPr>
      <w:r>
        <w:rPr>
          <w:rFonts w:ascii="Times New Roman" w:hAnsi="Times New Roman"/>
          <w:sz w:val="24"/>
          <w:lang w:val="uk-UA" w:eastAsia="ru-RU"/>
        </w:rPr>
        <w:t xml:space="preserve">                                                                                                           </w:t>
      </w:r>
      <w:r w:rsidRPr="004D04F0">
        <w:rPr>
          <w:rFonts w:ascii="Times New Roman" w:hAnsi="Times New Roman"/>
          <w:sz w:val="24"/>
          <w:lang w:val="uk-UA" w:eastAsia="ru-RU"/>
        </w:rPr>
        <w:t xml:space="preserve">та молодіжної політики                                 </w:t>
      </w:r>
    </w:p>
    <w:p w:rsidR="007C2A09" w:rsidRPr="004D04F0" w:rsidRDefault="007C2A09" w:rsidP="007C2A09">
      <w:pPr>
        <w:pStyle w:val="a3"/>
        <w:rPr>
          <w:rFonts w:ascii="Times New Roman" w:hAnsi="Times New Roman"/>
          <w:sz w:val="24"/>
          <w:lang w:val="uk-UA" w:eastAsia="ru-RU"/>
        </w:rPr>
      </w:pPr>
      <w:r>
        <w:rPr>
          <w:rFonts w:ascii="Times New Roman" w:hAnsi="Times New Roman"/>
          <w:sz w:val="24"/>
          <w:lang w:val="uk-UA" w:eastAsia="ru-RU"/>
        </w:rPr>
        <w:t xml:space="preserve">                                                                                                           </w:t>
      </w:r>
      <w:proofErr w:type="spellStart"/>
      <w:r w:rsidRPr="004D04F0">
        <w:rPr>
          <w:rFonts w:ascii="Times New Roman" w:hAnsi="Times New Roman"/>
          <w:sz w:val="24"/>
          <w:lang w:val="uk-UA" w:eastAsia="ru-RU"/>
        </w:rPr>
        <w:t>Кілійської</w:t>
      </w:r>
      <w:proofErr w:type="spellEnd"/>
      <w:r w:rsidRPr="004D04F0">
        <w:rPr>
          <w:rFonts w:ascii="Times New Roman" w:hAnsi="Times New Roman"/>
          <w:sz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lang w:val="uk-UA" w:eastAsia="ru-RU"/>
        </w:rPr>
        <w:t>міської ради</w:t>
      </w:r>
      <w:r w:rsidRPr="004D04F0">
        <w:rPr>
          <w:rFonts w:ascii="Times New Roman" w:hAnsi="Times New Roman"/>
          <w:sz w:val="24"/>
          <w:lang w:val="uk-UA" w:eastAsia="ru-RU"/>
        </w:rPr>
        <w:t xml:space="preserve"> </w:t>
      </w:r>
    </w:p>
    <w:p w:rsidR="007C2A09" w:rsidRDefault="007C2A09" w:rsidP="007C2A09">
      <w:pPr>
        <w:pStyle w:val="a3"/>
        <w:rPr>
          <w:rFonts w:ascii="Times New Roman" w:hAnsi="Times New Roman"/>
          <w:sz w:val="24"/>
          <w:lang w:val="uk-UA" w:eastAsia="ru-RU"/>
        </w:rPr>
      </w:pPr>
      <w:r>
        <w:rPr>
          <w:rFonts w:ascii="Times New Roman" w:hAnsi="Times New Roman"/>
          <w:sz w:val="24"/>
          <w:lang w:val="uk-UA"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lang w:val="uk-UA" w:eastAsia="ru-RU"/>
        </w:rPr>
        <w:t>Мергут</w:t>
      </w:r>
      <w:proofErr w:type="spellEnd"/>
      <w:r>
        <w:rPr>
          <w:rFonts w:ascii="Times New Roman" w:hAnsi="Times New Roman"/>
          <w:sz w:val="24"/>
          <w:lang w:val="uk-UA" w:eastAsia="ru-RU"/>
        </w:rPr>
        <w:t xml:space="preserve"> С.І.</w:t>
      </w:r>
    </w:p>
    <w:p w:rsidR="00283CB9" w:rsidRPr="007C2A09" w:rsidRDefault="00283CB9">
      <w:pPr>
        <w:rPr>
          <w:sz w:val="20"/>
          <w:lang w:val="uk-UA"/>
        </w:rPr>
      </w:pPr>
    </w:p>
    <w:p w:rsidR="007C2A09" w:rsidRPr="007C2A09" w:rsidRDefault="007C2A09" w:rsidP="007C2A09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  <w:lang w:val="uk-UA" w:eastAsia="ru-RU"/>
        </w:rPr>
      </w:pPr>
      <w:r w:rsidRPr="007C2A09">
        <w:rPr>
          <w:rFonts w:ascii="Times New Roman" w:hAnsi="Times New Roman"/>
          <w:sz w:val="24"/>
          <w:szCs w:val="28"/>
          <w:lang w:val="uk-UA" w:eastAsia="ru-RU"/>
        </w:rPr>
        <w:t>Інформація</w:t>
      </w:r>
    </w:p>
    <w:p w:rsidR="007C2A09" w:rsidRPr="007C2A09" w:rsidRDefault="007C2A09" w:rsidP="007C2A09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  <w:lang w:val="uk-UA" w:eastAsia="ru-RU"/>
        </w:rPr>
      </w:pPr>
      <w:r w:rsidRPr="007C2A09">
        <w:rPr>
          <w:rFonts w:ascii="Times New Roman" w:hAnsi="Times New Roman"/>
          <w:sz w:val="24"/>
          <w:szCs w:val="28"/>
          <w:lang w:val="uk-UA" w:eastAsia="ru-RU"/>
        </w:rPr>
        <w:t xml:space="preserve">про прогнозовані вакантні посади педагогічних працівників  </w:t>
      </w:r>
    </w:p>
    <w:p w:rsidR="007C2A09" w:rsidRPr="007C2A09" w:rsidRDefault="007C2A09" w:rsidP="007C2A09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  <w:lang w:val="uk-UA" w:eastAsia="ru-RU"/>
        </w:rPr>
      </w:pPr>
      <w:r w:rsidRPr="007C2A09">
        <w:rPr>
          <w:rFonts w:ascii="Times New Roman" w:hAnsi="Times New Roman"/>
          <w:sz w:val="24"/>
          <w:szCs w:val="28"/>
          <w:lang w:val="uk-UA" w:eastAsia="ru-RU"/>
        </w:rPr>
        <w:t>на наступний 2021/2022 навчальний рік</w:t>
      </w:r>
    </w:p>
    <w:p w:rsidR="007C2A09" w:rsidRDefault="007C2A09" w:rsidP="007C2A0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C2A09" w:rsidRDefault="007C2A09" w:rsidP="007C2A0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1"/>
        <w:tblW w:w="10245" w:type="dxa"/>
        <w:jc w:val="center"/>
        <w:tblInd w:w="0" w:type="dxa"/>
        <w:tblLayout w:type="fixed"/>
        <w:tblLook w:val="01E0"/>
      </w:tblPr>
      <w:tblGrid>
        <w:gridCol w:w="422"/>
        <w:gridCol w:w="2291"/>
        <w:gridCol w:w="2552"/>
        <w:gridCol w:w="1417"/>
        <w:gridCol w:w="1345"/>
        <w:gridCol w:w="1474"/>
        <w:gridCol w:w="744"/>
      </w:tblGrid>
      <w:tr w:rsidR="007C2A09" w:rsidTr="007C2A09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 xml:space="preserve"> з/п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Назва  закладу освіти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Адреса закладу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Телефон закладу освіти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Вакантна посада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Педагогічне навантаження (або кількість ставок)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lang w:val="uk-UA" w:eastAsia="uk-UA"/>
              </w:rPr>
            </w:pPr>
            <w:r w:rsidRPr="007C2A09">
              <w:rPr>
                <w:rFonts w:ascii="Times New Roman" w:hAnsi="Times New Roman"/>
                <w:noProof/>
                <w:lang w:val="uk-UA" w:eastAsia="uk-UA"/>
              </w:rPr>
              <w:t>Примітка</w:t>
            </w:r>
          </w:p>
        </w:tc>
      </w:tr>
      <w:tr w:rsidR="007C2A09" w:rsidTr="007C2A09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Cs w:val="24"/>
                <w:lang w:val="uk-UA" w:eastAsia="uk-UA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noProof/>
                <w:szCs w:val="24"/>
                <w:lang w:val="uk-UA" w:eastAsia="uk-UA"/>
              </w:rPr>
              <w:t>Новоселівський ЗЗСО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 w:rsidP="007C2A09">
            <w:pPr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Шкільна,буд.16,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Новоселівка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Ізмаїльський район, Одеська обл., 68320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Default="007C2A09" w:rsidP="007C2A09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(04843) </w:t>
            </w:r>
          </w:p>
          <w:p w:rsidR="007C2A09" w:rsidRPr="007C2A09" w:rsidRDefault="007C2A09" w:rsidP="007C2A09">
            <w:pPr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3-52-40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9" w:rsidRPr="007C2A09" w:rsidRDefault="007C2A09">
            <w:pPr>
              <w:jc w:val="center"/>
              <w:rPr>
                <w:rFonts w:ascii="Times New Roman" w:hAnsi="Times New Roman"/>
                <w:noProof/>
                <w:szCs w:val="24"/>
                <w:lang w:val="uk-UA" w:eastAsia="uk-UA"/>
              </w:rPr>
            </w:pPr>
          </w:p>
        </w:tc>
      </w:tr>
    </w:tbl>
    <w:p w:rsidR="007C2A09" w:rsidRDefault="007C2A09">
      <w:pPr>
        <w:rPr>
          <w:lang w:val="uk-UA"/>
        </w:rPr>
      </w:pPr>
    </w:p>
    <w:p w:rsidR="007C2A09" w:rsidRPr="007C2A09" w:rsidRDefault="007C2A09">
      <w:pPr>
        <w:rPr>
          <w:lang w:val="uk-UA"/>
        </w:rPr>
      </w:pPr>
      <w:r w:rsidRPr="007C2A09">
        <w:rPr>
          <w:lang w:val="uk-UA"/>
        </w:rPr>
        <w:drawing>
          <wp:inline distT="0" distB="0" distL="0" distR="0">
            <wp:extent cx="3401625" cy="1543050"/>
            <wp:effectExtent l="19050" t="0" r="83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A09" w:rsidRPr="007C2A09" w:rsidSect="002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2A09"/>
    <w:rsid w:val="00283CB9"/>
    <w:rsid w:val="007C2A09"/>
    <w:rsid w:val="00DA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0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A09"/>
    <w:rPr>
      <w:rFonts w:ascii="Calibri" w:eastAsia="Calibri" w:hAnsi="Calibri" w:cs="Times New Roman"/>
      <w:sz w:val="22"/>
    </w:rPr>
  </w:style>
  <w:style w:type="table" w:customStyle="1" w:styleId="1">
    <w:name w:val="Сетка таблицы1"/>
    <w:basedOn w:val="a1"/>
    <w:rsid w:val="007C2A0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2021-03-03T06:38:00Z</dcterms:created>
  <dcterms:modified xsi:type="dcterms:W3CDTF">2021-03-03T06:43:00Z</dcterms:modified>
</cp:coreProperties>
</file>