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EE" w:rsidRPr="00A3027F" w:rsidRDefault="00A3027F">
      <w:pPr>
        <w:pStyle w:val="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A3027F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-340360</wp:posOffset>
            </wp:positionV>
            <wp:extent cx="476885" cy="674370"/>
            <wp:effectExtent l="0" t="0" r="18415" b="1143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DEE" w:rsidRPr="00A3027F" w:rsidRDefault="00372DEE">
      <w:pPr>
        <w:pStyle w:val="2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372DEE" w:rsidRPr="00A3027F" w:rsidRDefault="00A3027F">
      <w:pPr>
        <w:pStyle w:val="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A3027F">
        <w:rPr>
          <w:sz w:val="24"/>
          <w:szCs w:val="24"/>
        </w:rPr>
        <w:t xml:space="preserve">УПРАВЛІННЯ ОСВІТИ  БОЯРСЬКОЇ МІСЬКОЇ РАДИ </w:t>
      </w:r>
    </w:p>
    <w:p w:rsidR="00372DEE" w:rsidRPr="00A3027F" w:rsidRDefault="00A3027F">
      <w:pPr>
        <w:pStyle w:val="2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A3027F">
        <w:rPr>
          <w:sz w:val="24"/>
          <w:szCs w:val="24"/>
        </w:rPr>
        <w:t>НОВОСІЛКІВСЬКА ГІМНАЗІЯ БОЯРСЬКОЇ МІСЬКОЇ РАДИ</w:t>
      </w:r>
    </w:p>
    <w:p w:rsidR="00372DEE" w:rsidRPr="00A3027F" w:rsidRDefault="00372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DEE" w:rsidRPr="00A3027F" w:rsidRDefault="00A30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27F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372DEE" w:rsidRPr="00A3027F" w:rsidRDefault="00372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DEE" w:rsidRPr="00A3027F" w:rsidRDefault="00A302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Pr="00A3027F">
        <w:rPr>
          <w:rFonts w:ascii="Times New Roman" w:hAnsi="Times New Roman" w:cs="Times New Roman"/>
          <w:b/>
          <w:sz w:val="24"/>
          <w:szCs w:val="24"/>
        </w:rPr>
        <w:t>.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A3027F">
        <w:rPr>
          <w:rFonts w:ascii="Times New Roman" w:hAnsi="Times New Roman" w:cs="Times New Roman"/>
          <w:b/>
          <w:sz w:val="24"/>
          <w:szCs w:val="24"/>
        </w:rPr>
        <w:t>.202</w:t>
      </w:r>
      <w:r w:rsidR="00456EC3" w:rsidRPr="00A3027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sz w:val="24"/>
          <w:szCs w:val="24"/>
        </w:rPr>
        <w:tab/>
        <w:t>с. Новосілки</w:t>
      </w:r>
      <w:r w:rsidRPr="00A3027F">
        <w:rPr>
          <w:rFonts w:ascii="Times New Roman" w:hAnsi="Times New Roman" w:cs="Times New Roman"/>
          <w:b/>
          <w:sz w:val="24"/>
          <w:szCs w:val="24"/>
        </w:rPr>
        <w:tab/>
      </w:r>
      <w:r w:rsidRPr="00A3027F">
        <w:rPr>
          <w:rFonts w:ascii="Times New Roman" w:hAnsi="Times New Roman" w:cs="Times New Roman"/>
          <w:b/>
          <w:sz w:val="24"/>
          <w:szCs w:val="24"/>
        </w:rPr>
        <w:tab/>
      </w:r>
      <w:r w:rsidRPr="00A3027F">
        <w:rPr>
          <w:rFonts w:ascii="Times New Roman" w:hAnsi="Times New Roman" w:cs="Times New Roman"/>
          <w:b/>
          <w:sz w:val="24"/>
          <w:szCs w:val="24"/>
        </w:rPr>
        <w:tab/>
        <w:t>№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456EC3" w:rsidRPr="00A30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456EC3" w:rsidRPr="00A3027F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</w:p>
    <w:p w:rsidR="00372DEE" w:rsidRPr="00A3027F" w:rsidRDefault="00372D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EC3" w:rsidRPr="00A3027F" w:rsidRDefault="00456EC3" w:rsidP="0045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підсумки участі учнів гімназії </w:t>
      </w:r>
    </w:p>
    <w:p w:rsidR="00456EC3" w:rsidRPr="00A3027F" w:rsidRDefault="00456EC3" w:rsidP="0045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bCs/>
          <w:sz w:val="24"/>
          <w:szCs w:val="24"/>
          <w:lang w:val="uk-UA"/>
        </w:rPr>
        <w:t>у І етапі Всеукраїнських учнівських</w:t>
      </w:r>
    </w:p>
    <w:p w:rsidR="00456EC3" w:rsidRPr="00A3027F" w:rsidRDefault="00456EC3" w:rsidP="0045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олімпіад з навчальних предметів та </w:t>
      </w:r>
    </w:p>
    <w:p w:rsidR="00456EC3" w:rsidRPr="00A3027F" w:rsidRDefault="00456EC3" w:rsidP="00456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ІІ етапі конкурсів імені Петра Яцика </w:t>
      </w:r>
    </w:p>
    <w:p w:rsidR="00372DEE" w:rsidRPr="00A3027F" w:rsidRDefault="00456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Тараса Шевченка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3027F" w:rsidRPr="00A3027F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A3027F" w:rsidRPr="00A30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3027F" w:rsidRPr="00A3027F"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 w:rsidRPr="00A3027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A3027F" w:rsidRPr="00A30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 р. </w:t>
      </w:r>
    </w:p>
    <w:p w:rsidR="00372DEE" w:rsidRPr="00A3027F" w:rsidRDefault="00372D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6EC3" w:rsidRPr="00A3027F" w:rsidRDefault="00456EC3" w:rsidP="00456E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6EC3" w:rsidRPr="00A3027F" w:rsidRDefault="00456EC3" w:rsidP="00456E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2DEE" w:rsidRPr="00A3027F" w:rsidRDefault="00456EC3" w:rsidP="000B76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>виконання наказу Міністерства освіти і науки України від 20 серпня 2025 року № 1165 «Про проведення Всеукраїнських навчальних олімпіад з навчальних предметів у 2025/2026 навчальному році»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та наказу</w:t>
      </w:r>
      <w:r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2AD" w:rsidRPr="00A3027F">
        <w:rPr>
          <w:rFonts w:ascii="Times New Roman" w:hAnsi="Times New Roman" w:cs="Times New Roman"/>
          <w:sz w:val="24"/>
          <w:szCs w:val="24"/>
        </w:rPr>
        <w:t>Міністерства освіти і науки України від ЗО грудня 2024 року № 1820, зареєстрованим у Міністерстві юстиції України 06 лютого 2025 року за № 187/43593, ураховуючи подання Національного центру «Мала академія наук України» (далі - НЦ «МАНУ») від 07 серпня 2025 року № 1.1/1.3-921, Указ Президента України від 24 лютого 2022 року № 64/2022 «Про введення воєнного стану в Україні», затверджений Законом України від 24 лютого 2022 року № 2102-ІХ, Указ Президента України від 14 липня 2025 року № 478/2025 «Про продовження строку дії воєнного стану в Україні», затверджений Законом України від 15 липня 2025 року</w:t>
      </w:r>
      <w:r w:rsidR="008D52AD" w:rsidRPr="00A3027F">
        <w:rPr>
          <w:rFonts w:ascii="Times New Roman" w:hAnsi="Times New Roman" w:cs="Times New Roman"/>
          <w:sz w:val="24"/>
          <w:szCs w:val="24"/>
        </w:rPr>
        <w:t xml:space="preserve"> № 4524-ІХ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та наказу </w:t>
      </w:r>
      <w:r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освіти Боярської міської ради від 17.09.2025 </w:t>
      </w:r>
      <w:r w:rsidRPr="00A3027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>01-07/80-ОД</w:t>
      </w:r>
      <w:r w:rsidR="00A3027F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027F" w:rsidRPr="00A3027F">
        <w:rPr>
          <w:rFonts w:ascii="Times New Roman" w:hAnsi="Times New Roman" w:cs="Times New Roman"/>
          <w:sz w:val="24"/>
          <w:szCs w:val="24"/>
          <w:lang w:val="uk-UA"/>
        </w:rPr>
        <w:t>згідно протоколів результатів засідання журі по проведенню І</w:t>
      </w:r>
      <w:r w:rsidR="00A3027F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етапу Всеукраїнських учнівських олімпіад з навчальних предметів</w:t>
      </w:r>
      <w:r w:rsidR="000B76D8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проведення</w:t>
      </w:r>
      <w:r w:rsidR="000B76D8" w:rsidRPr="00A302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ІІ етапу конкурсів імені Петра Яцика та Тараса Шевченка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3027F" w:rsidRPr="00A302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2AD" w:rsidRPr="00A3027F">
        <w:rPr>
          <w:rFonts w:ascii="Times New Roman" w:hAnsi="Times New Roman" w:cs="Times New Roman"/>
          <w:sz w:val="24"/>
          <w:szCs w:val="24"/>
          <w:lang w:val="uk-UA"/>
        </w:rPr>
        <w:t>з метою пошуку, підтримки, розвитку творчого потенціалу обдарованої молоді</w:t>
      </w:r>
      <w:r w:rsidR="008D52AD" w:rsidRPr="00A3027F">
        <w:rPr>
          <w:sz w:val="24"/>
          <w:szCs w:val="24"/>
          <w:lang w:val="uk-UA"/>
        </w:rPr>
        <w:t xml:space="preserve"> </w:t>
      </w:r>
    </w:p>
    <w:p w:rsidR="00372DEE" w:rsidRPr="00A3027F" w:rsidRDefault="00372DE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2DEE" w:rsidRPr="00A3027F" w:rsidRDefault="00A302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НАКАЗУЮ:</w:t>
      </w:r>
    </w:p>
    <w:p w:rsidR="00372DEE" w:rsidRPr="00A3027F" w:rsidRDefault="00372DE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72DEE" w:rsidRPr="00A3027F" w:rsidRDefault="00A3027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Загальна кількість учасників І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етапу Всеукраїнських учнівських олімпіад становила </w:t>
      </w:r>
      <w:r w:rsidR="000B76D8"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15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учнів. Учні школи взяли участь у </w:t>
      </w:r>
      <w:r w:rsidR="000B76D8"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олімпіадах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0B76D8" w:rsidRPr="00A3027F">
        <w:rPr>
          <w:rFonts w:ascii="Times New Roman" w:hAnsi="Times New Roman" w:cs="Times New Roman"/>
          <w:color w:val="000000"/>
          <w:sz w:val="24"/>
          <w:szCs w:val="24"/>
        </w:rPr>
        <w:t>У другому етапі Всеукраїнських конкурсів імені Петра Яцика та Тараса Шевченка від нашої гімназії взяли участь 18 учнів, продемонструвавши високий рівень знань з української мови та літератури</w:t>
      </w:r>
    </w:p>
    <w:p w:rsidR="00A3027F" w:rsidRPr="00A3027F" w:rsidRDefault="00A302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Оголосити подяку переможцям та призерам ІІ етапу Всеукраїнських учнівських олімпіад: </w:t>
      </w:r>
    </w:p>
    <w:p w:rsidR="00372DEE" w:rsidRPr="00A3027F" w:rsidRDefault="00A3027F" w:rsidP="00A3027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Коломієць О. – учениці 9 класу за ІІ місце на олімпіаді з математики, ІІІ місце з української мови та літератури, ІІ місце на Міжнародному конкурсі з української мови імені Петра Яцика.</w:t>
      </w:r>
    </w:p>
    <w:p w:rsidR="000B76D8" w:rsidRPr="00A3027F" w:rsidRDefault="000B76D8" w:rsidP="000B76D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Луценк</w:t>
      </w:r>
      <w:r w:rsid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Н.В. – уч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ню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9 класу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ІІІ місце на олімпіаді з математики;</w:t>
      </w:r>
    </w:p>
    <w:p w:rsidR="000B76D8" w:rsidRPr="00A3027F" w:rsidRDefault="000B76D8" w:rsidP="000B76D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Тарасов</w:t>
      </w:r>
      <w:r w:rsid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І.О. - учню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8 класу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ІІІ місце на олімпіаді з математики;</w:t>
      </w:r>
    </w:p>
    <w:p w:rsidR="000B76D8" w:rsidRPr="00A3027F" w:rsidRDefault="000B76D8" w:rsidP="000B76D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Німченк</w:t>
      </w:r>
      <w:r w:rsid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О. - уч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ню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7 класу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ІІІ місце на олімпіаді з інформатики;</w:t>
      </w:r>
    </w:p>
    <w:p w:rsidR="000B76D8" w:rsidRPr="00A3027F" w:rsidRDefault="000B76D8" w:rsidP="000B76D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-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Дзюбюк</w:t>
      </w:r>
      <w:r w:rsid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bookmarkStart w:id="0" w:name="_GoBack"/>
      <w:bookmarkEnd w:id="0"/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Д. - уч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ню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7 класу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ІІ місце на Міжнародному мовно-літературному конкурсі  імені Т.Г.Шевченка;</w:t>
      </w:r>
    </w:p>
    <w:p w:rsidR="000B76D8" w:rsidRPr="00A3027F" w:rsidRDefault="000B76D8" w:rsidP="000B76D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Щербак С. – учениц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5 класу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ІІІ місце на Міжнародному мовно-літературному конкурсі  імені Т.Г.Шевченка;</w:t>
      </w:r>
    </w:p>
    <w:p w:rsidR="00372DEE" w:rsidRPr="00A3027F" w:rsidRDefault="00A302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Оголосити подяки вчителям, які підготували переможців та призерів 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І етапу Всеукраїнських учнівських олімпіад Лу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ценко Н.О., 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Коцюбі О.М., 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Коваленко Н.М., Пожидаєва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В.Я., Губській А.С..</w:t>
      </w:r>
    </w:p>
    <w:p w:rsidR="00372DEE" w:rsidRPr="00A3027F" w:rsidRDefault="00A302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участь у ІІ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(обласному) етапі олімпіад ученьці, яка стала переможницею у І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(регіонального) етапу Всеукр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аїнських учнівських олімпіад з навчальних предметів у 2025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/2026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н.р. Відповідальними за безпеку, життєдіяльність учнів призначити  Луценко Н.О</w:t>
      </w:r>
    </w:p>
    <w:p w:rsidR="00372DEE" w:rsidRPr="00A3027F" w:rsidRDefault="00A302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 за виконанням наказу покласти на заступника директора школи з НВР Луценко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Н.О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A3027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72DEE" w:rsidRPr="00A3027F" w:rsidRDefault="00372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2DEE" w:rsidRPr="00A3027F" w:rsidRDefault="00372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2DEE" w:rsidRPr="00A3027F" w:rsidRDefault="00372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2DEE" w:rsidRPr="00A3027F" w:rsidRDefault="00372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72DEE" w:rsidRPr="00A3027F" w:rsidRDefault="00A3027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В.о. директора гімназії </w:t>
      </w: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A3027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  <w:t>Світлана КОТИК</w:t>
      </w:r>
    </w:p>
    <w:p w:rsidR="00372DEE" w:rsidRPr="00A3027F" w:rsidRDefault="00372DE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72DEE" w:rsidRPr="00A3027F" w:rsidRDefault="00A3027F">
      <w:pPr>
        <w:spacing w:after="0" w:line="240" w:lineRule="auto"/>
        <w:ind w:left="851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126919189"/>
      <w:r w:rsidRPr="00A3027F">
        <w:rPr>
          <w:rFonts w:ascii="Times New Roman" w:hAnsi="Times New Roman" w:cs="Times New Roman"/>
          <w:b/>
          <w:i/>
          <w:sz w:val="24"/>
          <w:szCs w:val="24"/>
        </w:rPr>
        <w:t>З наказом ознайомлені:</w:t>
      </w:r>
    </w:p>
    <w:p w:rsidR="00372DEE" w:rsidRPr="00A3027F" w:rsidRDefault="00372DEE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</w:p>
    <w:p w:rsidR="00372DEE" w:rsidRPr="00A3027F" w:rsidRDefault="00372D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  <w:sectPr w:rsidR="00372DEE" w:rsidRPr="00A302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DEE" w:rsidRPr="00A3027F" w:rsidRDefault="00A3027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</w:t>
      </w:r>
    </w:p>
    <w:p w:rsidR="00372DEE" w:rsidRPr="00A3027F" w:rsidRDefault="00A302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_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________ Олександра КОЦЮБА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</w:t>
      </w:r>
    </w:p>
    <w:p w:rsidR="00372DEE" w:rsidRPr="00A3027F" w:rsidRDefault="00A302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Віра ПОЖИДАЄВА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72DEE" w:rsidRPr="00A3027F" w:rsidRDefault="00A302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Анна ГУБСЬКА</w:t>
      </w:r>
    </w:p>
    <w:p w:rsidR="00372DEE" w:rsidRPr="00A3027F" w:rsidRDefault="00A302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 w:rsidRPr="00A3027F">
        <w:rPr>
          <w:rFonts w:ascii="Times New Roman" w:hAnsi="Times New Roman" w:cs="Times New Roman"/>
          <w:i/>
          <w:sz w:val="24"/>
          <w:szCs w:val="24"/>
          <w:lang w:val="uk-UA"/>
        </w:rPr>
        <w:t>Наталія ЛУЦЕНКО</w:t>
      </w:r>
    </w:p>
    <w:bookmarkEnd w:id="1"/>
    <w:p w:rsidR="00372DEE" w:rsidRPr="00A3027F" w:rsidRDefault="00A302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A3027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_________ Наталя КОВАЛЕНКО</w:t>
      </w:r>
    </w:p>
    <w:p w:rsidR="00372DEE" w:rsidRPr="00A3027F" w:rsidRDefault="00A3027F">
      <w:pPr>
        <w:spacing w:after="0" w:line="240" w:lineRule="auto"/>
        <w:jc w:val="both"/>
        <w:rPr>
          <w:sz w:val="24"/>
          <w:szCs w:val="24"/>
        </w:rPr>
      </w:pPr>
      <w:r w:rsidRPr="00A3027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sectPr w:rsidR="00372DEE" w:rsidRPr="00A3027F">
      <w:type w:val="continuous"/>
      <w:pgSz w:w="11906" w:h="16838"/>
      <w:pgMar w:top="1134" w:right="850" w:bottom="1134" w:left="1701" w:header="708" w:footer="708" w:gutter="0"/>
      <w:cols w:num="2" w:space="720" w:equalWidth="0">
        <w:col w:w="4465" w:space="425"/>
        <w:col w:w="44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EE" w:rsidRDefault="00A3027F">
      <w:pPr>
        <w:spacing w:line="240" w:lineRule="auto"/>
      </w:pPr>
      <w:r>
        <w:separator/>
      </w:r>
    </w:p>
  </w:endnote>
  <w:endnote w:type="continuationSeparator" w:id="0">
    <w:p w:rsidR="00372DEE" w:rsidRDefault="00A3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EE" w:rsidRDefault="00A3027F">
      <w:pPr>
        <w:spacing w:after="0"/>
      </w:pPr>
      <w:r>
        <w:separator/>
      </w:r>
    </w:p>
  </w:footnote>
  <w:footnote w:type="continuationSeparator" w:id="0">
    <w:p w:rsidR="00372DEE" w:rsidRDefault="00A302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694"/>
    <w:multiLevelType w:val="multilevel"/>
    <w:tmpl w:val="00C3669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CFA"/>
    <w:multiLevelType w:val="multilevel"/>
    <w:tmpl w:val="32D26C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CEA0D21"/>
    <w:multiLevelType w:val="multilevel"/>
    <w:tmpl w:val="6CEA0D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E3"/>
    <w:rsid w:val="000B76D8"/>
    <w:rsid w:val="0036384B"/>
    <w:rsid w:val="00372DEE"/>
    <w:rsid w:val="00456EC3"/>
    <w:rsid w:val="007C1D1E"/>
    <w:rsid w:val="008D52AD"/>
    <w:rsid w:val="00910A6C"/>
    <w:rsid w:val="00971D46"/>
    <w:rsid w:val="00A3027F"/>
    <w:rsid w:val="00B61BB4"/>
    <w:rsid w:val="00E20876"/>
    <w:rsid w:val="00EC64E3"/>
    <w:rsid w:val="00FB3C53"/>
    <w:rsid w:val="04590FB1"/>
    <w:rsid w:val="46302BFD"/>
    <w:rsid w:val="524D1EFD"/>
    <w:rsid w:val="5D581680"/>
    <w:rsid w:val="64A55C39"/>
    <w:rsid w:val="6C5D0018"/>
    <w:rsid w:val="756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502AC9"/>
  <w15:docId w15:val="{6C11AAE2-ED2A-4D30-9F1B-5C5687D2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after="300" w:line="326" w:lineRule="exact"/>
      <w:ind w:hanging="440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2</cp:revision>
  <dcterms:created xsi:type="dcterms:W3CDTF">2026-01-12T15:00:00Z</dcterms:created>
  <dcterms:modified xsi:type="dcterms:W3CDTF">2026-01-12T15:00:00Z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2B24696FF91F4C3E9ACE2E016350C023_13</vt:lpwstr>
  </property>
</Properties>
</file>