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4A" w:rsidRDefault="003F544A" w:rsidP="003F544A">
      <w:pPr>
        <w:pStyle w:val="a3"/>
        <w:jc w:val="center"/>
      </w:pPr>
      <w:r>
        <w:t>НАВЧАЛЬНА ПРОГРАМА</w:t>
      </w:r>
    </w:p>
    <w:p w:rsidR="003F544A" w:rsidRDefault="003F544A" w:rsidP="003F544A">
      <w:pPr>
        <w:pStyle w:val="a3"/>
        <w:jc w:val="center"/>
      </w:pPr>
      <w:r>
        <w:t>8 КЛАС   ( 34 години)</w:t>
      </w:r>
    </w:p>
    <w:p w:rsidR="003F544A" w:rsidRDefault="003F544A" w:rsidP="003F544A">
      <w:pPr>
        <w:pStyle w:val="a3"/>
        <w:jc w:val="center"/>
      </w:pPr>
      <w:r>
        <w:t>ПІДПРИЄМНИЦТВО І ФІНАНСОВА ГРАМОТНІСТЬ</w:t>
      </w:r>
    </w:p>
    <w:p w:rsidR="003F544A" w:rsidRDefault="003F544A" w:rsidP="003F544A">
      <w:pPr>
        <w:pStyle w:val="a3"/>
        <w:jc w:val="center"/>
      </w:pPr>
    </w:p>
    <w:p w:rsidR="003F544A" w:rsidRDefault="003F544A" w:rsidP="003F544A">
      <w:pPr>
        <w:pStyle w:val="a3"/>
      </w:pPr>
    </w:p>
    <w:p w:rsidR="003F544A" w:rsidRDefault="003F544A" w:rsidP="003F544A">
      <w:pPr>
        <w:pStyle w:val="a3"/>
      </w:pPr>
    </w:p>
    <w:p w:rsidR="003F544A" w:rsidRDefault="003F544A" w:rsidP="003F544A">
      <w:pPr>
        <w:pStyle w:val="a3"/>
      </w:pPr>
    </w:p>
    <w:p w:rsidR="003F544A" w:rsidRDefault="003F544A" w:rsidP="003F544A">
      <w:pPr>
        <w:pStyle w:val="a3"/>
        <w:spacing w:before="1"/>
        <w:ind w:left="849" w:right="850"/>
        <w:jc w:val="center"/>
      </w:pPr>
      <w:r>
        <w:t>Складено за модельною</w:t>
      </w:r>
      <w:r>
        <w:rPr>
          <w:spacing w:val="-7"/>
        </w:rPr>
        <w:t xml:space="preserve"> </w:t>
      </w:r>
      <w:r>
        <w:t>навчальною</w:t>
      </w:r>
      <w:r>
        <w:rPr>
          <w:spacing w:val="-6"/>
        </w:rPr>
        <w:t xml:space="preserve"> </w:t>
      </w:r>
      <w:r>
        <w:rPr>
          <w:spacing w:val="-2"/>
        </w:rPr>
        <w:t>програмою</w:t>
      </w:r>
    </w:p>
    <w:p w:rsidR="003F544A" w:rsidRDefault="003F544A" w:rsidP="003F544A">
      <w:pPr>
        <w:spacing w:before="184"/>
        <w:ind w:left="849" w:right="849"/>
        <w:jc w:val="center"/>
        <w:rPr>
          <w:b/>
          <w:sz w:val="28"/>
        </w:rPr>
      </w:pPr>
      <w:r>
        <w:rPr>
          <w:b/>
          <w:sz w:val="28"/>
        </w:rPr>
        <w:t>«Підприємництво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фінансова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грамотність.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8-9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класи»</w:t>
      </w:r>
    </w:p>
    <w:p w:rsidR="003F544A" w:rsidRDefault="003F544A" w:rsidP="003F544A">
      <w:pPr>
        <w:pStyle w:val="a3"/>
        <w:spacing w:before="187"/>
        <w:ind w:left="849" w:right="850"/>
        <w:jc w:val="center"/>
      </w:pPr>
      <w:r>
        <w:t>для</w:t>
      </w:r>
      <w:r>
        <w:rPr>
          <w:spacing w:val="-6"/>
        </w:rPr>
        <w:t xml:space="preserve"> </w:t>
      </w:r>
      <w:r>
        <w:t>закладів</w:t>
      </w:r>
      <w:r>
        <w:rPr>
          <w:spacing w:val="-5"/>
        </w:rPr>
        <w:t xml:space="preserve"> </w:t>
      </w:r>
      <w:r>
        <w:t>загальної</w:t>
      </w:r>
      <w:r>
        <w:rPr>
          <w:spacing w:val="-5"/>
        </w:rPr>
        <w:t xml:space="preserve"> </w:t>
      </w:r>
      <w:r>
        <w:t>середньої</w:t>
      </w:r>
      <w:r>
        <w:rPr>
          <w:spacing w:val="-5"/>
        </w:rPr>
        <w:t xml:space="preserve"> </w:t>
      </w:r>
      <w:r>
        <w:rPr>
          <w:spacing w:val="-2"/>
        </w:rPr>
        <w:t>освіти</w:t>
      </w: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  <w:r>
        <w:t>(авт.</w:t>
      </w:r>
      <w:r>
        <w:rPr>
          <w:spacing w:val="-5"/>
        </w:rPr>
        <w:t xml:space="preserve"> </w:t>
      </w:r>
      <w:r>
        <w:t>Беспалко</w:t>
      </w:r>
      <w:r>
        <w:rPr>
          <w:spacing w:val="-2"/>
        </w:rPr>
        <w:t xml:space="preserve"> </w:t>
      </w:r>
      <w:r>
        <w:t>І.</w:t>
      </w:r>
      <w:r>
        <w:rPr>
          <w:spacing w:val="-4"/>
        </w:rPr>
        <w:t xml:space="preserve"> </w:t>
      </w:r>
      <w:r>
        <w:t>В.,</w:t>
      </w:r>
      <w:r>
        <w:rPr>
          <w:spacing w:val="-3"/>
        </w:rPr>
        <w:t xml:space="preserve"> </w:t>
      </w:r>
      <w:r>
        <w:t>Войтицька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В.,</w:t>
      </w:r>
      <w:r>
        <w:rPr>
          <w:spacing w:val="-2"/>
        </w:rPr>
        <w:t xml:space="preserve"> </w:t>
      </w:r>
      <w:r>
        <w:t>Тригуб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В.,</w:t>
      </w:r>
      <w:r>
        <w:rPr>
          <w:spacing w:val="-3"/>
        </w:rPr>
        <w:t xml:space="preserve"> </w:t>
      </w:r>
      <w:r>
        <w:t>Ролік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А.)</w:t>
      </w: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p w:rsidR="003F544A" w:rsidRDefault="003F544A" w:rsidP="003F544A">
      <w:pPr>
        <w:pStyle w:val="a3"/>
        <w:ind w:left="849" w:right="850"/>
        <w:jc w:val="center"/>
        <w:rPr>
          <w:spacing w:val="-5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525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spacing w:line="320" w:lineRule="exact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spacing w:line="320" w:lineRule="exact"/>
              <w:ind w:left="593"/>
              <w:rPr>
                <w:b/>
                <w:sz w:val="28"/>
              </w:rPr>
            </w:pPr>
            <w:r>
              <w:rPr>
                <w:b/>
                <w:sz w:val="28"/>
              </w:rPr>
              <w:t>Запропонований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зміст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spacing w:line="320" w:lineRule="exact"/>
              <w:ind w:left="708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діяльності</w:t>
            </w:r>
          </w:p>
        </w:tc>
      </w:tr>
      <w:tr w:rsidR="003F544A" w:rsidTr="00152841">
        <w:trPr>
          <w:trHeight w:val="957"/>
        </w:trPr>
        <w:tc>
          <w:tcPr>
            <w:tcW w:w="14745" w:type="dxa"/>
            <w:gridSpan w:val="3"/>
            <w:shd w:val="clear" w:color="auto" w:fill="E7E6E6"/>
          </w:tcPr>
          <w:p w:rsidR="003F544A" w:rsidRDefault="003F544A" w:rsidP="00152841">
            <w:pPr>
              <w:pStyle w:val="TableParagraph"/>
              <w:spacing w:before="314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РОЗДІЛ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І.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ФОРМУВАННЯ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ФІНАНСОВОЇ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КУЛЬТУРИ</w:t>
            </w:r>
            <w:r>
              <w:rPr>
                <w:b/>
                <w:spacing w:val="-2"/>
                <w:sz w:val="28"/>
              </w:rPr>
              <w:t xml:space="preserve">  ( 8 годин)</w:t>
            </w:r>
          </w:p>
        </w:tc>
      </w:tr>
      <w:tr w:rsidR="003F544A" w:rsidTr="00152841">
        <w:trPr>
          <w:trHeight w:val="2253"/>
        </w:trPr>
        <w:tc>
          <w:tcPr>
            <w:tcW w:w="14745" w:type="dxa"/>
            <w:gridSpan w:val="3"/>
            <w:shd w:val="clear" w:color="auto" w:fill="E7E6E6"/>
          </w:tcPr>
          <w:p w:rsidR="003F544A" w:rsidRDefault="003F544A" w:rsidP="00152841">
            <w:pPr>
              <w:pStyle w:val="TableParagraph"/>
              <w:spacing w:before="314"/>
              <w:ind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Цілі розділу: </w:t>
            </w:r>
            <w:r>
              <w:rPr>
                <w:sz w:val="28"/>
              </w:rPr>
              <w:t>визначити та встановити взаємозв’язок між рівнем фінансової грамотності та фінансовим добробутом людини; з’ясувати вплив рівня фінансової грамотності на формування фінансової культури на особистісному та загальнонаціональному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рівнях;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спрямувати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фінансової грамотності та формування високої фінансової культури задля досягнення особистого та суспільного фінансового добробуту; сприяти формуванню та становленню сімейної фінансової культури в Україні.</w:t>
            </w:r>
          </w:p>
        </w:tc>
      </w:tr>
      <w:tr w:rsidR="003F544A" w:rsidTr="00152841">
        <w:trPr>
          <w:trHeight w:val="3543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spacing w:line="315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Здобувач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освіти:</w:t>
            </w:r>
          </w:p>
          <w:p w:rsidR="003F544A" w:rsidRDefault="003F544A" w:rsidP="00152841">
            <w:pPr>
              <w:pStyle w:val="TableParagraph"/>
              <w:spacing w:before="322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знає </w:t>
            </w:r>
            <w:r>
              <w:rPr>
                <w:sz w:val="28"/>
              </w:rPr>
              <w:t xml:space="preserve">визначення основних понять теми “фінансовий добробут” та “фінансова </w:t>
            </w:r>
            <w:r>
              <w:rPr>
                <w:spacing w:val="-2"/>
                <w:sz w:val="28"/>
              </w:rPr>
              <w:t>стійкість”;</w:t>
            </w:r>
          </w:p>
          <w:p w:rsidR="003F544A" w:rsidRDefault="003F544A" w:rsidP="00152841">
            <w:pPr>
              <w:pStyle w:val="TableParagraph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аналізує </w:t>
            </w:r>
            <w:r>
              <w:rPr>
                <w:sz w:val="28"/>
              </w:rPr>
              <w:t>життєві ресурси людини (людський капітал), матеріальні та нематеріальні,</w:t>
            </w:r>
            <w:r>
              <w:rPr>
                <w:spacing w:val="45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наприклад,</w:t>
            </w:r>
            <w:r>
              <w:rPr>
                <w:spacing w:val="46"/>
                <w:w w:val="150"/>
                <w:sz w:val="28"/>
              </w:rPr>
              <w:t xml:space="preserve">    </w:t>
            </w:r>
            <w:r>
              <w:rPr>
                <w:spacing w:val="-4"/>
                <w:sz w:val="28"/>
              </w:rPr>
              <w:t>час,</w:t>
            </w:r>
          </w:p>
          <w:p w:rsidR="003F544A" w:rsidRDefault="003F544A" w:rsidP="00152841"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здоров’я, працездатність тощо та ефективність їх використання;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105"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1.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Фінансовий добробут, фінансова стійкість та формування фінансової культури.</w:t>
            </w:r>
            <w:r>
              <w:rPr>
                <w:b/>
                <w:sz w:val="28"/>
              </w:rPr>
              <w:t xml:space="preserve"> 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40"/>
              </w:numPr>
              <w:tabs>
                <w:tab w:val="left" w:pos="569"/>
              </w:tabs>
              <w:spacing w:before="316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Ознайомлення з навчальним курсом, його метою, завданнями та структурою.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40"/>
              </w:numPr>
              <w:tabs>
                <w:tab w:val="left" w:pos="569"/>
                <w:tab w:val="left" w:pos="640"/>
              </w:tabs>
              <w:spacing w:before="321" w:line="242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ab/>
              <w:t>“Фінансова стійкість” та “фінансовий добробут”.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Орієнтовний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перелік:</w:t>
            </w:r>
          </w:p>
          <w:p w:rsidR="003F544A" w:rsidRDefault="003F544A" w:rsidP="00152841">
            <w:pPr>
              <w:pStyle w:val="TableParagraph"/>
              <w:tabs>
                <w:tab w:val="left" w:pos="1236"/>
                <w:tab w:val="left" w:pos="2793"/>
              </w:tabs>
              <w:spacing w:before="322" w:line="242" w:lineRule="auto"/>
              <w:ind w:left="144" w:right="9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огляд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ключових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компетентностей </w:t>
            </w:r>
            <w:r>
              <w:rPr>
                <w:sz w:val="28"/>
              </w:rPr>
              <w:t>фінансово грамотної людини;</w:t>
            </w:r>
          </w:p>
          <w:p w:rsidR="003F544A" w:rsidRDefault="003F544A" w:rsidP="00152841">
            <w:pPr>
              <w:pStyle w:val="TableParagraph"/>
              <w:tabs>
                <w:tab w:val="left" w:pos="2169"/>
                <w:tab w:val="left" w:pos="3247"/>
              </w:tabs>
              <w:spacing w:before="316"/>
              <w:ind w:left="144" w:right="9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індивідуальна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робота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(дослідження </w:t>
            </w:r>
            <w:r>
              <w:rPr>
                <w:sz w:val="28"/>
              </w:rPr>
              <w:t>власних життєвих ресурсів);</w:t>
            </w:r>
          </w:p>
          <w:p w:rsidR="003F544A" w:rsidRDefault="003F544A" w:rsidP="00152841">
            <w:pPr>
              <w:pStyle w:val="TableParagraph"/>
              <w:tabs>
                <w:tab w:val="left" w:pos="2158"/>
                <w:tab w:val="left" w:pos="3254"/>
              </w:tabs>
              <w:spacing w:before="322"/>
              <w:ind w:left="14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порівняння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двох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протилежних</w:t>
            </w:r>
          </w:p>
          <w:p w:rsidR="003F544A" w:rsidRDefault="003F544A" w:rsidP="00152841">
            <w:pPr>
              <w:pStyle w:val="TableParagraph"/>
              <w:tabs>
                <w:tab w:val="left" w:pos="1560"/>
                <w:tab w:val="left" w:pos="1925"/>
                <w:tab w:val="left" w:pos="3367"/>
                <w:tab w:val="left" w:pos="4776"/>
              </w:tabs>
              <w:spacing w:line="322" w:lineRule="exact"/>
              <w:ind w:left="144" w:right="97"/>
              <w:rPr>
                <w:sz w:val="28"/>
              </w:rPr>
            </w:pPr>
            <w:r>
              <w:rPr>
                <w:spacing w:val="-2"/>
                <w:sz w:val="28"/>
              </w:rPr>
              <w:t>прикладів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фінансово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грамотної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і </w:t>
            </w:r>
            <w:r>
              <w:rPr>
                <w:sz w:val="28"/>
              </w:rPr>
              <w:t>фінансово залежної людини;</w:t>
            </w:r>
          </w:p>
        </w:tc>
      </w:tr>
    </w:tbl>
    <w:p w:rsidR="003F544A" w:rsidRDefault="003F544A" w:rsidP="003F544A">
      <w:pPr>
        <w:pStyle w:val="TableParagraph"/>
        <w:spacing w:line="322" w:lineRule="exact"/>
        <w:rPr>
          <w:sz w:val="28"/>
        </w:rPr>
        <w:sectPr w:rsidR="003F544A">
          <w:pgSz w:w="16840" w:h="11910" w:orient="landscape"/>
          <w:pgMar w:top="1320" w:right="708" w:bottom="866" w:left="708" w:header="712" w:footer="0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8372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розуміє </w:t>
            </w:r>
            <w:r>
              <w:rPr>
                <w:sz w:val="28"/>
              </w:rPr>
              <w:t>зміст понять “фінансова культура” та “фінансова грамотність”, їх взаємозв’язок;</w:t>
            </w:r>
          </w:p>
          <w:p w:rsidR="003F544A" w:rsidRDefault="003F544A" w:rsidP="00152841">
            <w:pPr>
              <w:pStyle w:val="TableParagraph"/>
              <w:spacing w:before="31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називає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складові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культури;</w:t>
            </w:r>
          </w:p>
          <w:p w:rsidR="003F544A" w:rsidRDefault="003F544A" w:rsidP="00152841">
            <w:pPr>
              <w:pStyle w:val="TableParagraph"/>
              <w:spacing w:before="321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аналізує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взаємозалежність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фінансового добробуту на особистому та загальнодержавному рівнях;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before="1"/>
              <w:ind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обізнаний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 фінансової грамотності в Україні;</w:t>
            </w:r>
          </w:p>
          <w:p w:rsidR="003F544A" w:rsidRDefault="003F544A" w:rsidP="00152841">
            <w:pPr>
              <w:pStyle w:val="TableParagraph"/>
              <w:spacing w:before="320"/>
              <w:ind w:right="9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висловлює </w:t>
            </w:r>
            <w:r>
              <w:rPr>
                <w:sz w:val="28"/>
              </w:rPr>
              <w:t>власні судження щодо рівня фінансової грамотності та фінансової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громадян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України;</w:t>
            </w:r>
          </w:p>
          <w:p w:rsidR="003F544A" w:rsidRDefault="003F544A" w:rsidP="0015284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прогнозує </w:t>
            </w:r>
            <w:r>
              <w:rPr>
                <w:sz w:val="28"/>
              </w:rPr>
              <w:t xml:space="preserve">розвиток фінансової грамотності та фінансової культури в </w:t>
            </w:r>
            <w:r>
              <w:rPr>
                <w:spacing w:val="-2"/>
                <w:sz w:val="28"/>
              </w:rPr>
              <w:t>Україні;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вміє </w:t>
            </w:r>
            <w:r>
              <w:rPr>
                <w:sz w:val="28"/>
              </w:rPr>
              <w:t xml:space="preserve">працювати самостійно та в </w:t>
            </w:r>
            <w:r>
              <w:rPr>
                <w:spacing w:val="-2"/>
                <w:sz w:val="28"/>
              </w:rPr>
              <w:t>команді;</w:t>
            </w:r>
          </w:p>
          <w:p w:rsidR="003F544A" w:rsidRDefault="003F544A" w:rsidP="00152841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активно бере участь </w:t>
            </w:r>
            <w:r>
              <w:rPr>
                <w:sz w:val="28"/>
              </w:rPr>
              <w:t xml:space="preserve">в обговоренні </w:t>
            </w:r>
            <w:r>
              <w:rPr>
                <w:spacing w:val="-2"/>
                <w:sz w:val="28"/>
              </w:rPr>
              <w:t>теми;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numPr>
                <w:ilvl w:val="0"/>
                <w:numId w:val="39"/>
              </w:numPr>
              <w:tabs>
                <w:tab w:val="left" w:pos="569"/>
                <w:tab w:val="left" w:pos="3372"/>
              </w:tabs>
              <w:ind w:right="10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Формування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особистого </w:t>
            </w:r>
            <w:r>
              <w:rPr>
                <w:sz w:val="28"/>
              </w:rPr>
              <w:t>фінансового добробуту.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spacing w:before="316"/>
              <w:ind w:left="105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Людський капітал: наявність матеріальних та нематеріальних ресурсів, їх ефективне використання.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spacing w:before="321" w:line="242" w:lineRule="auto"/>
              <w:ind w:left="105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Роль цінностей у формуванні фінансового добробуту людини.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spacing w:before="317"/>
              <w:ind w:left="105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Поняття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“фінансова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грамотність”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“фінансова культура”.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spacing w:before="321"/>
              <w:ind w:left="385" w:hanging="280"/>
              <w:jc w:val="both"/>
              <w:rPr>
                <w:sz w:val="28"/>
              </w:rPr>
            </w:pPr>
            <w:r>
              <w:rPr>
                <w:sz w:val="28"/>
              </w:rPr>
              <w:t>Складові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культури.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  <w:tab w:val="left" w:pos="3413"/>
              </w:tabs>
              <w:spacing w:before="1"/>
              <w:ind w:left="105" w:right="9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Підвищення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фінансової </w:t>
            </w:r>
            <w:r>
              <w:rPr>
                <w:sz w:val="28"/>
              </w:rPr>
              <w:t>грамотності,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запорука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забезпечення високої фінансової культури.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spacing w:before="321"/>
              <w:ind w:left="105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Формування сімейної фінансової </w:t>
            </w:r>
            <w:r>
              <w:rPr>
                <w:spacing w:val="-2"/>
                <w:sz w:val="28"/>
              </w:rPr>
              <w:t>культури.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9"/>
              </w:numPr>
              <w:tabs>
                <w:tab w:val="left" w:pos="527"/>
              </w:tabs>
              <w:ind w:left="105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Взаємозалежність фінансового добробуту на особистому та загальнодержавному рівнях.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spacing w:line="320" w:lineRule="exact"/>
              <w:ind w:left="14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робота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основними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поняттями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теми;</w:t>
            </w:r>
          </w:p>
          <w:p w:rsidR="003F544A" w:rsidRDefault="003F544A" w:rsidP="00152841">
            <w:pPr>
              <w:pStyle w:val="TableParagraph"/>
              <w:spacing w:before="319"/>
              <w:ind w:left="144"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пояснення вчителя </w:t>
            </w:r>
            <w:r>
              <w:rPr>
                <w:sz w:val="28"/>
              </w:rPr>
              <w:t>(складові фінансової культури, бесіда);</w:t>
            </w:r>
          </w:p>
          <w:p w:rsidR="003F544A" w:rsidRDefault="003F544A" w:rsidP="00152841">
            <w:pPr>
              <w:pStyle w:val="TableParagraph"/>
              <w:spacing w:before="321"/>
              <w:ind w:left="144"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колективне обговорення на тему</w:t>
            </w:r>
            <w:r>
              <w:rPr>
                <w:sz w:val="28"/>
              </w:rPr>
              <w:t>: “Чи взаємозалежні особистий фінансовий добробут громадянина та фінансовий добробут держави?”;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3490"/>
              </w:tabs>
              <w:ind w:left="146" w:right="96" w:hanging="3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опрацювання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результатів </w:t>
            </w:r>
            <w:r>
              <w:rPr>
                <w:sz w:val="28"/>
              </w:rPr>
              <w:t>дослідження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грамотності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Україні у відповідному форматі (на вибір учителя):</w:t>
            </w:r>
          </w:p>
          <w:p w:rsidR="003F544A" w:rsidRDefault="003F544A" w:rsidP="00152841">
            <w:pPr>
              <w:pStyle w:val="TableParagraph"/>
              <w:tabs>
                <w:tab w:val="left" w:pos="2903"/>
              </w:tabs>
              <w:spacing w:line="242" w:lineRule="auto"/>
              <w:ind w:left="105" w:right="102" w:firstLine="31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виконання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індивідуального завдання;</w:t>
            </w:r>
          </w:p>
          <w:p w:rsidR="003F544A" w:rsidRDefault="003F544A" w:rsidP="00152841">
            <w:pPr>
              <w:pStyle w:val="TableParagraph"/>
              <w:ind w:left="425" w:right="103"/>
              <w:jc w:val="both"/>
              <w:rPr>
                <w:sz w:val="28"/>
              </w:rPr>
            </w:pPr>
            <w:r>
              <w:rPr>
                <w:sz w:val="28"/>
              </w:rPr>
              <w:t>робота в парах/групова робота; оформлення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3F544A" w:rsidRDefault="003F544A" w:rsidP="0015284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онлайн-дошці;</w:t>
            </w:r>
          </w:p>
          <w:p w:rsidR="003F544A" w:rsidRDefault="003F544A" w:rsidP="00152841">
            <w:pPr>
              <w:pStyle w:val="TableParagraph"/>
              <w:spacing w:before="315"/>
              <w:ind w:left="141" w:right="97" w:firstLine="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обговорення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дискусія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 форматі круглого столу, пошук відповідей на такі запитання:</w:t>
            </w:r>
          </w:p>
          <w:p w:rsidR="003F544A" w:rsidRDefault="003F544A" w:rsidP="00152841">
            <w:pPr>
              <w:pStyle w:val="TableParagraph"/>
              <w:spacing w:line="322" w:lineRule="exact"/>
              <w:ind w:left="141" w:right="99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чому причина низьких показників фінансової грамотності населення в </w:t>
            </w:r>
            <w:r>
              <w:rPr>
                <w:spacing w:val="-2"/>
                <w:sz w:val="28"/>
              </w:rPr>
              <w:t>Україні?</w:t>
            </w:r>
          </w:p>
        </w:tc>
      </w:tr>
    </w:tbl>
    <w:p w:rsidR="003F544A" w:rsidRDefault="003F544A" w:rsidP="003F544A">
      <w:pPr>
        <w:pStyle w:val="TableParagraph"/>
        <w:spacing w:line="322" w:lineRule="exact"/>
        <w:jc w:val="both"/>
        <w:rPr>
          <w:sz w:val="28"/>
        </w:rPr>
        <w:sectPr w:rsidR="003F544A">
          <w:type w:val="continuous"/>
          <w:pgSz w:w="16840" w:h="11910" w:orient="landscape"/>
          <w:pgMar w:top="1320" w:right="708" w:bottom="1327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8372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tabs>
                <w:tab w:val="left" w:pos="1766"/>
                <w:tab w:val="left" w:pos="2322"/>
                <w:tab w:val="left" w:pos="4041"/>
              </w:tabs>
              <w:ind w:right="9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висловлює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аргументує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власну думку;</w:t>
            </w:r>
          </w:p>
          <w:p w:rsidR="003F544A" w:rsidRDefault="003F544A" w:rsidP="00152841">
            <w:pPr>
              <w:pStyle w:val="TableParagraph"/>
              <w:spacing w:before="316"/>
              <w:rPr>
                <w:sz w:val="28"/>
              </w:rPr>
            </w:pPr>
            <w:r>
              <w:rPr>
                <w:b/>
                <w:sz w:val="28"/>
              </w:rPr>
              <w:t>робить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обґрунтовані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висновки;</w:t>
            </w:r>
          </w:p>
          <w:p w:rsidR="003F544A" w:rsidRDefault="003F544A" w:rsidP="00152841">
            <w:pPr>
              <w:pStyle w:val="TableParagraph"/>
              <w:spacing w:before="322"/>
              <w:rPr>
                <w:sz w:val="28"/>
              </w:rPr>
            </w:pPr>
            <w:r>
              <w:rPr>
                <w:b/>
                <w:sz w:val="28"/>
              </w:rPr>
              <w:t>розвиває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критичне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мислення.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numPr>
                <w:ilvl w:val="0"/>
                <w:numId w:val="38"/>
              </w:numPr>
              <w:tabs>
                <w:tab w:val="left" w:pos="527"/>
                <w:tab w:val="left" w:pos="3687"/>
              </w:tabs>
              <w:ind w:right="99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сучасної </w:t>
            </w:r>
            <w:r>
              <w:rPr>
                <w:sz w:val="28"/>
              </w:rPr>
              <w:t>фінансової культури в Україні.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8"/>
              </w:numPr>
              <w:tabs>
                <w:tab w:val="left" w:pos="527"/>
              </w:tabs>
              <w:spacing w:before="316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Результати дослідження з фінансової грамотності в Україні (2018, 2021 роки тощо).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8"/>
              </w:numPr>
              <w:tabs>
                <w:tab w:val="left" w:pos="527"/>
              </w:tabs>
              <w:spacing w:before="321" w:line="24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Перспективи розвитку фінансової грамотності в Україні.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8"/>
              </w:numPr>
              <w:tabs>
                <w:tab w:val="left" w:pos="527"/>
              </w:tabs>
              <w:spacing w:before="317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Визначення власного рівня фінансової грамотності.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ind w:left="105" w:right="101" w:firstLine="319"/>
              <w:jc w:val="both"/>
              <w:rPr>
                <w:sz w:val="28"/>
              </w:rPr>
            </w:pPr>
            <w:r>
              <w:rPr>
                <w:sz w:val="28"/>
              </w:rPr>
              <w:t>Який вплив цих показників на розвиток нашої держави?</w:t>
            </w:r>
          </w:p>
          <w:p w:rsidR="003F544A" w:rsidRDefault="003F544A" w:rsidP="00152841">
            <w:pPr>
              <w:pStyle w:val="TableParagraph"/>
              <w:ind w:left="105" w:right="100" w:firstLine="3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Які кроки та заходи потрібно реалізувати, щоб підвищити цей </w:t>
            </w:r>
            <w:r>
              <w:rPr>
                <w:spacing w:val="-2"/>
                <w:sz w:val="28"/>
              </w:rPr>
              <w:t>рівень?</w:t>
            </w:r>
          </w:p>
          <w:p w:rsidR="003F544A" w:rsidRDefault="003F544A" w:rsidP="00152841">
            <w:pPr>
              <w:pStyle w:val="TableParagraph"/>
              <w:ind w:left="105" w:right="96" w:firstLine="319"/>
              <w:jc w:val="both"/>
              <w:rPr>
                <w:sz w:val="28"/>
              </w:rPr>
            </w:pPr>
            <w:r>
              <w:rPr>
                <w:sz w:val="28"/>
              </w:rPr>
              <w:t>Якою є моя особиста участь 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цьому </w:t>
            </w:r>
            <w:r>
              <w:rPr>
                <w:spacing w:val="-2"/>
                <w:sz w:val="28"/>
              </w:rPr>
              <w:t>процесі?</w:t>
            </w:r>
          </w:p>
          <w:p w:rsidR="003F544A" w:rsidRDefault="003F544A" w:rsidP="00152841">
            <w:pPr>
              <w:pStyle w:val="TableParagraph"/>
              <w:ind w:left="105" w:right="99" w:firstLine="3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Які перспективи розвитку фінансової грамотності населення в </w:t>
            </w:r>
            <w:r>
              <w:rPr>
                <w:spacing w:val="-2"/>
                <w:sz w:val="28"/>
              </w:rPr>
              <w:t>Україні;</w:t>
            </w:r>
          </w:p>
          <w:p w:rsidR="003F544A" w:rsidRDefault="003F544A" w:rsidP="00152841">
            <w:pPr>
              <w:pStyle w:val="TableParagraph"/>
              <w:tabs>
                <w:tab w:val="left" w:pos="2040"/>
                <w:tab w:val="left" w:pos="3789"/>
              </w:tabs>
              <w:spacing w:before="316"/>
              <w:ind w:left="141" w:right="9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тестування</w:t>
            </w:r>
            <w:r>
              <w:rPr>
                <w:spacing w:val="-2"/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визначення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власного </w:t>
            </w:r>
            <w:r>
              <w:rPr>
                <w:sz w:val="28"/>
              </w:rPr>
              <w:t xml:space="preserve">рівня фінансової грамотності на сайті: </w:t>
            </w:r>
            <w:hyperlink r:id="rId5" w:anchor="perevir-riven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https://talan.bank.gov.ua/fingramotnist#p</w:t>
              </w:r>
            </w:hyperlink>
            <w:r>
              <w:rPr>
                <w:color w:val="0462C1"/>
                <w:spacing w:val="-2"/>
                <w:sz w:val="28"/>
              </w:rPr>
              <w:t xml:space="preserve"> </w:t>
            </w:r>
            <w:hyperlink r:id="rId6" w:anchor="perevir-riven">
              <w:r>
                <w:rPr>
                  <w:color w:val="0462C1"/>
                  <w:spacing w:val="-2"/>
                  <w:sz w:val="28"/>
                  <w:u w:val="single" w:color="0462C1"/>
                </w:rPr>
                <w:t>erevir-riven</w:t>
              </w:r>
            </w:hyperlink>
            <w:r>
              <w:rPr>
                <w:color w:val="0462C1"/>
                <w:spacing w:val="-2"/>
                <w:sz w:val="28"/>
                <w:u w:val="single" w:color="0462C1"/>
              </w:rPr>
              <w:t>;</w:t>
            </w:r>
          </w:p>
          <w:p w:rsidR="003F544A" w:rsidRDefault="003F544A" w:rsidP="00152841">
            <w:pPr>
              <w:pStyle w:val="TableParagraph"/>
              <w:tabs>
                <w:tab w:val="left" w:pos="2223"/>
                <w:tab w:val="left" w:pos="4223"/>
              </w:tabs>
              <w:spacing w:before="1"/>
              <w:ind w:left="144" w:right="98"/>
              <w:rPr>
                <w:sz w:val="28"/>
              </w:rPr>
            </w:pPr>
            <w:r>
              <w:rPr>
                <w:spacing w:val="-2"/>
                <w:sz w:val="28"/>
              </w:rPr>
              <w:t>визначення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загального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рівня </w:t>
            </w:r>
            <w:r>
              <w:rPr>
                <w:sz w:val="28"/>
              </w:rPr>
              <w:t>фінансової грамотності класу/групи;</w:t>
            </w:r>
          </w:p>
          <w:p w:rsidR="003F544A" w:rsidRDefault="003F544A" w:rsidP="00152841">
            <w:pPr>
              <w:pStyle w:val="TableParagraph"/>
              <w:spacing w:before="322" w:line="322" w:lineRule="exact"/>
              <w:ind w:left="14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домашнє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завдання</w:t>
            </w:r>
            <w:r>
              <w:rPr>
                <w:spacing w:val="-2"/>
                <w:sz w:val="28"/>
              </w:rPr>
              <w:t>:</w:t>
            </w:r>
          </w:p>
          <w:p w:rsidR="003F544A" w:rsidRDefault="003F544A" w:rsidP="00152841">
            <w:pPr>
              <w:pStyle w:val="TableParagraph"/>
              <w:ind w:left="105" w:right="97" w:firstLine="319"/>
              <w:jc w:val="both"/>
              <w:rPr>
                <w:sz w:val="28"/>
              </w:rPr>
            </w:pPr>
            <w:r>
              <w:rPr>
                <w:sz w:val="28"/>
              </w:rPr>
              <w:t>обговорити питання фінансової грамотності з батьками;</w:t>
            </w:r>
          </w:p>
          <w:p w:rsidR="003F544A" w:rsidRDefault="003F544A" w:rsidP="00152841">
            <w:pPr>
              <w:pStyle w:val="TableParagraph"/>
              <w:tabs>
                <w:tab w:val="left" w:pos="2452"/>
                <w:tab w:val="left" w:pos="4215"/>
              </w:tabs>
              <w:spacing w:before="1"/>
              <w:ind w:left="105" w:right="97" w:firstLine="3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запропонувати батькам пройти тестування з фінансової грамотності для дорослих на сайті “Талан – центр </w:t>
            </w:r>
            <w:r>
              <w:rPr>
                <w:spacing w:val="-2"/>
                <w:sz w:val="28"/>
              </w:rPr>
              <w:t>фінансових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знань”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НБУ:</w:t>
            </w:r>
          </w:p>
          <w:p w:rsidR="003F544A" w:rsidRDefault="003F544A" w:rsidP="00152841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hyperlink r:id="rId7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https://talan.bank.gov.ua/fingramotnist</w:t>
              </w:r>
            </w:hyperlink>
            <w:r>
              <w:rPr>
                <w:color w:val="0462C1"/>
                <w:spacing w:val="-2"/>
                <w:sz w:val="28"/>
                <w:u w:val="single" w:color="0462C1"/>
              </w:rPr>
              <w:t>;</w:t>
            </w:r>
          </w:p>
        </w:tc>
      </w:tr>
    </w:tbl>
    <w:p w:rsidR="003F544A" w:rsidRDefault="003F544A" w:rsidP="003F544A">
      <w:pPr>
        <w:pStyle w:val="TableParagraph"/>
        <w:spacing w:line="307" w:lineRule="exact"/>
        <w:rPr>
          <w:sz w:val="28"/>
        </w:rPr>
        <w:sectPr w:rsidR="003F544A">
          <w:type w:val="continuous"/>
          <w:pgSz w:w="16840" w:h="11910" w:orient="landscape"/>
          <w:pgMar w:top="1320" w:right="708" w:bottom="1327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8696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tabs>
                <w:tab w:val="left" w:pos="822"/>
                <w:tab w:val="left" w:pos="1152"/>
                <w:tab w:val="left" w:pos="1507"/>
                <w:tab w:val="left" w:pos="2136"/>
                <w:tab w:val="left" w:pos="2403"/>
                <w:tab w:val="left" w:pos="2622"/>
                <w:tab w:val="left" w:pos="3108"/>
                <w:tab w:val="left" w:pos="3600"/>
                <w:tab w:val="left" w:pos="3988"/>
                <w:tab w:val="left" w:pos="4121"/>
              </w:tabs>
              <w:ind w:left="105" w:right="97" w:firstLine="319"/>
              <w:rPr>
                <w:sz w:val="28"/>
              </w:rPr>
            </w:pPr>
            <w:r>
              <w:rPr>
                <w:spacing w:val="-2"/>
                <w:sz w:val="28"/>
              </w:rPr>
              <w:t>запропонувати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батькам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пройти </w:t>
            </w:r>
            <w:r>
              <w:rPr>
                <w:sz w:val="28"/>
              </w:rPr>
              <w:t>навчання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грамотності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платформах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Prometheus,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EdEra,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EdWay, </w:t>
            </w:r>
            <w:r>
              <w:rPr>
                <w:spacing w:val="-2"/>
                <w:sz w:val="28"/>
              </w:rPr>
              <w:t>“Талан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центр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фінансових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знань”: </w:t>
            </w:r>
            <w:hyperlink r:id="rId8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https://promo.bank.gov.ua/school-talan/</w:t>
              </w:r>
            </w:hyperlink>
            <w:r>
              <w:rPr>
                <w:spacing w:val="-2"/>
                <w:sz w:val="28"/>
              </w:rPr>
              <w:t xml:space="preserve">, </w:t>
            </w:r>
            <w:r>
              <w:rPr>
                <w:spacing w:val="-4"/>
                <w:sz w:val="28"/>
              </w:rPr>
              <w:t>Дія.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освіта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інших </w:t>
            </w:r>
            <w:r>
              <w:rPr>
                <w:sz w:val="28"/>
              </w:rPr>
              <w:t>майданчиках (на вибір);</w:t>
            </w:r>
          </w:p>
          <w:p w:rsidR="003F544A" w:rsidRDefault="003F544A" w:rsidP="00152841">
            <w:pPr>
              <w:pStyle w:val="TableParagraph"/>
              <w:spacing w:line="242" w:lineRule="auto"/>
              <w:ind w:left="105" w:firstLine="319"/>
              <w:rPr>
                <w:sz w:val="28"/>
              </w:rPr>
            </w:pPr>
            <w:r>
              <w:rPr>
                <w:sz w:val="28"/>
              </w:rPr>
              <w:t>запропонувати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батькам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підписатися на офіційні інформаційні канали НБУ:</w:t>
            </w:r>
          </w:p>
          <w:p w:rsidR="003F544A" w:rsidRDefault="003F544A" w:rsidP="00152841">
            <w:pPr>
              <w:pStyle w:val="TableParagraph"/>
              <w:tabs>
                <w:tab w:val="left" w:pos="2499"/>
                <w:tab w:val="left" w:pos="3754"/>
              </w:tabs>
              <w:ind w:left="105" w:right="96" w:firstLine="319"/>
              <w:rPr>
                <w:sz w:val="28"/>
              </w:rPr>
            </w:pPr>
            <w:r>
              <w:rPr>
                <w:spacing w:val="-2"/>
                <w:sz w:val="28"/>
              </w:rPr>
              <w:t>ютуб-канал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НБУ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плейлист </w:t>
            </w:r>
            <w:r>
              <w:rPr>
                <w:sz w:val="28"/>
              </w:rPr>
              <w:t xml:space="preserve">“Фінансова обізнаність”: </w:t>
            </w:r>
            <w:hyperlink r:id="rId9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https://www.youtube.com/playlist?list=P</w:t>
              </w:r>
            </w:hyperlink>
            <w:r>
              <w:rPr>
                <w:color w:val="0462C1"/>
                <w:spacing w:val="-2"/>
                <w:sz w:val="28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sz w:val="28"/>
                  <w:u w:val="single" w:color="0462C1"/>
                </w:rPr>
                <w:t>LNPT0MUngKesTJWb0Bu7QjztyfRmvp</w:t>
              </w:r>
            </w:hyperlink>
            <w:r>
              <w:rPr>
                <w:color w:val="0462C1"/>
                <w:spacing w:val="-2"/>
                <w:sz w:val="28"/>
              </w:rPr>
              <w:t xml:space="preserve"> </w:t>
            </w:r>
            <w:hyperlink r:id="rId11">
              <w:r>
                <w:rPr>
                  <w:color w:val="0462C1"/>
                  <w:spacing w:val="-4"/>
                  <w:sz w:val="28"/>
                  <w:u w:val="single" w:color="0462C1"/>
                </w:rPr>
                <w:t>LtY</w:t>
              </w:r>
            </w:hyperlink>
            <w:r>
              <w:rPr>
                <w:color w:val="0462C1"/>
                <w:spacing w:val="-4"/>
                <w:sz w:val="28"/>
                <w:u w:val="single" w:color="0462C1"/>
              </w:rPr>
              <w:t>;</w:t>
            </w:r>
          </w:p>
          <w:p w:rsidR="003F544A" w:rsidRDefault="003F544A" w:rsidP="00152841">
            <w:pPr>
              <w:pStyle w:val="TableParagraph"/>
              <w:tabs>
                <w:tab w:val="left" w:pos="2863"/>
                <w:tab w:val="left" w:pos="4097"/>
              </w:tabs>
              <w:spacing w:line="321" w:lineRule="exact"/>
              <w:ind w:left="425"/>
              <w:rPr>
                <w:sz w:val="28"/>
              </w:rPr>
            </w:pPr>
            <w:r>
              <w:rPr>
                <w:spacing w:val="-2"/>
                <w:sz w:val="28"/>
              </w:rPr>
              <w:t>телеграм-канал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НБУ.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Знати.</w:t>
            </w:r>
          </w:p>
          <w:p w:rsidR="003F544A" w:rsidRDefault="003F544A" w:rsidP="00152841">
            <w:pPr>
              <w:pStyle w:val="TableParagraph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Розуміти:</w:t>
            </w:r>
            <w:r>
              <w:rPr>
                <w:spacing w:val="-7"/>
                <w:sz w:val="28"/>
              </w:rPr>
              <w:t xml:space="preserve"> </w:t>
            </w:r>
            <w:hyperlink r:id="rId12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https://t.me/nbu_ua</w:t>
              </w:r>
            </w:hyperlink>
            <w:r>
              <w:rPr>
                <w:color w:val="0462C1"/>
                <w:spacing w:val="-2"/>
                <w:sz w:val="28"/>
                <w:u w:val="single" w:color="0462C1"/>
              </w:rPr>
              <w:t>;</w:t>
            </w:r>
          </w:p>
          <w:p w:rsidR="003F544A" w:rsidRDefault="003F544A" w:rsidP="00152841">
            <w:pPr>
              <w:pStyle w:val="TableParagraph"/>
              <w:spacing w:before="312"/>
              <w:ind w:left="141"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практична робота: </w:t>
            </w:r>
            <w:r>
              <w:rPr>
                <w:sz w:val="28"/>
              </w:rPr>
              <w:t>ігротренінги з фінансової грамотності;</w:t>
            </w:r>
          </w:p>
          <w:p w:rsidR="003F544A" w:rsidRDefault="003F544A" w:rsidP="00152841">
            <w:pPr>
              <w:pStyle w:val="TableParagraph"/>
              <w:spacing w:before="321"/>
              <w:ind w:left="141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проєктна робота: </w:t>
            </w:r>
            <w:r>
              <w:rPr>
                <w:sz w:val="28"/>
              </w:rPr>
              <w:t xml:space="preserve">провести онлайн – опитування серед своїх друзів та </w:t>
            </w:r>
            <w:r>
              <w:rPr>
                <w:spacing w:val="-2"/>
                <w:sz w:val="28"/>
              </w:rPr>
              <w:t>знайомих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визначити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фінансової </w:t>
            </w:r>
            <w:r>
              <w:rPr>
                <w:sz w:val="28"/>
              </w:rPr>
              <w:t xml:space="preserve">грамотності свого оточення. Результати оформити у формі </w:t>
            </w:r>
            <w:r>
              <w:rPr>
                <w:spacing w:val="-2"/>
                <w:sz w:val="28"/>
              </w:rPr>
              <w:t>презентації.</w:t>
            </w:r>
          </w:p>
        </w:tc>
      </w:tr>
    </w:tbl>
    <w:p w:rsidR="003F544A" w:rsidRDefault="003F544A" w:rsidP="003F544A">
      <w:pPr>
        <w:pStyle w:val="TableParagraph"/>
        <w:jc w:val="both"/>
        <w:rPr>
          <w:sz w:val="28"/>
        </w:rPr>
        <w:sectPr w:rsidR="003F544A">
          <w:type w:val="continuous"/>
          <w:pgSz w:w="16840" w:h="11910" w:orient="landscape"/>
          <w:pgMar w:top="1320" w:right="708" w:bottom="1003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909"/>
        </w:trPr>
        <w:tc>
          <w:tcPr>
            <w:tcW w:w="14745" w:type="dxa"/>
            <w:gridSpan w:val="3"/>
            <w:shd w:val="clear" w:color="auto" w:fill="E7E6E6"/>
          </w:tcPr>
          <w:p w:rsidR="003F544A" w:rsidRDefault="003F544A" w:rsidP="00152841">
            <w:pPr>
              <w:pStyle w:val="TableParagraph"/>
              <w:spacing w:before="292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РОЗДІЛ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ІІ.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ФІНАНСОВОЇ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ЛЮДИНИ</w:t>
            </w:r>
            <w:r>
              <w:rPr>
                <w:b/>
                <w:spacing w:val="-2"/>
                <w:sz w:val="28"/>
              </w:rPr>
              <w:t xml:space="preserve">  ( 25 годин)</w:t>
            </w:r>
          </w:p>
        </w:tc>
      </w:tr>
      <w:tr w:rsidR="003F544A" w:rsidTr="00152841">
        <w:trPr>
          <w:trHeight w:val="2253"/>
        </w:trPr>
        <w:tc>
          <w:tcPr>
            <w:tcW w:w="14745" w:type="dxa"/>
            <w:gridSpan w:val="3"/>
            <w:shd w:val="clear" w:color="auto" w:fill="E7E6E6"/>
          </w:tcPr>
          <w:p w:rsidR="003F544A" w:rsidRDefault="003F544A" w:rsidP="00152841">
            <w:pPr>
              <w:pStyle w:val="TableParagraph"/>
              <w:spacing w:before="315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Цілі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розділу: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визначити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розглянути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фінансової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людини; зосередити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важливості обов’язкового фінансового планування в досягненні фінансового добробуту; розглянути найпоширеніші схеми фінансового шахрайства стосовно споживачів фінансових послуг; сприяти ефективному вибору особистої форми зайнятості здобувачів освіти в майбутньому; формувати свідому культуру благодійності, як невіддільну частину фінансового життя людини.</w:t>
            </w:r>
          </w:p>
        </w:tc>
      </w:tr>
      <w:tr w:rsidR="003F544A" w:rsidTr="00152841">
        <w:trPr>
          <w:trHeight w:val="5797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Здобувач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освіти: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має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уявлення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рівні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фінансового забезпечення життя;</w:t>
            </w:r>
          </w:p>
          <w:p w:rsidR="003F544A" w:rsidRDefault="003F544A" w:rsidP="00152841">
            <w:pPr>
              <w:pStyle w:val="TableParagraph"/>
              <w:spacing w:before="321"/>
              <w:rPr>
                <w:sz w:val="28"/>
              </w:rPr>
            </w:pPr>
            <w:r>
              <w:rPr>
                <w:b/>
                <w:sz w:val="28"/>
              </w:rPr>
              <w:t>визначає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власний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фінансовий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рівень, називає його недоліки та переваги;</w:t>
            </w:r>
          </w:p>
          <w:p w:rsidR="003F544A" w:rsidRDefault="003F544A" w:rsidP="0015284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пояснює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значення терміну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“фінансова </w:t>
            </w:r>
            <w:r>
              <w:rPr>
                <w:spacing w:val="-2"/>
                <w:sz w:val="28"/>
              </w:rPr>
              <w:t>цільˮ;</w:t>
            </w:r>
          </w:p>
          <w:p w:rsidR="003F544A" w:rsidRDefault="003F544A" w:rsidP="00152841">
            <w:pPr>
              <w:pStyle w:val="TableParagraph"/>
              <w:spacing w:before="321"/>
              <w:rPr>
                <w:b/>
                <w:sz w:val="28"/>
              </w:rPr>
            </w:pPr>
            <w:r>
              <w:rPr>
                <w:b/>
                <w:sz w:val="28"/>
              </w:rPr>
              <w:t>уміє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ставити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особисті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фінансові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цілі</w:t>
            </w:r>
            <w:r>
              <w:rPr>
                <w:b/>
                <w:spacing w:val="-4"/>
                <w:sz w:val="28"/>
              </w:rPr>
              <w:t>;</w:t>
            </w:r>
          </w:p>
          <w:p w:rsidR="003F544A" w:rsidRDefault="003F544A" w:rsidP="00152841">
            <w:pPr>
              <w:pStyle w:val="TableParagraph"/>
              <w:tabs>
                <w:tab w:val="left" w:pos="1809"/>
                <w:tab w:val="left" w:pos="3376"/>
              </w:tabs>
              <w:spacing w:before="321" w:line="242" w:lineRule="auto"/>
              <w:ind w:right="9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усвідомлює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важливість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фінансового </w:t>
            </w:r>
            <w:r>
              <w:rPr>
                <w:sz w:val="28"/>
              </w:rPr>
              <w:t>планування життя;</w:t>
            </w:r>
          </w:p>
          <w:p w:rsidR="003F544A" w:rsidRDefault="003F544A" w:rsidP="00152841">
            <w:pPr>
              <w:pStyle w:val="TableParagraph"/>
              <w:spacing w:before="315" w:line="316" w:lineRule="exact"/>
              <w:rPr>
                <w:sz w:val="28"/>
              </w:rPr>
            </w:pPr>
            <w:r>
              <w:rPr>
                <w:b/>
                <w:sz w:val="28"/>
              </w:rPr>
              <w:t>розрізняє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види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доходу: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трудові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z w:val="28"/>
              </w:rPr>
              <w:t>та нетрудові</w:t>
            </w:r>
            <w:r>
              <w:rPr>
                <w:b/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(доходи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або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tabs>
                <w:tab w:val="left" w:pos="1050"/>
                <w:tab w:val="left" w:pos="1563"/>
                <w:tab w:val="left" w:pos="3184"/>
              </w:tabs>
              <w:spacing w:line="242" w:lineRule="auto"/>
              <w:ind w:left="105" w:righ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Фінансове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планування життя.</w:t>
            </w:r>
            <w:r>
              <w:rPr>
                <w:b/>
                <w:spacing w:val="-2"/>
                <w:sz w:val="28"/>
              </w:rPr>
              <w:t xml:space="preserve">  ( 6 годин)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7"/>
              </w:numPr>
              <w:tabs>
                <w:tab w:val="left" w:pos="385"/>
              </w:tabs>
              <w:spacing w:before="310" w:line="242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Рівні фінансового забезпечення життя людини </w:t>
            </w:r>
            <w:r>
              <w:rPr>
                <w:rFonts w:ascii="Calibri" w:hAnsi="Calibri"/>
                <w:sz w:val="28"/>
              </w:rPr>
              <w:t>[</w:t>
            </w:r>
            <w:r>
              <w:rPr>
                <w:sz w:val="28"/>
              </w:rPr>
              <w:t>фінансова залежність (наприклад, неповнолітніх дітей від батьків), фінансова незалежність, фінансова свобода</w:t>
            </w:r>
            <w:r>
              <w:rPr>
                <w:rFonts w:ascii="Calibri" w:hAnsi="Calibri"/>
                <w:sz w:val="28"/>
              </w:rPr>
              <w:t>]</w:t>
            </w:r>
            <w:r>
              <w:rPr>
                <w:sz w:val="28"/>
              </w:rPr>
              <w:t>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7"/>
              </w:numPr>
              <w:tabs>
                <w:tab w:val="left" w:pos="385"/>
              </w:tabs>
              <w:spacing w:before="305"/>
              <w:ind w:left="385" w:hanging="280"/>
              <w:rPr>
                <w:sz w:val="28"/>
              </w:rPr>
            </w:pPr>
            <w:r>
              <w:rPr>
                <w:sz w:val="28"/>
              </w:rPr>
              <w:t>Активний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пасивний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доходи.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7"/>
              </w:numPr>
              <w:tabs>
                <w:tab w:val="left" w:pos="385"/>
              </w:tabs>
              <w:ind w:left="385" w:hanging="280"/>
              <w:rPr>
                <w:sz w:val="28"/>
              </w:rPr>
            </w:pPr>
            <w:r>
              <w:rPr>
                <w:sz w:val="28"/>
              </w:rPr>
              <w:t>Фінансова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ціль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2"/>
                <w:sz w:val="28"/>
              </w:rPr>
              <w:t xml:space="preserve"> види.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7"/>
              </w:numPr>
              <w:tabs>
                <w:tab w:val="left" w:pos="385"/>
                <w:tab w:val="left" w:pos="2005"/>
                <w:tab w:val="left" w:pos="3597"/>
                <w:tab w:val="left" w:pos="4466"/>
              </w:tabs>
              <w:spacing w:before="322"/>
              <w:ind w:right="95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Постановка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фінансових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цілей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шляхи їх досягнення. SMART-цілі.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Орієнтовний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перелік: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1320"/>
                <w:tab w:val="left" w:pos="3274"/>
                <w:tab w:val="left" w:pos="3787"/>
              </w:tabs>
              <w:ind w:left="105" w:right="9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бесіда: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“</w:t>
            </w:r>
            <w:r>
              <w:rPr>
                <w:spacing w:val="-2"/>
                <w:sz w:val="28"/>
              </w:rPr>
              <w:t>Планування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запорука </w:t>
            </w:r>
            <w:r>
              <w:rPr>
                <w:sz w:val="28"/>
              </w:rPr>
              <w:t>виконання будь-якої роботиˮ;</w:t>
            </w:r>
          </w:p>
          <w:p w:rsidR="003F544A" w:rsidRDefault="003F544A" w:rsidP="00152841">
            <w:pPr>
              <w:pStyle w:val="TableParagraph"/>
              <w:spacing w:before="321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пояснення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вчителя: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рівні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фінансового забезпечення життя людини;</w:t>
            </w:r>
          </w:p>
          <w:p w:rsidR="003F544A" w:rsidRDefault="003F544A" w:rsidP="0015284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1840"/>
                <w:tab w:val="left" w:pos="2995"/>
                <w:tab w:val="left" w:pos="4611"/>
              </w:tabs>
              <w:ind w:left="105" w:right="9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визначення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понять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“активний”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“пасивний” доходи;</w:t>
            </w:r>
          </w:p>
          <w:p w:rsidR="003F544A" w:rsidRDefault="003F544A" w:rsidP="00152841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3010"/>
              </w:tabs>
              <w:ind w:left="105" w:right="97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складання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математичних </w:t>
            </w:r>
            <w:r>
              <w:rPr>
                <w:b/>
                <w:sz w:val="28"/>
              </w:rPr>
              <w:t xml:space="preserve">співвідношень </w:t>
            </w:r>
            <w:r>
              <w:rPr>
                <w:sz w:val="28"/>
              </w:rPr>
              <w:t>активних та пасивних доходів на різних рівнях фінансового забезпечення життя.</w:t>
            </w:r>
          </w:p>
        </w:tc>
      </w:tr>
    </w:tbl>
    <w:p w:rsidR="003F544A" w:rsidRDefault="003F544A" w:rsidP="003F544A">
      <w:pPr>
        <w:pStyle w:val="TableParagraph"/>
        <w:jc w:val="both"/>
        <w:rPr>
          <w:sz w:val="28"/>
        </w:rPr>
        <w:sectPr w:rsidR="003F544A">
          <w:type w:val="continuous"/>
          <w:pgSz w:w="16840" w:h="11910" w:orient="landscape"/>
          <w:pgMar w:top="1320" w:right="708" w:bottom="720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8372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пасивні доходи), регулярні та нерегулярні, активні та пасивні;</w:t>
            </w:r>
          </w:p>
          <w:p w:rsidR="003F544A" w:rsidRDefault="003F544A" w:rsidP="00152841">
            <w:pPr>
              <w:pStyle w:val="TableParagraph"/>
              <w:spacing w:before="316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розрізняє види витрат: </w:t>
            </w:r>
            <w:r>
              <w:rPr>
                <w:sz w:val="28"/>
              </w:rPr>
              <w:t>регулярні, разові та непередбачувані;</w:t>
            </w:r>
          </w:p>
          <w:p w:rsidR="003F544A" w:rsidRDefault="003F544A" w:rsidP="00152841">
            <w:pPr>
              <w:pStyle w:val="TableParagraph"/>
              <w:spacing w:before="321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усвідомлює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різницю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бажаннями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потребами;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вчиться </w:t>
            </w:r>
            <w:r>
              <w:rPr>
                <w:sz w:val="28"/>
              </w:rPr>
              <w:t>ефективно управляти своїми фінансовими потребами та бажаннями;</w:t>
            </w:r>
          </w:p>
          <w:p w:rsidR="003F544A" w:rsidRDefault="003F544A" w:rsidP="00152841">
            <w:pPr>
              <w:pStyle w:val="TableParagraph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здійснює </w:t>
            </w:r>
            <w:r>
              <w:rPr>
                <w:sz w:val="28"/>
              </w:rPr>
              <w:t>планування бюджету за наведеним прикладом;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розвиває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математичну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компетентність;</w:t>
            </w:r>
          </w:p>
          <w:p w:rsidR="003F544A" w:rsidRDefault="003F544A" w:rsidP="00152841">
            <w:pPr>
              <w:pStyle w:val="TableParagraph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розуміє, </w:t>
            </w:r>
            <w:r>
              <w:rPr>
                <w:sz w:val="28"/>
              </w:rPr>
              <w:t xml:space="preserve">що таке “борг”, “фінансовий борг” та чому їх завжди потрібно </w:t>
            </w:r>
            <w:r>
              <w:rPr>
                <w:spacing w:val="-2"/>
                <w:sz w:val="28"/>
              </w:rPr>
              <w:t>повертати;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усвідомлює </w:t>
            </w:r>
            <w:r>
              <w:rPr>
                <w:sz w:val="28"/>
              </w:rPr>
              <w:t>негативний вплив прострочених (“поганих”) фінансових боргів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фінансового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добробуту </w:t>
            </w:r>
            <w:r>
              <w:rPr>
                <w:spacing w:val="-2"/>
                <w:sz w:val="28"/>
              </w:rPr>
              <w:t>людини;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numPr>
                <w:ilvl w:val="0"/>
                <w:numId w:val="36"/>
              </w:numPr>
              <w:tabs>
                <w:tab w:val="left" w:pos="385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Бажання та потреби: ефективне </w:t>
            </w:r>
            <w:r>
              <w:rPr>
                <w:spacing w:val="-2"/>
                <w:sz w:val="28"/>
              </w:rPr>
              <w:t>співвідношення</w:t>
            </w:r>
            <w:r>
              <w:rPr>
                <w:color w:val="FF0000"/>
                <w:spacing w:val="-2"/>
                <w:sz w:val="28"/>
              </w:rPr>
              <w:t>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6"/>
              </w:numPr>
              <w:tabs>
                <w:tab w:val="left" w:pos="385"/>
              </w:tabs>
              <w:spacing w:before="316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Фінансове планування (загальна характеристика фінансового плану </w:t>
            </w:r>
            <w:r>
              <w:rPr>
                <w:spacing w:val="-2"/>
                <w:sz w:val="28"/>
              </w:rPr>
              <w:t>життя).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6"/>
              </w:numPr>
              <w:tabs>
                <w:tab w:val="left" w:pos="385"/>
              </w:tabs>
              <w:spacing w:before="321" w:line="24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Особистий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(види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доходів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витрат).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6"/>
              </w:numPr>
              <w:tabs>
                <w:tab w:val="left" w:pos="385"/>
              </w:tabs>
              <w:spacing w:before="317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Методи складання особистого </w:t>
            </w:r>
            <w:r>
              <w:rPr>
                <w:spacing w:val="-2"/>
                <w:sz w:val="28"/>
              </w:rPr>
              <w:t>бюджету.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6"/>
              </w:numPr>
              <w:tabs>
                <w:tab w:val="left" w:pos="385"/>
              </w:tabs>
              <w:spacing w:before="321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сімейного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(окремий, спільний, змішаний).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6"/>
              </w:numPr>
              <w:tabs>
                <w:tab w:val="left" w:pos="527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Борги: види, наслідки та шляхи повернення позичених коштів.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формування поняття </w:t>
            </w:r>
            <w:r>
              <w:rPr>
                <w:sz w:val="28"/>
              </w:rPr>
              <w:t>“фінансова ціль”, “фінансова подушка” або резервний фонд;</w:t>
            </w:r>
          </w:p>
          <w:p w:rsidR="003F544A" w:rsidRDefault="003F544A" w:rsidP="00152841">
            <w:pPr>
              <w:pStyle w:val="TableParagraph"/>
              <w:spacing w:before="316"/>
              <w:ind w:left="105"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індивідуальна робота</w:t>
            </w:r>
            <w:r>
              <w:rPr>
                <w:sz w:val="28"/>
              </w:rPr>
              <w:t xml:space="preserve">: на основі прикладів визначити вид фінансової </w:t>
            </w:r>
            <w:r>
              <w:rPr>
                <w:spacing w:val="-2"/>
                <w:sz w:val="28"/>
              </w:rPr>
              <w:t>цілі;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групова робота</w:t>
            </w:r>
            <w:r>
              <w:rPr>
                <w:sz w:val="28"/>
              </w:rPr>
              <w:t>: на конкретних прикладах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визначити,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бажанням,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 що потребою;</w:t>
            </w:r>
          </w:p>
          <w:p w:rsidR="003F544A" w:rsidRDefault="003F544A" w:rsidP="00152841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before="1" w:line="319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ознайомлення</w:t>
            </w:r>
            <w:r>
              <w:rPr>
                <w:b/>
                <w:spacing w:val="73"/>
                <w:w w:val="150"/>
                <w:sz w:val="28"/>
              </w:rPr>
              <w:t xml:space="preserve">   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74"/>
                <w:w w:val="150"/>
                <w:sz w:val="28"/>
              </w:rPr>
              <w:t xml:space="preserve">    </w:t>
            </w:r>
            <w:r>
              <w:rPr>
                <w:b/>
                <w:spacing w:val="-2"/>
                <w:sz w:val="28"/>
              </w:rPr>
              <w:t>поняттями</w:t>
            </w:r>
          </w:p>
          <w:p w:rsidR="003F544A" w:rsidRDefault="003F544A" w:rsidP="00152841">
            <w:pPr>
              <w:pStyle w:val="TableParagraph"/>
              <w:spacing w:line="319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“особистий”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“сімейний”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бюджети;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визначення </w:t>
            </w:r>
            <w:r>
              <w:rPr>
                <w:sz w:val="28"/>
              </w:rPr>
              <w:t>ролі фінансових боргів у фінансовому плануванні;</w:t>
            </w:r>
          </w:p>
          <w:p w:rsidR="003F544A" w:rsidRDefault="003F544A" w:rsidP="00152841">
            <w:pPr>
              <w:pStyle w:val="TableParagraph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робота в парах</w:t>
            </w:r>
            <w:r>
              <w:rPr>
                <w:sz w:val="28"/>
              </w:rPr>
              <w:t xml:space="preserve">: на основі прикладів визначити види особистого/сімейного </w:t>
            </w:r>
            <w:r>
              <w:rPr>
                <w:spacing w:val="-2"/>
                <w:sz w:val="28"/>
              </w:rPr>
              <w:t>бюджету;</w:t>
            </w:r>
          </w:p>
          <w:p w:rsidR="003F544A" w:rsidRDefault="003F544A" w:rsidP="00152841">
            <w:pPr>
              <w:pStyle w:val="TableParagraph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before="1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практична робота</w:t>
            </w:r>
            <w:r>
              <w:rPr>
                <w:sz w:val="28"/>
              </w:rPr>
              <w:t xml:space="preserve">: здійснити планування бюджету за наведеним </w:t>
            </w:r>
            <w:r>
              <w:rPr>
                <w:spacing w:val="-2"/>
                <w:sz w:val="28"/>
              </w:rPr>
              <w:t>прикладом;</w:t>
            </w:r>
          </w:p>
        </w:tc>
      </w:tr>
    </w:tbl>
    <w:p w:rsidR="003F544A" w:rsidRDefault="003F544A" w:rsidP="003F544A">
      <w:pPr>
        <w:pStyle w:val="TableParagraph"/>
        <w:jc w:val="both"/>
        <w:rPr>
          <w:sz w:val="28"/>
        </w:rPr>
        <w:sectPr w:rsidR="003F544A">
          <w:type w:val="continuous"/>
          <w:pgSz w:w="16840" w:h="11910" w:orient="landscape"/>
          <w:pgMar w:top="1320" w:right="708" w:bottom="1327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966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tabs>
                <w:tab w:val="left" w:pos="1485"/>
                <w:tab w:val="left" w:pos="3441"/>
                <w:tab w:val="left" w:pos="3804"/>
              </w:tabs>
              <w:ind w:right="95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упевнено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використовує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навчанні </w:t>
            </w:r>
            <w:r>
              <w:rPr>
                <w:sz w:val="28"/>
              </w:rPr>
              <w:t>інформаційні технології.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tabs>
                <w:tab w:val="left" w:pos="1851"/>
                <w:tab w:val="left" w:pos="3409"/>
                <w:tab w:val="left" w:pos="4742"/>
              </w:tabs>
              <w:ind w:left="105" w:right="9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тестування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мобільних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додатків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з </w:t>
            </w:r>
            <w:r>
              <w:rPr>
                <w:sz w:val="28"/>
              </w:rPr>
              <w:t>ведення бюджету.</w:t>
            </w:r>
          </w:p>
        </w:tc>
      </w:tr>
      <w:tr w:rsidR="003F544A" w:rsidTr="00152841">
        <w:trPr>
          <w:trHeight w:val="644"/>
        </w:trPr>
        <w:tc>
          <w:tcPr>
            <w:tcW w:w="4959" w:type="dxa"/>
            <w:tcBorders>
              <w:bottom w:val="nil"/>
            </w:tcBorders>
          </w:tcPr>
          <w:p w:rsidR="003F544A" w:rsidRDefault="003F544A" w:rsidP="00152841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Здобувач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освіти:</w:t>
            </w:r>
          </w:p>
        </w:tc>
        <w:tc>
          <w:tcPr>
            <w:tcW w:w="4822" w:type="dxa"/>
            <w:tcBorders>
              <w:bottom w:val="nil"/>
            </w:tcBorders>
          </w:tcPr>
          <w:p w:rsidR="003F544A" w:rsidRDefault="003F544A" w:rsidP="00152841">
            <w:pPr>
              <w:pStyle w:val="TableParagraph"/>
              <w:tabs>
                <w:tab w:val="left" w:pos="1298"/>
                <w:tab w:val="left" w:pos="2058"/>
                <w:tab w:val="left" w:pos="3644"/>
              </w:tabs>
              <w:spacing w:line="322" w:lineRule="exact"/>
              <w:ind w:left="105" w:right="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2.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Основні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правила заощаджень.</w:t>
            </w:r>
            <w:r>
              <w:rPr>
                <w:b/>
                <w:spacing w:val="-2"/>
                <w:sz w:val="28"/>
              </w:rPr>
              <w:t xml:space="preserve">     ( 4 години)</w:t>
            </w:r>
          </w:p>
        </w:tc>
        <w:tc>
          <w:tcPr>
            <w:tcW w:w="4964" w:type="dxa"/>
            <w:tcBorders>
              <w:bottom w:val="nil"/>
            </w:tcBorders>
          </w:tcPr>
          <w:p w:rsidR="003F544A" w:rsidRDefault="003F544A" w:rsidP="00152841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Орієнтовний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перелік:</w:t>
            </w:r>
          </w:p>
        </w:tc>
      </w:tr>
      <w:tr w:rsidR="003F544A" w:rsidTr="00152841">
        <w:trPr>
          <w:trHeight w:val="2251"/>
        </w:trPr>
        <w:tc>
          <w:tcPr>
            <w:tcW w:w="4959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розуміє </w:t>
            </w:r>
            <w:r>
              <w:rPr>
                <w:sz w:val="28"/>
              </w:rPr>
              <w:t>зміст та значення понять “заощадження”, “фінансова стійкість”, “ощадливість” та “сталий розвиток”;</w:t>
            </w:r>
          </w:p>
          <w:p w:rsidR="003F544A" w:rsidRDefault="003F544A" w:rsidP="00152841">
            <w:pPr>
              <w:pStyle w:val="TableParagraph"/>
              <w:spacing w:before="314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наводить приклади </w:t>
            </w:r>
            <w:r>
              <w:rPr>
                <w:sz w:val="28"/>
              </w:rPr>
              <w:t>ощадливої поведінки в повсякденному житті;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  <w:tab w:val="left" w:pos="2791"/>
              </w:tabs>
              <w:spacing w:before="313"/>
              <w:ind w:right="95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Поняття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“заощадження”, </w:t>
            </w:r>
            <w:r>
              <w:rPr>
                <w:sz w:val="28"/>
              </w:rPr>
              <w:t>“ощадливість”, “сталий розвиток” та “екологічна безпека”.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spacing w:before="308" w:line="322" w:lineRule="exac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Види та методи фінансових </w:t>
            </w:r>
            <w:r>
              <w:rPr>
                <w:spacing w:val="-2"/>
                <w:sz w:val="28"/>
              </w:rPr>
              <w:t>заощаджень.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колективне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обговорення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 методом опозиційний “Акваріум”.</w:t>
            </w:r>
          </w:p>
          <w:p w:rsidR="003F544A" w:rsidRDefault="003F544A" w:rsidP="0015284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Питання, що обговорюються: “Заощадження – це додаткові можливості!”,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“Заощадження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 втрачені можливості!”;</w:t>
            </w:r>
          </w:p>
        </w:tc>
      </w:tr>
      <w:tr w:rsidR="003F544A" w:rsidTr="00152841">
        <w:trPr>
          <w:trHeight w:val="1288"/>
        </w:trPr>
        <w:tc>
          <w:tcPr>
            <w:tcW w:w="4959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розуміє</w:t>
            </w:r>
            <w:r>
              <w:rPr>
                <w:sz w:val="28"/>
              </w:rPr>
              <w:t>, що ощадлива фінансова поведінка кожного члена сім’ї сприяє підвищенню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z w:val="28"/>
              </w:rPr>
              <w:t>фінансової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стійкості</w:t>
            </w:r>
          </w:p>
          <w:p w:rsidR="003F544A" w:rsidRDefault="003F544A" w:rsidP="00152841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родини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цілому;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tabs>
                <w:tab w:val="left" w:pos="1672"/>
                <w:tab w:val="left" w:pos="2209"/>
                <w:tab w:val="left" w:pos="3411"/>
              </w:tabs>
              <w:spacing w:before="315" w:line="242" w:lineRule="auto"/>
              <w:ind w:left="105" w:right="101"/>
              <w:rPr>
                <w:sz w:val="28"/>
              </w:rPr>
            </w:pPr>
            <w:r>
              <w:rPr>
                <w:sz w:val="28"/>
              </w:rPr>
              <w:t>3. Поняття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фінансової </w:t>
            </w:r>
            <w:r>
              <w:rPr>
                <w:sz w:val="28"/>
              </w:rPr>
              <w:t>“подушки безпекиˮ.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презентація учнями </w:t>
            </w:r>
            <w:r>
              <w:rPr>
                <w:sz w:val="28"/>
              </w:rPr>
              <w:t>роботи над випереджальним завданням “Основні правила та види заощаджень”;</w:t>
            </w:r>
          </w:p>
        </w:tc>
      </w:tr>
      <w:tr w:rsidR="003F544A" w:rsidTr="00152841">
        <w:trPr>
          <w:trHeight w:val="1290"/>
        </w:trPr>
        <w:tc>
          <w:tcPr>
            <w:tcW w:w="4959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tabs>
                <w:tab w:val="left" w:pos="2155"/>
                <w:tab w:val="left" w:pos="3285"/>
                <w:tab w:val="left" w:pos="4604"/>
              </w:tabs>
              <w:spacing w:before="316"/>
              <w:ind w:right="95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дотримується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правил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економії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ощадливості в побуті;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spacing w:before="3" w:line="237" w:lineRule="auto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Розумна ощадлива поведінка </w:t>
            </w:r>
            <w:r>
              <w:rPr>
                <w:rFonts w:ascii="Calibri" w:hAnsi="Calibri"/>
                <w:sz w:val="28"/>
              </w:rPr>
              <w:t xml:space="preserve">‒ </w:t>
            </w:r>
            <w:r>
              <w:rPr>
                <w:sz w:val="28"/>
              </w:rPr>
              <w:t>запорука власного фінансового добробуту та фінансової стійкості.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індивідуальна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поясніть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вислів “Спочатку заплати собі”;</w:t>
            </w:r>
          </w:p>
          <w:p w:rsidR="003F544A" w:rsidRDefault="003F544A" w:rsidP="00152841">
            <w:pPr>
              <w:pStyle w:val="TableParagraph"/>
              <w:spacing w:before="320" w:line="306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пояснення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вчителя;</w:t>
            </w:r>
          </w:p>
        </w:tc>
      </w:tr>
      <w:tr w:rsidR="003F544A" w:rsidTr="00152841">
        <w:trPr>
          <w:trHeight w:val="2272"/>
        </w:trPr>
        <w:tc>
          <w:tcPr>
            <w:tcW w:w="4959" w:type="dxa"/>
            <w:tcBorders>
              <w:top w:val="nil"/>
            </w:tcBorders>
          </w:tcPr>
          <w:p w:rsidR="003F544A" w:rsidRDefault="003F544A" w:rsidP="00152841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ознайомлений </w:t>
            </w:r>
            <w:r>
              <w:rPr>
                <w:sz w:val="28"/>
              </w:rPr>
              <w:t>з основними видами та методами заощаджень;</w:t>
            </w:r>
          </w:p>
          <w:p w:rsidR="003F544A" w:rsidRDefault="003F544A" w:rsidP="00152841">
            <w:pPr>
              <w:pStyle w:val="TableParagraph"/>
              <w:spacing w:before="313"/>
              <w:rPr>
                <w:sz w:val="28"/>
              </w:rPr>
            </w:pPr>
            <w:r>
              <w:rPr>
                <w:b/>
                <w:sz w:val="28"/>
              </w:rPr>
              <w:t>аналізує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переваги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заощаджень;</w:t>
            </w:r>
          </w:p>
        </w:tc>
        <w:tc>
          <w:tcPr>
            <w:tcW w:w="4822" w:type="dxa"/>
            <w:tcBorders>
              <w:top w:val="nil"/>
            </w:tcBorders>
          </w:tcPr>
          <w:p w:rsidR="003F544A" w:rsidRDefault="003F544A" w:rsidP="00152841">
            <w:pPr>
              <w:pStyle w:val="TableParagraph"/>
              <w:numPr>
                <w:ilvl w:val="0"/>
                <w:numId w:val="34"/>
              </w:numPr>
              <w:tabs>
                <w:tab w:val="left" w:pos="385"/>
                <w:tab w:val="left" w:pos="2171"/>
                <w:tab w:val="left" w:pos="3614"/>
              </w:tabs>
              <w:spacing w:before="12"/>
              <w:ind w:right="102" w:firstLine="0"/>
              <w:rPr>
                <w:sz w:val="28"/>
              </w:rPr>
            </w:pPr>
            <w:r>
              <w:rPr>
                <w:spacing w:val="-2"/>
                <w:sz w:val="28"/>
              </w:rPr>
              <w:t>Формування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особистої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культури заощаджень.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4"/>
              </w:numPr>
              <w:tabs>
                <w:tab w:val="left" w:pos="385"/>
                <w:tab w:val="left" w:pos="2478"/>
                <w:tab w:val="left" w:pos="3063"/>
              </w:tabs>
              <w:spacing w:before="321"/>
              <w:ind w:right="9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Налаштування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використання </w:t>
            </w:r>
            <w:r>
              <w:rPr>
                <w:sz w:val="28"/>
              </w:rPr>
              <w:t>послуги “мобільні заощадженняˮ.</w:t>
            </w:r>
          </w:p>
        </w:tc>
        <w:tc>
          <w:tcPr>
            <w:tcW w:w="4964" w:type="dxa"/>
            <w:tcBorders>
              <w:top w:val="nil"/>
            </w:tcBorders>
          </w:tcPr>
          <w:p w:rsidR="003F544A" w:rsidRDefault="003F544A" w:rsidP="00152841">
            <w:pPr>
              <w:pStyle w:val="TableParagraph"/>
              <w:tabs>
                <w:tab w:val="left" w:pos="2238"/>
              </w:tabs>
              <w:spacing w:before="314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фронтальна робота</w:t>
            </w:r>
            <w:r>
              <w:rPr>
                <w:sz w:val="28"/>
              </w:rPr>
              <w:t xml:space="preserve">: визначити, яке місце посідають заощадження у </w:t>
            </w:r>
            <w:r>
              <w:rPr>
                <w:spacing w:val="-2"/>
                <w:sz w:val="28"/>
              </w:rPr>
              <w:t>складанні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особистого/сімейного бюджету;</w:t>
            </w:r>
          </w:p>
        </w:tc>
      </w:tr>
    </w:tbl>
    <w:p w:rsidR="003F544A" w:rsidRDefault="003F544A" w:rsidP="003F544A">
      <w:pPr>
        <w:pStyle w:val="TableParagraph"/>
        <w:jc w:val="both"/>
        <w:rPr>
          <w:sz w:val="28"/>
        </w:rPr>
        <w:sectPr w:rsidR="003F544A">
          <w:type w:val="continuous"/>
          <w:pgSz w:w="16840" w:h="11910" w:orient="landscape"/>
          <w:pgMar w:top="1320" w:right="708" w:bottom="978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6440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уміє </w:t>
            </w:r>
            <w:r>
              <w:rPr>
                <w:sz w:val="28"/>
              </w:rPr>
              <w:t>налаштувати послугу “мобільні заощадження” (за наявності власної банківської картки);</w:t>
            </w:r>
          </w:p>
          <w:p w:rsidR="003F544A" w:rsidRDefault="003F544A" w:rsidP="00152841">
            <w:pPr>
              <w:pStyle w:val="TableParagraph"/>
              <w:spacing w:before="316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усвідомлює </w:t>
            </w:r>
            <w:r>
              <w:rPr>
                <w:sz w:val="28"/>
              </w:rPr>
              <w:t xml:space="preserve">важливість формування власної/сімейної фінансової подушки безпеки на випадок непередбачуваних </w:t>
            </w:r>
            <w:r>
              <w:rPr>
                <w:spacing w:val="-2"/>
                <w:sz w:val="28"/>
              </w:rPr>
              <w:t>обставин;</w:t>
            </w:r>
          </w:p>
          <w:p w:rsidR="003F544A" w:rsidRDefault="003F544A" w:rsidP="00152841">
            <w:pPr>
              <w:pStyle w:val="TableParagraph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розвиває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критичне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мислення;</w:t>
            </w:r>
          </w:p>
          <w:p w:rsidR="003F544A" w:rsidRDefault="003F544A" w:rsidP="00152841">
            <w:pPr>
              <w:pStyle w:val="TableParagraph"/>
              <w:tabs>
                <w:tab w:val="left" w:pos="1867"/>
                <w:tab w:val="left" w:pos="3760"/>
              </w:tabs>
              <w:spacing w:before="321"/>
              <w:ind w:right="96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формує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особисту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культуру </w:t>
            </w:r>
            <w:r>
              <w:rPr>
                <w:sz w:val="28"/>
              </w:rPr>
              <w:t>розсудливих фінансових заощаджень.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практична робота</w:t>
            </w:r>
            <w:r>
              <w:rPr>
                <w:sz w:val="28"/>
              </w:rPr>
              <w:t>: аналіз різних фінансових ситуацій, пов’язаних з наявністю/відсутністю заощаджень та прикладів ощадливої поведінки;</w:t>
            </w:r>
          </w:p>
          <w:p w:rsidR="003F544A" w:rsidRDefault="003F544A" w:rsidP="00152841">
            <w:pPr>
              <w:pStyle w:val="TableParagraph"/>
              <w:spacing w:before="316"/>
              <w:ind w:left="105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колективне обговорення </w:t>
            </w:r>
            <w:r>
              <w:rPr>
                <w:sz w:val="28"/>
              </w:rPr>
              <w:t>питання: “Яку роль відіграє у формуванні власного фінансового добробуту та фінансової стійкості, фінансова “подушка безпеки”?”;</w:t>
            </w:r>
          </w:p>
          <w:p w:rsidR="003F544A" w:rsidRDefault="003F544A" w:rsidP="00152841">
            <w:pPr>
              <w:pStyle w:val="TableParagraph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line="322" w:lineRule="exact"/>
              <w:ind w:left="17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домашнє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завдання</w:t>
            </w:r>
            <w:r>
              <w:rPr>
                <w:spacing w:val="-2"/>
                <w:sz w:val="28"/>
              </w:rPr>
              <w:t>:</w:t>
            </w:r>
          </w:p>
          <w:p w:rsidR="003F544A" w:rsidRDefault="003F544A" w:rsidP="00152841">
            <w:pPr>
              <w:pStyle w:val="TableParagraph"/>
              <w:ind w:left="105" w:right="98" w:firstLine="3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обговорити з батьками наявність фінансової подушки безпеки у вашій </w:t>
            </w:r>
            <w:r>
              <w:rPr>
                <w:spacing w:val="-2"/>
                <w:sz w:val="28"/>
              </w:rPr>
              <w:t>сім’ї;</w:t>
            </w:r>
          </w:p>
          <w:p w:rsidR="003F544A" w:rsidRDefault="003F544A" w:rsidP="00152841">
            <w:pPr>
              <w:pStyle w:val="TableParagraph"/>
              <w:spacing w:before="1"/>
              <w:ind w:left="105" w:right="96" w:firstLine="3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допомогою батьків налаштувати послугу “мобільні заощадження” на власних платіжних картках (за їх </w:t>
            </w:r>
            <w:r>
              <w:rPr>
                <w:spacing w:val="-2"/>
                <w:sz w:val="28"/>
              </w:rPr>
              <w:t>наявності).</w:t>
            </w:r>
          </w:p>
        </w:tc>
      </w:tr>
      <w:tr w:rsidR="003F544A" w:rsidTr="00152841">
        <w:trPr>
          <w:trHeight w:val="2256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Здобувач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освіти:</w:t>
            </w:r>
          </w:p>
          <w:p w:rsidR="003F544A" w:rsidRDefault="003F544A" w:rsidP="00152841">
            <w:pPr>
              <w:pStyle w:val="TableParagraph"/>
              <w:spacing w:before="321"/>
              <w:rPr>
                <w:sz w:val="28"/>
              </w:rPr>
            </w:pPr>
            <w:r>
              <w:rPr>
                <w:b/>
                <w:sz w:val="28"/>
              </w:rPr>
              <w:t>знає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“банківський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рахунок”;</w:t>
            </w:r>
          </w:p>
          <w:p w:rsidR="003F544A" w:rsidRDefault="003F544A" w:rsidP="00152841">
            <w:pPr>
              <w:pStyle w:val="TableParagraph"/>
              <w:tabs>
                <w:tab w:val="left" w:pos="1370"/>
                <w:tab w:val="left" w:pos="1690"/>
                <w:tab w:val="left" w:pos="2559"/>
                <w:tab w:val="left" w:pos="3397"/>
              </w:tabs>
              <w:spacing w:before="322"/>
              <w:ind w:right="9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називає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основні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види</w:t>
            </w:r>
            <w:r>
              <w:rPr>
                <w:sz w:val="28"/>
              </w:rPr>
              <w:tab/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банківських рахунків: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особистий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банківський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105"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3. Банківський рахунок та платіжна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картка.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Оплата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товарів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 </w:t>
            </w:r>
            <w:r>
              <w:rPr>
                <w:b/>
                <w:spacing w:val="-2"/>
                <w:sz w:val="28"/>
              </w:rPr>
              <w:t>послуг.</w:t>
            </w:r>
            <w:r>
              <w:rPr>
                <w:b/>
                <w:spacing w:val="-2"/>
                <w:sz w:val="28"/>
              </w:rPr>
              <w:t xml:space="preserve">   </w:t>
            </w:r>
            <w:r w:rsidR="00032CC1">
              <w:rPr>
                <w:b/>
                <w:spacing w:val="-2"/>
                <w:sz w:val="28"/>
              </w:rPr>
              <w:t>( 4 години)</w:t>
            </w:r>
          </w:p>
          <w:p w:rsidR="003F544A" w:rsidRDefault="003F544A" w:rsidP="00152841">
            <w:pPr>
              <w:pStyle w:val="TableParagraph"/>
              <w:tabs>
                <w:tab w:val="left" w:pos="1677"/>
                <w:tab w:val="left" w:pos="3546"/>
              </w:tabs>
              <w:spacing w:before="316"/>
              <w:ind w:left="105" w:right="95"/>
              <w:rPr>
                <w:sz w:val="28"/>
              </w:rPr>
            </w:pPr>
            <w:r>
              <w:rPr>
                <w:sz w:val="28"/>
              </w:rPr>
              <w:t>1. Поняття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“банківський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рахунок”, </w:t>
            </w:r>
            <w:r>
              <w:rPr>
                <w:sz w:val="28"/>
              </w:rPr>
              <w:t>його функція та види.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spacing w:line="317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Орієнтовний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перелік:</w:t>
            </w:r>
          </w:p>
          <w:p w:rsidR="003F544A" w:rsidRDefault="003F544A" w:rsidP="00152841">
            <w:pPr>
              <w:pStyle w:val="TableParagraph"/>
              <w:tabs>
                <w:tab w:val="left" w:pos="1854"/>
                <w:tab w:val="left" w:pos="3403"/>
              </w:tabs>
              <w:spacing w:before="321"/>
              <w:ind w:left="105" w:right="9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пояснення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вчителя: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банківський </w:t>
            </w:r>
            <w:r>
              <w:rPr>
                <w:sz w:val="28"/>
              </w:rPr>
              <w:t>рахунок, його види;</w:t>
            </w:r>
          </w:p>
          <w:p w:rsidR="003F544A" w:rsidRDefault="003F544A" w:rsidP="00152841">
            <w:pPr>
              <w:pStyle w:val="TableParagraph"/>
              <w:tabs>
                <w:tab w:val="left" w:pos="1400"/>
                <w:tab w:val="left" w:pos="1952"/>
                <w:tab w:val="left" w:pos="2328"/>
                <w:tab w:val="left" w:pos="4742"/>
              </w:tabs>
              <w:spacing w:before="322" w:line="316" w:lineRule="exact"/>
              <w:ind w:left="105" w:right="9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робота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з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підручником/інтернет- джерелами: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ознайомлення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</w:p>
        </w:tc>
      </w:tr>
    </w:tbl>
    <w:p w:rsidR="003F544A" w:rsidRDefault="003F544A" w:rsidP="003F544A">
      <w:pPr>
        <w:pStyle w:val="TableParagraph"/>
        <w:spacing w:line="316" w:lineRule="exact"/>
        <w:rPr>
          <w:sz w:val="28"/>
        </w:rPr>
        <w:sectPr w:rsidR="003F544A">
          <w:type w:val="continuous"/>
          <w:pgSz w:w="16840" w:h="11910" w:orient="landscape"/>
          <w:pgMar w:top="1320" w:right="708" w:bottom="993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8372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рахунок, банківський рахунок </w:t>
            </w:r>
            <w:r>
              <w:rPr>
                <w:spacing w:val="-2"/>
                <w:sz w:val="28"/>
              </w:rPr>
              <w:t>підприємства;</w:t>
            </w:r>
          </w:p>
          <w:p w:rsidR="003F544A" w:rsidRDefault="003F544A" w:rsidP="00152841">
            <w:pPr>
              <w:pStyle w:val="TableParagraph"/>
              <w:spacing w:before="316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розуміє </w:t>
            </w:r>
            <w:r>
              <w:rPr>
                <w:sz w:val="28"/>
              </w:rPr>
              <w:t>відмінність банківського рахунку від номеру платіжної картки;</w:t>
            </w:r>
          </w:p>
          <w:p w:rsidR="003F544A" w:rsidRDefault="003F544A" w:rsidP="00152841">
            <w:pPr>
              <w:pStyle w:val="TableParagraph"/>
              <w:spacing w:before="321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знає,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оформити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банківську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платіжну </w:t>
            </w:r>
            <w:r>
              <w:rPr>
                <w:spacing w:val="-2"/>
                <w:sz w:val="28"/>
              </w:rPr>
              <w:t>картку;</w:t>
            </w:r>
          </w:p>
          <w:p w:rsidR="003F544A" w:rsidRDefault="003F544A" w:rsidP="00152841">
            <w:pPr>
              <w:pStyle w:val="TableParagraph"/>
              <w:spacing w:before="2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критично мислить </w:t>
            </w:r>
            <w:r>
              <w:rPr>
                <w:sz w:val="28"/>
              </w:rPr>
              <w:t xml:space="preserve">та </w:t>
            </w:r>
            <w:r>
              <w:rPr>
                <w:b/>
                <w:sz w:val="28"/>
              </w:rPr>
              <w:t xml:space="preserve">аналізує </w:t>
            </w:r>
            <w:r>
              <w:rPr>
                <w:sz w:val="28"/>
              </w:rPr>
              <w:t>різні пропозиції щодо оформлення банківської картки;</w:t>
            </w:r>
          </w:p>
          <w:p w:rsidR="003F544A" w:rsidRDefault="003F544A" w:rsidP="00152841">
            <w:pPr>
              <w:pStyle w:val="TableParagraph"/>
              <w:spacing w:before="321" w:line="322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знає</w:t>
            </w:r>
            <w:r>
              <w:rPr>
                <w:sz w:val="28"/>
              </w:rPr>
              <w:t>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таке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"кешбек",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може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назвати</w:t>
            </w:r>
          </w:p>
          <w:p w:rsidR="003F544A" w:rsidRDefault="003F544A" w:rsidP="00152841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переваги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використання;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знає </w:t>
            </w:r>
            <w:r>
              <w:rPr>
                <w:sz w:val="28"/>
              </w:rPr>
              <w:t>основні види платіжних карток: дебетові, кредитні; віртуальні банківські картки, електронні гаманці;</w:t>
            </w:r>
          </w:p>
          <w:p w:rsidR="003F544A" w:rsidRDefault="003F544A" w:rsidP="00152841">
            <w:pPr>
              <w:pStyle w:val="TableParagraph"/>
              <w:spacing w:before="321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уміє </w:t>
            </w:r>
            <w:r>
              <w:rPr>
                <w:sz w:val="28"/>
              </w:rPr>
              <w:t xml:space="preserve">користуватися банківською платіжною карткою в банкоматах, терміналах, під час оплати товару в магазині, транспорті, онлайн-магазині </w:t>
            </w:r>
            <w:r>
              <w:rPr>
                <w:spacing w:val="-2"/>
                <w:sz w:val="28"/>
              </w:rPr>
              <w:t>тощо;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Правила відкриття банківського </w:t>
            </w:r>
            <w:r>
              <w:rPr>
                <w:spacing w:val="-2"/>
                <w:sz w:val="28"/>
              </w:rPr>
              <w:t>рахунку.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spacing w:before="316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Що таке IBAN, його </w:t>
            </w:r>
            <w:r>
              <w:rPr>
                <w:spacing w:val="-2"/>
                <w:sz w:val="28"/>
              </w:rPr>
              <w:t>характеристика.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spacing w:before="321"/>
              <w:ind w:left="385" w:hanging="280"/>
              <w:jc w:val="both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платіжних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карток.</w:t>
            </w:r>
          </w:p>
          <w:p w:rsidR="003F544A" w:rsidRDefault="003F544A" w:rsidP="0015284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Елементи (основні дані) платіжної </w:t>
            </w:r>
            <w:r>
              <w:rPr>
                <w:spacing w:val="-2"/>
                <w:sz w:val="28"/>
              </w:rPr>
              <w:t>картки.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spacing w:before="321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Порядок оформлення платіжної </w:t>
            </w:r>
            <w:r>
              <w:rPr>
                <w:spacing w:val="-2"/>
                <w:sz w:val="28"/>
              </w:rPr>
              <w:t>картки.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spacing w:before="321"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Використання фізичної та віртуальної платіжних карток.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spacing w:before="317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Поняття “цифрова фінансова грамотність” та “цифрові фінансові </w:t>
            </w:r>
            <w:r>
              <w:rPr>
                <w:spacing w:val="-2"/>
                <w:sz w:val="28"/>
              </w:rPr>
              <w:t>послуги”.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ind w:left="385" w:hanging="28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Інтернет-банкінг.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3"/>
              </w:numPr>
              <w:tabs>
                <w:tab w:val="left" w:pos="527"/>
              </w:tabs>
              <w:spacing w:before="308" w:line="322" w:lineRule="exact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Види популярних платіжних систем в Україні: VISA, MasterCard, ПРОСТІР,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загальна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міжнародним номером банківського рахунку IBAN;</w:t>
            </w:r>
          </w:p>
          <w:p w:rsidR="003F544A" w:rsidRDefault="003F544A" w:rsidP="00152841">
            <w:pPr>
              <w:pStyle w:val="TableParagraph"/>
              <w:spacing w:before="321" w:line="319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робота:</w:t>
            </w:r>
          </w:p>
          <w:p w:rsidR="003F544A" w:rsidRDefault="003F544A" w:rsidP="00152841">
            <w:pPr>
              <w:pStyle w:val="TableParagraph"/>
              <w:tabs>
                <w:tab w:val="left" w:pos="652"/>
                <w:tab w:val="left" w:pos="2611"/>
                <w:tab w:val="left" w:pos="4716"/>
              </w:tabs>
              <w:ind w:left="105" w:right="98" w:firstLine="316"/>
              <w:jc w:val="right"/>
              <w:rPr>
                <w:sz w:val="28"/>
              </w:rPr>
            </w:pPr>
            <w:r>
              <w:rPr>
                <w:sz w:val="28"/>
              </w:rPr>
              <w:t>визначити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критерії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відбору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обрати банк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оформлення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платіжної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картки; здійснити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вибір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переказ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картки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картку/оплату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послуги/товару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3F544A" w:rsidRDefault="003F544A" w:rsidP="0015284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інтернеті;</w:t>
            </w:r>
          </w:p>
          <w:p w:rsidR="003F544A" w:rsidRDefault="003F544A" w:rsidP="00152841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line="319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домашнє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завдання:</w:t>
            </w:r>
          </w:p>
          <w:p w:rsidR="003F544A" w:rsidRDefault="003F544A" w:rsidP="00152841">
            <w:pPr>
              <w:pStyle w:val="TableParagraph"/>
              <w:ind w:left="105" w:right="98" w:firstLine="458"/>
              <w:jc w:val="both"/>
              <w:rPr>
                <w:sz w:val="28"/>
              </w:rPr>
            </w:pPr>
            <w:r>
              <w:rPr>
                <w:sz w:val="28"/>
              </w:rPr>
              <w:t>разом із батьками сплатити за рахунками комунальні послуги;</w:t>
            </w:r>
          </w:p>
          <w:p w:rsidR="003F544A" w:rsidRDefault="003F544A" w:rsidP="00152841">
            <w:pPr>
              <w:pStyle w:val="TableParagraph"/>
              <w:tabs>
                <w:tab w:val="left" w:pos="2643"/>
                <w:tab w:val="left" w:pos="3655"/>
              </w:tabs>
              <w:ind w:left="105" w:right="97" w:firstLine="458"/>
              <w:jc w:val="both"/>
              <w:rPr>
                <w:sz w:val="28"/>
              </w:rPr>
            </w:pPr>
            <w:r>
              <w:rPr>
                <w:sz w:val="28"/>
              </w:rPr>
              <w:t>порівняти та визначитись, який спосіб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оплати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(готівкою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банківському відділені/поштовому відділенні, за </w:t>
            </w:r>
            <w:r>
              <w:rPr>
                <w:spacing w:val="-2"/>
                <w:sz w:val="28"/>
              </w:rPr>
              <w:t>допомогою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інтернет-банкінгу, </w:t>
            </w:r>
            <w:r>
              <w:rPr>
                <w:sz w:val="28"/>
              </w:rPr>
              <w:t xml:space="preserve">мобільного застосунку банку або </w:t>
            </w:r>
            <w:r>
              <w:rPr>
                <w:spacing w:val="-2"/>
                <w:sz w:val="28"/>
              </w:rPr>
              <w:t>платіжного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терміналу </w:t>
            </w:r>
            <w:r>
              <w:rPr>
                <w:sz w:val="28"/>
              </w:rPr>
              <w:t xml:space="preserve">самообслуговування) є найвигіднішим; допомогти бабусі/дідусеві сплатити комунальні послуги за допомогою </w:t>
            </w:r>
            <w:r>
              <w:rPr>
                <w:spacing w:val="-2"/>
                <w:sz w:val="28"/>
              </w:rPr>
              <w:t>інтернет-банкінгу.</w:t>
            </w:r>
          </w:p>
        </w:tc>
      </w:tr>
    </w:tbl>
    <w:p w:rsidR="003F544A" w:rsidRDefault="003F544A" w:rsidP="003F544A">
      <w:pPr>
        <w:pStyle w:val="TableParagraph"/>
        <w:jc w:val="both"/>
        <w:rPr>
          <w:sz w:val="28"/>
        </w:rPr>
        <w:sectPr w:rsidR="003F544A">
          <w:type w:val="continuous"/>
          <w:pgSz w:w="16840" w:h="11910" w:orient="landscape"/>
          <w:pgMar w:top="1320" w:right="708" w:bottom="1327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4831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обізнаний </w:t>
            </w:r>
            <w:r>
              <w:rPr>
                <w:sz w:val="28"/>
              </w:rPr>
              <w:t>щодо використання основних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платіжних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діють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Україні;</w:t>
            </w:r>
          </w:p>
          <w:p w:rsidR="003F544A" w:rsidRDefault="003F544A" w:rsidP="00152841">
            <w:pPr>
              <w:pStyle w:val="TableParagraph"/>
              <w:spacing w:before="316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розуміє </w:t>
            </w:r>
            <w:r>
              <w:rPr>
                <w:sz w:val="28"/>
              </w:rPr>
              <w:t>зміст понять “цифрова фінансова грамотність” та “цифрові фінансові послуги”;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формує </w:t>
            </w:r>
            <w:r>
              <w:rPr>
                <w:sz w:val="28"/>
              </w:rPr>
              <w:t>власну обачну фінансову поведінку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грошових переказів та використання платіжних </w:t>
            </w:r>
            <w:r>
              <w:rPr>
                <w:spacing w:val="-2"/>
                <w:sz w:val="28"/>
              </w:rPr>
              <w:t>карток;</w:t>
            </w:r>
          </w:p>
          <w:p w:rsidR="003F544A" w:rsidRDefault="003F544A" w:rsidP="00152841">
            <w:pPr>
              <w:pStyle w:val="TableParagraph"/>
              <w:spacing w:before="32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застосовує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набуті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практиці.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</w:tr>
      <w:tr w:rsidR="003F544A" w:rsidTr="00152841">
        <w:trPr>
          <w:trHeight w:val="3864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Здобувач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освіти:</w:t>
            </w:r>
          </w:p>
          <w:p w:rsidR="003F544A" w:rsidRDefault="003F544A" w:rsidP="00152841">
            <w:pPr>
              <w:pStyle w:val="TableParagraph"/>
              <w:tabs>
                <w:tab w:val="left" w:pos="1444"/>
                <w:tab w:val="left" w:pos="2318"/>
                <w:tab w:val="left" w:pos="3523"/>
              </w:tabs>
              <w:spacing w:before="322"/>
              <w:ind w:right="9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пояснює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зміст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поняття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“фінансове шахрайство”;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2131"/>
                <w:tab w:val="left" w:pos="2450"/>
                <w:tab w:val="left" w:pos="3974"/>
              </w:tabs>
              <w:ind w:right="9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ознайомлений</w:t>
            </w:r>
            <w:r>
              <w:rPr>
                <w:b/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видами </w:t>
            </w:r>
            <w:r>
              <w:rPr>
                <w:sz w:val="28"/>
              </w:rPr>
              <w:t>фінансового шахрайства;</w:t>
            </w:r>
          </w:p>
          <w:p w:rsidR="003F544A" w:rsidRDefault="003F544A" w:rsidP="00152841">
            <w:pPr>
              <w:pStyle w:val="TableParagraph"/>
              <w:tabs>
                <w:tab w:val="left" w:pos="859"/>
                <w:tab w:val="left" w:pos="2343"/>
                <w:tab w:val="left" w:pos="3375"/>
              </w:tabs>
              <w:spacing w:before="321"/>
              <w:ind w:right="97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уміє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розгледіти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фінансового шахрайства;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Фінансове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шахрайство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 </w:t>
            </w:r>
            <w:r>
              <w:rPr>
                <w:b/>
                <w:spacing w:val="-2"/>
                <w:sz w:val="28"/>
              </w:rPr>
              <w:t>безпека.</w:t>
            </w:r>
            <w:r w:rsidR="00032CC1">
              <w:rPr>
                <w:b/>
                <w:spacing w:val="-2"/>
                <w:sz w:val="28"/>
              </w:rPr>
              <w:t xml:space="preserve">   ( 2 години)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2"/>
              </w:numPr>
              <w:tabs>
                <w:tab w:val="left" w:pos="385"/>
              </w:tabs>
              <w:spacing w:before="314"/>
              <w:ind w:left="385" w:hanging="280"/>
              <w:jc w:val="both"/>
              <w:rPr>
                <w:sz w:val="28"/>
              </w:rPr>
            </w:pPr>
            <w:r>
              <w:rPr>
                <w:sz w:val="28"/>
              </w:rPr>
              <w:t>Поняття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“фінансове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шахрайство”.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2"/>
              </w:numPr>
              <w:tabs>
                <w:tab w:val="left" w:pos="385"/>
              </w:tabs>
              <w:spacing w:before="1"/>
              <w:ind w:left="105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Основні види фінансового </w:t>
            </w:r>
            <w:r>
              <w:rPr>
                <w:spacing w:val="-2"/>
                <w:sz w:val="28"/>
              </w:rPr>
              <w:t>шахрайства.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2"/>
              </w:numPr>
              <w:tabs>
                <w:tab w:val="left" w:pos="385"/>
              </w:tabs>
              <w:spacing w:before="320"/>
              <w:ind w:left="105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Платіжна безпека: основні правила безпеки використання платіжних карток та розрахунків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spacing w:line="315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Орієнтовний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перелік:</w:t>
            </w:r>
          </w:p>
          <w:p w:rsidR="003F544A" w:rsidRDefault="003F544A" w:rsidP="00152841">
            <w:pPr>
              <w:pStyle w:val="TableParagraph"/>
              <w:spacing w:before="322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пояснення вчителя: </w:t>
            </w:r>
            <w:r>
              <w:rPr>
                <w:sz w:val="28"/>
              </w:rPr>
              <w:t>основні види фінансового шахрайства;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обговорення </w:t>
            </w:r>
            <w:r>
              <w:rPr>
                <w:sz w:val="28"/>
              </w:rPr>
              <w:t>особистого досвіду, та досвіду знайомих; визначення актуальних видів шахрайства;</w:t>
            </w:r>
          </w:p>
          <w:p w:rsidR="003F544A" w:rsidRDefault="003F544A" w:rsidP="00152841">
            <w:pPr>
              <w:pStyle w:val="TableParagraph"/>
              <w:spacing w:before="321"/>
              <w:ind w:left="105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групова робота: </w:t>
            </w:r>
            <w:r>
              <w:rPr>
                <w:sz w:val="28"/>
              </w:rPr>
              <w:t xml:space="preserve">використання кейс- </w:t>
            </w:r>
            <w:r>
              <w:rPr>
                <w:spacing w:val="-2"/>
                <w:sz w:val="28"/>
              </w:rPr>
              <w:t>методу;</w:t>
            </w:r>
          </w:p>
        </w:tc>
      </w:tr>
    </w:tbl>
    <w:p w:rsidR="003F544A" w:rsidRDefault="003F544A" w:rsidP="003F544A">
      <w:pPr>
        <w:pStyle w:val="TableParagraph"/>
        <w:jc w:val="both"/>
        <w:rPr>
          <w:sz w:val="28"/>
        </w:rPr>
        <w:sectPr w:rsidR="003F544A">
          <w:type w:val="continuous"/>
          <w:pgSz w:w="16840" w:h="11910" w:orient="landscape"/>
          <w:pgMar w:top="1320" w:right="708" w:bottom="994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8696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знає </w:t>
            </w:r>
            <w:r>
              <w:rPr>
                <w:sz w:val="28"/>
              </w:rPr>
              <w:t xml:space="preserve">основні принципи платіжної </w:t>
            </w:r>
            <w:r>
              <w:rPr>
                <w:spacing w:val="-2"/>
                <w:sz w:val="28"/>
              </w:rPr>
              <w:t>безпеки;</w:t>
            </w:r>
          </w:p>
          <w:p w:rsidR="003F544A" w:rsidRDefault="003F544A" w:rsidP="00152841">
            <w:pPr>
              <w:pStyle w:val="TableParagraph"/>
              <w:spacing w:before="316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знає </w:t>
            </w:r>
            <w:r>
              <w:rPr>
                <w:sz w:val="28"/>
              </w:rPr>
              <w:t>основні правила безпеки використання платіжних карток та розрахунків, у тому числі під час покупок в інтернеті;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піклується </w:t>
            </w:r>
            <w:r>
              <w:rPr>
                <w:sz w:val="28"/>
              </w:rPr>
              <w:t>про безпеку особистих даних, паролів і грошей;</w:t>
            </w:r>
          </w:p>
          <w:p w:rsidR="003F544A" w:rsidRDefault="003F544A" w:rsidP="00152841">
            <w:pPr>
              <w:pStyle w:val="TableParagraph"/>
              <w:spacing w:before="321"/>
              <w:ind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розуміє </w:t>
            </w:r>
            <w:r>
              <w:rPr>
                <w:sz w:val="28"/>
              </w:rPr>
              <w:t xml:space="preserve">наслідки необачної фінансової </w:t>
            </w:r>
            <w:r>
              <w:rPr>
                <w:spacing w:val="-2"/>
                <w:sz w:val="28"/>
              </w:rPr>
              <w:t>поведінки;</w:t>
            </w:r>
          </w:p>
          <w:p w:rsidR="003F544A" w:rsidRDefault="003F544A" w:rsidP="00152841">
            <w:pPr>
              <w:pStyle w:val="TableParagraph"/>
              <w:spacing w:before="321" w:line="242" w:lineRule="auto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застосовує </w:t>
            </w:r>
            <w:r>
              <w:rPr>
                <w:sz w:val="28"/>
              </w:rPr>
              <w:t xml:space="preserve">отримані знання на </w:t>
            </w:r>
            <w:r>
              <w:rPr>
                <w:spacing w:val="-2"/>
                <w:sz w:val="28"/>
              </w:rPr>
              <w:t>практиці;</w:t>
            </w:r>
          </w:p>
          <w:p w:rsidR="003F544A" w:rsidRDefault="003F544A" w:rsidP="00152841">
            <w:pPr>
              <w:pStyle w:val="TableParagraph"/>
              <w:spacing w:before="317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коректно реагує </w:t>
            </w:r>
            <w:r>
              <w:rPr>
                <w:sz w:val="28"/>
              </w:rPr>
              <w:t xml:space="preserve">на випадки фінансового шахрайства в соціальних </w:t>
            </w:r>
            <w:r>
              <w:rPr>
                <w:spacing w:val="-2"/>
                <w:sz w:val="28"/>
              </w:rPr>
              <w:t>мережах;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регулярно або негайно у разі підозри шахрайських дій </w:t>
            </w:r>
            <w:r>
              <w:rPr>
                <w:b/>
                <w:sz w:val="28"/>
              </w:rPr>
              <w:t xml:space="preserve">змінює </w:t>
            </w:r>
            <w:r>
              <w:rPr>
                <w:sz w:val="28"/>
              </w:rPr>
              <w:t>паролі, ПІН- коди та паролі до інтернет-банкінгу, особистих кабінетів, карток/рахунків, мобільних та платіжних пристроїв;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Обачна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фінансова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поведінка.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робота:</w:t>
            </w:r>
          </w:p>
          <w:p w:rsidR="003F544A" w:rsidRDefault="003F544A" w:rsidP="00152841">
            <w:pPr>
              <w:pStyle w:val="TableParagraph"/>
              <w:tabs>
                <w:tab w:val="left" w:pos="2480"/>
                <w:tab w:val="left" w:pos="2532"/>
                <w:tab w:val="left" w:pos="2820"/>
                <w:tab w:val="left" w:pos="3870"/>
              </w:tabs>
              <w:ind w:left="105" w:right="99" w:firstLine="458"/>
              <w:rPr>
                <w:sz w:val="28"/>
              </w:rPr>
            </w:pPr>
            <w:r>
              <w:rPr>
                <w:spacing w:val="-2"/>
                <w:sz w:val="28"/>
              </w:rPr>
              <w:t>ознайомлення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промокомпанією Національного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банку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України #ШахрайГудбай: </w:t>
            </w:r>
            <w:hyperlink r:id="rId13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https://promo.bank.gov.ua/stopfraud/</w:t>
              </w:r>
            </w:hyperlink>
            <w:r>
              <w:rPr>
                <w:color w:val="0462C1"/>
                <w:spacing w:val="-2"/>
                <w:sz w:val="28"/>
                <w:u w:val="single" w:color="0462C1"/>
              </w:rPr>
              <w:t>,</w:t>
            </w:r>
            <w:r>
              <w:rPr>
                <w:color w:val="0462C1"/>
                <w:spacing w:val="-2"/>
                <w:sz w:val="28"/>
              </w:rPr>
              <w:t xml:space="preserve"> </w:t>
            </w:r>
            <w:hyperlink r:id="rId14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https://promo.bank.gov.ua/marathon-</w:t>
              </w:r>
            </w:hyperlink>
            <w:r>
              <w:rPr>
                <w:color w:val="0462C1"/>
                <w:spacing w:val="-2"/>
                <w:sz w:val="28"/>
              </w:rPr>
              <w:t xml:space="preserve"> </w:t>
            </w:r>
            <w:hyperlink r:id="rId15">
              <w:r>
                <w:rPr>
                  <w:color w:val="0462C1"/>
                  <w:spacing w:val="-2"/>
                  <w:sz w:val="28"/>
                  <w:u w:val="single" w:color="0462C1"/>
                </w:rPr>
                <w:t>stopfraud/</w:t>
              </w:r>
            </w:hyperlink>
            <w:r>
              <w:rPr>
                <w:color w:val="0462C1"/>
                <w:spacing w:val="-2"/>
                <w:sz w:val="28"/>
                <w:u w:val="single" w:color="0462C1"/>
              </w:rPr>
              <w:t>.</w:t>
            </w:r>
          </w:p>
        </w:tc>
      </w:tr>
    </w:tbl>
    <w:p w:rsidR="003F544A" w:rsidRDefault="003F544A" w:rsidP="003F544A">
      <w:pPr>
        <w:pStyle w:val="TableParagraph"/>
        <w:rPr>
          <w:sz w:val="28"/>
        </w:rPr>
        <w:sectPr w:rsidR="003F544A">
          <w:type w:val="continuous"/>
          <w:pgSz w:w="16840" w:h="11910" w:orient="landscape"/>
          <w:pgMar w:top="1320" w:right="708" w:bottom="1003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966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поширює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набуті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досвід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своєму оточенні.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</w:tr>
      <w:tr w:rsidR="003F544A" w:rsidTr="00152841">
        <w:trPr>
          <w:trHeight w:val="7408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spacing w:line="315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Здобувач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освіти:</w:t>
            </w:r>
          </w:p>
          <w:p w:rsidR="003F544A" w:rsidRDefault="003F544A" w:rsidP="00152841">
            <w:pPr>
              <w:pStyle w:val="TableParagraph"/>
              <w:spacing w:before="321"/>
              <w:ind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називає та пояснює </w:t>
            </w:r>
            <w:r>
              <w:rPr>
                <w:sz w:val="28"/>
              </w:rPr>
              <w:t xml:space="preserve">основні питання </w:t>
            </w:r>
            <w:r>
              <w:rPr>
                <w:spacing w:val="-2"/>
                <w:sz w:val="28"/>
              </w:rPr>
              <w:t>теми;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розуміє </w:t>
            </w:r>
            <w:r>
              <w:rPr>
                <w:sz w:val="28"/>
              </w:rPr>
              <w:t>суть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зайнятості </w:t>
            </w:r>
            <w:r>
              <w:rPr>
                <w:spacing w:val="-2"/>
                <w:sz w:val="28"/>
              </w:rPr>
              <w:t>людини;</w:t>
            </w:r>
          </w:p>
          <w:p w:rsidR="003F544A" w:rsidRDefault="003F544A" w:rsidP="00152841">
            <w:pPr>
              <w:pStyle w:val="TableParagraph"/>
              <w:spacing w:before="321"/>
              <w:ind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обговорює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переваги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недоліки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різних форм зайнятості;</w:t>
            </w:r>
          </w:p>
          <w:p w:rsidR="003F544A" w:rsidRDefault="003F544A" w:rsidP="0015284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аналізує </w:t>
            </w:r>
            <w:r>
              <w:rPr>
                <w:sz w:val="28"/>
              </w:rPr>
              <w:t>компетентності найманого працівника та підприємця;</w:t>
            </w:r>
          </w:p>
          <w:p w:rsidR="003F544A" w:rsidRDefault="003F544A" w:rsidP="00152841">
            <w:pPr>
              <w:pStyle w:val="TableParagraph"/>
              <w:spacing w:before="321"/>
              <w:ind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досліджує </w:t>
            </w:r>
            <w:r>
              <w:rPr>
                <w:sz w:val="28"/>
              </w:rPr>
              <w:t xml:space="preserve">потреби та ресурси у визначенні власної форми зайнятості в </w:t>
            </w:r>
            <w:r>
              <w:rPr>
                <w:spacing w:val="-2"/>
                <w:sz w:val="28"/>
              </w:rPr>
              <w:t>майбутньому;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усвідомлює </w:t>
            </w:r>
            <w:r>
              <w:rPr>
                <w:sz w:val="28"/>
              </w:rPr>
              <w:t>важливість обрання ефективної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особистої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зайнятості задля досягнення фінансового добробуту та фінансової стійкості;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tabs>
                <w:tab w:val="left" w:pos="998"/>
                <w:tab w:val="left" w:pos="1461"/>
                <w:tab w:val="left" w:pos="2432"/>
                <w:tab w:val="left" w:pos="3870"/>
              </w:tabs>
              <w:ind w:left="105" w:right="9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5.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Вибір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особистої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форми </w:t>
            </w:r>
            <w:r>
              <w:rPr>
                <w:b/>
                <w:spacing w:val="-2"/>
                <w:sz w:val="28"/>
              </w:rPr>
              <w:t>зайнятості.</w:t>
            </w:r>
            <w:r w:rsidR="00032CC1">
              <w:rPr>
                <w:b/>
                <w:spacing w:val="-2"/>
                <w:sz w:val="28"/>
              </w:rPr>
              <w:t xml:space="preserve">   ( 2 години)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1"/>
              </w:numPr>
              <w:tabs>
                <w:tab w:val="left" w:pos="385"/>
              </w:tabs>
              <w:spacing w:before="314"/>
              <w:ind w:left="385" w:hanging="280"/>
              <w:jc w:val="both"/>
              <w:rPr>
                <w:sz w:val="28"/>
              </w:rPr>
            </w:pPr>
            <w:r>
              <w:rPr>
                <w:sz w:val="28"/>
              </w:rPr>
              <w:t>Форми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зайнятості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особливості.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1"/>
              </w:numPr>
              <w:tabs>
                <w:tab w:val="left" w:pos="385"/>
                <w:tab w:val="left" w:pos="2885"/>
              </w:tabs>
              <w:spacing w:before="1"/>
              <w:ind w:left="105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Поняття “найманий працівник”, </w:t>
            </w:r>
            <w:r>
              <w:rPr>
                <w:spacing w:val="-2"/>
                <w:sz w:val="28"/>
              </w:rPr>
              <w:t>“фрілансер”,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“підприємець”, </w:t>
            </w:r>
            <w:r>
              <w:rPr>
                <w:sz w:val="28"/>
              </w:rPr>
              <w:t>“бізнесмен”, “інвестор”.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1"/>
              </w:numPr>
              <w:tabs>
                <w:tab w:val="left" w:pos="385"/>
                <w:tab w:val="left" w:pos="2852"/>
              </w:tabs>
              <w:spacing w:before="320"/>
              <w:ind w:left="105" w:right="99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Порівняльна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характеристика </w:t>
            </w:r>
            <w:r>
              <w:rPr>
                <w:sz w:val="28"/>
              </w:rPr>
              <w:t>найманого працівника та підприємця.</w:t>
            </w:r>
          </w:p>
          <w:p w:rsidR="003F544A" w:rsidRDefault="003F544A" w:rsidP="0015284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1"/>
              </w:numPr>
              <w:tabs>
                <w:tab w:val="left" w:pos="385"/>
              </w:tabs>
              <w:ind w:left="105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Вибір особистої форми зайнятості через аналіз власних потреб, здібностей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(у тому числі фінансових).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spacing w:line="315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Орієнтовний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перелік:</w:t>
            </w:r>
          </w:p>
          <w:p w:rsidR="003F544A" w:rsidRDefault="003F544A" w:rsidP="00152841">
            <w:pPr>
              <w:pStyle w:val="TableParagraph"/>
              <w:spacing w:before="321"/>
              <w:ind w:left="105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евристична бесіда</w:t>
            </w:r>
            <w:r>
              <w:rPr>
                <w:sz w:val="28"/>
              </w:rPr>
              <w:t xml:space="preserve">: “Сучасні форми </w:t>
            </w:r>
            <w:r>
              <w:rPr>
                <w:spacing w:val="-2"/>
                <w:sz w:val="28"/>
              </w:rPr>
              <w:t>зайнятості”;</w:t>
            </w:r>
          </w:p>
          <w:p w:rsidR="003F544A" w:rsidRDefault="003F544A" w:rsidP="0015284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робота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основними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поняттями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теми;</w:t>
            </w:r>
          </w:p>
          <w:p w:rsidR="003F544A" w:rsidRDefault="003F544A" w:rsidP="00152841">
            <w:pPr>
              <w:pStyle w:val="TableParagraph"/>
              <w:spacing w:before="317"/>
              <w:ind w:left="105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групова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переваг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 недоліків різних форм зайнятості і притаманних їм компетентностей за методикою “Світове кафе”;</w:t>
            </w:r>
          </w:p>
          <w:p w:rsidR="003F544A" w:rsidRDefault="003F544A" w:rsidP="00152841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3904"/>
              </w:tabs>
              <w:ind w:left="105" w:right="96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колективна/групова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робота: </w:t>
            </w:r>
            <w:r>
              <w:rPr>
                <w:sz w:val="28"/>
              </w:rPr>
              <w:t>“Створення образу сучасного підприємця: стать, вік, освіта, місце проживання, вид підприємницької діяльності, компетентності”;</w:t>
            </w:r>
          </w:p>
          <w:p w:rsidR="003F544A" w:rsidRDefault="003F544A" w:rsidP="00152841">
            <w:pPr>
              <w:pStyle w:val="TableParagraph"/>
              <w:spacing w:before="318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запрошення на урок батьків</w:t>
            </w:r>
            <w:r>
              <w:rPr>
                <w:sz w:val="28"/>
              </w:rPr>
              <w:t xml:space="preserve">, які працюють у сфері найманої праці та </w:t>
            </w:r>
            <w:r>
              <w:rPr>
                <w:spacing w:val="-2"/>
                <w:sz w:val="28"/>
              </w:rPr>
              <w:t>підприємництва;</w:t>
            </w:r>
          </w:p>
          <w:p w:rsidR="003F544A" w:rsidRDefault="003F544A" w:rsidP="00152841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line="306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домашнє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завдання:</w:t>
            </w:r>
          </w:p>
        </w:tc>
      </w:tr>
    </w:tbl>
    <w:p w:rsidR="003F544A" w:rsidRDefault="003F544A" w:rsidP="003F544A">
      <w:pPr>
        <w:pStyle w:val="TableParagraph"/>
        <w:spacing w:line="306" w:lineRule="exact"/>
        <w:jc w:val="both"/>
        <w:rPr>
          <w:b/>
          <w:sz w:val="28"/>
        </w:rPr>
        <w:sectPr w:rsidR="003F544A">
          <w:type w:val="continuous"/>
          <w:pgSz w:w="16840" w:h="11910" w:orient="landscape"/>
          <w:pgMar w:top="1320" w:right="708" w:bottom="1315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2577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розуміє</w:t>
            </w:r>
            <w:r>
              <w:rPr>
                <w:sz w:val="28"/>
              </w:rPr>
              <w:t>, як певні фактори, наприклад, рівень освіти, працелюбність, проактивність, старанність можуть вплинути на рівень заробітної плати, доходу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підприємницької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діяльності;</w:t>
            </w:r>
          </w:p>
          <w:p w:rsidR="003F544A" w:rsidRDefault="003F544A" w:rsidP="00152841">
            <w:pPr>
              <w:pStyle w:val="TableParagraph"/>
              <w:spacing w:before="31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розвиває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роботи.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tabs>
                <w:tab w:val="left" w:pos="1808"/>
                <w:tab w:val="left" w:pos="3708"/>
              </w:tabs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здійснити вибір майбутньої особистої форми зайнятості. За допомогою </w:t>
            </w:r>
            <w:r>
              <w:rPr>
                <w:spacing w:val="-2"/>
                <w:sz w:val="28"/>
              </w:rPr>
              <w:t>наданої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вчителем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методики </w:t>
            </w:r>
            <w:r>
              <w:rPr>
                <w:sz w:val="28"/>
              </w:rPr>
              <w:t xml:space="preserve">проаналізувати власні здібності та </w:t>
            </w:r>
            <w:r>
              <w:rPr>
                <w:spacing w:val="-2"/>
                <w:sz w:val="28"/>
              </w:rPr>
              <w:t>ресурси.</w:t>
            </w:r>
          </w:p>
        </w:tc>
      </w:tr>
      <w:tr w:rsidR="003F544A" w:rsidTr="00152841">
        <w:trPr>
          <w:trHeight w:val="6118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spacing w:line="315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Здобувач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освіти:</w:t>
            </w:r>
          </w:p>
          <w:p w:rsidR="003F544A" w:rsidRDefault="003F544A" w:rsidP="00152841">
            <w:pPr>
              <w:pStyle w:val="TableParagraph"/>
              <w:spacing w:before="32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розуміє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податків;</w:t>
            </w:r>
          </w:p>
          <w:p w:rsidR="003F544A" w:rsidRDefault="003F544A" w:rsidP="00152841">
            <w:pPr>
              <w:pStyle w:val="TableParagraph"/>
              <w:spacing w:before="322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розуміє, </w:t>
            </w:r>
            <w:r>
              <w:rPr>
                <w:sz w:val="28"/>
              </w:rPr>
              <w:t>що частина особистих коштів кожної особи спрямовується до державного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місцевих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бюджетів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країни у формі податків і зборів;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усвідомлює </w:t>
            </w:r>
            <w:r>
              <w:rPr>
                <w:sz w:val="28"/>
              </w:rPr>
              <w:t>роль податків у функціонуванні держави;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знає, </w:t>
            </w:r>
            <w:r>
              <w:rPr>
                <w:sz w:val="28"/>
              </w:rPr>
              <w:t>що означають базові терміни з оподаткування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“об’єкт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оподаткування”, “ставка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податку”,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“податковий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період”; </w:t>
            </w:r>
            <w:r>
              <w:rPr>
                <w:b/>
                <w:sz w:val="28"/>
              </w:rPr>
              <w:t xml:space="preserve">ознайомлений </w:t>
            </w:r>
            <w:r>
              <w:rPr>
                <w:sz w:val="28"/>
              </w:rPr>
              <w:t xml:space="preserve">з історією виникнення </w:t>
            </w:r>
            <w:r>
              <w:rPr>
                <w:spacing w:val="-2"/>
                <w:sz w:val="28"/>
              </w:rPr>
              <w:t>податків;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spacing w:line="320" w:lineRule="exact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Податкова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культура.</w:t>
            </w:r>
          </w:p>
          <w:p w:rsidR="00032CC1" w:rsidRDefault="00032CC1" w:rsidP="00032CC1">
            <w:pPr>
              <w:pStyle w:val="TableParagraph"/>
              <w:spacing w:line="320" w:lineRule="exact"/>
              <w:ind w:left="10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( 4 години)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spacing w:before="317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Суспільні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блага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податків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їх </w:t>
            </w:r>
            <w:r>
              <w:rPr>
                <w:spacing w:val="-2"/>
                <w:sz w:val="28"/>
              </w:rPr>
              <w:t>формуванні.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spacing w:before="320"/>
              <w:ind w:left="385" w:hanging="280"/>
              <w:jc w:val="both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податків.</w:t>
            </w:r>
          </w:p>
          <w:p w:rsidR="003F544A" w:rsidRDefault="003F544A" w:rsidP="0015284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Податки в різних країнах світу (цікаві факти).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spacing w:before="32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Податкова система України та податкова культура українців.</w:t>
            </w:r>
          </w:p>
          <w:p w:rsidR="003F544A" w:rsidRDefault="003F544A" w:rsidP="0015284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Поняття “об’єкт оподаткування”, “ставка податку”, “податковий </w:t>
            </w:r>
            <w:r>
              <w:rPr>
                <w:spacing w:val="-2"/>
                <w:sz w:val="28"/>
              </w:rPr>
              <w:t>період”.</w:t>
            </w:r>
          </w:p>
          <w:p w:rsidR="003F544A" w:rsidRDefault="003F544A" w:rsidP="00152841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spacing w:before="309"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загальнодержавних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 місцевих податків та зборів.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spacing w:line="315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Орієнтовний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перелік:</w:t>
            </w:r>
          </w:p>
          <w:p w:rsidR="003F544A" w:rsidRDefault="003F544A" w:rsidP="00152841">
            <w:pPr>
              <w:pStyle w:val="TableParagraph"/>
              <w:spacing w:before="321"/>
              <w:ind w:left="105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перегляд навчальних відео </w:t>
            </w:r>
            <w:r>
              <w:rPr>
                <w:sz w:val="28"/>
              </w:rPr>
              <w:t>з історії виникнення податків;</w:t>
            </w:r>
          </w:p>
          <w:p w:rsidR="003F544A" w:rsidRDefault="003F544A" w:rsidP="00152841">
            <w:pPr>
              <w:pStyle w:val="TableParagraph"/>
              <w:spacing w:before="321" w:line="242" w:lineRule="auto"/>
              <w:ind w:left="105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пояснення вчителя: </w:t>
            </w:r>
            <w:r>
              <w:rPr>
                <w:sz w:val="28"/>
              </w:rPr>
              <w:t xml:space="preserve">зміст та види </w:t>
            </w:r>
            <w:r>
              <w:rPr>
                <w:spacing w:val="-2"/>
                <w:sz w:val="28"/>
              </w:rPr>
              <w:t>податків;</w:t>
            </w:r>
          </w:p>
          <w:p w:rsidR="003F544A" w:rsidRDefault="003F544A" w:rsidP="00152841">
            <w:pPr>
              <w:pStyle w:val="TableParagraph"/>
              <w:spacing w:before="317"/>
              <w:ind w:left="105"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обговорення питання: </w:t>
            </w:r>
            <w:r>
              <w:rPr>
                <w:sz w:val="28"/>
              </w:rPr>
              <w:t>“Без податків держава існувати не може” за методикою “мозковий штурм”;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before="1"/>
              <w:ind w:left="105"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профорієнтація: </w:t>
            </w:r>
            <w:r>
              <w:rPr>
                <w:sz w:val="28"/>
              </w:rPr>
              <w:t>ознайомлення з професією податковий інспектор;</w:t>
            </w:r>
          </w:p>
          <w:p w:rsidR="003F544A" w:rsidRDefault="003F544A" w:rsidP="00152841">
            <w:pPr>
              <w:pStyle w:val="TableParagraph"/>
              <w:spacing w:before="320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зустріч </w:t>
            </w:r>
            <w:r>
              <w:rPr>
                <w:sz w:val="28"/>
              </w:rPr>
              <w:t>із представником Державної податкової служби (наживо/онлайн);</w:t>
            </w:r>
          </w:p>
        </w:tc>
      </w:tr>
    </w:tbl>
    <w:p w:rsidR="003F544A" w:rsidRDefault="003F544A" w:rsidP="00032CC1">
      <w:pPr>
        <w:pStyle w:val="TableParagraph"/>
        <w:ind w:left="0"/>
        <w:jc w:val="both"/>
        <w:rPr>
          <w:sz w:val="28"/>
        </w:rPr>
        <w:sectPr w:rsidR="003F544A">
          <w:type w:val="continuous"/>
          <w:pgSz w:w="16840" w:h="11910" w:orient="landscape"/>
          <w:pgMar w:top="1320" w:right="708" w:bottom="994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8696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наводить приклади </w:t>
            </w:r>
            <w:r>
              <w:rPr>
                <w:sz w:val="28"/>
              </w:rPr>
              <w:t>основних загальнодержавних та місцевих податків та зборів в Україні;</w:t>
            </w:r>
          </w:p>
          <w:p w:rsidR="003F544A" w:rsidRDefault="003F544A" w:rsidP="00152841">
            <w:pPr>
              <w:pStyle w:val="TableParagraph"/>
              <w:spacing w:before="316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може назвати декілька напрямків використання загальнодержавних та місцевих податків та зборів;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знає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сплачуються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податки;</w:t>
            </w:r>
          </w:p>
          <w:p w:rsidR="003F544A" w:rsidRDefault="003F544A" w:rsidP="00152841">
            <w:pPr>
              <w:pStyle w:val="TableParagraph"/>
              <w:spacing w:before="322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ознайомлений </w:t>
            </w:r>
            <w:r>
              <w:rPr>
                <w:sz w:val="28"/>
              </w:rPr>
              <w:t>з видами податкових знижок та порядком їх отримання;</w:t>
            </w:r>
          </w:p>
          <w:p w:rsidR="003F544A" w:rsidRDefault="003F544A" w:rsidP="00152841">
            <w:pPr>
              <w:pStyle w:val="TableParagraph"/>
              <w:spacing w:before="320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розуміє </w:t>
            </w:r>
            <w:r>
              <w:rPr>
                <w:sz w:val="28"/>
              </w:rPr>
              <w:t xml:space="preserve">можливі наслідки за несплату </w:t>
            </w:r>
            <w:r>
              <w:rPr>
                <w:spacing w:val="-2"/>
                <w:sz w:val="28"/>
              </w:rPr>
              <w:t>податків;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before="1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фіскальному чеку про купівлю товарів/послуг </w:t>
            </w:r>
            <w:r>
              <w:rPr>
                <w:b/>
                <w:sz w:val="28"/>
              </w:rPr>
              <w:t>може показати</w:t>
            </w:r>
            <w:r>
              <w:rPr>
                <w:sz w:val="28"/>
              </w:rPr>
              <w:t>, де зазначена інформація про сплату покупцем податку на додану вартість;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розвиває </w:t>
            </w:r>
            <w:r>
              <w:rPr>
                <w:sz w:val="28"/>
              </w:rPr>
              <w:t xml:space="preserve">навички критичного </w:t>
            </w:r>
            <w:r>
              <w:rPr>
                <w:spacing w:val="-2"/>
                <w:sz w:val="28"/>
              </w:rPr>
              <w:t>мислення;</w:t>
            </w:r>
          </w:p>
          <w:p w:rsidR="003F544A" w:rsidRDefault="003F544A" w:rsidP="00152841">
            <w:pPr>
              <w:pStyle w:val="TableParagraph"/>
              <w:spacing w:before="321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працює </w:t>
            </w:r>
            <w:r>
              <w:rPr>
                <w:sz w:val="28"/>
              </w:rPr>
              <w:t xml:space="preserve">з офіційними джерелами </w:t>
            </w:r>
            <w:r>
              <w:rPr>
                <w:spacing w:val="-2"/>
                <w:sz w:val="28"/>
              </w:rPr>
              <w:t>інформації;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numPr>
                <w:ilvl w:val="0"/>
                <w:numId w:val="29"/>
              </w:numPr>
              <w:tabs>
                <w:tab w:val="left" w:pos="385"/>
              </w:tabs>
              <w:spacing w:line="315" w:lineRule="exact"/>
              <w:ind w:left="385" w:hanging="280"/>
              <w:rPr>
                <w:sz w:val="28"/>
              </w:rPr>
            </w:pPr>
            <w:r>
              <w:rPr>
                <w:sz w:val="28"/>
              </w:rPr>
              <w:t>Податкові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знижки.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numPr>
                <w:ilvl w:val="0"/>
                <w:numId w:val="29"/>
              </w:numPr>
              <w:tabs>
                <w:tab w:val="left" w:pos="385"/>
                <w:tab w:val="left" w:pos="2912"/>
                <w:tab w:val="left" w:pos="3632"/>
              </w:tabs>
              <w:ind w:left="105"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Відповідальність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несплату податків.</w:t>
            </w: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екскурсія </w:t>
            </w:r>
            <w:r>
              <w:rPr>
                <w:sz w:val="28"/>
              </w:rPr>
              <w:t xml:space="preserve">до Державної податкової </w:t>
            </w:r>
            <w:r>
              <w:rPr>
                <w:spacing w:val="-2"/>
                <w:sz w:val="28"/>
              </w:rPr>
              <w:t>служби;</w:t>
            </w:r>
          </w:p>
          <w:p w:rsidR="003F544A" w:rsidRDefault="003F544A" w:rsidP="0015284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line="237" w:lineRule="auto"/>
              <w:ind w:left="105" w:right="10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відвідування офіційного сайту </w:t>
            </w:r>
            <w:r>
              <w:rPr>
                <w:sz w:val="28"/>
              </w:rPr>
              <w:t>Державної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податкової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України: </w:t>
            </w:r>
            <w:hyperlink r:id="rId16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https://tax.gov.ua/</w:t>
              </w:r>
            </w:hyperlink>
            <w:r>
              <w:rPr>
                <w:color w:val="0462C1"/>
                <w:spacing w:val="-2"/>
                <w:sz w:val="28"/>
                <w:u w:val="single" w:color="0462C1"/>
              </w:rPr>
              <w:t>;</w:t>
            </w:r>
          </w:p>
          <w:p w:rsidR="003F544A" w:rsidRDefault="003F544A" w:rsidP="00152841">
            <w:pPr>
              <w:pStyle w:val="TableParagraph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2309"/>
                <w:tab w:val="left" w:pos="3875"/>
              </w:tabs>
              <w:spacing w:before="1"/>
              <w:ind w:left="105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доведення до відома </w:t>
            </w:r>
            <w:r>
              <w:rPr>
                <w:sz w:val="28"/>
              </w:rPr>
              <w:t xml:space="preserve">інформації про </w:t>
            </w:r>
            <w:r>
              <w:rPr>
                <w:spacing w:val="-2"/>
                <w:sz w:val="28"/>
              </w:rPr>
              <w:t>Податковий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кодекс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України </w:t>
            </w:r>
            <w:hyperlink r:id="rId17" w:anchor="Text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https://zakon.rada.gov.ua/laws/show/2755</w:t>
              </w:r>
            </w:hyperlink>
          </w:p>
          <w:p w:rsidR="003F544A" w:rsidRDefault="003F544A" w:rsidP="00152841">
            <w:pPr>
              <w:pStyle w:val="TableParagraph"/>
              <w:spacing w:before="1"/>
              <w:ind w:left="105"/>
              <w:rPr>
                <w:sz w:val="28"/>
              </w:rPr>
            </w:pPr>
            <w:hyperlink r:id="rId18" w:anchor="Text">
              <w:r>
                <w:rPr>
                  <w:color w:val="0462C1"/>
                  <w:sz w:val="28"/>
                  <w:u w:val="single" w:color="0462C1"/>
                </w:rPr>
                <w:t>-</w:t>
              </w:r>
              <w:r>
                <w:rPr>
                  <w:color w:val="0462C1"/>
                  <w:spacing w:val="-2"/>
                  <w:sz w:val="28"/>
                  <w:u w:val="single" w:color="0462C1"/>
                </w:rPr>
                <w:t>17#Text</w:t>
              </w:r>
            </w:hyperlink>
            <w:r>
              <w:rPr>
                <w:color w:val="0462C1"/>
                <w:spacing w:val="-2"/>
                <w:sz w:val="28"/>
                <w:u w:val="single" w:color="0462C1"/>
              </w:rPr>
              <w:t>;</w:t>
            </w:r>
          </w:p>
          <w:p w:rsidR="003F544A" w:rsidRDefault="003F544A" w:rsidP="00152841">
            <w:pPr>
              <w:pStyle w:val="TableParagraph"/>
              <w:spacing w:before="321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демонстрування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приклад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розрахунку податкової знижки за навчання;</w:t>
            </w:r>
          </w:p>
          <w:p w:rsidR="003F544A" w:rsidRDefault="003F544A" w:rsidP="00152841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2251"/>
                <w:tab w:val="left" w:pos="2705"/>
                <w:tab w:val="left" w:pos="4176"/>
              </w:tabs>
              <w:ind w:left="105" w:right="99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ознайомлення</w:t>
            </w:r>
            <w:r>
              <w:rPr>
                <w:b/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проєктом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“Ціна </w:t>
            </w:r>
            <w:r>
              <w:rPr>
                <w:sz w:val="28"/>
              </w:rPr>
              <w:t>держави”:</w:t>
            </w:r>
            <w:r>
              <w:rPr>
                <w:spacing w:val="40"/>
                <w:sz w:val="28"/>
              </w:rPr>
              <w:t xml:space="preserve"> </w:t>
            </w:r>
            <w:hyperlink r:id="rId19">
              <w:r>
                <w:rPr>
                  <w:color w:val="0462C1"/>
                  <w:sz w:val="28"/>
                  <w:u w:val="single" w:color="0462C1"/>
                </w:rPr>
                <w:t>https://cost.ua/</w:t>
              </w:r>
            </w:hyperlink>
            <w:r>
              <w:rPr>
                <w:color w:val="0462C1"/>
                <w:sz w:val="28"/>
                <w:u w:val="single" w:color="0462C1"/>
              </w:rPr>
              <w:t>.</w:t>
            </w:r>
          </w:p>
          <w:p w:rsidR="003F544A" w:rsidRDefault="003F544A" w:rsidP="00152841">
            <w:pPr>
              <w:pStyle w:val="TableParagraph"/>
              <w:spacing w:before="321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практичне завдання: </w:t>
            </w:r>
            <w:r>
              <w:rPr>
                <w:sz w:val="28"/>
              </w:rPr>
              <w:t xml:space="preserve">робота з онлайн – калькулятором “Рахунок від держави”: </w:t>
            </w:r>
            <w:hyperlink r:id="rId20">
              <w:r>
                <w:rPr>
                  <w:color w:val="0462C1"/>
                  <w:sz w:val="28"/>
                  <w:u w:val="single" w:color="0462C1"/>
                </w:rPr>
                <w:t>https://cost.ua/calculator/</w:t>
              </w:r>
            </w:hyperlink>
            <w:r>
              <w:rPr>
                <w:color w:val="0462C1"/>
                <w:sz w:val="28"/>
                <w:u w:val="single" w:color="0462C1"/>
              </w:rPr>
              <w:t>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домашня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робота</w:t>
            </w:r>
            <w:r>
              <w:rPr>
                <w:spacing w:val="-2"/>
                <w:sz w:val="28"/>
              </w:rPr>
              <w:t>:</w:t>
            </w:r>
          </w:p>
          <w:p w:rsidR="003F544A" w:rsidRDefault="003F544A" w:rsidP="00152841">
            <w:pPr>
              <w:pStyle w:val="TableParagraph"/>
              <w:ind w:left="105" w:right="96" w:firstLine="3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порахувати розмір податків, які ви сплатили в магазині під час сімейного </w:t>
            </w:r>
            <w:r>
              <w:rPr>
                <w:spacing w:val="-2"/>
                <w:sz w:val="28"/>
              </w:rPr>
              <w:t>шопінгу;</w:t>
            </w:r>
          </w:p>
        </w:tc>
      </w:tr>
    </w:tbl>
    <w:p w:rsidR="003F544A" w:rsidRDefault="003F544A" w:rsidP="00032CC1">
      <w:pPr>
        <w:pStyle w:val="TableParagraph"/>
        <w:ind w:left="0"/>
        <w:jc w:val="both"/>
        <w:rPr>
          <w:sz w:val="28"/>
        </w:rPr>
        <w:sectPr w:rsidR="003F544A">
          <w:type w:val="continuous"/>
          <w:pgSz w:w="16840" w:h="11910" w:orient="landscape"/>
          <w:pgMar w:top="1320" w:right="708" w:bottom="1003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2253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обраховує </w:t>
            </w:r>
            <w:r>
              <w:rPr>
                <w:sz w:val="28"/>
              </w:rPr>
              <w:t xml:space="preserve">розмір загальнодержавних та місцевих податків за відомою </w:t>
            </w:r>
            <w:r>
              <w:rPr>
                <w:spacing w:val="-2"/>
                <w:sz w:val="28"/>
              </w:rPr>
              <w:t>ставкою;</w:t>
            </w:r>
          </w:p>
          <w:p w:rsidR="003F544A" w:rsidRDefault="003F544A" w:rsidP="00152841">
            <w:pPr>
              <w:pStyle w:val="TableParagraph"/>
              <w:spacing w:before="316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використовує </w:t>
            </w:r>
            <w:r>
              <w:rPr>
                <w:sz w:val="28"/>
              </w:rPr>
              <w:t xml:space="preserve">в навчанні онлайн – </w:t>
            </w:r>
            <w:r>
              <w:rPr>
                <w:spacing w:val="-2"/>
                <w:sz w:val="28"/>
              </w:rPr>
              <w:t>калькулятори.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ind w:left="105" w:right="99" w:firstLine="4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обговорити з батьками ситуації, коли подання податкової декларації є </w:t>
            </w:r>
            <w:r>
              <w:rPr>
                <w:spacing w:val="-2"/>
                <w:sz w:val="28"/>
              </w:rPr>
              <w:t>необхідним.</w:t>
            </w:r>
          </w:p>
        </w:tc>
      </w:tr>
      <w:tr w:rsidR="003F544A" w:rsidTr="00152841">
        <w:trPr>
          <w:trHeight w:val="480"/>
        </w:trPr>
        <w:tc>
          <w:tcPr>
            <w:tcW w:w="4959" w:type="dxa"/>
            <w:tcBorders>
              <w:bottom w:val="nil"/>
            </w:tcBorders>
          </w:tcPr>
          <w:p w:rsidR="003F544A" w:rsidRDefault="003F544A" w:rsidP="00152841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Здобувач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освіти:</w:t>
            </w:r>
          </w:p>
        </w:tc>
        <w:tc>
          <w:tcPr>
            <w:tcW w:w="4822" w:type="dxa"/>
            <w:tcBorders>
              <w:bottom w:val="nil"/>
            </w:tcBorders>
          </w:tcPr>
          <w:p w:rsidR="003F544A" w:rsidRDefault="003F544A" w:rsidP="00152841">
            <w:pPr>
              <w:pStyle w:val="TableParagraph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благодійності.</w:t>
            </w:r>
          </w:p>
          <w:p w:rsidR="00032CC1" w:rsidRDefault="00032CC1" w:rsidP="00032CC1">
            <w:pPr>
              <w:pStyle w:val="TableParagraph"/>
              <w:ind w:left="10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( 3 години)</w:t>
            </w:r>
          </w:p>
        </w:tc>
        <w:tc>
          <w:tcPr>
            <w:tcW w:w="4964" w:type="dxa"/>
            <w:vMerge w:val="restart"/>
          </w:tcPr>
          <w:p w:rsidR="003F544A" w:rsidRDefault="003F544A" w:rsidP="00152841">
            <w:pPr>
              <w:pStyle w:val="TableParagraph"/>
              <w:spacing w:line="317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Орієнтовний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перелік:</w:t>
            </w:r>
          </w:p>
          <w:p w:rsidR="003F544A" w:rsidRDefault="003F544A" w:rsidP="00152841">
            <w:pPr>
              <w:pStyle w:val="TableParagraph"/>
              <w:spacing w:before="321"/>
              <w:ind w:left="105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ознайомлення з темою: </w:t>
            </w:r>
            <w:r>
              <w:rPr>
                <w:sz w:val="28"/>
              </w:rPr>
              <w:t xml:space="preserve">“Історія виникнення благодійності у світі та в </w:t>
            </w:r>
            <w:r>
              <w:rPr>
                <w:spacing w:val="-2"/>
                <w:sz w:val="28"/>
              </w:rPr>
              <w:t>Україні”;</w:t>
            </w:r>
          </w:p>
          <w:p w:rsidR="003F544A" w:rsidRDefault="003F544A" w:rsidP="00152841">
            <w:pPr>
              <w:pStyle w:val="TableParagraph"/>
              <w:tabs>
                <w:tab w:val="left" w:pos="1899"/>
                <w:tab w:val="left" w:pos="3772"/>
              </w:tabs>
              <w:spacing w:before="321"/>
              <w:ind w:left="105"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проєктна робота </w:t>
            </w:r>
            <w:r>
              <w:rPr>
                <w:sz w:val="28"/>
              </w:rPr>
              <w:t xml:space="preserve">з використанням методу проблемного навчання: клас об’єднується у групи, кожна з яких </w:t>
            </w:r>
            <w:r>
              <w:rPr>
                <w:spacing w:val="-2"/>
                <w:sz w:val="28"/>
              </w:rPr>
              <w:t>отримує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створити </w:t>
            </w:r>
            <w:r>
              <w:rPr>
                <w:sz w:val="28"/>
              </w:rPr>
              <w:t>благодійний фонд певного напряму, наприклад, допомога літнім людям, тваринам, армії, сиротам та іншим або обрати напрям самостійно.</w:t>
            </w:r>
          </w:p>
          <w:p w:rsidR="003F544A" w:rsidRDefault="003F544A" w:rsidP="00152841">
            <w:pPr>
              <w:pStyle w:val="TableParagraph"/>
              <w:spacing w:before="2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Під час виконання завдання варто проаналізувати такі питання:</w:t>
            </w:r>
          </w:p>
          <w:p w:rsidR="003F544A" w:rsidRDefault="003F544A" w:rsidP="00152841">
            <w:pPr>
              <w:pStyle w:val="TableParagraph"/>
              <w:ind w:left="105" w:right="102" w:firstLine="4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визначити проблему, що потребує </w:t>
            </w:r>
            <w:r>
              <w:rPr>
                <w:spacing w:val="-2"/>
                <w:sz w:val="28"/>
              </w:rPr>
              <w:t>вирішення;</w:t>
            </w:r>
          </w:p>
          <w:p w:rsidR="003F544A" w:rsidRDefault="003F544A" w:rsidP="00152841">
            <w:pPr>
              <w:pStyle w:val="TableParagraph"/>
              <w:spacing w:line="322" w:lineRule="exact"/>
              <w:ind w:left="105" w:right="99" w:firstLine="458"/>
              <w:jc w:val="both"/>
              <w:rPr>
                <w:sz w:val="28"/>
              </w:rPr>
            </w:pPr>
            <w:r>
              <w:rPr>
                <w:sz w:val="28"/>
              </w:rPr>
              <w:t>проаналізувати напрями діяльності діючих благодійних фондів;</w:t>
            </w:r>
          </w:p>
        </w:tc>
      </w:tr>
      <w:tr w:rsidR="003F544A" w:rsidTr="00152841">
        <w:trPr>
          <w:trHeight w:val="792"/>
        </w:trPr>
        <w:tc>
          <w:tcPr>
            <w:tcW w:w="4959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tabs>
                <w:tab w:val="left" w:pos="1670"/>
                <w:tab w:val="left" w:pos="2901"/>
                <w:tab w:val="left" w:pos="3770"/>
              </w:tabs>
              <w:spacing w:before="128" w:line="320" w:lineRule="atLeast"/>
              <w:ind w:right="9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розуміє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зміст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значення благодійництва;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spacing w:before="147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благодійності.</w:t>
            </w:r>
          </w:p>
        </w:tc>
        <w:tc>
          <w:tcPr>
            <w:tcW w:w="4964" w:type="dxa"/>
            <w:vMerge/>
            <w:tcBorders>
              <w:top w:val="nil"/>
            </w:tcBorders>
          </w:tcPr>
          <w:p w:rsidR="003F544A" w:rsidRDefault="003F544A" w:rsidP="00152841">
            <w:pPr>
              <w:rPr>
                <w:sz w:val="2"/>
                <w:szCs w:val="2"/>
              </w:rPr>
            </w:pPr>
          </w:p>
        </w:tc>
      </w:tr>
      <w:tr w:rsidR="003F544A" w:rsidTr="00152841">
        <w:trPr>
          <w:trHeight w:val="311"/>
        </w:trPr>
        <w:tc>
          <w:tcPr>
            <w:tcW w:w="4959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ind w:left="0"/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благодійної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діяльності.</w:t>
            </w:r>
          </w:p>
        </w:tc>
        <w:tc>
          <w:tcPr>
            <w:tcW w:w="4964" w:type="dxa"/>
            <w:vMerge/>
            <w:tcBorders>
              <w:top w:val="nil"/>
            </w:tcBorders>
          </w:tcPr>
          <w:p w:rsidR="003F544A" w:rsidRDefault="003F544A" w:rsidP="00152841">
            <w:pPr>
              <w:rPr>
                <w:sz w:val="2"/>
                <w:szCs w:val="2"/>
              </w:rPr>
            </w:pPr>
          </w:p>
        </w:tc>
      </w:tr>
      <w:tr w:rsidR="003F544A" w:rsidTr="00152841">
        <w:trPr>
          <w:trHeight w:val="795"/>
        </w:trPr>
        <w:tc>
          <w:tcPr>
            <w:tcW w:w="4959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tabs>
                <w:tab w:val="left" w:pos="1879"/>
                <w:tab w:val="left" w:pos="2502"/>
                <w:tab w:val="left" w:pos="3778"/>
              </w:tabs>
              <w:ind w:right="9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обізнаний</w:t>
            </w:r>
            <w:r>
              <w:rPr>
                <w:b/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історії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розвитку </w:t>
            </w:r>
            <w:r>
              <w:rPr>
                <w:sz w:val="28"/>
              </w:rPr>
              <w:t>благодійництва у світі та в Україні;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spacing w:before="310"/>
              <w:ind w:left="10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Світовий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благодійництва.</w:t>
            </w:r>
          </w:p>
        </w:tc>
        <w:tc>
          <w:tcPr>
            <w:tcW w:w="4964" w:type="dxa"/>
            <w:vMerge/>
            <w:tcBorders>
              <w:top w:val="nil"/>
            </w:tcBorders>
          </w:tcPr>
          <w:p w:rsidR="003F544A" w:rsidRDefault="003F544A" w:rsidP="00152841">
            <w:pPr>
              <w:rPr>
                <w:sz w:val="2"/>
                <w:szCs w:val="2"/>
              </w:rPr>
            </w:pPr>
          </w:p>
        </w:tc>
      </w:tr>
      <w:tr w:rsidR="003F544A" w:rsidTr="00152841">
        <w:trPr>
          <w:trHeight w:val="956"/>
        </w:trPr>
        <w:tc>
          <w:tcPr>
            <w:tcW w:w="4959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tabs>
                <w:tab w:val="left" w:pos="1008"/>
                <w:tab w:val="left" w:pos="2283"/>
                <w:tab w:val="left" w:pos="3667"/>
                <w:tab w:val="left" w:pos="4276"/>
              </w:tabs>
              <w:spacing w:before="151"/>
              <w:ind w:right="97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знає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основні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напрями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види </w:t>
            </w:r>
            <w:r>
              <w:rPr>
                <w:spacing w:val="-2"/>
                <w:sz w:val="28"/>
              </w:rPr>
              <w:t>благодійництва;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tabs>
                <w:tab w:val="left" w:pos="2144"/>
                <w:tab w:val="left" w:pos="4461"/>
              </w:tabs>
              <w:spacing w:before="151"/>
              <w:ind w:left="105" w:right="101"/>
              <w:rPr>
                <w:sz w:val="28"/>
              </w:rPr>
            </w:pPr>
            <w:r>
              <w:rPr>
                <w:sz w:val="28"/>
              </w:rPr>
              <w:t>4. Розвиток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благодійності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волонтерського руху в Україні.</w:t>
            </w:r>
          </w:p>
        </w:tc>
        <w:tc>
          <w:tcPr>
            <w:tcW w:w="4964" w:type="dxa"/>
            <w:vMerge/>
            <w:tcBorders>
              <w:top w:val="nil"/>
            </w:tcBorders>
          </w:tcPr>
          <w:p w:rsidR="003F544A" w:rsidRDefault="003F544A" w:rsidP="00152841">
            <w:pPr>
              <w:rPr>
                <w:sz w:val="2"/>
                <w:szCs w:val="2"/>
              </w:rPr>
            </w:pPr>
          </w:p>
        </w:tc>
      </w:tr>
      <w:tr w:rsidR="003F544A" w:rsidTr="00152841">
        <w:trPr>
          <w:trHeight w:val="1118"/>
        </w:trPr>
        <w:tc>
          <w:tcPr>
            <w:tcW w:w="4959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spacing w:before="150"/>
              <w:rPr>
                <w:sz w:val="28"/>
              </w:rPr>
            </w:pPr>
            <w:r>
              <w:rPr>
                <w:b/>
                <w:sz w:val="28"/>
              </w:rPr>
              <w:t>знає</w:t>
            </w:r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волонтерство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може назвати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волонтерського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руху</w:t>
            </w:r>
          </w:p>
          <w:p w:rsidR="003F544A" w:rsidRDefault="003F544A" w:rsidP="00152841">
            <w:pPr>
              <w:pStyle w:val="TableParagraph"/>
              <w:spacing w:before="2" w:line="30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Україні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світі;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spacing w:before="150"/>
              <w:ind w:left="10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відрізнити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благодійництво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від </w:t>
            </w:r>
            <w:r>
              <w:rPr>
                <w:spacing w:val="-2"/>
                <w:sz w:val="28"/>
              </w:rPr>
              <w:t>шахрайства?</w:t>
            </w:r>
          </w:p>
        </w:tc>
        <w:tc>
          <w:tcPr>
            <w:tcW w:w="4964" w:type="dxa"/>
            <w:vMerge/>
            <w:tcBorders>
              <w:top w:val="nil"/>
            </w:tcBorders>
          </w:tcPr>
          <w:p w:rsidR="003F544A" w:rsidRDefault="003F544A" w:rsidP="00152841">
            <w:pPr>
              <w:rPr>
                <w:sz w:val="2"/>
                <w:szCs w:val="2"/>
              </w:rPr>
            </w:pPr>
          </w:p>
        </w:tc>
      </w:tr>
      <w:tr w:rsidR="003F544A" w:rsidTr="00152841">
        <w:trPr>
          <w:trHeight w:val="1115"/>
        </w:trPr>
        <w:tc>
          <w:tcPr>
            <w:tcW w:w="4959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tabs>
                <w:tab w:val="left" w:pos="1442"/>
                <w:tab w:val="left" w:pos="2032"/>
                <w:tab w:val="left" w:pos="3591"/>
              </w:tabs>
              <w:spacing w:before="310"/>
              <w:ind w:right="9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розуміє,</w:t>
            </w:r>
            <w:r>
              <w:rPr>
                <w:b/>
                <w:sz w:val="28"/>
              </w:rPr>
              <w:tab/>
            </w:r>
            <w:r>
              <w:rPr>
                <w:spacing w:val="-6"/>
                <w:sz w:val="28"/>
              </w:rPr>
              <w:t>як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працюють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благодійні фонди;</w:t>
            </w:r>
          </w:p>
        </w:tc>
        <w:tc>
          <w:tcPr>
            <w:tcW w:w="4822" w:type="dxa"/>
            <w:tcBorders>
              <w:top w:val="nil"/>
              <w:bottom w:val="nil"/>
            </w:tcBorders>
          </w:tcPr>
          <w:p w:rsidR="003F544A" w:rsidRDefault="003F544A" w:rsidP="0015284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особистої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суспільної культури благодійності.</w:t>
            </w:r>
          </w:p>
        </w:tc>
        <w:tc>
          <w:tcPr>
            <w:tcW w:w="4964" w:type="dxa"/>
            <w:vMerge/>
            <w:tcBorders>
              <w:top w:val="nil"/>
            </w:tcBorders>
          </w:tcPr>
          <w:p w:rsidR="003F544A" w:rsidRDefault="003F544A" w:rsidP="00152841">
            <w:pPr>
              <w:rPr>
                <w:sz w:val="2"/>
                <w:szCs w:val="2"/>
              </w:rPr>
            </w:pPr>
          </w:p>
        </w:tc>
      </w:tr>
      <w:tr w:rsidR="003F544A" w:rsidTr="00152841">
        <w:trPr>
          <w:trHeight w:val="802"/>
        </w:trPr>
        <w:tc>
          <w:tcPr>
            <w:tcW w:w="4959" w:type="dxa"/>
            <w:tcBorders>
              <w:top w:val="nil"/>
            </w:tcBorders>
          </w:tcPr>
          <w:p w:rsidR="003F544A" w:rsidRDefault="003F544A" w:rsidP="00152841">
            <w:pPr>
              <w:pStyle w:val="TableParagraph"/>
              <w:tabs>
                <w:tab w:val="left" w:pos="1898"/>
                <w:tab w:val="left" w:pos="3168"/>
                <w:tab w:val="left" w:pos="3662"/>
              </w:tabs>
              <w:spacing w:before="138" w:line="322" w:lineRule="exact"/>
              <w:ind w:right="9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розуміє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основні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принципи благодійництва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(актуальність,</w:t>
            </w:r>
          </w:p>
        </w:tc>
        <w:tc>
          <w:tcPr>
            <w:tcW w:w="4822" w:type="dxa"/>
            <w:tcBorders>
              <w:top w:val="nil"/>
            </w:tcBorders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</w:tcPr>
          <w:p w:rsidR="003F544A" w:rsidRDefault="003F544A" w:rsidP="00152841">
            <w:pPr>
              <w:rPr>
                <w:sz w:val="2"/>
                <w:szCs w:val="2"/>
              </w:rPr>
            </w:pPr>
          </w:p>
        </w:tc>
      </w:tr>
    </w:tbl>
    <w:p w:rsidR="003F544A" w:rsidRDefault="003F544A" w:rsidP="003F544A">
      <w:pPr>
        <w:rPr>
          <w:sz w:val="2"/>
          <w:szCs w:val="2"/>
        </w:rPr>
        <w:sectPr w:rsidR="003F544A">
          <w:type w:val="continuous"/>
          <w:pgSz w:w="16840" w:h="11910" w:orient="landscape"/>
          <w:pgMar w:top="1320" w:right="708" w:bottom="997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8696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tabs>
                <w:tab w:val="left" w:pos="3170"/>
                <w:tab w:val="left" w:pos="3363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добровільність,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індивідуальна </w:t>
            </w:r>
            <w:r>
              <w:rPr>
                <w:sz w:val="28"/>
              </w:rPr>
              <w:t xml:space="preserve">фінансова спроможність, адресність, </w:t>
            </w:r>
            <w:r>
              <w:rPr>
                <w:spacing w:val="-2"/>
                <w:sz w:val="28"/>
              </w:rPr>
              <w:t>прозорість,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підзвітність, відповідальність);</w:t>
            </w:r>
          </w:p>
          <w:p w:rsidR="003F544A" w:rsidRDefault="003F544A" w:rsidP="00152841">
            <w:pPr>
              <w:pStyle w:val="TableParagraph"/>
              <w:spacing w:before="316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уміє відрізнити </w:t>
            </w:r>
            <w:r>
              <w:rPr>
                <w:sz w:val="28"/>
              </w:rPr>
              <w:t xml:space="preserve">благодійництво від </w:t>
            </w:r>
            <w:r>
              <w:rPr>
                <w:spacing w:val="-2"/>
                <w:sz w:val="28"/>
              </w:rPr>
              <w:t>шахрайства;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усвідомлює </w:t>
            </w:r>
            <w:r>
              <w:rPr>
                <w:sz w:val="28"/>
              </w:rPr>
              <w:t>важливість особистої залученості до благодійній діяльності;</w:t>
            </w:r>
          </w:p>
          <w:p w:rsidR="003F544A" w:rsidRDefault="003F544A" w:rsidP="00152841">
            <w:pPr>
              <w:pStyle w:val="TableParagraph"/>
              <w:spacing w:before="321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приймає </w:t>
            </w:r>
            <w:r>
              <w:rPr>
                <w:sz w:val="28"/>
              </w:rPr>
              <w:t>зважене рішення щодо участі в благодійництві відповідно до своїх потреб та наявних ресурсів;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3638"/>
              </w:tabs>
              <w:ind w:right="95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вмотивований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займатися </w:t>
            </w:r>
            <w:r>
              <w:rPr>
                <w:sz w:val="28"/>
              </w:rPr>
              <w:t>благодійництвом, волонтерством;</w:t>
            </w:r>
          </w:p>
          <w:p w:rsidR="003F544A" w:rsidRDefault="003F544A" w:rsidP="00152841">
            <w:pPr>
              <w:pStyle w:val="TableParagraph"/>
              <w:spacing w:before="322"/>
              <w:ind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формує </w:t>
            </w:r>
            <w:r>
              <w:rPr>
                <w:sz w:val="28"/>
              </w:rPr>
              <w:t xml:space="preserve">власну та суспільну культуру </w:t>
            </w:r>
            <w:r>
              <w:rPr>
                <w:spacing w:val="-2"/>
                <w:sz w:val="28"/>
              </w:rPr>
              <w:t>благодійності;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розвиває </w:t>
            </w:r>
            <w:r>
              <w:rPr>
                <w:sz w:val="28"/>
              </w:rPr>
              <w:t xml:space="preserve">навички критичного мислення, креативності та роботи в </w:t>
            </w:r>
            <w:r>
              <w:rPr>
                <w:spacing w:val="-2"/>
                <w:sz w:val="28"/>
              </w:rPr>
              <w:t>команді;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tabs>
                <w:tab w:val="left" w:pos="1973"/>
                <w:tab w:val="left" w:pos="2681"/>
                <w:tab w:val="left" w:pos="3700"/>
              </w:tabs>
              <w:ind w:left="105" w:right="100" w:firstLine="458"/>
              <w:rPr>
                <w:sz w:val="28"/>
              </w:rPr>
            </w:pPr>
            <w:r>
              <w:rPr>
                <w:spacing w:val="-2"/>
                <w:sz w:val="28"/>
              </w:rPr>
              <w:t>дізнатися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умови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відкриття </w:t>
            </w:r>
            <w:r>
              <w:rPr>
                <w:sz w:val="28"/>
              </w:rPr>
              <w:t>благодійного фонду;</w:t>
            </w:r>
          </w:p>
          <w:p w:rsidR="003F544A" w:rsidRDefault="003F544A" w:rsidP="00152841">
            <w:pPr>
              <w:pStyle w:val="TableParagraph"/>
              <w:tabs>
                <w:tab w:val="left" w:pos="2064"/>
                <w:tab w:val="left" w:pos="2884"/>
                <w:tab w:val="left" w:pos="4176"/>
              </w:tabs>
              <w:ind w:left="105" w:right="96" w:firstLine="458"/>
              <w:rPr>
                <w:sz w:val="28"/>
              </w:rPr>
            </w:pPr>
            <w:r>
              <w:rPr>
                <w:spacing w:val="-2"/>
                <w:sz w:val="28"/>
              </w:rPr>
              <w:t>визначити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кожного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члена </w:t>
            </w:r>
            <w:r>
              <w:rPr>
                <w:sz w:val="28"/>
              </w:rPr>
              <w:t>команди в роботі фонду;</w:t>
            </w:r>
          </w:p>
          <w:p w:rsidR="003F544A" w:rsidRDefault="003F544A" w:rsidP="00152841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розробити логотип фонду; презентувати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спільну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роботу;</w:t>
            </w:r>
          </w:p>
          <w:p w:rsidR="003F544A" w:rsidRDefault="003F544A" w:rsidP="00152841">
            <w:pPr>
              <w:pStyle w:val="TableParagraph"/>
              <w:tabs>
                <w:tab w:val="left" w:pos="1781"/>
                <w:tab w:val="left" w:pos="2739"/>
                <w:tab w:val="left" w:pos="3985"/>
              </w:tabs>
              <w:spacing w:before="320"/>
              <w:ind w:left="105" w:right="96"/>
              <w:jc w:val="both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зустріч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із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представниками благодійних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фондів </w:t>
            </w:r>
            <w:r>
              <w:rPr>
                <w:sz w:val="28"/>
              </w:rPr>
              <w:t>регіонального/всеукраїнського рівня;</w:t>
            </w:r>
          </w:p>
          <w:p w:rsidR="003F544A" w:rsidRDefault="003F544A" w:rsidP="00152841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2079"/>
                <w:tab w:val="left" w:pos="2820"/>
                <w:tab w:val="left" w:pos="3370"/>
                <w:tab w:val="left" w:pos="3964"/>
              </w:tabs>
              <w:spacing w:before="1" w:line="237" w:lineRule="auto"/>
              <w:ind w:left="105" w:right="9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опрацювання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результатів дослідження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від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фонду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Zagoriy Foundation: </w:t>
            </w:r>
            <w:hyperlink r:id="rId21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https://zagoriy.foundation/doslidzhennya/</w:t>
              </w:r>
            </w:hyperlink>
          </w:p>
          <w:p w:rsidR="003F544A" w:rsidRDefault="003F544A" w:rsidP="00152841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noProof/>
                <w:sz w:val="2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4964032" wp14:editId="13297697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189615</wp:posOffset>
                      </wp:positionV>
                      <wp:extent cx="4889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" cy="9525"/>
                                <a:chOff x="0" y="0"/>
                                <a:chExt cx="4889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88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9525">
                                      <a:moveTo>
                                        <a:pt x="48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48768" y="9143"/>
                                      </a:ln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93BB42" id="Group 2" o:spid="_x0000_s1026" style="position:absolute;margin-left:5.3pt;margin-top:14.95pt;width:3.85pt;height:.75pt;z-index:-251657216;mso-wrap-distance-left:0;mso-wrap-distance-right:0" coordsize="48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">
                      <v:shape id="Graphic 3" o:spid="_x0000_s1027" style="position:absolute;width:48895;height:9525;visibility:visible;mso-wrap-style:square;v-text-anchor:top" coordsize="488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" path="m48768,l,,,9143r48768,l48768,xe" fillcolor="#0462c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462C1"/>
                <w:spacing w:val="-10"/>
                <w:sz w:val="28"/>
              </w:rPr>
              <w:t>;</w:t>
            </w:r>
          </w:p>
          <w:p w:rsidR="003F544A" w:rsidRDefault="003F544A" w:rsidP="00152841">
            <w:pPr>
              <w:pStyle w:val="TableParagraph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tabs>
                <w:tab w:val="left" w:pos="1842"/>
                <w:tab w:val="left" w:pos="3348"/>
              </w:tabs>
              <w:ind w:left="105" w:right="9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проєктна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робота: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розроблення </w:t>
            </w:r>
            <w:r>
              <w:rPr>
                <w:sz w:val="28"/>
              </w:rPr>
              <w:t>концепції благодійного фонду школи;</w:t>
            </w:r>
          </w:p>
          <w:p w:rsidR="003F544A" w:rsidRDefault="003F544A" w:rsidP="00152841">
            <w:pPr>
              <w:pStyle w:val="TableParagraph"/>
              <w:spacing w:before="321"/>
              <w:ind w:left="105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домашнє завдання</w:t>
            </w:r>
            <w:r>
              <w:rPr>
                <w:sz w:val="28"/>
              </w:rPr>
              <w:t xml:space="preserve">: зробити дослідження діяльності благодійних фондів та розвитку благодійництва в </w:t>
            </w:r>
            <w:r>
              <w:rPr>
                <w:spacing w:val="-2"/>
                <w:sz w:val="28"/>
              </w:rPr>
              <w:t>Україні;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підведення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підсумку вивченого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матеріалу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методом</w:t>
            </w:r>
          </w:p>
        </w:tc>
      </w:tr>
    </w:tbl>
    <w:p w:rsidR="003F544A" w:rsidRDefault="003F544A" w:rsidP="003F544A">
      <w:pPr>
        <w:pStyle w:val="TableParagraph"/>
        <w:spacing w:line="316" w:lineRule="exact"/>
        <w:rPr>
          <w:sz w:val="28"/>
        </w:rPr>
        <w:sectPr w:rsidR="003F544A">
          <w:type w:val="continuous"/>
          <w:pgSz w:w="16840" w:h="11910" w:orient="landscape"/>
          <w:pgMar w:top="1320" w:right="708" w:bottom="1003" w:left="708" w:header="712" w:footer="0" w:gutter="0"/>
          <w:cols w:space="720"/>
        </w:sectPr>
      </w:pPr>
    </w:p>
    <w:p w:rsidR="003F544A" w:rsidRDefault="003F544A" w:rsidP="003F544A">
      <w:pPr>
        <w:pStyle w:val="a3"/>
        <w:spacing w:before="136" w:after="1"/>
        <w:rPr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822"/>
        <w:gridCol w:w="4964"/>
      </w:tblGrid>
      <w:tr w:rsidR="003F544A" w:rsidTr="00152841">
        <w:trPr>
          <w:trHeight w:val="4510"/>
        </w:trPr>
        <w:tc>
          <w:tcPr>
            <w:tcW w:w="4959" w:type="dxa"/>
          </w:tcPr>
          <w:p w:rsidR="003F544A" w:rsidRDefault="003F544A" w:rsidP="00152841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уміє </w:t>
            </w:r>
            <w:r>
              <w:rPr>
                <w:sz w:val="28"/>
              </w:rPr>
              <w:t xml:space="preserve">працювати з результатами досліджень та опрацьовувати отримані </w:t>
            </w:r>
            <w:r>
              <w:rPr>
                <w:spacing w:val="-2"/>
                <w:sz w:val="28"/>
              </w:rPr>
              <w:t>дані;</w:t>
            </w:r>
          </w:p>
          <w:p w:rsidR="003F544A" w:rsidRDefault="003F544A" w:rsidP="00152841">
            <w:pPr>
              <w:pStyle w:val="TableParagraph"/>
              <w:spacing w:before="31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розвиває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проєктної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роботи.</w:t>
            </w:r>
          </w:p>
        </w:tc>
        <w:tc>
          <w:tcPr>
            <w:tcW w:w="4822" w:type="dxa"/>
          </w:tcPr>
          <w:p w:rsidR="003F544A" w:rsidRDefault="003F544A" w:rsidP="001528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</w:tcPr>
          <w:p w:rsidR="003F544A" w:rsidRDefault="003F544A" w:rsidP="00152841">
            <w:pPr>
              <w:pStyle w:val="TableParagraph"/>
              <w:ind w:left="105" w:right="97"/>
              <w:rPr>
                <w:sz w:val="28"/>
              </w:rPr>
            </w:pPr>
            <w:r>
              <w:rPr>
                <w:sz w:val="28"/>
              </w:rPr>
              <w:t>“Прес”: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“Фінансова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грамотність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– запорука мого фінансового </w:t>
            </w:r>
            <w:r>
              <w:rPr>
                <w:spacing w:val="-2"/>
                <w:sz w:val="28"/>
              </w:rPr>
              <w:t>добробуту!”;</w:t>
            </w:r>
          </w:p>
          <w:p w:rsidR="003F544A" w:rsidRDefault="003F544A" w:rsidP="00152841">
            <w:pPr>
              <w:pStyle w:val="TableParagraph"/>
              <w:spacing w:before="316"/>
              <w:ind w:left="105" w:right="9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створення </w:t>
            </w:r>
            <w:r>
              <w:rPr>
                <w:sz w:val="28"/>
              </w:rPr>
              <w:t xml:space="preserve">особистого чек-листа навчальних курсів та </w:t>
            </w:r>
            <w:r>
              <w:rPr>
                <w:b/>
                <w:sz w:val="28"/>
              </w:rPr>
              <w:t xml:space="preserve">планування </w:t>
            </w:r>
            <w:r>
              <w:rPr>
                <w:sz w:val="28"/>
              </w:rPr>
              <w:t xml:space="preserve">їх </w:t>
            </w:r>
            <w:r>
              <w:rPr>
                <w:spacing w:val="-2"/>
                <w:sz w:val="28"/>
              </w:rPr>
              <w:t>проходження;</w:t>
            </w:r>
          </w:p>
          <w:p w:rsidR="003F544A" w:rsidRDefault="003F544A" w:rsidP="0015284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F544A" w:rsidRDefault="003F544A" w:rsidP="00152841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відвідування </w:t>
            </w:r>
            <w:r>
              <w:rPr>
                <w:sz w:val="28"/>
              </w:rPr>
              <w:t>навчальних онлайн- заходів Національного банку України, перелік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розміщено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сайті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“Талан – центр фінансових знань” </w:t>
            </w:r>
            <w:hyperlink r:id="rId22">
              <w:r>
                <w:rPr>
                  <w:color w:val="0462C1"/>
                  <w:spacing w:val="-2"/>
                  <w:sz w:val="28"/>
                  <w:u w:val="single" w:color="0462C1"/>
                </w:rPr>
                <w:t>https://talan.bank.gov.ua/</w:t>
              </w:r>
            </w:hyperlink>
            <w:r>
              <w:rPr>
                <w:color w:val="0462C1"/>
                <w:spacing w:val="-2"/>
                <w:sz w:val="28"/>
                <w:u w:val="single" w:color="0462C1"/>
              </w:rPr>
              <w:t>.</w:t>
            </w:r>
          </w:p>
        </w:tc>
      </w:tr>
    </w:tbl>
    <w:p w:rsidR="003F544A" w:rsidRDefault="003F544A" w:rsidP="003F544A">
      <w:pPr>
        <w:pStyle w:val="a3"/>
        <w:ind w:left="849" w:right="850"/>
        <w:jc w:val="center"/>
      </w:pPr>
    </w:p>
    <w:p w:rsidR="003F544A" w:rsidRDefault="003F544A" w:rsidP="003F544A">
      <w:pPr>
        <w:pStyle w:val="a3"/>
      </w:pPr>
    </w:p>
    <w:p w:rsidR="003F544A" w:rsidRDefault="003F544A" w:rsidP="003F544A">
      <w:pPr>
        <w:pStyle w:val="a3"/>
      </w:pPr>
    </w:p>
    <w:p w:rsidR="003F544A" w:rsidRDefault="003F544A" w:rsidP="003F544A">
      <w:pPr>
        <w:pStyle w:val="a3"/>
      </w:pPr>
    </w:p>
    <w:p w:rsidR="003F544A" w:rsidRDefault="003F544A" w:rsidP="003F544A">
      <w:pPr>
        <w:pStyle w:val="a3"/>
      </w:pPr>
    </w:p>
    <w:p w:rsidR="003F544A" w:rsidRDefault="003F544A" w:rsidP="003F544A">
      <w:pPr>
        <w:pStyle w:val="a3"/>
      </w:pPr>
    </w:p>
    <w:p w:rsidR="0018258F" w:rsidRDefault="0018258F"/>
    <w:sectPr w:rsidR="0018258F" w:rsidSect="003F54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E2C"/>
    <w:multiLevelType w:val="hybridMultilevel"/>
    <w:tmpl w:val="797645D0"/>
    <w:lvl w:ilvl="0" w:tplc="D1C60F0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9EDE2E">
      <w:numFmt w:val="bullet"/>
      <w:lvlText w:val="•"/>
      <w:lvlJc w:val="left"/>
      <w:pPr>
        <w:ind w:left="832" w:hanging="281"/>
      </w:pPr>
      <w:rPr>
        <w:rFonts w:hint="default"/>
        <w:lang w:val="uk-UA" w:eastAsia="en-US" w:bidi="ar-SA"/>
      </w:rPr>
    </w:lvl>
    <w:lvl w:ilvl="2" w:tplc="1548C7D8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4BAA147A">
      <w:numFmt w:val="bullet"/>
      <w:lvlText w:val="•"/>
      <w:lvlJc w:val="left"/>
      <w:pPr>
        <w:ind w:left="1737" w:hanging="281"/>
      </w:pPr>
      <w:rPr>
        <w:rFonts w:hint="default"/>
        <w:lang w:val="uk-UA" w:eastAsia="en-US" w:bidi="ar-SA"/>
      </w:rPr>
    </w:lvl>
    <w:lvl w:ilvl="4" w:tplc="EA56A53C">
      <w:numFmt w:val="bullet"/>
      <w:lvlText w:val="•"/>
      <w:lvlJc w:val="left"/>
      <w:pPr>
        <w:ind w:left="2190" w:hanging="281"/>
      </w:pPr>
      <w:rPr>
        <w:rFonts w:hint="default"/>
        <w:lang w:val="uk-UA" w:eastAsia="en-US" w:bidi="ar-SA"/>
      </w:rPr>
    </w:lvl>
    <w:lvl w:ilvl="5" w:tplc="606A4206">
      <w:numFmt w:val="bullet"/>
      <w:lvlText w:val="•"/>
      <w:lvlJc w:val="left"/>
      <w:pPr>
        <w:ind w:left="2643" w:hanging="281"/>
      </w:pPr>
      <w:rPr>
        <w:rFonts w:hint="default"/>
        <w:lang w:val="uk-UA" w:eastAsia="en-US" w:bidi="ar-SA"/>
      </w:rPr>
    </w:lvl>
    <w:lvl w:ilvl="6" w:tplc="2F868386">
      <w:numFmt w:val="bullet"/>
      <w:lvlText w:val="•"/>
      <w:lvlJc w:val="left"/>
      <w:pPr>
        <w:ind w:left="3095" w:hanging="281"/>
      </w:pPr>
      <w:rPr>
        <w:rFonts w:hint="default"/>
        <w:lang w:val="uk-UA" w:eastAsia="en-US" w:bidi="ar-SA"/>
      </w:rPr>
    </w:lvl>
    <w:lvl w:ilvl="7" w:tplc="20EAFCE8">
      <w:numFmt w:val="bullet"/>
      <w:lvlText w:val="•"/>
      <w:lvlJc w:val="left"/>
      <w:pPr>
        <w:ind w:left="3548" w:hanging="281"/>
      </w:pPr>
      <w:rPr>
        <w:rFonts w:hint="default"/>
        <w:lang w:val="uk-UA" w:eastAsia="en-US" w:bidi="ar-SA"/>
      </w:rPr>
    </w:lvl>
    <w:lvl w:ilvl="8" w:tplc="14A20E82">
      <w:numFmt w:val="bullet"/>
      <w:lvlText w:val="•"/>
      <w:lvlJc w:val="left"/>
      <w:pPr>
        <w:ind w:left="4000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B4E6D34"/>
    <w:multiLevelType w:val="hybridMultilevel"/>
    <w:tmpl w:val="445E1B90"/>
    <w:lvl w:ilvl="0" w:tplc="B1E2996A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31CFCFC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FB6C19B0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F684B45C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D952C146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263EA144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25B8477E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22FA3A50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9E8CEDA2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00C3EA1"/>
    <w:multiLevelType w:val="hybridMultilevel"/>
    <w:tmpl w:val="E222CEE0"/>
    <w:lvl w:ilvl="0" w:tplc="FD44E24C">
      <w:start w:val="11"/>
      <w:numFmt w:val="decimal"/>
      <w:lvlText w:val="%1."/>
      <w:lvlJc w:val="left"/>
      <w:pPr>
        <w:ind w:left="10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16ECD6C">
      <w:numFmt w:val="bullet"/>
      <w:lvlText w:val="•"/>
      <w:lvlJc w:val="left"/>
      <w:pPr>
        <w:ind w:left="571" w:hanging="423"/>
      </w:pPr>
      <w:rPr>
        <w:rFonts w:hint="default"/>
        <w:lang w:val="uk-UA" w:eastAsia="en-US" w:bidi="ar-SA"/>
      </w:rPr>
    </w:lvl>
    <w:lvl w:ilvl="2" w:tplc="5BAA1036">
      <w:numFmt w:val="bullet"/>
      <w:lvlText w:val="•"/>
      <w:lvlJc w:val="left"/>
      <w:pPr>
        <w:ind w:left="1042" w:hanging="423"/>
      </w:pPr>
      <w:rPr>
        <w:rFonts w:hint="default"/>
        <w:lang w:val="uk-UA" w:eastAsia="en-US" w:bidi="ar-SA"/>
      </w:rPr>
    </w:lvl>
    <w:lvl w:ilvl="3" w:tplc="69BCC9A4">
      <w:numFmt w:val="bullet"/>
      <w:lvlText w:val="•"/>
      <w:lvlJc w:val="left"/>
      <w:pPr>
        <w:ind w:left="1513" w:hanging="423"/>
      </w:pPr>
      <w:rPr>
        <w:rFonts w:hint="default"/>
        <w:lang w:val="uk-UA" w:eastAsia="en-US" w:bidi="ar-SA"/>
      </w:rPr>
    </w:lvl>
    <w:lvl w:ilvl="4" w:tplc="469AEDCE">
      <w:numFmt w:val="bullet"/>
      <w:lvlText w:val="•"/>
      <w:lvlJc w:val="left"/>
      <w:pPr>
        <w:ind w:left="1984" w:hanging="423"/>
      </w:pPr>
      <w:rPr>
        <w:rFonts w:hint="default"/>
        <w:lang w:val="uk-UA" w:eastAsia="en-US" w:bidi="ar-SA"/>
      </w:rPr>
    </w:lvl>
    <w:lvl w:ilvl="5" w:tplc="A10A686A">
      <w:numFmt w:val="bullet"/>
      <w:lvlText w:val="•"/>
      <w:lvlJc w:val="left"/>
      <w:pPr>
        <w:ind w:left="2456" w:hanging="423"/>
      </w:pPr>
      <w:rPr>
        <w:rFonts w:hint="default"/>
        <w:lang w:val="uk-UA" w:eastAsia="en-US" w:bidi="ar-SA"/>
      </w:rPr>
    </w:lvl>
    <w:lvl w:ilvl="6" w:tplc="3C0014C2">
      <w:numFmt w:val="bullet"/>
      <w:lvlText w:val="•"/>
      <w:lvlJc w:val="left"/>
      <w:pPr>
        <w:ind w:left="2927" w:hanging="423"/>
      </w:pPr>
      <w:rPr>
        <w:rFonts w:hint="default"/>
        <w:lang w:val="uk-UA" w:eastAsia="en-US" w:bidi="ar-SA"/>
      </w:rPr>
    </w:lvl>
    <w:lvl w:ilvl="7" w:tplc="96282372">
      <w:numFmt w:val="bullet"/>
      <w:lvlText w:val="•"/>
      <w:lvlJc w:val="left"/>
      <w:pPr>
        <w:ind w:left="3398" w:hanging="423"/>
      </w:pPr>
      <w:rPr>
        <w:rFonts w:hint="default"/>
        <w:lang w:val="uk-UA" w:eastAsia="en-US" w:bidi="ar-SA"/>
      </w:rPr>
    </w:lvl>
    <w:lvl w:ilvl="8" w:tplc="1FA6ACA4">
      <w:numFmt w:val="bullet"/>
      <w:lvlText w:val="•"/>
      <w:lvlJc w:val="left"/>
      <w:pPr>
        <w:ind w:left="3869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169B70D2"/>
    <w:multiLevelType w:val="hybridMultilevel"/>
    <w:tmpl w:val="CAD28CEA"/>
    <w:lvl w:ilvl="0" w:tplc="874C0248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3A17DA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803E4C54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C3066AEA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FF18004A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75AA6FEC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550AE9A4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C3AAEBA4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73029E4E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19255250"/>
    <w:multiLevelType w:val="hybridMultilevel"/>
    <w:tmpl w:val="1AD48236"/>
    <w:lvl w:ilvl="0" w:tplc="F9444E94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33E84C8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74E25CB6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0548E50A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57245BB2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3D927428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91063606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D1DC8A88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13B0B2F8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1A8B0888"/>
    <w:multiLevelType w:val="hybridMultilevel"/>
    <w:tmpl w:val="CF44E954"/>
    <w:lvl w:ilvl="0" w:tplc="CECC0692">
      <w:start w:val="1"/>
      <w:numFmt w:val="decimal"/>
      <w:lvlText w:val="%1)"/>
      <w:lvlJc w:val="left"/>
      <w:pPr>
        <w:ind w:left="14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6289C2">
      <w:numFmt w:val="bullet"/>
      <w:lvlText w:val="•"/>
      <w:lvlJc w:val="left"/>
      <w:pPr>
        <w:ind w:left="1668" w:hanging="850"/>
      </w:pPr>
      <w:rPr>
        <w:rFonts w:hint="default"/>
        <w:lang w:val="uk-UA" w:eastAsia="en-US" w:bidi="ar-SA"/>
      </w:rPr>
    </w:lvl>
    <w:lvl w:ilvl="2" w:tplc="6C3CA52E">
      <w:numFmt w:val="bullet"/>
      <w:lvlText w:val="•"/>
      <w:lvlJc w:val="left"/>
      <w:pPr>
        <w:ind w:left="3196" w:hanging="850"/>
      </w:pPr>
      <w:rPr>
        <w:rFonts w:hint="default"/>
        <w:lang w:val="uk-UA" w:eastAsia="en-US" w:bidi="ar-SA"/>
      </w:rPr>
    </w:lvl>
    <w:lvl w:ilvl="3" w:tplc="45BA7EA8">
      <w:numFmt w:val="bullet"/>
      <w:lvlText w:val="•"/>
      <w:lvlJc w:val="left"/>
      <w:pPr>
        <w:ind w:left="4724" w:hanging="850"/>
      </w:pPr>
      <w:rPr>
        <w:rFonts w:hint="default"/>
        <w:lang w:val="uk-UA" w:eastAsia="en-US" w:bidi="ar-SA"/>
      </w:rPr>
    </w:lvl>
    <w:lvl w:ilvl="4" w:tplc="7C00B270">
      <w:numFmt w:val="bullet"/>
      <w:lvlText w:val="•"/>
      <w:lvlJc w:val="left"/>
      <w:pPr>
        <w:ind w:left="6252" w:hanging="850"/>
      </w:pPr>
      <w:rPr>
        <w:rFonts w:hint="default"/>
        <w:lang w:val="uk-UA" w:eastAsia="en-US" w:bidi="ar-SA"/>
      </w:rPr>
    </w:lvl>
    <w:lvl w:ilvl="5" w:tplc="184A364E">
      <w:numFmt w:val="bullet"/>
      <w:lvlText w:val="•"/>
      <w:lvlJc w:val="left"/>
      <w:pPr>
        <w:ind w:left="7781" w:hanging="850"/>
      </w:pPr>
      <w:rPr>
        <w:rFonts w:hint="default"/>
        <w:lang w:val="uk-UA" w:eastAsia="en-US" w:bidi="ar-SA"/>
      </w:rPr>
    </w:lvl>
    <w:lvl w:ilvl="6" w:tplc="C5805A8A">
      <w:numFmt w:val="bullet"/>
      <w:lvlText w:val="•"/>
      <w:lvlJc w:val="left"/>
      <w:pPr>
        <w:ind w:left="9309" w:hanging="850"/>
      </w:pPr>
      <w:rPr>
        <w:rFonts w:hint="default"/>
        <w:lang w:val="uk-UA" w:eastAsia="en-US" w:bidi="ar-SA"/>
      </w:rPr>
    </w:lvl>
    <w:lvl w:ilvl="7" w:tplc="D0028BEE">
      <w:numFmt w:val="bullet"/>
      <w:lvlText w:val="•"/>
      <w:lvlJc w:val="left"/>
      <w:pPr>
        <w:ind w:left="10837" w:hanging="850"/>
      </w:pPr>
      <w:rPr>
        <w:rFonts w:hint="default"/>
        <w:lang w:val="uk-UA" w:eastAsia="en-US" w:bidi="ar-SA"/>
      </w:rPr>
    </w:lvl>
    <w:lvl w:ilvl="8" w:tplc="CB342C64">
      <w:numFmt w:val="bullet"/>
      <w:lvlText w:val="•"/>
      <w:lvlJc w:val="left"/>
      <w:pPr>
        <w:ind w:left="12365" w:hanging="850"/>
      </w:pPr>
      <w:rPr>
        <w:rFonts w:hint="default"/>
        <w:lang w:val="uk-UA" w:eastAsia="en-US" w:bidi="ar-SA"/>
      </w:rPr>
    </w:lvl>
  </w:abstractNum>
  <w:abstractNum w:abstractNumId="6" w15:restartNumberingAfterBreak="0">
    <w:nsid w:val="1B0D04EC"/>
    <w:multiLevelType w:val="hybridMultilevel"/>
    <w:tmpl w:val="F7D68194"/>
    <w:lvl w:ilvl="0" w:tplc="AACE411C">
      <w:start w:val="6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9F05650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967EC844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55A8A20A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FEE06F34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AC98EDDE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DEC8537A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CFE081CE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2C3EA1DC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1EDC0A44"/>
    <w:multiLevelType w:val="hybridMultilevel"/>
    <w:tmpl w:val="0358858A"/>
    <w:lvl w:ilvl="0" w:tplc="877C1BDA">
      <w:start w:val="2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24AF3A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C0C82ACC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3E7C8D96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5296939E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8F74CA6E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51F24692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C6AE8CD4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28C68930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1F3E3774"/>
    <w:multiLevelType w:val="hybridMultilevel"/>
    <w:tmpl w:val="2B8C23A2"/>
    <w:lvl w:ilvl="0" w:tplc="820CA1D0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246CC0">
      <w:numFmt w:val="bullet"/>
      <w:lvlText w:val="•"/>
      <w:lvlJc w:val="left"/>
      <w:pPr>
        <w:ind w:left="580" w:hanging="281"/>
      </w:pPr>
      <w:rPr>
        <w:rFonts w:hint="default"/>
        <w:lang w:val="uk-UA" w:eastAsia="en-US" w:bidi="ar-SA"/>
      </w:rPr>
    </w:lvl>
    <w:lvl w:ilvl="2" w:tplc="85465310">
      <w:numFmt w:val="bullet"/>
      <w:lvlText w:val="•"/>
      <w:lvlJc w:val="left"/>
      <w:pPr>
        <w:ind w:left="1061" w:hanging="281"/>
      </w:pPr>
      <w:rPr>
        <w:rFonts w:hint="default"/>
        <w:lang w:val="uk-UA" w:eastAsia="en-US" w:bidi="ar-SA"/>
      </w:rPr>
    </w:lvl>
    <w:lvl w:ilvl="3" w:tplc="FB1C1EF6">
      <w:numFmt w:val="bullet"/>
      <w:lvlText w:val="•"/>
      <w:lvlJc w:val="left"/>
      <w:pPr>
        <w:ind w:left="1541" w:hanging="281"/>
      </w:pPr>
      <w:rPr>
        <w:rFonts w:hint="default"/>
        <w:lang w:val="uk-UA" w:eastAsia="en-US" w:bidi="ar-SA"/>
      </w:rPr>
    </w:lvl>
    <w:lvl w:ilvl="4" w:tplc="312CF328">
      <w:numFmt w:val="bullet"/>
      <w:lvlText w:val="•"/>
      <w:lvlJc w:val="left"/>
      <w:pPr>
        <w:ind w:left="2022" w:hanging="281"/>
      </w:pPr>
      <w:rPr>
        <w:rFonts w:hint="default"/>
        <w:lang w:val="uk-UA" w:eastAsia="en-US" w:bidi="ar-SA"/>
      </w:rPr>
    </w:lvl>
    <w:lvl w:ilvl="5" w:tplc="DE3636DA">
      <w:numFmt w:val="bullet"/>
      <w:lvlText w:val="•"/>
      <w:lvlJc w:val="left"/>
      <w:pPr>
        <w:ind w:left="2503" w:hanging="281"/>
      </w:pPr>
      <w:rPr>
        <w:rFonts w:hint="default"/>
        <w:lang w:val="uk-UA" w:eastAsia="en-US" w:bidi="ar-SA"/>
      </w:rPr>
    </w:lvl>
    <w:lvl w:ilvl="6" w:tplc="92042388">
      <w:numFmt w:val="bullet"/>
      <w:lvlText w:val="•"/>
      <w:lvlJc w:val="left"/>
      <w:pPr>
        <w:ind w:left="2983" w:hanging="281"/>
      </w:pPr>
      <w:rPr>
        <w:rFonts w:hint="default"/>
        <w:lang w:val="uk-UA" w:eastAsia="en-US" w:bidi="ar-SA"/>
      </w:rPr>
    </w:lvl>
    <w:lvl w:ilvl="7" w:tplc="5EEAC6CA">
      <w:numFmt w:val="bullet"/>
      <w:lvlText w:val="•"/>
      <w:lvlJc w:val="left"/>
      <w:pPr>
        <w:ind w:left="3464" w:hanging="281"/>
      </w:pPr>
      <w:rPr>
        <w:rFonts w:hint="default"/>
        <w:lang w:val="uk-UA" w:eastAsia="en-US" w:bidi="ar-SA"/>
      </w:rPr>
    </w:lvl>
    <w:lvl w:ilvl="8" w:tplc="DCF42138">
      <w:numFmt w:val="bullet"/>
      <w:lvlText w:val="•"/>
      <w:lvlJc w:val="left"/>
      <w:pPr>
        <w:ind w:left="3944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26FA6D0D"/>
    <w:multiLevelType w:val="hybridMultilevel"/>
    <w:tmpl w:val="B7500294"/>
    <w:lvl w:ilvl="0" w:tplc="52C4AF5A">
      <w:start w:val="1"/>
      <w:numFmt w:val="decimal"/>
      <w:lvlText w:val="%1)"/>
      <w:lvlJc w:val="left"/>
      <w:pPr>
        <w:ind w:left="1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D406552">
      <w:numFmt w:val="bullet"/>
      <w:lvlText w:val="•"/>
      <w:lvlJc w:val="left"/>
      <w:pPr>
        <w:ind w:left="1668" w:hanging="288"/>
      </w:pPr>
      <w:rPr>
        <w:rFonts w:hint="default"/>
        <w:lang w:val="uk-UA" w:eastAsia="en-US" w:bidi="ar-SA"/>
      </w:rPr>
    </w:lvl>
    <w:lvl w:ilvl="2" w:tplc="877C2AFE">
      <w:numFmt w:val="bullet"/>
      <w:lvlText w:val="•"/>
      <w:lvlJc w:val="left"/>
      <w:pPr>
        <w:ind w:left="3196" w:hanging="288"/>
      </w:pPr>
      <w:rPr>
        <w:rFonts w:hint="default"/>
        <w:lang w:val="uk-UA" w:eastAsia="en-US" w:bidi="ar-SA"/>
      </w:rPr>
    </w:lvl>
    <w:lvl w:ilvl="3" w:tplc="D6C8594C">
      <w:numFmt w:val="bullet"/>
      <w:lvlText w:val="•"/>
      <w:lvlJc w:val="left"/>
      <w:pPr>
        <w:ind w:left="4724" w:hanging="288"/>
      </w:pPr>
      <w:rPr>
        <w:rFonts w:hint="default"/>
        <w:lang w:val="uk-UA" w:eastAsia="en-US" w:bidi="ar-SA"/>
      </w:rPr>
    </w:lvl>
    <w:lvl w:ilvl="4" w:tplc="41BA0870">
      <w:numFmt w:val="bullet"/>
      <w:lvlText w:val="•"/>
      <w:lvlJc w:val="left"/>
      <w:pPr>
        <w:ind w:left="6252" w:hanging="288"/>
      </w:pPr>
      <w:rPr>
        <w:rFonts w:hint="default"/>
        <w:lang w:val="uk-UA" w:eastAsia="en-US" w:bidi="ar-SA"/>
      </w:rPr>
    </w:lvl>
    <w:lvl w:ilvl="5" w:tplc="20E2D70E">
      <w:numFmt w:val="bullet"/>
      <w:lvlText w:val="•"/>
      <w:lvlJc w:val="left"/>
      <w:pPr>
        <w:ind w:left="7781" w:hanging="288"/>
      </w:pPr>
      <w:rPr>
        <w:rFonts w:hint="default"/>
        <w:lang w:val="uk-UA" w:eastAsia="en-US" w:bidi="ar-SA"/>
      </w:rPr>
    </w:lvl>
    <w:lvl w:ilvl="6" w:tplc="E3361920">
      <w:numFmt w:val="bullet"/>
      <w:lvlText w:val="•"/>
      <w:lvlJc w:val="left"/>
      <w:pPr>
        <w:ind w:left="9309" w:hanging="288"/>
      </w:pPr>
      <w:rPr>
        <w:rFonts w:hint="default"/>
        <w:lang w:val="uk-UA" w:eastAsia="en-US" w:bidi="ar-SA"/>
      </w:rPr>
    </w:lvl>
    <w:lvl w:ilvl="7" w:tplc="2F58BE90">
      <w:numFmt w:val="bullet"/>
      <w:lvlText w:val="•"/>
      <w:lvlJc w:val="left"/>
      <w:pPr>
        <w:ind w:left="10837" w:hanging="288"/>
      </w:pPr>
      <w:rPr>
        <w:rFonts w:hint="default"/>
        <w:lang w:val="uk-UA" w:eastAsia="en-US" w:bidi="ar-SA"/>
      </w:rPr>
    </w:lvl>
    <w:lvl w:ilvl="8" w:tplc="3EC0D0AA">
      <w:numFmt w:val="bullet"/>
      <w:lvlText w:val="•"/>
      <w:lvlJc w:val="left"/>
      <w:pPr>
        <w:ind w:left="12365" w:hanging="288"/>
      </w:pPr>
      <w:rPr>
        <w:rFonts w:hint="default"/>
        <w:lang w:val="uk-UA" w:eastAsia="en-US" w:bidi="ar-SA"/>
      </w:rPr>
    </w:lvl>
  </w:abstractNum>
  <w:abstractNum w:abstractNumId="10" w15:restartNumberingAfterBreak="0">
    <w:nsid w:val="28580323"/>
    <w:multiLevelType w:val="hybridMultilevel"/>
    <w:tmpl w:val="14D48DA2"/>
    <w:lvl w:ilvl="0" w:tplc="260E6DF6">
      <w:start w:val="4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9862492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7638CD7C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C18E1DB2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91469496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CFC08592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A192FF60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94E22316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6744178A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287B292B"/>
    <w:multiLevelType w:val="hybridMultilevel"/>
    <w:tmpl w:val="FD52CB46"/>
    <w:lvl w:ilvl="0" w:tplc="EC843966">
      <w:start w:val="8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2162EEA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2E942838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4BB01A98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97201A90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8B1897D8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B85AEE22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24CCF276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264C8F1E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28E76B97"/>
    <w:multiLevelType w:val="hybridMultilevel"/>
    <w:tmpl w:val="B2B8AA08"/>
    <w:lvl w:ilvl="0" w:tplc="7A72DD68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868F610">
      <w:numFmt w:val="bullet"/>
      <w:lvlText w:val="•"/>
      <w:lvlJc w:val="left"/>
      <w:pPr>
        <w:ind w:left="832" w:hanging="281"/>
      </w:pPr>
      <w:rPr>
        <w:rFonts w:hint="default"/>
        <w:lang w:val="uk-UA" w:eastAsia="en-US" w:bidi="ar-SA"/>
      </w:rPr>
    </w:lvl>
    <w:lvl w:ilvl="2" w:tplc="4CE0BDE4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724682EE">
      <w:numFmt w:val="bullet"/>
      <w:lvlText w:val="•"/>
      <w:lvlJc w:val="left"/>
      <w:pPr>
        <w:ind w:left="1737" w:hanging="281"/>
      </w:pPr>
      <w:rPr>
        <w:rFonts w:hint="default"/>
        <w:lang w:val="uk-UA" w:eastAsia="en-US" w:bidi="ar-SA"/>
      </w:rPr>
    </w:lvl>
    <w:lvl w:ilvl="4" w:tplc="45C87542">
      <w:numFmt w:val="bullet"/>
      <w:lvlText w:val="•"/>
      <w:lvlJc w:val="left"/>
      <w:pPr>
        <w:ind w:left="2190" w:hanging="281"/>
      </w:pPr>
      <w:rPr>
        <w:rFonts w:hint="default"/>
        <w:lang w:val="uk-UA" w:eastAsia="en-US" w:bidi="ar-SA"/>
      </w:rPr>
    </w:lvl>
    <w:lvl w:ilvl="5" w:tplc="C76E7012">
      <w:numFmt w:val="bullet"/>
      <w:lvlText w:val="•"/>
      <w:lvlJc w:val="left"/>
      <w:pPr>
        <w:ind w:left="2643" w:hanging="281"/>
      </w:pPr>
      <w:rPr>
        <w:rFonts w:hint="default"/>
        <w:lang w:val="uk-UA" w:eastAsia="en-US" w:bidi="ar-SA"/>
      </w:rPr>
    </w:lvl>
    <w:lvl w:ilvl="6" w:tplc="CC708018">
      <w:numFmt w:val="bullet"/>
      <w:lvlText w:val="•"/>
      <w:lvlJc w:val="left"/>
      <w:pPr>
        <w:ind w:left="3095" w:hanging="281"/>
      </w:pPr>
      <w:rPr>
        <w:rFonts w:hint="default"/>
        <w:lang w:val="uk-UA" w:eastAsia="en-US" w:bidi="ar-SA"/>
      </w:rPr>
    </w:lvl>
    <w:lvl w:ilvl="7" w:tplc="90CA2384">
      <w:numFmt w:val="bullet"/>
      <w:lvlText w:val="•"/>
      <w:lvlJc w:val="left"/>
      <w:pPr>
        <w:ind w:left="3548" w:hanging="281"/>
      </w:pPr>
      <w:rPr>
        <w:rFonts w:hint="default"/>
        <w:lang w:val="uk-UA" w:eastAsia="en-US" w:bidi="ar-SA"/>
      </w:rPr>
    </w:lvl>
    <w:lvl w:ilvl="8" w:tplc="FE2A23A4">
      <w:numFmt w:val="bullet"/>
      <w:lvlText w:val="•"/>
      <w:lvlJc w:val="left"/>
      <w:pPr>
        <w:ind w:left="4000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2CEA3591"/>
    <w:multiLevelType w:val="hybridMultilevel"/>
    <w:tmpl w:val="98DA4F62"/>
    <w:lvl w:ilvl="0" w:tplc="D346A5AE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E2EA998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D5B4E188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C2F843F8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FB26A390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6A3C10D8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6F24362E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F028C238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78B07D6E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2EB754D2"/>
    <w:multiLevelType w:val="hybridMultilevel"/>
    <w:tmpl w:val="8ECCA670"/>
    <w:lvl w:ilvl="0" w:tplc="9EB07462">
      <w:start w:val="1"/>
      <w:numFmt w:val="decimal"/>
      <w:lvlText w:val="%1."/>
      <w:lvlJc w:val="left"/>
      <w:pPr>
        <w:ind w:left="3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A0030F4">
      <w:numFmt w:val="bullet"/>
      <w:lvlText w:val="•"/>
      <w:lvlJc w:val="left"/>
      <w:pPr>
        <w:ind w:left="809" w:hanging="281"/>
      </w:pPr>
      <w:rPr>
        <w:rFonts w:hint="default"/>
        <w:lang w:val="uk-UA" w:eastAsia="en-US" w:bidi="ar-SA"/>
      </w:rPr>
    </w:lvl>
    <w:lvl w:ilvl="2" w:tplc="6BFE55FC">
      <w:numFmt w:val="bullet"/>
      <w:lvlText w:val="•"/>
      <w:lvlJc w:val="left"/>
      <w:pPr>
        <w:ind w:left="1259" w:hanging="281"/>
      </w:pPr>
      <w:rPr>
        <w:rFonts w:hint="default"/>
        <w:lang w:val="uk-UA" w:eastAsia="en-US" w:bidi="ar-SA"/>
      </w:rPr>
    </w:lvl>
    <w:lvl w:ilvl="3" w:tplc="F8324D2A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C6FC4CC0">
      <w:numFmt w:val="bullet"/>
      <w:lvlText w:val="•"/>
      <w:lvlJc w:val="left"/>
      <w:pPr>
        <w:ind w:left="2159" w:hanging="281"/>
      </w:pPr>
      <w:rPr>
        <w:rFonts w:hint="default"/>
        <w:lang w:val="uk-UA" w:eastAsia="en-US" w:bidi="ar-SA"/>
      </w:rPr>
    </w:lvl>
    <w:lvl w:ilvl="5" w:tplc="F9C477FE">
      <w:numFmt w:val="bullet"/>
      <w:lvlText w:val="•"/>
      <w:lvlJc w:val="left"/>
      <w:pPr>
        <w:ind w:left="2609" w:hanging="281"/>
      </w:pPr>
      <w:rPr>
        <w:rFonts w:hint="default"/>
        <w:lang w:val="uk-UA" w:eastAsia="en-US" w:bidi="ar-SA"/>
      </w:rPr>
    </w:lvl>
    <w:lvl w:ilvl="6" w:tplc="A76E8F80">
      <w:numFmt w:val="bullet"/>
      <w:lvlText w:val="•"/>
      <w:lvlJc w:val="left"/>
      <w:pPr>
        <w:ind w:left="3059" w:hanging="281"/>
      </w:pPr>
      <w:rPr>
        <w:rFonts w:hint="default"/>
        <w:lang w:val="uk-UA" w:eastAsia="en-US" w:bidi="ar-SA"/>
      </w:rPr>
    </w:lvl>
    <w:lvl w:ilvl="7" w:tplc="B0344E80">
      <w:numFmt w:val="bullet"/>
      <w:lvlText w:val="•"/>
      <w:lvlJc w:val="left"/>
      <w:pPr>
        <w:ind w:left="3509" w:hanging="281"/>
      </w:pPr>
      <w:rPr>
        <w:rFonts w:hint="default"/>
        <w:lang w:val="uk-UA" w:eastAsia="en-US" w:bidi="ar-SA"/>
      </w:rPr>
    </w:lvl>
    <w:lvl w:ilvl="8" w:tplc="F3DCD5D2">
      <w:numFmt w:val="bullet"/>
      <w:lvlText w:val="•"/>
      <w:lvlJc w:val="left"/>
      <w:pPr>
        <w:ind w:left="3959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2FB32D35"/>
    <w:multiLevelType w:val="hybridMultilevel"/>
    <w:tmpl w:val="F49A7BE6"/>
    <w:lvl w:ilvl="0" w:tplc="88885DCC">
      <w:start w:val="3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51618F6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0E02D046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BB7652A2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A790AF22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608415C2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119E494E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C082C6A4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30F0E1A8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16" w15:restartNumberingAfterBreak="0">
    <w:nsid w:val="327D1C81"/>
    <w:multiLevelType w:val="hybridMultilevel"/>
    <w:tmpl w:val="8A1E3DE6"/>
    <w:lvl w:ilvl="0" w:tplc="FE1C3F56">
      <w:start w:val="3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516C876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E6B67912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1FB01A98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9B5488A2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4EBABDBC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595A5E70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6C5435EA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BA56E7B8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17" w15:restartNumberingAfterBreak="0">
    <w:nsid w:val="32A6386A"/>
    <w:multiLevelType w:val="hybridMultilevel"/>
    <w:tmpl w:val="0C7A03F8"/>
    <w:lvl w:ilvl="0" w:tplc="86807FF4">
      <w:start w:val="2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2C4AFE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4B10F282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07B8574C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611AB1B4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D2EE92E0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2FC4CED6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5DCA830A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8ACAF76A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34D76A42"/>
    <w:multiLevelType w:val="hybridMultilevel"/>
    <w:tmpl w:val="7E74CEE8"/>
    <w:lvl w:ilvl="0" w:tplc="347E2E4E">
      <w:start w:val="2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80553C">
      <w:numFmt w:val="bullet"/>
      <w:lvlText w:val="•"/>
      <w:lvlJc w:val="left"/>
      <w:pPr>
        <w:ind w:left="832" w:hanging="281"/>
      </w:pPr>
      <w:rPr>
        <w:rFonts w:hint="default"/>
        <w:lang w:val="uk-UA" w:eastAsia="en-US" w:bidi="ar-SA"/>
      </w:rPr>
    </w:lvl>
    <w:lvl w:ilvl="2" w:tplc="6A768C24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D1623FDC">
      <w:numFmt w:val="bullet"/>
      <w:lvlText w:val="•"/>
      <w:lvlJc w:val="left"/>
      <w:pPr>
        <w:ind w:left="1737" w:hanging="281"/>
      </w:pPr>
      <w:rPr>
        <w:rFonts w:hint="default"/>
        <w:lang w:val="uk-UA" w:eastAsia="en-US" w:bidi="ar-SA"/>
      </w:rPr>
    </w:lvl>
    <w:lvl w:ilvl="4" w:tplc="62C0E5D8">
      <w:numFmt w:val="bullet"/>
      <w:lvlText w:val="•"/>
      <w:lvlJc w:val="left"/>
      <w:pPr>
        <w:ind w:left="2190" w:hanging="281"/>
      </w:pPr>
      <w:rPr>
        <w:rFonts w:hint="default"/>
        <w:lang w:val="uk-UA" w:eastAsia="en-US" w:bidi="ar-SA"/>
      </w:rPr>
    </w:lvl>
    <w:lvl w:ilvl="5" w:tplc="1FD0DD90">
      <w:numFmt w:val="bullet"/>
      <w:lvlText w:val="•"/>
      <w:lvlJc w:val="left"/>
      <w:pPr>
        <w:ind w:left="2643" w:hanging="281"/>
      </w:pPr>
      <w:rPr>
        <w:rFonts w:hint="default"/>
        <w:lang w:val="uk-UA" w:eastAsia="en-US" w:bidi="ar-SA"/>
      </w:rPr>
    </w:lvl>
    <w:lvl w:ilvl="6" w:tplc="68AA9FD6">
      <w:numFmt w:val="bullet"/>
      <w:lvlText w:val="•"/>
      <w:lvlJc w:val="left"/>
      <w:pPr>
        <w:ind w:left="3095" w:hanging="281"/>
      </w:pPr>
      <w:rPr>
        <w:rFonts w:hint="default"/>
        <w:lang w:val="uk-UA" w:eastAsia="en-US" w:bidi="ar-SA"/>
      </w:rPr>
    </w:lvl>
    <w:lvl w:ilvl="7" w:tplc="80083A38">
      <w:numFmt w:val="bullet"/>
      <w:lvlText w:val="•"/>
      <w:lvlJc w:val="left"/>
      <w:pPr>
        <w:ind w:left="3548" w:hanging="281"/>
      </w:pPr>
      <w:rPr>
        <w:rFonts w:hint="default"/>
        <w:lang w:val="uk-UA" w:eastAsia="en-US" w:bidi="ar-SA"/>
      </w:rPr>
    </w:lvl>
    <w:lvl w:ilvl="8" w:tplc="D15A2AC0">
      <w:numFmt w:val="bullet"/>
      <w:lvlText w:val="•"/>
      <w:lvlJc w:val="left"/>
      <w:pPr>
        <w:ind w:left="4000" w:hanging="281"/>
      </w:pPr>
      <w:rPr>
        <w:rFonts w:hint="default"/>
        <w:lang w:val="uk-UA" w:eastAsia="en-US" w:bidi="ar-SA"/>
      </w:rPr>
    </w:lvl>
  </w:abstractNum>
  <w:abstractNum w:abstractNumId="19" w15:restartNumberingAfterBreak="0">
    <w:nsid w:val="36FE7B7E"/>
    <w:multiLevelType w:val="hybridMultilevel"/>
    <w:tmpl w:val="E8BE583E"/>
    <w:lvl w:ilvl="0" w:tplc="D80250B8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5F47DD2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82D48CCC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F1226E20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50FC27E8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6D2834B0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B95EF12C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B560D48C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96FE38C0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3807158D"/>
    <w:multiLevelType w:val="hybridMultilevel"/>
    <w:tmpl w:val="E16A25B0"/>
    <w:lvl w:ilvl="0" w:tplc="190C47D8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5A760C">
      <w:numFmt w:val="bullet"/>
      <w:lvlText w:val="•"/>
      <w:lvlJc w:val="left"/>
      <w:pPr>
        <w:ind w:left="580" w:hanging="281"/>
      </w:pPr>
      <w:rPr>
        <w:rFonts w:hint="default"/>
        <w:lang w:val="uk-UA" w:eastAsia="en-US" w:bidi="ar-SA"/>
      </w:rPr>
    </w:lvl>
    <w:lvl w:ilvl="2" w:tplc="179E5E1E">
      <w:numFmt w:val="bullet"/>
      <w:lvlText w:val="•"/>
      <w:lvlJc w:val="left"/>
      <w:pPr>
        <w:ind w:left="1061" w:hanging="281"/>
      </w:pPr>
      <w:rPr>
        <w:rFonts w:hint="default"/>
        <w:lang w:val="uk-UA" w:eastAsia="en-US" w:bidi="ar-SA"/>
      </w:rPr>
    </w:lvl>
    <w:lvl w:ilvl="3" w:tplc="1E1A0B2A">
      <w:numFmt w:val="bullet"/>
      <w:lvlText w:val="•"/>
      <w:lvlJc w:val="left"/>
      <w:pPr>
        <w:ind w:left="1541" w:hanging="281"/>
      </w:pPr>
      <w:rPr>
        <w:rFonts w:hint="default"/>
        <w:lang w:val="uk-UA" w:eastAsia="en-US" w:bidi="ar-SA"/>
      </w:rPr>
    </w:lvl>
    <w:lvl w:ilvl="4" w:tplc="85F0B114">
      <w:numFmt w:val="bullet"/>
      <w:lvlText w:val="•"/>
      <w:lvlJc w:val="left"/>
      <w:pPr>
        <w:ind w:left="2022" w:hanging="281"/>
      </w:pPr>
      <w:rPr>
        <w:rFonts w:hint="default"/>
        <w:lang w:val="uk-UA" w:eastAsia="en-US" w:bidi="ar-SA"/>
      </w:rPr>
    </w:lvl>
    <w:lvl w:ilvl="5" w:tplc="D77C6300">
      <w:numFmt w:val="bullet"/>
      <w:lvlText w:val="•"/>
      <w:lvlJc w:val="left"/>
      <w:pPr>
        <w:ind w:left="2503" w:hanging="281"/>
      </w:pPr>
      <w:rPr>
        <w:rFonts w:hint="default"/>
        <w:lang w:val="uk-UA" w:eastAsia="en-US" w:bidi="ar-SA"/>
      </w:rPr>
    </w:lvl>
    <w:lvl w:ilvl="6" w:tplc="6D2CD3A8">
      <w:numFmt w:val="bullet"/>
      <w:lvlText w:val="•"/>
      <w:lvlJc w:val="left"/>
      <w:pPr>
        <w:ind w:left="2983" w:hanging="281"/>
      </w:pPr>
      <w:rPr>
        <w:rFonts w:hint="default"/>
        <w:lang w:val="uk-UA" w:eastAsia="en-US" w:bidi="ar-SA"/>
      </w:rPr>
    </w:lvl>
    <w:lvl w:ilvl="7" w:tplc="92E62B0E">
      <w:numFmt w:val="bullet"/>
      <w:lvlText w:val="•"/>
      <w:lvlJc w:val="left"/>
      <w:pPr>
        <w:ind w:left="3464" w:hanging="281"/>
      </w:pPr>
      <w:rPr>
        <w:rFonts w:hint="default"/>
        <w:lang w:val="uk-UA" w:eastAsia="en-US" w:bidi="ar-SA"/>
      </w:rPr>
    </w:lvl>
    <w:lvl w:ilvl="8" w:tplc="3A5A1900">
      <w:numFmt w:val="bullet"/>
      <w:lvlText w:val="•"/>
      <w:lvlJc w:val="left"/>
      <w:pPr>
        <w:ind w:left="3944" w:hanging="281"/>
      </w:pPr>
      <w:rPr>
        <w:rFonts w:hint="default"/>
        <w:lang w:val="uk-UA" w:eastAsia="en-US" w:bidi="ar-SA"/>
      </w:rPr>
    </w:lvl>
  </w:abstractNum>
  <w:abstractNum w:abstractNumId="21" w15:restartNumberingAfterBreak="0">
    <w:nsid w:val="3E70092B"/>
    <w:multiLevelType w:val="hybridMultilevel"/>
    <w:tmpl w:val="BE6CD660"/>
    <w:lvl w:ilvl="0" w:tplc="B92E9FBC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FE01BFE">
      <w:numFmt w:val="bullet"/>
      <w:lvlText w:val="•"/>
      <w:lvlJc w:val="left"/>
      <w:pPr>
        <w:ind w:left="580" w:hanging="281"/>
      </w:pPr>
      <w:rPr>
        <w:rFonts w:hint="default"/>
        <w:lang w:val="uk-UA" w:eastAsia="en-US" w:bidi="ar-SA"/>
      </w:rPr>
    </w:lvl>
    <w:lvl w:ilvl="2" w:tplc="31EEC958">
      <w:numFmt w:val="bullet"/>
      <w:lvlText w:val="•"/>
      <w:lvlJc w:val="left"/>
      <w:pPr>
        <w:ind w:left="1061" w:hanging="281"/>
      </w:pPr>
      <w:rPr>
        <w:rFonts w:hint="default"/>
        <w:lang w:val="uk-UA" w:eastAsia="en-US" w:bidi="ar-SA"/>
      </w:rPr>
    </w:lvl>
    <w:lvl w:ilvl="3" w:tplc="AC467CC2">
      <w:numFmt w:val="bullet"/>
      <w:lvlText w:val="•"/>
      <w:lvlJc w:val="left"/>
      <w:pPr>
        <w:ind w:left="1541" w:hanging="281"/>
      </w:pPr>
      <w:rPr>
        <w:rFonts w:hint="default"/>
        <w:lang w:val="uk-UA" w:eastAsia="en-US" w:bidi="ar-SA"/>
      </w:rPr>
    </w:lvl>
    <w:lvl w:ilvl="4" w:tplc="954C0312">
      <w:numFmt w:val="bullet"/>
      <w:lvlText w:val="•"/>
      <w:lvlJc w:val="left"/>
      <w:pPr>
        <w:ind w:left="2022" w:hanging="281"/>
      </w:pPr>
      <w:rPr>
        <w:rFonts w:hint="default"/>
        <w:lang w:val="uk-UA" w:eastAsia="en-US" w:bidi="ar-SA"/>
      </w:rPr>
    </w:lvl>
    <w:lvl w:ilvl="5" w:tplc="367A794A">
      <w:numFmt w:val="bullet"/>
      <w:lvlText w:val="•"/>
      <w:lvlJc w:val="left"/>
      <w:pPr>
        <w:ind w:left="2503" w:hanging="281"/>
      </w:pPr>
      <w:rPr>
        <w:rFonts w:hint="default"/>
        <w:lang w:val="uk-UA" w:eastAsia="en-US" w:bidi="ar-SA"/>
      </w:rPr>
    </w:lvl>
    <w:lvl w:ilvl="6" w:tplc="AC6E82FA">
      <w:numFmt w:val="bullet"/>
      <w:lvlText w:val="•"/>
      <w:lvlJc w:val="left"/>
      <w:pPr>
        <w:ind w:left="2983" w:hanging="281"/>
      </w:pPr>
      <w:rPr>
        <w:rFonts w:hint="default"/>
        <w:lang w:val="uk-UA" w:eastAsia="en-US" w:bidi="ar-SA"/>
      </w:rPr>
    </w:lvl>
    <w:lvl w:ilvl="7" w:tplc="1CEAA748">
      <w:numFmt w:val="bullet"/>
      <w:lvlText w:val="•"/>
      <w:lvlJc w:val="left"/>
      <w:pPr>
        <w:ind w:left="3464" w:hanging="281"/>
      </w:pPr>
      <w:rPr>
        <w:rFonts w:hint="default"/>
        <w:lang w:val="uk-UA" w:eastAsia="en-US" w:bidi="ar-SA"/>
      </w:rPr>
    </w:lvl>
    <w:lvl w:ilvl="8" w:tplc="11B6F4E2">
      <w:numFmt w:val="bullet"/>
      <w:lvlText w:val="•"/>
      <w:lvlJc w:val="left"/>
      <w:pPr>
        <w:ind w:left="3944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41C85E2C"/>
    <w:multiLevelType w:val="hybridMultilevel"/>
    <w:tmpl w:val="2A7663F6"/>
    <w:lvl w:ilvl="0" w:tplc="5954477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19A2856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D3DE62DA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B5B8EFF0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82BC00DC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570AA660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271A74EC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1A98BCA6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A10A8D0A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23" w15:restartNumberingAfterBreak="0">
    <w:nsid w:val="451D1CE0"/>
    <w:multiLevelType w:val="hybridMultilevel"/>
    <w:tmpl w:val="DEF04376"/>
    <w:lvl w:ilvl="0" w:tplc="7124CAC4">
      <w:start w:val="4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884D96">
      <w:numFmt w:val="bullet"/>
      <w:lvlText w:val="•"/>
      <w:lvlJc w:val="left"/>
      <w:pPr>
        <w:ind w:left="832" w:hanging="281"/>
      </w:pPr>
      <w:rPr>
        <w:rFonts w:hint="default"/>
        <w:lang w:val="uk-UA" w:eastAsia="en-US" w:bidi="ar-SA"/>
      </w:rPr>
    </w:lvl>
    <w:lvl w:ilvl="2" w:tplc="D52EC916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D7625602">
      <w:numFmt w:val="bullet"/>
      <w:lvlText w:val="•"/>
      <w:lvlJc w:val="left"/>
      <w:pPr>
        <w:ind w:left="1737" w:hanging="281"/>
      </w:pPr>
      <w:rPr>
        <w:rFonts w:hint="default"/>
        <w:lang w:val="uk-UA" w:eastAsia="en-US" w:bidi="ar-SA"/>
      </w:rPr>
    </w:lvl>
    <w:lvl w:ilvl="4" w:tplc="051A2A9E">
      <w:numFmt w:val="bullet"/>
      <w:lvlText w:val="•"/>
      <w:lvlJc w:val="left"/>
      <w:pPr>
        <w:ind w:left="2190" w:hanging="281"/>
      </w:pPr>
      <w:rPr>
        <w:rFonts w:hint="default"/>
        <w:lang w:val="uk-UA" w:eastAsia="en-US" w:bidi="ar-SA"/>
      </w:rPr>
    </w:lvl>
    <w:lvl w:ilvl="5" w:tplc="5E880440">
      <w:numFmt w:val="bullet"/>
      <w:lvlText w:val="•"/>
      <w:lvlJc w:val="left"/>
      <w:pPr>
        <w:ind w:left="2643" w:hanging="281"/>
      </w:pPr>
      <w:rPr>
        <w:rFonts w:hint="default"/>
        <w:lang w:val="uk-UA" w:eastAsia="en-US" w:bidi="ar-SA"/>
      </w:rPr>
    </w:lvl>
    <w:lvl w:ilvl="6" w:tplc="48AE9C4C">
      <w:numFmt w:val="bullet"/>
      <w:lvlText w:val="•"/>
      <w:lvlJc w:val="left"/>
      <w:pPr>
        <w:ind w:left="3095" w:hanging="281"/>
      </w:pPr>
      <w:rPr>
        <w:rFonts w:hint="default"/>
        <w:lang w:val="uk-UA" w:eastAsia="en-US" w:bidi="ar-SA"/>
      </w:rPr>
    </w:lvl>
    <w:lvl w:ilvl="7" w:tplc="A8762ABA">
      <w:numFmt w:val="bullet"/>
      <w:lvlText w:val="•"/>
      <w:lvlJc w:val="left"/>
      <w:pPr>
        <w:ind w:left="3548" w:hanging="281"/>
      </w:pPr>
      <w:rPr>
        <w:rFonts w:hint="default"/>
        <w:lang w:val="uk-UA" w:eastAsia="en-US" w:bidi="ar-SA"/>
      </w:rPr>
    </w:lvl>
    <w:lvl w:ilvl="8" w:tplc="88FA6C0C">
      <w:numFmt w:val="bullet"/>
      <w:lvlText w:val="•"/>
      <w:lvlJc w:val="left"/>
      <w:pPr>
        <w:ind w:left="4000" w:hanging="281"/>
      </w:pPr>
      <w:rPr>
        <w:rFonts w:hint="default"/>
        <w:lang w:val="uk-UA" w:eastAsia="en-US" w:bidi="ar-SA"/>
      </w:rPr>
    </w:lvl>
  </w:abstractNum>
  <w:abstractNum w:abstractNumId="24" w15:restartNumberingAfterBreak="0">
    <w:nsid w:val="47624908"/>
    <w:multiLevelType w:val="hybridMultilevel"/>
    <w:tmpl w:val="F5FEAAB8"/>
    <w:lvl w:ilvl="0" w:tplc="DB920954">
      <w:start w:val="2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394EC18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F22AD6DC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371CAE54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7FF2E28E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E4E83174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A078995C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CC8A4704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DE60ADCC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4806430A"/>
    <w:multiLevelType w:val="hybridMultilevel"/>
    <w:tmpl w:val="34644776"/>
    <w:lvl w:ilvl="0" w:tplc="C9DA2DF2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2822EE">
      <w:numFmt w:val="bullet"/>
      <w:lvlText w:val="•"/>
      <w:lvlJc w:val="left"/>
      <w:pPr>
        <w:ind w:left="2172" w:hanging="567"/>
      </w:pPr>
      <w:rPr>
        <w:rFonts w:hint="default"/>
        <w:lang w:val="uk-UA" w:eastAsia="en-US" w:bidi="ar-SA"/>
      </w:rPr>
    </w:lvl>
    <w:lvl w:ilvl="2" w:tplc="455E8E24">
      <w:numFmt w:val="bullet"/>
      <w:lvlText w:val="•"/>
      <w:lvlJc w:val="left"/>
      <w:pPr>
        <w:ind w:left="3644" w:hanging="567"/>
      </w:pPr>
      <w:rPr>
        <w:rFonts w:hint="default"/>
        <w:lang w:val="uk-UA" w:eastAsia="en-US" w:bidi="ar-SA"/>
      </w:rPr>
    </w:lvl>
    <w:lvl w:ilvl="3" w:tplc="783E5AA4">
      <w:numFmt w:val="bullet"/>
      <w:lvlText w:val="•"/>
      <w:lvlJc w:val="left"/>
      <w:pPr>
        <w:ind w:left="5116" w:hanging="567"/>
      </w:pPr>
      <w:rPr>
        <w:rFonts w:hint="default"/>
        <w:lang w:val="uk-UA" w:eastAsia="en-US" w:bidi="ar-SA"/>
      </w:rPr>
    </w:lvl>
    <w:lvl w:ilvl="4" w:tplc="B33E00A4">
      <w:numFmt w:val="bullet"/>
      <w:lvlText w:val="•"/>
      <w:lvlJc w:val="left"/>
      <w:pPr>
        <w:ind w:left="6588" w:hanging="567"/>
      </w:pPr>
      <w:rPr>
        <w:rFonts w:hint="default"/>
        <w:lang w:val="uk-UA" w:eastAsia="en-US" w:bidi="ar-SA"/>
      </w:rPr>
    </w:lvl>
    <w:lvl w:ilvl="5" w:tplc="F89C22F8">
      <w:numFmt w:val="bullet"/>
      <w:lvlText w:val="•"/>
      <w:lvlJc w:val="left"/>
      <w:pPr>
        <w:ind w:left="8061" w:hanging="567"/>
      </w:pPr>
      <w:rPr>
        <w:rFonts w:hint="default"/>
        <w:lang w:val="uk-UA" w:eastAsia="en-US" w:bidi="ar-SA"/>
      </w:rPr>
    </w:lvl>
    <w:lvl w:ilvl="6" w:tplc="EF8426B0">
      <w:numFmt w:val="bullet"/>
      <w:lvlText w:val="•"/>
      <w:lvlJc w:val="left"/>
      <w:pPr>
        <w:ind w:left="9533" w:hanging="567"/>
      </w:pPr>
      <w:rPr>
        <w:rFonts w:hint="default"/>
        <w:lang w:val="uk-UA" w:eastAsia="en-US" w:bidi="ar-SA"/>
      </w:rPr>
    </w:lvl>
    <w:lvl w:ilvl="7" w:tplc="78A24616">
      <w:numFmt w:val="bullet"/>
      <w:lvlText w:val="•"/>
      <w:lvlJc w:val="left"/>
      <w:pPr>
        <w:ind w:left="11005" w:hanging="567"/>
      </w:pPr>
      <w:rPr>
        <w:rFonts w:hint="default"/>
        <w:lang w:val="uk-UA" w:eastAsia="en-US" w:bidi="ar-SA"/>
      </w:rPr>
    </w:lvl>
    <w:lvl w:ilvl="8" w:tplc="2C3A379A">
      <w:numFmt w:val="bullet"/>
      <w:lvlText w:val="•"/>
      <w:lvlJc w:val="left"/>
      <w:pPr>
        <w:ind w:left="12477" w:hanging="567"/>
      </w:pPr>
      <w:rPr>
        <w:rFonts w:hint="default"/>
        <w:lang w:val="uk-UA" w:eastAsia="en-US" w:bidi="ar-SA"/>
      </w:rPr>
    </w:lvl>
  </w:abstractNum>
  <w:abstractNum w:abstractNumId="26" w15:restartNumberingAfterBreak="0">
    <w:nsid w:val="4879136A"/>
    <w:multiLevelType w:val="hybridMultilevel"/>
    <w:tmpl w:val="DED647FA"/>
    <w:lvl w:ilvl="0" w:tplc="9056ACF2">
      <w:start w:val="5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BEBB22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BE74F22C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0BB6C714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FB50E33C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2556BF4A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062C2A66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0F12A170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D47C5198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27" w15:restartNumberingAfterBreak="0">
    <w:nsid w:val="4B897EA3"/>
    <w:multiLevelType w:val="hybridMultilevel"/>
    <w:tmpl w:val="0EAC4C54"/>
    <w:lvl w:ilvl="0" w:tplc="B71064EA">
      <w:start w:val="2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5BAF99C">
      <w:numFmt w:val="bullet"/>
      <w:lvlText w:val="•"/>
      <w:lvlJc w:val="left"/>
      <w:pPr>
        <w:ind w:left="832" w:hanging="281"/>
      </w:pPr>
      <w:rPr>
        <w:rFonts w:hint="default"/>
        <w:lang w:val="uk-UA" w:eastAsia="en-US" w:bidi="ar-SA"/>
      </w:rPr>
    </w:lvl>
    <w:lvl w:ilvl="2" w:tplc="9D7C2CA8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B23E9944">
      <w:numFmt w:val="bullet"/>
      <w:lvlText w:val="•"/>
      <w:lvlJc w:val="left"/>
      <w:pPr>
        <w:ind w:left="1737" w:hanging="281"/>
      </w:pPr>
      <w:rPr>
        <w:rFonts w:hint="default"/>
        <w:lang w:val="uk-UA" w:eastAsia="en-US" w:bidi="ar-SA"/>
      </w:rPr>
    </w:lvl>
    <w:lvl w:ilvl="4" w:tplc="51045B44">
      <w:numFmt w:val="bullet"/>
      <w:lvlText w:val="•"/>
      <w:lvlJc w:val="left"/>
      <w:pPr>
        <w:ind w:left="2190" w:hanging="281"/>
      </w:pPr>
      <w:rPr>
        <w:rFonts w:hint="default"/>
        <w:lang w:val="uk-UA" w:eastAsia="en-US" w:bidi="ar-SA"/>
      </w:rPr>
    </w:lvl>
    <w:lvl w:ilvl="5" w:tplc="91E2151A">
      <w:numFmt w:val="bullet"/>
      <w:lvlText w:val="•"/>
      <w:lvlJc w:val="left"/>
      <w:pPr>
        <w:ind w:left="2643" w:hanging="281"/>
      </w:pPr>
      <w:rPr>
        <w:rFonts w:hint="default"/>
        <w:lang w:val="uk-UA" w:eastAsia="en-US" w:bidi="ar-SA"/>
      </w:rPr>
    </w:lvl>
    <w:lvl w:ilvl="6" w:tplc="C600A578">
      <w:numFmt w:val="bullet"/>
      <w:lvlText w:val="•"/>
      <w:lvlJc w:val="left"/>
      <w:pPr>
        <w:ind w:left="3095" w:hanging="281"/>
      </w:pPr>
      <w:rPr>
        <w:rFonts w:hint="default"/>
        <w:lang w:val="uk-UA" w:eastAsia="en-US" w:bidi="ar-SA"/>
      </w:rPr>
    </w:lvl>
    <w:lvl w:ilvl="7" w:tplc="9F38D4BE">
      <w:numFmt w:val="bullet"/>
      <w:lvlText w:val="•"/>
      <w:lvlJc w:val="left"/>
      <w:pPr>
        <w:ind w:left="3548" w:hanging="281"/>
      </w:pPr>
      <w:rPr>
        <w:rFonts w:hint="default"/>
        <w:lang w:val="uk-UA" w:eastAsia="en-US" w:bidi="ar-SA"/>
      </w:rPr>
    </w:lvl>
    <w:lvl w:ilvl="8" w:tplc="1FAA1720">
      <w:numFmt w:val="bullet"/>
      <w:lvlText w:val="•"/>
      <w:lvlJc w:val="left"/>
      <w:pPr>
        <w:ind w:left="4000" w:hanging="281"/>
      </w:pPr>
      <w:rPr>
        <w:rFonts w:hint="default"/>
        <w:lang w:val="uk-UA" w:eastAsia="en-US" w:bidi="ar-SA"/>
      </w:rPr>
    </w:lvl>
  </w:abstractNum>
  <w:abstractNum w:abstractNumId="28" w15:restartNumberingAfterBreak="0">
    <w:nsid w:val="50256981"/>
    <w:multiLevelType w:val="hybridMultilevel"/>
    <w:tmpl w:val="81704E6A"/>
    <w:lvl w:ilvl="0" w:tplc="92E03A7A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4A0BF3C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1A74299E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0B643BDA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A9025C02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2DEC3CC8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41D03A74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C45A622C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CCAA09CA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29" w15:restartNumberingAfterBreak="0">
    <w:nsid w:val="518A69FA"/>
    <w:multiLevelType w:val="hybridMultilevel"/>
    <w:tmpl w:val="C88420B8"/>
    <w:lvl w:ilvl="0" w:tplc="739825D0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D86C78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AD5404E4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20B40A98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BA887AE6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4D8AFF1C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5A2CB3A8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B6EC057C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9FD68198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30" w15:restartNumberingAfterBreak="0">
    <w:nsid w:val="521F2CD7"/>
    <w:multiLevelType w:val="hybridMultilevel"/>
    <w:tmpl w:val="E1BEEA92"/>
    <w:lvl w:ilvl="0" w:tplc="8896783A">
      <w:start w:val="5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0289F8A">
      <w:numFmt w:val="bullet"/>
      <w:lvlText w:val="•"/>
      <w:lvlJc w:val="left"/>
      <w:pPr>
        <w:ind w:left="580" w:hanging="281"/>
      </w:pPr>
      <w:rPr>
        <w:rFonts w:hint="default"/>
        <w:lang w:val="uk-UA" w:eastAsia="en-US" w:bidi="ar-SA"/>
      </w:rPr>
    </w:lvl>
    <w:lvl w:ilvl="2" w:tplc="18F4A0FC">
      <w:numFmt w:val="bullet"/>
      <w:lvlText w:val="•"/>
      <w:lvlJc w:val="left"/>
      <w:pPr>
        <w:ind w:left="1061" w:hanging="281"/>
      </w:pPr>
      <w:rPr>
        <w:rFonts w:hint="default"/>
        <w:lang w:val="uk-UA" w:eastAsia="en-US" w:bidi="ar-SA"/>
      </w:rPr>
    </w:lvl>
    <w:lvl w:ilvl="3" w:tplc="49F49796">
      <w:numFmt w:val="bullet"/>
      <w:lvlText w:val="•"/>
      <w:lvlJc w:val="left"/>
      <w:pPr>
        <w:ind w:left="1541" w:hanging="281"/>
      </w:pPr>
      <w:rPr>
        <w:rFonts w:hint="default"/>
        <w:lang w:val="uk-UA" w:eastAsia="en-US" w:bidi="ar-SA"/>
      </w:rPr>
    </w:lvl>
    <w:lvl w:ilvl="4" w:tplc="E7D80B94">
      <w:numFmt w:val="bullet"/>
      <w:lvlText w:val="•"/>
      <w:lvlJc w:val="left"/>
      <w:pPr>
        <w:ind w:left="2022" w:hanging="281"/>
      </w:pPr>
      <w:rPr>
        <w:rFonts w:hint="default"/>
        <w:lang w:val="uk-UA" w:eastAsia="en-US" w:bidi="ar-SA"/>
      </w:rPr>
    </w:lvl>
    <w:lvl w:ilvl="5" w:tplc="9F2246CC">
      <w:numFmt w:val="bullet"/>
      <w:lvlText w:val="•"/>
      <w:lvlJc w:val="left"/>
      <w:pPr>
        <w:ind w:left="2503" w:hanging="281"/>
      </w:pPr>
      <w:rPr>
        <w:rFonts w:hint="default"/>
        <w:lang w:val="uk-UA" w:eastAsia="en-US" w:bidi="ar-SA"/>
      </w:rPr>
    </w:lvl>
    <w:lvl w:ilvl="6" w:tplc="6316A998">
      <w:numFmt w:val="bullet"/>
      <w:lvlText w:val="•"/>
      <w:lvlJc w:val="left"/>
      <w:pPr>
        <w:ind w:left="2983" w:hanging="281"/>
      </w:pPr>
      <w:rPr>
        <w:rFonts w:hint="default"/>
        <w:lang w:val="uk-UA" w:eastAsia="en-US" w:bidi="ar-SA"/>
      </w:rPr>
    </w:lvl>
    <w:lvl w:ilvl="7" w:tplc="E1400934">
      <w:numFmt w:val="bullet"/>
      <w:lvlText w:val="•"/>
      <w:lvlJc w:val="left"/>
      <w:pPr>
        <w:ind w:left="3464" w:hanging="281"/>
      </w:pPr>
      <w:rPr>
        <w:rFonts w:hint="default"/>
        <w:lang w:val="uk-UA" w:eastAsia="en-US" w:bidi="ar-SA"/>
      </w:rPr>
    </w:lvl>
    <w:lvl w:ilvl="8" w:tplc="6D5E4E18">
      <w:numFmt w:val="bullet"/>
      <w:lvlText w:val="•"/>
      <w:lvlJc w:val="left"/>
      <w:pPr>
        <w:ind w:left="3944" w:hanging="281"/>
      </w:pPr>
      <w:rPr>
        <w:rFonts w:hint="default"/>
        <w:lang w:val="uk-UA" w:eastAsia="en-US" w:bidi="ar-SA"/>
      </w:rPr>
    </w:lvl>
  </w:abstractNum>
  <w:abstractNum w:abstractNumId="31" w15:restartNumberingAfterBreak="0">
    <w:nsid w:val="5360579F"/>
    <w:multiLevelType w:val="hybridMultilevel"/>
    <w:tmpl w:val="809C5F30"/>
    <w:lvl w:ilvl="0" w:tplc="221857CE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67C34FE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55C250EA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A31E3066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0B369ACA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BE9A8CCA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B6602940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F3CA2C86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836EB780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32" w15:restartNumberingAfterBreak="0">
    <w:nsid w:val="5D18233F"/>
    <w:multiLevelType w:val="hybridMultilevel"/>
    <w:tmpl w:val="A0021D46"/>
    <w:lvl w:ilvl="0" w:tplc="4858E9EE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C784772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65D2C690">
      <w:numFmt w:val="bullet"/>
      <w:lvlText w:val="•"/>
      <w:lvlJc w:val="left"/>
      <w:pPr>
        <w:ind w:left="1410" w:hanging="360"/>
      </w:pPr>
      <w:rPr>
        <w:rFonts w:hint="default"/>
        <w:lang w:val="uk-UA" w:eastAsia="en-US" w:bidi="ar-SA"/>
      </w:rPr>
    </w:lvl>
    <w:lvl w:ilvl="3" w:tplc="0254A000">
      <w:numFmt w:val="bullet"/>
      <w:lvlText w:val="•"/>
      <w:lvlJc w:val="left"/>
      <w:pPr>
        <w:ind w:left="1835" w:hanging="360"/>
      </w:pPr>
      <w:rPr>
        <w:rFonts w:hint="default"/>
        <w:lang w:val="uk-UA" w:eastAsia="en-US" w:bidi="ar-SA"/>
      </w:rPr>
    </w:lvl>
    <w:lvl w:ilvl="4" w:tplc="C1821FDE">
      <w:numFmt w:val="bullet"/>
      <w:lvlText w:val="•"/>
      <w:lvlJc w:val="left"/>
      <w:pPr>
        <w:ind w:left="2260" w:hanging="360"/>
      </w:pPr>
      <w:rPr>
        <w:rFonts w:hint="default"/>
        <w:lang w:val="uk-UA" w:eastAsia="en-US" w:bidi="ar-SA"/>
      </w:rPr>
    </w:lvl>
    <w:lvl w:ilvl="5" w:tplc="EAFC78DA">
      <w:numFmt w:val="bullet"/>
      <w:lvlText w:val="•"/>
      <w:lvlJc w:val="left"/>
      <w:pPr>
        <w:ind w:left="2686" w:hanging="360"/>
      </w:pPr>
      <w:rPr>
        <w:rFonts w:hint="default"/>
        <w:lang w:val="uk-UA" w:eastAsia="en-US" w:bidi="ar-SA"/>
      </w:rPr>
    </w:lvl>
    <w:lvl w:ilvl="6" w:tplc="D22809BC">
      <w:numFmt w:val="bullet"/>
      <w:lvlText w:val="•"/>
      <w:lvlJc w:val="left"/>
      <w:pPr>
        <w:ind w:left="3111" w:hanging="360"/>
      </w:pPr>
      <w:rPr>
        <w:rFonts w:hint="default"/>
        <w:lang w:val="uk-UA" w:eastAsia="en-US" w:bidi="ar-SA"/>
      </w:rPr>
    </w:lvl>
    <w:lvl w:ilvl="7" w:tplc="CEBEF8AA">
      <w:numFmt w:val="bullet"/>
      <w:lvlText w:val="•"/>
      <w:lvlJc w:val="left"/>
      <w:pPr>
        <w:ind w:left="3536" w:hanging="360"/>
      </w:pPr>
      <w:rPr>
        <w:rFonts w:hint="default"/>
        <w:lang w:val="uk-UA" w:eastAsia="en-US" w:bidi="ar-SA"/>
      </w:rPr>
    </w:lvl>
    <w:lvl w:ilvl="8" w:tplc="202EF4D2">
      <w:numFmt w:val="bullet"/>
      <w:lvlText w:val="•"/>
      <w:lvlJc w:val="left"/>
      <w:pPr>
        <w:ind w:left="3961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61512D42"/>
    <w:multiLevelType w:val="hybridMultilevel"/>
    <w:tmpl w:val="E424D742"/>
    <w:lvl w:ilvl="0" w:tplc="B666D642">
      <w:start w:val="3"/>
      <w:numFmt w:val="decimal"/>
      <w:lvlText w:val="%1."/>
      <w:lvlJc w:val="left"/>
      <w:pPr>
        <w:ind w:left="56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741142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8BDAA16E">
      <w:numFmt w:val="bullet"/>
      <w:lvlText w:val="•"/>
      <w:lvlJc w:val="left"/>
      <w:pPr>
        <w:ind w:left="1410" w:hanging="360"/>
      </w:pPr>
      <w:rPr>
        <w:rFonts w:hint="default"/>
        <w:lang w:val="uk-UA" w:eastAsia="en-US" w:bidi="ar-SA"/>
      </w:rPr>
    </w:lvl>
    <w:lvl w:ilvl="3" w:tplc="958A4CEE">
      <w:numFmt w:val="bullet"/>
      <w:lvlText w:val="•"/>
      <w:lvlJc w:val="left"/>
      <w:pPr>
        <w:ind w:left="1835" w:hanging="360"/>
      </w:pPr>
      <w:rPr>
        <w:rFonts w:hint="default"/>
        <w:lang w:val="uk-UA" w:eastAsia="en-US" w:bidi="ar-SA"/>
      </w:rPr>
    </w:lvl>
    <w:lvl w:ilvl="4" w:tplc="C8D8AADE">
      <w:numFmt w:val="bullet"/>
      <w:lvlText w:val="•"/>
      <w:lvlJc w:val="left"/>
      <w:pPr>
        <w:ind w:left="2260" w:hanging="360"/>
      </w:pPr>
      <w:rPr>
        <w:rFonts w:hint="default"/>
        <w:lang w:val="uk-UA" w:eastAsia="en-US" w:bidi="ar-SA"/>
      </w:rPr>
    </w:lvl>
    <w:lvl w:ilvl="5" w:tplc="94143678">
      <w:numFmt w:val="bullet"/>
      <w:lvlText w:val="•"/>
      <w:lvlJc w:val="left"/>
      <w:pPr>
        <w:ind w:left="2686" w:hanging="360"/>
      </w:pPr>
      <w:rPr>
        <w:rFonts w:hint="default"/>
        <w:lang w:val="uk-UA" w:eastAsia="en-US" w:bidi="ar-SA"/>
      </w:rPr>
    </w:lvl>
    <w:lvl w:ilvl="6" w:tplc="F1445B3C">
      <w:numFmt w:val="bullet"/>
      <w:lvlText w:val="•"/>
      <w:lvlJc w:val="left"/>
      <w:pPr>
        <w:ind w:left="3111" w:hanging="360"/>
      </w:pPr>
      <w:rPr>
        <w:rFonts w:hint="default"/>
        <w:lang w:val="uk-UA" w:eastAsia="en-US" w:bidi="ar-SA"/>
      </w:rPr>
    </w:lvl>
    <w:lvl w:ilvl="7" w:tplc="80FA7AC2">
      <w:numFmt w:val="bullet"/>
      <w:lvlText w:val="•"/>
      <w:lvlJc w:val="left"/>
      <w:pPr>
        <w:ind w:left="3536" w:hanging="360"/>
      </w:pPr>
      <w:rPr>
        <w:rFonts w:hint="default"/>
        <w:lang w:val="uk-UA" w:eastAsia="en-US" w:bidi="ar-SA"/>
      </w:rPr>
    </w:lvl>
    <w:lvl w:ilvl="8" w:tplc="DC0428D4">
      <w:numFmt w:val="bullet"/>
      <w:lvlText w:val="•"/>
      <w:lvlJc w:val="left"/>
      <w:pPr>
        <w:ind w:left="3961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68873EA2"/>
    <w:multiLevelType w:val="hybridMultilevel"/>
    <w:tmpl w:val="24E26444"/>
    <w:lvl w:ilvl="0" w:tplc="019655F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818CAF8">
      <w:numFmt w:val="bullet"/>
      <w:lvlText w:val="•"/>
      <w:lvlJc w:val="left"/>
      <w:pPr>
        <w:ind w:left="832" w:hanging="281"/>
      </w:pPr>
      <w:rPr>
        <w:rFonts w:hint="default"/>
        <w:lang w:val="uk-UA" w:eastAsia="en-US" w:bidi="ar-SA"/>
      </w:rPr>
    </w:lvl>
    <w:lvl w:ilvl="2" w:tplc="28A6B444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1144D28A">
      <w:numFmt w:val="bullet"/>
      <w:lvlText w:val="•"/>
      <w:lvlJc w:val="left"/>
      <w:pPr>
        <w:ind w:left="1737" w:hanging="281"/>
      </w:pPr>
      <w:rPr>
        <w:rFonts w:hint="default"/>
        <w:lang w:val="uk-UA" w:eastAsia="en-US" w:bidi="ar-SA"/>
      </w:rPr>
    </w:lvl>
    <w:lvl w:ilvl="4" w:tplc="B0A2AB3E">
      <w:numFmt w:val="bullet"/>
      <w:lvlText w:val="•"/>
      <w:lvlJc w:val="left"/>
      <w:pPr>
        <w:ind w:left="2190" w:hanging="281"/>
      </w:pPr>
      <w:rPr>
        <w:rFonts w:hint="default"/>
        <w:lang w:val="uk-UA" w:eastAsia="en-US" w:bidi="ar-SA"/>
      </w:rPr>
    </w:lvl>
    <w:lvl w:ilvl="5" w:tplc="1C30E602">
      <w:numFmt w:val="bullet"/>
      <w:lvlText w:val="•"/>
      <w:lvlJc w:val="left"/>
      <w:pPr>
        <w:ind w:left="2643" w:hanging="281"/>
      </w:pPr>
      <w:rPr>
        <w:rFonts w:hint="default"/>
        <w:lang w:val="uk-UA" w:eastAsia="en-US" w:bidi="ar-SA"/>
      </w:rPr>
    </w:lvl>
    <w:lvl w:ilvl="6" w:tplc="6FD260DA">
      <w:numFmt w:val="bullet"/>
      <w:lvlText w:val="•"/>
      <w:lvlJc w:val="left"/>
      <w:pPr>
        <w:ind w:left="3095" w:hanging="281"/>
      </w:pPr>
      <w:rPr>
        <w:rFonts w:hint="default"/>
        <w:lang w:val="uk-UA" w:eastAsia="en-US" w:bidi="ar-SA"/>
      </w:rPr>
    </w:lvl>
    <w:lvl w:ilvl="7" w:tplc="EE7240E4">
      <w:numFmt w:val="bullet"/>
      <w:lvlText w:val="•"/>
      <w:lvlJc w:val="left"/>
      <w:pPr>
        <w:ind w:left="3548" w:hanging="281"/>
      </w:pPr>
      <w:rPr>
        <w:rFonts w:hint="default"/>
        <w:lang w:val="uk-UA" w:eastAsia="en-US" w:bidi="ar-SA"/>
      </w:rPr>
    </w:lvl>
    <w:lvl w:ilvl="8" w:tplc="E1CA9A66">
      <w:numFmt w:val="bullet"/>
      <w:lvlText w:val="•"/>
      <w:lvlJc w:val="left"/>
      <w:pPr>
        <w:ind w:left="4000" w:hanging="281"/>
      </w:pPr>
      <w:rPr>
        <w:rFonts w:hint="default"/>
        <w:lang w:val="uk-UA" w:eastAsia="en-US" w:bidi="ar-SA"/>
      </w:rPr>
    </w:lvl>
  </w:abstractNum>
  <w:abstractNum w:abstractNumId="35" w15:restartNumberingAfterBreak="0">
    <w:nsid w:val="6A0F0F91"/>
    <w:multiLevelType w:val="hybridMultilevel"/>
    <w:tmpl w:val="9C1EC594"/>
    <w:lvl w:ilvl="0" w:tplc="5DB6651A">
      <w:start w:val="5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908EE78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F4F05C5C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AA589BB2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A7667F60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262CD12A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F1E0D088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6DDACCDE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DB4A5AAE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36" w15:restartNumberingAfterBreak="0">
    <w:nsid w:val="6B2C3B0F"/>
    <w:multiLevelType w:val="hybridMultilevel"/>
    <w:tmpl w:val="CEC4D414"/>
    <w:lvl w:ilvl="0" w:tplc="A42009CC">
      <w:start w:val="3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BE61172">
      <w:numFmt w:val="bullet"/>
      <w:lvlText w:val="•"/>
      <w:lvlJc w:val="left"/>
      <w:pPr>
        <w:ind w:left="832" w:hanging="281"/>
      </w:pPr>
      <w:rPr>
        <w:rFonts w:hint="default"/>
        <w:lang w:val="uk-UA" w:eastAsia="en-US" w:bidi="ar-SA"/>
      </w:rPr>
    </w:lvl>
    <w:lvl w:ilvl="2" w:tplc="C3BEC4E8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6EF2B7E6">
      <w:numFmt w:val="bullet"/>
      <w:lvlText w:val="•"/>
      <w:lvlJc w:val="left"/>
      <w:pPr>
        <w:ind w:left="1737" w:hanging="281"/>
      </w:pPr>
      <w:rPr>
        <w:rFonts w:hint="default"/>
        <w:lang w:val="uk-UA" w:eastAsia="en-US" w:bidi="ar-SA"/>
      </w:rPr>
    </w:lvl>
    <w:lvl w:ilvl="4" w:tplc="91CA746C">
      <w:numFmt w:val="bullet"/>
      <w:lvlText w:val="•"/>
      <w:lvlJc w:val="left"/>
      <w:pPr>
        <w:ind w:left="2190" w:hanging="281"/>
      </w:pPr>
      <w:rPr>
        <w:rFonts w:hint="default"/>
        <w:lang w:val="uk-UA" w:eastAsia="en-US" w:bidi="ar-SA"/>
      </w:rPr>
    </w:lvl>
    <w:lvl w:ilvl="5" w:tplc="D11A8AE0">
      <w:numFmt w:val="bullet"/>
      <w:lvlText w:val="•"/>
      <w:lvlJc w:val="left"/>
      <w:pPr>
        <w:ind w:left="2643" w:hanging="281"/>
      </w:pPr>
      <w:rPr>
        <w:rFonts w:hint="default"/>
        <w:lang w:val="uk-UA" w:eastAsia="en-US" w:bidi="ar-SA"/>
      </w:rPr>
    </w:lvl>
    <w:lvl w:ilvl="6" w:tplc="449EC81C">
      <w:numFmt w:val="bullet"/>
      <w:lvlText w:val="•"/>
      <w:lvlJc w:val="left"/>
      <w:pPr>
        <w:ind w:left="3095" w:hanging="281"/>
      </w:pPr>
      <w:rPr>
        <w:rFonts w:hint="default"/>
        <w:lang w:val="uk-UA" w:eastAsia="en-US" w:bidi="ar-SA"/>
      </w:rPr>
    </w:lvl>
    <w:lvl w:ilvl="7" w:tplc="749C0E3A">
      <w:numFmt w:val="bullet"/>
      <w:lvlText w:val="•"/>
      <w:lvlJc w:val="left"/>
      <w:pPr>
        <w:ind w:left="3548" w:hanging="281"/>
      </w:pPr>
      <w:rPr>
        <w:rFonts w:hint="default"/>
        <w:lang w:val="uk-UA" w:eastAsia="en-US" w:bidi="ar-SA"/>
      </w:rPr>
    </w:lvl>
    <w:lvl w:ilvl="8" w:tplc="38D4918C">
      <w:numFmt w:val="bullet"/>
      <w:lvlText w:val="•"/>
      <w:lvlJc w:val="left"/>
      <w:pPr>
        <w:ind w:left="4000" w:hanging="281"/>
      </w:pPr>
      <w:rPr>
        <w:rFonts w:hint="default"/>
        <w:lang w:val="uk-UA" w:eastAsia="en-US" w:bidi="ar-SA"/>
      </w:rPr>
    </w:lvl>
  </w:abstractNum>
  <w:abstractNum w:abstractNumId="37" w15:restartNumberingAfterBreak="0">
    <w:nsid w:val="6D8B497B"/>
    <w:multiLevelType w:val="hybridMultilevel"/>
    <w:tmpl w:val="6B92308C"/>
    <w:lvl w:ilvl="0" w:tplc="C924DD02">
      <w:start w:val="2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7EE23D6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3CDAD786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B754BC80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1D7CA482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7D966708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157CBE90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0F1AAF62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BAE2074E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38" w15:restartNumberingAfterBreak="0">
    <w:nsid w:val="6DF065C0"/>
    <w:multiLevelType w:val="hybridMultilevel"/>
    <w:tmpl w:val="700AAF5C"/>
    <w:lvl w:ilvl="0" w:tplc="E47AE170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E90AE7C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78EC8892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C5863900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09B60248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F9828DF6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BF6A0172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BE3A37DE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93C8FE88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39" w15:restartNumberingAfterBreak="0">
    <w:nsid w:val="6F4B510C"/>
    <w:multiLevelType w:val="hybridMultilevel"/>
    <w:tmpl w:val="FCD87356"/>
    <w:lvl w:ilvl="0" w:tplc="3A343B16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9160B62">
      <w:numFmt w:val="bullet"/>
      <w:lvlText w:val="•"/>
      <w:lvlJc w:val="left"/>
      <w:pPr>
        <w:ind w:left="571" w:hanging="281"/>
      </w:pPr>
      <w:rPr>
        <w:rFonts w:hint="default"/>
        <w:lang w:val="uk-UA" w:eastAsia="en-US" w:bidi="ar-SA"/>
      </w:rPr>
    </w:lvl>
    <w:lvl w:ilvl="2" w:tplc="FB5472D0">
      <w:numFmt w:val="bullet"/>
      <w:lvlText w:val="•"/>
      <w:lvlJc w:val="left"/>
      <w:pPr>
        <w:ind w:left="1042" w:hanging="281"/>
      </w:pPr>
      <w:rPr>
        <w:rFonts w:hint="default"/>
        <w:lang w:val="uk-UA" w:eastAsia="en-US" w:bidi="ar-SA"/>
      </w:rPr>
    </w:lvl>
    <w:lvl w:ilvl="3" w:tplc="1478A2F6">
      <w:numFmt w:val="bullet"/>
      <w:lvlText w:val="•"/>
      <w:lvlJc w:val="left"/>
      <w:pPr>
        <w:ind w:left="1513" w:hanging="281"/>
      </w:pPr>
      <w:rPr>
        <w:rFonts w:hint="default"/>
        <w:lang w:val="uk-UA" w:eastAsia="en-US" w:bidi="ar-SA"/>
      </w:rPr>
    </w:lvl>
    <w:lvl w:ilvl="4" w:tplc="3D928E50">
      <w:numFmt w:val="bullet"/>
      <w:lvlText w:val="•"/>
      <w:lvlJc w:val="left"/>
      <w:pPr>
        <w:ind w:left="1984" w:hanging="281"/>
      </w:pPr>
      <w:rPr>
        <w:rFonts w:hint="default"/>
        <w:lang w:val="uk-UA" w:eastAsia="en-US" w:bidi="ar-SA"/>
      </w:rPr>
    </w:lvl>
    <w:lvl w:ilvl="5" w:tplc="13E82DE4">
      <w:numFmt w:val="bullet"/>
      <w:lvlText w:val="•"/>
      <w:lvlJc w:val="left"/>
      <w:pPr>
        <w:ind w:left="2456" w:hanging="281"/>
      </w:pPr>
      <w:rPr>
        <w:rFonts w:hint="default"/>
        <w:lang w:val="uk-UA" w:eastAsia="en-US" w:bidi="ar-SA"/>
      </w:rPr>
    </w:lvl>
    <w:lvl w:ilvl="6" w:tplc="F6E0A77A">
      <w:numFmt w:val="bullet"/>
      <w:lvlText w:val="•"/>
      <w:lvlJc w:val="left"/>
      <w:pPr>
        <w:ind w:left="2927" w:hanging="281"/>
      </w:pPr>
      <w:rPr>
        <w:rFonts w:hint="default"/>
        <w:lang w:val="uk-UA" w:eastAsia="en-US" w:bidi="ar-SA"/>
      </w:rPr>
    </w:lvl>
    <w:lvl w:ilvl="7" w:tplc="9892BC7C">
      <w:numFmt w:val="bullet"/>
      <w:lvlText w:val="•"/>
      <w:lvlJc w:val="left"/>
      <w:pPr>
        <w:ind w:left="3398" w:hanging="281"/>
      </w:pPr>
      <w:rPr>
        <w:rFonts w:hint="default"/>
        <w:lang w:val="uk-UA" w:eastAsia="en-US" w:bidi="ar-SA"/>
      </w:rPr>
    </w:lvl>
    <w:lvl w:ilvl="8" w:tplc="83E8CBBE">
      <w:numFmt w:val="bullet"/>
      <w:lvlText w:val="•"/>
      <w:lvlJc w:val="left"/>
      <w:pPr>
        <w:ind w:left="3869" w:hanging="281"/>
      </w:pPr>
      <w:rPr>
        <w:rFonts w:hint="default"/>
        <w:lang w:val="uk-UA" w:eastAsia="en-US" w:bidi="ar-SA"/>
      </w:rPr>
    </w:lvl>
  </w:abstractNum>
  <w:abstractNum w:abstractNumId="40" w15:restartNumberingAfterBreak="0">
    <w:nsid w:val="6F6A012D"/>
    <w:multiLevelType w:val="hybridMultilevel"/>
    <w:tmpl w:val="A3CE867E"/>
    <w:lvl w:ilvl="0" w:tplc="F10840F2">
      <w:start w:val="7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28A9E26">
      <w:numFmt w:val="bullet"/>
      <w:lvlText w:val="•"/>
      <w:lvlJc w:val="left"/>
      <w:pPr>
        <w:ind w:left="823" w:hanging="281"/>
      </w:pPr>
      <w:rPr>
        <w:rFonts w:hint="default"/>
        <w:lang w:val="uk-UA" w:eastAsia="en-US" w:bidi="ar-SA"/>
      </w:rPr>
    </w:lvl>
    <w:lvl w:ilvl="2" w:tplc="C36EEDEC">
      <w:numFmt w:val="bullet"/>
      <w:lvlText w:val="•"/>
      <w:lvlJc w:val="left"/>
      <w:pPr>
        <w:ind w:left="1266" w:hanging="281"/>
      </w:pPr>
      <w:rPr>
        <w:rFonts w:hint="default"/>
        <w:lang w:val="uk-UA" w:eastAsia="en-US" w:bidi="ar-SA"/>
      </w:rPr>
    </w:lvl>
    <w:lvl w:ilvl="3" w:tplc="089EF780">
      <w:numFmt w:val="bullet"/>
      <w:lvlText w:val="•"/>
      <w:lvlJc w:val="left"/>
      <w:pPr>
        <w:ind w:left="1709" w:hanging="281"/>
      </w:pPr>
      <w:rPr>
        <w:rFonts w:hint="default"/>
        <w:lang w:val="uk-UA" w:eastAsia="en-US" w:bidi="ar-SA"/>
      </w:rPr>
    </w:lvl>
    <w:lvl w:ilvl="4" w:tplc="897E10AC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5" w:tplc="DA8EF888">
      <w:numFmt w:val="bullet"/>
      <w:lvlText w:val="•"/>
      <w:lvlJc w:val="left"/>
      <w:pPr>
        <w:ind w:left="2596" w:hanging="281"/>
      </w:pPr>
      <w:rPr>
        <w:rFonts w:hint="default"/>
        <w:lang w:val="uk-UA" w:eastAsia="en-US" w:bidi="ar-SA"/>
      </w:rPr>
    </w:lvl>
    <w:lvl w:ilvl="6" w:tplc="2414745C">
      <w:numFmt w:val="bullet"/>
      <w:lvlText w:val="•"/>
      <w:lvlJc w:val="left"/>
      <w:pPr>
        <w:ind w:left="3039" w:hanging="281"/>
      </w:pPr>
      <w:rPr>
        <w:rFonts w:hint="default"/>
        <w:lang w:val="uk-UA" w:eastAsia="en-US" w:bidi="ar-SA"/>
      </w:rPr>
    </w:lvl>
    <w:lvl w:ilvl="7" w:tplc="88C69198">
      <w:numFmt w:val="bullet"/>
      <w:lvlText w:val="•"/>
      <w:lvlJc w:val="left"/>
      <w:pPr>
        <w:ind w:left="3482" w:hanging="281"/>
      </w:pPr>
      <w:rPr>
        <w:rFonts w:hint="default"/>
        <w:lang w:val="uk-UA" w:eastAsia="en-US" w:bidi="ar-SA"/>
      </w:rPr>
    </w:lvl>
    <w:lvl w:ilvl="8" w:tplc="1BC239A2">
      <w:numFmt w:val="bullet"/>
      <w:lvlText w:val="•"/>
      <w:lvlJc w:val="left"/>
      <w:pPr>
        <w:ind w:left="3925" w:hanging="281"/>
      </w:pPr>
      <w:rPr>
        <w:rFonts w:hint="default"/>
        <w:lang w:val="uk-UA" w:eastAsia="en-US" w:bidi="ar-SA"/>
      </w:rPr>
    </w:lvl>
  </w:abstractNum>
  <w:abstractNum w:abstractNumId="41" w15:restartNumberingAfterBreak="0">
    <w:nsid w:val="70151A8A"/>
    <w:multiLevelType w:val="hybridMultilevel"/>
    <w:tmpl w:val="C7D610A6"/>
    <w:lvl w:ilvl="0" w:tplc="14B60C7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D87746">
      <w:numFmt w:val="bullet"/>
      <w:lvlText w:val="•"/>
      <w:lvlJc w:val="left"/>
      <w:pPr>
        <w:ind w:left="832" w:hanging="281"/>
      </w:pPr>
      <w:rPr>
        <w:rFonts w:hint="default"/>
        <w:lang w:val="uk-UA" w:eastAsia="en-US" w:bidi="ar-SA"/>
      </w:rPr>
    </w:lvl>
    <w:lvl w:ilvl="2" w:tplc="4BB4B75A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A1269F40">
      <w:numFmt w:val="bullet"/>
      <w:lvlText w:val="•"/>
      <w:lvlJc w:val="left"/>
      <w:pPr>
        <w:ind w:left="1737" w:hanging="281"/>
      </w:pPr>
      <w:rPr>
        <w:rFonts w:hint="default"/>
        <w:lang w:val="uk-UA" w:eastAsia="en-US" w:bidi="ar-SA"/>
      </w:rPr>
    </w:lvl>
    <w:lvl w:ilvl="4" w:tplc="01DA60F0">
      <w:numFmt w:val="bullet"/>
      <w:lvlText w:val="•"/>
      <w:lvlJc w:val="left"/>
      <w:pPr>
        <w:ind w:left="2190" w:hanging="281"/>
      </w:pPr>
      <w:rPr>
        <w:rFonts w:hint="default"/>
        <w:lang w:val="uk-UA" w:eastAsia="en-US" w:bidi="ar-SA"/>
      </w:rPr>
    </w:lvl>
    <w:lvl w:ilvl="5" w:tplc="4C781AAA">
      <w:numFmt w:val="bullet"/>
      <w:lvlText w:val="•"/>
      <w:lvlJc w:val="left"/>
      <w:pPr>
        <w:ind w:left="2643" w:hanging="281"/>
      </w:pPr>
      <w:rPr>
        <w:rFonts w:hint="default"/>
        <w:lang w:val="uk-UA" w:eastAsia="en-US" w:bidi="ar-SA"/>
      </w:rPr>
    </w:lvl>
    <w:lvl w:ilvl="6" w:tplc="5F6634CC">
      <w:numFmt w:val="bullet"/>
      <w:lvlText w:val="•"/>
      <w:lvlJc w:val="left"/>
      <w:pPr>
        <w:ind w:left="3095" w:hanging="281"/>
      </w:pPr>
      <w:rPr>
        <w:rFonts w:hint="default"/>
        <w:lang w:val="uk-UA" w:eastAsia="en-US" w:bidi="ar-SA"/>
      </w:rPr>
    </w:lvl>
    <w:lvl w:ilvl="7" w:tplc="DBD8AFBC">
      <w:numFmt w:val="bullet"/>
      <w:lvlText w:val="•"/>
      <w:lvlJc w:val="left"/>
      <w:pPr>
        <w:ind w:left="3548" w:hanging="281"/>
      </w:pPr>
      <w:rPr>
        <w:rFonts w:hint="default"/>
        <w:lang w:val="uk-UA" w:eastAsia="en-US" w:bidi="ar-SA"/>
      </w:rPr>
    </w:lvl>
    <w:lvl w:ilvl="8" w:tplc="4BFED3A8">
      <w:numFmt w:val="bullet"/>
      <w:lvlText w:val="•"/>
      <w:lvlJc w:val="left"/>
      <w:pPr>
        <w:ind w:left="4000" w:hanging="281"/>
      </w:pPr>
      <w:rPr>
        <w:rFonts w:hint="default"/>
        <w:lang w:val="uk-UA" w:eastAsia="en-US" w:bidi="ar-SA"/>
      </w:rPr>
    </w:lvl>
  </w:abstractNum>
  <w:abstractNum w:abstractNumId="42" w15:restartNumberingAfterBreak="0">
    <w:nsid w:val="73444347"/>
    <w:multiLevelType w:val="hybridMultilevel"/>
    <w:tmpl w:val="8A347CFC"/>
    <w:lvl w:ilvl="0" w:tplc="52227A6E">
      <w:start w:val="1"/>
      <w:numFmt w:val="decimal"/>
      <w:lvlText w:val="%1)"/>
      <w:lvlJc w:val="left"/>
      <w:pPr>
        <w:ind w:left="141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68D000">
      <w:start w:val="1"/>
      <w:numFmt w:val="upperRoman"/>
      <w:lvlText w:val="%2"/>
      <w:lvlJc w:val="left"/>
      <w:pPr>
        <w:ind w:left="6764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03A1F60">
      <w:numFmt w:val="bullet"/>
      <w:lvlText w:val="•"/>
      <w:lvlJc w:val="left"/>
      <w:pPr>
        <w:ind w:left="7722" w:hanging="180"/>
      </w:pPr>
      <w:rPr>
        <w:rFonts w:hint="default"/>
        <w:lang w:val="uk-UA" w:eastAsia="en-US" w:bidi="ar-SA"/>
      </w:rPr>
    </w:lvl>
    <w:lvl w:ilvl="3" w:tplc="1E0C1118">
      <w:numFmt w:val="bullet"/>
      <w:lvlText w:val="•"/>
      <w:lvlJc w:val="left"/>
      <w:pPr>
        <w:ind w:left="8684" w:hanging="180"/>
      </w:pPr>
      <w:rPr>
        <w:rFonts w:hint="default"/>
        <w:lang w:val="uk-UA" w:eastAsia="en-US" w:bidi="ar-SA"/>
      </w:rPr>
    </w:lvl>
    <w:lvl w:ilvl="4" w:tplc="1ED43190">
      <w:numFmt w:val="bullet"/>
      <w:lvlText w:val="•"/>
      <w:lvlJc w:val="left"/>
      <w:pPr>
        <w:ind w:left="9647" w:hanging="180"/>
      </w:pPr>
      <w:rPr>
        <w:rFonts w:hint="default"/>
        <w:lang w:val="uk-UA" w:eastAsia="en-US" w:bidi="ar-SA"/>
      </w:rPr>
    </w:lvl>
    <w:lvl w:ilvl="5" w:tplc="DA022174">
      <w:numFmt w:val="bullet"/>
      <w:lvlText w:val="•"/>
      <w:lvlJc w:val="left"/>
      <w:pPr>
        <w:ind w:left="10609" w:hanging="180"/>
      </w:pPr>
      <w:rPr>
        <w:rFonts w:hint="default"/>
        <w:lang w:val="uk-UA" w:eastAsia="en-US" w:bidi="ar-SA"/>
      </w:rPr>
    </w:lvl>
    <w:lvl w:ilvl="6" w:tplc="D1789CDC">
      <w:numFmt w:val="bullet"/>
      <w:lvlText w:val="•"/>
      <w:lvlJc w:val="left"/>
      <w:pPr>
        <w:ind w:left="11572" w:hanging="180"/>
      </w:pPr>
      <w:rPr>
        <w:rFonts w:hint="default"/>
        <w:lang w:val="uk-UA" w:eastAsia="en-US" w:bidi="ar-SA"/>
      </w:rPr>
    </w:lvl>
    <w:lvl w:ilvl="7" w:tplc="52FC0A1A">
      <w:numFmt w:val="bullet"/>
      <w:lvlText w:val="•"/>
      <w:lvlJc w:val="left"/>
      <w:pPr>
        <w:ind w:left="12534" w:hanging="180"/>
      </w:pPr>
      <w:rPr>
        <w:rFonts w:hint="default"/>
        <w:lang w:val="uk-UA" w:eastAsia="en-US" w:bidi="ar-SA"/>
      </w:rPr>
    </w:lvl>
    <w:lvl w:ilvl="8" w:tplc="F2AAFB10">
      <w:numFmt w:val="bullet"/>
      <w:lvlText w:val="•"/>
      <w:lvlJc w:val="left"/>
      <w:pPr>
        <w:ind w:left="13497" w:hanging="180"/>
      </w:pPr>
      <w:rPr>
        <w:rFonts w:hint="default"/>
        <w:lang w:val="uk-UA" w:eastAsia="en-US" w:bidi="ar-SA"/>
      </w:r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34"/>
  </w:num>
  <w:num w:numId="5">
    <w:abstractNumId w:val="41"/>
  </w:num>
  <w:num w:numId="6">
    <w:abstractNumId w:val="23"/>
  </w:num>
  <w:num w:numId="7">
    <w:abstractNumId w:val="20"/>
  </w:num>
  <w:num w:numId="8">
    <w:abstractNumId w:val="27"/>
  </w:num>
  <w:num w:numId="9">
    <w:abstractNumId w:val="21"/>
  </w:num>
  <w:num w:numId="10">
    <w:abstractNumId w:val="0"/>
  </w:num>
  <w:num w:numId="11">
    <w:abstractNumId w:val="36"/>
  </w:num>
  <w:num w:numId="12">
    <w:abstractNumId w:val="8"/>
  </w:num>
  <w:num w:numId="13">
    <w:abstractNumId w:val="30"/>
  </w:num>
  <w:num w:numId="14">
    <w:abstractNumId w:val="14"/>
  </w:num>
  <w:num w:numId="15">
    <w:abstractNumId w:val="16"/>
  </w:num>
  <w:num w:numId="16">
    <w:abstractNumId w:val="3"/>
  </w:num>
  <w:num w:numId="17">
    <w:abstractNumId w:val="22"/>
  </w:num>
  <w:num w:numId="18">
    <w:abstractNumId w:val="10"/>
  </w:num>
  <w:num w:numId="19">
    <w:abstractNumId w:val="24"/>
  </w:num>
  <w:num w:numId="20">
    <w:abstractNumId w:val="37"/>
  </w:num>
  <w:num w:numId="21">
    <w:abstractNumId w:val="29"/>
  </w:num>
  <w:num w:numId="22">
    <w:abstractNumId w:val="4"/>
  </w:num>
  <w:num w:numId="23">
    <w:abstractNumId w:val="15"/>
  </w:num>
  <w:num w:numId="24">
    <w:abstractNumId w:val="17"/>
  </w:num>
  <w:num w:numId="25">
    <w:abstractNumId w:val="11"/>
  </w:num>
  <w:num w:numId="26">
    <w:abstractNumId w:val="38"/>
  </w:num>
  <w:num w:numId="27">
    <w:abstractNumId w:val="6"/>
  </w:num>
  <w:num w:numId="28">
    <w:abstractNumId w:val="39"/>
  </w:num>
  <w:num w:numId="29">
    <w:abstractNumId w:val="40"/>
  </w:num>
  <w:num w:numId="30">
    <w:abstractNumId w:val="13"/>
  </w:num>
  <w:num w:numId="31">
    <w:abstractNumId w:val="19"/>
  </w:num>
  <w:num w:numId="32">
    <w:abstractNumId w:val="31"/>
  </w:num>
  <w:num w:numId="33">
    <w:abstractNumId w:val="7"/>
  </w:num>
  <w:num w:numId="34">
    <w:abstractNumId w:val="26"/>
  </w:num>
  <w:num w:numId="35">
    <w:abstractNumId w:val="28"/>
  </w:num>
  <w:num w:numId="36">
    <w:abstractNumId w:val="35"/>
  </w:num>
  <w:num w:numId="37">
    <w:abstractNumId w:val="1"/>
  </w:num>
  <w:num w:numId="38">
    <w:abstractNumId w:val="2"/>
  </w:num>
  <w:num w:numId="39">
    <w:abstractNumId w:val="33"/>
  </w:num>
  <w:num w:numId="40">
    <w:abstractNumId w:val="32"/>
  </w:num>
  <w:num w:numId="41">
    <w:abstractNumId w:val="42"/>
  </w:num>
  <w:num w:numId="42">
    <w:abstractNumId w:val="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A7"/>
    <w:rsid w:val="00032CC1"/>
    <w:rsid w:val="0018258F"/>
    <w:rsid w:val="003F544A"/>
    <w:rsid w:val="007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595C"/>
  <w15:chartTrackingRefBased/>
  <w15:docId w15:val="{4A03E289-9214-4D38-9901-32CB686E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54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544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F544A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F54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3F544A"/>
    <w:pPr>
      <w:ind w:left="141" w:hanging="567"/>
    </w:pPr>
  </w:style>
  <w:style w:type="paragraph" w:customStyle="1" w:styleId="TableParagraph">
    <w:name w:val="Table Paragraph"/>
    <w:basedOn w:val="a"/>
    <w:uiPriority w:val="1"/>
    <w:qFormat/>
    <w:rsid w:val="003F544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.bank.gov.ua/school-talan/" TargetMode="External"/><Relationship Id="rId13" Type="http://schemas.openxmlformats.org/officeDocument/2006/relationships/hyperlink" Target="https://promo.bank.gov.ua/stopfraud/" TargetMode="External"/><Relationship Id="rId18" Type="http://schemas.openxmlformats.org/officeDocument/2006/relationships/hyperlink" Target="https://zakon.rada.gov.ua/laws/show/2755-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goriy.foundation/doslidzhennya/" TargetMode="External"/><Relationship Id="rId7" Type="http://schemas.openxmlformats.org/officeDocument/2006/relationships/hyperlink" Target="https://talan.bank.gov.ua/fingramotnist" TargetMode="External"/><Relationship Id="rId12" Type="http://schemas.openxmlformats.org/officeDocument/2006/relationships/hyperlink" Target="https://t.me/nbu_ua" TargetMode="External"/><Relationship Id="rId17" Type="http://schemas.openxmlformats.org/officeDocument/2006/relationships/hyperlink" Target="https://zakon.rada.gov.ua/laws/show/2755-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x.gov.ua/" TargetMode="External"/><Relationship Id="rId20" Type="http://schemas.openxmlformats.org/officeDocument/2006/relationships/hyperlink" Target="https://cost.ua/calculato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alan.bank.gov.ua/fingramotnist" TargetMode="External"/><Relationship Id="rId11" Type="http://schemas.openxmlformats.org/officeDocument/2006/relationships/hyperlink" Target="https://www.youtube.com/playlist?list=PLNPT0MUngKesTJWb0Bu7QjztyfRmvpLt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talan.bank.gov.ua/fingramotnist" TargetMode="External"/><Relationship Id="rId15" Type="http://schemas.openxmlformats.org/officeDocument/2006/relationships/hyperlink" Target="https://promo.bank.gov.ua/marathon-stopfrau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playlist?list=PLNPT0MUngKesTJWb0Bu7QjztyfRmvpLtY" TargetMode="External"/><Relationship Id="rId19" Type="http://schemas.openxmlformats.org/officeDocument/2006/relationships/hyperlink" Target="https://cost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NPT0MUngKesTJWb0Bu7QjztyfRmvpLtY" TargetMode="External"/><Relationship Id="rId14" Type="http://schemas.openxmlformats.org/officeDocument/2006/relationships/hyperlink" Target="https://promo.bank.gov.ua/marathon-stopfraud/" TargetMode="External"/><Relationship Id="rId22" Type="http://schemas.openxmlformats.org/officeDocument/2006/relationships/hyperlink" Target="https://talan.bank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2</cp:revision>
  <dcterms:created xsi:type="dcterms:W3CDTF">2025-11-07T09:24:00Z</dcterms:created>
  <dcterms:modified xsi:type="dcterms:W3CDTF">2025-11-07T09:37:00Z</dcterms:modified>
</cp:coreProperties>
</file>