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Гарбовського Івана</w:t>
      </w:r>
      <w:r>
        <w:rPr>
          <w:rFonts w:hint="default" w:ascii="Times New Roman" w:hAnsi="Times New Roman" w:cs="Times New Roman"/>
          <w:b/>
          <w:bCs w:val="0"/>
          <w:lang w:val="uk-UA"/>
        </w:rPr>
        <w:t xml:space="preserve"> Віталійовича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7B442E66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A50953E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3E0D2B6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5B324A20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431CDE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3C7E7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3FEC53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7034EF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80A18C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2B801D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0429C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5CAEF3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7AB4A3D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52C0717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F2AD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6CECD1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55A3AFE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B138C7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C3CAC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383C9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4FB39ED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0C1E5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0775AD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ADE88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31F23E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02B9884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664C62E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E22442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3856F4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1644922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4C0DAE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1984A1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DF03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A9DA9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22400D5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74B5D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576B9A7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3A8282A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5211E24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07DEA88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B807A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51F1EC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59752CE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63BF6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0762B47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BFDEB5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214DC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B0C49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194E7F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66DE78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7443D4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B1D70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0526E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7D1AF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CBC201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BE312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B4CD6F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C4393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BCD0EC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BBFD7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3CD61E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47EE58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B7607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ECD508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456E4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Фінансово-гра</w:t>
            </w:r>
            <w:bookmarkStart w:id="0" w:name="_GoBack"/>
            <w:bookmarkEnd w:id="0"/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0552DF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43DD8D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37E3616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D7A96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BFF4EC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A7B18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E57F64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1A38069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37FCFAD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4768A6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0CDCE47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4D1B17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60EBD48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83A4732"/>
    <w:rsid w:val="28944E1F"/>
    <w:rsid w:val="2BB11E0A"/>
    <w:rsid w:val="2BF12E7A"/>
    <w:rsid w:val="358F201D"/>
    <w:rsid w:val="41765D2D"/>
    <w:rsid w:val="4B5D57E7"/>
    <w:rsid w:val="5CAD16D3"/>
    <w:rsid w:val="6B4E2F13"/>
    <w:rsid w:val="6CE06C74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dcterms:modified xsi:type="dcterms:W3CDTF">2025-11-19T15:03:39Z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E5FCE68971CD483A867FE61F2AB16D8E_13</vt:lpwstr>
  </property>
</Properties>
</file>