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685F" w14:textId="77777777" w:rsidR="007A7910" w:rsidRPr="00C84F78" w:rsidRDefault="007A7910" w:rsidP="007A7910">
      <w:pPr>
        <w:widowControl w:val="0"/>
        <w:spacing w:before="20" w:after="20" w:line="240" w:lineRule="auto"/>
        <w:ind w:left="66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>АТВЕРДЖЕНО</w:t>
      </w:r>
    </w:p>
    <w:p w14:paraId="3954B2E5" w14:textId="77777777" w:rsidR="007A7910" w:rsidRPr="00C84F78" w:rsidRDefault="007A7910" w:rsidP="007A7910">
      <w:pPr>
        <w:widowControl w:val="0"/>
        <w:spacing w:before="20" w:after="20" w:line="240" w:lineRule="auto"/>
        <w:ind w:left="6663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рішенням педагогічної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015FBF61" w14:textId="77777777" w:rsidR="007A7910" w:rsidRPr="00C84F78" w:rsidRDefault="007A7910" w:rsidP="007A7910">
      <w:pPr>
        <w:widowControl w:val="0"/>
        <w:spacing w:before="20" w:after="20" w:line="240" w:lineRule="auto"/>
        <w:ind w:left="6663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513DAAF4" w14:textId="77777777" w:rsidR="007A7910" w:rsidRPr="00C84F78" w:rsidRDefault="007A7910" w:rsidP="007A7910">
      <w:pPr>
        <w:widowControl w:val="0"/>
        <w:spacing w:before="20" w:after="20" w:line="240" w:lineRule="auto"/>
        <w:ind w:left="6663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від ____________ 2025 року</w:t>
      </w:r>
    </w:p>
    <w:p w14:paraId="45D42DC1" w14:textId="77777777" w:rsidR="007A7910" w:rsidRPr="00C84F78" w:rsidRDefault="007A7910" w:rsidP="007A7910">
      <w:pPr>
        <w:widowControl w:val="0"/>
        <w:spacing w:before="20" w:after="20" w:line="240" w:lineRule="auto"/>
        <w:ind w:left="7230"/>
        <w:rPr>
          <w:rFonts w:ascii="Times New Roman" w:eastAsia="Times New Roman" w:hAnsi="Times New Roman" w:cs="Times New Roman"/>
          <w:sz w:val="24"/>
          <w:szCs w:val="24"/>
        </w:rPr>
      </w:pPr>
    </w:p>
    <w:p w14:paraId="1E0FBF22" w14:textId="77777777" w:rsidR="00EE6468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A0E720" w14:textId="77777777" w:rsidR="00EE6468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053E77" w14:textId="77777777" w:rsidR="00EE6468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318E2A" w14:textId="77777777" w:rsidR="00EE6468" w:rsidRDefault="00EE6468" w:rsidP="007A7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9B571A" w14:textId="742F287F" w:rsidR="000879F1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696F7E" w14:textId="77777777" w:rsidR="000879F1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D98431" w14:textId="4263E090" w:rsidR="000879F1" w:rsidRDefault="00EE6468" w:rsidP="007A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Навчальна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програма«Інформатика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7 клас»</w:t>
      </w:r>
    </w:p>
    <w:p w14:paraId="0EB11921" w14:textId="77777777" w:rsidR="000879F1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закладів загальної середньої освіти</w:t>
      </w:r>
    </w:p>
    <w:p w14:paraId="0D5F7533" w14:textId="7FE264A3" w:rsidR="007A7910" w:rsidRDefault="00EE6468" w:rsidP="007A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910">
        <w:rPr>
          <w:rFonts w:ascii="Times New Roman" w:eastAsia="Times New Roman" w:hAnsi="Times New Roman" w:cs="Times New Roman"/>
          <w:b/>
          <w:sz w:val="24"/>
          <w:szCs w:val="24"/>
        </w:rPr>
        <w:t xml:space="preserve">1 одна година на тиждень </w:t>
      </w:r>
      <w:r w:rsidR="007A7910">
        <w:rPr>
          <w:rFonts w:ascii="Times New Roman" w:eastAsia="Times New Roman" w:hAnsi="Times New Roman" w:cs="Times New Roman"/>
          <w:b/>
          <w:sz w:val="24"/>
          <w:szCs w:val="24"/>
        </w:rPr>
        <w:t>/35 година на рік</w:t>
      </w:r>
    </w:p>
    <w:p w14:paraId="3B1DCBD9" w14:textId="221FDE66" w:rsidR="000879F1" w:rsidRDefault="00087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21AE7" w14:textId="77777777" w:rsidR="000879F1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AAD832" w14:textId="77777777" w:rsidR="007A7910" w:rsidRPr="00C84F78" w:rsidRDefault="007A7910" w:rsidP="007A7910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розроблено на основі модельної навчальної програми «Інформатика. 7-9 класи»</w:t>
      </w:r>
    </w:p>
    <w:p w14:paraId="1134AE83" w14:textId="77777777" w:rsidR="007A7910" w:rsidRPr="00C84F78" w:rsidRDefault="007A7910" w:rsidP="007A7910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для закладів загальної середньої освіти</w:t>
      </w:r>
    </w:p>
    <w:p w14:paraId="2D17A1D8" w14:textId="77777777" w:rsidR="007A7910" w:rsidRPr="00C84F78" w:rsidRDefault="007A7910" w:rsidP="007A7910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(автори </w:t>
      </w:r>
      <w:proofErr w:type="spellStart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Ривкінд</w:t>
      </w:r>
      <w:proofErr w:type="spellEnd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Й.Я., Лисенко Т.І., </w:t>
      </w:r>
      <w:proofErr w:type="spellStart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Чернікова</w:t>
      </w:r>
      <w:proofErr w:type="spellEnd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Л.А., </w:t>
      </w:r>
      <w:proofErr w:type="spellStart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Шакотько</w:t>
      </w:r>
      <w:proofErr w:type="spellEnd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В.В.)</w:t>
      </w:r>
    </w:p>
    <w:p w14:paraId="0DC2A3F6" w14:textId="77777777" w:rsidR="000879F1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18DFB8" w14:textId="21CE960F" w:rsidR="000879F1" w:rsidRDefault="00087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4B9E71" w14:textId="77777777" w:rsidR="000879F1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0A0D9F" w14:textId="77777777" w:rsidR="000879F1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B96BEB" w14:textId="77777777" w:rsidR="000879F1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6E0A6F" w14:textId="77777777" w:rsidR="000879F1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CFE5E5" w14:textId="77777777" w:rsidR="007A7910" w:rsidRPr="00C84F78" w:rsidRDefault="007A7910" w:rsidP="007A7910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Упорядник: ________________________________________________</w:t>
      </w:r>
    </w:p>
    <w:p w14:paraId="12B32D47" w14:textId="77777777" w:rsidR="007A7910" w:rsidRPr="00C84F78" w:rsidRDefault="007A7910" w:rsidP="007A7910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(ім’я та прізвище учителя)</w:t>
      </w:r>
    </w:p>
    <w:p w14:paraId="7EDCC146" w14:textId="77777777" w:rsidR="007A7910" w:rsidRPr="00C84F78" w:rsidRDefault="007A7910" w:rsidP="007A7910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EF9B61" w14:textId="77777777" w:rsidR="007A7910" w:rsidRPr="00C84F78" w:rsidRDefault="007A7910" w:rsidP="007A7910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932C07" w14:textId="77777777" w:rsidR="000879F1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0CCB01" w14:textId="77777777" w:rsidR="000879F1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D4C39F" w14:textId="77777777" w:rsidR="000879F1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6197EF" w14:textId="77777777" w:rsidR="000879F1" w:rsidRDefault="00087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89B193" w14:textId="77777777" w:rsidR="007A7910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932708" w14:textId="77777777" w:rsidR="007A7910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010DCB" w14:textId="77777777" w:rsidR="007A7910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6AD9C8" w14:textId="77777777" w:rsidR="007A7910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14086F" w14:textId="77777777" w:rsidR="007A7910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863F69" w14:textId="77777777" w:rsidR="007A7910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277E09" w14:textId="77777777" w:rsidR="007A7910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CEBE2A" w14:textId="77777777" w:rsidR="007A7910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9E0C78" w14:textId="77777777" w:rsidR="007A7910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310E13" w14:textId="77777777" w:rsidR="007A7910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3431EC" w14:textId="77777777" w:rsidR="007A7910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365BBA" w14:textId="77777777" w:rsidR="007A7910" w:rsidRDefault="007A7910" w:rsidP="007A7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C17B41" w14:textId="77777777" w:rsidR="007A7910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D60522" w14:textId="77777777" w:rsidR="007A7910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0EA025" w14:textId="77777777" w:rsidR="007A7910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0E7841" w14:textId="6F743C8D" w:rsidR="000879F1" w:rsidRDefault="007A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 </w:t>
      </w:r>
      <w:r w:rsidR="00EE6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рік</w:t>
      </w:r>
      <w:r w:rsidR="00EE6468">
        <w:br w:type="page"/>
      </w:r>
    </w:p>
    <w:p w14:paraId="74281393" w14:textId="77777777" w:rsidR="000879F1" w:rsidRDefault="00EE6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ВСТУПНА ЧАСТИНА</w:t>
      </w:r>
    </w:p>
    <w:p w14:paraId="4083F6EC" w14:textId="77777777" w:rsidR="000879F1" w:rsidRDefault="00EE64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Навчальну програму створено на основі модельної навчальної програми “Інформатика. 7-9 класи” для закладів загальної середньої освіти авторів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Ривкінд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Й.Я., Лисенко Т.І.,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Чернікова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Шакотько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В.В. (гриф «Рекомендовано Міністерством освіти і науки України», наказ Міністерства освіти і науки України від 16 серпня № 1001) і розраховано на мінімальну кількість навчальних годин, визначену Типовою освітньою програмою для вивчення інформатики у 7 класі (Наказ Міністерства освіти і науки України від 09.08.2024 № 1120 «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Про внесення змін до типової освітньої програми для 5 – 9 класів закладів загальної середньої освіти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»), а саме 35 годин на рік (1 година на тиждень).</w:t>
      </w:r>
    </w:p>
    <w:p w14:paraId="21A493C7" w14:textId="77777777" w:rsidR="000879F1" w:rsidRDefault="00EE646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Завдання навчання інформатики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даною програмою  передбачають формування в процесі навчання учнів/учениць ключових та предметних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наскрізних вмінь, визначених у Державному стандарті базової середньої освіти. </w:t>
      </w:r>
    </w:p>
    <w:p w14:paraId="41C5FD2E" w14:textId="77777777" w:rsidR="000879F1" w:rsidRDefault="00EE6468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Основою для досягнення очікуваних результатів навчання, визначених у навчальній програмі, є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діяльнісний підхід</w:t>
      </w:r>
      <w:r>
        <w:rPr>
          <w:rFonts w:ascii="Times New Roman" w:eastAsia="Times New Roman" w:hAnsi="Times New Roman" w:cs="Times New Roman"/>
          <w:sz w:val="24"/>
          <w:szCs w:val="24"/>
        </w:rPr>
        <w:t>, що базується на доборі інформаційних об’єктів, під час опрацювання яких формуються відповідні ключові та предметні компетентності.</w:t>
      </w:r>
    </w:p>
    <w:p w14:paraId="638E96EA" w14:textId="77777777" w:rsidR="000879F1" w:rsidRDefault="00EE6468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Діяльнісний підхід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також передбачає реалізацію об’єктного підходу:  інформаційні технології використовуються для опрацювання певних інформаційних об’єктів, які мають певні властивості; для опрацювання об’єкта потрібно змінити значення його властивостей; для змінення значення властивостей об’єкта над ним необхідно виконати певні дії – реалізувати певний алгоритм.</w:t>
      </w:r>
    </w:p>
    <w:p w14:paraId="70407A9A" w14:textId="77777777" w:rsidR="000879F1" w:rsidRDefault="00EE6468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Алгоритмічний підхід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полягає в поданні способів виконання операцій над об’єктами у вигляді алгоритмів. Це сприятиме розвитку в учнів/учениць алгоритмічного мислення, ознаками якого є вміння поділяти задачі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підзадачі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чітко формулювати правила виконання окремих операцій і визначати їх послідовність, враховуючи можливості виконавців.</w:t>
      </w:r>
    </w:p>
    <w:p w14:paraId="74AC5FDA" w14:textId="77777777" w:rsidR="000879F1" w:rsidRDefault="00EE646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Зміст навчального предмета Інформатика в 7 класі  вибудовується за такими предметними змістовими лініями:</w:t>
      </w:r>
    </w:p>
    <w:p w14:paraId="13E61C6B" w14:textId="77777777" w:rsidR="000879F1" w:rsidRDefault="00EE64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інформаційні процеси та системи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DCEFD6" w14:textId="77777777" w:rsidR="000879F1" w:rsidRDefault="00EE64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комп’ютерні мережі;</w:t>
      </w:r>
    </w:p>
    <w:p w14:paraId="1FE9E313" w14:textId="77777777" w:rsidR="000879F1" w:rsidRDefault="00EE64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інформаційні технології;</w:t>
      </w:r>
    </w:p>
    <w:p w14:paraId="6AB90CF7" w14:textId="77777777" w:rsidR="000879F1" w:rsidRDefault="00EE64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алгоритмізація та програмування.</w:t>
      </w:r>
    </w:p>
    <w:p w14:paraId="5833615B" w14:textId="77777777" w:rsidR="000879F1" w:rsidRDefault="00EE646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визначення ефективності досягнення очікуваних результатів навчання в кінці навчального року виконуються комплексні навчальні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що передбачають розроблення та презентацію певного інформаційного продукту для демонстрації учнями/ученицями рівня сформованості предметних і ключових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Виконання комплексного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допоможе узагальнити та систематизувати знання та навички учнів/учениць з інформатики. </w:t>
      </w:r>
    </w:p>
    <w:p w14:paraId="462AC30A" w14:textId="77777777" w:rsidR="000879F1" w:rsidRDefault="00EE646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Відповідно до чинних нормативних документів кожний урок інформатики проводиться в комп’ютерному класі, за виключенням періоду використання елементів дистанційного навчання у випадках, передбачених законодавством.</w:t>
      </w:r>
    </w:p>
    <w:p w14:paraId="71892E72" w14:textId="77777777" w:rsidR="000879F1" w:rsidRDefault="00EE646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проведення уроків інформатики класи ділять на групи. Поділ на групи здійснюється відповідно до чинних нормативних документів. Не допускається одночасна робота з одним комп’ютером двох і більше учнів/учениць.</w:t>
      </w:r>
    </w:p>
    <w:p w14:paraId="36C7C71F" w14:textId="77777777" w:rsidR="000879F1" w:rsidRDefault="00EE646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Умови навчання повинні забезпечувати ефективне засвоєння учнями/ученицями програмового матеріалу, формування предметної та ключових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відповідати вимогам щодо безпеки життєдіяльності учасників/учасниць освітнього процесу.</w:t>
      </w:r>
    </w:p>
    <w:p w14:paraId="292EC5E8" w14:textId="77777777" w:rsidR="000879F1" w:rsidRDefault="00EE646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Рекомендовані види навчальної діяльності враховують орієнтири для оцінювання, які визначені в Державному стандарті базової середньої освіти. Для успішного виконання вимог Програми потрібно забезпечити підключення комп’ютерного класу до швидкісного Інтернету.</w:t>
      </w:r>
    </w:p>
    <w:p w14:paraId="026B205D" w14:textId="77777777" w:rsidR="000879F1" w:rsidRDefault="00EE646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  <w:sectPr w:rsidR="000879F1">
          <w:pgSz w:w="11906" w:h="16838"/>
          <w:pgMar w:top="850" w:right="850" w:bottom="850" w:left="1417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Реалізація навчальної програми з активним застосуванням елементів дистанційного навчання, індивідуального навчання учнів/учениць, які з певних причин не мають можливості відвідувати заклад освіти, здійснюється з використанням онлайн-ресурсів відповідного призначення для створення та опрацювання учнями/ученицями інформаційних об’єктів, а також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комунікування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учителя/учительки з учнями/ученицями та моніторингу рівня їх навчальних досягнень.</w:t>
      </w:r>
    </w:p>
    <w:p w14:paraId="62C54369" w14:textId="77777777" w:rsidR="000879F1" w:rsidRDefault="000879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tbl>
      <w:tblPr>
        <w:tblStyle w:val="af2"/>
        <w:tblW w:w="1530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5640"/>
        <w:gridCol w:w="3675"/>
        <w:gridCol w:w="4170"/>
      </w:tblGrid>
      <w:tr w:rsidR="000879F1" w14:paraId="5697D061" w14:textId="77777777">
        <w:trPr>
          <w:trHeight w:val="696"/>
        </w:trPr>
        <w:tc>
          <w:tcPr>
            <w:tcW w:w="1815" w:type="dxa"/>
            <w:vAlign w:val="center"/>
          </w:tcPr>
          <w:p w14:paraId="44B7F2C1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5640" w:type="dxa"/>
            <w:vAlign w:val="center"/>
          </w:tcPr>
          <w:p w14:paraId="5FE8BE43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3675" w:type="dxa"/>
            <w:vAlign w:val="center"/>
          </w:tcPr>
          <w:p w14:paraId="7ED7FC9C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Пропонований зміст навчального предмета</w:t>
            </w:r>
          </w:p>
        </w:tc>
        <w:tc>
          <w:tcPr>
            <w:tcW w:w="4170" w:type="dxa"/>
            <w:vAlign w:val="center"/>
          </w:tcPr>
          <w:p w14:paraId="3F02D892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Види навчальної діяльності</w:t>
            </w:r>
          </w:p>
          <w:p w14:paraId="6B3B2218" w14:textId="77777777" w:rsidR="000879F1" w:rsidRDefault="00EE6468">
            <w:pPr>
              <w:spacing w:after="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(рекомендовані)</w:t>
            </w:r>
          </w:p>
        </w:tc>
      </w:tr>
      <w:tr w:rsidR="000879F1" w14:paraId="7191C083" w14:textId="77777777">
        <w:trPr>
          <w:trHeight w:val="446"/>
        </w:trPr>
        <w:tc>
          <w:tcPr>
            <w:tcW w:w="1815" w:type="dxa"/>
          </w:tcPr>
          <w:p w14:paraId="1921F52E" w14:textId="77777777" w:rsidR="000879F1" w:rsidRDefault="0008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485" w:type="dxa"/>
            <w:gridSpan w:val="3"/>
          </w:tcPr>
          <w:p w14:paraId="46C79451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 клас</w:t>
            </w:r>
          </w:p>
        </w:tc>
      </w:tr>
      <w:tr w:rsidR="000879F1" w14:paraId="654FE964" w14:textId="77777777">
        <w:trPr>
          <w:trHeight w:val="446"/>
        </w:trPr>
        <w:tc>
          <w:tcPr>
            <w:tcW w:w="1815" w:type="dxa"/>
          </w:tcPr>
          <w:p w14:paraId="7F9360AA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годин</w:t>
            </w:r>
          </w:p>
        </w:tc>
        <w:tc>
          <w:tcPr>
            <w:tcW w:w="13485" w:type="dxa"/>
            <w:gridSpan w:val="3"/>
          </w:tcPr>
          <w:p w14:paraId="53F05C5B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Змістова лінія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Комп’ютерні мережі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»  </w:t>
            </w:r>
          </w:p>
          <w:p w14:paraId="4713FFFA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 Пошук в Інтернеті. Електронна пошта. Хмарні сервіси </w:t>
            </w:r>
          </w:p>
        </w:tc>
      </w:tr>
      <w:tr w:rsidR="000879F1" w14:paraId="23C19BCF" w14:textId="77777777">
        <w:trPr>
          <w:trHeight w:val="384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9DC9" w14:textId="77777777" w:rsidR="000879F1" w:rsidRDefault="00087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6F68A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доцільність використання цифрових пристроїв та/чи інформаційних технологій для розв’язування проблем, спілкування, власного розвитку і навчання [9 ІФО 1.1.2]</w:t>
            </w:r>
          </w:p>
          <w:p w14:paraId="438D1A1F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доцільність і надійність даних різних типів і джерел їх отримання, використовує ці дані для розв’язування життєвих задач [9 ІФО 1.2.2]</w:t>
            </w:r>
          </w:p>
          <w:p w14:paraId="172FF932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Застосовує різні стратегії пошуку, збору, передавання та зберігання інформації [9 ІФО 1.2.3]</w:t>
            </w:r>
          </w:p>
          <w:p w14:paraId="2677B627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Аргументує та обстоює власну позицію, використовуючи різноманітні ресурси, порівнює альтернативні погляди з кількох інформаційних джерел [9 ІФО 1.4.1]</w:t>
            </w:r>
          </w:p>
          <w:p w14:paraId="5993B87A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Аргументовано доводить/спростовує автентичність медіа (зображень, відео, аудіо тощо) [9 ІФО 1.4.2]</w:t>
            </w:r>
          </w:p>
          <w:p w14:paraId="13191703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Оцінює роль і розпізнає техніку маніпуляцій і пропаганди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медіатекстах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[9 ІФО 1.4.3]</w:t>
            </w:r>
          </w:p>
          <w:p w14:paraId="449476C7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інформаційні продукти та оцінює їх якість за вказаними критеріями [6 ІФО 2.4.3]</w:t>
            </w:r>
          </w:p>
          <w:p w14:paraId="0E9D7BF9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власні інформаційні середовища різного призначення і самостійно обслуговує їх [9 ІФО 3.2.1]</w:t>
            </w:r>
          </w:p>
          <w:p w14:paraId="4AA9C477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Налаштовує онлайн-сервіси та онлайн-ресурси для індивідуальної або групової діяльності та комунікації [9 ІФО 3.3.1]</w:t>
            </w:r>
          </w:p>
          <w:p w14:paraId="6DE2EE3B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Дотримується принципів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самостійно застосовує процедури організації інформаційної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безпеки для себе, власних пристроїв і даних [9 ІФО 4.1.2]</w:t>
            </w:r>
          </w:p>
          <w:p w14:paraId="35DA47F1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Формує позитивну цифрову репутацію, прогнозує наслідки власних дій [9 ІФО 4.1.3]</w:t>
            </w:r>
          </w:p>
          <w:p w14:paraId="1206C1CB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взаємодіє з іншими особами, спілкується за допомогою різних цифрових засобів, ураховуючи власні потреби та потреби інших осіб [9 ІФО 4.2.1]</w:t>
            </w:r>
          </w:p>
        </w:tc>
        <w:tc>
          <w:tcPr>
            <w:tcW w:w="3675" w:type="dxa"/>
            <w:shd w:val="clear" w:color="auto" w:fill="FFFFFF"/>
          </w:tcPr>
          <w:p w14:paraId="28454909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Пошук в Інтернеті. Розширений пошук. Створення закладок і списків джерел. (1 год)</w:t>
            </w:r>
          </w:p>
          <w:p w14:paraId="050FB245" w14:textId="77777777" w:rsidR="000879F1" w:rsidRDefault="00087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36A5EE" w14:textId="77777777" w:rsidR="000879F1" w:rsidRDefault="00087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888363" w14:textId="77777777" w:rsidR="000879F1" w:rsidRDefault="00087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254455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Збирання даних і перевірка їх достовірності. Факти та фейки. Ознаки мови ворожнечі, маніпулятивних повідомлень і пропаганди, розпізнавання та протидія. (1 год)</w:t>
            </w:r>
          </w:p>
          <w:p w14:paraId="41BB42C7" w14:textId="77777777" w:rsidR="000879F1" w:rsidRDefault="00087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D9439" w14:textId="77777777" w:rsidR="000879F1" w:rsidRDefault="00087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2C36EE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Електронне листування. Електронна поштова скринька. </w:t>
            </w:r>
          </w:p>
          <w:p w14:paraId="49443BB3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розсилання. Етикет електронного спілкування. Безпека електронного спілкування. (2 год)</w:t>
            </w:r>
          </w:p>
          <w:p w14:paraId="59B329CD" w14:textId="77777777" w:rsidR="000879F1" w:rsidRDefault="00087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78D44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Хмарні сервіси. Офісні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вебдодатки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Онлайнові перекладачі.</w:t>
            </w:r>
          </w:p>
          <w:p w14:paraId="3ED343D8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Використання інтернет-середовищ для створення та публікації спільних документів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різних видів. Рівні доступу. Синхронізація даних (2 год)</w:t>
            </w:r>
          </w:p>
          <w:p w14:paraId="49DE7CA6" w14:textId="77777777" w:rsidR="000879F1" w:rsidRDefault="00087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60DB92" w14:textId="77777777" w:rsidR="000879F1" w:rsidRDefault="00087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shd w:val="clear" w:color="auto" w:fill="FFFFFF"/>
          </w:tcPr>
          <w:p w14:paraId="59D46620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Пошук в Інтернеті текстових, графічних, відео та інших видів даних.</w:t>
            </w:r>
          </w:p>
          <w:p w14:paraId="445EBDA8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списків джерел та закладок на знайдені ресурси.</w:t>
            </w:r>
          </w:p>
          <w:p w14:paraId="019E9C51" w14:textId="77777777" w:rsidR="000879F1" w:rsidRDefault="00087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F9170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Збирання даних для проведення навчальних досліджень.</w:t>
            </w:r>
          </w:p>
          <w:p w14:paraId="67DB5080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достовірності знайдених даних.</w:t>
            </w:r>
          </w:p>
          <w:p w14:paraId="63AC297F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Розпізнавання фактів і фейків, маніпуляції та пропаганди.</w:t>
            </w:r>
          </w:p>
          <w:p w14:paraId="5EC0D5A9" w14:textId="77777777" w:rsidR="000879F1" w:rsidRDefault="00087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D19D25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Створення, надсилання, отримання, пересилання електронних листів, відповідей на листи. Пересилання файлів.</w:t>
            </w:r>
          </w:p>
          <w:p w14:paraId="52866BBB" w14:textId="77777777" w:rsidR="000879F1" w:rsidRDefault="00087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FD63B" w14:textId="77777777" w:rsidR="000879F1" w:rsidRDefault="00087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A3B1F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онлайн документів різних видів.</w:t>
            </w:r>
          </w:p>
          <w:p w14:paraId="4E2AFC1D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Онлайн-переклад фрагментів текстів і документів.</w:t>
            </w:r>
          </w:p>
          <w:p w14:paraId="6216B515" w14:textId="77777777" w:rsidR="000879F1" w:rsidRDefault="00EE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Налаштування спільного доступу до онлайн-документів.</w:t>
            </w:r>
          </w:p>
          <w:p w14:paraId="1C2DCA96" w14:textId="77777777" w:rsidR="000879F1" w:rsidRDefault="00087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0879F1" w14:paraId="048C8C79" w14:textId="77777777">
        <w:trPr>
          <w:trHeight w:val="38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1A55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годин</w:t>
            </w:r>
          </w:p>
        </w:tc>
        <w:tc>
          <w:tcPr>
            <w:tcW w:w="1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0952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Змістова лінія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«Алгоритмізація та програмування»</w:t>
            </w:r>
          </w:p>
          <w:p w14:paraId="13F04B7C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 Алгоритми та програми </w:t>
            </w:r>
          </w:p>
        </w:tc>
      </w:tr>
      <w:tr w:rsidR="000879F1" w14:paraId="5A8ACFA7" w14:textId="77777777">
        <w:trPr>
          <w:trHeight w:val="38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A8D2" w14:textId="77777777" w:rsidR="000879F1" w:rsidRDefault="000879F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2FDE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Називає широкий спектр професій і галузей, зокрема міждисциплінарних, у яких використовуються цифрові технології [9 ІФО 1.1.1-1]</w:t>
            </w:r>
          </w:p>
          <w:p w14:paraId="0BEB3E9A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Аргументує вибір доцільних цифрових пристроїв та/чи інформаційних технологій для розв’язування задач різних галузей [9 ІФО 1.1.2-2]</w:t>
            </w:r>
          </w:p>
          <w:p w14:paraId="5ACD6373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Розпізнає належність даних до певного типу на підставі спільних властивостей і методів опрацювання [9 ІФО 1.2.2-1]</w:t>
            </w:r>
          </w:p>
          <w:p w14:paraId="146D13E3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проблеми, які можна розв’язати за допомогою моделювання і симуляції [9 ІФО 1.3.1-1]</w:t>
            </w:r>
          </w:p>
          <w:p w14:paraId="37A0AE87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Формулює гіпотези щодо розв’язання проблеми з використанням інформаційних технологій [9 ІФО 1.3.1-2]</w:t>
            </w:r>
          </w:p>
          <w:p w14:paraId="2A543A53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і розглядає набори даних для перевірки, підтвердження чи спростування твердження/гіпотези [9 ІФО 1.3.1-3]</w:t>
            </w:r>
          </w:p>
          <w:p w14:paraId="7C4E4E5A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об’єкти, їх властивості, значення властивостей у заданій предметній галузі та зв’язки між ними [9 ІФО 1.3.1-4]</w:t>
            </w:r>
          </w:p>
          <w:p w14:paraId="6320C87B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Будує, тестує, змінює інформаційну модель для підтвердження/ спростування гіпотези, дослідження систем реального світу [9 ІФО 1.3.1-5]</w:t>
            </w:r>
          </w:p>
          <w:p w14:paraId="7BB80533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Розрізняє залежні й незалежні події, що змінюють стан інформаційної моделі [9 ІФО 1.3.1-7]</w:t>
            </w:r>
          </w:p>
          <w:p w14:paraId="5DAC72A8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причинно-наслідкові зв’язки в готовій моделі, а також способи їх підтвердження [9 ІФО 1.3.2-1]</w:t>
            </w:r>
          </w:p>
          <w:p w14:paraId="3BB77E0F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Прогнозує результати/ризики зміни стану моделі внаслідок зміни значень властивостей і робить висновки, наскільки отримані результати експерименту з моделлю відповідають гіпотезі/прогнозу [9 ІФО 1.3.2-2]</w:t>
            </w:r>
          </w:p>
          <w:p w14:paraId="096BD5ED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Пропонує варіанти розв’язування проблем реального і віртуального світу на основі комп’ютерного моделювання [9 ІФО 1.3.2-3]</w:t>
            </w:r>
          </w:p>
          <w:p w14:paraId="08FA9BB9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Формулює і виконує основні етапи алгоритмічного розв’язування задачі [9 ІФО 2.1.1-1]</w:t>
            </w:r>
          </w:p>
          <w:p w14:paraId="1134CBA5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алгоритми з вкладеними структурами та ітеративними обчисленнями, аргументує їх вибір [9 ІФО 2.1.1-3]</w:t>
            </w:r>
          </w:p>
          <w:p w14:paraId="31753EB3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Прогнозує вплив зміни алгоритму, наборів вхідних даних на результат роботи алгоритму [9 ІФО 2.1.2-1]</w:t>
            </w:r>
          </w:p>
          <w:p w14:paraId="79F336FC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Добирає набори даних для перевірки правильності роботи алгоритму [9 ІФО 2.1.2-2]</w:t>
            </w:r>
          </w:p>
          <w:p w14:paraId="02915936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 й у групі розробляє програми, що містять команди з вкладеними структурами і даними різних типів [9 ІФО 2.2.1-1]</w:t>
            </w:r>
          </w:p>
          <w:p w14:paraId="1D18233E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Розробляє та реалізує програмні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обробляють події [9 ІФО 2.2.1-2]</w:t>
            </w:r>
          </w:p>
          <w:p w14:paraId="420CC4F6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відповідні інструменти для самостійного налагодження програми [9 ІФО 2.2.1-3]</w:t>
            </w:r>
          </w:p>
          <w:p w14:paraId="7EECEE20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ітеративний підхід до розробки програмного продукту (визначає проблему, генерує ідеї, розробляє, тестує і покращує рішення) для розв’язування задач [9 ІФО 2.2.1-4]</w:t>
            </w:r>
          </w:p>
          <w:p w14:paraId="62783CE1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Створює, удосконалює чи змінює вже створені програми для додавання нових можливостей, використання різних форм взаємодії з користувачем, враховуючи ризики [9 ІФО 2.2.1-5]</w:t>
            </w:r>
          </w:p>
          <w:p w14:paraId="39C47C4C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Розрізняє синтаксичні, логічні помилки і помилки часу виконання, пропонує способи їх виправлення [9 ІФО 2.2.2-2]</w:t>
            </w:r>
          </w:p>
          <w:p w14:paraId="41E1536A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Сприяє отриманню та використанню відгуків користувачів для розробки і покращення програми [9 ІФО 2.2.2-3]</w:t>
            </w:r>
          </w:p>
          <w:p w14:paraId="7C49E13F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Виявляє наполегливість, адаптивність, ініціативність, відкритість до творчого експериментування під час розробки програмних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[9 ІФО 2.2.2-4]</w:t>
            </w:r>
          </w:p>
          <w:p w14:paraId="395322A0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Виділяє в комплексних проблемах прості складові частини і визначає їх взаємодію [9 ІФО 2.3.1-2]</w:t>
            </w:r>
          </w:p>
          <w:p w14:paraId="45642DF7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Розробляє рішення для окремих частин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вигляді процедур чи функцій [9 ІФО 2.3.2-1]</w:t>
            </w:r>
          </w:p>
          <w:p w14:paraId="2F442E67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Аналізує можливості програмних засобів для створення інформаційних продуктів для опрацювання стандартних типів даних за власними критеріями, самостійно вивчає нові [9 ІФО 2.4.2-1]</w:t>
            </w:r>
          </w:p>
          <w:p w14:paraId="65B4FECE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Складає план роботи створення інформаційного продукту, визначає кроки і ролі учасників, враховуючи якості та здібності, необхідні для виконання різних задач [9 ІФО 2.5.1-1]</w:t>
            </w:r>
          </w:p>
          <w:p w14:paraId="6BA0196C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Розробляє правила роботи групи і дотримується їх [9 ІФО 2.5.1-2]</w:t>
            </w:r>
          </w:p>
          <w:p w14:paraId="77FC3659" w14:textId="77777777" w:rsidR="000879F1" w:rsidRDefault="00EE6468">
            <w:pPr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Аргументовано обирає цифрові інструменти і технології для представлення та обговорення результатів групової діяльності [9 ІФО 2.5.2-2]</w:t>
            </w:r>
          </w:p>
          <w:p w14:paraId="21BDE6C0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 відповідальність за виконання простих завдань у груповій діяльності зі створення інформаційного продукту [9 ІФО 2.5.3-4]</w:t>
            </w:r>
          </w:p>
          <w:p w14:paraId="0D4A1551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Розрізняє конструктивний і деструктивний зворотний зв’язок [9 ІФО 2.5.4-1]</w:t>
            </w:r>
          </w:p>
          <w:p w14:paraId="6E20756D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Називає критерії співробітництва у груповій діяльності [9 ІФО 2.5.4-2]</w:t>
            </w:r>
          </w:p>
          <w:p w14:paraId="6E45CEDB" w14:textId="77777777" w:rsidR="000879F1" w:rsidRDefault="00EE646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групову роботу, наводить аргументи і переконує інших осіб, спираючись на критерії співробітництва [9 ІФО 2.5.4-3]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95EF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Програма. Мови програмування. Професії, де потрібно вміти складати програми. (1 год)</w:t>
            </w:r>
          </w:p>
          <w:p w14:paraId="150D945E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01A9DF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Змінні, команда присвоювання. Консольні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простими арифметичними обчисленнями.(1 год)</w:t>
            </w:r>
          </w:p>
          <w:p w14:paraId="6BDEB40A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ADD047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Розгалуження. Консольні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розгалуженнями. </w:t>
            </w:r>
          </w:p>
          <w:p w14:paraId="7C1C1C51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комп'ютерного експерименту. Перевірка гіпотез. (2 год)</w:t>
            </w:r>
          </w:p>
          <w:p w14:paraId="5D77382D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B2EDCA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Підпрограми. Підпрограми з аргументами. Підпрограми з результатами. (2 год)</w:t>
            </w:r>
          </w:p>
          <w:p w14:paraId="08593740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A9560F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Віконні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Вікно, його властивості. (1 год)</w:t>
            </w:r>
          </w:p>
          <w:p w14:paraId="3857660D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F2CA15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Події з вікном, обробник події. (2 год) </w:t>
            </w:r>
          </w:p>
          <w:p w14:paraId="7C3F346F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B77FE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Віконні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створення графічних зображень. (1 год)</w:t>
            </w:r>
          </w:p>
          <w:p w14:paraId="5BC713E1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78F3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Складання і виконання алгоритмів.</w:t>
            </w:r>
          </w:p>
          <w:p w14:paraId="19F6F6CB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Редагування алгоритмів.</w:t>
            </w:r>
          </w:p>
          <w:p w14:paraId="32668E9B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алгоритмів різними способами.</w:t>
            </w:r>
          </w:p>
          <w:p w14:paraId="2379A761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лінійних алгоритмів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16EA44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Формулювання висловлювань, істинних і хибних. Визначення, істинне дане висловлювання чи хибне. </w:t>
            </w:r>
          </w:p>
          <w:p w14:paraId="4325E4C1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алгоритмів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що містять розгалуження.</w:t>
            </w:r>
          </w:p>
          <w:p w14:paraId="1FC5A6D8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алгоритмів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що містять підпрограми. </w:t>
            </w:r>
          </w:p>
          <w:p w14:paraId="7C9E6111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використанням вікон.</w:t>
            </w:r>
          </w:p>
          <w:p w14:paraId="62FEB6A5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використанням подій та їх обробників.</w:t>
            </w:r>
          </w:p>
          <w:p w14:paraId="60B1C051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створення графічних зображень.</w:t>
            </w:r>
          </w:p>
          <w:p w14:paraId="1E2BBE3E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Планування роботи в процесі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2E09B2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Редагування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36BBD7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D12090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Налагодження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DB1F15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Колективна робота зі створення та налагодження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4462B1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перевірки гіпотез</w:t>
            </w:r>
          </w:p>
        </w:tc>
      </w:tr>
      <w:tr w:rsidR="000879F1" w14:paraId="33816AE0" w14:textId="77777777">
        <w:trPr>
          <w:trHeight w:val="384"/>
        </w:trPr>
        <w:tc>
          <w:tcPr>
            <w:tcW w:w="1815" w:type="dxa"/>
          </w:tcPr>
          <w:p w14:paraId="1A4D3215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 години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3485" w:type="dxa"/>
            <w:gridSpan w:val="3"/>
          </w:tcPr>
          <w:p w14:paraId="1E870D86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Змістова лінія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«Інформаційні технології»</w:t>
            </w:r>
          </w:p>
          <w:p w14:paraId="3E1E8281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 Комп’ютерні презентації </w:t>
            </w:r>
          </w:p>
        </w:tc>
      </w:tr>
      <w:tr w:rsidR="000879F1" w14:paraId="79C402EA" w14:textId="77777777">
        <w:trPr>
          <w:trHeight w:val="384"/>
        </w:trPr>
        <w:tc>
          <w:tcPr>
            <w:tcW w:w="1815" w:type="dxa"/>
          </w:tcPr>
          <w:p w14:paraId="06EDEF51" w14:textId="77777777" w:rsidR="000879F1" w:rsidRDefault="000879F1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</w:tcPr>
          <w:p w14:paraId="7102A507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Обґрунтовано обирає спосіб візуального представлення даних і систем реального та віртуального світу [9 ІФО 1.2.5]</w:t>
            </w:r>
          </w:p>
          <w:p w14:paraId="0D81FD00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проблеми, які можна розв’язати за допомогою моделювання і симуляції [9 ІФО 1.3.1-1]</w:t>
            </w:r>
          </w:p>
          <w:p w14:paraId="4ED39B6D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Розробляє та реалізує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обробляють події [9 ІФО 2.2.1-2]</w:t>
            </w:r>
          </w:p>
          <w:p w14:paraId="26FE87CE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розгалужені мультимедійні презентації з налагодженням їх демонстрації [9 ІФО 2.4.3-6]</w:t>
            </w:r>
          </w:p>
          <w:p w14:paraId="0DACB032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гіпертекстові документи та створює гіпертекстові посилання в документах різних типів [9 ІФО 2.4.3-7]</w:t>
            </w:r>
          </w:p>
          <w:p w14:paraId="34F03725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особливості нелінійного тексту [9 ІФО 2.4.3-8]</w:t>
            </w:r>
          </w:p>
        </w:tc>
        <w:tc>
          <w:tcPr>
            <w:tcW w:w="3675" w:type="dxa"/>
          </w:tcPr>
          <w:p w14:paraId="7E805D21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Розгалужені презентації, керування показом. Створення гіпертекстових посилань у презентаціях. (1 год)</w:t>
            </w:r>
          </w:p>
          <w:p w14:paraId="1D81C143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FEE00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A347D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7C8BFB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2FD98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Тригери. Використання тригерів у комп’ютерній презентації (1 год)</w:t>
            </w:r>
          </w:p>
          <w:p w14:paraId="089768CB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BEC8B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E5E31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Налаштування демонстрації комп’ютерних презентацій. (1 год)</w:t>
            </w:r>
          </w:p>
        </w:tc>
        <w:tc>
          <w:tcPr>
            <w:tcW w:w="4170" w:type="dxa"/>
          </w:tcPr>
          <w:p w14:paraId="2B008BDE" w14:textId="77777777" w:rsidR="000879F1" w:rsidRDefault="00EE646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гіпертекстових посилань у комп’ютерних презентаціях для переходу на інтернет-ресурси.</w:t>
            </w:r>
          </w:p>
          <w:p w14:paraId="4F02861C" w14:textId="77777777" w:rsidR="000879F1" w:rsidRDefault="00EE646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комп’ютерних презентацій з внутрішньою навігацією.</w:t>
            </w:r>
          </w:p>
          <w:p w14:paraId="2EDFBE6F" w14:textId="77777777" w:rsidR="000879F1" w:rsidRDefault="000879F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96F21" w14:textId="77777777" w:rsidR="000879F1" w:rsidRDefault="00EE646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комп’ютерних презентацій з використанням тригерів. </w:t>
            </w:r>
          </w:p>
          <w:p w14:paraId="114937C8" w14:textId="77777777" w:rsidR="000879F1" w:rsidRDefault="000879F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EDB19F" w14:textId="77777777" w:rsidR="000879F1" w:rsidRDefault="00EE646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Налаштування користувацького показу слайдів у комп’ютерних презентаціях.</w:t>
            </w:r>
          </w:p>
        </w:tc>
      </w:tr>
      <w:tr w:rsidR="000879F1" w14:paraId="416E8838" w14:textId="77777777">
        <w:trPr>
          <w:trHeight w:val="384"/>
        </w:trPr>
        <w:tc>
          <w:tcPr>
            <w:tcW w:w="1815" w:type="dxa"/>
          </w:tcPr>
          <w:p w14:paraId="6FB0C942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годин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3485" w:type="dxa"/>
            <w:gridSpan w:val="3"/>
          </w:tcPr>
          <w:p w14:paraId="6C25EBB9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Змістова лінія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«Інформаційні технології»</w:t>
            </w:r>
          </w:p>
          <w:p w14:paraId="05D11711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 Об'єкти мультимедіа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</w:t>
            </w:r>
          </w:p>
        </w:tc>
      </w:tr>
      <w:tr w:rsidR="000879F1" w14:paraId="09FD8EB5" w14:textId="77777777">
        <w:trPr>
          <w:trHeight w:val="384"/>
        </w:trPr>
        <w:tc>
          <w:tcPr>
            <w:tcW w:w="1815" w:type="dxa"/>
          </w:tcPr>
          <w:p w14:paraId="486CAA27" w14:textId="77777777" w:rsidR="000879F1" w:rsidRDefault="000879F1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</w:tcPr>
          <w:p w14:paraId="0BC883E5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принципи представлення та опрацювання даних різних типів (звуки, зображення) у двійковому та інших видах кодування [9 ІФО 1.2.4-3]</w:t>
            </w:r>
          </w:p>
          <w:p w14:paraId="2678A6FC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Обґрунтовано вибирає формат даних для збереження об’єктів різних типів, ураховуючи можливість втрати даних [9 ІФО 1.2.4-4]</w:t>
            </w:r>
          </w:p>
          <w:p w14:paraId="7DAACD43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Візуально представляє дані, обґрунтовує вибраний спосіб і реалізовує його за допомогою цифрових технологій для систем реального та віртуального світу [9 ІФО 1.2.5-1]</w:t>
            </w:r>
          </w:p>
          <w:p w14:paraId="1C917AA1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Обирає та комбінує ряд текстів, зображень, звуків, анімацій, відео тощо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розробки, публікації та представлення інформаційних продуктів і виконання творчих і навчальних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[9 ІФО 2.4.1-1]</w:t>
            </w:r>
          </w:p>
          <w:p w14:paraId="141A2C90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Аргументовано обирає і використовує програмні засоби та технології для створення й удосконалення інформаційних продуктів [9 ІФО 2.4.2-2]</w:t>
            </w:r>
          </w:p>
          <w:p w14:paraId="4B2C3B05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Створює інформаційні продукти в різних режимах (онлайн,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опрацьовує та зберігає їх у різних форматах [9 ІФО 2.4.3-1]</w:t>
            </w:r>
          </w:p>
          <w:p w14:paraId="7AE11D2F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Створює аудіо-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відеопродукти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[9 ІФО 2.4.3-6]</w:t>
            </w:r>
          </w:p>
          <w:p w14:paraId="29298345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відповідність змісту і вигляду інформаційного продукту цільовій аудиторії, збирає відгуки користувачів для вдосконалення продукту [9 ІФО 2.4.3-10]</w:t>
            </w:r>
          </w:p>
          <w:p w14:paraId="389DB6D3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Обґрунтовує вибір апаратного чи програмного способу розв’язування задачі [9 ІФО 3.1.1-2]</w:t>
            </w:r>
          </w:p>
          <w:p w14:paraId="157B7E71" w14:textId="77777777" w:rsidR="000879F1" w:rsidRDefault="00EE6468">
            <w:pPr>
              <w:spacing w:after="0" w:line="240" w:lineRule="auto"/>
              <w:ind w:left="-1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Аргументовано обирає ліцензію для створених інформаційних продуктів [9 ІФО 4.3.2-4]</w:t>
            </w:r>
          </w:p>
          <w:p w14:paraId="3DAE7AF6" w14:textId="77777777" w:rsidR="000879F1" w:rsidRDefault="00EE6468">
            <w:pPr>
              <w:spacing w:after="0" w:line="240" w:lineRule="auto"/>
              <w:ind w:left="-12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Розпізнає інформаційні продукти з вільним і закритим кодом [9 ІФО 4.3.2-5]</w:t>
            </w:r>
          </w:p>
        </w:tc>
        <w:tc>
          <w:tcPr>
            <w:tcW w:w="3675" w:type="dxa"/>
          </w:tcPr>
          <w:p w14:paraId="69AFF4E6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Поняття мультимедіа.</w:t>
            </w:r>
          </w:p>
          <w:p w14:paraId="1E530AFA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Формати аудіо- та відеофайлів. </w:t>
            </w:r>
          </w:p>
          <w:p w14:paraId="72D8D01D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Програмне забезпечення для створення й опрацювання об’єктів мультимедіа.  (1 год)</w:t>
            </w:r>
          </w:p>
          <w:p w14:paraId="02B4EAB1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Засоби перетворення аудіо- 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відеоформатів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Програми для запису аудіо й відео. (1 год)</w:t>
            </w:r>
          </w:p>
          <w:p w14:paraId="719C290B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DF734D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Особливості створення власних аудіо-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571589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Програми для монтажу аудіо-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відеопродуктів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(аудіо-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відеокастів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відеокліпів тощо). ( 1 год)</w:t>
            </w:r>
          </w:p>
          <w:p w14:paraId="00E1E3F8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Редагування аудіо-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год)</w:t>
            </w:r>
          </w:p>
          <w:p w14:paraId="74F3413C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14:paraId="331A9814" w14:textId="77777777" w:rsidR="000879F1" w:rsidRDefault="00EE646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Добір аудіо- та відеофайлів для створення інформаційних продуктів.</w:t>
            </w:r>
          </w:p>
          <w:p w14:paraId="1E491142" w14:textId="77777777" w:rsidR="000879F1" w:rsidRDefault="00EE646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Добір програм для виконання певних операцій над мультимедійними об’єктами. </w:t>
            </w:r>
          </w:p>
          <w:p w14:paraId="7427CA38" w14:textId="77777777" w:rsidR="000879F1" w:rsidRDefault="00EE646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конвертації аудіо- та відеофайлів.</w:t>
            </w:r>
          </w:p>
          <w:p w14:paraId="3585BDDB" w14:textId="77777777" w:rsidR="000879F1" w:rsidRDefault="00EE646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Запис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аудіофайлів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Запис відеофайлів.</w:t>
            </w:r>
          </w:p>
          <w:p w14:paraId="66D1499B" w14:textId="77777777" w:rsidR="000879F1" w:rsidRDefault="00EE646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та редагування аудіо- та відеофайлів (монтаж аудіо-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відеопродуктів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601B15A" w14:textId="77777777" w:rsidR="000879F1" w:rsidRDefault="000879F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9F1" w14:paraId="30290FF7" w14:textId="77777777">
        <w:trPr>
          <w:trHeight w:val="581"/>
        </w:trPr>
        <w:tc>
          <w:tcPr>
            <w:tcW w:w="1815" w:type="dxa"/>
          </w:tcPr>
          <w:p w14:paraId="5F587464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годин</w:t>
            </w:r>
          </w:p>
        </w:tc>
        <w:tc>
          <w:tcPr>
            <w:tcW w:w="13485" w:type="dxa"/>
            <w:gridSpan w:val="3"/>
          </w:tcPr>
          <w:p w14:paraId="5F761AD6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Змістова лінія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«Інформаційні технології»</w:t>
            </w:r>
          </w:p>
          <w:p w14:paraId="50F05CE8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 Комп’ютерна анімація</w:t>
            </w:r>
          </w:p>
        </w:tc>
      </w:tr>
      <w:tr w:rsidR="000879F1" w14:paraId="47CFF50F" w14:textId="77777777">
        <w:trPr>
          <w:trHeight w:val="384"/>
        </w:trPr>
        <w:tc>
          <w:tcPr>
            <w:tcW w:w="1815" w:type="dxa"/>
          </w:tcPr>
          <w:p w14:paraId="32564ED9" w14:textId="77777777" w:rsidR="000879F1" w:rsidRDefault="000879F1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</w:tcPr>
          <w:p w14:paraId="341BA5B0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Називає широкий спектр професій і галузей, зокрема міждисциплінарних, у яких використовують цифрові технології [9 ІФО 1.1.1-1]</w:t>
            </w:r>
          </w:p>
          <w:p w14:paraId="23B01606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власний досвід інформаційної взаємодії, самовираження через цифрові технології, вплив власної цифрової діяльності на інших осіб [9 ІФО 1.1.2-1]</w:t>
            </w:r>
          </w:p>
          <w:p w14:paraId="3549A9CA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Аргументує вибір доцільних цифрових пристроїв та/чи інформаційних технологій для розв’язування задач різних галузей [9 ІФО 1.1.2-2]</w:t>
            </w:r>
          </w:p>
          <w:p w14:paraId="66037A67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Описує, як інформаційні технології сприяють чи перешкоджають новим формам досвіду, самовираженню, спілкуванню і співпраці [9 ІФО 1.1.2-3]</w:t>
            </w:r>
          </w:p>
          <w:p w14:paraId="2E7BC152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Обговорює історичні зміни інформаційних технологій та їх вплив на освіту, виробництво, суспільство, культуру з плином часу [9 ІФО 1.1.3-3]</w:t>
            </w:r>
          </w:p>
          <w:p w14:paraId="5CB442F3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Обґрунтовано вибирає формат даних для збереження об’єктів різних типів, враховуючи можливість втрати даних [9 ІФО 1.2.4-4]</w:t>
            </w:r>
          </w:p>
          <w:p w14:paraId="0A794E28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Складає повідомлення на основі візуального представлення даних [9 ІФО 1.2.5-2]</w:t>
            </w:r>
          </w:p>
          <w:p w14:paraId="6AB7FAE4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проблеми, які можна розв’язати за допомогою моделювання і симуляції [9 ІФО 1.3.1-1]</w:t>
            </w:r>
          </w:p>
          <w:p w14:paraId="2F20FD08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обмеженість моделей порівняно з реальними об’єктами чи системами [9 ІФО 1.3.1-6]</w:t>
            </w:r>
          </w:p>
          <w:p w14:paraId="1F97ED95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Обирає та комбінує ряд текстів, зображень, звуків, анімацій, відео тощо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розробки, публікації та представлення інформаційних продуктів і виконання творчих і навчальних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[9 ІФО 2.4.1-1]</w:t>
            </w:r>
          </w:p>
          <w:p w14:paraId="22822028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Аргументовано обирає і використовує програмні засоби та технології для створення й удосконалення інформаційних продуктів [9 ІФО 2.4.2-2]</w:t>
            </w:r>
          </w:p>
          <w:p w14:paraId="75186CC1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Створює інформаційні продукти в різних режимах (онлайн,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опрацьовує та зберігає їх у різних форматах [9 ІФО 2.4.3-1]</w:t>
            </w:r>
          </w:p>
          <w:p w14:paraId="45111A3B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Аргументовано обирає та застосовує засоби для побудови малюнків різних типів у різних графічних редакторах [9 ІФО 2.4.3-3]</w:t>
            </w:r>
          </w:p>
          <w:p w14:paraId="3C28157D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Обґрунтовує вибір апаратного чи програмного способу розв’язування задачі [9 ІФО 3.1.1-2]</w:t>
            </w:r>
          </w:p>
          <w:p w14:paraId="68CD1DE5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Обирає, поєднує і налаштовує програмні засоби відповідно до потреб, характеристик/параметрів задачі та наявних обмежень [9 ІФО 3.2.1-3]</w:t>
            </w:r>
          </w:p>
        </w:tc>
        <w:tc>
          <w:tcPr>
            <w:tcW w:w="3675" w:type="dxa"/>
          </w:tcPr>
          <w:p w14:paraId="2000D0F4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Поняття про анімацію. Види анімації. Комп’ютерна анімація. Професії в галузі комп’ютерної анімації. (1 год)</w:t>
            </w:r>
          </w:p>
          <w:p w14:paraId="5A5CF6A8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6F78F4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Історія комп’ютерної анімації. </w:t>
            </w:r>
          </w:p>
          <w:p w14:paraId="3E7FEE06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Перегляд комп’ютерної анімації.</w:t>
            </w:r>
          </w:p>
          <w:p w14:paraId="4CDB3DA9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Растрова та векторна анімація. (1 год)</w:t>
            </w:r>
          </w:p>
          <w:p w14:paraId="11D9624D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CD8A5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GIF- та WEBP-анімації. Програмні засоби для створення GIF- та WEBP-анімації. (1 год)</w:t>
            </w:r>
          </w:p>
          <w:p w14:paraId="2B302662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D3B6A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Анімація руху кількох об’єктів.</w:t>
            </w:r>
          </w:p>
          <w:p w14:paraId="551D4C17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Анімація кольору, тексту, форми об’єктів. Фільтри для додаткових ефектів анімації. (1 год)</w:t>
            </w:r>
          </w:p>
          <w:p w14:paraId="5FFCEE7D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560CFA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Морфінг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Створення анімації з відео  (1 год)</w:t>
            </w:r>
          </w:p>
        </w:tc>
        <w:tc>
          <w:tcPr>
            <w:tcW w:w="4170" w:type="dxa"/>
          </w:tcPr>
          <w:p w14:paraId="513C84F2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Складання списку професій, які активно використовують анімацію.</w:t>
            </w:r>
          </w:p>
          <w:p w14:paraId="19C5259D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алгоритму поетапного створення анімованого зображення.</w:t>
            </w:r>
          </w:p>
          <w:p w14:paraId="3B40A884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пошуку файлів з анімацією в мережі Інтернет,  їх перегляд та завантаження.</w:t>
            </w:r>
          </w:p>
          <w:p w14:paraId="3A8D976F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Перегляд анімації в різних програмних засобах.</w:t>
            </w:r>
          </w:p>
          <w:p w14:paraId="64F7621A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Розрізнення різних видів анімації.</w:t>
            </w:r>
          </w:p>
          <w:p w14:paraId="017B650D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 програмних середовищ для створення та редагування растрової анімації.</w:t>
            </w:r>
          </w:p>
          <w:p w14:paraId="75E062E2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анімованого банера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вебсторінок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3E7D07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Моделювання явищ та процесів  засобами анімації.</w:t>
            </w:r>
          </w:p>
          <w:p w14:paraId="444F3D66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анімації з ефектами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F35350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анімації з відео онлайн та/або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</w:tr>
      <w:tr w:rsidR="000879F1" w14:paraId="4FD1B12F" w14:textId="77777777">
        <w:trPr>
          <w:trHeight w:val="384"/>
        </w:trPr>
        <w:tc>
          <w:tcPr>
            <w:tcW w:w="1815" w:type="dxa"/>
          </w:tcPr>
          <w:p w14:paraId="0FF927DB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 години </w:t>
            </w:r>
          </w:p>
        </w:tc>
        <w:tc>
          <w:tcPr>
            <w:tcW w:w="13485" w:type="dxa"/>
            <w:gridSpan w:val="3"/>
          </w:tcPr>
          <w:p w14:paraId="647AA325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6. Практикум з використання інформаційних технологій </w:t>
            </w:r>
          </w:p>
        </w:tc>
      </w:tr>
      <w:tr w:rsidR="000879F1" w14:paraId="47E96377" w14:textId="77777777">
        <w:trPr>
          <w:trHeight w:val="384"/>
        </w:trPr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8743BF" w14:textId="77777777" w:rsidR="000879F1" w:rsidRDefault="000879F1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3ED0E6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Розпізнає та формулює задачі з різних предметних галузей і життєвих ситуацій, для розв’язування яких доцільно використовувати засоби інформаційних технологій [9 ІФО 1.1.1]</w:t>
            </w:r>
          </w:p>
          <w:p w14:paraId="6EE0F193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власний досвід інформаційної взаємодії, самовираження через цифрові технології, вплив власної цифрової діяльності на інших осіб [9 ІФО 1.1.2-1]</w:t>
            </w:r>
          </w:p>
          <w:p w14:paraId="46A09581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Добирає ресурси і технології для здійснення інформаційних процесів [9 ІФО 1.2.1-3]</w:t>
            </w:r>
          </w:p>
          <w:p w14:paraId="19944E82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доцільність і надійність даних різних типів і джерел їх отримання, використовує ці дані для розв’язування життєвих задач [9 ІФО 1.2.2]</w:t>
            </w:r>
          </w:p>
          <w:p w14:paraId="69948021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Застосовує різні стратегії пошуку, збору, передавання і зберігання інформації [9 ІФО 1.2.3]</w:t>
            </w:r>
          </w:p>
          <w:p w14:paraId="010466F5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Обґрунтовано обирає спосіб візуального представлення даних і систем реального та віртуального світу [9 ІФО 1.2.5]</w:t>
            </w:r>
          </w:p>
          <w:p w14:paraId="20EE66E0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розробляє інформаційний продукт, працюючи у групі [9 ІФО 2.5.1]</w:t>
            </w:r>
          </w:p>
          <w:p w14:paraId="74ED56BF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ефективні засоби цифрової комунікації, знає цифрові інструменти і технології для підтримки процесів співпраці та представлення роботи групи [9 ІФО 2.5.2]</w:t>
            </w:r>
          </w:p>
          <w:p w14:paraId="5025CBA5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Співпрацює з іншими, розуміє і враховує погляди та емоційний стан інших учасників групи; виявляє ініціативність, надає підтримку іншим, за потреби сприяє запобіганню чи вирішенню конфліктів [9 ІФО 2.5.3]</w:t>
            </w:r>
          </w:p>
          <w:p w14:paraId="55024A8A" w14:textId="77777777" w:rsidR="000879F1" w:rsidRDefault="00EE6468">
            <w:pPr>
              <w:spacing w:after="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Конструктивно обговорює результати і перебіг командної роботи зі створення інформаційного продукту на основі критеріїв співробітництва [9 ІФО 2.5.4]</w:t>
            </w:r>
          </w:p>
        </w:tc>
        <w:tc>
          <w:tcPr>
            <w:tcW w:w="3675" w:type="dxa"/>
          </w:tcPr>
          <w:p w14:paraId="53F2628E" w14:textId="77777777" w:rsidR="000879F1" w:rsidRDefault="00EE6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Етапи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BBB3EF" w14:textId="77777777" w:rsidR="000879F1" w:rsidRDefault="00EE6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ролей учасників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F2A333" w14:textId="77777777" w:rsidR="000879F1" w:rsidRDefault="00EE6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плану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6BD164" w14:textId="77777777" w:rsidR="000879F1" w:rsidRDefault="00EE6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завдань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4CB887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планування колективної діяльності.</w:t>
            </w:r>
          </w:p>
          <w:p w14:paraId="5B4FECA8" w14:textId="77777777" w:rsidR="000879F1" w:rsidRDefault="00EE6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Пошук, аналіз, опрацювання матеріалів, виконання завдань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36CC2A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Подання та оцінювання результатів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год)</w:t>
            </w:r>
          </w:p>
          <w:p w14:paraId="654326A5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2E7B68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 для проведення опитування (1 год)</w:t>
            </w:r>
          </w:p>
          <w:p w14:paraId="7E411B18" w14:textId="77777777" w:rsidR="000879F1" w:rsidRDefault="0008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B97184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Виконання колективних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год)</w:t>
            </w:r>
          </w:p>
        </w:tc>
        <w:tc>
          <w:tcPr>
            <w:tcW w:w="4170" w:type="dxa"/>
          </w:tcPr>
          <w:p w14:paraId="3F4489EE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Виконання комплексного колективного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36C330C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та вибір ролей для виконання групового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8EF270E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плану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Організація та планування колективної діяльності.</w:t>
            </w:r>
          </w:p>
          <w:p w14:paraId="79BA19CD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Пошук матеріалів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їх збереження та аналіз.</w:t>
            </w:r>
          </w:p>
          <w:p w14:paraId="737CC5E1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 програмних засобів для опрацювання даних різних типів і створення відповідних інформаційних продуктів.</w:t>
            </w:r>
          </w:p>
          <w:p w14:paraId="14C0450C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Використання онлайн-ресурсів для комунікації та обміну матеріалами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учасниками групи. </w:t>
            </w:r>
          </w:p>
          <w:p w14:paraId="2F259E06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Використання онлайн-форм для збору матеріалів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2C1CA7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 якості розроблених інформаційних продуктів на основі критеріїв.</w:t>
            </w:r>
          </w:p>
          <w:p w14:paraId="24540FA8" w14:textId="77777777" w:rsidR="000879F1" w:rsidRDefault="00EE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Подання результатів, захист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</w:p>
        </w:tc>
      </w:tr>
      <w:tr w:rsidR="000879F1" w14:paraId="319E2854" w14:textId="77777777">
        <w:trPr>
          <w:trHeight w:val="384"/>
        </w:trPr>
        <w:tc>
          <w:tcPr>
            <w:tcW w:w="1815" w:type="dxa"/>
          </w:tcPr>
          <w:p w14:paraId="5F99B85A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години</w:t>
            </w:r>
          </w:p>
        </w:tc>
        <w:tc>
          <w:tcPr>
            <w:tcW w:w="13485" w:type="dxa"/>
            <w:gridSpan w:val="3"/>
          </w:tcPr>
          <w:p w14:paraId="274232A8" w14:textId="77777777" w:rsidR="000879F1" w:rsidRDefault="00EE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Резервний час</w:t>
            </w:r>
          </w:p>
        </w:tc>
      </w:tr>
    </w:tbl>
    <w:p w14:paraId="1B7DFB6E" w14:textId="77777777" w:rsidR="000879F1" w:rsidRDefault="000879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0879F1">
      <w:pgSz w:w="16838" w:h="11906" w:orient="landscape"/>
      <w:pgMar w:top="850" w:right="850" w:bottom="709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5D95"/>
    <w:multiLevelType w:val="multilevel"/>
    <w:tmpl w:val="F2682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F1"/>
    <w:rsid w:val="000879F1"/>
    <w:rsid w:val="007A7910"/>
    <w:rsid w:val="00E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B0D8"/>
  <w15:docId w15:val="{791ED364-3D8B-43FA-B19C-71167D58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DC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65B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A5120"/>
    <w:pPr>
      <w:ind w:left="720"/>
      <w:contextualSpacing/>
    </w:pPr>
  </w:style>
  <w:style w:type="paragraph" w:customStyle="1" w:styleId="Default">
    <w:name w:val="Default"/>
    <w:rsid w:val="00664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F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міст_вимоги"/>
    <w:basedOn w:val="a"/>
    <w:link w:val="a7"/>
    <w:qFormat/>
    <w:rsid w:val="002A5853"/>
    <w:pPr>
      <w:widowControl w:val="0"/>
      <w:spacing w:after="0" w:line="240" w:lineRule="auto"/>
      <w:ind w:firstLine="48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Зміст_вимоги Знак"/>
    <w:basedOn w:val="a0"/>
    <w:link w:val="a6"/>
    <w:rsid w:val="002A585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rsid w:val="0063365B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1">
    <w:name w:val="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A27C0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27C0C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27C0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7C0C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27C0C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A27C0C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A2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A27C0C"/>
    <w:rPr>
      <w:rFonts w:ascii="Segoe UI" w:hAnsi="Segoe UI" w:cs="Segoe UI"/>
      <w:sz w:val="18"/>
      <w:szCs w:val="18"/>
    </w:rPr>
  </w:style>
  <w:style w:type="paragraph" w:customStyle="1" w:styleId="af1">
    <w:name w:val="Нормальний текст"/>
    <w:basedOn w:val="a"/>
    <w:uiPriority w:val="99"/>
    <w:rsid w:val="008872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.gov.ua/npa/pro-vnesennia-zmin-do-typovoi-osvitnoi-prohramy-dlia-5-9-klasiv-zakladiv-zahalnoi-serednoi-osvi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G0Z2u85/vNIkfjGmk+1EC5e7Q==">CgMxLjAinAIKC0FBQUJQaFI2bHdNEuYBCgtBQUFCUGhSNmx3TRILQUFBQlBoUjZsd00aDQoJdGV4dC9odG1sEgAiDgoKdGV4dC9wbGFpbhIAKhsiFTEwNDgxNzY3ODU1NDA5ODQ2NjMxMygAOAAwhsHSkpYyOPzU0pKWMkpGCiRhcHBsaWNhdGlvbi92bmQuZ29vZ2xlLWFwcHMuZG9jcy5tZHMaHsLX2uQBGBoWChIKDDcg0LrQu9Cw0YHRgxABGAAQAVoMMXIyenBsZzhrYWRtcgIgAHgAggEUc3VnZ2VzdC52eGpqc2NlYmw4OW6aAQYIABAAGACwAQC4AQAYhsHSkpYyIPzU0pKWMjAAQhRzdWdnZXN0LnZ4ampzY2VibDg5bjgAaiYKFHN1Z2dlc3QucXhndmRwemYzbmN4Eg5SaXZraW5kIEpvc2VwaGo5ChRzdWdnZXN0Ljh0ZDc1d2QzNm92axIh0JvRjtC00LzQuNC70LAg0KfQtdGA0L3RltC60L7QstCwaiYKFHN1Z2dlc3QuYWpzMndiMXV4MzRwEg5SaXZraW5kIEpvc2VwaGo5ChRzdWdnZXN0LjU0am93YmN2dG9hNRIh0JvRjtC00LzQuNC70LAg0KfQtdGA0L3RltC60L7QstCwajkKFHN1Z2dlc3QueWNseHphNTh5cWloEiHQm9GO0LTQvNC40LvQsCDQp9C10YDQvdGW0LrQvtCy0LBqOQoUc3VnZ2VzdC4yeTBidXNnbXpmbDYSIdCb0Y7QtNC80LjQu9CwINCn0LXRgNC90ZbQutC+0LLQsGomChRzdWdnZXN0Lm1obmZuc3l5bzdlMxIOUml2a2luZCBKb3NlcGhqOAoTc3VnZ2VzdC52OWFjcjB5NGljchIh0JvRjtC00LzQuNC70LAg0KfQtdGA0L3RltC60L7QstCwajkKFHN1Z2dlc3QuYThvc2dkbDg3am9uEiHQm9GO0LTQvNC40LvQsCDQp9C10YDQvdGW0LrQvtCy0LBqJgoUc3VnZ2VzdC4xNzV6dDNpd3F5eGsSDlJpdmtpbmQgSm9zZXBoajkKFHN1Z2dlc3QuZGVvbXIzZmlibGZ0EiHQm9GO0LTQvNC40LvQsCDQp9C10YDQvdGW0LrQvtCy0LBqOQoUc3VnZ2VzdC5iMG9wN2xpcGYxYjMSIdCb0Y7QtNC80LjQu9CwINCn0LXRgNC90ZbQutC+0LLQsGo5ChRzdWdnZXN0LjZjNWpkODN5eHp5dBIh0JvRjtC00LzQuNC70LAg0KfQtdGA0L3RltC60L7QstCwaiYKFHN1Z2dlc3QuZmF1d252Z3djeWF3Eg5SaXZraW5kIEpvc2VwaGo5ChRzdWdnZXN0LmYwOTVzZzg4dDRydRIh0JvRjtC00LzQuNC70LAg0KfQtdGA0L3RltC60L7QstCwajgKE3N1Z2dlc3QuMno4dzNweTE0dGsSIdCb0Y7QtNC80LjQu9CwINCn0LXRgNC90ZbQutC+0LLQsGomChRzdWdnZXN0LndnZHVrdm9sdjZsaxIOUml2a2luZCBKb3NlcGhqOQoUc3VnZ2VzdC5xZTJ5NGJpbnlzMzASIdCb0Y7QtNC80LjQu9CwINCn0LXRgNC90ZbQutC+0LLQsGo5ChRzdWdnZXN0LnVzemc0eWNsMmhiNBIh0JvRjtC00LzQuNC70LAg0KfQtdGA0L3RltC60L7QstCwajkKFHN1Z2dlc3QuNXAzaWR3dnRiZzZ4EiHQm9GO0LTQvNC40LvQsCDQp9C10YDQvdGW0LrQvtCy0LBqOQoUc3VnZ2VzdC5tZXJtNnR2ZDN0eWsSIdCb0Y7QtNC80LjQu9CwINCn0LXRgNC90ZbQutC+0LLQsGomChRzdWdnZXN0LmhoMGhoMzlhYWVjaxIOUml2a2luZCBKb3NlcGhqJgoUc3VnZ2VzdC5pbmRlNXVnb214ZzkSDlJpdmtpbmQgSm9zZXBoajgKE3N1Z2dlc3QuejEyMHc3aW42ZzQSIdCb0Y7QtNC80LjQu9CwINCn0LXRgNC90ZbQutC+0LLQsGo5ChRzdWdnZXN0LjdlaWd2b2ljaDV4ZhIh0JvRjtC00LzQuNC70LAg0KfQtdGA0L3RltC60L7QstCwajkKFHN1Z2dlc3QuMWozOXZmbTFla2FqEiHQm9GO0LTQvNC40LvQsCDQp9C10YDQvdGW0LrQvtCy0LBqOQoUc3VnZ2VzdC52eGpqc2NlYmw4OW4SIdCb0Y7QtNC80LjQu9CwINCn0LXRgNC90ZbQutC+0LLQsGo5ChRzdWdnZXN0Lmt3cGptbTEwYjA1ORIh0JvRjtC00LzQuNC70LAg0KfQtdGA0L3RltC60L7QstCwaiYKFHN1Z2dlc3QudTQ4cnQ5eHM0dGdzEg5SaXZraW5kIEpvc2VwaGo5ChRzdWdnZXN0LnN5aTloczd6OW41dhIh0JvRjtC00LzQuNC70LAg0KfQtdGA0L3RltC60L7QstCwajkKFHN1Z2dlc3QueHNxYnIzbmN5dnBnEiHQm9GO0LTQvNC40LvQsCDQp9C10YDQvdGW0LrQvtCy0LBqJgoUc3VnZ2VzdC5yNHJsNmRweXNuNHMSDlJpdmtpbmQgSm9zZXBoaiYKFHN1Z2dlc3QuNGhmeDIxdDgyNTgwEg5SaXZraW5kIEpvc2VwaGo5ChRzdWdnZXN0LjZ6a3llc2x6N3N2YxIh0JvRjtC00LzQuNC70LAg0KfQtdGA0L3RltC60L7QstCwaiYKFHN1Z2dlc3QuNWNyaGtidmtibGp0Eg5SaXZraW5kIEpvc2VwaGomChRzdWdnZXN0LjNlZ2hocTU0eTJwaBIOUml2a2luZCBKb3NlcGhqOQoUc3VnZ2VzdC45dnM1ZWNkbTdpNjMSIdCb0Y7QtNC80LjQu9CwINCn0LXRgNC90ZbQutC+0LLQsGo5ChRzdWdnZXN0LnI0dmp3b2V2dHM4ahIh0JvRjtC00LzQuNC70LAg0KfQtdGA0L3RltC60L7QstCwajkKFHN1Z2dlc3QuOGE0dW1kazVkaXBpEiHQm9GO0LTQvNC40LvQsCDQp9C10YDQvdGW0LrQvtCy0LBqOQoUc3VnZ2VzdC45amFoM3ZkZGRtdHESIdCb0Y7QtNC80LjQu9CwINCn0LXRgNC90ZbQutC+0LLQsGo5ChRzdWdnZXN0LjhoMzUxeHA5eGNsbRIh0JvRjtC00LzQuNC70LAg0KfQtdGA0L3RltC60L7QstCwciExZjN2dnJkSlVYbExOeTY0Q1BvNXNhQWo1RDI0NFFUV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13696</Words>
  <Characters>7808</Characters>
  <Application>Microsoft Office Word</Application>
  <DocSecurity>0</DocSecurity>
  <Lines>65</Lines>
  <Paragraphs>42</Paragraphs>
  <ScaleCrop>false</ScaleCrop>
  <Company/>
  <LinksUpToDate>false</LinksUpToDate>
  <CharactersWithSpaces>21462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Лисенко Тетяна Іванівна</dc:creator>
  <cp:lastModifiedBy>380660907392</cp:lastModifiedBy>
  <cp:revision>4</cp:revision>
  <cp:lastPrinted>2025-09-06T09:50:00Z</cp:lastPrinted>
  <dcterms:created xsi:type="dcterms:W3CDTF">2023-07-10T09:54:00Z</dcterms:created>
  <dcterms:modified xsi:type="dcterms:W3CDTF">2025-09-06T09:54:00Z</dcterms:modified>
</cp:coreProperties>
</file>