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0A1B4" w14:textId="40A5A3B1" w:rsidR="00F2557B" w:rsidRDefault="009C6AB9" w:rsidP="009C6AB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Затверджено</w:t>
      </w:r>
    </w:p>
    <w:p w14:paraId="37EB5B02" w14:textId="7A4BC301" w:rsidR="00304184" w:rsidRDefault="009C6AB9" w:rsidP="003041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</w:t>
      </w:r>
      <w:r w:rsidR="0030418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 засіданні педагогічної ради</w:t>
      </w:r>
    </w:p>
    <w:p w14:paraId="14A00E0F" w14:textId="77098C91" w:rsidR="00CF59BA" w:rsidRDefault="00CF59BA" w:rsidP="003041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Новосілківської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гімназії Боярської міської ради</w:t>
      </w:r>
    </w:p>
    <w:p w14:paraId="624EA7BA" w14:textId="578879DA" w:rsidR="00304184" w:rsidRDefault="00743987" w:rsidP="003041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Протокол №1 від 29.08</w:t>
      </w:r>
      <w:bookmarkStart w:id="0" w:name="_GoBack"/>
      <w:bookmarkEnd w:id="0"/>
      <w:r w:rsidR="0030418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.2025 р.</w:t>
      </w:r>
    </w:p>
    <w:p w14:paraId="4D86F108" w14:textId="77777777" w:rsidR="00F2557B" w:rsidRDefault="00F2557B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521FEF3D" w14:textId="77777777" w:rsidR="00F2557B" w:rsidRDefault="00F2557B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8CD35F0" w14:textId="77777777" w:rsidR="00F2557B" w:rsidRDefault="00F2557B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3A2D0079" w14:textId="77777777" w:rsidR="00F2557B" w:rsidRDefault="00F2557B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362C588" w14:textId="77777777" w:rsidR="00F2557B" w:rsidRDefault="00F2557B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6729F920" w14:textId="77777777" w:rsidR="00F2557B" w:rsidRDefault="00F2557B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58A8B586" w14:textId="77777777" w:rsidR="00F2557B" w:rsidRDefault="00F2557B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0EA1F192" w14:textId="77777777" w:rsidR="00F2557B" w:rsidRDefault="00F2557B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797B396" w14:textId="1F8FB8F6" w:rsidR="00ED74F9" w:rsidRDefault="00AB04CA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НАВЧАЛЬНА ПРОГРАМА</w:t>
      </w:r>
      <w:r w:rsidR="009C6A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5CFAA1AC" w14:textId="161937C7" w:rsidR="00AB04CA" w:rsidRDefault="00AB04CA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607D7D2C" w14:textId="553D6DD0" w:rsidR="00AB04CA" w:rsidRDefault="00AB04CA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ІСТОРІЯ УКРАЇНИ. ВСЕСВІТНЯ ІСТОРІЯ. </w:t>
      </w:r>
      <w:r w:rsidR="00F5328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ГРОМАДЯНСЬКА ОСВІТА.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 КЛАС (ІНТЕГРОВАНИЙ КУРС)</w:t>
      </w:r>
    </w:p>
    <w:p w14:paraId="6F46AA1C" w14:textId="77777777" w:rsidR="00AB04CA" w:rsidRPr="007F2F18" w:rsidRDefault="00AB04CA" w:rsidP="00ED74F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41D8A08B" w14:textId="223EDAD5" w:rsidR="00ED74F9" w:rsidRPr="007F2F18" w:rsidRDefault="00ED74F9" w:rsidP="00AB04CA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F2F1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0F574EE" w14:textId="4CB40C93" w:rsidR="00AB04CA" w:rsidRPr="00AB04CA" w:rsidRDefault="00AB04CA" w:rsidP="00AB04C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модельною навчальною програмою </w:t>
      </w:r>
      <w:r w:rsidRPr="00AB04CA">
        <w:rPr>
          <w:rFonts w:ascii="Times New Roman" w:hAnsi="Times New Roman"/>
          <w:sz w:val="24"/>
          <w:szCs w:val="24"/>
          <w:lang w:val="uk-UA"/>
        </w:rPr>
        <w:t>«Історія України. Всесвітня історія. 6 клас (інтегрований курс)»</w:t>
      </w:r>
    </w:p>
    <w:p w14:paraId="75432339" w14:textId="32532FD5" w:rsidR="00ED74F9" w:rsidRDefault="00AB04CA" w:rsidP="00AB04CA">
      <w:pPr>
        <w:spacing w:after="0"/>
        <w:jc w:val="center"/>
        <w:rPr>
          <w:rFonts w:ascii="Times New Roman" w:hAnsi="Times New Roman"/>
          <w:iCs/>
          <w:sz w:val="24"/>
          <w:szCs w:val="24"/>
          <w:lang w:val="uk-UA"/>
        </w:rPr>
      </w:pPr>
      <w:r w:rsidRPr="00AB04CA">
        <w:rPr>
          <w:rFonts w:ascii="Times New Roman" w:hAnsi="Times New Roman"/>
          <w:sz w:val="24"/>
          <w:szCs w:val="24"/>
          <w:lang w:val="uk-UA"/>
        </w:rPr>
        <w:t xml:space="preserve">для закладів загальної середньої освіти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="00ED74F9" w:rsidRPr="007F2F18">
        <w:rPr>
          <w:rFonts w:ascii="Times New Roman" w:hAnsi="Times New Roman"/>
          <w:sz w:val="24"/>
          <w:szCs w:val="24"/>
          <w:lang w:val="uk-UA"/>
        </w:rPr>
        <w:t>автор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ED74F9" w:rsidRPr="007F2F18">
        <w:rPr>
          <w:rFonts w:ascii="Times New Roman" w:hAnsi="Times New Roman"/>
          <w:sz w:val="24"/>
          <w:szCs w:val="24"/>
          <w:lang w:val="uk-UA"/>
        </w:rPr>
        <w:t xml:space="preserve">:   </w:t>
      </w:r>
      <w:r w:rsidR="00ED74F9" w:rsidRPr="007F2F18">
        <w:rPr>
          <w:rFonts w:ascii="Times New Roman" w:hAnsi="Times New Roman"/>
          <w:i/>
          <w:sz w:val="24"/>
          <w:szCs w:val="24"/>
          <w:lang w:val="uk-UA"/>
        </w:rPr>
        <w:t xml:space="preserve">Щупак І. Я.,  Бурлака О. В., Майорський В. В., Мелещенко Т. В., </w:t>
      </w:r>
      <w:proofErr w:type="spellStart"/>
      <w:r w:rsidR="00ED74F9" w:rsidRPr="007F2F18">
        <w:rPr>
          <w:rFonts w:ascii="Times New Roman" w:hAnsi="Times New Roman"/>
          <w:i/>
          <w:sz w:val="24"/>
          <w:szCs w:val="24"/>
          <w:lang w:val="uk-UA"/>
        </w:rPr>
        <w:t>Піскарьова</w:t>
      </w:r>
      <w:proofErr w:type="spellEnd"/>
      <w:r w:rsidR="00ED74F9" w:rsidRPr="007F2F18">
        <w:rPr>
          <w:rFonts w:ascii="Times New Roman" w:hAnsi="Times New Roman"/>
          <w:i/>
          <w:sz w:val="24"/>
          <w:szCs w:val="24"/>
          <w:lang w:val="uk-UA"/>
        </w:rPr>
        <w:t xml:space="preserve"> І.О.)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uk-UA"/>
        </w:rPr>
        <w:t>рекомендованою МОН України (наказ МОН України від 12.07.2021 №795 )</w:t>
      </w:r>
    </w:p>
    <w:p w14:paraId="3C5EBC58" w14:textId="196C5E21" w:rsidR="00AB04CA" w:rsidRDefault="00AB04CA" w:rsidP="00AB04CA">
      <w:pPr>
        <w:spacing w:after="0"/>
        <w:jc w:val="center"/>
        <w:rPr>
          <w:rFonts w:ascii="Times New Roman" w:hAnsi="Times New Roman"/>
          <w:iCs/>
          <w:sz w:val="24"/>
          <w:szCs w:val="24"/>
          <w:lang w:val="uk-UA" w:eastAsia="ru-RU"/>
        </w:rPr>
      </w:pPr>
    </w:p>
    <w:p w14:paraId="52C5F26C" w14:textId="77777777" w:rsidR="00F2557B" w:rsidRDefault="00F2557B">
      <w:pPr>
        <w:spacing w:after="160" w:line="259" w:lineRule="auto"/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br w:type="page"/>
      </w:r>
    </w:p>
    <w:p w14:paraId="6D63C983" w14:textId="0EF1F28D" w:rsidR="00AB04CA" w:rsidRDefault="002E4228" w:rsidP="00AB04CA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</w:pPr>
      <w:r w:rsidRPr="002E422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lastRenderedPageBreak/>
        <w:t>ПОЯСНЮВАЛЬНА ЗАПИСКА</w:t>
      </w:r>
    </w:p>
    <w:p w14:paraId="50AE3104" w14:textId="459B5160" w:rsidR="002E4228" w:rsidRDefault="002E4228" w:rsidP="00AB04CA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</w:pPr>
    </w:p>
    <w:p w14:paraId="171FFCF1" w14:textId="77777777" w:rsidR="002E4228" w:rsidRPr="002E4228" w:rsidRDefault="002E4228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Інтегрований  курс  «Історія  України.  Всесвітня  історія»  реалізує  вимоги  до  обов’язкових  результатів  навчання </w:t>
      </w:r>
    </w:p>
    <w:p w14:paraId="6767117E" w14:textId="39B60DF1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громадянської та історичної освітньої галузі. Його особливостями є: 1) інтегрований характер — давня історія України вивчається  як  складова  всесвітньої  історії;  2)  вивчення  історичного  матеріалу  здійснюється  системно  в  широких хронологічних межах —  від появи первісних людей до падіння Західної Римської імперії.  </w:t>
      </w:r>
    </w:p>
    <w:p w14:paraId="265BCD5E" w14:textId="1841974B" w:rsidR="002E4228" w:rsidRDefault="002E4228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Подана програма є продовженням курсу «Вступ до історії України та громадянської освіти». Адаптаційний цикл (5 клас).  </w:t>
      </w:r>
    </w:p>
    <w:p w14:paraId="4789E7C5" w14:textId="3F09D27D" w:rsidR="00DA1168" w:rsidRPr="002E4228" w:rsidRDefault="00DA1168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proofErr w:type="spellStart"/>
      <w:r w:rsidRPr="00DA1168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Громадянознавчий</w:t>
      </w:r>
      <w:proofErr w:type="spellEnd"/>
      <w:r w:rsidRPr="00DA1168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 xml:space="preserve"> компонент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програми втілено шляхом виокремлення як окремих змістових ліній, так і питань, що пропонуються до розгляду в контексті історичних процесів і явищ </w:t>
      </w:r>
      <w:proofErr w:type="spellStart"/>
      <w:r>
        <w:rPr>
          <w:rFonts w:ascii="Times New Roman" w:hAnsi="Times New Roman"/>
          <w:iCs/>
          <w:sz w:val="28"/>
          <w:szCs w:val="28"/>
          <w:lang w:val="uk-UA" w:eastAsia="ru-RU"/>
        </w:rPr>
        <w:t>наскрізно</w:t>
      </w:r>
      <w:proofErr w:type="spellEnd"/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. У цілому складова </w:t>
      </w:r>
      <w:r w:rsidRPr="00DA1168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громадянської освіти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в 6 класі </w:t>
      </w:r>
      <w:r w:rsidRPr="00DA1168">
        <w:rPr>
          <w:rFonts w:ascii="Times New Roman" w:hAnsi="Times New Roman"/>
          <w:iCs/>
          <w:sz w:val="28"/>
          <w:szCs w:val="28"/>
          <w:lang w:val="uk-UA" w:eastAsia="ru-RU"/>
        </w:rPr>
        <w:t>реалізує вимоги до обов’язкових результатів навчання громадянської та історичної освітньої галузі групи базових знань «Людина і природа», «Людина і світ матеріальних речей» та «Людина і світ уявлень та ідей»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>, «Людина і суспільство», «Людина і політика»</w:t>
      </w:r>
      <w:r w:rsidRPr="00DA1168">
        <w:rPr>
          <w:rFonts w:ascii="Times New Roman" w:hAnsi="Times New Roman"/>
          <w:iCs/>
          <w:sz w:val="28"/>
          <w:szCs w:val="28"/>
          <w:lang w:val="uk-UA" w:eastAsia="ru-RU"/>
        </w:rPr>
        <w:t>.</w:t>
      </w:r>
    </w:p>
    <w:p w14:paraId="2AE24FD0" w14:textId="77777777" w:rsidR="002E4228" w:rsidRPr="002E4228" w:rsidRDefault="002E4228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Головною метою курсу</w:t>
      </w: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 є розвиток особистості учня/учениці через осмислення минулого, сучасного та зв’язків між </w:t>
      </w:r>
    </w:p>
    <w:p w14:paraId="471CAF09" w14:textId="77777777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ними, взаємодії між глобальними, загальноукраїнськими й локальними процесами; формування ідентичності громадянина </w:t>
      </w:r>
    </w:p>
    <w:p w14:paraId="3273C942" w14:textId="77777777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України.  Сформувати  в  учнів/учениць  основи  критичного  мислення  та  особистісного  ставлення  до  історичних  подій. </w:t>
      </w:r>
    </w:p>
    <w:p w14:paraId="1EFCAC6A" w14:textId="2755C953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Програма курсу спрямована на формування загальних і предметних </w:t>
      </w:r>
      <w:proofErr w:type="spellStart"/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>компетентностей</w:t>
      </w:r>
      <w:proofErr w:type="spellEnd"/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. </w:t>
      </w:r>
    </w:p>
    <w:p w14:paraId="68CF22A9" w14:textId="77777777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 xml:space="preserve">Основними завданнями курсу є:  </w:t>
      </w:r>
    </w:p>
    <w:p w14:paraId="65C1682F" w14:textId="340EF05D" w:rsidR="00D375AB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•  </w:t>
      </w:r>
      <w:r w:rsid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сформувати </w:t>
      </w:r>
      <w:r w:rsidR="00D375AB" w:rsidRPr="00D375AB">
        <w:rPr>
          <w:rFonts w:ascii="Times New Roman" w:hAnsi="Times New Roman"/>
          <w:iCs/>
          <w:sz w:val="28"/>
          <w:szCs w:val="28"/>
          <w:lang w:val="uk-UA" w:eastAsia="ru-RU"/>
        </w:rPr>
        <w:t>базов</w:t>
      </w:r>
      <w:r w:rsidR="00D375AB">
        <w:rPr>
          <w:rFonts w:ascii="Times New Roman" w:hAnsi="Times New Roman"/>
          <w:iCs/>
          <w:sz w:val="28"/>
          <w:szCs w:val="28"/>
          <w:lang w:val="uk-UA" w:eastAsia="ru-RU"/>
        </w:rPr>
        <w:t>і</w:t>
      </w:r>
      <w:r w:rsidR="00D375AB"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уявлен</w:t>
      </w:r>
      <w:r w:rsidR="00D375AB">
        <w:rPr>
          <w:rFonts w:ascii="Times New Roman" w:hAnsi="Times New Roman"/>
          <w:iCs/>
          <w:sz w:val="28"/>
          <w:szCs w:val="28"/>
          <w:lang w:val="uk-UA" w:eastAsia="ru-RU"/>
        </w:rPr>
        <w:t>ня</w:t>
      </w:r>
      <w:r w:rsidR="00D375AB"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про значущі аспекти розвитку соціально-економічної, культурної сфери життя суспільства в контексті історичного розвитку;</w:t>
      </w:r>
      <w:r w:rsid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</w:p>
    <w:p w14:paraId="3BD5E6FF" w14:textId="78295C28" w:rsidR="002E4228" w:rsidRPr="00D375AB" w:rsidRDefault="002E4228" w:rsidP="00D375AB">
      <w:pPr>
        <w:pStyle w:val="a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сформувати у здобувачів освіти розуміння цивілізаційної значущості періоду Стародавнього світу в історії України, Європи та світу в цілому, античної цивілізації як основи для подальшого розвитку європейських суспільств; </w:t>
      </w:r>
    </w:p>
    <w:p w14:paraId="1224707A" w14:textId="2D218B6E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>•  засобами  історії  формувати  певні  компетентності:  загальні  (уміння  учитися  упродовж  життя,  громадянська  та соціальна компетентність, обізнаність у сфері культури тощо); предметні (хронологічна, просторова, інформаційна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тощо);</w:t>
      </w:r>
    </w:p>
    <w:p w14:paraId="495AA0B9" w14:textId="764EDF0B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 •  розвивати пізнавальний інтерес здобувачів освіти до історії Стародавнього світу через створення умов для активної взаємодії між учителем/учителькою і учнями/ученицями для виконання учнями/ученицями творчих, практичних завдань; </w:t>
      </w:r>
    </w:p>
    <w:p w14:paraId="06502E63" w14:textId="77777777" w:rsidR="00D375AB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lastRenderedPageBreak/>
        <w:t>•  сприяти формуванню фундаментальних цінностей сучасного світу, а саме — демократії, свободи, поваги до прав людини сприяти розумінню необхідності збалансованого розвитку людства</w:t>
      </w:r>
      <w:r w:rsidR="00D375AB">
        <w:rPr>
          <w:rFonts w:ascii="Times New Roman" w:hAnsi="Times New Roman"/>
          <w:iCs/>
          <w:sz w:val="28"/>
          <w:szCs w:val="28"/>
          <w:lang w:val="uk-UA" w:eastAsia="ru-RU"/>
        </w:rPr>
        <w:t>;</w:t>
      </w:r>
    </w:p>
    <w:p w14:paraId="0D781D3D" w14:textId="06B7B378" w:rsidR="00D375AB" w:rsidRPr="00D375AB" w:rsidRDefault="00D375AB" w:rsidP="00D375A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D375AB">
        <w:t xml:space="preserve"> 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•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вчити виявляти взаємозалежність розвитку суспільства, господарства, культури і навколишнього природного середовища;</w:t>
      </w:r>
    </w:p>
    <w:p w14:paraId="5F24E22F" w14:textId="0F2896BB" w:rsidR="002E4228" w:rsidRPr="002E4228" w:rsidRDefault="00D375AB" w:rsidP="00D375A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•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розвиток усвідомлення власної гідності, навичок реалізації власних прав і свобод, поважати права і гідність інших осіб, виявляти толерантність, протидіяти проявам дискримінації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>.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ab/>
      </w:r>
      <w:r w:rsidR="002E4228"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</w:p>
    <w:p w14:paraId="6F56D19C" w14:textId="08CEC7B3" w:rsidR="002E4228" w:rsidRPr="002E4228" w:rsidRDefault="002E4228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Вимоги до обов’язкових результатів навчання учнів</w:t>
      </w: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 історії у 6 класі передбачають, що учениця/учень: </w:t>
      </w:r>
    </w:p>
    <w:p w14:paraId="2645B789" w14:textId="496E56A6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•  мислить  </w:t>
      </w:r>
      <w:proofErr w:type="spellStart"/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>історико-хронологічно</w:t>
      </w:r>
      <w:proofErr w:type="spellEnd"/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,  орієнтується  в  історичному  часі,  встановлює  причинно-наслідкові  зв’язки  між подіями,  явищами  і  процесами,  діяльністю  людей  і  її  результатами  в  часі,  виявляє  зміни  та  тривалість  у  житті суспільства; </w:t>
      </w:r>
    </w:p>
    <w:p w14:paraId="77E40574" w14:textId="28FEECC2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•  мислить  </w:t>
      </w:r>
      <w:proofErr w:type="spellStart"/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>геопросторово</w:t>
      </w:r>
      <w:proofErr w:type="spellEnd"/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,  орієнтується  в  соціально-історичному  просторі,  виявляє  взаємозалежність  розвитку суспільства, господарства, культури й навколишнього природного середовища; </w:t>
      </w:r>
    </w:p>
    <w:p w14:paraId="01B22F60" w14:textId="77777777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•  мислить критично, працює з різними джерелами інформації та формулює історично обґрунтовані запитання; </w:t>
      </w:r>
    </w:p>
    <w:p w14:paraId="360D4C5C" w14:textId="2604D38C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•  мислить  системно,  виявляє  взаємозв’язок,  взаємозалежність  та  взаємовплив  історичних  подій,  явищ,  процесів, постатей  у  контексті  відповідних  епох;  розуміє  множинність  трактувань  минулого  і  сучасного  та  зіставляє  їх інтерпретації; </w:t>
      </w:r>
    </w:p>
    <w:p w14:paraId="5960EE9A" w14:textId="2111217B" w:rsidR="002E4228" w:rsidRP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•  усвідомлює  власну  гідність,  реалізує  власні  права  і  свободи,  поважає  права  і  гідність  інших  осіб,  виявляє толерантність, протидіє проявам дискримінації; </w:t>
      </w:r>
    </w:p>
    <w:p w14:paraId="47996CF3" w14:textId="353D5814" w:rsidR="002E4228" w:rsidRDefault="002E4228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2E4228">
        <w:rPr>
          <w:rFonts w:ascii="Times New Roman" w:hAnsi="Times New Roman"/>
          <w:iCs/>
          <w:sz w:val="28"/>
          <w:szCs w:val="28"/>
          <w:lang w:val="uk-UA" w:eastAsia="ru-RU"/>
        </w:rPr>
        <w:t xml:space="preserve">•  дотримується демократичних принципів, конструктивно взаємодіє з іншими особами, спільнотою закладу освіти, місцевою  громадою  і  суспільством,  долучається  до  розв’язання  локальних,  загальнонаціональних  і  глобальних проблем, усвідомлює необхідність утвердження верховенства права й дотримання правових норм для забезпечення сталого розвитку суспільства. </w:t>
      </w:r>
    </w:p>
    <w:p w14:paraId="29891707" w14:textId="5DE67CD7" w:rsidR="00D375AB" w:rsidRDefault="00D375AB" w:rsidP="002E422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  <w:lang w:val="uk-UA" w:eastAsia="ru-RU"/>
        </w:rPr>
        <w:tab/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Навчальний предмет є завершальним етапом адаптаційного циклу громадянської освіти у 5-6 класах, що ґрунтується на базі вивчення громадянської та історичної галузі у початковій школі, вступу до історії України та громадянської освіти у 5 класі. Запропонований зміст навчально-пізнавальної діяльності дозволяє розширити можливості ефективного досягнення завдань інтегрованого курсу історії в 6 класі та закласти основу під розуміння особливостей історичного розвитку людства протягом різних історичних епох на наступних циклах навчання.</w:t>
      </w:r>
    </w:p>
    <w:p w14:paraId="7ACE86C9" w14:textId="242796A2" w:rsidR="00D375AB" w:rsidRDefault="00D375AB" w:rsidP="00D375AB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Програма складається з </w:t>
      </w:r>
      <w:r w:rsidRPr="00D375AB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пояснювальної записки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, структурованих за темами </w:t>
      </w:r>
      <w:r w:rsidRPr="00D375AB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вимог до очікуваних результатів навчання учнів/учениць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, розкритих в орієнтирах для оцінювання, що вказані у Додатку 18 до Державного стандарту базової середньої освіти, </w:t>
      </w:r>
      <w:r w:rsidRPr="00D375AB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пропонованого змісту навчального предмета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 як основи для досягнення цих результатів. Очікувані результати навчально-пізнавальної діяльності зорієнтовані на формування відповідних </w:t>
      </w:r>
      <w:proofErr w:type="spellStart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компетентностей</w:t>
      </w:r>
      <w:proofErr w:type="spellEnd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і викладені через уміння та ставлення які відповідають </w:t>
      </w:r>
      <w:proofErr w:type="spellStart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знаннєвому</w:t>
      </w:r>
      <w:proofErr w:type="spellEnd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, смисловому, </w:t>
      </w:r>
      <w:proofErr w:type="spellStart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діяльнісному</w:t>
      </w:r>
      <w:proofErr w:type="spellEnd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та ціннісному 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lastRenderedPageBreak/>
        <w:t xml:space="preserve">компонентам ключових </w:t>
      </w:r>
      <w:proofErr w:type="spellStart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компетентностей</w:t>
      </w:r>
      <w:proofErr w:type="spellEnd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з громадянської та історичної освітньої галузі, визначеним у Додатку 17 до Державного стандарту базової середньої освіти. До кожної теми вказано орієнтовані види навчальної діяльності та рекомендований обсяг навчального матеріалу, що має бути опанований учнями за визначений період навчання у процесі досягнення очікуваних результатів та ґрунтується на базових знаннях з громадянської та історичної галузі, визначених Державним стандартом базової середньої освіти (додаток № 17). Українознавчий компонент прослідковується через конкретизацію змісту окремих тем фактами історії та сучасності України.</w:t>
      </w:r>
    </w:p>
    <w:p w14:paraId="4D00B911" w14:textId="77777777" w:rsidR="00D375AB" w:rsidRPr="00D375AB" w:rsidRDefault="00D375AB" w:rsidP="00D375AB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Враховуючи принципи академічної свободи, </w:t>
      </w:r>
      <w:r w:rsidRPr="00D375AB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педагоги можуть самостійно визначати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конкретні форми та методи роботи, види пізнавальних завдань у рамках реалізації </w:t>
      </w:r>
      <w:proofErr w:type="spellStart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>компетентнісного</w:t>
      </w:r>
      <w:proofErr w:type="spellEnd"/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підходу. У межах загальної річної кількості годин учитель/учителька може самостійно визначати час для роботи над кожним розділом програми, але не порушуючи при тому повноти завдань, визначених як результати і зміст навчально-пізнавальної діяльності.</w:t>
      </w:r>
    </w:p>
    <w:p w14:paraId="4FF6464B" w14:textId="2FC88F2D" w:rsidR="00D375AB" w:rsidRDefault="00D375AB" w:rsidP="00D375AB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D375AB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Рекомендовані види оцінювання:</w:t>
      </w:r>
      <w:r w:rsidRPr="00D375AB">
        <w:rPr>
          <w:rFonts w:ascii="Times New Roman" w:hAnsi="Times New Roman"/>
          <w:iCs/>
          <w:sz w:val="28"/>
          <w:szCs w:val="28"/>
          <w:lang w:val="uk-UA" w:eastAsia="ru-RU"/>
        </w:rPr>
        <w:t xml:space="preserve"> формувальне (на поточному рівні) та підсумкове по завершенні вивчення предмета.</w:t>
      </w:r>
    </w:p>
    <w:p w14:paraId="0F54BDAA" w14:textId="796C2C8A" w:rsidR="00526E59" w:rsidRDefault="00DD108C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Програма може слугувати календарно-тематичним планом. </w:t>
      </w:r>
    </w:p>
    <w:p w14:paraId="45F59BF3" w14:textId="7A6C8FD1" w:rsidR="00DD108C" w:rsidRDefault="00DD108C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p w14:paraId="31D63D43" w14:textId="02F90265" w:rsidR="00DD108C" w:rsidRDefault="00DD108C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DD108C" w14:paraId="6B075737" w14:textId="77777777" w:rsidTr="00DD108C">
        <w:tc>
          <w:tcPr>
            <w:tcW w:w="14560" w:type="dxa"/>
          </w:tcPr>
          <w:p w14:paraId="4F938FFA" w14:textId="0CA5C1A2" w:rsidR="00DD108C" w:rsidRPr="00DD108C" w:rsidRDefault="00DD108C" w:rsidP="00DD108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DD108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ru-RU"/>
              </w:rPr>
              <w:t>Структура курсу</w:t>
            </w:r>
          </w:p>
        </w:tc>
      </w:tr>
      <w:tr w:rsidR="00DD108C" w14:paraId="715D671A" w14:textId="77777777" w:rsidTr="00DD108C">
        <w:tc>
          <w:tcPr>
            <w:tcW w:w="14560" w:type="dxa"/>
          </w:tcPr>
          <w:p w14:paraId="13A9BA51" w14:textId="0F8FD0AE" w:rsidR="00DD108C" w:rsidRDefault="00DD108C" w:rsidP="00DD108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DD108C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Вступ до інтегрованого курсу історії </w:t>
            </w:r>
          </w:p>
        </w:tc>
      </w:tr>
      <w:tr w:rsidR="00DD108C" w14:paraId="3F5D8805" w14:textId="77777777" w:rsidTr="00DD108C">
        <w:tc>
          <w:tcPr>
            <w:tcW w:w="14560" w:type="dxa"/>
          </w:tcPr>
          <w:p w14:paraId="27493AB2" w14:textId="1B455557" w:rsidR="00DD108C" w:rsidRDefault="00DD108C" w:rsidP="00DD108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DD108C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Розділ І. Життя людей у первісні часи </w:t>
            </w:r>
          </w:p>
        </w:tc>
      </w:tr>
      <w:tr w:rsidR="00DD108C" w14:paraId="38A48737" w14:textId="77777777" w:rsidTr="00DD108C">
        <w:tc>
          <w:tcPr>
            <w:tcW w:w="14560" w:type="dxa"/>
          </w:tcPr>
          <w:p w14:paraId="0237FAFE" w14:textId="4DE7B1F0" w:rsidR="00DD108C" w:rsidRDefault="00DD108C" w:rsidP="00DD108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DD108C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Розділ ІІ. Цивілізації Стародавнього Сходу </w:t>
            </w:r>
          </w:p>
        </w:tc>
      </w:tr>
      <w:tr w:rsidR="00DD108C" w14:paraId="3A80B8D7" w14:textId="77777777" w:rsidTr="00DD108C">
        <w:tc>
          <w:tcPr>
            <w:tcW w:w="14560" w:type="dxa"/>
          </w:tcPr>
          <w:p w14:paraId="1AE41184" w14:textId="4CA21B07" w:rsidR="00DD108C" w:rsidRDefault="00DD108C" w:rsidP="00DD108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DD108C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Розділ ІІІ. Давня Греція та її сусіди </w:t>
            </w:r>
          </w:p>
        </w:tc>
      </w:tr>
      <w:tr w:rsidR="00DD108C" w14:paraId="6780974B" w14:textId="77777777" w:rsidTr="00DD108C">
        <w:tc>
          <w:tcPr>
            <w:tcW w:w="14560" w:type="dxa"/>
          </w:tcPr>
          <w:p w14:paraId="773FD94F" w14:textId="01F3C964" w:rsidR="00DD108C" w:rsidRDefault="00DD108C" w:rsidP="00DD108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DD108C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Розділ ІV. Давній Рим і його сусіди </w:t>
            </w:r>
          </w:p>
        </w:tc>
      </w:tr>
      <w:tr w:rsidR="00DD108C" w14:paraId="677A504F" w14:textId="77777777" w:rsidTr="00DD108C">
        <w:tc>
          <w:tcPr>
            <w:tcW w:w="14560" w:type="dxa"/>
          </w:tcPr>
          <w:p w14:paraId="30A285C5" w14:textId="77777777" w:rsidR="00DD108C" w:rsidRPr="00DD108C" w:rsidRDefault="00DD108C" w:rsidP="00DD108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DD108C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Узагальнення. Внесок цивілізацій Стародавнього світу в історію людства. Значення давньої історії України як </w:t>
            </w:r>
          </w:p>
          <w:p w14:paraId="4B391227" w14:textId="0081BFBF" w:rsidR="00DD108C" w:rsidRDefault="00DD108C" w:rsidP="00DD108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 w:rsidRPr="00DD108C"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складової світової історії</w:t>
            </w:r>
          </w:p>
        </w:tc>
      </w:tr>
    </w:tbl>
    <w:p w14:paraId="25DD8202" w14:textId="77777777" w:rsidR="00DD108C" w:rsidRDefault="00DD108C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p w14:paraId="425CA34F" w14:textId="558D8471" w:rsidR="00526E59" w:rsidRDefault="00526E59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p w14:paraId="391E6CE0" w14:textId="5F439C20" w:rsidR="00526E59" w:rsidRDefault="00526E59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p w14:paraId="3FC94DCB" w14:textId="28BA3A3E" w:rsidR="00526E59" w:rsidRDefault="00526E59" w:rsidP="002E4228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tbl>
      <w:tblPr>
        <w:tblStyle w:val="a3"/>
        <w:tblW w:w="14808" w:type="dxa"/>
        <w:tblLook w:val="04A0" w:firstRow="1" w:lastRow="0" w:firstColumn="1" w:lastColumn="0" w:noHBand="0" w:noVBand="1"/>
      </w:tblPr>
      <w:tblGrid>
        <w:gridCol w:w="1126"/>
        <w:gridCol w:w="961"/>
        <w:gridCol w:w="12"/>
        <w:gridCol w:w="12"/>
        <w:gridCol w:w="3081"/>
        <w:gridCol w:w="5220"/>
        <w:gridCol w:w="2643"/>
        <w:gridCol w:w="1687"/>
        <w:gridCol w:w="66"/>
      </w:tblGrid>
      <w:tr w:rsidR="00633356" w:rsidRPr="00275080" w14:paraId="684F4345" w14:textId="4EC54FE8" w:rsidTr="00633356">
        <w:trPr>
          <w:gridAfter w:val="1"/>
          <w:wAfter w:w="71" w:type="dxa"/>
        </w:trPr>
        <w:tc>
          <w:tcPr>
            <w:tcW w:w="845" w:type="dxa"/>
          </w:tcPr>
          <w:p w14:paraId="6103094A" w14:textId="446B66E8" w:rsidR="00275080" w:rsidRPr="00275080" w:rsidRDefault="00275080" w:rsidP="00EF67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996" w:type="dxa"/>
            <w:gridSpan w:val="3"/>
          </w:tcPr>
          <w:p w14:paraId="08FBE463" w14:textId="043EB06A" w:rsidR="00275080" w:rsidRPr="00275080" w:rsidRDefault="00275080" w:rsidP="00EF67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119" w:type="dxa"/>
          </w:tcPr>
          <w:p w14:paraId="4C883CC4" w14:textId="2E39A36C" w:rsidR="00275080" w:rsidRPr="00275080" w:rsidRDefault="00275080" w:rsidP="00EF67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Тема/Зміст навчально-пізнавальної діяльності</w:t>
            </w:r>
          </w:p>
        </w:tc>
        <w:tc>
          <w:tcPr>
            <w:tcW w:w="5384" w:type="dxa"/>
          </w:tcPr>
          <w:p w14:paraId="218FFFB9" w14:textId="7B09E810" w:rsidR="00275080" w:rsidRPr="00275080" w:rsidRDefault="00275080" w:rsidP="00EF67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Очікувані результати навчання</w:t>
            </w:r>
          </w:p>
        </w:tc>
        <w:tc>
          <w:tcPr>
            <w:tcW w:w="2692" w:type="dxa"/>
          </w:tcPr>
          <w:p w14:paraId="2C5231DA" w14:textId="199E789B" w:rsidR="00275080" w:rsidRPr="00275080" w:rsidRDefault="00275080" w:rsidP="00EF67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Види діяльності</w:t>
            </w:r>
          </w:p>
        </w:tc>
        <w:tc>
          <w:tcPr>
            <w:tcW w:w="1701" w:type="dxa"/>
          </w:tcPr>
          <w:p w14:paraId="029767E7" w14:textId="4B9E900C" w:rsidR="00275080" w:rsidRPr="00275080" w:rsidRDefault="00275080" w:rsidP="00EF67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Ресурси</w:t>
            </w:r>
          </w:p>
        </w:tc>
      </w:tr>
      <w:tr w:rsidR="00275080" w:rsidRPr="00275080" w14:paraId="3469EC60" w14:textId="77777777" w:rsidTr="00AB04CA">
        <w:tc>
          <w:tcPr>
            <w:tcW w:w="14808" w:type="dxa"/>
            <w:gridSpan w:val="9"/>
            <w:shd w:val="clear" w:color="auto" w:fill="9CC2E5" w:themeFill="accent5" w:themeFillTint="99"/>
          </w:tcPr>
          <w:p w14:paraId="40C72F2F" w14:textId="474AF74E" w:rsidR="00275080" w:rsidRPr="00275080" w:rsidRDefault="00275080" w:rsidP="00EF67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Вступ до інтегрованого курсу історії</w:t>
            </w:r>
            <w:r w:rsidR="00A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(5 </w:t>
            </w:r>
            <w:proofErr w:type="spellStart"/>
            <w:r w:rsidR="00A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="00AB0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633356" w:rsidRPr="00275080" w14:paraId="0B8E2E9E" w14:textId="55AE5DD7" w:rsidTr="00633356">
        <w:trPr>
          <w:gridAfter w:val="1"/>
          <w:wAfter w:w="71" w:type="dxa"/>
        </w:trPr>
        <w:tc>
          <w:tcPr>
            <w:tcW w:w="845" w:type="dxa"/>
          </w:tcPr>
          <w:p w14:paraId="01C5B8B5" w14:textId="58036F2D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6" w:type="dxa"/>
            <w:gridSpan w:val="3"/>
          </w:tcPr>
          <w:p w14:paraId="1DCE26FA" w14:textId="77777777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194BB50C" w14:textId="751766C2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Повторення. Що вивчає наука історія</w:t>
            </w:r>
          </w:p>
        </w:tc>
        <w:tc>
          <w:tcPr>
            <w:tcW w:w="5384" w:type="dxa"/>
            <w:vMerge w:val="restart"/>
          </w:tcPr>
          <w:p w14:paraId="7B720D47" w14:textId="77777777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Базові знання:  </w:t>
            </w:r>
          </w:p>
          <w:p w14:paraId="61745D5E" w14:textId="77777777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періодизація історії людства, історичні джерела, </w:t>
            </w:r>
          </w:p>
          <w:p w14:paraId="482ED3A9" w14:textId="4F2B8CC9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археологія, ера (епоха). </w:t>
            </w:r>
          </w:p>
          <w:p w14:paraId="477AE58B" w14:textId="77777777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0C4D598" w14:textId="77777777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Уміння: </w:t>
            </w:r>
          </w:p>
          <w:p w14:paraId="0EFCDFF1" w14:textId="4E12B355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пояснює різницю між одиницями вимірювання історичного часу і співвідносить їх (рік – століття – тисячоліття);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1.1.1-1]</w:t>
            </w:r>
            <w:r w:rsidR="007719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13A72391" w14:textId="3DB6628D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розрізняє системи літочислення, пояснює їх на прикладах;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1.1.1-2]</w:t>
            </w:r>
          </w:p>
          <w:p w14:paraId="0C6E9BDE" w14:textId="36B85656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розуміє періодизацію як спосіб упорядкування історії, критерії, які використовують для періодизації історії;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1.3.1-1]</w:t>
            </w:r>
          </w:p>
          <w:p w14:paraId="15A5D1C2" w14:textId="56B982F1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розуміє, який вид історичних джерел взято  за основу для створення археологічної періодизації; 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3.1.1-1]</w:t>
            </w:r>
          </w:p>
          <w:p w14:paraId="70ED4D29" w14:textId="5E16EE15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розташовує події в хронологічній послідовності, укладає хронологічну таблицю;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1.2.1-2]</w:t>
            </w:r>
          </w:p>
          <w:p w14:paraId="1665C593" w14:textId="74ABF87E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установлює послідовність історичних подій за допомогою лінії часу;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1.1.2-1]</w:t>
            </w:r>
          </w:p>
          <w:p w14:paraId="2D253A2F" w14:textId="39CABB93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розв’язує хронологічні задачі з історії Стародавнього світу;</w:t>
            </w:r>
            <w:r w:rsidR="007874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1.1.3-1]</w:t>
            </w:r>
          </w:p>
          <w:p w14:paraId="21B923C2" w14:textId="4FA2C52F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розрізняє історичні джерела за видами;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3.1.1-1]</w:t>
            </w:r>
          </w:p>
          <w:p w14:paraId="41ABD318" w14:textId="442939D3" w:rsidR="0075080F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пояснює способи нагромадження та пошуку інформації; добирає інформацію за заданими критеріями; </w:t>
            </w:r>
            <w:r w:rsidR="00255E7E"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використовує пошукові системи для отримання інформації, дізнається значення незнайомих слів;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3.1.2-1]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3.1.2-2]</w:t>
            </w:r>
          </w:p>
          <w:p w14:paraId="670E07FE" w14:textId="77777777" w:rsidR="007719DA" w:rsidRPr="007719DA" w:rsidRDefault="007719DA" w:rsidP="007719D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зіставляє джерела інформації щодо достовірності та повноти [6 ГІО 3.3.2-2]</w:t>
            </w:r>
          </w:p>
          <w:p w14:paraId="71EADD7D" w14:textId="136A78C2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виокремлює основне і другорядне в тексті;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[6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ГІО 3.2.1-1]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3.2.1-2]</w:t>
            </w:r>
          </w:p>
          <w:p w14:paraId="65A7653A" w14:textId="1105993C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порівнює однотипні пам’ятки історії, природи та культури й пояснює їх значення;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65924A69" w14:textId="1CD01663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формулює висновок, судження на основі наведених фактів; </w:t>
            </w:r>
          </w:p>
          <w:p w14:paraId="6FF8DA80" w14:textId="654CC425" w:rsidR="0075080F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формулює та обстоює в дискусії власні погляди та переконання  на різноманітні теми історії та суспільства;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09AA78C3" w14:textId="26ACF00C" w:rsidR="007719DA" w:rsidRPr="007719DA" w:rsidRDefault="007719DA" w:rsidP="007719D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добирає приклади, які розкривають поняття/терміни, що використовуються  в межах тем розділу;  [6 ГІО 3.2.1-3] [6 ГІО 4.1.1-1]</w:t>
            </w:r>
          </w:p>
          <w:p w14:paraId="41F8D1D1" w14:textId="5E225222" w:rsidR="00AB3D63" w:rsidRDefault="0075080F" w:rsidP="00AB3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</w:t>
            </w:r>
            <w:r w:rsidR="00AB3D63"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пояснює, що вдалося та не вдалося досягти під час виконання роботи [6 ГІО 6.2.2-1]</w:t>
            </w:r>
          </w:p>
          <w:p w14:paraId="4EAE02E6" w14:textId="77777777" w:rsidR="00787468" w:rsidRPr="00213242" w:rsidRDefault="00787468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6CCCE4" w14:textId="77777777" w:rsidR="0075080F" w:rsidRPr="00213242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Ставлення: </w:t>
            </w:r>
          </w:p>
          <w:p w14:paraId="56FCB82A" w14:textId="77777777" w:rsidR="0075080F" w:rsidRDefault="0075080F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усвідомлює важливість вивчення історії України як невід’ємної важливої складової всесвітньої історії</w:t>
            </w:r>
            <w:r w:rsidR="00AB3D6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82BBE5C" w14:textId="77777777" w:rsidR="00AB3D63" w:rsidRDefault="00AB3D63" w:rsidP="00AB3D6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дотримується принципів академічної доброчесності в навчанні та повсякденному житті [6 ГІО 6.1.3-2] </w:t>
            </w:r>
          </w:p>
          <w:p w14:paraId="57FDA6E8" w14:textId="6BC60E9E" w:rsidR="00AB3D63" w:rsidRPr="00AB3D63" w:rsidRDefault="00AB3D63" w:rsidP="00AB3D6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визнає успіхи та досягнення інших осіб</w:t>
            </w:r>
          </w:p>
          <w:p w14:paraId="38F8F75C" w14:textId="77777777" w:rsidR="00AB3D63" w:rsidRPr="00AB3D63" w:rsidRDefault="00AB3D63" w:rsidP="00AB3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[6 ГІО 6.2.2-5]</w:t>
            </w:r>
          </w:p>
          <w:p w14:paraId="086D572B" w14:textId="42365F89" w:rsidR="00AB3D63" w:rsidRPr="00213242" w:rsidRDefault="00AB3D63" w:rsidP="00AB3D63">
            <w:pPr>
              <w:pStyle w:val="aa"/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vMerge w:val="restart"/>
          </w:tcPr>
          <w:p w14:paraId="464C6E48" w14:textId="0A508076" w:rsidR="0075080F" w:rsidRPr="00213242" w:rsidRDefault="0075080F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Навчально-пізнавальна,</w:t>
            </w:r>
          </w:p>
          <w:p w14:paraId="7D2F998B" w14:textId="4D5CD920" w:rsidR="0075080F" w:rsidRPr="00213242" w:rsidRDefault="0075080F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дослідницька, пошукова,</w:t>
            </w:r>
          </w:p>
          <w:p w14:paraId="0F803DBF" w14:textId="10413B04" w:rsidR="0075080F" w:rsidRPr="00213242" w:rsidRDefault="0075080F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творча,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, моделювання, інтерактивна,</w:t>
            </w:r>
          </w:p>
          <w:p w14:paraId="457D79A3" w14:textId="77777777" w:rsidR="00213242" w:rsidRDefault="0075080F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дискусійна. </w:t>
            </w:r>
          </w:p>
          <w:p w14:paraId="7670341D" w14:textId="77777777" w:rsidR="00213242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6B19CB" w14:textId="4839CBF9" w:rsidR="00213242" w:rsidRPr="00213242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Приклади</w:t>
            </w:r>
          </w:p>
          <w:p w14:paraId="2B6642E1" w14:textId="2F840D41" w:rsidR="0075080F" w:rsidRPr="00213242" w:rsidRDefault="0075080F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Робота з навчальним текстом та</w:t>
            </w:r>
            <w:r w:rsid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запитань до нього за допомогою ланцюжка запитань</w:t>
            </w:r>
            <w:r w:rsid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Квінтиліана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. Фронтальна</w:t>
            </w:r>
            <w:r w:rsid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бесіда, інтерактивні вправи,</w:t>
            </w:r>
          </w:p>
          <w:p w14:paraId="34D6BB98" w14:textId="18FCAA1B" w:rsidR="0075080F" w:rsidRPr="00213242" w:rsidRDefault="0075080F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дискусія.</w:t>
            </w:r>
            <w:r w:rsidR="00A54B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Робота з візуальним рядом</w:t>
            </w:r>
          </w:p>
          <w:p w14:paraId="65B5D3E0" w14:textId="3FA218FD" w:rsidR="0075080F" w:rsidRPr="00213242" w:rsidRDefault="0075080F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(ілюстрації історичних джерел,</w:t>
            </w:r>
            <w:r w:rsid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пов’язаних з подіями історії</w:t>
            </w:r>
            <w:r w:rsid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України).</w:t>
            </w:r>
            <w:r w:rsid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Розв’язування і у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кладання хронологічних задач</w:t>
            </w:r>
          </w:p>
        </w:tc>
        <w:tc>
          <w:tcPr>
            <w:tcW w:w="1701" w:type="dxa"/>
          </w:tcPr>
          <w:p w14:paraId="1D52DE82" w14:textId="1751A0D3" w:rsidR="0075080F" w:rsidRPr="00DD108C" w:rsidRDefault="00DD108C" w:rsidP="00EF6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Підручник §1, робочий зошит, презентація до уроку </w:t>
            </w:r>
          </w:p>
        </w:tc>
      </w:tr>
      <w:tr w:rsidR="00633356" w:rsidRPr="00275080" w14:paraId="69DEFD51" w14:textId="0F2ED17C" w:rsidTr="00633356">
        <w:trPr>
          <w:gridAfter w:val="1"/>
          <w:wAfter w:w="71" w:type="dxa"/>
        </w:trPr>
        <w:tc>
          <w:tcPr>
            <w:tcW w:w="845" w:type="dxa"/>
          </w:tcPr>
          <w:p w14:paraId="61EE7CB2" w14:textId="12B1DCAE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6" w:type="dxa"/>
            <w:gridSpan w:val="3"/>
          </w:tcPr>
          <w:p w14:paraId="61BC4A2D" w14:textId="77777777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60035DDE" w14:textId="08B9FA19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Історична періодизація: світ і Україна.</w:t>
            </w:r>
          </w:p>
          <w:p w14:paraId="15329D4C" w14:textId="01E56294" w:rsidR="0075080F" w:rsidRPr="00275080" w:rsidRDefault="0075080F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Археологічна періодизація. Хронологічні межі історії Стародавнього світу.</w:t>
            </w:r>
          </w:p>
        </w:tc>
        <w:tc>
          <w:tcPr>
            <w:tcW w:w="5384" w:type="dxa"/>
            <w:vMerge/>
          </w:tcPr>
          <w:p w14:paraId="51C91DE9" w14:textId="77777777" w:rsidR="0075080F" w:rsidRPr="00275080" w:rsidRDefault="0075080F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2B8D616B" w14:textId="77777777" w:rsidR="0075080F" w:rsidRPr="00275080" w:rsidRDefault="0075080F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22734A0" w14:textId="72A47C56" w:rsidR="0075080F" w:rsidRPr="00DD108C" w:rsidRDefault="00DD108C" w:rsidP="00EF674B">
            <w:pPr>
              <w:spacing w:after="0"/>
              <w:rPr>
                <w:sz w:val="24"/>
                <w:szCs w:val="24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§2-3, робочий зошит, презентація до уроку</w:t>
            </w:r>
          </w:p>
        </w:tc>
      </w:tr>
      <w:tr w:rsidR="00633356" w:rsidRPr="00275080" w14:paraId="30900271" w14:textId="051AA8E8" w:rsidTr="00633356">
        <w:trPr>
          <w:gridAfter w:val="1"/>
          <w:wAfter w:w="71" w:type="dxa"/>
        </w:trPr>
        <w:tc>
          <w:tcPr>
            <w:tcW w:w="845" w:type="dxa"/>
          </w:tcPr>
          <w:p w14:paraId="2AA8F627" w14:textId="50C4D633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3, 4</w:t>
            </w:r>
          </w:p>
        </w:tc>
        <w:tc>
          <w:tcPr>
            <w:tcW w:w="996" w:type="dxa"/>
            <w:gridSpan w:val="3"/>
          </w:tcPr>
          <w:p w14:paraId="5195F9F3" w14:textId="77777777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EF7F4F6" w14:textId="0F7689ED" w:rsidR="0075080F" w:rsidRPr="00275080" w:rsidRDefault="0075080F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Лічба часу в історії Стародавнього світу.</w:t>
            </w:r>
          </w:p>
        </w:tc>
        <w:tc>
          <w:tcPr>
            <w:tcW w:w="5384" w:type="dxa"/>
            <w:vMerge/>
          </w:tcPr>
          <w:p w14:paraId="797D3D15" w14:textId="77777777" w:rsidR="0075080F" w:rsidRPr="00275080" w:rsidRDefault="0075080F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49D45EA" w14:textId="77777777" w:rsidR="0075080F" w:rsidRPr="00275080" w:rsidRDefault="0075080F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ACE8A65" w14:textId="0277DEAD" w:rsidR="0075080F" w:rsidRPr="00DD108C" w:rsidRDefault="00DD108C" w:rsidP="00EF674B">
            <w:pPr>
              <w:spacing w:after="0"/>
              <w:rPr>
                <w:sz w:val="24"/>
                <w:szCs w:val="24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§4, робочий зошит, презентація до уроку</w:t>
            </w:r>
          </w:p>
        </w:tc>
      </w:tr>
      <w:tr w:rsidR="00633356" w:rsidRPr="00275080" w14:paraId="394078AB" w14:textId="10A034CA" w:rsidTr="00633356">
        <w:trPr>
          <w:gridAfter w:val="1"/>
          <w:wAfter w:w="71" w:type="dxa"/>
        </w:trPr>
        <w:tc>
          <w:tcPr>
            <w:tcW w:w="845" w:type="dxa"/>
          </w:tcPr>
          <w:p w14:paraId="1FBA7A20" w14:textId="5D1A5480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6" w:type="dxa"/>
            <w:gridSpan w:val="3"/>
          </w:tcPr>
          <w:p w14:paraId="5D1CE91E" w14:textId="77777777" w:rsidR="0075080F" w:rsidRPr="00275080" w:rsidRDefault="0075080F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FEBE5A1" w14:textId="01A2C99B" w:rsidR="0075080F" w:rsidRPr="00275080" w:rsidRDefault="0075080F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Історичні джерела з історії Стародавнього світу</w:t>
            </w:r>
          </w:p>
        </w:tc>
        <w:tc>
          <w:tcPr>
            <w:tcW w:w="5384" w:type="dxa"/>
            <w:vMerge/>
          </w:tcPr>
          <w:p w14:paraId="27D540AF" w14:textId="77777777" w:rsidR="0075080F" w:rsidRPr="00275080" w:rsidRDefault="0075080F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3B1F4255" w14:textId="77777777" w:rsidR="0075080F" w:rsidRPr="00275080" w:rsidRDefault="0075080F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D15D2AA" w14:textId="007A8AC5" w:rsidR="0075080F" w:rsidRPr="00DD108C" w:rsidRDefault="00DD108C" w:rsidP="00EF674B">
            <w:pPr>
              <w:spacing w:after="0"/>
              <w:rPr>
                <w:sz w:val="24"/>
                <w:szCs w:val="24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§5, робочий зошит, презентація до уроку</w:t>
            </w:r>
          </w:p>
        </w:tc>
      </w:tr>
      <w:tr w:rsidR="00275080" w:rsidRPr="00275080" w14:paraId="153F2A62" w14:textId="77777777" w:rsidTr="00AB04CA">
        <w:tc>
          <w:tcPr>
            <w:tcW w:w="14808" w:type="dxa"/>
            <w:gridSpan w:val="9"/>
            <w:shd w:val="clear" w:color="auto" w:fill="9CC2E5" w:themeFill="accent5" w:themeFillTint="99"/>
          </w:tcPr>
          <w:p w14:paraId="3B966F78" w14:textId="1EA396E9" w:rsidR="00275080" w:rsidRPr="00275080" w:rsidRDefault="00275080" w:rsidP="00EF67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Розділ І. Життя людей у первісні часи</w:t>
            </w:r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 (11 </w:t>
            </w:r>
            <w:proofErr w:type="spellStart"/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год</w:t>
            </w:r>
            <w:proofErr w:type="spellEnd"/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C14A1B" w:rsidRPr="002965E6" w14:paraId="6F5AB368" w14:textId="24F59024" w:rsidTr="00633356">
        <w:trPr>
          <w:gridAfter w:val="1"/>
          <w:wAfter w:w="71" w:type="dxa"/>
        </w:trPr>
        <w:tc>
          <w:tcPr>
            <w:tcW w:w="845" w:type="dxa"/>
          </w:tcPr>
          <w:p w14:paraId="3349B8A2" w14:textId="6251F940" w:rsidR="00C14A1B" w:rsidRPr="00275080" w:rsidRDefault="00C14A1B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6" w:type="dxa"/>
            <w:gridSpan w:val="3"/>
          </w:tcPr>
          <w:p w14:paraId="714E2677" w14:textId="77777777" w:rsidR="00C14A1B" w:rsidRPr="00275080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55114AF4" w14:textId="25596396" w:rsidR="00C14A1B" w:rsidRPr="0075080F" w:rsidRDefault="00C14A1B" w:rsidP="0021324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508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Поява і розселення людини на планеті Земля.</w:t>
            </w:r>
          </w:p>
          <w:p w14:paraId="2E3D002F" w14:textId="535FF784" w:rsidR="00C14A1B" w:rsidRPr="0075080F" w:rsidRDefault="00C14A1B" w:rsidP="002132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080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Теорії походження людини.</w:t>
            </w:r>
          </w:p>
        </w:tc>
        <w:tc>
          <w:tcPr>
            <w:tcW w:w="5384" w:type="dxa"/>
            <w:vMerge w:val="restart"/>
          </w:tcPr>
          <w:p w14:paraId="731081B7" w14:textId="77777777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Базові знання: </w:t>
            </w:r>
          </w:p>
          <w:p w14:paraId="6C5A73E9" w14:textId="583C7AD3" w:rsidR="00C14A1B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палеоліт, мезоліт, неоліт, енеоліт, «</w:t>
            </w:r>
            <w:proofErr w:type="spellStart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homo</w:t>
            </w:r>
            <w:proofErr w:type="spellEnd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sapiens</w:t>
            </w:r>
            <w:proofErr w:type="spellEnd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(людина розумна)», первісне стадо, рід (родова община), плем’я, вождь, рада старійшин, матріархат, патріархат, «неолітична революція», </w:t>
            </w:r>
            <w:proofErr w:type="spellStart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привласнювальне</w:t>
            </w:r>
            <w:proofErr w:type="spellEnd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господарство, відтворювальне господарство, ремесло, продуктивність праці, стоянки та пам’ятки первісних людей на території України, </w:t>
            </w:r>
            <w:r w:rsidR="00856BB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</w:t>
            </w:r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рипільська археологічна культура, </w:t>
            </w:r>
            <w:proofErr w:type="spellStart"/>
            <w:r w:rsidR="00856BB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>с</w:t>
            </w:r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ередньостогівська</w:t>
            </w:r>
            <w:proofErr w:type="spellEnd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археологічна культура, Вікентій Хвойка, язичництво,  тотемізм, анімізм, магія</w:t>
            </w:r>
            <w:r w:rsidR="00856BB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;</w:t>
            </w:r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74FE0A7A" w14:textId="28FDCF14" w:rsidR="00856BB1" w:rsidRPr="00856BB1" w:rsidRDefault="00856BB1" w:rsidP="006E397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</w:pPr>
            <w:r w:rsidRPr="00856BB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середовище існування людини, потреби людини</w:t>
            </w:r>
            <w:r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, с</w:t>
            </w:r>
            <w:r w:rsidRPr="00856BB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 xml:space="preserve">успільне виробництво, </w:t>
            </w:r>
            <w:proofErr w:type="spellStart"/>
            <w:r w:rsidRPr="00856BB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натуральне</w:t>
            </w:r>
            <w:proofErr w:type="spellEnd"/>
            <w:r w:rsidRPr="00856BB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6BB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господарство</w:t>
            </w:r>
            <w:proofErr w:type="spellEnd"/>
            <w:r w:rsidRPr="00856BB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856BB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товарне</w:t>
            </w:r>
            <w:proofErr w:type="spellEnd"/>
            <w:r w:rsidRPr="00856BB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6BB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господарство</w:t>
            </w:r>
            <w:proofErr w:type="spellEnd"/>
            <w:r>
              <w:rPr>
                <w:rFonts w:ascii="Times New Roman" w:hAnsi="Times New Roman"/>
                <w:i/>
                <w:color w:val="0070C0"/>
                <w:sz w:val="24"/>
                <w:szCs w:val="24"/>
                <w:lang w:val="uk-UA"/>
              </w:rPr>
              <w:t>,</w:t>
            </w:r>
            <w:r w:rsidRPr="00856BB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 xml:space="preserve"> торгівля, гроші, банк, соціально-майнова нерівність</w:t>
            </w:r>
            <w:r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.</w:t>
            </w:r>
          </w:p>
          <w:p w14:paraId="651D9FF0" w14:textId="77777777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F97BEAA" w14:textId="65017F38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Уміння: </w:t>
            </w:r>
          </w:p>
          <w:p w14:paraId="665ED8D7" w14:textId="331A1979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знає хронологічні й територіальні межі появи давніх людей на Землі, на теренах України; знає назви та місце розташування двох-чотирьох стоянок первісних людей на території України;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2.1.1-1]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2.1.2-1] [6 ГІО 2.1.1-4]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2.1.2-2]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2.1.2-3]</w:t>
            </w:r>
          </w:p>
          <w:p w14:paraId="3C80F27F" w14:textId="44380EC2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розуміє сутність наукових і релігійних теорій про походження людини;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71491C2E" w14:textId="55A56C17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висловлює власну думку щодо теорій  про походження людини;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3657671E" w14:textId="2E45D3C8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досліджує і використовує історичні джерела для аналізу подій історії первісної доби;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3.1.1-1]</w:t>
            </w:r>
          </w:p>
          <w:p w14:paraId="48A99FE8" w14:textId="23B16BD6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виявляє чинники, що впливають на заняття, спосіб ведення господарства, соціальний устрій (клімат, географічне розташування, доступ до природних ресурсів) первісних людей;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</w:p>
          <w:p w14:paraId="06814F86" w14:textId="4844099B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установлює послідовність історичних подій із життя людей в первісні часи за допомогою лінії часу;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1.2.1-2]</w:t>
            </w:r>
            <w:r w:rsidR="00124F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FAE"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4.3.1-1]</w:t>
            </w:r>
          </w:p>
          <w:p w14:paraId="0C3F7D2A" w14:textId="0646E5B1" w:rsidR="00255E7E" w:rsidRPr="00213242" w:rsidRDefault="00C14A1B" w:rsidP="00255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наводить приклади історичних пам’яток  та досягнень первісних людей, які використовуються в сьогоденні;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3.1.2-1]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3.1.2-2]</w:t>
            </w:r>
            <w:r w:rsid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5987"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3.3.2-1]</w:t>
            </w:r>
          </w:p>
          <w:p w14:paraId="670F52E7" w14:textId="258A7430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виявляє в процесі пошуку інформації про життя первісних людей різні види історичних джерел, зокрема візуальні, артефакти;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[6 ГІО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3.1.1-1]</w:t>
            </w:r>
          </w:p>
          <w:p w14:paraId="5E5E4F9C" w14:textId="4A1F1D0A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визначає ознаки, що пов’язують артефакти (музейні об’єкти) та ілюстративний матеріал з історією первісних людей; </w:t>
            </w:r>
            <w:r w:rsidR="00785729"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</w:p>
          <w:p w14:paraId="2ED55537" w14:textId="13892E9C" w:rsidR="00C14A1B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порівнює однотипні пам’ятки історії, природи та культури первісних людей і пояснює їх значення;</w:t>
            </w:r>
            <w:r w:rsidR="007857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729"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5987"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3.3.2-1]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4.1.2-1]</w:t>
            </w:r>
          </w:p>
          <w:p w14:paraId="70556B4E" w14:textId="2ED6AFB7" w:rsidR="005B5BAB" w:rsidRPr="005B5BAB" w:rsidRDefault="005B5BAB" w:rsidP="0037191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>описує і характеризує за певним алгоритмом пам’ятку природи, історії та 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 прикладі доби первісного суспільства)</w:t>
            </w: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[6 ГІО 4.2.1-2]</w:t>
            </w:r>
          </w:p>
          <w:p w14:paraId="39D56E0A" w14:textId="798B71FA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добирає приклади, які розкривають поняття/терміни, що використовуються  в межах тем розділу;  </w:t>
            </w:r>
            <w:r w:rsidR="00C63B5D" w:rsidRPr="00C63B5D">
              <w:rPr>
                <w:rFonts w:ascii="Times New Roman" w:hAnsi="Times New Roman"/>
                <w:sz w:val="24"/>
                <w:szCs w:val="24"/>
                <w:lang w:val="uk-UA"/>
              </w:rPr>
              <w:t>[6 ГІО 3.2.1-3]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4.1.1-1]</w:t>
            </w:r>
          </w:p>
          <w:p w14:paraId="5D14E45F" w14:textId="19F75963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розрізняє природні, економічні, соціальні  та культурні зміни, що відбулися в житті людей у первісні часи, наводить приклади впливу цих змін на життя людини  й суспільства;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1.3.1-1]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</w:p>
          <w:p w14:paraId="1B2EDF7C" w14:textId="780E08EF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розуміє сутність і значення неолітичної революції в житті первісної людини;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1.3.1-1]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="00124F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FAE"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4.3.1-1]</w:t>
            </w:r>
          </w:p>
          <w:p w14:paraId="6FD18C00" w14:textId="43FA03BA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розрізняє відмінність між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привласнювальним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відтворювальним господарством;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1.3.2-1]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</w:p>
          <w:p w14:paraId="3E968C05" w14:textId="323F4F2F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розуміє значення для первісних людей винайдення та упровадження землеробства  і скотарства, початок обробки металів, виникнення ремесел;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1.3.1-1]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  <w:r w:rsidR="007719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2779074A" w14:textId="19EABED5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розуміє особливості господарювання трипільців і носіїв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середньостогівської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культури;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1.3.1-1]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  <w:r w:rsidR="007719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0F5C1486" w14:textId="7A0F596C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розпізнає пам’ятки Трипільської та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Середньостогівської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археологічних культур;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1.2.1-2]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1.3.2-2]</w:t>
            </w:r>
            <w:r w:rsidR="007857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729"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  <w:r w:rsid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5987"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3.3.2-1]</w:t>
            </w:r>
          </w:p>
          <w:p w14:paraId="6D18446B" w14:textId="6879317F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формулює запитання щодо можливого впливу тих чи інших подій з історії первісних людей на життя суспільства, окремих груп людей;</w:t>
            </w:r>
            <w:r w:rsidR="007874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7468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1.3.2-1]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1.3.2-2]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3.2.1-4]</w:t>
            </w:r>
          </w:p>
          <w:p w14:paraId="28A4E63E" w14:textId="3F4E1545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виявляє (з допомогою вчителя) і пояснює виклики, які стояли перед первісною людиною, суспільством у різних природних середовищах;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1.3.1-1]</w:t>
            </w:r>
          </w:p>
          <w:p w14:paraId="715E87EE" w14:textId="0DFD4FBE" w:rsidR="00C14A1B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співвідносить дані карти з іншими джерелами інформації про життя первісних людей (розповідь учителя, текст книжки тощо);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2.1.1-3]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2.1.2-1] [6 ГІО 2.1.1-4] [6 ГІО 2.1.2-2] [6 ГІО 2.1.2-3]</w:t>
            </w:r>
          </w:p>
          <w:p w14:paraId="57957C83" w14:textId="5F534FD7" w:rsidR="007719DA" w:rsidRPr="007719DA" w:rsidRDefault="007719DA" w:rsidP="007719D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зіставляє джерела інформації щодо достовірності та повноти [6 ГІО 3.3.2-2]</w:t>
            </w:r>
          </w:p>
          <w:p w14:paraId="35496766" w14:textId="0CB1251A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визначає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позначає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карті положення осередків первісних людей на Землі, культурно-історичних пам’яток первісних людей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516BA"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розміщення стоянок і пам’яток первісних людей на території України;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2.1.2-1] [6 ГІО 2.1.1-4] [6 ГІО 2.1.2-2] [6 ГІО 2.1.2-3]</w:t>
            </w:r>
          </w:p>
          <w:p w14:paraId="3421E745" w14:textId="5C3D5B92" w:rsidR="00C14A1B" w:rsidRPr="00213242" w:rsidRDefault="00C14A1B" w:rsidP="006E3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розрізняє форми релігійних вірувань  в первісні часи;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07523BBB" w14:textId="7829DF5C" w:rsidR="00787468" w:rsidRDefault="00C14A1B" w:rsidP="007874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наводить приклади взаємодії первісної людини та природи</w:t>
            </w:r>
            <w:r w:rsidR="0078746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</w:p>
          <w:p w14:paraId="30AF1E6E" w14:textId="0A5F9D4B" w:rsidR="00C14A1B" w:rsidRDefault="00787468" w:rsidP="0037191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468">
              <w:rPr>
                <w:rFonts w:ascii="Times New Roman" w:hAnsi="Times New Roman"/>
                <w:sz w:val="24"/>
                <w:szCs w:val="24"/>
                <w:lang w:val="uk-UA"/>
              </w:rPr>
              <w:t>пояснює, як погляди та потреби людей сьогодні і в минулому пов’язані з подіями їх життя, станом суспільства [6 ГІО 1.3.2-2]</w:t>
            </w:r>
            <w:r w:rsidR="00C14A1B" w:rsidRPr="007874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6F428787" w14:textId="5D72946D" w:rsidR="0032671E" w:rsidRDefault="0032671E" w:rsidP="0037191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671E">
              <w:rPr>
                <w:rFonts w:ascii="Times New Roman" w:hAnsi="Times New Roman"/>
                <w:sz w:val="24"/>
                <w:szCs w:val="24"/>
                <w:lang w:val="uk-UA"/>
              </w:rPr>
              <w:t>формулює висновок, судження на основі наведених фактів [6 ГІО 4.1.2-2]</w:t>
            </w:r>
          </w:p>
          <w:p w14:paraId="5FFA2627" w14:textId="65B7259A" w:rsidR="00AB3D63" w:rsidRPr="00AB3D63" w:rsidRDefault="00AB3D63" w:rsidP="00AB3D6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аргументує потребу спільних правил і законів, а також необхідність їх </w:t>
            </w: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дотримуватися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[6 ГІО 6.1.1-2]</w:t>
            </w:r>
          </w:p>
          <w:p w14:paraId="7F8BE2BF" w14:textId="77777777" w:rsidR="005B5BAB" w:rsidRDefault="005B5BAB" w:rsidP="005B5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</w:t>
            </w: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>послідовно викладає інформацію, будує виступ з дотриманням структури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>[6 ГІО 4.2.2-2]</w:t>
            </w:r>
          </w:p>
          <w:p w14:paraId="676D235E" w14:textId="77777777" w:rsidR="00AB3D63" w:rsidRDefault="00AB3D63" w:rsidP="00AB3D6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пояснює, що вдалося та не вдалося досягти під час виконання роботи [6 ГІО 6.2.2-1]</w:t>
            </w:r>
          </w:p>
          <w:p w14:paraId="6B157E5F" w14:textId="77777777" w:rsidR="00E26895" w:rsidRPr="00E26895" w:rsidRDefault="00E26895" w:rsidP="00E2689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895">
              <w:rPr>
                <w:rFonts w:ascii="Times New Roman" w:hAnsi="Times New Roman"/>
                <w:sz w:val="24"/>
                <w:szCs w:val="24"/>
                <w:lang w:val="uk-UA"/>
              </w:rPr>
              <w:t>наводить приклади змін у житті суспільства, пов’язаних із різними чинниками; пояснює їх вплив на людину, конкретні соціальні групи та суспільство в цілому в минулому та сьогоденні</w:t>
            </w:r>
          </w:p>
          <w:p w14:paraId="329E0317" w14:textId="77777777" w:rsidR="00E26895" w:rsidRPr="00E26895" w:rsidRDefault="00E26895" w:rsidP="00E26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895">
              <w:rPr>
                <w:rFonts w:ascii="Times New Roman" w:hAnsi="Times New Roman"/>
                <w:sz w:val="24"/>
                <w:szCs w:val="24"/>
                <w:lang w:val="uk-UA"/>
              </w:rPr>
              <w:t>[6 ГІО 6.3.1-5]</w:t>
            </w:r>
          </w:p>
          <w:p w14:paraId="492F4192" w14:textId="77777777" w:rsidR="00C14A1B" w:rsidRPr="00213242" w:rsidRDefault="00C14A1B" w:rsidP="006E3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4F34F30" w14:textId="77777777" w:rsidR="00C14A1B" w:rsidRPr="00213242" w:rsidRDefault="00C14A1B" w:rsidP="006E3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Ставлення: </w:t>
            </w:r>
          </w:p>
          <w:p w14:paraId="30DAD321" w14:textId="77777777" w:rsidR="00C14A1B" w:rsidRDefault="00C14A1B" w:rsidP="00326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формулює та висловлює власні судження стосовно впливу діяльності первісної людини на навколишнє середовище, її взаємодії з природою.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4.1.2-2]</w:t>
            </w:r>
          </w:p>
          <w:p w14:paraId="53A2D4BA" w14:textId="33EAA46B" w:rsidR="00953167" w:rsidRPr="00953167" w:rsidRDefault="00AB3D63" w:rsidP="00953167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ормує себе як особистість і частина соціуму, усвідомлює власну гідність</w:t>
            </w:r>
          </w:p>
          <w:p w14:paraId="1855D7BB" w14:textId="77777777" w:rsidR="00953167" w:rsidRDefault="00953167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[ГІО 5.1]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5.1.1-2]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5.1.1-4]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6B5361DF" w14:textId="77777777" w:rsidR="00AB3D63" w:rsidRDefault="00AB3D63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•</w:t>
            </w: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дотримується принципів академічної доброчесності в навчанні та повсякденному житті [6 ГІО 6.1.3-2]</w:t>
            </w:r>
          </w:p>
          <w:p w14:paraId="78DE8E5C" w14:textId="77777777" w:rsidR="00AB3D63" w:rsidRPr="00AB3D63" w:rsidRDefault="00AB3D63" w:rsidP="00AB3D6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визнає успіхи та досягнення інших осіб</w:t>
            </w:r>
          </w:p>
          <w:p w14:paraId="753CE30A" w14:textId="16014699" w:rsidR="00AB3D63" w:rsidRPr="00213242" w:rsidRDefault="00AB3D63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[6 ГІО 6.2.2-5]</w:t>
            </w:r>
          </w:p>
        </w:tc>
        <w:tc>
          <w:tcPr>
            <w:tcW w:w="2692" w:type="dxa"/>
            <w:vMerge w:val="restart"/>
          </w:tcPr>
          <w:p w14:paraId="1AAF24E0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Навчально-пізнавальна, </w:t>
            </w:r>
          </w:p>
          <w:p w14:paraId="4C2672ED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дослідницька, пошукова, </w:t>
            </w:r>
          </w:p>
          <w:p w14:paraId="63E733FD" w14:textId="11D1390F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творча,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моделювання, інтерактивна, </w:t>
            </w:r>
          </w:p>
          <w:p w14:paraId="37C24E7F" w14:textId="37ED43E9" w:rsidR="00C14A1B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дискусійна. </w:t>
            </w:r>
          </w:p>
          <w:p w14:paraId="2453054F" w14:textId="1FFF5C00" w:rsidR="00213242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793D99" w14:textId="203CE901" w:rsidR="00213242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39DB5" w14:textId="36AA0940" w:rsidR="00213242" w:rsidRPr="00213242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lastRenderedPageBreak/>
              <w:t>Приклади</w:t>
            </w:r>
          </w:p>
          <w:p w14:paraId="344A32F5" w14:textId="77777777" w:rsidR="00C14A1B" w:rsidRPr="0035387A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Робота з навчальним текстом та </w:t>
            </w:r>
          </w:p>
          <w:p w14:paraId="1D91AC29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підготовка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запитань до нього за </w:t>
            </w:r>
          </w:p>
          <w:p w14:paraId="78865B7C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допомогою ланцюжка запитань </w:t>
            </w:r>
          </w:p>
          <w:p w14:paraId="5570A5E6" w14:textId="77777777" w:rsidR="00C14A1B" w:rsidRPr="0035387A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Квінтиліана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Робота з картою </w:t>
            </w:r>
          </w:p>
          <w:p w14:paraId="5D993A26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«Перші люди на землі».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A58BC96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Проєкт-порівняння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«Знаряддя </w:t>
            </w:r>
          </w:p>
          <w:p w14:paraId="1947BF34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праці первісної людини епохи </w:t>
            </w:r>
          </w:p>
          <w:p w14:paraId="707EF944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палеоліту та неоліту». </w:t>
            </w:r>
          </w:p>
          <w:p w14:paraId="522D9B91" w14:textId="77777777" w:rsidR="00C14A1B" w:rsidRPr="0035387A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Практична робота з </w:t>
            </w:r>
          </w:p>
          <w:p w14:paraId="3AB5D8E0" w14:textId="77777777" w:rsidR="00C14A1B" w:rsidRPr="0035387A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ілюстраціями стоянок і </w:t>
            </w:r>
          </w:p>
          <w:p w14:paraId="6D4DE2FD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поселень первісної людини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009E70A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(наприклад, за реконструкціями </w:t>
            </w:r>
          </w:p>
          <w:p w14:paraId="76F15075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художника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Зденека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Буріана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).  </w:t>
            </w:r>
          </w:p>
          <w:p w14:paraId="22A892F0" w14:textId="77777777" w:rsidR="00C14A1B" w:rsidRPr="0035387A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Відкрита дискусія «Теорії </w:t>
            </w:r>
          </w:p>
          <w:p w14:paraId="3521899F" w14:textId="77777777" w:rsidR="00C14A1B" w:rsidRPr="0035387A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походження людини».</w:t>
            </w:r>
          </w:p>
          <w:p w14:paraId="62A97226" w14:textId="77777777" w:rsidR="00C14A1B" w:rsidRPr="0035387A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Створення пригодницьких </w:t>
            </w:r>
          </w:p>
          <w:p w14:paraId="198D1065" w14:textId="77777777" w:rsidR="00C14A1B" w:rsidRPr="0035387A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оповідок з життя первісної </w:t>
            </w:r>
          </w:p>
          <w:p w14:paraId="53BABE71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387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людини.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Укладання </w:t>
            </w:r>
          </w:p>
          <w:p w14:paraId="3E28E764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пізнавальної загадки (хмаринки </w:t>
            </w:r>
          </w:p>
          <w:p w14:paraId="4241C836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слів, кросворда тощо) за </w:t>
            </w:r>
          </w:p>
          <w:p w14:paraId="70AA9422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змістом навчального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матеріалу. </w:t>
            </w:r>
          </w:p>
          <w:p w14:paraId="5B01D85B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«Спадщина </w:t>
            </w:r>
          </w:p>
          <w:p w14:paraId="70D60C93" w14:textId="77777777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Трипільської культури» </w:t>
            </w:r>
          </w:p>
          <w:p w14:paraId="3BDED9EA" w14:textId="3819D389" w:rsidR="00C14A1B" w:rsidRPr="00213242" w:rsidRDefault="00C14A1B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BA76BC6" w14:textId="4B30D7AF" w:rsidR="00C14A1B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C14A1B" w:rsidRPr="00275080" w14:paraId="25718A6F" w14:textId="60DE7BB2" w:rsidTr="00633356">
        <w:trPr>
          <w:gridAfter w:val="1"/>
          <w:wAfter w:w="71" w:type="dxa"/>
        </w:trPr>
        <w:tc>
          <w:tcPr>
            <w:tcW w:w="845" w:type="dxa"/>
          </w:tcPr>
          <w:p w14:paraId="05A18EFA" w14:textId="0FAA9ADF" w:rsidR="00C14A1B" w:rsidRPr="00275080" w:rsidRDefault="00C14A1B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7, 8</w:t>
            </w:r>
          </w:p>
        </w:tc>
        <w:tc>
          <w:tcPr>
            <w:tcW w:w="996" w:type="dxa"/>
            <w:gridSpan w:val="3"/>
          </w:tcPr>
          <w:p w14:paraId="0802F18F" w14:textId="77777777" w:rsidR="00C14A1B" w:rsidRPr="00275080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1F6B968" w14:textId="5E268D2D" w:rsidR="00C14A1B" w:rsidRPr="00275080" w:rsidRDefault="00C14A1B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Кам’яний вік людства.</w:t>
            </w:r>
            <w:r w:rsidRPr="00275080">
              <w:rPr>
                <w:sz w:val="28"/>
                <w:szCs w:val="28"/>
              </w:rPr>
              <w:t xml:space="preserve"> </w:t>
            </w: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Життя та заняття </w:t>
            </w: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найдавніших людей.</w:t>
            </w:r>
          </w:p>
        </w:tc>
        <w:tc>
          <w:tcPr>
            <w:tcW w:w="5384" w:type="dxa"/>
            <w:vMerge/>
          </w:tcPr>
          <w:p w14:paraId="1133812F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7FEF969A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23C43BD" w14:textId="697C982D" w:rsidR="00C14A1B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7-8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робочий зошит,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презентація до уроку</w:t>
            </w:r>
          </w:p>
        </w:tc>
      </w:tr>
      <w:tr w:rsidR="00C14A1B" w:rsidRPr="00275080" w14:paraId="5AACE460" w14:textId="6CFF8EF6" w:rsidTr="00633356">
        <w:trPr>
          <w:gridAfter w:val="1"/>
          <w:wAfter w:w="71" w:type="dxa"/>
        </w:trPr>
        <w:tc>
          <w:tcPr>
            <w:tcW w:w="845" w:type="dxa"/>
          </w:tcPr>
          <w:p w14:paraId="52EE8AEF" w14:textId="5FAC6CBF" w:rsidR="00C14A1B" w:rsidRPr="00275080" w:rsidRDefault="00C14A1B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996" w:type="dxa"/>
            <w:gridSpan w:val="3"/>
          </w:tcPr>
          <w:p w14:paraId="4E1DEC54" w14:textId="77777777" w:rsidR="00C14A1B" w:rsidRPr="00275080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084964C1" w14:textId="73F9B83D" w:rsidR="00C14A1B" w:rsidRPr="00275080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Життя людини на теренах України в первісну добу.</w:t>
            </w:r>
          </w:p>
          <w:p w14:paraId="2454C6D2" w14:textId="02AB080C" w:rsidR="00C14A1B" w:rsidRPr="00275080" w:rsidRDefault="00C14A1B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Перші люди на теренах України. Основні стоянки та пам’ятки первісних людей на території України.</w:t>
            </w:r>
          </w:p>
        </w:tc>
        <w:tc>
          <w:tcPr>
            <w:tcW w:w="5384" w:type="dxa"/>
            <w:vMerge/>
          </w:tcPr>
          <w:p w14:paraId="635C3CFB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49C4917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231C6363" w14:textId="56954419" w:rsidR="00C14A1B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AF17D7" w:rsidRPr="00275080" w14:paraId="625E7314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58857183" w14:textId="165C95BC" w:rsidR="00AF17D7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6" w:type="dxa"/>
            <w:gridSpan w:val="3"/>
          </w:tcPr>
          <w:p w14:paraId="12609851" w14:textId="77777777" w:rsidR="00AF17D7" w:rsidRPr="00275080" w:rsidRDefault="00AF17D7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69F7A229" w14:textId="77777777" w:rsidR="00AF17D7" w:rsidRPr="00AF17D7" w:rsidRDefault="00AF17D7" w:rsidP="00AF17D7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</w:pPr>
            <w:r w:rsidRPr="00AF17D7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 xml:space="preserve">Людина та середовище її існування. </w:t>
            </w:r>
          </w:p>
          <w:p w14:paraId="1EC01A38" w14:textId="5C14ECAA" w:rsidR="00AF17D7" w:rsidRPr="00275080" w:rsidRDefault="00AF17D7" w:rsidP="00AF17D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F17D7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Природне та суспільне середовище існування людини. Потреби людини як рушійна сила її діяльності. Групи потреб людини.</w:t>
            </w:r>
          </w:p>
        </w:tc>
        <w:tc>
          <w:tcPr>
            <w:tcW w:w="5384" w:type="dxa"/>
            <w:vMerge/>
          </w:tcPr>
          <w:p w14:paraId="4ABA9210" w14:textId="77777777" w:rsidR="00AF17D7" w:rsidRPr="00275080" w:rsidRDefault="00AF17D7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728240BB" w14:textId="77777777" w:rsidR="00AF17D7" w:rsidRPr="00275080" w:rsidRDefault="00AF17D7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9FA4CBC" w14:textId="32168A63" w:rsidR="00AF17D7" w:rsidRPr="00DD108C" w:rsidRDefault="004939B3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9C4CFE" w:rsidRPr="00275080" w14:paraId="22572FA0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7CCB1C44" w14:textId="208FBDEB" w:rsidR="009C4CFE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6" w:type="dxa"/>
            <w:gridSpan w:val="3"/>
          </w:tcPr>
          <w:p w14:paraId="17084FB9" w14:textId="77777777" w:rsidR="009C4CFE" w:rsidRPr="00275080" w:rsidRDefault="009C4CFE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6CFABC9" w14:textId="6B64C1CD" w:rsidR="009C4CFE" w:rsidRPr="009C4CFE" w:rsidRDefault="009C4CFE" w:rsidP="009C4CF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</w:pPr>
            <w:r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Суспільне виробництво і задоволення потреб людей. Потреби людини.</w:t>
            </w:r>
          </w:p>
          <w:p w14:paraId="34E718CA" w14:textId="17FE35D5" w:rsidR="009C4CFE" w:rsidRPr="00275080" w:rsidRDefault="009C4CFE" w:rsidP="009C4CF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Матеріальне і нематеріальне виробництво. Людина і природа у процесі виробництва.</w:t>
            </w:r>
          </w:p>
        </w:tc>
        <w:tc>
          <w:tcPr>
            <w:tcW w:w="5384" w:type="dxa"/>
            <w:vMerge/>
          </w:tcPr>
          <w:p w14:paraId="20AEDA25" w14:textId="77777777" w:rsidR="009C4CFE" w:rsidRPr="00275080" w:rsidRDefault="009C4CFE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EF39255" w14:textId="77777777" w:rsidR="009C4CFE" w:rsidRPr="00275080" w:rsidRDefault="009C4CFE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141BF5E" w14:textId="52E17EA5" w:rsidR="009C4CFE" w:rsidRPr="00DD108C" w:rsidRDefault="004939B3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C14A1B" w:rsidRPr="00275080" w14:paraId="72E1DFFA" w14:textId="131D95B9" w:rsidTr="00633356">
        <w:trPr>
          <w:gridAfter w:val="1"/>
          <w:wAfter w:w="71" w:type="dxa"/>
        </w:trPr>
        <w:tc>
          <w:tcPr>
            <w:tcW w:w="845" w:type="dxa"/>
          </w:tcPr>
          <w:p w14:paraId="01394059" w14:textId="4E929104" w:rsidR="00C14A1B" w:rsidRPr="00275080" w:rsidRDefault="00C14A1B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6" w:type="dxa"/>
            <w:gridSpan w:val="3"/>
          </w:tcPr>
          <w:p w14:paraId="3A39B62A" w14:textId="77777777" w:rsidR="00C14A1B" w:rsidRPr="00275080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0C663DAC" w14:textId="6D002935" w:rsidR="00C14A1B" w:rsidRPr="00275080" w:rsidRDefault="00C14A1B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Виникнення </w:t>
            </w: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землеробства та скотарства. Неолітична революція. Початок обробки металів. Виникнення ремесел.</w:t>
            </w:r>
            <w:r w:rsidRPr="00275080">
              <w:rPr>
                <w:rFonts w:ascii="Times New Roman" w:eastAsia="Times New Roman" w:hAnsi="Times New Roman"/>
                <w:color w:val="00B050"/>
                <w:sz w:val="28"/>
                <w:szCs w:val="28"/>
                <w:lang w:val="uk-UA"/>
              </w:rPr>
              <w:t xml:space="preserve">  </w:t>
            </w: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Зародження торгівлі.</w:t>
            </w:r>
          </w:p>
        </w:tc>
        <w:tc>
          <w:tcPr>
            <w:tcW w:w="5384" w:type="dxa"/>
            <w:vMerge/>
          </w:tcPr>
          <w:p w14:paraId="4958B0D3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A845C9D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1059BFE" w14:textId="56510A50" w:rsidR="00C14A1B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Підручник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9C4CFE" w:rsidRPr="00275080" w14:paraId="6B891A5E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735B324D" w14:textId="03616C98" w:rsidR="009C4CFE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996" w:type="dxa"/>
            <w:gridSpan w:val="3"/>
          </w:tcPr>
          <w:p w14:paraId="0CA5B41A" w14:textId="77777777" w:rsidR="009C4CFE" w:rsidRPr="00275080" w:rsidRDefault="009C4CFE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5103E9D" w14:textId="77777777" w:rsidR="009C4CFE" w:rsidRPr="009C4CFE" w:rsidRDefault="009C4CFE" w:rsidP="009C4CF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</w:pPr>
            <w:r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 xml:space="preserve">Історичний розвиток форм господарювання. </w:t>
            </w:r>
          </w:p>
          <w:p w14:paraId="1B3EF1AB" w14:textId="77777777" w:rsidR="009C4CFE" w:rsidRPr="009C4CFE" w:rsidRDefault="009C4CFE" w:rsidP="009C4CF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</w:pPr>
            <w:proofErr w:type="spellStart"/>
            <w:r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Привласнювальне</w:t>
            </w:r>
            <w:proofErr w:type="spellEnd"/>
            <w:r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 xml:space="preserve"> і відтворювальне господарювання. </w:t>
            </w:r>
          </w:p>
          <w:p w14:paraId="4BFB144C" w14:textId="58C9DE6C" w:rsidR="009C4CFE" w:rsidRPr="00275080" w:rsidRDefault="009C4CFE" w:rsidP="009C4CF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Натуральне і товарне господарство.</w:t>
            </w:r>
          </w:p>
        </w:tc>
        <w:tc>
          <w:tcPr>
            <w:tcW w:w="5384" w:type="dxa"/>
            <w:vMerge/>
          </w:tcPr>
          <w:p w14:paraId="7A46930E" w14:textId="77777777" w:rsidR="009C4CFE" w:rsidRPr="00275080" w:rsidRDefault="009C4CFE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00846C10" w14:textId="77777777" w:rsidR="009C4CFE" w:rsidRPr="00275080" w:rsidRDefault="009C4CFE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3324B8B" w14:textId="2FC46C10" w:rsidR="009C4CFE" w:rsidRPr="00DD108C" w:rsidRDefault="004939B3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9C4CFE" w:rsidRPr="00275080" w14:paraId="3BD3C3F2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0078AD9A" w14:textId="63B118B7" w:rsidR="009C4CFE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96" w:type="dxa"/>
            <w:gridSpan w:val="3"/>
          </w:tcPr>
          <w:p w14:paraId="30A88F7D" w14:textId="77777777" w:rsidR="009C4CFE" w:rsidRPr="00275080" w:rsidRDefault="009C4CFE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D957E22" w14:textId="3CBE4764" w:rsidR="009C4CFE" w:rsidRPr="009C4CFE" w:rsidRDefault="009C4CFE" w:rsidP="009C4CFE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</w:pPr>
            <w:r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Етапи розвитку грошей протягом історії.  Торгівля і торгівельні шляхи. Фінансова грамотність у житті сучасної людини.</w:t>
            </w:r>
          </w:p>
        </w:tc>
        <w:tc>
          <w:tcPr>
            <w:tcW w:w="5384" w:type="dxa"/>
            <w:vMerge/>
          </w:tcPr>
          <w:p w14:paraId="7B14CDE1" w14:textId="77777777" w:rsidR="009C4CFE" w:rsidRPr="00275080" w:rsidRDefault="009C4CFE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82B2C11" w14:textId="77777777" w:rsidR="009C4CFE" w:rsidRPr="00275080" w:rsidRDefault="009C4CFE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B4687C7" w14:textId="1D727FC6" w:rsidR="009C4CFE" w:rsidRPr="00DD108C" w:rsidRDefault="004939B3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C14A1B" w:rsidRPr="00275080" w14:paraId="30A4B834" w14:textId="7F3E4B8B" w:rsidTr="00633356">
        <w:trPr>
          <w:gridAfter w:val="1"/>
          <w:wAfter w:w="71" w:type="dxa"/>
        </w:trPr>
        <w:tc>
          <w:tcPr>
            <w:tcW w:w="845" w:type="dxa"/>
          </w:tcPr>
          <w:p w14:paraId="4C4415B9" w14:textId="25BE212D" w:rsidR="00C14A1B" w:rsidRPr="00275080" w:rsidRDefault="00C14A1B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, 1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6" w:type="dxa"/>
            <w:gridSpan w:val="3"/>
          </w:tcPr>
          <w:p w14:paraId="625108DC" w14:textId="77777777" w:rsidR="00C14A1B" w:rsidRPr="00275080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6B0248E0" w14:textId="530E2FEA" w:rsidR="00C14A1B" w:rsidRPr="00275080" w:rsidRDefault="00C14A1B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Перші землероби та скотарі України. Трипільська археологічна культура. </w:t>
            </w:r>
            <w:proofErr w:type="spellStart"/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Середньостогівська</w:t>
            </w:r>
            <w:proofErr w:type="spellEnd"/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археологічна культура.</w:t>
            </w:r>
          </w:p>
        </w:tc>
        <w:tc>
          <w:tcPr>
            <w:tcW w:w="5384" w:type="dxa"/>
            <w:vMerge/>
          </w:tcPr>
          <w:p w14:paraId="51B29E14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C6743E6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3E4FF79" w14:textId="48980286" w:rsidR="00C14A1B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11-12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C14A1B" w:rsidRPr="00275080" w14:paraId="45C10E4E" w14:textId="53296EB1" w:rsidTr="00633356">
        <w:trPr>
          <w:gridAfter w:val="1"/>
          <w:wAfter w:w="71" w:type="dxa"/>
        </w:trPr>
        <w:tc>
          <w:tcPr>
            <w:tcW w:w="845" w:type="dxa"/>
          </w:tcPr>
          <w:p w14:paraId="17652BC5" w14:textId="76D201DA" w:rsidR="00C14A1B" w:rsidRPr="00275080" w:rsidRDefault="00C14A1B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6" w:type="dxa"/>
            <w:gridSpan w:val="3"/>
          </w:tcPr>
          <w:p w14:paraId="472ADF2E" w14:textId="77777777" w:rsidR="00C14A1B" w:rsidRPr="00275080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E4CC9E3" w14:textId="223A0962" w:rsidR="00C14A1B" w:rsidRPr="009C4CFE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</w:pPr>
            <w:r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Форми організації первісних спільнот</w:t>
            </w:r>
            <w:r w:rsidR="009C4CFE" w:rsidRPr="009C4CFE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.</w:t>
            </w:r>
            <w:r w:rsidR="00122740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 xml:space="preserve"> </w:t>
            </w:r>
          </w:p>
          <w:p w14:paraId="1F4CEAB4" w14:textId="3D1D4336" w:rsidR="009C4CFE" w:rsidRPr="009C4CFE" w:rsidRDefault="009C4CFE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4CFE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Упорядкування </w:t>
            </w:r>
            <w:r w:rsidRPr="009C4CFE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lastRenderedPageBreak/>
              <w:t>відносин у первісних спільнотах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 (звичаї, табу, мораль)</w:t>
            </w:r>
            <w:r w:rsidRPr="009C4CFE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.</w:t>
            </w:r>
          </w:p>
        </w:tc>
        <w:tc>
          <w:tcPr>
            <w:tcW w:w="5384" w:type="dxa"/>
            <w:vMerge/>
          </w:tcPr>
          <w:p w14:paraId="64D4AF77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E5C4B49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7885CCE" w14:textId="7A616476" w:rsidR="00C14A1B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робочий зошит,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презентація до уроку</w:t>
            </w:r>
          </w:p>
        </w:tc>
      </w:tr>
      <w:tr w:rsidR="00C14A1B" w:rsidRPr="00275080" w14:paraId="018D3DFB" w14:textId="455D493D" w:rsidTr="00633356">
        <w:trPr>
          <w:gridAfter w:val="1"/>
          <w:wAfter w:w="71" w:type="dxa"/>
        </w:trPr>
        <w:tc>
          <w:tcPr>
            <w:tcW w:w="845" w:type="dxa"/>
          </w:tcPr>
          <w:p w14:paraId="16D66F01" w14:textId="24AD7FB9" w:rsidR="00C14A1B" w:rsidRPr="0012274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996" w:type="dxa"/>
            <w:gridSpan w:val="3"/>
          </w:tcPr>
          <w:p w14:paraId="4891871A" w14:textId="77777777" w:rsidR="00C14A1B" w:rsidRPr="00275080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353D004A" w14:textId="77777777" w:rsidR="00C14A1B" w:rsidRDefault="00C14A1B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Первісна культура та релігійні вірування людей. Практичні знання та вірування первісних людей. Мистецтво за первісної доби</w:t>
            </w:r>
          </w:p>
          <w:p w14:paraId="570F12FD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12CA1F7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5630E885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33FD78D5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1A6BA7F1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0EEE2FB5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0464594F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05E77F4F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51BFC37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254CC98E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57D1345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2C3274C4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38005B83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7DC188E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B3D4D38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1555312F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163E931E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56DBBBFB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9DE4EA5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E739BED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5CC0AFE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27E3E12B" w14:textId="77777777" w:rsidR="00AB04CA" w:rsidRDefault="00AB04CA" w:rsidP="00EF674B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3B6D3C6D" w14:textId="2FCEB433" w:rsidR="00AB04CA" w:rsidRPr="00275080" w:rsidRDefault="00AB04CA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vMerge/>
          </w:tcPr>
          <w:p w14:paraId="68B3EAE0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94685F0" w14:textId="77777777" w:rsidR="00C14A1B" w:rsidRPr="00275080" w:rsidRDefault="00C14A1B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26CF937C" w14:textId="435E08E6" w:rsidR="00C14A1B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D85B27" w:rsidRPr="00275080" w14:paraId="2DDDED41" w14:textId="0459CC39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75FFE39B" w14:textId="6E986E95" w:rsidR="00D85B27" w:rsidRPr="00275080" w:rsidRDefault="00D85B27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84" w:type="dxa"/>
            <w:gridSpan w:val="2"/>
            <w:shd w:val="clear" w:color="auto" w:fill="FFE599" w:themeFill="accent4" w:themeFillTint="66"/>
          </w:tcPr>
          <w:p w14:paraId="74CBBA80" w14:textId="2879F6C3" w:rsidR="00D85B27" w:rsidRPr="00275080" w:rsidRDefault="00D85B27" w:rsidP="00D85B27">
            <w:pPr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31" w:type="dxa"/>
            <w:gridSpan w:val="2"/>
            <w:shd w:val="clear" w:color="auto" w:fill="FFE599" w:themeFill="accent4" w:themeFillTint="66"/>
          </w:tcPr>
          <w:p w14:paraId="5065920D" w14:textId="30257804" w:rsidR="00D85B27" w:rsidRPr="00275080" w:rsidRDefault="00D85B27" w:rsidP="00EF674B">
            <w:pPr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Узагальнення</w:t>
            </w:r>
          </w:p>
        </w:tc>
        <w:tc>
          <w:tcPr>
            <w:tcW w:w="5384" w:type="dxa"/>
            <w:vMerge/>
          </w:tcPr>
          <w:p w14:paraId="46BEB0D1" w14:textId="3AF47CD4" w:rsidR="00D85B27" w:rsidRPr="00275080" w:rsidRDefault="00D85B27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1C92268F" w14:textId="77777777" w:rsidR="00D85B27" w:rsidRPr="00275080" w:rsidRDefault="00D85B27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3FC67D3" w14:textId="48F2162B" w:rsidR="00D85B27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5, робочий зошит, презентація до уроку</w:t>
            </w:r>
          </w:p>
        </w:tc>
      </w:tr>
      <w:tr w:rsidR="00D85B27" w:rsidRPr="00DD108C" w14:paraId="392CAE6D" w14:textId="0527B736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0529F481" w14:textId="6FB5742C" w:rsidR="00D85B27" w:rsidRPr="0012274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84" w:type="dxa"/>
            <w:gridSpan w:val="2"/>
            <w:shd w:val="clear" w:color="auto" w:fill="FFE599" w:themeFill="accent4" w:themeFillTint="66"/>
          </w:tcPr>
          <w:p w14:paraId="35959F74" w14:textId="2BFCD9EB" w:rsidR="00D85B27" w:rsidRPr="00275080" w:rsidRDefault="00D85B27" w:rsidP="00D85B27">
            <w:pPr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31" w:type="dxa"/>
            <w:gridSpan w:val="2"/>
            <w:shd w:val="clear" w:color="auto" w:fill="FFE599" w:themeFill="accent4" w:themeFillTint="66"/>
          </w:tcPr>
          <w:p w14:paraId="27282AA1" w14:textId="2EA28609" w:rsidR="00D85B27" w:rsidRPr="00275080" w:rsidRDefault="00D85B27" w:rsidP="00D85B27">
            <w:pPr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Тематичний контроль</w:t>
            </w:r>
          </w:p>
        </w:tc>
        <w:tc>
          <w:tcPr>
            <w:tcW w:w="5384" w:type="dxa"/>
            <w:vMerge/>
          </w:tcPr>
          <w:p w14:paraId="4812ED85" w14:textId="2EAC6840" w:rsidR="00D85B27" w:rsidRPr="00275080" w:rsidRDefault="00D85B27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192EF2FE" w14:textId="77777777" w:rsidR="00D85B27" w:rsidRPr="00275080" w:rsidRDefault="00D85B27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FAC56E0" w14:textId="57B81210" w:rsidR="00D85B27" w:rsidRPr="00DD108C" w:rsidRDefault="00DD108C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Зошит «Мої досягнення»</w:t>
            </w:r>
          </w:p>
        </w:tc>
      </w:tr>
      <w:tr w:rsidR="00275080" w:rsidRPr="00275080" w14:paraId="02DCA237" w14:textId="77777777" w:rsidTr="00AB04CA">
        <w:tc>
          <w:tcPr>
            <w:tcW w:w="14808" w:type="dxa"/>
            <w:gridSpan w:val="9"/>
            <w:shd w:val="clear" w:color="auto" w:fill="9CC2E5" w:themeFill="accent5" w:themeFillTint="99"/>
          </w:tcPr>
          <w:p w14:paraId="1B5E11C6" w14:textId="1ECD7297" w:rsidR="00275080" w:rsidRPr="00275080" w:rsidRDefault="00275080" w:rsidP="00EF674B">
            <w:pPr>
              <w:tabs>
                <w:tab w:val="left" w:pos="3771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Розділ ІІ. Цивілізації Стародавнього Сходу</w:t>
            </w:r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 (12 </w:t>
            </w:r>
            <w:proofErr w:type="spellStart"/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год</w:t>
            </w:r>
            <w:proofErr w:type="spellEnd"/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102BD4" w:rsidRPr="006E3971" w14:paraId="5C055B7E" w14:textId="13DB8791" w:rsidTr="00633356">
        <w:trPr>
          <w:gridAfter w:val="1"/>
          <w:wAfter w:w="71" w:type="dxa"/>
        </w:trPr>
        <w:tc>
          <w:tcPr>
            <w:tcW w:w="845" w:type="dxa"/>
          </w:tcPr>
          <w:p w14:paraId="6547BDD1" w14:textId="62330674" w:rsidR="00102BD4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96" w:type="dxa"/>
            <w:gridSpan w:val="3"/>
          </w:tcPr>
          <w:p w14:paraId="6F59DEEC" w14:textId="77777777" w:rsidR="00102BD4" w:rsidRPr="00275080" w:rsidRDefault="00102BD4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0C49F0B8" w14:textId="7245805A" w:rsidR="00102BD4" w:rsidRPr="00275080" w:rsidRDefault="00102BD4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Цивілізаційні центри Стародавнього Сходу в часі і просторі. Наукові дослідження стародавніх цивілізацій.</w:t>
            </w:r>
          </w:p>
        </w:tc>
        <w:tc>
          <w:tcPr>
            <w:tcW w:w="5384" w:type="dxa"/>
            <w:vMerge w:val="restart"/>
          </w:tcPr>
          <w:p w14:paraId="2777324D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Базові знання: </w:t>
            </w:r>
          </w:p>
          <w:p w14:paraId="6A0A77CF" w14:textId="77777777" w:rsidR="00856BB1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цивілізація, </w:t>
            </w:r>
            <w:r w:rsidR="00102BD4"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іригаційне землеробство, держава, влада фараона, піраміди, папірус, міста-держави Шумеру, закони </w:t>
            </w:r>
            <w:proofErr w:type="spellStart"/>
            <w:r w:rsidR="00102BD4"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Хаммурапі</w:t>
            </w:r>
            <w:proofErr w:type="spellEnd"/>
            <w:r w:rsidR="00102BD4"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, колонізація, фінікійський алфавіт, ієрогліф, клинопис, цар Соломон, Біблія, Дарій І, </w:t>
            </w:r>
            <w:proofErr w:type="spellStart"/>
            <w:r w:rsidR="00102BD4"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варни</w:t>
            </w:r>
            <w:proofErr w:type="spellEnd"/>
            <w:r w:rsidR="00102BD4"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, касти, буддизм, індуїзм, імперія, Піднебесна, Конфуцій</w:t>
            </w:r>
            <w:r w:rsidR="00856BB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7B5F84D8" w14:textId="3F1AEC9D" w:rsidR="00102BD4" w:rsidRPr="00856BB1" w:rsidRDefault="00856BB1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 xml:space="preserve">ресурси, закон, </w:t>
            </w:r>
            <w:r w:rsidRPr="00856BB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 xml:space="preserve">світогляд, міфологія, релігія, </w:t>
            </w:r>
            <w:r w:rsidRPr="00856BB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lastRenderedPageBreak/>
              <w:t xml:space="preserve">атеїзм, філософія, моральні цінності, духовні цінності, </w:t>
            </w:r>
            <w:proofErr w:type="spellStart"/>
            <w:r w:rsidRPr="00856BB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поліконфесійність</w:t>
            </w:r>
            <w:proofErr w:type="spellEnd"/>
            <w:r w:rsidRPr="00856BB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, дискримінація, матеріальна культура, духовна культура</w:t>
            </w:r>
            <w:r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.</w:t>
            </w:r>
            <w:r w:rsidR="00102BD4" w:rsidRPr="00856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E32ADC5" w14:textId="77777777" w:rsidR="00213242" w:rsidRPr="00213242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3C76ED" w14:textId="055EAA3D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Уміння: </w:t>
            </w:r>
          </w:p>
          <w:p w14:paraId="1555EC65" w14:textId="4F41CE27" w:rsidR="00102BD4" w:rsidRPr="00213242" w:rsidRDefault="00102BD4" w:rsidP="00E26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знає хронологічні й територіальні межі стародавніх цивілізацій Сходу;  розташовує події з історії стародавніх цивілізацій у хронологічній послідовності, укладає хронологічну таблицю;   установлює послідовність історичних подій виникнення та розвитку стародавніх цивілізацій Сходу, за допомогою лінії часу;  </w:t>
            </w:r>
            <w:r w:rsidR="00E26895"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встановлює одночасність подій в історичному просторі, тривалість подій, явищ, процесів та їх віддаленість одне від одного (у межах тем розділу з допомогою вчителя);</w:t>
            </w:r>
            <w:r w:rsidR="00E268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6895" w:rsidRPr="00E26895">
              <w:rPr>
                <w:rFonts w:ascii="Times New Roman" w:hAnsi="Times New Roman"/>
                <w:sz w:val="24"/>
                <w:szCs w:val="24"/>
                <w:lang w:val="uk-UA"/>
              </w:rPr>
              <w:t>6 ГІО 1.1.2-1] [6 ГІО 1.1.2-2] [6 ГІО 1.1.3-1]</w:t>
            </w:r>
          </w:p>
          <w:p w14:paraId="253858F5" w14:textId="77777777" w:rsidR="002A10E6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встановлює значення географічного фактору в розвитку цивілізацій Стародавнього Сходу; 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</w:p>
          <w:p w14:paraId="64F3A09C" w14:textId="4301ACBD" w:rsidR="007719DA" w:rsidRPr="007719DA" w:rsidRDefault="00102BD4" w:rsidP="00E26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добирає приклади, які розкривають поняття/ терміни, що використовуються в межах теми</w:t>
            </w:r>
          </w:p>
          <w:p w14:paraId="55A0E722" w14:textId="71655ACF" w:rsidR="007719DA" w:rsidRPr="00213242" w:rsidRDefault="007719DA" w:rsidP="00771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4.1.1-1]</w:t>
            </w:r>
          </w:p>
          <w:p w14:paraId="25FAA485" w14:textId="77777777" w:rsidR="00124FAE" w:rsidRDefault="00102BD4" w:rsidP="00124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виявляє і розрізняє з допомогою вчителя причини і приводи, результати</w:t>
            </w:r>
            <w:r w:rsidR="00124F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наслідки</w:t>
            </w:r>
            <w:r w:rsidR="00124FAE">
              <w:rPr>
                <w:rFonts w:ascii="Times New Roman" w:hAnsi="Times New Roman"/>
                <w:sz w:val="24"/>
                <w:szCs w:val="24"/>
                <w:lang w:val="uk-UA"/>
              </w:rPr>
              <w:t>, значення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історичних подій, явищ, процесів (на прикладі держави в Давньому Єгипті, Дворіччі, Ізраїльсько-Юдейському царстві, Персії);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  <w:r w:rsidR="00124F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FAE"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4.3.1-1]</w:t>
            </w:r>
          </w:p>
          <w:p w14:paraId="69A1A9C6" w14:textId="77777777" w:rsidR="00124FAE" w:rsidRPr="00124FAE" w:rsidRDefault="00124FAE" w:rsidP="00124FA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висловлює припущення стосовно можливого перебігу історичних подій</w:t>
            </w:r>
          </w:p>
          <w:p w14:paraId="1D4748B5" w14:textId="79FAF6AE" w:rsidR="00124FAE" w:rsidRDefault="00124FAE" w:rsidP="00124FAE">
            <w:p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4.3.1-2]</w:t>
            </w:r>
          </w:p>
          <w:p w14:paraId="23AFB86C" w14:textId="08650197" w:rsidR="00102BD4" w:rsidRPr="00213242" w:rsidRDefault="00102BD4" w:rsidP="00124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виявляє в процесі пошуку інформації про стародавні цивілізації Сходу різні види історичних джерел, зокрема артефакти, текстові, візуальні, усні</w:t>
            </w:r>
            <w:r w:rsidRP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="00323501" w:rsidRPr="0032350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[6 ГІО 3.1.1-1]</w:t>
            </w:r>
            <w:r w:rsidR="00255E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255E7E" w:rsidRPr="00255E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[6 ГІО </w:t>
            </w:r>
            <w:r w:rsidR="00255E7E" w:rsidRPr="00255E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3.1.1-2] [6 ГІО 3.1.2-1] [6 ГІО 3.1.2-2]</w:t>
            </w:r>
          </w:p>
          <w:p w14:paraId="2D422206" w14:textId="5A03D083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розрізняє джерела інформації за видами (матеріальні/нематеріальні, первинні/вторинні, текстово-візуальні тощо);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3.1.1-1]</w:t>
            </w:r>
          </w:p>
          <w:p w14:paraId="37823196" w14:textId="7BF5B69F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визначає тему й походження запропонованого джерела історичної та суспільної інформації (на прикладі давньоєгипетської цивілізації, Дворіччя, Фінікії; Ізраїльсько-Юдейського царства, китайської та індійської цивілізацій);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  <w:r w:rsidR="006054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05416" w:rsidRPr="00605416">
              <w:rPr>
                <w:rFonts w:ascii="Times New Roman" w:hAnsi="Times New Roman"/>
                <w:sz w:val="24"/>
                <w:szCs w:val="24"/>
                <w:lang w:val="uk-UA"/>
              </w:rPr>
              <w:t>[6 ГІО 3.2.2-2]</w:t>
            </w:r>
          </w:p>
          <w:p w14:paraId="55C34601" w14:textId="21C8B33B" w:rsidR="00C63B5D" w:rsidRDefault="00102BD4" w:rsidP="00255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розуміє значення Біблії як історичного джерела;</w:t>
            </w:r>
            <w:r w:rsidR="0032671E"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  <w:r w:rsidR="00124F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FAE"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4.3.1-1]</w:t>
            </w:r>
          </w:p>
          <w:p w14:paraId="1A18EF6B" w14:textId="3881E241" w:rsidR="00102BD4" w:rsidRPr="00C63B5D" w:rsidRDefault="00C63B5D" w:rsidP="00C63B5D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3B5D">
              <w:rPr>
                <w:rFonts w:ascii="Times New Roman" w:hAnsi="Times New Roman"/>
                <w:sz w:val="24"/>
                <w:szCs w:val="24"/>
                <w:lang w:val="uk-UA"/>
              </w:rPr>
              <w:t>пояснює і доцільно застосовує терміни, поняття, які вжито в запропонованих джерелах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63B5D">
              <w:rPr>
                <w:rFonts w:ascii="Times New Roman" w:hAnsi="Times New Roman"/>
                <w:sz w:val="24"/>
                <w:szCs w:val="24"/>
                <w:lang w:val="uk-UA"/>
              </w:rPr>
              <w:t>[6 ГІО 3.2.1-3]</w:t>
            </w:r>
          </w:p>
          <w:p w14:paraId="723F1B0F" w14:textId="6F289CB8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визначає придатність отриманої інформації для добору аргументів з допомогою вчителя;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</w:p>
          <w:p w14:paraId="0312742A" w14:textId="1B05870C" w:rsidR="00102BD4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використовує в поясненнях інформацію з різних джерел, зокрема тексти та відеоматеріали, музейні експозиції, власні спостереження;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3.1.1-1]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</w:p>
          <w:p w14:paraId="62F7A043" w14:textId="77777777" w:rsidR="007719DA" w:rsidRPr="007719DA" w:rsidRDefault="007719DA" w:rsidP="007719D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зіставляє джерела інформації щодо достовірності та повноти [6 ГІО 3.3.2-2]</w:t>
            </w:r>
          </w:p>
          <w:p w14:paraId="58AD8EEB" w14:textId="31AAB34C" w:rsidR="00102BD4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описує і характеризує за певним алгоритмом пам’ятку природи, історії та культури;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4.1.2-1]</w:t>
            </w:r>
          </w:p>
          <w:p w14:paraId="1299648B" w14:textId="2CB3DCFC" w:rsidR="00785729" w:rsidRPr="00785729" w:rsidRDefault="00785729" w:rsidP="00785729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5729">
              <w:rPr>
                <w:rFonts w:ascii="Times New Roman" w:hAnsi="Times New Roman"/>
                <w:sz w:val="24"/>
                <w:szCs w:val="24"/>
                <w:lang w:val="uk-UA"/>
              </w:rPr>
              <w:t>визначає риси/ ознаки артефакту (музейного об’єкта), писемного та візуального джерела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 прикладі цивілізацій Стародавнього Сходу)</w:t>
            </w:r>
          </w:p>
          <w:p w14:paraId="6E96994D" w14:textId="1FDC8AD5" w:rsidR="00785729" w:rsidRPr="00213242" w:rsidRDefault="00785729" w:rsidP="007857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  <w:r w:rsid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5987"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3.3.2-1]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4.1.2-1]</w:t>
            </w:r>
            <w:r w:rsidR="005B5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5BAB" w:rsidRPr="005B5BAB">
              <w:rPr>
                <w:rFonts w:ascii="Times New Roman" w:hAnsi="Times New Roman"/>
                <w:sz w:val="24"/>
                <w:szCs w:val="24"/>
                <w:lang w:val="uk-UA"/>
              </w:rPr>
              <w:t>[6 ГІО 4.2.1-2]</w:t>
            </w:r>
          </w:p>
          <w:p w14:paraId="4C619FCF" w14:textId="6F9AF10B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розрізняє природні, економічні, політичні, соціальні, технологічні та культурні зміни, що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відбулися, наводить приклади впливу цих змін на життя людини й суспільства в минулому і теперішньому (на прикладі давньоєгипетської цивілізації, Дворіччя, Фінікії; Ізраїльсько-Юдейського царства, китайської та індійської цивілізацій);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</w:p>
          <w:p w14:paraId="788728B9" w14:textId="13B48A3F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обґрунтовує користь обміну досвідом і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взаємонавчання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пояснює значення освіти в житті людини; 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5.1.2-1]</w:t>
            </w:r>
          </w:p>
          <w:p w14:paraId="23AB6CEB" w14:textId="791D58C4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формулює запитання щодо можливого впливу тих чи інших подій з історії стародавніх цивілізацій Сходу на життя суспільства, окремих груп людей;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3.2.1-4]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1.3.2-1] [6 ГІО 1.3.2-2]</w:t>
            </w:r>
          </w:p>
          <w:p w14:paraId="1074319F" w14:textId="4877BD94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</w:t>
            </w:r>
            <w:r w:rsidR="005B5BAB" w:rsidRPr="005B5BAB">
              <w:rPr>
                <w:rFonts w:ascii="Times New Roman" w:hAnsi="Times New Roman"/>
                <w:sz w:val="24"/>
                <w:szCs w:val="24"/>
                <w:lang w:val="uk-UA"/>
              </w:rPr>
              <w:t>формулює судження про вчинки історичних осіб та сучасних діячів, події, явища, процеси з урахуванням отриманих знань та власного досвіду</w:t>
            </w:r>
            <w:r w:rsidR="005B5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пояснює, як людина впливає на різні спільноти й державу своєю діяльністю; </w:t>
            </w:r>
            <w:r w:rsidR="005B5BAB" w:rsidRPr="005B5BAB">
              <w:rPr>
                <w:rFonts w:ascii="Times New Roman" w:hAnsi="Times New Roman"/>
                <w:sz w:val="24"/>
                <w:szCs w:val="24"/>
                <w:lang w:val="uk-UA"/>
              </w:rPr>
              <w:t>[6 ГІО 4.2.2-1]</w:t>
            </w:r>
            <w:r w:rsidR="009531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5.1.2-3]</w:t>
            </w:r>
          </w:p>
          <w:p w14:paraId="6F03072B" w14:textId="318FEF83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формулює висновок на основі наведених фактів;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4.1.2-2]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E5EEC11" w14:textId="601DC934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виявляє (з допомогою вчителя) і пояснює виклики, які стояли перед людиною, суспільством Стародавнього Сходу в різних природних середовищах;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</w:p>
          <w:p w14:paraId="7BE2BF89" w14:textId="77777777" w:rsidR="007516BA" w:rsidRPr="00213242" w:rsidRDefault="00102BD4" w:rsidP="007516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зіставляє картографічну інформацію різних історичних періодів; співвідносить дані карти з іншими джерелами інформації (розповідь учителя, текст книжки тощо), у межах тем розділу;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 на карті положення географічних об’єктів, культурно-історичних пам’яток, місця історичних подій стародавніх цивілізацій Сходу;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2.1.1-1]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2.1.2-1] [6 ГІО 2.1.1-4]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2.1.2-2]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2.1.2-3]</w:t>
            </w:r>
          </w:p>
          <w:p w14:paraId="7BB96A70" w14:textId="5BFD8C73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•  визначає особливості господарства, суспільного життя і культури (на прикладі стародавніх цивілізацій Сходу);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</w:p>
          <w:p w14:paraId="7F4492F7" w14:textId="5479BB79" w:rsidR="00255E7E" w:rsidRDefault="00102BD4" w:rsidP="00255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наводить приклади впливу діяльності людини стародавніх цивілізацій Сходу на навколишнє середовище в часі і просторі, взаємодії людини та природи</w:t>
            </w:r>
            <w:r w:rsidR="007516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3.1.2-1]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3.1.2-2]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6292422A" w14:textId="65F15CE5" w:rsidR="00124FAE" w:rsidRPr="00124FAE" w:rsidRDefault="00124FAE" w:rsidP="0037191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розрізняє та ідентифікує локальні, регіональні, національно-культурні спільноти, співвідносить себе з ними [6 ГІО 5.1.1-3]</w:t>
            </w:r>
          </w:p>
          <w:p w14:paraId="2B6D1151" w14:textId="637FBB36" w:rsidR="00102BD4" w:rsidRDefault="00645987" w:rsidP="00645987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>визначає достовірність історичної та суспільної інформації (формулює запитання щодо достовірності інформації з різних джерел, застосовує критерії визначення достовірності інформації (з допомогою вчителя); розпізнає прояви маніпулювання інформацією на конкретних прикладах) [6 ГІО 3.3.1-1]</w:t>
            </w:r>
            <w:r w:rsidR="00102BD4" w:rsidRP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3.3.1-2]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3.3.1-3]</w:t>
            </w:r>
          </w:p>
          <w:p w14:paraId="124EC2C7" w14:textId="3F96B10C" w:rsidR="00124FAE" w:rsidRDefault="00124FAE" w:rsidP="00124FA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обґрунтовує унікальність та неповторність кожної людини [6 ГІО 5.1.1-1]</w:t>
            </w:r>
          </w:p>
          <w:p w14:paraId="599FEAC0" w14:textId="77777777" w:rsidR="00163ED8" w:rsidRDefault="00953167" w:rsidP="0037191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описує соціокультурні практики різних спільнот, до яких належить, порівнює їх з іншими (вподобання у їжі, способи привітання та звертання до людей, формули ввічливості тощо) [6 ГІО 5.1.2-2]</w:t>
            </w:r>
          </w:p>
          <w:p w14:paraId="55D2CC32" w14:textId="252C7CF9" w:rsidR="00163ED8" w:rsidRDefault="00163ED8" w:rsidP="00163E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зіставляє культури, їх цінності, традиції, спосіб життя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5.3.1-3]</w:t>
            </w:r>
          </w:p>
          <w:p w14:paraId="3BF71862" w14:textId="1E492476" w:rsidR="00163ED8" w:rsidRDefault="00163ED8" w:rsidP="00163E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висловлює власне судження про культурне розмаїття та його цінність для суспільства,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виявляє зацікавленість переконаннями інших людей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5.3.1-4]</w:t>
            </w:r>
          </w:p>
          <w:p w14:paraId="7DD5FDEA" w14:textId="10108F13" w:rsidR="00AB3D63" w:rsidRPr="00AB3D63" w:rsidRDefault="00AB3D63" w:rsidP="00AB3D6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аргументує потребу спільних правил і законів, а також необхідність їх дотримуватися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[6 ГІО 6.1.1-2]</w:t>
            </w:r>
          </w:p>
          <w:p w14:paraId="54B9A127" w14:textId="2CFBBAB5" w:rsidR="005B5BAB" w:rsidRDefault="005B5BAB" w:rsidP="0037191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послідовно викладає інформацію, будує виступ з дотриманням структури [6 ГІО 4.2.2-2]</w:t>
            </w:r>
          </w:p>
          <w:p w14:paraId="7872C78C" w14:textId="77777777" w:rsidR="00AB3D63" w:rsidRDefault="00AB3D63" w:rsidP="00AB3D6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пояснює, що вдалося та не вдалося досягти під час виконання роботи [6 ГІО 6.2.2-1]</w:t>
            </w:r>
          </w:p>
          <w:p w14:paraId="6A838D6C" w14:textId="77777777" w:rsidR="00E26895" w:rsidRPr="00E26895" w:rsidRDefault="00E26895" w:rsidP="00E2689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895">
              <w:rPr>
                <w:rFonts w:ascii="Times New Roman" w:hAnsi="Times New Roman"/>
                <w:sz w:val="24"/>
                <w:szCs w:val="24"/>
                <w:lang w:val="uk-UA"/>
              </w:rPr>
              <w:t>наводить приклади змін у житті суспільства, пов’язаних із різними чинниками; пояснює їх вплив на людину, конкретні соціальні групи та суспільство в цілому в минулому та сьогоденні</w:t>
            </w:r>
          </w:p>
          <w:p w14:paraId="52F810A1" w14:textId="53D5534E" w:rsidR="00E26895" w:rsidRPr="00E26895" w:rsidRDefault="00E26895" w:rsidP="00E26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895">
              <w:rPr>
                <w:rFonts w:ascii="Times New Roman" w:hAnsi="Times New Roman"/>
                <w:sz w:val="24"/>
                <w:szCs w:val="24"/>
                <w:lang w:val="uk-UA"/>
              </w:rPr>
              <w:t>[6 ГІО 6.3.1-5]</w:t>
            </w:r>
          </w:p>
          <w:p w14:paraId="25564E62" w14:textId="77777777" w:rsidR="00E26895" w:rsidRPr="00E26895" w:rsidRDefault="00E26895" w:rsidP="00E26895">
            <w:pPr>
              <w:spacing w:after="0" w:line="240" w:lineRule="auto"/>
              <w:ind w:left="-4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C3845C" w14:textId="77777777" w:rsidR="005B5BAB" w:rsidRPr="00645987" w:rsidRDefault="005B5BAB" w:rsidP="005B5BAB">
            <w:pPr>
              <w:pStyle w:val="aa"/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3E25EC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Ставлення: </w:t>
            </w:r>
          </w:p>
          <w:p w14:paraId="4B802BFB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формулює та висловлює власні судження стосовно ціннісних основ цивілізацій Стародавнього Сходу;</w:t>
            </w:r>
          </w:p>
          <w:p w14:paraId="6012393D" w14:textId="77777777" w:rsidR="00102BD4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обґрунтовує значення збереження історичної спадщини Ст</w:t>
            </w:r>
            <w:r w:rsidR="000D2BF5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родавнього Сходу для розвитку суспільства.   </w:t>
            </w:r>
          </w:p>
          <w:p w14:paraId="362AC176" w14:textId="77777777" w:rsidR="00953167" w:rsidRPr="00953167" w:rsidRDefault="00953167" w:rsidP="00953167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Формує себе як особистість і частина соціуму, усвідомлює власну гідність</w:t>
            </w:r>
          </w:p>
          <w:p w14:paraId="47081B8F" w14:textId="77777777" w:rsidR="00953167" w:rsidRDefault="00953167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[ГІО 5.1]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5.1.1-2]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5.1.1-4]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00DAF9FB" w14:textId="77777777" w:rsidR="00163ED8" w:rsidRDefault="00163ED8" w:rsidP="00163ED8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Виявляє готовність взаємодіяти з людьми з відмінними ідеями та цінностями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5.3.1-5]</w:t>
            </w:r>
          </w:p>
          <w:p w14:paraId="34469098" w14:textId="77777777" w:rsidR="00AB3D63" w:rsidRDefault="00AB3D63" w:rsidP="00163ED8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дотримується принципів академічної доброчесності в навчанні та повсякденному житті [6 ГІО 6.1.3-2]</w:t>
            </w:r>
          </w:p>
          <w:p w14:paraId="0652B4EB" w14:textId="308D47DF" w:rsidR="00AB3D63" w:rsidRPr="00AB3D63" w:rsidRDefault="00AB3D63" w:rsidP="00AB3D63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визнає успіхи та досягнення інших осіб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[6 ГІО 6.2.2-5]</w:t>
            </w:r>
          </w:p>
          <w:p w14:paraId="0BA47BA5" w14:textId="6BB4C715" w:rsidR="00AB3D63" w:rsidRPr="00AB3D63" w:rsidRDefault="00AB3D63" w:rsidP="00AB3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vMerge w:val="restart"/>
          </w:tcPr>
          <w:p w14:paraId="59D2FD64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Навчально-пізнавальна, </w:t>
            </w:r>
          </w:p>
          <w:p w14:paraId="0E4FBAD3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дослідницька, пошукова, </w:t>
            </w:r>
          </w:p>
          <w:p w14:paraId="403C63AE" w14:textId="046902E8" w:rsidR="00102BD4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творча,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моделювання, інтерактивна, дискусійна. </w:t>
            </w:r>
          </w:p>
          <w:p w14:paraId="4BA12159" w14:textId="7F892D78" w:rsidR="00213242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A24223" w14:textId="2A5E0EE9" w:rsidR="00213242" w:rsidRPr="00213242" w:rsidRDefault="00213242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lastRenderedPageBreak/>
              <w:t>Приклади</w:t>
            </w:r>
          </w:p>
          <w:p w14:paraId="1FA966EA" w14:textId="3520C84A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 навчальним текстом та підготовка запитань до нього за допомогою ланцюжка запитань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Квінтиліана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Укладання ілюстрованої лінії часу «Давні цивілізації Стародавнього </w:t>
            </w:r>
          </w:p>
          <w:p w14:paraId="1A116303" w14:textId="45B087F0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Сходу».  Робота з історичними картами.  </w:t>
            </w:r>
          </w:p>
          <w:p w14:paraId="281034A5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Проєкт-порівняння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умов </w:t>
            </w:r>
          </w:p>
          <w:p w14:paraId="10C06D85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виникнення та розвитку </w:t>
            </w:r>
          </w:p>
          <w:p w14:paraId="4136370C" w14:textId="205BDFDA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землеробських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ивілізацій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7EA95E2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Стародавнього Сходу.  </w:t>
            </w:r>
          </w:p>
          <w:p w14:paraId="5D84E6BA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 візуальними </w:t>
            </w:r>
          </w:p>
          <w:p w14:paraId="4E944F6D" w14:textId="688AD72E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джерелами. Дослідження </w:t>
            </w:r>
          </w:p>
          <w:p w14:paraId="6D0931AF" w14:textId="4936E089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«Закони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Хаммурапі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</w:p>
          <w:p w14:paraId="74456002" w14:textId="76CFD55D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Укладання пізнавальної загадки (хмаринки слів, кросворда тощо) за змістом навчального матеріалу. Творчий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24813134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«Сторінка видатного діяча </w:t>
            </w:r>
          </w:p>
          <w:p w14:paraId="0B4950C4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Стародавнього Сходу в </w:t>
            </w:r>
          </w:p>
          <w:p w14:paraId="16AC1D83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соціальній мережі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Facebook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3F4E7CE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Instagram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)».  </w:t>
            </w:r>
          </w:p>
          <w:p w14:paraId="456DB309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7A3B03" w14:textId="77777777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Творчий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— фотогалерея </w:t>
            </w:r>
          </w:p>
          <w:p w14:paraId="40281047" w14:textId="40D488D8" w:rsidR="00102BD4" w:rsidRPr="00213242" w:rsidRDefault="00102BD4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«Стародавні цивілізації Азії  та Африки»</w:t>
            </w:r>
          </w:p>
        </w:tc>
        <w:tc>
          <w:tcPr>
            <w:tcW w:w="1701" w:type="dxa"/>
          </w:tcPr>
          <w:p w14:paraId="67EC82D1" w14:textId="2B5DC2CF" w:rsidR="00102BD4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102BD4" w:rsidRPr="00275080" w14:paraId="2B4A25AD" w14:textId="77636E27" w:rsidTr="00633356">
        <w:trPr>
          <w:gridAfter w:val="1"/>
          <w:wAfter w:w="71" w:type="dxa"/>
        </w:trPr>
        <w:tc>
          <w:tcPr>
            <w:tcW w:w="845" w:type="dxa"/>
          </w:tcPr>
          <w:p w14:paraId="5493D999" w14:textId="29609557" w:rsidR="00102BD4" w:rsidRPr="0012274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96" w:type="dxa"/>
            <w:gridSpan w:val="3"/>
          </w:tcPr>
          <w:p w14:paraId="12C95725" w14:textId="77777777" w:rsidR="00102BD4" w:rsidRPr="00275080" w:rsidRDefault="00102BD4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25779C0E" w14:textId="65CA0908" w:rsidR="00102BD4" w:rsidRPr="00275080" w:rsidRDefault="00102BD4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Землеробські </w:t>
            </w: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цивілізації Стародавнього світу.</w:t>
            </w:r>
          </w:p>
          <w:p w14:paraId="470FA0D7" w14:textId="65CAF2FC" w:rsidR="00102BD4" w:rsidRPr="00275080" w:rsidRDefault="00102BD4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Вплив природних умов на особливості господарювання давніх цивілізацій Сходу.</w:t>
            </w:r>
          </w:p>
        </w:tc>
        <w:tc>
          <w:tcPr>
            <w:tcW w:w="5384" w:type="dxa"/>
            <w:vMerge/>
          </w:tcPr>
          <w:p w14:paraId="3D9A4547" w14:textId="77777777" w:rsidR="00102BD4" w:rsidRPr="00275080" w:rsidRDefault="00102BD4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2608138" w14:textId="303C83B1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C85D364" w14:textId="26EA2AEA" w:rsidR="00102BD4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Підручник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277E9D" w:rsidRPr="00275080" w14:paraId="20CAFFCE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566B56AC" w14:textId="3C954E8F" w:rsidR="00277E9D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996" w:type="dxa"/>
            <w:gridSpan w:val="3"/>
          </w:tcPr>
          <w:p w14:paraId="6EE8ED02" w14:textId="77777777" w:rsidR="00277E9D" w:rsidRPr="00275080" w:rsidRDefault="00277E9D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78D94E79" w14:textId="7C89E220" w:rsidR="00277E9D" w:rsidRPr="00275080" w:rsidRDefault="00277E9D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77E9D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Ресурси і технології суспільного виробництва протягом історії. Матеріали і технології.  Проблема вичерпності ресурсів. Знаряддя праці. Робоча сила. Роль науково-технічних винаходів. Екологічні аспекти господарської діяльності людини.</w:t>
            </w:r>
          </w:p>
        </w:tc>
        <w:tc>
          <w:tcPr>
            <w:tcW w:w="5384" w:type="dxa"/>
            <w:vMerge/>
          </w:tcPr>
          <w:p w14:paraId="43A475C3" w14:textId="77777777" w:rsidR="00277E9D" w:rsidRPr="00275080" w:rsidRDefault="00277E9D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174692C8" w14:textId="77777777" w:rsidR="00277E9D" w:rsidRPr="00275080" w:rsidRDefault="00277E9D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979CD70" w14:textId="4C9CA03A" w:rsidR="00277E9D" w:rsidRPr="00DD108C" w:rsidRDefault="004939B3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102BD4" w:rsidRPr="00275080" w14:paraId="5DCC3A7E" w14:textId="750B7BAA" w:rsidTr="00633356">
        <w:trPr>
          <w:gridAfter w:val="1"/>
          <w:wAfter w:w="71" w:type="dxa"/>
        </w:trPr>
        <w:tc>
          <w:tcPr>
            <w:tcW w:w="845" w:type="dxa"/>
          </w:tcPr>
          <w:p w14:paraId="569419A4" w14:textId="2956E15D" w:rsidR="00102BD4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102BD4" w:rsidRPr="00275080">
              <w:rPr>
                <w:rFonts w:ascii="Times New Roman" w:hAnsi="Times New Roman"/>
                <w:sz w:val="28"/>
                <w:szCs w:val="28"/>
                <w:lang w:val="uk-UA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6" w:type="dxa"/>
            <w:gridSpan w:val="3"/>
          </w:tcPr>
          <w:p w14:paraId="738E86F7" w14:textId="77777777" w:rsidR="00102BD4" w:rsidRPr="00275080" w:rsidRDefault="00102BD4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0AA88079" w14:textId="5120D4BF" w:rsidR="00102BD4" w:rsidRPr="00275080" w:rsidRDefault="00102BD4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Народження цивілізації Дворіччя. Давній Єгипет. Давній Вавилон. Фінікія. Ізраїльсько-Юдейське царство. Давні Індія та Китай.</w:t>
            </w:r>
          </w:p>
        </w:tc>
        <w:tc>
          <w:tcPr>
            <w:tcW w:w="5384" w:type="dxa"/>
            <w:vMerge/>
          </w:tcPr>
          <w:p w14:paraId="7D5557E7" w14:textId="77777777" w:rsidR="00102BD4" w:rsidRPr="00275080" w:rsidRDefault="00102BD4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E1A30BA" w14:textId="271A9946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4942EE1" w14:textId="135F226B" w:rsidR="00102BD4" w:rsidRPr="00275080" w:rsidRDefault="00DD108C" w:rsidP="00EF674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17, 18-19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102BD4" w:rsidRPr="00275080" w14:paraId="597F67C5" w14:textId="53D74CF9" w:rsidTr="00633356">
        <w:trPr>
          <w:gridAfter w:val="1"/>
          <w:wAfter w:w="71" w:type="dxa"/>
        </w:trPr>
        <w:tc>
          <w:tcPr>
            <w:tcW w:w="845" w:type="dxa"/>
          </w:tcPr>
          <w:p w14:paraId="7EECD554" w14:textId="64884B20" w:rsidR="00102BD4" w:rsidRPr="00275080" w:rsidRDefault="00102BD4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6" w:type="dxa"/>
            <w:gridSpan w:val="3"/>
          </w:tcPr>
          <w:p w14:paraId="53307733" w14:textId="77777777" w:rsidR="00102BD4" w:rsidRPr="00275080" w:rsidRDefault="00102BD4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2234B176" w14:textId="77777777" w:rsidR="00102BD4" w:rsidRPr="00122740" w:rsidRDefault="00102BD4" w:rsidP="00EF674B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122740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Держава і суспільство. </w:t>
            </w:r>
          </w:p>
          <w:p w14:paraId="5EC0E463" w14:textId="5A88C00D" w:rsidR="00122740" w:rsidRPr="00275080" w:rsidRDefault="00122740" w:rsidP="00EF674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57797C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Види держав (на прикладі держав </w:t>
            </w:r>
            <w:r w:rsidRPr="0057797C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lastRenderedPageBreak/>
              <w:t>Стародавнього світу й Античності). Централізовані та децентралізовані держави. Унітарні та федеративні держави. Імперії та національні держави. Метрополії та колонії.</w:t>
            </w:r>
          </w:p>
        </w:tc>
        <w:tc>
          <w:tcPr>
            <w:tcW w:w="5384" w:type="dxa"/>
            <w:vMerge/>
          </w:tcPr>
          <w:p w14:paraId="290680F5" w14:textId="77777777" w:rsidR="00102BD4" w:rsidRPr="00275080" w:rsidRDefault="00102BD4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798E0C6B" w14:textId="4CA29447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5B0C121" w14:textId="0CCD60DF" w:rsidR="00102BD4" w:rsidRPr="00275080" w:rsidRDefault="004939B3" w:rsidP="00EF674B">
            <w:pPr>
              <w:spacing w:after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122740" w:rsidRPr="00275080" w14:paraId="00F6F63E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7287BF5F" w14:textId="149AE18F" w:rsidR="00122740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996" w:type="dxa"/>
            <w:gridSpan w:val="3"/>
          </w:tcPr>
          <w:p w14:paraId="5CC58B55" w14:textId="77777777" w:rsidR="00122740" w:rsidRPr="00275080" w:rsidRDefault="00122740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217F2468" w14:textId="484B8702" w:rsidR="00122740" w:rsidRPr="00275080" w:rsidRDefault="00122740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Влада фараона в Давньому Єгипті. Міста-держави Шумеру. Ізраїльсько-Юдейське царство. Перська держава.</w:t>
            </w:r>
          </w:p>
        </w:tc>
        <w:tc>
          <w:tcPr>
            <w:tcW w:w="5384" w:type="dxa"/>
            <w:vMerge/>
          </w:tcPr>
          <w:p w14:paraId="25A46C2B" w14:textId="77777777" w:rsidR="00122740" w:rsidRPr="00275080" w:rsidRDefault="00122740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2FD684EA" w14:textId="77777777" w:rsidR="00122740" w:rsidRPr="00275080" w:rsidRDefault="00122740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3B5CFEF" w14:textId="0240D8E4" w:rsidR="00122740" w:rsidRPr="00DD108C" w:rsidRDefault="004939B3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BF4F01" w:rsidRPr="00275080" w14:paraId="7D32F441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2F582993" w14:textId="6BBF11AA" w:rsidR="00BF4F01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96" w:type="dxa"/>
            <w:gridSpan w:val="3"/>
          </w:tcPr>
          <w:p w14:paraId="643FC664" w14:textId="77777777" w:rsidR="00BF4F01" w:rsidRPr="00275080" w:rsidRDefault="00BF4F01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7DAAC9EF" w14:textId="7FD0666D" w:rsidR="00BF4F01" w:rsidRPr="00275080" w:rsidRDefault="00BF4F01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F4F01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Зародження права в Стародавньому світі. Закони </w:t>
            </w:r>
            <w:proofErr w:type="spellStart"/>
            <w:r w:rsidRPr="00BF4F01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Хаммурапі</w:t>
            </w:r>
            <w:proofErr w:type="spellEnd"/>
            <w:r w:rsidRPr="00BF4F01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. </w:t>
            </w:r>
            <w:r w:rsidRPr="00BF4F01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/>
              </w:rPr>
              <w:t>Поняття закону.</w:t>
            </w:r>
          </w:p>
        </w:tc>
        <w:tc>
          <w:tcPr>
            <w:tcW w:w="5384" w:type="dxa"/>
            <w:vMerge/>
          </w:tcPr>
          <w:p w14:paraId="1C11CD56" w14:textId="77777777" w:rsidR="00BF4F01" w:rsidRPr="00275080" w:rsidRDefault="00BF4F01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71FF2B4A" w14:textId="77777777" w:rsidR="00BF4F01" w:rsidRPr="00275080" w:rsidRDefault="00BF4F01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52CA7EC" w14:textId="20612400" w:rsidR="00BF4F01" w:rsidRPr="00DD108C" w:rsidRDefault="004939B3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AF17D7" w:rsidRPr="00275080" w14:paraId="76F976BD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3C18B2C3" w14:textId="03A214EA" w:rsidR="00AF17D7" w:rsidRPr="00275080" w:rsidRDefault="00122740" w:rsidP="00EF67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96" w:type="dxa"/>
            <w:gridSpan w:val="3"/>
          </w:tcPr>
          <w:p w14:paraId="1A8EC0E1" w14:textId="77777777" w:rsidR="00AF17D7" w:rsidRPr="00275080" w:rsidRDefault="00AF17D7" w:rsidP="00EF674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6E949EFA" w14:textId="77777777" w:rsidR="00AF17D7" w:rsidRDefault="00AF17D7" w:rsidP="00EF674B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AF17D7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Проблема соціально-економічної нерівності.</w:t>
            </w: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 </w:t>
            </w:r>
          </w:p>
          <w:p w14:paraId="718A29A3" w14:textId="5B92E75A" w:rsidR="00AF17D7" w:rsidRPr="00BF4F01" w:rsidRDefault="00AF17D7" w:rsidP="00EF674B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AF17D7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Соціальна </w:t>
            </w:r>
            <w:r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с</w:t>
            </w:r>
            <w:r w:rsidRPr="00AF17D7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тратифікація. Становлення соціальних станів</w:t>
            </w:r>
          </w:p>
        </w:tc>
        <w:tc>
          <w:tcPr>
            <w:tcW w:w="5384" w:type="dxa"/>
            <w:vMerge/>
          </w:tcPr>
          <w:p w14:paraId="5C6C515E" w14:textId="77777777" w:rsidR="00AF17D7" w:rsidRPr="00275080" w:rsidRDefault="00AF17D7" w:rsidP="00EF674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27A666E" w14:textId="77777777" w:rsidR="00AF17D7" w:rsidRPr="00275080" w:rsidRDefault="00AF17D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CB85749" w14:textId="2BC538ED" w:rsidR="00AF17D7" w:rsidRPr="00DD108C" w:rsidRDefault="004939B3" w:rsidP="00EF674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102BD4" w:rsidRPr="00275080" w14:paraId="01759B78" w14:textId="68EDCC34" w:rsidTr="00633356">
        <w:trPr>
          <w:gridAfter w:val="1"/>
          <w:wAfter w:w="71" w:type="dxa"/>
        </w:trPr>
        <w:tc>
          <w:tcPr>
            <w:tcW w:w="845" w:type="dxa"/>
          </w:tcPr>
          <w:p w14:paraId="07BCD6FF" w14:textId="325BCF34" w:rsidR="00102BD4" w:rsidRPr="0012274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96" w:type="dxa"/>
            <w:gridSpan w:val="3"/>
          </w:tcPr>
          <w:p w14:paraId="5DF83F04" w14:textId="77777777" w:rsidR="00102BD4" w:rsidRPr="00275080" w:rsidRDefault="00102BD4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7290B3B9" w14:textId="0559B819" w:rsidR="00102BD4" w:rsidRPr="00275080" w:rsidRDefault="00102BD4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Родина, освіта і виховання дітей у </w:t>
            </w: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суспільствах стародавнього  Сходу. Становище жінок. Варни і касти в Індії. Ранги в китайському суспільстві.</w:t>
            </w:r>
          </w:p>
        </w:tc>
        <w:tc>
          <w:tcPr>
            <w:tcW w:w="5384" w:type="dxa"/>
            <w:vMerge/>
          </w:tcPr>
          <w:p w14:paraId="344BBE2A" w14:textId="77777777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8CB11C5" w14:textId="70346A12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5BFD018" w14:textId="5B018CC8" w:rsidR="00102BD4" w:rsidRPr="00275080" w:rsidRDefault="00DD108C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робочий зошит,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презентація до уроку</w:t>
            </w:r>
          </w:p>
        </w:tc>
      </w:tr>
      <w:tr w:rsidR="00F3633A" w:rsidRPr="00275080" w14:paraId="27871283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77C7DF7D" w14:textId="44143C2D" w:rsidR="00F3633A" w:rsidRPr="0027508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996" w:type="dxa"/>
            <w:gridSpan w:val="3"/>
          </w:tcPr>
          <w:p w14:paraId="49D5BF49" w14:textId="77777777" w:rsidR="00F3633A" w:rsidRPr="00275080" w:rsidRDefault="00F3633A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0BEC2971" w14:textId="77777777" w:rsidR="00F3633A" w:rsidRPr="00F3633A" w:rsidRDefault="00F3633A" w:rsidP="00F3633A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Світогляд як форма самосвідомості людини. </w:t>
            </w:r>
          </w:p>
          <w:p w14:paraId="28183D8B" w14:textId="7DFE929D" w:rsidR="00F3633A" w:rsidRPr="00F3633A" w:rsidRDefault="00F3633A" w:rsidP="00F3633A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Складові світогляду. Розвиток уявлень про світ протягом історії людства. </w:t>
            </w:r>
            <w:proofErr w:type="spellStart"/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Багатоманіття</w:t>
            </w:r>
            <w:proofErr w:type="spellEnd"/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 світоглядів: міфологічний, релігійний, науковий; мистецький і філософський світогляди; побутовий світогляд.</w:t>
            </w:r>
          </w:p>
        </w:tc>
        <w:tc>
          <w:tcPr>
            <w:tcW w:w="5384" w:type="dxa"/>
            <w:vMerge/>
          </w:tcPr>
          <w:p w14:paraId="44FDD829" w14:textId="77777777" w:rsidR="00F3633A" w:rsidRPr="00275080" w:rsidRDefault="00F3633A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95A6E7D" w14:textId="77777777" w:rsidR="00F3633A" w:rsidRPr="00275080" w:rsidRDefault="00F3633A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D4DAA31" w14:textId="4825B51D" w:rsidR="00F3633A" w:rsidRPr="00DD108C" w:rsidRDefault="004939B3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F3633A" w:rsidRPr="00275080" w14:paraId="2312C4C3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140072EA" w14:textId="01955B40" w:rsidR="00F3633A" w:rsidRPr="0012274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96" w:type="dxa"/>
            <w:gridSpan w:val="3"/>
          </w:tcPr>
          <w:p w14:paraId="704542DD" w14:textId="77777777" w:rsidR="00F3633A" w:rsidRPr="00275080" w:rsidRDefault="00F3633A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71D5656F" w14:textId="77777777" w:rsidR="00F3633A" w:rsidRPr="00F3633A" w:rsidRDefault="00F3633A" w:rsidP="00F3633A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Міфологія. Релігійні уявлення.</w:t>
            </w:r>
          </w:p>
          <w:p w14:paraId="2C22F98B" w14:textId="6D58997D" w:rsidR="00F3633A" w:rsidRPr="00F3633A" w:rsidRDefault="00F3633A" w:rsidP="00F3633A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Види віровчень. Роль релігії, віри в історії та сьогоденні.</w:t>
            </w:r>
          </w:p>
        </w:tc>
        <w:tc>
          <w:tcPr>
            <w:tcW w:w="5384" w:type="dxa"/>
            <w:vMerge/>
          </w:tcPr>
          <w:p w14:paraId="54CC1AA4" w14:textId="77777777" w:rsidR="00F3633A" w:rsidRPr="00275080" w:rsidRDefault="00F3633A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3526FAEB" w14:textId="77777777" w:rsidR="00F3633A" w:rsidRPr="00275080" w:rsidRDefault="00F3633A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374CE15" w14:textId="69A1EB48" w:rsidR="00F3633A" w:rsidRPr="00DD108C" w:rsidRDefault="004939B3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102BD4" w:rsidRPr="00275080" w14:paraId="1F8E120B" w14:textId="2A9EDD18" w:rsidTr="00633356">
        <w:trPr>
          <w:gridAfter w:val="1"/>
          <w:wAfter w:w="71" w:type="dxa"/>
        </w:trPr>
        <w:tc>
          <w:tcPr>
            <w:tcW w:w="845" w:type="dxa"/>
          </w:tcPr>
          <w:p w14:paraId="587E57A9" w14:textId="2B23AA0D" w:rsidR="00102BD4" w:rsidRPr="0027508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102BD4" w:rsidRPr="0027508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6" w:type="dxa"/>
            <w:gridSpan w:val="3"/>
          </w:tcPr>
          <w:p w14:paraId="0227F6FE" w14:textId="77777777" w:rsidR="00102BD4" w:rsidRPr="00275080" w:rsidRDefault="00102BD4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01F5C4A4" w14:textId="4D026570" w:rsidR="00102BD4" w:rsidRPr="00275080" w:rsidRDefault="00102BD4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Язичницькі вірування народів Стародавнього Сходу.</w:t>
            </w:r>
          </w:p>
        </w:tc>
        <w:tc>
          <w:tcPr>
            <w:tcW w:w="5384" w:type="dxa"/>
            <w:vMerge/>
          </w:tcPr>
          <w:p w14:paraId="4C857DAD" w14:textId="77777777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3833353C" w14:textId="509A0D99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2B94BA49" w14:textId="5A5A7EE6" w:rsidR="00102BD4" w:rsidRPr="00275080" w:rsidRDefault="00DD108C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робочий зошит,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презентація до уроку</w:t>
            </w:r>
          </w:p>
        </w:tc>
      </w:tr>
      <w:tr w:rsidR="00102BD4" w:rsidRPr="00275080" w14:paraId="2CA37824" w14:textId="03BB50D3" w:rsidTr="00633356">
        <w:trPr>
          <w:gridAfter w:val="1"/>
          <w:wAfter w:w="71" w:type="dxa"/>
        </w:trPr>
        <w:tc>
          <w:tcPr>
            <w:tcW w:w="845" w:type="dxa"/>
          </w:tcPr>
          <w:p w14:paraId="28570245" w14:textId="2A8C64A7" w:rsidR="00102BD4" w:rsidRPr="0027508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  <w:r w:rsidR="00102BD4" w:rsidRPr="0027508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6" w:type="dxa"/>
            <w:gridSpan w:val="3"/>
          </w:tcPr>
          <w:p w14:paraId="42A7279F" w14:textId="77777777" w:rsidR="00102BD4" w:rsidRPr="00275080" w:rsidRDefault="00102BD4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2CFED57A" w14:textId="523B292B" w:rsidR="00102BD4" w:rsidRPr="00275080" w:rsidRDefault="00102BD4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Поява монотеїстичних релігій. Буддизм. Конфуціанство. Біблія як історичне джерело.</w:t>
            </w:r>
          </w:p>
        </w:tc>
        <w:tc>
          <w:tcPr>
            <w:tcW w:w="5384" w:type="dxa"/>
            <w:vMerge/>
          </w:tcPr>
          <w:p w14:paraId="47507CF1" w14:textId="77777777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75D5F84C" w14:textId="3996B6CA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4185B03" w14:textId="0D75A316" w:rsidR="00102BD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F3633A" w:rsidRPr="00275080" w14:paraId="4718BB27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13FA5D24" w14:textId="3C8286D4" w:rsidR="00F3633A" w:rsidRPr="0027508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96" w:type="dxa"/>
            <w:gridSpan w:val="3"/>
          </w:tcPr>
          <w:p w14:paraId="06D3F9D6" w14:textId="77777777" w:rsidR="00F3633A" w:rsidRPr="00275080" w:rsidRDefault="00F3633A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7220C5D5" w14:textId="77777777" w:rsidR="00F3633A" w:rsidRPr="00F3633A" w:rsidRDefault="00F3633A" w:rsidP="00F3633A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Право на свободу віросповідання. Сутність свободи віросповідання. Дискримінація за релігійною ознакою в історії людства. Віротерпимість.</w:t>
            </w:r>
          </w:p>
          <w:p w14:paraId="0D242C5C" w14:textId="7841BAD2" w:rsidR="00F3633A" w:rsidRPr="00275080" w:rsidRDefault="00F3633A" w:rsidP="00F3633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Атеїзм. </w:t>
            </w:r>
            <w:proofErr w:type="spellStart"/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Поліконфесійність</w:t>
            </w:r>
            <w:proofErr w:type="spellEnd"/>
            <w:r w:rsidRPr="00371913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 (</w:t>
            </w: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на прикладі сучасної України</w:t>
            </w:r>
            <w:r w:rsidRPr="00371913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)</w:t>
            </w: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384" w:type="dxa"/>
            <w:vMerge/>
          </w:tcPr>
          <w:p w14:paraId="3FC67FF1" w14:textId="77777777" w:rsidR="00F3633A" w:rsidRPr="00275080" w:rsidRDefault="00F3633A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3D271512" w14:textId="77777777" w:rsidR="00F3633A" w:rsidRPr="00275080" w:rsidRDefault="00F3633A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F60292F" w14:textId="03CC0985" w:rsidR="00F3633A" w:rsidRPr="00DD108C" w:rsidRDefault="004939B3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F3633A" w:rsidRPr="00275080" w14:paraId="606E7FB5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054E783D" w14:textId="72012D95" w:rsidR="00F3633A" w:rsidRPr="0027508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996" w:type="dxa"/>
            <w:gridSpan w:val="3"/>
          </w:tcPr>
          <w:p w14:paraId="2E6777CE" w14:textId="77777777" w:rsidR="00F3633A" w:rsidRPr="00275080" w:rsidRDefault="00F3633A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4D9F6C7A" w14:textId="34E2910A" w:rsidR="00F3633A" w:rsidRPr="00F3633A" w:rsidRDefault="00F3633A" w:rsidP="00F3633A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 xml:space="preserve">Матеріальна й духовна культура людства. </w:t>
            </w:r>
            <w:r w:rsidR="00122740" w:rsidRPr="00122740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Духовні потреби людини. Цінності.</w:t>
            </w:r>
          </w:p>
          <w:p w14:paraId="526BE3CA" w14:textId="781165A6" w:rsidR="00F3633A" w:rsidRPr="00F3633A" w:rsidRDefault="00F3633A" w:rsidP="00F3633A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</w:pPr>
            <w:r w:rsidRPr="00F3633A">
              <w:rPr>
                <w:rFonts w:ascii="Times New Roman" w:eastAsia="Times New Roman" w:hAnsi="Times New Roman"/>
                <w:color w:val="0070C0"/>
                <w:sz w:val="28"/>
                <w:szCs w:val="28"/>
                <w:lang w:val="uk-UA" w:eastAsia="ru-RU"/>
              </w:rPr>
              <w:t>Співвідношення науки, мистецтва, філософії та релігії в духовній культурі людства.</w:t>
            </w:r>
          </w:p>
        </w:tc>
        <w:tc>
          <w:tcPr>
            <w:tcW w:w="5384" w:type="dxa"/>
            <w:vMerge/>
          </w:tcPr>
          <w:p w14:paraId="100EA0F1" w14:textId="77777777" w:rsidR="00F3633A" w:rsidRPr="00275080" w:rsidRDefault="00F3633A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1C40E7E3" w14:textId="77777777" w:rsidR="00F3633A" w:rsidRPr="00275080" w:rsidRDefault="00F3633A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10CBAFF" w14:textId="4595D70F" w:rsidR="00F3633A" w:rsidRPr="00DD108C" w:rsidRDefault="004939B3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102BD4" w:rsidRPr="00275080" w14:paraId="68B134E3" w14:textId="756849F1" w:rsidTr="00856BB1">
        <w:trPr>
          <w:gridAfter w:val="1"/>
          <w:wAfter w:w="71" w:type="dxa"/>
          <w:trHeight w:val="3100"/>
        </w:trPr>
        <w:tc>
          <w:tcPr>
            <w:tcW w:w="845" w:type="dxa"/>
          </w:tcPr>
          <w:p w14:paraId="1644D2B9" w14:textId="2C74A7EB" w:rsidR="00102BD4" w:rsidRPr="0027508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37</w:t>
            </w:r>
            <w:r w:rsidR="00102BD4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996" w:type="dxa"/>
            <w:gridSpan w:val="3"/>
          </w:tcPr>
          <w:p w14:paraId="3EE860B9" w14:textId="77777777" w:rsidR="00102BD4" w:rsidRPr="00275080" w:rsidRDefault="00102BD4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9" w:type="dxa"/>
          </w:tcPr>
          <w:p w14:paraId="6954CE48" w14:textId="44B070DA" w:rsidR="00D85B27" w:rsidRPr="00856BB1" w:rsidRDefault="00102BD4" w:rsidP="00856B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Культурні надбання Стародавнього Сходу. Будівництво пірамід. Мистецтво. Писемність. Батьківщина алфавіту.</w:t>
            </w:r>
          </w:p>
        </w:tc>
        <w:tc>
          <w:tcPr>
            <w:tcW w:w="5384" w:type="dxa"/>
            <w:vMerge/>
          </w:tcPr>
          <w:p w14:paraId="757AA081" w14:textId="77777777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7C6C7AD5" w14:textId="710CADDB" w:rsidR="00102BD4" w:rsidRPr="00275080" w:rsidRDefault="00102BD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CE9AA2C" w14:textId="458EF7A0" w:rsidR="00102BD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24-2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5, робочий зошит, презентація до уроку</w:t>
            </w:r>
          </w:p>
        </w:tc>
      </w:tr>
      <w:tr w:rsidR="00D85B27" w:rsidRPr="00275080" w14:paraId="37C8BDF3" w14:textId="6B322B21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7146DDE0" w14:textId="16168EE3" w:rsidR="00D85B27" w:rsidRPr="0012274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39</w:t>
            </w:r>
          </w:p>
        </w:tc>
        <w:tc>
          <w:tcPr>
            <w:tcW w:w="972" w:type="dxa"/>
            <w:shd w:val="clear" w:color="auto" w:fill="FFE599" w:themeFill="accent4" w:themeFillTint="66"/>
          </w:tcPr>
          <w:p w14:paraId="46BACC6A" w14:textId="6399103B" w:rsidR="00D85B27" w:rsidRPr="00275080" w:rsidRDefault="00D85B27" w:rsidP="00D85B27">
            <w:pPr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43" w:type="dxa"/>
            <w:gridSpan w:val="3"/>
            <w:shd w:val="clear" w:color="auto" w:fill="FFE599" w:themeFill="accent4" w:themeFillTint="66"/>
          </w:tcPr>
          <w:p w14:paraId="5727EDF6" w14:textId="17BA5D46" w:rsidR="00D85B27" w:rsidRPr="00275080" w:rsidRDefault="00D85B27" w:rsidP="00C14A1B">
            <w:pPr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Узагальнення</w:t>
            </w:r>
          </w:p>
        </w:tc>
        <w:tc>
          <w:tcPr>
            <w:tcW w:w="5384" w:type="dxa"/>
            <w:vMerge/>
          </w:tcPr>
          <w:p w14:paraId="0740EA09" w14:textId="1E484FBE" w:rsidR="00D85B27" w:rsidRPr="00275080" w:rsidRDefault="00D85B2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05F017B" w14:textId="2CD8622D" w:rsidR="00D85B27" w:rsidRPr="00275080" w:rsidRDefault="00D85B2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EAD8653" w14:textId="5D9741B9" w:rsidR="00D85B27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D85B27" w:rsidRPr="00275080" w14:paraId="14F8CD90" w14:textId="6207095F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2B2BED31" w14:textId="3C7781D3" w:rsidR="00D85B27" w:rsidRPr="0012274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72" w:type="dxa"/>
            <w:shd w:val="clear" w:color="auto" w:fill="FFE599" w:themeFill="accent4" w:themeFillTint="66"/>
          </w:tcPr>
          <w:p w14:paraId="4F374971" w14:textId="55E018B0" w:rsidR="00D85B27" w:rsidRPr="00275080" w:rsidRDefault="00D85B27" w:rsidP="00D85B27">
            <w:pPr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43" w:type="dxa"/>
            <w:gridSpan w:val="3"/>
            <w:shd w:val="clear" w:color="auto" w:fill="FFE599" w:themeFill="accent4" w:themeFillTint="66"/>
          </w:tcPr>
          <w:p w14:paraId="2B5EBEEC" w14:textId="6438108F" w:rsidR="00D85B27" w:rsidRPr="00275080" w:rsidRDefault="00D85B27" w:rsidP="00D85B27">
            <w:pPr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Тематичний контроль</w:t>
            </w:r>
          </w:p>
        </w:tc>
        <w:tc>
          <w:tcPr>
            <w:tcW w:w="5384" w:type="dxa"/>
            <w:vMerge/>
          </w:tcPr>
          <w:p w14:paraId="17094952" w14:textId="6AF09A5D" w:rsidR="00D85B27" w:rsidRPr="00275080" w:rsidRDefault="00D85B2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A4E9D63" w14:textId="34D712F3" w:rsidR="00D85B27" w:rsidRPr="00275080" w:rsidRDefault="00D85B2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2FF7F04" w14:textId="06D20E21" w:rsidR="00D85B27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ошит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«Мої досягнення»</w:t>
            </w:r>
          </w:p>
        </w:tc>
      </w:tr>
      <w:tr w:rsidR="00C14A1B" w:rsidRPr="00275080" w14:paraId="3000B8CD" w14:textId="77777777" w:rsidTr="00AB04CA">
        <w:tc>
          <w:tcPr>
            <w:tcW w:w="14808" w:type="dxa"/>
            <w:gridSpan w:val="9"/>
            <w:shd w:val="clear" w:color="auto" w:fill="9CC2E5" w:themeFill="accent5" w:themeFillTint="99"/>
          </w:tcPr>
          <w:p w14:paraId="4E871A17" w14:textId="6D8C7588" w:rsidR="00C14A1B" w:rsidRPr="00275080" w:rsidRDefault="00C14A1B" w:rsidP="00C14A1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Розділ ІІІ. Давня Греція та її сусіди</w:t>
            </w:r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 (24 </w:t>
            </w:r>
            <w:proofErr w:type="spellStart"/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год</w:t>
            </w:r>
            <w:proofErr w:type="spellEnd"/>
            <w:r w:rsidR="00AB04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633356" w:rsidRPr="008A7EF9" w14:paraId="74F1F007" w14:textId="499B74E0" w:rsidTr="00633356">
        <w:trPr>
          <w:gridAfter w:val="1"/>
          <w:wAfter w:w="71" w:type="dxa"/>
        </w:trPr>
        <w:tc>
          <w:tcPr>
            <w:tcW w:w="845" w:type="dxa"/>
          </w:tcPr>
          <w:p w14:paraId="26BE5F26" w14:textId="19995256" w:rsidR="00633356" w:rsidRPr="00122740" w:rsidRDefault="00122740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  <w:r w:rsidR="00371913">
              <w:rPr>
                <w:rFonts w:ascii="Times New Roman" w:hAnsi="Times New Roman"/>
                <w:sz w:val="28"/>
                <w:szCs w:val="28"/>
                <w:lang w:val="uk-UA"/>
              </w:rPr>
              <w:t>,42</w:t>
            </w:r>
          </w:p>
        </w:tc>
        <w:tc>
          <w:tcPr>
            <w:tcW w:w="996" w:type="dxa"/>
            <w:gridSpan w:val="3"/>
          </w:tcPr>
          <w:p w14:paraId="75315C75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0550400" w14:textId="62306220" w:rsidR="00633356" w:rsidRPr="00275080" w:rsidRDefault="00633356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Природа і населення стародавньої Греції.  Наукові дослідження давньогрецької цивілізації. Природні умови та населення. Розвиток господарства.</w:t>
            </w:r>
          </w:p>
        </w:tc>
        <w:tc>
          <w:tcPr>
            <w:tcW w:w="5384" w:type="dxa"/>
            <w:vMerge w:val="restart"/>
          </w:tcPr>
          <w:p w14:paraId="0C0B8ADE" w14:textId="77777777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Базові знання: </w:t>
            </w:r>
          </w:p>
          <w:p w14:paraId="7F6568D4" w14:textId="7D486F0B" w:rsidR="00633356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античність, </w:t>
            </w:r>
            <w:proofErr w:type="spellStart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Мінойська</w:t>
            </w:r>
            <w:proofErr w:type="spellEnd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цивілізація, Ахейська Греція, Гомер «Іліада», «Одіссея», Генріх </w:t>
            </w:r>
            <w:proofErr w:type="spellStart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Шліман</w:t>
            </w:r>
            <w:proofErr w:type="spellEnd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, міста-держави (поліси), </w:t>
            </w:r>
            <w:r w:rsidRPr="00856BB1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 xml:space="preserve">демократія, олігархія, </w:t>
            </w:r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демос, реформи Солона, Спарта, олігархія, Велика грецька колонізація, античні міста-держави Північного Причорномор’я, кіммерійці, скіфи, сармати, Геродот, персько-грецькі війни, Перикл, Олімпійські ігри, П’єр де </w:t>
            </w:r>
            <w:proofErr w:type="spellStart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Кубертен</w:t>
            </w:r>
            <w:proofErr w:type="spellEnd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, Імперія </w:t>
            </w:r>
            <w:proofErr w:type="spellStart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Александра</w:t>
            </w:r>
            <w:proofErr w:type="spellEnd"/>
            <w:r w:rsidRPr="0021324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Македонського, еллінізм</w:t>
            </w:r>
            <w:r w:rsidR="00856BB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425EC7FC" w14:textId="1052F3B3" w:rsidR="00856BB1" w:rsidRPr="00213242" w:rsidRDefault="00856BB1" w:rsidP="0089427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4B3E6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громадянин, права людини, обов’язки громадянина</w:t>
            </w:r>
            <w:r w:rsidR="004B3E6C" w:rsidRPr="004B3E6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, патріотизм, конфлікт</w:t>
            </w:r>
            <w:r w:rsidR="004B3E6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14:paraId="0CB4F499" w14:textId="77777777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83C214" w14:textId="77777777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Уміння: </w:t>
            </w:r>
          </w:p>
          <w:p w14:paraId="2DD139EA" w14:textId="4F9C96ED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розташовує події (у межах тем розділу «Давня Греція та її сусіди» та попередньо вивчених тем) у хронологічній послідовності за допомогою стрічки часу, укладає хронологічну таблицю;   установлює часову послідовність перебування на території України кіммерійців, скіфів, сарматів;   встановлює одночасність подій в історичному просторі, тривалість подій, явищ, процесів та їх віддаленість одних від одних (у межах тем розділу «Давня Греція та її сусіди» та попередньо вивчених тем, з допомогою вчителя); </w:t>
            </w:r>
            <w:r w:rsidR="00E26895" w:rsidRPr="00E26895">
              <w:rPr>
                <w:rFonts w:ascii="Times New Roman" w:hAnsi="Times New Roman"/>
                <w:sz w:val="24"/>
                <w:szCs w:val="24"/>
                <w:lang w:val="uk-UA"/>
              </w:rPr>
              <w:t>[6 ГІО 1.1.2-1] [6 ГІО 1.1.2-2] [6 ГІО 1.1.3-1]</w:t>
            </w:r>
          </w:p>
          <w:p w14:paraId="1F7FD5E8" w14:textId="261F1B13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пояснює відмінності між громадським та особистим простором; виявляє порушення права на особистий простір;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2.3.1-1]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16F25FBE" w14:textId="645D3CAF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наводить приклади й пояснює призначення об’єктів громадського простору в минулому  і сучасності (на прикладі теми «Афіни —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батьківщина демократії»);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2.3.1-2]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28B2BA29" w14:textId="2DF07452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наводить історичні та сучасні приклади виявів дискримінації та її подолання;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1119359B" w14:textId="47A333A9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пояснює потребу доступності громадського простору для людей з інвалідністю або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 населення;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2.3.1-4]</w:t>
            </w:r>
          </w:p>
          <w:p w14:paraId="5FB66DAC" w14:textId="3116D9E5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аргументує потребу спільних правил, а також необхідність їх дотримуватися; 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2.3.1-3]</w:t>
            </w:r>
          </w:p>
          <w:p w14:paraId="2A49F205" w14:textId="631F0051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переконує інших у перевагах поведінки, заснованої на повазі до прав людини і поваги до гідності людини; </w:t>
            </w:r>
          </w:p>
          <w:p w14:paraId="1398DE5D" w14:textId="10FC9F74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формулює судження про вчинки історичних осіб і сучасних діячів, події, явища, процеси з урахуванням отриманих знань та власного досвіду;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4.1.2-2]</w:t>
            </w:r>
            <w:r w:rsidR="005B5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5BAB" w:rsidRPr="005B5BAB">
              <w:rPr>
                <w:rFonts w:ascii="Times New Roman" w:hAnsi="Times New Roman"/>
                <w:sz w:val="24"/>
                <w:szCs w:val="24"/>
                <w:lang w:val="uk-UA"/>
              </w:rPr>
              <w:t>[6 ГІО 4.2.2-1]</w:t>
            </w:r>
            <w:r w:rsidR="009531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5.1.2-3]</w:t>
            </w:r>
          </w:p>
          <w:p w14:paraId="669CC2A0" w14:textId="6A510FA2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описує перебіг історичних подій в античних містах–державах Північного Причорномор’я;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</w:p>
          <w:p w14:paraId="7E841F3D" w14:textId="167A26C2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наводить приклади історичних пам’яток та інших проявів присутності в сьогоденні – топоніміка, лексика (на прикладі античних міст-держав Північного, Причорномор’я,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Скіфії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); 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</w:p>
          <w:p w14:paraId="216BC376" w14:textId="7F996DFE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виявляє різні види історичних джерел, якими послуговуються вчені для дослідження історії Давньої Греції,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Скіфії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зокрема артефакти, текстові, візуальні, усні;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3.1.1-1]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3632B99" w14:textId="77777777" w:rsidR="00645987" w:rsidRPr="00645987" w:rsidRDefault="00633356" w:rsidP="00645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</w:t>
            </w:r>
            <w:r w:rsidR="00645987" w:rsidRP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визначає достовірність історичної та суспільної інформації (формулює запитання щодо достовірності інформації з різних джерел, застосовує критерії визначення достовірності інформації (з допомогою вчителя); розпізнає прояви маніпулювання інформацією на конкретних прикладах) [6 ГІО 3.3.1-1]  [6 ГІО </w:t>
            </w:r>
            <w:r w:rsidR="00645987" w:rsidRPr="006459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3.3.1-2] [6 ГІО 3.3.1-3]</w:t>
            </w:r>
          </w:p>
          <w:p w14:paraId="58FA45A8" w14:textId="3E8C7435" w:rsidR="00645987" w:rsidRPr="00645987" w:rsidRDefault="00645987" w:rsidP="00645987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визначає тему і походження запропонованого джерела історичної та суспільної інформації </w:t>
            </w:r>
          </w:p>
          <w:p w14:paraId="2DE5A8D5" w14:textId="144F34A5" w:rsidR="00645987" w:rsidRDefault="00645987" w:rsidP="00645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3.2.2-2]</w:t>
            </w:r>
          </w:p>
          <w:p w14:paraId="2FD5AF01" w14:textId="77777777" w:rsidR="007719DA" w:rsidRPr="007719DA" w:rsidRDefault="007719DA" w:rsidP="007719D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зіставляє джерела інформації щодо достовірності та повноти [6 ГІО 3.3.2-2]</w:t>
            </w:r>
          </w:p>
          <w:p w14:paraId="551CE068" w14:textId="03790819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визначає риси/ознаки артефакту  (музейного об’єкта), писемного  та візуального джерела  (у межах тем розділу «Давня Греція  та її сусіди», з допомогою вчителя); </w:t>
            </w:r>
            <w:r w:rsidR="00785729"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</w:p>
          <w:p w14:paraId="4A77D391" w14:textId="3E00C13D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визначає ознаки, що пов’язують документи, артефакти (музейні об’єкти) та ілюстративний матеріал з історичним періодом цивілізацій Давньої Греції,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Скіфії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="00785729"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</w:p>
          <w:p w14:paraId="4CEDD8A4" w14:textId="3BB836C5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порівнює однотипні пам’ятки історії, природи та культури Античної цивілізації  і пояснює їх значення;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4.1.2-1]</w:t>
            </w:r>
            <w:r w:rsidR="005B5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5BAB" w:rsidRPr="005B5BAB">
              <w:rPr>
                <w:rFonts w:ascii="Times New Roman" w:hAnsi="Times New Roman"/>
                <w:sz w:val="24"/>
                <w:szCs w:val="24"/>
                <w:lang w:val="uk-UA"/>
              </w:rPr>
              <w:t>[6 ГІО 4.2.1-2]</w:t>
            </w:r>
          </w:p>
          <w:p w14:paraId="5EC93ACC" w14:textId="7715E1FA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розрізняє природні, економічні, політичні, соціальні, технологічні та культурні зміни, що відбулися в Античній цивілізації протягом історії;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</w:p>
          <w:p w14:paraId="5DC9A7E1" w14:textId="69168837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висловлює власне судження про культурне розмаїття і його цінність для суспільства, виявляє зацікавленість переконаннями інших людей;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</w:p>
          <w:p w14:paraId="2CEBA7C1" w14:textId="2FC46C21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детально описує та характеризує історичних осіб за різними ознаками (інтереси, світогляд тощо);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78B2CC3A" w14:textId="19AA5813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формулює запитання щодо можливого впливу тих чи інших подій з історії стародавніх цивілізацій Давньої Греції,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Скіфії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на життя суспільства, окремих груп людей;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3.2.1-4]</w:t>
            </w:r>
            <w:r w:rsidR="007857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729" w:rsidRPr="00787468">
              <w:rPr>
                <w:rFonts w:ascii="Times New Roman" w:hAnsi="Times New Roman"/>
                <w:sz w:val="24"/>
                <w:szCs w:val="24"/>
                <w:lang w:val="uk-UA"/>
              </w:rPr>
              <w:t>[6 ГІО 1.3.2-1]</w:t>
            </w:r>
            <w:r w:rsidR="007857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729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1.3.2-2]</w:t>
            </w:r>
          </w:p>
          <w:p w14:paraId="597739FE" w14:textId="386C79AB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•  співвідносить дані карти з іншими джерелами інформації (розповідь учителя, текст книжки тощо); </w:t>
            </w:r>
            <w:r w:rsidR="007516BA"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позначає розміщення об’єктів на карті, прокладає уявні маршрути, визначає відстані (у межах тем розділу «Давня Греція та її сусіди»);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2.1.1-1] [6 ГІО 2.1.2-1] [6 ГІО 2.1.1-4] [6 ГІО 2.1.2-2] [6 ГІО 2.1.2-3]</w:t>
            </w:r>
          </w:p>
          <w:p w14:paraId="41BCE8D8" w14:textId="181D24DF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виявляє чинники, що впливають на заняття людей, спосіб ведення господарства, соціальний устрій (клімат, географічне розташування, доступ до природних ресурсів) на прикладі античних міст-держав,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Скіфії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</w:p>
          <w:p w14:paraId="7BBDCD01" w14:textId="77777777" w:rsidR="00124FAE" w:rsidRDefault="00633356" w:rsidP="00124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•  наводить приклади впливу діяльності людини Античної цивілізації та її сусідів на навколишнє середовище в часі і просторі, взаємодії людини та природи;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  <w:r w:rsidR="00124F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69E8688" w14:textId="17B4B242" w:rsidR="00124FAE" w:rsidRDefault="00124FAE" w:rsidP="0037191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визначає значущість історичної та сучасної події для людини і суспільства [6 ГІО 4.3.1-1]</w:t>
            </w:r>
          </w:p>
          <w:p w14:paraId="7BBCB7F5" w14:textId="77777777" w:rsidR="00124FAE" w:rsidRPr="00124FAE" w:rsidRDefault="00124FAE" w:rsidP="00124FAE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висловлює припущення стосовно можливого перебігу історичних подій</w:t>
            </w:r>
          </w:p>
          <w:p w14:paraId="308CE7F4" w14:textId="11EA2DA4" w:rsidR="00124FAE" w:rsidRPr="00124FAE" w:rsidRDefault="00124FAE" w:rsidP="00124FAE">
            <w:pPr>
              <w:pStyle w:val="aa"/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4.3.1-2]</w:t>
            </w:r>
          </w:p>
          <w:p w14:paraId="50526E2B" w14:textId="5CEC9931" w:rsidR="007719DA" w:rsidRPr="00124FAE" w:rsidRDefault="007719DA" w:rsidP="00124FAE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добирає приклади, які розкривають поняття/ терміни, що використовуються в межах теми</w:t>
            </w:r>
          </w:p>
          <w:p w14:paraId="6842F18C" w14:textId="055939D2" w:rsidR="007719DA" w:rsidRDefault="007719DA" w:rsidP="007719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4.1.1-1]</w:t>
            </w:r>
          </w:p>
          <w:p w14:paraId="20B92F48" w14:textId="6FABFE20" w:rsidR="00124FAE" w:rsidRDefault="00124FAE" w:rsidP="00124FAE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обґрунтовує унікальність та неповторність кожної людини [6 ГІО 5.1.1-1]</w:t>
            </w:r>
          </w:p>
          <w:p w14:paraId="68B473E3" w14:textId="77777777" w:rsidR="00124FAE" w:rsidRPr="00124FAE" w:rsidRDefault="00124FAE" w:rsidP="00124FAE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розрізняє та ідентифікує локальні, регіональні, національно-культурні спільноти, співвідносить себе з ними</w:t>
            </w:r>
          </w:p>
          <w:p w14:paraId="0B3D3480" w14:textId="6DCEB809" w:rsidR="00124FAE" w:rsidRDefault="00124FAE" w:rsidP="00124FAE">
            <w:p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5.1.1-3]</w:t>
            </w:r>
          </w:p>
          <w:p w14:paraId="5F9C6931" w14:textId="77777777" w:rsidR="00953167" w:rsidRDefault="00953167" w:rsidP="00953167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описує соціокультурні практики різних спільнот, до яких належить, порівнює їх з іншими (вподобання у їжі, способи привітання та звертання до людей, формули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ввічливості тощо) [6 ГІО 5.1.2-2]</w:t>
            </w:r>
          </w:p>
          <w:p w14:paraId="6063FAD8" w14:textId="116867E7" w:rsidR="00163ED8" w:rsidRDefault="00163ED8" w:rsidP="0037191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пояснює, чому і якими правами від народження наділена кожна людина [6 ГІО 5.2.1-1]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5.2.1-3]</w:t>
            </w:r>
          </w:p>
          <w:p w14:paraId="6EBA2CA7" w14:textId="77777777" w:rsidR="0087746A" w:rsidRPr="0087746A" w:rsidRDefault="0087746A" w:rsidP="0087746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746A">
              <w:rPr>
                <w:rFonts w:ascii="Times New Roman" w:hAnsi="Times New Roman"/>
                <w:sz w:val="24"/>
                <w:szCs w:val="24"/>
                <w:lang w:val="uk-UA"/>
              </w:rPr>
              <w:t>пояснює значення громадсько-політичних понять (зокрема демократія, свобода, права, право/ закон) з допомогою вчителя</w:t>
            </w:r>
          </w:p>
          <w:p w14:paraId="774FE665" w14:textId="77777777" w:rsidR="0087746A" w:rsidRPr="0087746A" w:rsidRDefault="0087746A" w:rsidP="0087746A">
            <w:p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746A">
              <w:rPr>
                <w:rFonts w:ascii="Times New Roman" w:hAnsi="Times New Roman"/>
                <w:sz w:val="24"/>
                <w:szCs w:val="24"/>
                <w:lang w:val="uk-UA"/>
              </w:rPr>
              <w:t>[6 ГІО 6.3.1-1]</w:t>
            </w:r>
          </w:p>
          <w:p w14:paraId="4F46A7E7" w14:textId="77777777" w:rsidR="0087746A" w:rsidRPr="0087746A" w:rsidRDefault="0087746A" w:rsidP="0087746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746A">
              <w:rPr>
                <w:rFonts w:ascii="Times New Roman" w:hAnsi="Times New Roman"/>
                <w:sz w:val="24"/>
                <w:szCs w:val="24"/>
                <w:lang w:val="uk-UA"/>
              </w:rPr>
              <w:t>застосовує відповідні поняття в порівняльному описі історичних та сучасних дій та подій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7746A">
              <w:rPr>
                <w:rFonts w:ascii="Times New Roman" w:hAnsi="Times New Roman"/>
                <w:sz w:val="24"/>
                <w:szCs w:val="24"/>
                <w:lang w:val="uk-UA"/>
              </w:rPr>
              <w:t>[6 ГІО 6.3.1-2]</w:t>
            </w:r>
          </w:p>
          <w:p w14:paraId="2458A620" w14:textId="77777777" w:rsidR="00163ED8" w:rsidRPr="00163ED8" w:rsidRDefault="00163ED8" w:rsidP="00163ED8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зіставляє культури, їх цінності, традиції, спосіб життя [6 ГІО 5.3.1-3]</w:t>
            </w:r>
          </w:p>
          <w:p w14:paraId="3CAC27C0" w14:textId="0563F52A" w:rsidR="00163ED8" w:rsidRDefault="00163ED8" w:rsidP="00163ED8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висловлює власне судження про культурне розмаїття та його цінність для суспільства, виявляє зацікавленість переконаннями інших людей [6 ГІО 5.3.1-4]</w:t>
            </w:r>
          </w:p>
          <w:p w14:paraId="5F39C30B" w14:textId="2FBC0F81" w:rsidR="00163ED8" w:rsidRPr="00163ED8" w:rsidRDefault="00163ED8" w:rsidP="00163ED8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наводить історичні та сучасні приклади виявів дискримінації та її подолання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5.3.2-2]</w:t>
            </w:r>
          </w:p>
          <w:p w14:paraId="073D04BF" w14:textId="1430EA89" w:rsidR="00633356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пояснює, як погляди та потреби людей сьогодні і в минулому пов’язані з подіями  їх життя, станом суспільства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3E4CE12A" w14:textId="77777777" w:rsidR="005B5BAB" w:rsidRDefault="005B5BAB" w:rsidP="005B5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</w:t>
            </w: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>послідовно викладає інформацію, будує виступ з дотриманням структури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>[6 ГІО 4.2.2-2]</w:t>
            </w:r>
          </w:p>
          <w:p w14:paraId="7BB6C00D" w14:textId="77777777" w:rsidR="00AB3D63" w:rsidRDefault="00AB3D63" w:rsidP="00AB3D6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пояснює, що вдалося та не вдалося досягти під час виконання роботи [6 ГІО 6.2.2-1]</w:t>
            </w:r>
          </w:p>
          <w:p w14:paraId="4D4B0E35" w14:textId="77777777" w:rsidR="00E26895" w:rsidRPr="00E26895" w:rsidRDefault="00E26895" w:rsidP="00E2689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895">
              <w:rPr>
                <w:rFonts w:ascii="Times New Roman" w:hAnsi="Times New Roman"/>
                <w:sz w:val="24"/>
                <w:szCs w:val="24"/>
                <w:lang w:val="uk-UA"/>
              </w:rPr>
              <w:t>наводить приклади змін у житті суспільства, пов’язаних із різними чинниками; пояснює їх вплив на людину, конкретні соціальні групи та суспільство в цілому в минулому та сьогоденні</w:t>
            </w:r>
          </w:p>
          <w:p w14:paraId="536CE1EB" w14:textId="77777777" w:rsidR="00E26895" w:rsidRPr="00E26895" w:rsidRDefault="00E26895" w:rsidP="00E26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895">
              <w:rPr>
                <w:rFonts w:ascii="Times New Roman" w:hAnsi="Times New Roman"/>
                <w:sz w:val="24"/>
                <w:szCs w:val="24"/>
                <w:lang w:val="uk-UA"/>
              </w:rPr>
              <w:t>[6 ГІО 6.3.1-5]</w:t>
            </w:r>
          </w:p>
          <w:p w14:paraId="450433FB" w14:textId="77777777" w:rsidR="00E26895" w:rsidRPr="00AB3D63" w:rsidRDefault="00E26895" w:rsidP="00E26895">
            <w:pPr>
              <w:pStyle w:val="aa"/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AEBDAA5" w14:textId="77777777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3450C88" w14:textId="417138EA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Ставлення:  </w:t>
            </w:r>
          </w:p>
          <w:p w14:paraId="7FD2AD89" w14:textId="7FD6E777" w:rsidR="00633356" w:rsidRPr="00213242" w:rsidRDefault="00633356" w:rsidP="00894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обговорює важливість поваги прав людини; </w:t>
            </w:r>
          </w:p>
          <w:p w14:paraId="1D701CF3" w14:textId="77777777" w:rsidR="00633356" w:rsidRDefault="00633356" w:rsidP="008A7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•  пояснює, чому Афіни вважаються батьківщиною демократії; усвідомлює цінність демократії для суспільного життя</w:t>
            </w:r>
            <w:r w:rsidR="009531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113610E" w14:textId="6A8680D4" w:rsidR="00953167" w:rsidRPr="00953167" w:rsidRDefault="00163ED8" w:rsidP="00953167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ормує себе як особистість і частина соціуму, усвідомлює власну гідність</w:t>
            </w:r>
          </w:p>
          <w:p w14:paraId="7A73E0E1" w14:textId="77777777" w:rsidR="00953167" w:rsidRDefault="00953167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[ГІО 5.1]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5.1.1-2]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5.1.1-4]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527BB756" w14:textId="0D1C24C4" w:rsidR="00163ED8" w:rsidRDefault="00163ED8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•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иявляє готовність взаємодіяти з людьми з відмінними ідеями та цінностями [6 ГІО 5.3.1-5]</w:t>
            </w:r>
          </w:p>
          <w:p w14:paraId="6ECDAF81" w14:textId="77777777" w:rsidR="00163ED8" w:rsidRPr="00163ED8" w:rsidRDefault="00163ED8" w:rsidP="00163ED8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переконує інших у перевагах поведінки, заснованої на повазі до прав людини і поваги до гідності людини</w:t>
            </w:r>
          </w:p>
          <w:p w14:paraId="19895178" w14:textId="77777777" w:rsidR="00163ED8" w:rsidRDefault="00163ED8" w:rsidP="00163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6.1.1-3]</w:t>
            </w:r>
          </w:p>
          <w:p w14:paraId="2DEDD305" w14:textId="77777777" w:rsidR="00AB3D63" w:rsidRDefault="00AB3D63" w:rsidP="00163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•</w:t>
            </w: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дотримується принципів академічної доброчесності в навчанні та повсякденному житті [6 ГІО 6.1.3-2]</w:t>
            </w:r>
          </w:p>
          <w:p w14:paraId="17C54574" w14:textId="77777777" w:rsidR="00AB3D63" w:rsidRPr="00AB3D63" w:rsidRDefault="00AB3D63" w:rsidP="00AB3D6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визнає успіхи та досягнення інших осіб</w:t>
            </w:r>
          </w:p>
          <w:p w14:paraId="0606366E" w14:textId="77777777" w:rsidR="00AB3D63" w:rsidRPr="00AB3D63" w:rsidRDefault="00AB3D63" w:rsidP="00AB3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[6 ГІО 6.2.2-5]</w:t>
            </w:r>
          </w:p>
          <w:p w14:paraId="088773FB" w14:textId="01203CA4" w:rsidR="00AB3D63" w:rsidRPr="00213242" w:rsidRDefault="00AB3D63" w:rsidP="00163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vMerge w:val="restart"/>
          </w:tcPr>
          <w:p w14:paraId="2AC02982" w14:textId="77777777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Навчально-пізнавальна, </w:t>
            </w:r>
          </w:p>
          <w:p w14:paraId="2905217E" w14:textId="77777777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дослідницька, пошукова, </w:t>
            </w:r>
          </w:p>
          <w:p w14:paraId="0F3F71CE" w14:textId="3465F7C9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творча,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, моделювання, інтерактивна, дискусійна.</w:t>
            </w:r>
          </w:p>
          <w:p w14:paraId="0F4B97F2" w14:textId="77777777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6E0E36D" w14:textId="0AB94201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Приклади </w:t>
            </w:r>
          </w:p>
          <w:p w14:paraId="335F796E" w14:textId="46DFACE4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 навчальним текстом та підготовка запитань до нього за </w:t>
            </w:r>
          </w:p>
          <w:p w14:paraId="4AD2F9F7" w14:textId="10D1B8C8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допомогою ланцюжка запитань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Квінтиліана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. Робота з картами «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Мінойська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ахейська цивілізації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Давної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Греції», </w:t>
            </w:r>
          </w:p>
          <w:p w14:paraId="62565C8F" w14:textId="58AA7C0A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«Велика грецька колонізація», «Персько-грецькі війни». Дослідницький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«Античні міста-колонії в </w:t>
            </w:r>
          </w:p>
          <w:p w14:paraId="2629D1C3" w14:textId="1819009B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Північному Причорномор’ї». </w:t>
            </w:r>
          </w:p>
          <w:p w14:paraId="2D60EA53" w14:textId="30BE7EE3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Укладання синхронізованої </w:t>
            </w:r>
          </w:p>
          <w:p w14:paraId="57659BA4" w14:textId="77777777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таблиці. </w:t>
            </w:r>
          </w:p>
          <w:p w14:paraId="7A0A4CBD" w14:textId="17168E81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 ілюстрацією </w:t>
            </w:r>
          </w:p>
          <w:p w14:paraId="3946E036" w14:textId="73E9BE23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«Житло давніх греків». Дослідницький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мініпроєкт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«Жінка     </w:t>
            </w:r>
          </w:p>
          <w:p w14:paraId="34186A6A" w14:textId="582FD895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давньогрецькому 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суспільстві». Дискусія «Висловлювання </w:t>
            </w:r>
            <w:r w:rsidR="0035387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ерикла. Чи актуальні вони в наш час?». Коментований перегляд та інтерпретація візуальних джерел інформації з історії Давньої Греції. Укладання </w:t>
            </w:r>
          </w:p>
          <w:p w14:paraId="541A70E6" w14:textId="48952946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історичних оповідок з життя кіммерійців, скіфів, сарматів на території України. Творчий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— укладання туристичного маршруту </w:t>
            </w:r>
          </w:p>
          <w:p w14:paraId="5BE81802" w14:textId="768172FB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«Скарби античної цивілізації на українських землях». Укладання пізнавальної загадки (хмаринки слів, кросворда </w:t>
            </w:r>
          </w:p>
          <w:p w14:paraId="359E13F3" w14:textId="28FE2522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тощо) за змістом навчального матеріалу. Творчий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«Сторінка видатного давньогрецького діяча в </w:t>
            </w:r>
          </w:p>
          <w:p w14:paraId="4D4560E4" w14:textId="38E34A3D" w:rsidR="00633356" w:rsidRPr="00213242" w:rsidRDefault="00633356" w:rsidP="00213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соціальній мережі 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Facebook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Instagram</w:t>
            </w:r>
            <w:proofErr w:type="spellEnd"/>
            <w:r w:rsidRPr="00213242">
              <w:rPr>
                <w:rFonts w:ascii="Times New Roman" w:hAnsi="Times New Roman"/>
                <w:sz w:val="24"/>
                <w:szCs w:val="24"/>
                <w:lang w:val="uk-UA"/>
              </w:rPr>
              <w:t>)»</w:t>
            </w:r>
          </w:p>
          <w:p w14:paraId="4F7920F3" w14:textId="5B3ED070" w:rsidR="00633356" w:rsidRPr="00213242" w:rsidRDefault="00633356" w:rsidP="00213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BDF8CD0" w14:textId="443E22A4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421F33CC" w14:textId="7A2A06CA" w:rsidTr="00633356">
        <w:trPr>
          <w:gridAfter w:val="1"/>
          <w:wAfter w:w="71" w:type="dxa"/>
        </w:trPr>
        <w:tc>
          <w:tcPr>
            <w:tcW w:w="845" w:type="dxa"/>
          </w:tcPr>
          <w:p w14:paraId="6BBF3040" w14:textId="2CC719E8" w:rsidR="00633356" w:rsidRPr="0012274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43,44</w:t>
            </w:r>
          </w:p>
        </w:tc>
        <w:tc>
          <w:tcPr>
            <w:tcW w:w="996" w:type="dxa"/>
            <w:gridSpan w:val="3"/>
          </w:tcPr>
          <w:p w14:paraId="16955012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0AAE510" w14:textId="01B4F7DB" w:rsidR="00633356" w:rsidRPr="00275080" w:rsidRDefault="00633356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bookmarkStart w:id="1" w:name="_Hlk121086670"/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Цивілізація Давньої Греції  та її сусіди у просторі та часі</w:t>
            </w:r>
            <w:bookmarkEnd w:id="1"/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Мінойська</w:t>
            </w:r>
            <w:proofErr w:type="spellEnd"/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цивілізація. Ахейська Греція.</w:t>
            </w:r>
          </w:p>
        </w:tc>
        <w:tc>
          <w:tcPr>
            <w:tcW w:w="5384" w:type="dxa"/>
            <w:vMerge/>
          </w:tcPr>
          <w:p w14:paraId="57225A2C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BEA2F23" w14:textId="55A8F17E" w:rsidR="00633356" w:rsidRPr="00633356" w:rsidRDefault="00633356" w:rsidP="00C14A1B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14:paraId="39535DB5" w14:textId="1B884E89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3CA84F40" w14:textId="4E3EB900" w:rsidTr="00633356">
        <w:trPr>
          <w:gridAfter w:val="1"/>
          <w:wAfter w:w="71" w:type="dxa"/>
        </w:trPr>
        <w:tc>
          <w:tcPr>
            <w:tcW w:w="845" w:type="dxa"/>
          </w:tcPr>
          <w:p w14:paraId="4212EA08" w14:textId="64F3ADEC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633356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96" w:type="dxa"/>
            <w:gridSpan w:val="3"/>
          </w:tcPr>
          <w:p w14:paraId="63DE148B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6AA91556" w14:textId="792D8F44" w:rsidR="00633356" w:rsidRPr="00275080" w:rsidRDefault="00633356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Дорійці. Грецькі поліси (міста-держави). </w:t>
            </w: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Давньогрецький поліс. Суспільство і держава в Стародавній Греції. Система рабства.</w:t>
            </w:r>
          </w:p>
        </w:tc>
        <w:tc>
          <w:tcPr>
            <w:tcW w:w="5384" w:type="dxa"/>
            <w:vMerge/>
          </w:tcPr>
          <w:p w14:paraId="73A47BAD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08298A39" w14:textId="12972CC2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74C2371" w14:textId="74E2CD01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29-30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542C45B2" w14:textId="1EF89C37" w:rsidTr="00633356">
        <w:trPr>
          <w:gridAfter w:val="1"/>
          <w:wAfter w:w="71" w:type="dxa"/>
        </w:trPr>
        <w:tc>
          <w:tcPr>
            <w:tcW w:w="845" w:type="dxa"/>
          </w:tcPr>
          <w:p w14:paraId="714B69E9" w14:textId="7BA299A5" w:rsidR="00633356" w:rsidRPr="0012274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47,48</w:t>
            </w:r>
          </w:p>
        </w:tc>
        <w:tc>
          <w:tcPr>
            <w:tcW w:w="996" w:type="dxa"/>
            <w:gridSpan w:val="3"/>
          </w:tcPr>
          <w:p w14:paraId="437BFA30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52B1577" w14:textId="59C7079D" w:rsidR="00633356" w:rsidRPr="00275080" w:rsidRDefault="00633356" w:rsidP="00C14A1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Велика грецька колонізація. Еллінізм. </w:t>
            </w: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Елліністичні держави.</w:t>
            </w:r>
          </w:p>
        </w:tc>
        <w:tc>
          <w:tcPr>
            <w:tcW w:w="5384" w:type="dxa"/>
            <w:vMerge/>
          </w:tcPr>
          <w:p w14:paraId="10E35FF5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7DE4F8DE" w14:textId="22647D52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28DAE9D" w14:textId="345C102B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29-30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2A92C7BA" w14:textId="5070A58F" w:rsidTr="00633356">
        <w:trPr>
          <w:gridAfter w:val="1"/>
          <w:wAfter w:w="71" w:type="dxa"/>
        </w:trPr>
        <w:tc>
          <w:tcPr>
            <w:tcW w:w="845" w:type="dxa"/>
          </w:tcPr>
          <w:p w14:paraId="2A83F9EE" w14:textId="4F04D7C6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="00633356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96" w:type="dxa"/>
            <w:gridSpan w:val="3"/>
          </w:tcPr>
          <w:p w14:paraId="71EE20DD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417E9A4" w14:textId="0639C959" w:rsidR="00633356" w:rsidRPr="00275080" w:rsidRDefault="00633356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Афіни – батьківщина демократії: від Солона до Перикла.</w:t>
            </w:r>
          </w:p>
        </w:tc>
        <w:tc>
          <w:tcPr>
            <w:tcW w:w="5384" w:type="dxa"/>
            <w:vMerge/>
          </w:tcPr>
          <w:p w14:paraId="446B0BAC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9ABB02E" w14:textId="67152C01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C8C47B4" w14:textId="4A135527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31, 32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робочий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зошит, презентація до уроку</w:t>
            </w:r>
          </w:p>
        </w:tc>
      </w:tr>
      <w:tr w:rsidR="0057797C" w:rsidRPr="00275080" w14:paraId="490712CD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193261A1" w14:textId="6A6C7E99" w:rsidR="0057797C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51,52</w:t>
            </w:r>
          </w:p>
        </w:tc>
        <w:tc>
          <w:tcPr>
            <w:tcW w:w="996" w:type="dxa"/>
            <w:gridSpan w:val="3"/>
          </w:tcPr>
          <w:p w14:paraId="3CD820C6" w14:textId="77777777" w:rsidR="0057797C" w:rsidRPr="00275080" w:rsidRDefault="0057797C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A6E2A1D" w14:textId="4380E78D" w:rsidR="0057797C" w:rsidRPr="00275080" w:rsidRDefault="0057797C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797C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Демократія, її переваги та ризики.</w:t>
            </w:r>
          </w:p>
        </w:tc>
        <w:tc>
          <w:tcPr>
            <w:tcW w:w="5384" w:type="dxa"/>
            <w:vMerge/>
          </w:tcPr>
          <w:p w14:paraId="7F5280BC" w14:textId="77777777" w:rsidR="0057797C" w:rsidRPr="00275080" w:rsidRDefault="0057797C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1B21A336" w14:textId="77777777" w:rsidR="0057797C" w:rsidRPr="00275080" w:rsidRDefault="0057797C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47F0C48" w14:textId="77777777" w:rsidR="0057797C" w:rsidRPr="00DD108C" w:rsidRDefault="0057797C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33356" w:rsidRPr="00275080" w14:paraId="7664EA1A" w14:textId="7CA77551" w:rsidTr="00633356">
        <w:trPr>
          <w:gridAfter w:val="1"/>
          <w:wAfter w:w="71" w:type="dxa"/>
        </w:trPr>
        <w:tc>
          <w:tcPr>
            <w:tcW w:w="845" w:type="dxa"/>
          </w:tcPr>
          <w:p w14:paraId="5C04FD71" w14:textId="6A4FE3B9" w:rsidR="00633356" w:rsidRPr="0012274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53,54</w:t>
            </w:r>
          </w:p>
        </w:tc>
        <w:tc>
          <w:tcPr>
            <w:tcW w:w="996" w:type="dxa"/>
            <w:gridSpan w:val="3"/>
          </w:tcPr>
          <w:p w14:paraId="7267B020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67BADD8" w14:textId="576FADB4" w:rsidR="00633356" w:rsidRPr="00275080" w:rsidRDefault="00633356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Стародавня Спарта – приклад олігархічної держави.</w:t>
            </w:r>
          </w:p>
        </w:tc>
        <w:tc>
          <w:tcPr>
            <w:tcW w:w="5384" w:type="dxa"/>
            <w:vMerge/>
          </w:tcPr>
          <w:p w14:paraId="11C9107D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98A36CB" w14:textId="169368F9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F4C95B8" w14:textId="70F4947E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AF17D7" w:rsidRPr="00275080" w14:paraId="510661E6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5EE88E52" w14:textId="40191C83" w:rsidR="00AF17D7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55,56</w:t>
            </w:r>
          </w:p>
        </w:tc>
        <w:tc>
          <w:tcPr>
            <w:tcW w:w="996" w:type="dxa"/>
            <w:gridSpan w:val="3"/>
          </w:tcPr>
          <w:p w14:paraId="1AA8C5C5" w14:textId="77777777" w:rsidR="00AF17D7" w:rsidRPr="00275080" w:rsidRDefault="00AF17D7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57B7D235" w14:textId="39036012" w:rsidR="00AF17D7" w:rsidRPr="0057797C" w:rsidRDefault="00124FAE" w:rsidP="00C14A1B">
            <w:pPr>
              <w:spacing w:after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Гідність людини. </w:t>
            </w:r>
            <w:r w:rsidR="0057797C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Громадянин і держава. </w:t>
            </w:r>
            <w:r w:rsidR="0057797C" w:rsidRPr="0057797C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Значення громадянства для особи і держави. </w:t>
            </w:r>
            <w:r w:rsidR="00AF17D7" w:rsidRPr="0057797C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Поняття прав та обов’язків </w:t>
            </w:r>
            <w:r w:rsidR="0057797C" w:rsidRPr="0057797C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людини і громадянина. </w:t>
            </w:r>
            <w:r w:rsidR="002A10E6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Поняття дискримінації</w:t>
            </w:r>
          </w:p>
        </w:tc>
        <w:tc>
          <w:tcPr>
            <w:tcW w:w="5384" w:type="dxa"/>
            <w:vMerge/>
          </w:tcPr>
          <w:p w14:paraId="42082B92" w14:textId="77777777" w:rsidR="00AF17D7" w:rsidRPr="00275080" w:rsidRDefault="00AF17D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E7C6498" w14:textId="77777777" w:rsidR="00AF17D7" w:rsidRPr="00275080" w:rsidRDefault="00AF17D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52BEBEB" w14:textId="20682694" w:rsidR="00AF17D7" w:rsidRPr="00DD108C" w:rsidRDefault="004939B3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633356" w:rsidRPr="00275080" w14:paraId="73E5DBEF" w14:textId="78187FE5" w:rsidTr="00633356">
        <w:trPr>
          <w:gridAfter w:val="1"/>
          <w:wAfter w:w="71" w:type="dxa"/>
        </w:trPr>
        <w:tc>
          <w:tcPr>
            <w:tcW w:w="845" w:type="dxa"/>
          </w:tcPr>
          <w:p w14:paraId="1875D7EA" w14:textId="12B89581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  <w:r w:rsidR="00633356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996" w:type="dxa"/>
            <w:gridSpan w:val="3"/>
          </w:tcPr>
          <w:p w14:paraId="40B4D8AA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BE8F835" w14:textId="5E16DA67" w:rsidR="00633356" w:rsidRPr="00275080" w:rsidRDefault="00633356" w:rsidP="00C14A1B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Греко-перські</w:t>
            </w:r>
            <w:proofErr w:type="spellEnd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війни як приклад рівня розвитку військової справи в Давній Греції. Військова справа в Стародавній Греції. Озброєння, стратегія і тактика полководців.</w:t>
            </w:r>
          </w:p>
        </w:tc>
        <w:tc>
          <w:tcPr>
            <w:tcW w:w="5384" w:type="dxa"/>
            <w:vMerge/>
          </w:tcPr>
          <w:p w14:paraId="3386FF0B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CF31127" w14:textId="5260717A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EEF5C0A" w14:textId="50818916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AF17D7" w:rsidRPr="00275080" w14:paraId="0A29EB4D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1CC19681" w14:textId="24C2D21F" w:rsidR="00AF17D7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996" w:type="dxa"/>
            <w:gridSpan w:val="3"/>
          </w:tcPr>
          <w:p w14:paraId="49B7940D" w14:textId="77777777" w:rsidR="00AF17D7" w:rsidRPr="00275080" w:rsidRDefault="00AF17D7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2B7919D" w14:textId="479CB934" w:rsidR="00AF17D7" w:rsidRPr="00AF17D7" w:rsidRDefault="00AF17D7" w:rsidP="00C14A1B">
            <w:pPr>
              <w:spacing w:after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AF17D7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Патріотизм. Прояви патріотизму в історії та сьогоденні. Образ </w:t>
            </w:r>
            <w:r w:rsidRPr="00AF17D7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lastRenderedPageBreak/>
              <w:t>воїна-героя в історії.</w:t>
            </w:r>
          </w:p>
        </w:tc>
        <w:tc>
          <w:tcPr>
            <w:tcW w:w="5384" w:type="dxa"/>
            <w:vMerge/>
          </w:tcPr>
          <w:p w14:paraId="7759F42C" w14:textId="77777777" w:rsidR="00AF17D7" w:rsidRPr="00275080" w:rsidRDefault="00AF17D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0F92868" w14:textId="77777777" w:rsidR="00AF17D7" w:rsidRPr="00275080" w:rsidRDefault="00AF17D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18FF155" w14:textId="569CC438" w:rsidR="00AF17D7" w:rsidRPr="00DD108C" w:rsidRDefault="004939B3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AF17D7" w:rsidRPr="00275080" w14:paraId="0F64520A" w14:textId="77777777" w:rsidTr="00633356">
        <w:trPr>
          <w:gridAfter w:val="1"/>
          <w:wAfter w:w="71" w:type="dxa"/>
        </w:trPr>
        <w:tc>
          <w:tcPr>
            <w:tcW w:w="845" w:type="dxa"/>
          </w:tcPr>
          <w:p w14:paraId="13CD5B02" w14:textId="7751C610" w:rsidR="00AF17D7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996" w:type="dxa"/>
            <w:gridSpan w:val="3"/>
          </w:tcPr>
          <w:p w14:paraId="48290C48" w14:textId="77777777" w:rsidR="00AF17D7" w:rsidRPr="00275080" w:rsidRDefault="00AF17D7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CF27228" w14:textId="77777777" w:rsidR="00AF17D7" w:rsidRPr="00AF17D7" w:rsidRDefault="00AF17D7" w:rsidP="00C14A1B">
            <w:pPr>
              <w:spacing w:after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AF17D7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Поняття конфлікту, його стадії та способи подолання.</w:t>
            </w:r>
          </w:p>
          <w:p w14:paraId="69C9001B" w14:textId="33E32AEC" w:rsidR="00AF17D7" w:rsidRPr="00AF17D7" w:rsidRDefault="00AF17D7" w:rsidP="00C14A1B">
            <w:pPr>
              <w:spacing w:after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AF17D7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 Види конфліктів в історії людства. </w:t>
            </w:r>
          </w:p>
        </w:tc>
        <w:tc>
          <w:tcPr>
            <w:tcW w:w="5384" w:type="dxa"/>
            <w:vMerge/>
          </w:tcPr>
          <w:p w14:paraId="5F15FB27" w14:textId="77777777" w:rsidR="00AF17D7" w:rsidRPr="00275080" w:rsidRDefault="00AF17D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950DDDC" w14:textId="77777777" w:rsidR="00AF17D7" w:rsidRPr="00275080" w:rsidRDefault="00AF17D7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E5C20D4" w14:textId="57208AFC" w:rsidR="00AF17D7" w:rsidRPr="00DD108C" w:rsidRDefault="004939B3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Підручник, презентація до уроку</w:t>
            </w:r>
          </w:p>
        </w:tc>
      </w:tr>
      <w:tr w:rsidR="00633356" w:rsidRPr="00275080" w14:paraId="79387AE4" w14:textId="1FAAE28C" w:rsidTr="00633356">
        <w:trPr>
          <w:gridAfter w:val="1"/>
          <w:wAfter w:w="71" w:type="dxa"/>
        </w:trPr>
        <w:tc>
          <w:tcPr>
            <w:tcW w:w="845" w:type="dxa"/>
          </w:tcPr>
          <w:p w14:paraId="543346B3" w14:textId="4B6390B1" w:rsidR="00633356" w:rsidRPr="0012274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61,62</w:t>
            </w:r>
          </w:p>
        </w:tc>
        <w:tc>
          <w:tcPr>
            <w:tcW w:w="996" w:type="dxa"/>
            <w:gridSpan w:val="3"/>
          </w:tcPr>
          <w:p w14:paraId="1F5C3AD6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E2C2A00" w14:textId="74E8BB09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Александр</w:t>
            </w:r>
            <w:proofErr w:type="spellEnd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Македонський. Держава </w:t>
            </w:r>
            <w:proofErr w:type="spellStart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Александра</w:t>
            </w:r>
            <w:proofErr w:type="spellEnd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Македонського.</w:t>
            </w:r>
          </w:p>
        </w:tc>
        <w:tc>
          <w:tcPr>
            <w:tcW w:w="5384" w:type="dxa"/>
            <w:vMerge/>
          </w:tcPr>
          <w:p w14:paraId="0F542E33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2B7D1918" w14:textId="666E25EF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9C1D272" w14:textId="3CD33301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22B1DB19" w14:textId="1BB36B75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63485B2D" w14:textId="5299909A" w:rsidR="00633356" w:rsidRPr="0012274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115" w:type="dxa"/>
            <w:gridSpan w:val="4"/>
            <w:shd w:val="clear" w:color="auto" w:fill="FFE599" w:themeFill="accent4" w:themeFillTint="66"/>
          </w:tcPr>
          <w:p w14:paraId="69DEAB75" w14:textId="3049F33E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Узагальнення</w:t>
            </w:r>
          </w:p>
        </w:tc>
        <w:tc>
          <w:tcPr>
            <w:tcW w:w="5384" w:type="dxa"/>
            <w:vMerge/>
          </w:tcPr>
          <w:p w14:paraId="1E6486BD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1191D555" w14:textId="6B3ABFDB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D2E2DB6" w14:textId="041E10B6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204AA8B5" w14:textId="7F9C8085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79B86ECD" w14:textId="2F6381A8" w:rsidR="00633356" w:rsidRPr="0012274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115" w:type="dxa"/>
            <w:gridSpan w:val="4"/>
            <w:shd w:val="clear" w:color="auto" w:fill="FFE599" w:themeFill="accent4" w:themeFillTint="66"/>
          </w:tcPr>
          <w:p w14:paraId="337F9906" w14:textId="095992F4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Тематичний контроль</w:t>
            </w:r>
          </w:p>
        </w:tc>
        <w:tc>
          <w:tcPr>
            <w:tcW w:w="5384" w:type="dxa"/>
            <w:vMerge/>
          </w:tcPr>
          <w:p w14:paraId="411E50F9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3153979" w14:textId="35C68705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1FB739D" w14:textId="70A95942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ошит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«Мої досягнення» </w:t>
            </w:r>
          </w:p>
        </w:tc>
      </w:tr>
      <w:tr w:rsidR="00633356" w:rsidRPr="00275080" w14:paraId="7702F5C3" w14:textId="168F2D46" w:rsidTr="00633356">
        <w:trPr>
          <w:gridAfter w:val="1"/>
          <w:wAfter w:w="71" w:type="dxa"/>
        </w:trPr>
        <w:tc>
          <w:tcPr>
            <w:tcW w:w="845" w:type="dxa"/>
          </w:tcPr>
          <w:p w14:paraId="05DE7615" w14:textId="454DC407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65,66</w:t>
            </w:r>
          </w:p>
        </w:tc>
        <w:tc>
          <w:tcPr>
            <w:tcW w:w="996" w:type="dxa"/>
            <w:gridSpan w:val="3"/>
          </w:tcPr>
          <w:p w14:paraId="113B12DC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052DB22" w14:textId="342F2F6C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Родина і виховання в Давній Греції. </w:t>
            </w:r>
            <w:proofErr w:type="spellStart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Ґендер</w:t>
            </w:r>
            <w:proofErr w:type="spellEnd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71EF68B" w14:textId="5D52DAEC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Становище жінки. Навчання дітей. Виховання громадян і воїнів (на прикладі Афін і</w:t>
            </w:r>
          </w:p>
          <w:p w14:paraId="18E14D0A" w14:textId="4EA57A82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Спарти). Традиції повсякденного життя.</w:t>
            </w:r>
          </w:p>
          <w:p w14:paraId="4264C857" w14:textId="3D59A0D9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Давньогрецька мода.</w:t>
            </w:r>
          </w:p>
        </w:tc>
        <w:tc>
          <w:tcPr>
            <w:tcW w:w="5384" w:type="dxa"/>
            <w:vMerge/>
          </w:tcPr>
          <w:p w14:paraId="2F667ABD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097F62EE" w14:textId="5402CA92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DC884BD" w14:textId="2207BAC7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4287D1E4" w14:textId="609903E0" w:rsidTr="00633356">
        <w:trPr>
          <w:gridAfter w:val="1"/>
          <w:wAfter w:w="71" w:type="dxa"/>
        </w:trPr>
        <w:tc>
          <w:tcPr>
            <w:tcW w:w="845" w:type="dxa"/>
          </w:tcPr>
          <w:p w14:paraId="7E067A1B" w14:textId="32DCA5A5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67,68</w:t>
            </w:r>
          </w:p>
        </w:tc>
        <w:tc>
          <w:tcPr>
            <w:tcW w:w="996" w:type="dxa"/>
            <w:gridSpan w:val="3"/>
          </w:tcPr>
          <w:p w14:paraId="564FBE3D" w14:textId="77777777" w:rsidR="00633356" w:rsidRPr="00275080" w:rsidRDefault="00633356" w:rsidP="00C14A1B">
            <w:pPr>
              <w:tabs>
                <w:tab w:val="left" w:pos="769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59875192" w14:textId="224F467C" w:rsidR="00633356" w:rsidRPr="00275080" w:rsidRDefault="00633356" w:rsidP="00C14A1B">
            <w:pPr>
              <w:tabs>
                <w:tab w:val="left" w:pos="769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Міфологія. Релігія. </w:t>
            </w: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Олімпійські ігри.</w:t>
            </w:r>
          </w:p>
        </w:tc>
        <w:tc>
          <w:tcPr>
            <w:tcW w:w="5384" w:type="dxa"/>
            <w:vMerge/>
          </w:tcPr>
          <w:p w14:paraId="3751404E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31CCA40" w14:textId="34F18D5F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9369192" w14:textId="06A75919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робочий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зошит, презентація до уроку</w:t>
            </w:r>
          </w:p>
        </w:tc>
      </w:tr>
      <w:tr w:rsidR="00633356" w:rsidRPr="00275080" w14:paraId="791FB5C4" w14:textId="6D7B8F23" w:rsidTr="00633356">
        <w:trPr>
          <w:gridAfter w:val="1"/>
          <w:wAfter w:w="71" w:type="dxa"/>
        </w:trPr>
        <w:tc>
          <w:tcPr>
            <w:tcW w:w="845" w:type="dxa"/>
          </w:tcPr>
          <w:p w14:paraId="2530B5B7" w14:textId="454EC049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69</w:t>
            </w:r>
            <w:r w:rsidR="00633356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96" w:type="dxa"/>
            <w:gridSpan w:val="3"/>
          </w:tcPr>
          <w:p w14:paraId="1E7A64D3" w14:textId="77777777" w:rsidR="00633356" w:rsidRPr="00275080" w:rsidRDefault="00633356" w:rsidP="00C14A1B">
            <w:pPr>
              <w:tabs>
                <w:tab w:val="left" w:pos="769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14B94EF6" w14:textId="4C421708" w:rsidR="00633356" w:rsidRPr="00275080" w:rsidRDefault="00633356" w:rsidP="00C14A1B">
            <w:pPr>
              <w:tabs>
                <w:tab w:val="left" w:pos="769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Культура Давньої Греції. Наукові здобутки. Пам’ятки мистецтва  </w:t>
            </w:r>
            <w:proofErr w:type="spellStart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Мінойської</w:t>
            </w:r>
            <w:proofErr w:type="spellEnd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цивілізації,</w:t>
            </w:r>
          </w:p>
          <w:p w14:paraId="2416F216" w14:textId="00B7C61B" w:rsidR="00633356" w:rsidRPr="00275080" w:rsidRDefault="00633356" w:rsidP="00C14A1B">
            <w:pPr>
              <w:tabs>
                <w:tab w:val="left" w:pos="769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«золотої доби» грецької культури, еллінізму. Видатні діячі давньогрецької культури.</w:t>
            </w:r>
          </w:p>
          <w:p w14:paraId="58B7E5E6" w14:textId="1F51EABE" w:rsidR="00633356" w:rsidRPr="00275080" w:rsidRDefault="00633356" w:rsidP="00C14A1B">
            <w:pPr>
              <w:tabs>
                <w:tab w:val="left" w:pos="769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Історичне значення давньогрецької культури.</w:t>
            </w:r>
          </w:p>
        </w:tc>
        <w:tc>
          <w:tcPr>
            <w:tcW w:w="5384" w:type="dxa"/>
            <w:vMerge/>
          </w:tcPr>
          <w:p w14:paraId="21FBA024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D3B5B05" w14:textId="31ACACFA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82F30A5" w14:textId="691223E7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6BE7DB3C" w14:textId="0569F865" w:rsidTr="00633356">
        <w:trPr>
          <w:gridAfter w:val="1"/>
          <w:wAfter w:w="71" w:type="dxa"/>
        </w:trPr>
        <w:tc>
          <w:tcPr>
            <w:tcW w:w="845" w:type="dxa"/>
          </w:tcPr>
          <w:p w14:paraId="6CA380AF" w14:textId="2E6F55E7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  <w:r w:rsidR="00633356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996" w:type="dxa"/>
            <w:gridSpan w:val="3"/>
          </w:tcPr>
          <w:p w14:paraId="784EE31A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578CA339" w14:textId="587AC11A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Осередки давньогрецької цивілізації та їх сусіди на теренах України: античні міста-держави.</w:t>
            </w:r>
          </w:p>
        </w:tc>
        <w:tc>
          <w:tcPr>
            <w:tcW w:w="5384" w:type="dxa"/>
            <w:vMerge/>
          </w:tcPr>
          <w:p w14:paraId="495EA00B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E2E93C5" w14:textId="24236153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D6AF4FC" w14:textId="52C2C750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75FA8666" w14:textId="1B454D87" w:rsidTr="00633356">
        <w:trPr>
          <w:gridAfter w:val="1"/>
          <w:wAfter w:w="71" w:type="dxa"/>
        </w:trPr>
        <w:tc>
          <w:tcPr>
            <w:tcW w:w="845" w:type="dxa"/>
          </w:tcPr>
          <w:p w14:paraId="5A656B05" w14:textId="471F9CCF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  <w:r w:rsidR="00633356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  <w:r w:rsidR="00633356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96" w:type="dxa"/>
            <w:gridSpan w:val="3"/>
          </w:tcPr>
          <w:p w14:paraId="7EE00B50" w14:textId="77777777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0338928" w14:textId="056B426D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Кіммерійці, скіфи і сармати, землеробське</w:t>
            </w:r>
          </w:p>
          <w:p w14:paraId="7FC772A8" w14:textId="0421C53C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населення українських земель.</w:t>
            </w:r>
          </w:p>
        </w:tc>
        <w:tc>
          <w:tcPr>
            <w:tcW w:w="5384" w:type="dxa"/>
            <w:vMerge/>
          </w:tcPr>
          <w:p w14:paraId="2186A10D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4DD39AD" w14:textId="0F51C759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CBBEFAF" w14:textId="79FD6227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40, 41, 42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633356" w:rsidRPr="00275080" w14:paraId="1A441E86" w14:textId="60E6FCE4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3F2166C4" w14:textId="3CEFE6E3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996" w:type="dxa"/>
            <w:gridSpan w:val="3"/>
            <w:shd w:val="clear" w:color="auto" w:fill="FFE599" w:themeFill="accent4" w:themeFillTint="66"/>
          </w:tcPr>
          <w:p w14:paraId="7F7049E3" w14:textId="45658889" w:rsidR="00633356" w:rsidRPr="00275080" w:rsidRDefault="00633356" w:rsidP="006333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14:paraId="62489FA6" w14:textId="0011C956" w:rsidR="00633356" w:rsidRPr="00275080" w:rsidRDefault="00633356" w:rsidP="00C14A1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Узагальнення</w:t>
            </w:r>
          </w:p>
        </w:tc>
        <w:tc>
          <w:tcPr>
            <w:tcW w:w="5384" w:type="dxa"/>
            <w:vMerge/>
          </w:tcPr>
          <w:p w14:paraId="11CF7DC2" w14:textId="1A770006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60182B5B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8809B62" w14:textId="52FFE5BC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робочий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зошит, презентація до уроку</w:t>
            </w:r>
          </w:p>
        </w:tc>
      </w:tr>
      <w:tr w:rsidR="00633356" w:rsidRPr="00275080" w14:paraId="2E5F789F" w14:textId="18D5CF4D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7535D6A8" w14:textId="7CCFD9F0" w:rsidR="00633356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6" w:type="dxa"/>
            <w:gridSpan w:val="3"/>
            <w:shd w:val="clear" w:color="auto" w:fill="FFE599" w:themeFill="accent4" w:themeFillTint="66"/>
          </w:tcPr>
          <w:p w14:paraId="2D78E71D" w14:textId="56965D30" w:rsidR="00633356" w:rsidRPr="00275080" w:rsidRDefault="00633356" w:rsidP="00633356">
            <w:pPr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14:paraId="6BCAA29D" w14:textId="77777777" w:rsidR="00633356" w:rsidRDefault="00633356" w:rsidP="006333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Тематичний контроль</w:t>
            </w:r>
          </w:p>
          <w:p w14:paraId="235A772A" w14:textId="5CA61D9B" w:rsidR="00213242" w:rsidRPr="00275080" w:rsidRDefault="00213242" w:rsidP="00633356">
            <w:pPr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vMerge/>
          </w:tcPr>
          <w:p w14:paraId="12471596" w14:textId="2975B2D6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C13CAFF" w14:textId="77777777" w:rsidR="00633356" w:rsidRPr="00275080" w:rsidRDefault="00633356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D7E8880" w14:textId="37D91BB7" w:rsidR="00633356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ошит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«Мої досягнення»</w:t>
            </w:r>
          </w:p>
        </w:tc>
      </w:tr>
      <w:tr w:rsidR="00C14A1B" w:rsidRPr="00275080" w14:paraId="75C450CC" w14:textId="77777777" w:rsidTr="0075080F">
        <w:tc>
          <w:tcPr>
            <w:tcW w:w="14808" w:type="dxa"/>
            <w:gridSpan w:val="9"/>
          </w:tcPr>
          <w:p w14:paraId="726708AA" w14:textId="7ACD551F" w:rsidR="00C14A1B" w:rsidRPr="00275080" w:rsidRDefault="00C14A1B" w:rsidP="00C14A1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Розділ І</w:t>
            </w:r>
            <w:r w:rsidRPr="0027508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GB"/>
              </w:rPr>
              <w:t>V</w:t>
            </w:r>
            <w:r w:rsidRPr="0027508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.  Давній Рим і його сусіди</w:t>
            </w:r>
            <w:r w:rsidR="00AB04C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(16 </w:t>
            </w:r>
            <w:proofErr w:type="spellStart"/>
            <w:r w:rsidR="00AB04C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год</w:t>
            </w:r>
            <w:proofErr w:type="spellEnd"/>
            <w:r w:rsidR="00AB04C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3017E4" w:rsidRPr="009A20E7" w14:paraId="13B03356" w14:textId="26F8D6F0" w:rsidTr="00633356">
        <w:trPr>
          <w:gridAfter w:val="1"/>
          <w:wAfter w:w="71" w:type="dxa"/>
        </w:trPr>
        <w:tc>
          <w:tcPr>
            <w:tcW w:w="845" w:type="dxa"/>
          </w:tcPr>
          <w:p w14:paraId="7463731C" w14:textId="4116448C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12274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80</w:t>
            </w:r>
          </w:p>
        </w:tc>
        <w:tc>
          <w:tcPr>
            <w:tcW w:w="996" w:type="dxa"/>
            <w:gridSpan w:val="3"/>
          </w:tcPr>
          <w:p w14:paraId="5A70BC0A" w14:textId="77777777" w:rsidR="003017E4" w:rsidRPr="00275080" w:rsidRDefault="003017E4" w:rsidP="00C14A1B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643F315" w14:textId="3F206FE0" w:rsidR="003017E4" w:rsidRPr="00275080" w:rsidRDefault="003017E4" w:rsidP="00C14A1B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Давній Рим у часі і просторі. Природа і населення Апеннінського півострова. Наукові дослідження давньоримської цивілізації. Природні умови та населення. Розвиток господарства. Виникнення міста Рим.</w:t>
            </w:r>
          </w:p>
        </w:tc>
        <w:tc>
          <w:tcPr>
            <w:tcW w:w="5384" w:type="dxa"/>
            <w:vMerge w:val="restart"/>
          </w:tcPr>
          <w:p w14:paraId="14E05BA3" w14:textId="77777777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Базові знання: </w:t>
            </w:r>
          </w:p>
          <w:p w14:paraId="0AA010F7" w14:textId="30FBEA24" w:rsidR="003017E4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римська республіка, сенат, громадянська війна, патриції, плебеї, гладіатор, експансія, Пунічні війни, диктатура Юлія Цезаря, Римська імперія, римське право, вето, християнство, вандали, міграція, Велике переселення народів, автохтони, слов’яни, </w:t>
            </w:r>
            <w:proofErr w:type="spellStart"/>
            <w:r w:rsidRPr="009A20E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венеди</w:t>
            </w:r>
            <w:proofErr w:type="spellEnd"/>
            <w:r w:rsidRPr="009A20E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, склавини, анти</w:t>
            </w:r>
            <w:r w:rsidR="004B3E6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2C66567F" w14:textId="0A4083AA" w:rsidR="004B3E6C" w:rsidRPr="004B3E6C" w:rsidRDefault="004B3E6C" w:rsidP="009A20E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</w:pPr>
            <w:r w:rsidRPr="004B3E6C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 xml:space="preserve">дискримінація, </w:t>
            </w:r>
            <w:r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uk-UA"/>
              </w:rPr>
              <w:t>соціальний захист, диктатура.</w:t>
            </w:r>
          </w:p>
          <w:p w14:paraId="39B7966B" w14:textId="77777777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Уміння: </w:t>
            </w:r>
          </w:p>
          <w:p w14:paraId="531253AC" w14:textId="78D8900A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визначає на карті положення географічних об’єктів, культурно-історичних пам’яток, місця історичних подій з історії Давнього Риму; </w:t>
            </w:r>
            <w:r w:rsidR="007516BA" w:rsidRPr="007516BA">
              <w:rPr>
                <w:rFonts w:ascii="Times New Roman" w:hAnsi="Times New Roman"/>
                <w:sz w:val="24"/>
                <w:szCs w:val="24"/>
                <w:lang w:val="uk-UA"/>
              </w:rPr>
              <w:t>[6 ГІО 2.1.1-1] [6 ГІО 2.1.2-1] [6 ГІО 2.1.1-4] [6 ГІО 2.1.2-2] [6 ГІО 2.1.2-3]</w:t>
            </w:r>
          </w:p>
          <w:p w14:paraId="0120CE4C" w14:textId="39D7D6B4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знає хронологічні межі існування Римської республіки, Римської імперії; </w:t>
            </w:r>
            <w:r w:rsidR="00E26895"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визначає </w:t>
            </w:r>
            <w:r w:rsidR="00E26895" w:rsidRPr="009A20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хронологічні межі формування спільноти давніх слов’ян;</w:t>
            </w:r>
            <w:r w:rsidR="00E268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6895" w:rsidRPr="00E26895">
              <w:rPr>
                <w:rFonts w:ascii="Times New Roman" w:hAnsi="Times New Roman"/>
                <w:sz w:val="24"/>
                <w:szCs w:val="24"/>
                <w:lang w:val="uk-UA"/>
              </w:rPr>
              <w:t>[6 ГІО 1.1.2-1]</w:t>
            </w:r>
            <w:r w:rsidR="00E268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6895" w:rsidRPr="00E26895">
              <w:rPr>
                <w:rFonts w:ascii="Times New Roman" w:hAnsi="Times New Roman"/>
                <w:sz w:val="24"/>
                <w:szCs w:val="24"/>
                <w:lang w:val="uk-UA"/>
              </w:rPr>
              <w:t>[6 ГІО 1.1.2-2]</w:t>
            </w:r>
            <w:r w:rsidR="00E268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6895" w:rsidRPr="00E26895">
              <w:rPr>
                <w:rFonts w:ascii="Times New Roman" w:hAnsi="Times New Roman"/>
                <w:sz w:val="24"/>
                <w:szCs w:val="24"/>
                <w:lang w:val="uk-UA"/>
              </w:rPr>
              <w:t>[6 ГІО 1.1.3-1]</w:t>
            </w:r>
          </w:p>
          <w:p w14:paraId="6296E0CC" w14:textId="7ABF0013" w:rsidR="003017E4" w:rsidRPr="009A20E7" w:rsidRDefault="003017E4" w:rsidP="00124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виявляє і розрізняє з допомогою вчителя причини і приводи, результати й наслідки історичних подій, явищ, процесів (на прикладі перетворення Римської республіки на імперію, воєнної експансії Риму, диктатури Юлія Цезаря, перетворення християнства на державну релігію Римської імперії, падіння Західної Римської імперії);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  <w:r w:rsidR="00124F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FAE"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4.3.1-1]</w:t>
            </w:r>
          </w:p>
          <w:p w14:paraId="513ACBE0" w14:textId="15A5125E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називає ознаки та причини кризи Римської імперії, її поділу на західну і східну частини;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</w:p>
          <w:p w14:paraId="57AC268B" w14:textId="01BFA1BF" w:rsidR="003017E4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виявляє різні види історичних джерел, якими послуговуються вчені для дослідження історії Давнього Риму, давніх слов’ян;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3.1.1-1]</w:t>
            </w:r>
            <w:r w:rsid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5987"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3.3.2-1]</w:t>
            </w:r>
          </w:p>
          <w:p w14:paraId="0A5507ED" w14:textId="2F0AB352" w:rsidR="00645987" w:rsidRDefault="00645987" w:rsidP="00645987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>визначає тему і походження запропонованого джерела історичної та суспільної інформації [6 ГІО 3.2.2-2]</w:t>
            </w:r>
          </w:p>
          <w:p w14:paraId="168970B4" w14:textId="77777777" w:rsidR="007719DA" w:rsidRDefault="007719DA" w:rsidP="0037191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зіставляє джерела інформації щодо достовірності та повноти [6 ГІО 3.3.2-2]</w:t>
            </w:r>
          </w:p>
          <w:p w14:paraId="024F77FE" w14:textId="0B75187C" w:rsidR="003017E4" w:rsidRPr="007719DA" w:rsidRDefault="003017E4" w:rsidP="0037191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формулює запитання щодо можливого впливу тих чи інших подій з історії стародавніх цивілізацій Давнього Риму, спільноти давніх слов’ян на життя суспільства, окремих груп людей; </w:t>
            </w:r>
            <w:r w:rsidR="00255E7E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3.2.1-4]</w:t>
            </w:r>
            <w:r w:rsidR="00785729" w:rsidRPr="007719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[6 ГІО 1.3.2-1] [6 ГІО 1.3.2-2]</w:t>
            </w:r>
          </w:p>
          <w:p w14:paraId="7767C403" w14:textId="30BBE04D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характеризує 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порівнює правове становище людини в Давньому Римі та суспільствах Стародавнього Сходу, Давньої Греції;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  <w:r w:rsidR="009531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5.2.1-1]</w:t>
            </w:r>
            <w:r w:rsidR="009531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5.2.1-3]</w:t>
            </w:r>
          </w:p>
          <w:p w14:paraId="4B3EACBE" w14:textId="008FB4E1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>• порівнює за визначеними критері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 особливості розвитку Давнього Риму та </w:t>
            </w: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цивілізацій Стародавнього Сходу, Давньої Греції;</w:t>
            </w:r>
            <w:r w:rsidR="00255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E7E" w:rsidRPr="00255E7E">
              <w:rPr>
                <w:rFonts w:ascii="Times New Roman" w:hAnsi="Times New Roman"/>
                <w:sz w:val="24"/>
                <w:szCs w:val="24"/>
                <w:lang w:val="uk-UA"/>
              </w:rPr>
              <w:t>[6 ГІО 3.1.1-2] [6 ГІО 3.1.2-1] [6 ГІО 3.1.2-2]</w:t>
            </w:r>
          </w:p>
          <w:p w14:paraId="6631E418" w14:textId="77777777" w:rsidR="0095316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>• простежує культурні впливи Давньої Греції на розвиток Давнього Риму;</w:t>
            </w:r>
            <w:r w:rsidR="007857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729"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4.1.2-1]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4.2.1-2]</w:t>
            </w:r>
          </w:p>
          <w:p w14:paraId="1427F858" w14:textId="33754678" w:rsidR="00953167" w:rsidRPr="00953167" w:rsidRDefault="00953167" w:rsidP="00371913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обґрунтовує користь обміну досвідом та </w:t>
            </w:r>
            <w:proofErr w:type="spellStart"/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взаємонавчання</w:t>
            </w:r>
            <w:proofErr w:type="spellEnd"/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; пояснює значення освіти в житті людини [6 ГІО 5.1.2-1]</w:t>
            </w:r>
          </w:p>
          <w:p w14:paraId="470117CE" w14:textId="2308656E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визначає ознаки, що пов’язують документи, артефакти (музейні об’єкти) та ілюстративний матеріал з історичним періодом Давнього Риму, давніх слов’ян; </w:t>
            </w:r>
            <w:r w:rsidR="00785729"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  <w:r w:rsid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5987"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3.3.2-1]</w:t>
            </w:r>
            <w:r w:rsid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4.2.1-2]</w:t>
            </w:r>
          </w:p>
          <w:p w14:paraId="0FFB0C7C" w14:textId="5B2F6E8A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пояснює історичне значення християнства; </w:t>
            </w:r>
            <w:r w:rsidR="007719DA"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4.1.1-1]</w:t>
            </w:r>
          </w:p>
          <w:p w14:paraId="72CE4588" w14:textId="1BB31C18" w:rsidR="002A10E6" w:rsidRPr="002A10E6" w:rsidRDefault="003017E4" w:rsidP="00E26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виявляє чинники, що впливають на заняття людей, спосіб ведення господарства, соціальний устрій (клімат, географічне розташування, доступ до природних ресурсів) на прикладі 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розвитку Італії та Давнього Риму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4.1.2-1]</w:t>
            </w:r>
          </w:p>
          <w:p w14:paraId="74290333" w14:textId="5F14E312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характеризує повсякденне й господарське життя, суспільну організацію, духовний світ давніх слов’ян; 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2.2.1-1]</w:t>
            </w:r>
            <w:r w:rsidR="002A10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0E6" w:rsidRPr="002A10E6">
              <w:rPr>
                <w:rFonts w:ascii="Times New Roman" w:hAnsi="Times New Roman"/>
                <w:sz w:val="24"/>
                <w:szCs w:val="24"/>
                <w:lang w:val="uk-UA"/>
              </w:rPr>
              <w:t>[6 ГІО 2.2.1-2]</w:t>
            </w:r>
            <w:r w:rsidR="003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3501" w:rsidRPr="00323501">
              <w:rPr>
                <w:rFonts w:ascii="Times New Roman" w:hAnsi="Times New Roman"/>
                <w:sz w:val="24"/>
                <w:szCs w:val="24"/>
                <w:lang w:val="uk-UA"/>
              </w:rPr>
              <w:t>[6 ГІО 2.2.2-1]</w:t>
            </w:r>
            <w:r w:rsidR="003267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2671E" w:rsidRPr="0032671E">
              <w:rPr>
                <w:rFonts w:ascii="Times New Roman" w:hAnsi="Times New Roman"/>
                <w:sz w:val="24"/>
                <w:szCs w:val="24"/>
                <w:lang w:val="uk-UA"/>
              </w:rPr>
              <w:t>[6 ГІО 4.1.1-2]</w:t>
            </w:r>
          </w:p>
          <w:p w14:paraId="646CB283" w14:textId="018CCA7C" w:rsidR="003017E4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наводить приклади історичних пам’яток та інших проявів присутності в сьогоденні — топоніміка, лексика (на прикладі правової, державної та культурної спадщини Давнього Риму, історії давніх слов’ян) </w:t>
            </w:r>
            <w:r w:rsidR="00785729" w:rsidRPr="00785729">
              <w:rPr>
                <w:rFonts w:ascii="Times New Roman" w:hAnsi="Times New Roman"/>
                <w:sz w:val="24"/>
                <w:szCs w:val="24"/>
                <w:lang w:val="uk-UA"/>
              </w:rPr>
              <w:t>[6 ГІО 3.2.2-1]</w:t>
            </w:r>
          </w:p>
          <w:p w14:paraId="14052878" w14:textId="77777777" w:rsidR="00645987" w:rsidRDefault="00645987" w:rsidP="00645987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визначає достовірність історичної та суспільної інформації (формулює запитання щодо достовірності інформації з різних джерел, застосовує критерії визначення достовірності інформації (з допомогою вчителя); розпізнає прояви маніпулювання </w:t>
            </w: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інформацією на конкретних прикладах) [6 ГІО 3.3.1-1]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3.3.1-2]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5987">
              <w:rPr>
                <w:rFonts w:ascii="Times New Roman" w:hAnsi="Times New Roman"/>
                <w:sz w:val="24"/>
                <w:szCs w:val="24"/>
                <w:lang w:val="uk-UA"/>
              </w:rPr>
              <w:t>[6 ГІО 3.3.1-3]</w:t>
            </w:r>
          </w:p>
          <w:p w14:paraId="090338F6" w14:textId="77777777" w:rsidR="007719DA" w:rsidRPr="007719DA" w:rsidRDefault="007719DA" w:rsidP="007719DA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добирає приклади, які розкривають поняття/ терміни, що використовуються в межах теми</w:t>
            </w:r>
          </w:p>
          <w:p w14:paraId="7D8ED022" w14:textId="5BACF8A7" w:rsidR="007719DA" w:rsidRDefault="007719DA" w:rsidP="007719DA">
            <w:pPr>
              <w:spacing w:after="0" w:line="240" w:lineRule="auto"/>
              <w:ind w:left="-4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9DA">
              <w:rPr>
                <w:rFonts w:ascii="Times New Roman" w:hAnsi="Times New Roman"/>
                <w:sz w:val="24"/>
                <w:szCs w:val="24"/>
                <w:lang w:val="uk-UA"/>
              </w:rPr>
              <w:t>[6 ГІО 4.1.1-1]</w:t>
            </w:r>
          </w:p>
          <w:p w14:paraId="5200796A" w14:textId="77777777" w:rsidR="00124FAE" w:rsidRPr="00124FAE" w:rsidRDefault="00124FAE" w:rsidP="00124FAE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висловлює припущення стосовно можливого перебігу історичних подій</w:t>
            </w:r>
          </w:p>
          <w:p w14:paraId="71860CB2" w14:textId="773EA80D" w:rsidR="00124FAE" w:rsidRDefault="00124FAE" w:rsidP="00124FAE">
            <w:pPr>
              <w:spacing w:after="0" w:line="240" w:lineRule="auto"/>
              <w:ind w:left="-4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4.3.1-2]</w:t>
            </w:r>
          </w:p>
          <w:p w14:paraId="5F475F57" w14:textId="22CAE901" w:rsidR="005B5BAB" w:rsidRDefault="005B5BAB" w:rsidP="005B5BAB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>формулює судження про вчинки історичних осіб і сучасних діячів, події, явища, процеси з урахуванням отриманих знань та власного досвіду; [6 ГІО 3.1.1-2] [6 ГІО 3.1.2-1] [6 ГІО 3.1.2-2] [6 ГІО 4.1.1-2] [6 ГІО 4.1.2-2] [6 ГІО 4.2.2-1]</w:t>
            </w:r>
            <w:r w:rsidR="009531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5.1.2-3]</w:t>
            </w:r>
          </w:p>
          <w:p w14:paraId="5BEE374F" w14:textId="77777777" w:rsidR="0087746A" w:rsidRPr="0087746A" w:rsidRDefault="0087746A" w:rsidP="0087746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746A">
              <w:rPr>
                <w:rFonts w:ascii="Times New Roman" w:hAnsi="Times New Roman"/>
                <w:sz w:val="24"/>
                <w:szCs w:val="24"/>
                <w:lang w:val="uk-UA"/>
              </w:rPr>
              <w:t>пояснює значення громадсько-політичних понять (зокрема демократія, свобода, права, право/ закон) з допомогою вчителя</w:t>
            </w:r>
          </w:p>
          <w:p w14:paraId="5CCCC3D0" w14:textId="77777777" w:rsidR="0087746A" w:rsidRPr="0087746A" w:rsidRDefault="0087746A" w:rsidP="0087746A">
            <w:p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746A">
              <w:rPr>
                <w:rFonts w:ascii="Times New Roman" w:hAnsi="Times New Roman"/>
                <w:sz w:val="24"/>
                <w:szCs w:val="24"/>
                <w:lang w:val="uk-UA"/>
              </w:rPr>
              <w:t>[6 ГІО 6.3.1-1]</w:t>
            </w:r>
          </w:p>
          <w:p w14:paraId="61BE9E85" w14:textId="5363F359" w:rsidR="0087746A" w:rsidRPr="0087746A" w:rsidRDefault="0087746A" w:rsidP="0087746A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746A">
              <w:rPr>
                <w:rFonts w:ascii="Times New Roman" w:hAnsi="Times New Roman"/>
                <w:sz w:val="24"/>
                <w:szCs w:val="24"/>
                <w:lang w:val="uk-UA"/>
              </w:rPr>
              <w:t>застосовує відповідні поняття в порівняльному описі історичних та сучасних дій та подій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7746A">
              <w:rPr>
                <w:rFonts w:ascii="Times New Roman" w:hAnsi="Times New Roman"/>
                <w:sz w:val="24"/>
                <w:szCs w:val="24"/>
                <w:lang w:val="uk-UA"/>
              </w:rPr>
              <w:t>[6 ГІО 6.3.1-2]</w:t>
            </w:r>
          </w:p>
          <w:p w14:paraId="0AF0E729" w14:textId="48782891" w:rsidR="00124FAE" w:rsidRDefault="00124FAE" w:rsidP="0037191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розрізняє та ідентифікує локальні, регіональні, національно-культурні спільноти, співвідносить себе з ними [6 ГІО 5.1.1-3]</w:t>
            </w:r>
          </w:p>
          <w:p w14:paraId="1AB11F2C" w14:textId="491E6F22" w:rsidR="00953167" w:rsidRDefault="00953167" w:rsidP="00953167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описує соціокультурні практики різних спільнот, до яких належить, порівнює їх з іншими (вподобання у їжі, способи привітання та звертання до людей, формули ввічливості тощо) [6 ГІО 5.1.2-2]</w:t>
            </w:r>
          </w:p>
          <w:p w14:paraId="664DDD95" w14:textId="77777777" w:rsidR="00163ED8" w:rsidRPr="00163ED8" w:rsidRDefault="00163ED8" w:rsidP="00163ED8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зіставляє культури, їх цінності, традиції, спосіб життя [6 ГІО 5.3.1-3]</w:t>
            </w:r>
          </w:p>
          <w:p w14:paraId="023FC880" w14:textId="32875494" w:rsidR="00163ED8" w:rsidRPr="00163ED8" w:rsidRDefault="00163ED8" w:rsidP="00163ED8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висловлює власне судження про культурне розмаїття та його цінність для суспільства, виявляє зацікавленість переконаннями інших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людей [6 ГІО 5.3.1-4]</w:t>
            </w:r>
          </w:p>
          <w:p w14:paraId="3F738E18" w14:textId="3602CDB4" w:rsidR="0032671E" w:rsidRDefault="0032671E" w:rsidP="0032671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45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671E">
              <w:rPr>
                <w:rFonts w:ascii="Times New Roman" w:hAnsi="Times New Roman"/>
                <w:sz w:val="24"/>
                <w:szCs w:val="24"/>
                <w:lang w:val="uk-UA"/>
              </w:rPr>
              <w:t>формулює висновок, судження на основі наведених фактів [6 ГІО 4.1.2-2]</w:t>
            </w:r>
          </w:p>
          <w:p w14:paraId="7A5C8B77" w14:textId="77777777" w:rsidR="005B5BAB" w:rsidRDefault="005B5BAB" w:rsidP="005B5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</w:t>
            </w: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>послідовно викладає інформацію, будує виступ з дотриманням структури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B5BAB">
              <w:rPr>
                <w:rFonts w:ascii="Times New Roman" w:hAnsi="Times New Roman"/>
                <w:sz w:val="24"/>
                <w:szCs w:val="24"/>
                <w:lang w:val="uk-UA"/>
              </w:rPr>
              <w:t>[6 ГІО 4.2.2-2]</w:t>
            </w:r>
          </w:p>
          <w:p w14:paraId="50FB66EB" w14:textId="77777777" w:rsidR="00AB3D63" w:rsidRDefault="00AB3D63" w:rsidP="00AB3D6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пояснює, що вдалося та не вдалося досягти під час виконання роботи [6 ГІО 6.2.2-1]</w:t>
            </w:r>
          </w:p>
          <w:p w14:paraId="5237D34C" w14:textId="77777777" w:rsidR="00E26895" w:rsidRPr="00E26895" w:rsidRDefault="00E26895" w:rsidP="00E2689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895">
              <w:rPr>
                <w:rFonts w:ascii="Times New Roman" w:hAnsi="Times New Roman"/>
                <w:sz w:val="24"/>
                <w:szCs w:val="24"/>
                <w:lang w:val="uk-UA"/>
              </w:rPr>
              <w:t>наводить приклади змін у житті суспільства, пов’язаних із різними чинниками; пояснює їх вплив на людину, конкретні соціальні групи та суспільство в цілому в минулому та сьогоденні</w:t>
            </w:r>
          </w:p>
          <w:p w14:paraId="42B1FC5A" w14:textId="77777777" w:rsidR="00E26895" w:rsidRPr="00E26895" w:rsidRDefault="00E26895" w:rsidP="00E26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6895">
              <w:rPr>
                <w:rFonts w:ascii="Times New Roman" w:hAnsi="Times New Roman"/>
                <w:sz w:val="24"/>
                <w:szCs w:val="24"/>
                <w:lang w:val="uk-UA"/>
              </w:rPr>
              <w:t>[6 ГІО 6.3.1-5]</w:t>
            </w:r>
          </w:p>
          <w:p w14:paraId="39093683" w14:textId="77777777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17D2126" w14:textId="77777777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Ставлення:  </w:t>
            </w:r>
          </w:p>
          <w:p w14:paraId="286D7550" w14:textId="77777777" w:rsidR="003017E4" w:rsidRPr="009A20E7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пояснює вплив вчинків окремої людини на її найближче оточення та світ; </w:t>
            </w:r>
          </w:p>
          <w:p w14:paraId="6C0D7429" w14:textId="74F7C34C" w:rsidR="003017E4" w:rsidRDefault="003017E4" w:rsidP="009A2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20E7">
              <w:rPr>
                <w:rFonts w:ascii="Times New Roman" w:hAnsi="Times New Roman"/>
                <w:sz w:val="24"/>
                <w:szCs w:val="24"/>
                <w:lang w:val="uk-UA"/>
              </w:rPr>
              <w:t>•  усвідомлює важливість римського права, яке вплинуло на формування і розвиток правових систем країн Західної Європи і є складовою частиною світової правової культури</w:t>
            </w:r>
            <w:r w:rsidR="009531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CC0335F" w14:textId="2407470F" w:rsidR="00953167" w:rsidRPr="00953167" w:rsidRDefault="00163ED8" w:rsidP="00953167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953167" w:rsidRPr="00953167">
              <w:rPr>
                <w:rFonts w:ascii="Times New Roman" w:hAnsi="Times New Roman"/>
                <w:sz w:val="24"/>
                <w:szCs w:val="24"/>
                <w:lang w:val="uk-UA"/>
              </w:rPr>
              <w:t>ормує себе як особистість і частина соціуму, усвідомлює власну гідність</w:t>
            </w:r>
          </w:p>
          <w:p w14:paraId="501690DC" w14:textId="447F891F" w:rsidR="00953167" w:rsidRPr="009A20E7" w:rsidRDefault="00953167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[ГІО 5.1]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5.1.1-2]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5.1.1-4]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2048174B" w14:textId="77777777" w:rsidR="003017E4" w:rsidRDefault="00163ED8" w:rsidP="00C14A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иявляє</w:t>
            </w:r>
            <w:proofErr w:type="spellEnd"/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готовність взаємодіяти з людьми з відмінними ідеями та цінностями [6 ГІО 5.3.1-5]</w:t>
            </w:r>
          </w:p>
          <w:p w14:paraId="725D1627" w14:textId="77777777" w:rsidR="00163ED8" w:rsidRDefault="00163ED8" w:rsidP="00163ED8">
            <w:pPr>
              <w:pStyle w:val="aa"/>
              <w:numPr>
                <w:ilvl w:val="0"/>
                <w:numId w:val="9"/>
              </w:numPr>
              <w:spacing w:after="0"/>
              <w:ind w:left="3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переконує інших у перевагах поведінки, заснованої на повазі до прав людини і поваги до гідності людини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6.1.1-3]</w:t>
            </w:r>
          </w:p>
          <w:p w14:paraId="547DA4CB" w14:textId="77777777" w:rsidR="00AB3D63" w:rsidRDefault="00AB3D63" w:rsidP="00163ED8">
            <w:pPr>
              <w:pStyle w:val="aa"/>
              <w:numPr>
                <w:ilvl w:val="0"/>
                <w:numId w:val="9"/>
              </w:numPr>
              <w:spacing w:after="0"/>
              <w:ind w:left="3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дотримується принципів академічної доброчесності в навчанні та повсякденному житті [6 ГІО 6.1.3-2]</w:t>
            </w:r>
          </w:p>
          <w:p w14:paraId="08F344BD" w14:textId="77777777" w:rsidR="00AB3D63" w:rsidRPr="00AB3D63" w:rsidRDefault="00AB3D63" w:rsidP="00AB3D63">
            <w:pPr>
              <w:pStyle w:val="aa"/>
              <w:numPr>
                <w:ilvl w:val="0"/>
                <w:numId w:val="9"/>
              </w:numPr>
              <w:spacing w:after="0"/>
              <w:ind w:left="3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визнає успіхи та досягнення інших осіб</w:t>
            </w:r>
          </w:p>
          <w:p w14:paraId="77A0BE67" w14:textId="77777777" w:rsidR="00AB3D63" w:rsidRPr="00AB3D63" w:rsidRDefault="00AB3D63" w:rsidP="00AB3D6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[6 ГІО 6.2.2-5]</w:t>
            </w:r>
          </w:p>
          <w:p w14:paraId="17D1347D" w14:textId="7827D40B" w:rsidR="00AB3D63" w:rsidRPr="009A20E7" w:rsidRDefault="00AB3D63" w:rsidP="00AB3D63">
            <w:pPr>
              <w:pStyle w:val="aa"/>
              <w:spacing w:after="0"/>
              <w:ind w:left="3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vMerge w:val="restart"/>
          </w:tcPr>
          <w:p w14:paraId="5C1AC4D4" w14:textId="77777777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Навчально-пізнавальна, </w:t>
            </w:r>
          </w:p>
          <w:p w14:paraId="09FDD9AD" w14:textId="77777777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дослідницька, пошукова, </w:t>
            </w:r>
          </w:p>
          <w:p w14:paraId="6A948176" w14:textId="77777777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творча, </w:t>
            </w:r>
            <w:proofErr w:type="spellStart"/>
            <w:r w:rsidRPr="003017E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проєктна</w:t>
            </w:r>
            <w:proofErr w:type="spellEnd"/>
            <w:r w:rsidRPr="003017E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</w:p>
          <w:p w14:paraId="5E376DDF" w14:textId="77777777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моделювання, інтерактивна, </w:t>
            </w:r>
          </w:p>
          <w:p w14:paraId="0F7EF455" w14:textId="4FA6F86F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дискусійна. </w:t>
            </w:r>
          </w:p>
          <w:p w14:paraId="5395A792" w14:textId="2F4A5F70" w:rsid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3C0588" w14:textId="0A36A08B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Приклади:</w:t>
            </w:r>
          </w:p>
          <w:p w14:paraId="27FF4D87" w14:textId="157354A8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>обота з навчальним текстом та підготовка запитань до нього за</w:t>
            </w:r>
          </w:p>
          <w:p w14:paraId="31B1943A" w14:textId="04836CD4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допомогою ланцюжка запитань </w:t>
            </w:r>
            <w:proofErr w:type="spellStart"/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>Квінтиліана</w:t>
            </w:r>
            <w:proofErr w:type="spellEnd"/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  <w:p w14:paraId="0490520F" w14:textId="39B85ACF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ронологічних </w:t>
            </w:r>
          </w:p>
          <w:p w14:paraId="79C8E638" w14:textId="708088A5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 синхронізованих таблиць  з історії Давнього Риму, давніх </w:t>
            </w:r>
          </w:p>
          <w:p w14:paraId="5ECB8CB2" w14:textId="40145851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слов’ян. Розповідь про воєнну експансію Риму на основі історичної карти. Укладання пізнавальної загадки (хмаринки слів, кросворда тощо) під </w:t>
            </w:r>
          </w:p>
          <w:p w14:paraId="7E0E4639" w14:textId="678CEE25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назвою «Давні дослідники слов’янства» або «Давні </w:t>
            </w:r>
          </w:p>
          <w:p w14:paraId="5FBE2745" w14:textId="2498EFAA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слов’яни».  Творчі </w:t>
            </w:r>
            <w:proofErr w:type="spellStart"/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— фотогалерея </w:t>
            </w:r>
          </w:p>
          <w:p w14:paraId="0F9EC041" w14:textId="194562AB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«Міста, які подарував світові Давній Рим», </w:t>
            </w:r>
            <w:proofErr w:type="spellStart"/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>лепбук</w:t>
            </w:r>
            <w:proofErr w:type="spellEnd"/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«Крилаті вислови, які народилися в Давньому Римі»,  </w:t>
            </w:r>
          </w:p>
          <w:p w14:paraId="58422FBD" w14:textId="15E6FB29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колаж </w:t>
            </w:r>
          </w:p>
          <w:p w14:paraId="5240A0E6" w14:textId="593E20D8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 що розповідає антична монета»,  </w:t>
            </w:r>
          </w:p>
          <w:p w14:paraId="2F325EB5" w14:textId="3F7EED37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«Біблія — джерело мудрості».  </w:t>
            </w:r>
          </w:p>
          <w:p w14:paraId="3A6800DF" w14:textId="77777777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Віртуальна екскурсія </w:t>
            </w:r>
          </w:p>
          <w:p w14:paraId="42F650EA" w14:textId="77777777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«Християнство  </w:t>
            </w:r>
          </w:p>
          <w:p w14:paraId="4FD75A4E" w14:textId="7E8AFC0B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17E4">
              <w:rPr>
                <w:rFonts w:ascii="Times New Roman" w:hAnsi="Times New Roman"/>
                <w:sz w:val="24"/>
                <w:szCs w:val="24"/>
                <w:lang w:val="uk-UA"/>
              </w:rPr>
              <w:t>в мистецтві»</w:t>
            </w:r>
          </w:p>
        </w:tc>
        <w:tc>
          <w:tcPr>
            <w:tcW w:w="1701" w:type="dxa"/>
          </w:tcPr>
          <w:p w14:paraId="335A6F09" w14:textId="7E9293FE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9A20E7" w14:paraId="1163DB59" w14:textId="2F627F71" w:rsidTr="00633356">
        <w:trPr>
          <w:gridAfter w:val="1"/>
          <w:wAfter w:w="71" w:type="dxa"/>
        </w:trPr>
        <w:tc>
          <w:tcPr>
            <w:tcW w:w="845" w:type="dxa"/>
          </w:tcPr>
          <w:p w14:paraId="3A222307" w14:textId="5F0BAAAC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  <w:r w:rsidR="003017E4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96" w:type="dxa"/>
            <w:gridSpan w:val="3"/>
          </w:tcPr>
          <w:p w14:paraId="14D7823B" w14:textId="77777777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13B746C" w14:textId="31EAB967" w:rsidR="003017E4" w:rsidRPr="00163ED8" w:rsidRDefault="003017E4" w:rsidP="00C14A1B">
            <w:pPr>
              <w:spacing w:after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Царський період. </w:t>
            </w: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Римська республіка. </w:t>
            </w:r>
            <w:r w:rsidRPr="00163ED8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Людина в правовій та політичній системі</w:t>
            </w:r>
          </w:p>
          <w:p w14:paraId="4BB729E9" w14:textId="7D499C91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3ED8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Давнього Риму. </w:t>
            </w: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влади в Давньому</w:t>
            </w:r>
          </w:p>
          <w:p w14:paraId="67B85357" w14:textId="0C08726C" w:rsidR="003017E4" w:rsidRPr="00953167" w:rsidRDefault="003017E4" w:rsidP="00C14A1B">
            <w:pPr>
              <w:spacing w:after="0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Римі: від республіки до імперії. Закони XII таблиць. Римське право. </w:t>
            </w:r>
            <w:r w:rsidRPr="00953167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Права і обов’язки</w:t>
            </w:r>
          </w:p>
          <w:p w14:paraId="4AA69C2F" w14:textId="2F430DFB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3167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громадян в Римі. </w:t>
            </w:r>
            <w:r w:rsidRPr="004B3E6C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Соціальний  захист. Основні форми та прояви дискримінації. </w:t>
            </w: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Система рабства.</w:t>
            </w:r>
          </w:p>
        </w:tc>
        <w:tc>
          <w:tcPr>
            <w:tcW w:w="5384" w:type="dxa"/>
            <w:vMerge/>
          </w:tcPr>
          <w:p w14:paraId="74C28C57" w14:textId="51F62C47" w:rsidR="003017E4" w:rsidRPr="009A20E7" w:rsidRDefault="003017E4" w:rsidP="00C14A1B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2" w:type="dxa"/>
            <w:vMerge/>
          </w:tcPr>
          <w:p w14:paraId="668EDA91" w14:textId="7B1321A9" w:rsidR="003017E4" w:rsidRPr="003017E4" w:rsidRDefault="003017E4" w:rsidP="0030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BFDD5A" w14:textId="6CEFB1A9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Підручник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9A20E7" w14:paraId="29166F1C" w14:textId="0B9BB498" w:rsidTr="00633356">
        <w:trPr>
          <w:gridAfter w:val="1"/>
          <w:wAfter w:w="71" w:type="dxa"/>
        </w:trPr>
        <w:tc>
          <w:tcPr>
            <w:tcW w:w="845" w:type="dxa"/>
          </w:tcPr>
          <w:p w14:paraId="4D485533" w14:textId="39F8BF44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83-84</w:t>
            </w:r>
          </w:p>
        </w:tc>
        <w:tc>
          <w:tcPr>
            <w:tcW w:w="996" w:type="dxa"/>
            <w:gridSpan w:val="3"/>
          </w:tcPr>
          <w:p w14:paraId="1D0F54E7" w14:textId="77777777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6AF95613" w14:textId="2AABD4CC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Воєнна експансія Риму. Військова справа в Давньому Римі. Образ воїна-героя. Ставлення до ветеранів армії. Озброєння, стратегія і тактика полководців. Війни Риму на різних етапах історії. Видатні полководці.</w:t>
            </w:r>
          </w:p>
        </w:tc>
        <w:tc>
          <w:tcPr>
            <w:tcW w:w="5384" w:type="dxa"/>
            <w:vMerge/>
          </w:tcPr>
          <w:p w14:paraId="7A67FADA" w14:textId="5C0BF716" w:rsidR="003017E4" w:rsidRPr="009A20E7" w:rsidRDefault="003017E4" w:rsidP="00C14A1B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2" w:type="dxa"/>
            <w:vMerge/>
          </w:tcPr>
          <w:p w14:paraId="020F8964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F6BD819" w14:textId="6CB11915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275080" w14:paraId="6F555885" w14:textId="174E2FB8" w:rsidTr="00633356">
        <w:trPr>
          <w:gridAfter w:val="1"/>
          <w:wAfter w:w="71" w:type="dxa"/>
        </w:trPr>
        <w:tc>
          <w:tcPr>
            <w:tcW w:w="845" w:type="dxa"/>
          </w:tcPr>
          <w:p w14:paraId="0D19B114" w14:textId="7322EAFD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  <w:r w:rsidR="003017E4" w:rsidRPr="0027508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61031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6" w:type="dxa"/>
            <w:gridSpan w:val="3"/>
          </w:tcPr>
          <w:p w14:paraId="509B8723" w14:textId="77777777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2DAB0AE8" w14:textId="059D6C68" w:rsidR="003017E4" w:rsidRPr="00275080" w:rsidRDefault="006103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0313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Поняття диктатури.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103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017E4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Диктатура Юлія </w:t>
            </w:r>
            <w:r w:rsidR="003017E4" w:rsidRPr="0027508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Цезаря. Римська імперія від Октавіана Августа до падіння імперії.</w:t>
            </w:r>
          </w:p>
        </w:tc>
        <w:tc>
          <w:tcPr>
            <w:tcW w:w="5384" w:type="dxa"/>
            <w:vMerge/>
          </w:tcPr>
          <w:p w14:paraId="15CE3A6E" w14:textId="76723BA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23A440C4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2D896A68" w14:textId="60C8FB4E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47, 48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робочий зошит, презентація до уроку</w:t>
            </w:r>
          </w:p>
        </w:tc>
      </w:tr>
      <w:tr w:rsidR="003017E4" w:rsidRPr="00275080" w14:paraId="07836A9D" w14:textId="0BC3D2FA" w:rsidTr="00633356">
        <w:trPr>
          <w:gridAfter w:val="1"/>
          <w:wAfter w:w="71" w:type="dxa"/>
        </w:trPr>
        <w:tc>
          <w:tcPr>
            <w:tcW w:w="845" w:type="dxa"/>
          </w:tcPr>
          <w:p w14:paraId="3831E4CC" w14:textId="3603AE8D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87,88</w:t>
            </w:r>
          </w:p>
        </w:tc>
        <w:tc>
          <w:tcPr>
            <w:tcW w:w="996" w:type="dxa"/>
            <w:gridSpan w:val="3"/>
          </w:tcPr>
          <w:p w14:paraId="7709C4E0" w14:textId="77777777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7D4DDA2D" w14:textId="799C2A25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Родина і виховання. Родина в Давньому Римі.</w:t>
            </w:r>
          </w:p>
          <w:p w14:paraId="6D2330F6" w14:textId="06942B36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Становище жінки. Навчання і виховання дітей. Традиції повсякденного життя. Розваги в давньоримському суспільстві.</w:t>
            </w:r>
          </w:p>
        </w:tc>
        <w:tc>
          <w:tcPr>
            <w:tcW w:w="5384" w:type="dxa"/>
            <w:vMerge/>
          </w:tcPr>
          <w:p w14:paraId="7A1A38D0" w14:textId="17EEEA23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5B026FAF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2818753" w14:textId="4EB6D97B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275080" w14:paraId="2DA23FE6" w14:textId="6E31786E" w:rsidTr="00633356">
        <w:trPr>
          <w:gridAfter w:val="1"/>
          <w:wAfter w:w="71" w:type="dxa"/>
        </w:trPr>
        <w:tc>
          <w:tcPr>
            <w:tcW w:w="845" w:type="dxa"/>
          </w:tcPr>
          <w:p w14:paraId="579DBAF0" w14:textId="27A4C445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89,90</w:t>
            </w:r>
          </w:p>
        </w:tc>
        <w:tc>
          <w:tcPr>
            <w:tcW w:w="996" w:type="dxa"/>
            <w:gridSpan w:val="3"/>
          </w:tcPr>
          <w:p w14:paraId="4A4C2F08" w14:textId="77777777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47466352" w14:textId="4CD2B3E5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Релігія в Стародавньому Римі:</w:t>
            </w:r>
          </w:p>
          <w:p w14:paraId="780577A0" w14:textId="6458AF1C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від язичництва до християнства. Пантеон римських богів. Християнське вчення. Ісус</w:t>
            </w:r>
          </w:p>
          <w:p w14:paraId="591961FA" w14:textId="309ABF23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Христос. Перші християнські громади і церкви. Перетворення християнства на державну релігію. </w:t>
            </w:r>
          </w:p>
        </w:tc>
        <w:tc>
          <w:tcPr>
            <w:tcW w:w="5384" w:type="dxa"/>
            <w:vMerge/>
          </w:tcPr>
          <w:p w14:paraId="3DD09707" w14:textId="300CA695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063EADE8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AE608C5" w14:textId="35414356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50-51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275080" w14:paraId="786241E8" w14:textId="65EB74A9" w:rsidTr="00633356">
        <w:trPr>
          <w:gridAfter w:val="1"/>
          <w:wAfter w:w="71" w:type="dxa"/>
        </w:trPr>
        <w:tc>
          <w:tcPr>
            <w:tcW w:w="845" w:type="dxa"/>
          </w:tcPr>
          <w:p w14:paraId="6B306AF1" w14:textId="7D68BE6F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91,92</w:t>
            </w:r>
          </w:p>
        </w:tc>
        <w:tc>
          <w:tcPr>
            <w:tcW w:w="996" w:type="dxa"/>
            <w:gridSpan w:val="3"/>
          </w:tcPr>
          <w:p w14:paraId="2D8F3188" w14:textId="77777777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0ABFDE71" w14:textId="67B533C0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Культура Давнього Риму.  Римська </w:t>
            </w: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культура як продовження античної традиції Давньої Греції.   Розвиток наукових знань. Пам’ятки мистецтва Стародавнього Риму.</w:t>
            </w:r>
          </w:p>
          <w:p w14:paraId="3B838DD9" w14:textId="7DC551E4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Історичне значення давньоримської культури.</w:t>
            </w:r>
          </w:p>
        </w:tc>
        <w:tc>
          <w:tcPr>
            <w:tcW w:w="5384" w:type="dxa"/>
            <w:vMerge/>
          </w:tcPr>
          <w:p w14:paraId="40E57FB2" w14:textId="201DD985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3F609C8A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4E7646B" w14:textId="403E5796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50-51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робочий зошит, презентація до уроку</w:t>
            </w:r>
          </w:p>
        </w:tc>
      </w:tr>
      <w:tr w:rsidR="003017E4" w:rsidRPr="00275080" w14:paraId="53EA62A8" w14:textId="0C041B5D" w:rsidTr="00633356">
        <w:trPr>
          <w:gridAfter w:val="1"/>
          <w:wAfter w:w="71" w:type="dxa"/>
        </w:trPr>
        <w:tc>
          <w:tcPr>
            <w:tcW w:w="845" w:type="dxa"/>
          </w:tcPr>
          <w:p w14:paraId="447A313F" w14:textId="00772777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93</w:t>
            </w:r>
            <w:r w:rsidR="003017E4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996" w:type="dxa"/>
            <w:gridSpan w:val="3"/>
          </w:tcPr>
          <w:p w14:paraId="6C88B878" w14:textId="77777777" w:rsidR="003017E4" w:rsidRPr="00275080" w:rsidRDefault="003017E4" w:rsidP="00C14A1B">
            <w:pPr>
              <w:tabs>
                <w:tab w:val="left" w:pos="1708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1EC01DCC" w14:textId="696BEDA5" w:rsidR="003017E4" w:rsidRPr="00275080" w:rsidRDefault="003017E4" w:rsidP="00C14A1B">
            <w:pPr>
              <w:tabs>
                <w:tab w:val="left" w:pos="1708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Сусіди Стародавнього Риму. Початок Великого переселення народів. Життя варварських племен. Відносини Риму з варварами. Падіння Стародавнього Риму: причини та наслідки.</w:t>
            </w:r>
          </w:p>
        </w:tc>
        <w:tc>
          <w:tcPr>
            <w:tcW w:w="5384" w:type="dxa"/>
            <w:vMerge/>
          </w:tcPr>
          <w:p w14:paraId="4B43E1C4" w14:textId="737693B0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0639010F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49A84FF" w14:textId="00EAEC1F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275080" w14:paraId="7190C240" w14:textId="06ECE5AF" w:rsidTr="00633356">
        <w:trPr>
          <w:gridAfter w:val="1"/>
          <w:wAfter w:w="71" w:type="dxa"/>
        </w:trPr>
        <w:tc>
          <w:tcPr>
            <w:tcW w:w="845" w:type="dxa"/>
          </w:tcPr>
          <w:p w14:paraId="53ED5606" w14:textId="7F01AC27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95,96</w:t>
            </w:r>
          </w:p>
        </w:tc>
        <w:tc>
          <w:tcPr>
            <w:tcW w:w="996" w:type="dxa"/>
            <w:gridSpan w:val="3"/>
          </w:tcPr>
          <w:p w14:paraId="78D464FF" w14:textId="77777777" w:rsidR="003017E4" w:rsidRPr="00275080" w:rsidRDefault="003017E4" w:rsidP="00C14A1B">
            <w:pPr>
              <w:tabs>
                <w:tab w:val="left" w:pos="195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54E448C9" w14:textId="5419B227" w:rsidR="003017E4" w:rsidRPr="00275080" w:rsidRDefault="003017E4" w:rsidP="00C14A1B">
            <w:pPr>
              <w:tabs>
                <w:tab w:val="left" w:pos="195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Давні слов’яни на теренах України. Питання походження і прабатьківщини слов’ян.</w:t>
            </w:r>
          </w:p>
          <w:p w14:paraId="530A0D01" w14:textId="483E73A4" w:rsidR="003017E4" w:rsidRPr="00275080" w:rsidRDefault="003017E4" w:rsidP="00C14A1B">
            <w:pPr>
              <w:tabs>
                <w:tab w:val="left" w:pos="195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Венеди</w:t>
            </w:r>
            <w:proofErr w:type="spellEnd"/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, анти і склавини в писемних джерелах.</w:t>
            </w:r>
          </w:p>
        </w:tc>
        <w:tc>
          <w:tcPr>
            <w:tcW w:w="5384" w:type="dxa"/>
            <w:vMerge/>
          </w:tcPr>
          <w:p w14:paraId="43A1BDA0" w14:textId="18772FAE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2EF469EF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9342325" w14:textId="5CD28869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275080" w14:paraId="0C449558" w14:textId="70352199" w:rsidTr="00633356">
        <w:trPr>
          <w:gridAfter w:val="1"/>
          <w:wAfter w:w="71" w:type="dxa"/>
          <w:trHeight w:val="639"/>
        </w:trPr>
        <w:tc>
          <w:tcPr>
            <w:tcW w:w="845" w:type="dxa"/>
          </w:tcPr>
          <w:p w14:paraId="5978F594" w14:textId="338EF857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97,98</w:t>
            </w:r>
          </w:p>
        </w:tc>
        <w:tc>
          <w:tcPr>
            <w:tcW w:w="996" w:type="dxa"/>
            <w:gridSpan w:val="3"/>
          </w:tcPr>
          <w:p w14:paraId="5CFDE779" w14:textId="77777777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6D7C4B9D" w14:textId="77777777" w:rsidR="003017E4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Повсякденне й господарське життя слов’ян на теренах України. Духовний світ давніх слов’ян</w:t>
            </w:r>
          </w:p>
          <w:p w14:paraId="10721100" w14:textId="312181C6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  <w:vMerge/>
          </w:tcPr>
          <w:p w14:paraId="0302E580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212B1154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156DEA5" w14:textId="245D206E" w:rsidR="003017E4" w:rsidRPr="00120906" w:rsidRDefault="00120906" w:rsidP="00C14A1B">
            <w:pPr>
              <w:spacing w:after="0"/>
              <w:rPr>
                <w:sz w:val="28"/>
                <w:szCs w:val="28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275080" w14:paraId="5B6EC58B" w14:textId="3CA847B8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3E220292" w14:textId="3D17A12C" w:rsidR="003017E4" w:rsidRPr="00275080" w:rsidRDefault="00371913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99</w:t>
            </w:r>
            <w:r w:rsidR="00E71885">
              <w:rPr>
                <w:rFonts w:ascii="Times New Roman" w:hAnsi="Times New Roman"/>
                <w:sz w:val="28"/>
                <w:szCs w:val="28"/>
                <w:lang w:val="uk-UA"/>
              </w:rPr>
              <w:t>,100</w:t>
            </w:r>
          </w:p>
        </w:tc>
        <w:tc>
          <w:tcPr>
            <w:tcW w:w="996" w:type="dxa"/>
            <w:gridSpan w:val="3"/>
            <w:shd w:val="clear" w:color="auto" w:fill="FFE599" w:themeFill="accent4" w:themeFillTint="66"/>
          </w:tcPr>
          <w:p w14:paraId="39C97E52" w14:textId="307864E4" w:rsidR="003017E4" w:rsidRPr="00275080" w:rsidRDefault="003017E4" w:rsidP="003017E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14:paraId="3026A520" w14:textId="010B7AF3" w:rsidR="003017E4" w:rsidRPr="00275080" w:rsidRDefault="003017E4" w:rsidP="00C14A1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Узагальнення</w:t>
            </w:r>
          </w:p>
        </w:tc>
        <w:tc>
          <w:tcPr>
            <w:tcW w:w="5384" w:type="dxa"/>
            <w:vMerge/>
          </w:tcPr>
          <w:p w14:paraId="01FFDD1F" w14:textId="58CF9F7F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4FD28CC2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ED42747" w14:textId="78C7B81D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  <w:tr w:rsidR="003017E4" w:rsidRPr="00275080" w14:paraId="154F2761" w14:textId="4BF38291" w:rsidTr="00AB04CA">
        <w:trPr>
          <w:gridAfter w:val="1"/>
          <w:wAfter w:w="71" w:type="dxa"/>
        </w:trPr>
        <w:tc>
          <w:tcPr>
            <w:tcW w:w="845" w:type="dxa"/>
            <w:shd w:val="clear" w:color="auto" w:fill="FFE599" w:themeFill="accent4" w:themeFillTint="66"/>
          </w:tcPr>
          <w:p w14:paraId="428A045B" w14:textId="43649669" w:rsidR="003017E4" w:rsidRPr="00275080" w:rsidRDefault="00E71885" w:rsidP="00C14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101,102</w:t>
            </w:r>
          </w:p>
        </w:tc>
        <w:tc>
          <w:tcPr>
            <w:tcW w:w="996" w:type="dxa"/>
            <w:gridSpan w:val="3"/>
            <w:shd w:val="clear" w:color="auto" w:fill="FFE599" w:themeFill="accent4" w:themeFillTint="66"/>
          </w:tcPr>
          <w:p w14:paraId="43D5EDAD" w14:textId="01F5B42E" w:rsidR="003017E4" w:rsidRPr="00275080" w:rsidRDefault="003017E4" w:rsidP="003017E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14:paraId="72308BD4" w14:textId="5153411C" w:rsidR="003017E4" w:rsidRPr="00275080" w:rsidRDefault="003017E4" w:rsidP="003017E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750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Тематичний контроль</w:t>
            </w:r>
          </w:p>
        </w:tc>
        <w:tc>
          <w:tcPr>
            <w:tcW w:w="5384" w:type="dxa"/>
            <w:vMerge/>
          </w:tcPr>
          <w:p w14:paraId="010BDECB" w14:textId="05C1ADAD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2" w:type="dxa"/>
            <w:vMerge/>
          </w:tcPr>
          <w:p w14:paraId="3F6EB629" w14:textId="77777777" w:rsidR="003017E4" w:rsidRPr="00275080" w:rsidRDefault="003017E4" w:rsidP="00C14A1B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7E4E238" w14:textId="20EF2A12" w:rsidR="003017E4" w:rsidRPr="00275080" w:rsidRDefault="00120906" w:rsidP="00C14A1B">
            <w:pPr>
              <w:spacing w:after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ошит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«Мої досягнення»</w:t>
            </w:r>
          </w:p>
        </w:tc>
      </w:tr>
      <w:tr w:rsidR="00AB04CA" w:rsidRPr="00D21AE7" w14:paraId="122F7EBD" w14:textId="02C76D9E" w:rsidTr="00AB04CA">
        <w:trPr>
          <w:gridAfter w:val="1"/>
          <w:wAfter w:w="71" w:type="dxa"/>
        </w:trPr>
        <w:tc>
          <w:tcPr>
            <w:tcW w:w="14737" w:type="dxa"/>
            <w:gridSpan w:val="8"/>
            <w:shd w:val="clear" w:color="auto" w:fill="9CC2E5" w:themeFill="accent5" w:themeFillTint="99"/>
          </w:tcPr>
          <w:p w14:paraId="37C4EFC2" w14:textId="4DDB26FB" w:rsidR="00AB04CA" w:rsidRPr="00AB04CA" w:rsidRDefault="00AB04CA" w:rsidP="00AB04CA">
            <w:pPr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04C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Узагальнення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(</w:t>
            </w:r>
            <w:r w:rsidR="005779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122740" w:rsidRPr="00D21AE7" w14:paraId="604218B4" w14:textId="77777777" w:rsidTr="00371913">
        <w:trPr>
          <w:gridAfter w:val="1"/>
          <w:wAfter w:w="71" w:type="dxa"/>
          <w:trHeight w:val="3864"/>
        </w:trPr>
        <w:tc>
          <w:tcPr>
            <w:tcW w:w="845" w:type="dxa"/>
          </w:tcPr>
          <w:p w14:paraId="0003CADA" w14:textId="253E768C" w:rsidR="00122740" w:rsidRPr="00275080" w:rsidRDefault="00E71885" w:rsidP="00AB0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103</w:t>
            </w:r>
            <w:r w:rsidR="00122740" w:rsidRPr="00275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104, 105</w:t>
            </w:r>
          </w:p>
        </w:tc>
        <w:tc>
          <w:tcPr>
            <w:tcW w:w="996" w:type="dxa"/>
            <w:gridSpan w:val="3"/>
          </w:tcPr>
          <w:p w14:paraId="2C89AE2A" w14:textId="77777777" w:rsidR="00122740" w:rsidRPr="00275080" w:rsidRDefault="00122740" w:rsidP="00AB0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14:paraId="38EB581A" w14:textId="6A981A19" w:rsidR="00122740" w:rsidRPr="00275080" w:rsidRDefault="00122740" w:rsidP="00AB0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5080">
              <w:rPr>
                <w:rFonts w:ascii="Times New Roman" w:hAnsi="Times New Roman"/>
                <w:sz w:val="28"/>
                <w:szCs w:val="28"/>
                <w:lang w:val="uk-UA"/>
              </w:rPr>
              <w:t>Внесок цивілізацій Стародавнього світу в історію людства</w:t>
            </w:r>
          </w:p>
        </w:tc>
        <w:tc>
          <w:tcPr>
            <w:tcW w:w="5384" w:type="dxa"/>
          </w:tcPr>
          <w:p w14:paraId="5997A255" w14:textId="77777777" w:rsidR="00122740" w:rsidRPr="00D21AE7" w:rsidRDefault="00122740" w:rsidP="00AB0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Уміння: </w:t>
            </w:r>
          </w:p>
          <w:p w14:paraId="2C1CC58D" w14:textId="0C658F98" w:rsidR="005B5BAB" w:rsidRDefault="00122740" w:rsidP="005B5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•  </w:t>
            </w:r>
            <w:r w:rsidR="005B5BAB" w:rsidRPr="005B5BAB">
              <w:rPr>
                <w:rFonts w:ascii="Times New Roman" w:hAnsi="Times New Roman"/>
                <w:sz w:val="24"/>
                <w:szCs w:val="24"/>
                <w:lang w:val="uk-UA"/>
              </w:rPr>
              <w:t>послідовно викладає інформацію, будує виступ з дотриманням структури</w:t>
            </w:r>
            <w:r w:rsidR="005B5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5BAB" w:rsidRPr="005B5BAB">
              <w:rPr>
                <w:rFonts w:ascii="Times New Roman" w:hAnsi="Times New Roman"/>
                <w:sz w:val="24"/>
                <w:szCs w:val="24"/>
                <w:lang w:val="uk-UA"/>
              </w:rPr>
              <w:t>[6 ГІО 4.2.2-2]</w:t>
            </w:r>
          </w:p>
          <w:p w14:paraId="2B231AAE" w14:textId="77777777" w:rsidR="00124FAE" w:rsidRPr="00124FAE" w:rsidRDefault="00124FAE" w:rsidP="00124FA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висловлює припущення стосовно можливого перебігу історичних подій</w:t>
            </w:r>
          </w:p>
          <w:p w14:paraId="344B707D" w14:textId="7CC35348" w:rsidR="00124FAE" w:rsidRDefault="00124FAE" w:rsidP="00124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FAE">
              <w:rPr>
                <w:rFonts w:ascii="Times New Roman" w:hAnsi="Times New Roman"/>
                <w:sz w:val="24"/>
                <w:szCs w:val="24"/>
                <w:lang w:val="uk-UA"/>
              </w:rPr>
              <w:t>[6 ГІО 4.3.1-2]</w:t>
            </w:r>
          </w:p>
          <w:p w14:paraId="619854BF" w14:textId="78AD84BD" w:rsidR="00122740" w:rsidRPr="00163ED8" w:rsidRDefault="00953167" w:rsidP="00371913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описує соціокультурні практики різних спільнот, до яких належить, порівнює їх з іншими (вподобання у їжі, способи привітання та звертання до людей, формули ввічливості тощо)</w:t>
            </w:r>
            <w:r w:rsidR="0016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5.1.2-2]</w:t>
            </w:r>
          </w:p>
          <w:p w14:paraId="03696C5C" w14:textId="77777777" w:rsidR="00163ED8" w:rsidRDefault="00163ED8" w:rsidP="00163E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зіставляє культури, їх цінності, традиції, спосіб життя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5.3.1-3]</w:t>
            </w:r>
          </w:p>
          <w:p w14:paraId="7E6EAE1B" w14:textId="77777777" w:rsidR="00163ED8" w:rsidRDefault="00163ED8" w:rsidP="00163ED8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висловлює власне судження про культурне розмаїття та його цінність для суспільства, виявляє зацікавленість переконаннями інших людей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[6 ГІО 5.3.1-4]</w:t>
            </w:r>
          </w:p>
          <w:p w14:paraId="413C6609" w14:textId="55EC2D7A" w:rsidR="00AB3D63" w:rsidRPr="00AB3D63" w:rsidRDefault="00AB3D63" w:rsidP="00AB3D6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пояснює, що вдалося та не вдалося досягти під час виконання роботи [6 ГІО 6.2.2-1]</w:t>
            </w:r>
          </w:p>
          <w:p w14:paraId="6B324AB8" w14:textId="77777777" w:rsidR="00163ED8" w:rsidRPr="00D21AE7" w:rsidRDefault="00163ED8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F8102F" w14:textId="77777777" w:rsidR="00122740" w:rsidRPr="00D21AE7" w:rsidRDefault="00122740" w:rsidP="00AB0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Ставлення:  </w:t>
            </w:r>
          </w:p>
          <w:p w14:paraId="5EA6927A" w14:textId="77777777" w:rsidR="00122740" w:rsidRDefault="00122740" w:rsidP="00AB0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>•  усвідомлює важливість спадщини стародавніх цивілізацій для сучасності, значення давньої історії України  як складової світової історії</w:t>
            </w:r>
            <w:r w:rsidR="0095316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74E2C89" w14:textId="77777777" w:rsidR="00953167" w:rsidRPr="00953167" w:rsidRDefault="00953167" w:rsidP="00953167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Формує себе як особистість і частина соціуму, усвідомлює власну гідність</w:t>
            </w:r>
          </w:p>
          <w:p w14:paraId="79CA519E" w14:textId="77777777" w:rsidR="00953167" w:rsidRDefault="00953167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[ГІО 5.1]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5.1.1-1]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5.1.1-2]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953167">
              <w:rPr>
                <w:rFonts w:ascii="Times New Roman" w:hAnsi="Times New Roman"/>
                <w:sz w:val="24"/>
                <w:szCs w:val="24"/>
                <w:lang w:val="uk-UA"/>
              </w:rPr>
              <w:t>[6 ГІО 5.1.1-4]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412F7EDC" w14:textId="77777777" w:rsidR="00163ED8" w:rsidRDefault="00163ED8" w:rsidP="00953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>•Виявляє</w:t>
            </w:r>
            <w:proofErr w:type="spellEnd"/>
            <w:r w:rsidRPr="0016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готовність взаємодіяти з людьми з відмінними ідеями та цінностями [6 ГІО 5.3.1-5]</w:t>
            </w:r>
          </w:p>
          <w:p w14:paraId="282D3371" w14:textId="77777777" w:rsidR="00AB3D63" w:rsidRPr="00AB3D63" w:rsidRDefault="00AB3D63" w:rsidP="00AB3D63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lang w:val="uk-UA"/>
              </w:rPr>
              <w:t>дотримується принципів академічної доброчесності в навчанні та повсякденному житті [6 ГІО 6.1.3-2]</w:t>
            </w:r>
          </w:p>
          <w:p w14:paraId="1AF7E945" w14:textId="77777777" w:rsidR="00AB3D63" w:rsidRPr="00AB3D63" w:rsidRDefault="00AB3D63" w:rsidP="00AB3D63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визнає успіхи та досягнення інших осіб</w:t>
            </w:r>
          </w:p>
          <w:p w14:paraId="33BCBAEF" w14:textId="77777777" w:rsidR="00AB3D63" w:rsidRPr="00AB3D63" w:rsidRDefault="00AB3D63" w:rsidP="00AB3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B3D63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lastRenderedPageBreak/>
              <w:t>[6 ГІО 6.2.2-5]</w:t>
            </w:r>
          </w:p>
          <w:p w14:paraId="379FB2C1" w14:textId="08C2FE67" w:rsidR="00AB3D63" w:rsidRPr="00AB3D63" w:rsidRDefault="00AB3D63" w:rsidP="00AB3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692" w:type="dxa"/>
          </w:tcPr>
          <w:p w14:paraId="0EB96FEC" w14:textId="77777777" w:rsidR="00122740" w:rsidRPr="00D21AE7" w:rsidRDefault="00122740" w:rsidP="00AB0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Навчально-пізнавальна, </w:t>
            </w:r>
          </w:p>
          <w:p w14:paraId="7B075E36" w14:textId="77777777" w:rsidR="00122740" w:rsidRPr="00D21AE7" w:rsidRDefault="00122740" w:rsidP="00AB0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дослідницька, творча, </w:t>
            </w:r>
          </w:p>
          <w:p w14:paraId="64B647A2" w14:textId="77777777" w:rsidR="00122740" w:rsidRDefault="00122740" w:rsidP="00AB0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інтерактивна,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искусійна. </w:t>
            </w:r>
          </w:p>
          <w:p w14:paraId="3FE7022B" w14:textId="77777777" w:rsidR="00122740" w:rsidRPr="00D21AE7" w:rsidRDefault="00122740" w:rsidP="00AB0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99550F" w14:textId="5365FDB2" w:rsidR="00122740" w:rsidRPr="00D21AE7" w:rsidRDefault="00122740" w:rsidP="00AB0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Вправа «Зустріч за столом», дискусія «Спадщина Античності у сучасному світі», т</w:t>
            </w: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ворчий </w:t>
            </w:r>
            <w:proofErr w:type="spellStart"/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— </w:t>
            </w:r>
            <w:proofErr w:type="spellStart"/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>лепбук</w:t>
            </w:r>
            <w:proofErr w:type="spellEnd"/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колаж (на вибір)  «Досягнення цивілізацій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D21AE7">
              <w:rPr>
                <w:rFonts w:ascii="Times New Roman" w:hAnsi="Times New Roman"/>
                <w:sz w:val="24"/>
                <w:szCs w:val="24"/>
                <w:lang w:val="uk-UA"/>
              </w:rPr>
              <w:t>тародавнього світу»</w:t>
            </w:r>
          </w:p>
        </w:tc>
        <w:tc>
          <w:tcPr>
            <w:tcW w:w="1701" w:type="dxa"/>
          </w:tcPr>
          <w:p w14:paraId="0960C3BE" w14:textId="780E6A90" w:rsidR="00122740" w:rsidRPr="00275080" w:rsidRDefault="00122740" w:rsidP="00AB04CA">
            <w:pPr>
              <w:spacing w:after="0"/>
              <w:rPr>
                <w:sz w:val="28"/>
                <w:szCs w:val="28"/>
                <w:lang w:val="uk-UA"/>
              </w:rPr>
            </w:pP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  <w:r w:rsidRPr="00DD108C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</w:p>
        </w:tc>
      </w:tr>
    </w:tbl>
    <w:p w14:paraId="35243587" w14:textId="38DED141" w:rsidR="00245A69" w:rsidRDefault="00245A69">
      <w:pPr>
        <w:rPr>
          <w:lang w:val="uk-UA"/>
        </w:rPr>
      </w:pPr>
    </w:p>
    <w:p w14:paraId="570E80DB" w14:textId="6F060440" w:rsidR="00406068" w:rsidRPr="00406068" w:rsidRDefault="00406068" w:rsidP="0040606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06068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>ЕКОМЕНДОВАНІ ДЖЕРЕЛА</w:t>
      </w:r>
      <w:r w:rsidRPr="00406068">
        <w:rPr>
          <w:rFonts w:ascii="Times New Roman" w:hAnsi="Times New Roman"/>
          <w:sz w:val="24"/>
          <w:szCs w:val="24"/>
          <w:lang w:val="uk-UA"/>
        </w:rPr>
        <w:t>:</w:t>
      </w:r>
    </w:p>
    <w:p w14:paraId="33479DFD" w14:textId="11E9ECD8" w:rsidR="00406068" w:rsidRPr="00406068" w:rsidRDefault="00743987" w:rsidP="0040606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="00406068" w:rsidRPr="00406068">
          <w:rPr>
            <w:rStyle w:val="a9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 xml:space="preserve">Постанова про </w:t>
        </w:r>
        <w:proofErr w:type="spellStart"/>
        <w:r w:rsidR="00406068" w:rsidRPr="00406068">
          <w:rPr>
            <w:rStyle w:val="a9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>затвердження</w:t>
        </w:r>
        <w:proofErr w:type="spellEnd"/>
        <w:r w:rsidR="00406068" w:rsidRPr="00406068">
          <w:rPr>
            <w:rStyle w:val="a9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 xml:space="preserve"> Державного стандарту </w:t>
        </w:r>
        <w:proofErr w:type="spellStart"/>
        <w:r w:rsidR="00406068" w:rsidRPr="00406068">
          <w:rPr>
            <w:rStyle w:val="a9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>базової</w:t>
        </w:r>
        <w:proofErr w:type="spellEnd"/>
        <w:r w:rsidR="00406068" w:rsidRPr="00406068">
          <w:rPr>
            <w:rStyle w:val="a9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406068" w:rsidRPr="00406068">
          <w:rPr>
            <w:rStyle w:val="a9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>середньої</w:t>
        </w:r>
        <w:proofErr w:type="spellEnd"/>
        <w:r w:rsidR="00406068" w:rsidRPr="00406068">
          <w:rPr>
            <w:rStyle w:val="a9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406068" w:rsidRPr="00406068">
          <w:rPr>
            <w:rStyle w:val="a9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>освіти</w:t>
        </w:r>
        <w:proofErr w:type="spellEnd"/>
      </w:hyperlink>
      <w:r w:rsidR="00406068" w:rsidRPr="004060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BF642BE" w14:textId="7DBC0258" w:rsidR="00406068" w:rsidRDefault="00406068" w:rsidP="0040606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6068">
        <w:rPr>
          <w:rFonts w:ascii="Times New Roman" w:hAnsi="Times New Roman"/>
          <w:sz w:val="24"/>
          <w:szCs w:val="24"/>
          <w:lang w:val="uk-UA"/>
        </w:rPr>
        <w:t xml:space="preserve">Державний стандарт базової середньої освіти. Коротка інформаційна довідка на сайті МОН// </w:t>
      </w:r>
      <w:hyperlink r:id="rId8" w:history="1">
        <w:r w:rsidRPr="00406068">
          <w:rPr>
            <w:rStyle w:val="a9"/>
            <w:rFonts w:ascii="Times New Roman" w:hAnsi="Times New Roman"/>
            <w:sz w:val="24"/>
            <w:szCs w:val="24"/>
            <w:lang w:val="uk-UA"/>
          </w:rPr>
          <w:t>https://mon.gov.ua/ua/osvita/zagalna-serednya-osvita/nova-ukrayinska-shkola/derzhavnij-standart-bazovoyi-serednoyi-osviti</w:t>
        </w:r>
      </w:hyperlink>
    </w:p>
    <w:p w14:paraId="30B2D4BE" w14:textId="29DB7F63" w:rsidR="00406068" w:rsidRDefault="00406068" w:rsidP="0040606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Методична підтримка для вчителів 6 класу НУШ // </w:t>
      </w:r>
      <w:hyperlink r:id="rId9" w:history="1">
        <w:r w:rsidRPr="00700C13">
          <w:rPr>
            <w:rStyle w:val="a9"/>
            <w:rFonts w:ascii="Times New Roman" w:hAnsi="Times New Roman"/>
            <w:sz w:val="24"/>
            <w:szCs w:val="24"/>
            <w:lang w:val="uk-UA"/>
          </w:rPr>
          <w:t>https://www.orioncentr.com.ua/the-nus-5-9-forms/332-elektronni-versiyi-pidruchnykiv-6-klas-nush-2023</w:t>
        </w:r>
      </w:hyperlink>
    </w:p>
    <w:p w14:paraId="5A721623" w14:textId="0852F8AC" w:rsidR="00406068" w:rsidRPr="00406068" w:rsidRDefault="00406068" w:rsidP="0040606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6068">
        <w:rPr>
          <w:rFonts w:ascii="Times New Roman" w:hAnsi="Times New Roman"/>
          <w:sz w:val="24"/>
          <w:szCs w:val="24"/>
          <w:lang w:val="uk-UA"/>
        </w:rPr>
        <w:t>Історія України.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Всесвітня</w:t>
      </w:r>
      <w:r w:rsidRPr="00406068">
        <w:rPr>
          <w:rFonts w:ascii="Times New Roman" w:hAnsi="Times New Roman"/>
          <w:sz w:val="24"/>
          <w:szCs w:val="24"/>
          <w:lang w:val="uk-UA"/>
        </w:rPr>
        <w:tab/>
        <w:t xml:space="preserve"> історія 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06068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4060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д</w:t>
      </w:r>
      <w:r w:rsidRPr="00406068">
        <w:rPr>
          <w:rFonts w:ascii="Times New Roman" w:hAnsi="Times New Roman"/>
          <w:sz w:val="24"/>
          <w:szCs w:val="24"/>
          <w:lang w:val="uk-UA"/>
        </w:rPr>
        <w:t>ля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 xml:space="preserve"> 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кл.</w:t>
      </w:r>
      <w:r w:rsidRPr="00406068">
        <w:rPr>
          <w:rFonts w:ascii="Times New Roman" w:hAnsi="Times New Roman"/>
          <w:sz w:val="24"/>
          <w:szCs w:val="24"/>
          <w:lang w:val="uk-UA"/>
        </w:rPr>
        <w:tab/>
        <w:t>закладів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 xml:space="preserve"> загальної</w:t>
      </w:r>
      <w:r w:rsidRPr="00406068">
        <w:rPr>
          <w:rFonts w:ascii="Times New Roman" w:hAnsi="Times New Roman"/>
          <w:sz w:val="24"/>
          <w:szCs w:val="24"/>
          <w:lang w:val="uk-UA"/>
        </w:rPr>
        <w:tab/>
        <w:t xml:space="preserve"> середньої</w:t>
      </w:r>
      <w:r w:rsidRPr="00406068">
        <w:rPr>
          <w:rFonts w:ascii="Times New Roman" w:hAnsi="Times New Roman"/>
          <w:sz w:val="24"/>
          <w:szCs w:val="24"/>
          <w:lang w:val="uk-UA"/>
        </w:rPr>
        <w:tab/>
        <w:t xml:space="preserve"> освіти</w:t>
      </w:r>
      <w:r w:rsidRPr="00406068">
        <w:rPr>
          <w:rFonts w:ascii="Times New Roman" w:hAnsi="Times New Roman"/>
          <w:sz w:val="24"/>
          <w:szCs w:val="24"/>
          <w:lang w:val="uk-UA"/>
        </w:rPr>
        <w:tab/>
        <w:t xml:space="preserve"> /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І. Я. Щупак, О.В.</w:t>
      </w:r>
      <w:r w:rsidRPr="00406068">
        <w:rPr>
          <w:rFonts w:ascii="Times New Roman" w:hAnsi="Times New Roman"/>
          <w:sz w:val="24"/>
          <w:szCs w:val="24"/>
          <w:lang w:val="uk-UA"/>
        </w:rPr>
        <w:tab/>
        <w:t>Бурлака,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Н.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Власова,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І.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О.</w:t>
      </w:r>
      <w:r w:rsidRPr="00406068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406068">
        <w:rPr>
          <w:rFonts w:ascii="Times New Roman" w:hAnsi="Times New Roman"/>
          <w:sz w:val="24"/>
          <w:szCs w:val="24"/>
          <w:lang w:val="uk-UA"/>
        </w:rPr>
        <w:t>Піскарьова</w:t>
      </w:r>
      <w:proofErr w:type="spellEnd"/>
      <w:r w:rsidRPr="00406068">
        <w:rPr>
          <w:rFonts w:ascii="Times New Roman" w:hAnsi="Times New Roman"/>
          <w:sz w:val="24"/>
          <w:szCs w:val="24"/>
          <w:lang w:val="uk-UA"/>
        </w:rPr>
        <w:t>.</w:t>
      </w:r>
      <w:r w:rsidRPr="00406068">
        <w:rPr>
          <w:rFonts w:ascii="Times New Roman" w:hAnsi="Times New Roman"/>
          <w:sz w:val="24"/>
          <w:szCs w:val="24"/>
          <w:lang w:val="uk-UA"/>
        </w:rPr>
        <w:tab/>
        <w:t>—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Київ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: УОВЦ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«Оріон»,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2023.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—</w:t>
      </w:r>
      <w:r w:rsidRPr="00406068">
        <w:rPr>
          <w:rFonts w:ascii="Times New Roman" w:hAnsi="Times New Roman"/>
          <w:sz w:val="24"/>
          <w:szCs w:val="24"/>
          <w:lang w:val="uk-UA"/>
        </w:rPr>
        <w:tab/>
        <w:t>256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6068">
        <w:rPr>
          <w:rFonts w:ascii="Times New Roman" w:hAnsi="Times New Roman"/>
          <w:sz w:val="24"/>
          <w:szCs w:val="24"/>
          <w:lang w:val="uk-UA"/>
        </w:rPr>
        <w:t>:іл.</w:t>
      </w:r>
    </w:p>
    <w:p w14:paraId="3CB989B7" w14:textId="6D8F8FDF" w:rsidR="00406068" w:rsidRPr="00BF1553" w:rsidRDefault="00406068" w:rsidP="00BF1553">
      <w:pPr>
        <w:pStyle w:val="aa"/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BF1553">
        <w:rPr>
          <w:rFonts w:ascii="Times New Roman" w:hAnsi="Times New Roman"/>
          <w:sz w:val="24"/>
          <w:szCs w:val="24"/>
          <w:lang w:val="uk-UA"/>
        </w:rPr>
        <w:t xml:space="preserve">Робочий зошит. Історія України. Всесвітня історія :  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>ігрові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ab/>
        <w:t xml:space="preserve"> завдання,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ab/>
        <w:t xml:space="preserve"> дослідницькі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ab/>
        <w:t xml:space="preserve"> вправи, історичні відкриття : </w:t>
      </w:r>
      <w:proofErr w:type="spellStart"/>
      <w:r w:rsidR="00BF1553" w:rsidRPr="00BF155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="00BF1553" w:rsidRPr="00BF155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BF1553" w:rsidRPr="00BF1553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="00BF1553" w:rsidRPr="00BF1553">
        <w:rPr>
          <w:rFonts w:ascii="Times New Roman" w:hAnsi="Times New Roman"/>
          <w:sz w:val="24"/>
          <w:szCs w:val="24"/>
          <w:lang w:val="uk-UA"/>
        </w:rPr>
        <w:t>.</w:t>
      </w:r>
      <w:r w:rsidR="00BF15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>для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ab/>
        <w:t>6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ab/>
        <w:t>кл.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ab/>
        <w:t>закладів загальної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ab/>
        <w:t xml:space="preserve"> середньої</w:t>
      </w:r>
      <w:r w:rsidR="00BF15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 xml:space="preserve"> освіти</w:t>
      </w:r>
      <w:r w:rsidR="00BF15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1553">
        <w:rPr>
          <w:rFonts w:ascii="Times New Roman" w:hAnsi="Times New Roman"/>
          <w:sz w:val="24"/>
          <w:szCs w:val="24"/>
          <w:lang w:val="uk-UA"/>
        </w:rPr>
        <w:t xml:space="preserve"> / І. Я. Щупак, О.В.</w:t>
      </w:r>
      <w:r w:rsidR="00BF15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1553">
        <w:rPr>
          <w:rFonts w:ascii="Times New Roman" w:hAnsi="Times New Roman"/>
          <w:sz w:val="24"/>
          <w:szCs w:val="24"/>
          <w:lang w:val="uk-UA"/>
        </w:rPr>
        <w:t>Бурлака, І. О.</w:t>
      </w:r>
      <w:r w:rsidR="00BF15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1553">
        <w:rPr>
          <w:rFonts w:ascii="Times New Roman" w:hAnsi="Times New Roman"/>
          <w:sz w:val="24"/>
          <w:szCs w:val="24"/>
          <w:lang w:val="uk-UA"/>
        </w:rPr>
        <w:t>Піскарьова</w:t>
      </w:r>
      <w:proofErr w:type="spellEnd"/>
      <w:r w:rsidRPr="00BF1553">
        <w:rPr>
          <w:rFonts w:ascii="Times New Roman" w:hAnsi="Times New Roman"/>
          <w:sz w:val="24"/>
          <w:szCs w:val="24"/>
          <w:lang w:val="uk-UA"/>
        </w:rPr>
        <w:t>.</w:t>
      </w:r>
      <w:r w:rsidR="00BF15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1553">
        <w:rPr>
          <w:rFonts w:ascii="Times New Roman" w:hAnsi="Times New Roman"/>
          <w:sz w:val="24"/>
          <w:szCs w:val="24"/>
          <w:lang w:val="uk-UA"/>
        </w:rPr>
        <w:t>— Київ: УОВЦ «Оріон», 2023. —</w:t>
      </w:r>
      <w:r w:rsidRPr="00BF1553">
        <w:rPr>
          <w:rFonts w:ascii="Times New Roman" w:hAnsi="Times New Roman"/>
          <w:sz w:val="24"/>
          <w:szCs w:val="24"/>
          <w:lang w:val="uk-UA"/>
        </w:rPr>
        <w:tab/>
      </w:r>
      <w:r w:rsidR="00BF1553" w:rsidRPr="00BF1553">
        <w:rPr>
          <w:rFonts w:ascii="Times New Roman" w:hAnsi="Times New Roman"/>
          <w:sz w:val="24"/>
          <w:szCs w:val="24"/>
          <w:lang w:val="uk-UA"/>
        </w:rPr>
        <w:t>9</w:t>
      </w:r>
      <w:r w:rsidRPr="00BF1553">
        <w:rPr>
          <w:rFonts w:ascii="Times New Roman" w:hAnsi="Times New Roman"/>
          <w:sz w:val="24"/>
          <w:szCs w:val="24"/>
          <w:lang w:val="uk-UA"/>
        </w:rPr>
        <w:t>6 с. :іл.</w:t>
      </w:r>
    </w:p>
    <w:p w14:paraId="591843EB" w14:textId="29BC7D42" w:rsidR="00BF1553" w:rsidRPr="00BF1553" w:rsidRDefault="00BF1553" w:rsidP="00BF1553">
      <w:pPr>
        <w:pStyle w:val="a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F1553">
        <w:rPr>
          <w:rFonts w:ascii="Times New Roman" w:hAnsi="Times New Roman"/>
          <w:sz w:val="24"/>
          <w:szCs w:val="24"/>
          <w:lang w:val="uk-UA"/>
        </w:rPr>
        <w:t xml:space="preserve">Мої  досягнення.  Зошит  для  </w:t>
      </w:r>
      <w:proofErr w:type="spellStart"/>
      <w:r w:rsidRPr="00BF1553">
        <w:rPr>
          <w:rFonts w:ascii="Times New Roman" w:hAnsi="Times New Roman"/>
          <w:sz w:val="24"/>
          <w:szCs w:val="24"/>
          <w:lang w:val="uk-UA"/>
        </w:rPr>
        <w:t>самооцінювання</w:t>
      </w:r>
      <w:proofErr w:type="spellEnd"/>
      <w:r w:rsidRPr="00BF1553">
        <w:rPr>
          <w:rFonts w:ascii="Times New Roman" w:hAnsi="Times New Roman"/>
          <w:sz w:val="24"/>
          <w:szCs w:val="24"/>
          <w:lang w:val="uk-UA"/>
        </w:rPr>
        <w:t xml:space="preserve">  та  перевірних  робіт  з  курсу  «Історія України. Всесвітня історія»  :  </w:t>
      </w:r>
      <w:proofErr w:type="spellStart"/>
      <w:r w:rsidRPr="00BF155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BF1553">
        <w:rPr>
          <w:rFonts w:ascii="Times New Roman" w:hAnsi="Times New Roman"/>
          <w:sz w:val="24"/>
          <w:szCs w:val="24"/>
          <w:lang w:val="uk-UA"/>
        </w:rPr>
        <w:t xml:space="preserve">.  </w:t>
      </w:r>
      <w:proofErr w:type="spellStart"/>
      <w:r w:rsidRPr="00BF1553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BF1553">
        <w:rPr>
          <w:rFonts w:ascii="Times New Roman" w:hAnsi="Times New Roman"/>
          <w:sz w:val="24"/>
          <w:szCs w:val="24"/>
          <w:lang w:val="uk-UA"/>
        </w:rPr>
        <w:t xml:space="preserve">.  для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1553">
        <w:rPr>
          <w:rFonts w:ascii="Times New Roman" w:hAnsi="Times New Roman"/>
          <w:sz w:val="24"/>
          <w:szCs w:val="24"/>
          <w:lang w:val="uk-UA"/>
        </w:rPr>
        <w:t>6  кл.  закладів  загальної середньої освіти/ І. Я. Щупак, О.В.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1553">
        <w:rPr>
          <w:rFonts w:ascii="Times New Roman" w:hAnsi="Times New Roman"/>
          <w:sz w:val="24"/>
          <w:szCs w:val="24"/>
          <w:lang w:val="uk-UA"/>
        </w:rPr>
        <w:t>Бурлака, І. О.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F1553">
        <w:rPr>
          <w:rFonts w:ascii="Times New Roman" w:hAnsi="Times New Roman"/>
          <w:sz w:val="24"/>
          <w:szCs w:val="24"/>
          <w:lang w:val="uk-UA"/>
        </w:rPr>
        <w:t>Піскарьова</w:t>
      </w:r>
      <w:proofErr w:type="spellEnd"/>
      <w:r w:rsidRPr="00BF155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1553">
        <w:rPr>
          <w:rFonts w:ascii="Times New Roman" w:hAnsi="Times New Roman"/>
          <w:sz w:val="24"/>
          <w:szCs w:val="24"/>
          <w:lang w:val="uk-UA"/>
        </w:rPr>
        <w:t>— Київ: УОВЦ «Оріон», 2023. —</w:t>
      </w:r>
      <w:r>
        <w:rPr>
          <w:rFonts w:ascii="Times New Roman" w:hAnsi="Times New Roman"/>
          <w:sz w:val="24"/>
          <w:szCs w:val="24"/>
          <w:lang w:val="uk-UA"/>
        </w:rPr>
        <w:t xml:space="preserve"> 48</w:t>
      </w:r>
      <w:r w:rsidRPr="00BF1553">
        <w:rPr>
          <w:rFonts w:ascii="Times New Roman" w:hAnsi="Times New Roman"/>
          <w:sz w:val="24"/>
          <w:szCs w:val="24"/>
          <w:lang w:val="uk-UA"/>
        </w:rPr>
        <w:t xml:space="preserve"> с.:іл.</w:t>
      </w:r>
    </w:p>
    <w:p w14:paraId="30D40645" w14:textId="77777777" w:rsidR="00406068" w:rsidRPr="00BF1553" w:rsidRDefault="00406068" w:rsidP="00BF155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663E4E" w14:textId="77777777" w:rsidR="00406068" w:rsidRDefault="00406068">
      <w:pPr>
        <w:rPr>
          <w:lang w:val="uk-UA"/>
        </w:rPr>
      </w:pPr>
    </w:p>
    <w:sectPr w:rsidR="00406068" w:rsidSect="0030418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16F"/>
    <w:multiLevelType w:val="hybridMultilevel"/>
    <w:tmpl w:val="BB449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64C6F"/>
    <w:multiLevelType w:val="hybridMultilevel"/>
    <w:tmpl w:val="ACEA1D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903B1"/>
    <w:multiLevelType w:val="hybridMultilevel"/>
    <w:tmpl w:val="AD02D986"/>
    <w:lvl w:ilvl="0" w:tplc="0422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3">
    <w:nsid w:val="16D657C6"/>
    <w:multiLevelType w:val="hybridMultilevel"/>
    <w:tmpl w:val="01021B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D4465"/>
    <w:multiLevelType w:val="hybridMultilevel"/>
    <w:tmpl w:val="1BC0F5CC"/>
    <w:lvl w:ilvl="0" w:tplc="0422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5">
    <w:nsid w:val="48176A1E"/>
    <w:multiLevelType w:val="hybridMultilevel"/>
    <w:tmpl w:val="88989C4E"/>
    <w:lvl w:ilvl="0" w:tplc="0422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6">
    <w:nsid w:val="562F016C"/>
    <w:multiLevelType w:val="hybridMultilevel"/>
    <w:tmpl w:val="0E44C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F0962"/>
    <w:multiLevelType w:val="hybridMultilevel"/>
    <w:tmpl w:val="0680BDFA"/>
    <w:lvl w:ilvl="0" w:tplc="0422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8">
    <w:nsid w:val="6FC0704D"/>
    <w:multiLevelType w:val="hybridMultilevel"/>
    <w:tmpl w:val="03CAD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40092"/>
    <w:multiLevelType w:val="hybridMultilevel"/>
    <w:tmpl w:val="ED2E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AE"/>
    <w:rsid w:val="0008246C"/>
    <w:rsid w:val="000A689E"/>
    <w:rsid w:val="000D2BF5"/>
    <w:rsid w:val="000E3BE6"/>
    <w:rsid w:val="00102BD4"/>
    <w:rsid w:val="00120906"/>
    <w:rsid w:val="00122740"/>
    <w:rsid w:val="00124FAE"/>
    <w:rsid w:val="00163ED8"/>
    <w:rsid w:val="00193E44"/>
    <w:rsid w:val="001E0E24"/>
    <w:rsid w:val="00213242"/>
    <w:rsid w:val="00245A69"/>
    <w:rsid w:val="00255AAE"/>
    <w:rsid w:val="00255E7E"/>
    <w:rsid w:val="00275080"/>
    <w:rsid w:val="00277E9D"/>
    <w:rsid w:val="002965E6"/>
    <w:rsid w:val="002A10E6"/>
    <w:rsid w:val="002E4228"/>
    <w:rsid w:val="003017E4"/>
    <w:rsid w:val="00303B9A"/>
    <w:rsid w:val="00304184"/>
    <w:rsid w:val="003146B9"/>
    <w:rsid w:val="00323501"/>
    <w:rsid w:val="0032671E"/>
    <w:rsid w:val="0035387A"/>
    <w:rsid w:val="00365BCE"/>
    <w:rsid w:val="00371913"/>
    <w:rsid w:val="003A0648"/>
    <w:rsid w:val="00403B86"/>
    <w:rsid w:val="00406068"/>
    <w:rsid w:val="004626D8"/>
    <w:rsid w:val="004939B3"/>
    <w:rsid w:val="004B1E0C"/>
    <w:rsid w:val="004B3E6C"/>
    <w:rsid w:val="004F24DD"/>
    <w:rsid w:val="005005FE"/>
    <w:rsid w:val="00526E59"/>
    <w:rsid w:val="0057797C"/>
    <w:rsid w:val="005B5BAB"/>
    <w:rsid w:val="005D5A6F"/>
    <w:rsid w:val="00605416"/>
    <w:rsid w:val="00610313"/>
    <w:rsid w:val="00633356"/>
    <w:rsid w:val="00645987"/>
    <w:rsid w:val="006E3971"/>
    <w:rsid w:val="00743987"/>
    <w:rsid w:val="0075080F"/>
    <w:rsid w:val="007516BA"/>
    <w:rsid w:val="007719DA"/>
    <w:rsid w:val="00785729"/>
    <w:rsid w:val="00787468"/>
    <w:rsid w:val="00856BB1"/>
    <w:rsid w:val="0087746A"/>
    <w:rsid w:val="0088487E"/>
    <w:rsid w:val="00894277"/>
    <w:rsid w:val="008A7EF9"/>
    <w:rsid w:val="00932BB1"/>
    <w:rsid w:val="00953167"/>
    <w:rsid w:val="009A20E7"/>
    <w:rsid w:val="009C4CFE"/>
    <w:rsid w:val="009C6AB9"/>
    <w:rsid w:val="00A54BE1"/>
    <w:rsid w:val="00A82BEF"/>
    <w:rsid w:val="00AB04CA"/>
    <w:rsid w:val="00AB3D63"/>
    <w:rsid w:val="00AD3A72"/>
    <w:rsid w:val="00AF17D7"/>
    <w:rsid w:val="00AF41C3"/>
    <w:rsid w:val="00B77977"/>
    <w:rsid w:val="00BF1553"/>
    <w:rsid w:val="00BF4F01"/>
    <w:rsid w:val="00C14A1B"/>
    <w:rsid w:val="00C63B5D"/>
    <w:rsid w:val="00CF59BA"/>
    <w:rsid w:val="00D0285B"/>
    <w:rsid w:val="00D21AE7"/>
    <w:rsid w:val="00D375AB"/>
    <w:rsid w:val="00D85B27"/>
    <w:rsid w:val="00DA1168"/>
    <w:rsid w:val="00DD108C"/>
    <w:rsid w:val="00E26895"/>
    <w:rsid w:val="00E71885"/>
    <w:rsid w:val="00E80E90"/>
    <w:rsid w:val="00ED74F9"/>
    <w:rsid w:val="00EF40D9"/>
    <w:rsid w:val="00EF674B"/>
    <w:rsid w:val="00F2557B"/>
    <w:rsid w:val="00F3633A"/>
    <w:rsid w:val="00F5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3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6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7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4F9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annotation text"/>
    <w:basedOn w:val="a"/>
    <w:link w:val="a7"/>
    <w:uiPriority w:val="99"/>
    <w:unhideWhenUsed/>
    <w:rsid w:val="005005F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005FE"/>
    <w:rPr>
      <w:rFonts w:ascii="Calibri" w:eastAsia="Calibri" w:hAnsi="Calibri" w:cs="Times New Roman"/>
      <w:sz w:val="20"/>
      <w:szCs w:val="20"/>
      <w:lang w:val="ru-RU"/>
    </w:rPr>
  </w:style>
  <w:style w:type="character" w:styleId="a8">
    <w:name w:val="annotation reference"/>
    <w:uiPriority w:val="99"/>
    <w:semiHidden/>
    <w:unhideWhenUsed/>
    <w:rsid w:val="005005FE"/>
    <w:rPr>
      <w:sz w:val="16"/>
      <w:szCs w:val="16"/>
    </w:rPr>
  </w:style>
  <w:style w:type="character" w:styleId="a9">
    <w:name w:val="Hyperlink"/>
    <w:basedOn w:val="a0"/>
    <w:uiPriority w:val="99"/>
    <w:unhideWhenUsed/>
    <w:rsid w:val="0040606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606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06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6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7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4F9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annotation text"/>
    <w:basedOn w:val="a"/>
    <w:link w:val="a7"/>
    <w:uiPriority w:val="99"/>
    <w:unhideWhenUsed/>
    <w:rsid w:val="005005F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005FE"/>
    <w:rPr>
      <w:rFonts w:ascii="Calibri" w:eastAsia="Calibri" w:hAnsi="Calibri" w:cs="Times New Roman"/>
      <w:sz w:val="20"/>
      <w:szCs w:val="20"/>
      <w:lang w:val="ru-RU"/>
    </w:rPr>
  </w:style>
  <w:style w:type="character" w:styleId="a8">
    <w:name w:val="annotation reference"/>
    <w:uiPriority w:val="99"/>
    <w:semiHidden/>
    <w:unhideWhenUsed/>
    <w:rsid w:val="005005FE"/>
    <w:rPr>
      <w:sz w:val="16"/>
      <w:szCs w:val="16"/>
    </w:rPr>
  </w:style>
  <w:style w:type="character" w:styleId="a9">
    <w:name w:val="Hyperlink"/>
    <w:basedOn w:val="a0"/>
    <w:uiPriority w:val="99"/>
    <w:unhideWhenUsed/>
    <w:rsid w:val="0040606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606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0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osvita/zagalna-serednya-osvita/nova-ukrayinska-shkola/derzhavnij-standart-bazovoyi-serednoyi-osvit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mu.gov.ua/npas/pro-deyaki-pitannya-derzhavnih-standartiv-povnoyi-zagalnoyi-serednoyi-osviti-i300920-8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orioncentr.com.ua/the-nus-5-9-forms/332-elektronni-versiyi-pidruchnykiv-6-klas-nush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78AF-087F-4981-B98D-1FC9C375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34517</Words>
  <Characters>19675</Characters>
  <Application>Microsoft Office Word</Application>
  <DocSecurity>0</DocSecurity>
  <Lines>163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Бурлака</dc:creator>
  <cp:keywords/>
  <dc:description/>
  <cp:lastModifiedBy>Админ</cp:lastModifiedBy>
  <cp:revision>68</cp:revision>
  <dcterms:created xsi:type="dcterms:W3CDTF">2023-08-27T11:21:00Z</dcterms:created>
  <dcterms:modified xsi:type="dcterms:W3CDTF">2025-11-07T06:57:00Z</dcterms:modified>
</cp:coreProperties>
</file>