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AF" w:rsidRDefault="00FD6F89" w:rsidP="0042673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Затверджено </w:t>
      </w:r>
    </w:p>
    <w:p w:rsidR="001A0DAF" w:rsidRDefault="0042673E" w:rsidP="0042673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засіданні педагогічної ради </w:t>
      </w:r>
      <w:proofErr w:type="spellStart"/>
      <w:r>
        <w:rPr>
          <w:b/>
          <w:sz w:val="24"/>
          <w:szCs w:val="24"/>
        </w:rPr>
        <w:t>Новосілківської</w:t>
      </w:r>
      <w:proofErr w:type="spellEnd"/>
      <w:r>
        <w:rPr>
          <w:b/>
          <w:sz w:val="24"/>
          <w:szCs w:val="24"/>
        </w:rPr>
        <w:t xml:space="preserve"> гімназії</w:t>
      </w:r>
    </w:p>
    <w:p w:rsidR="001A0DAF" w:rsidRDefault="0042673E" w:rsidP="0042673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Боярської міської ради</w:t>
      </w:r>
    </w:p>
    <w:p w:rsidR="001A0DAF" w:rsidRDefault="00FD6F89" w:rsidP="0042673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Прот</w:t>
      </w:r>
      <w:r w:rsidR="0042673E">
        <w:rPr>
          <w:b/>
          <w:sz w:val="24"/>
          <w:szCs w:val="24"/>
        </w:rPr>
        <w:t xml:space="preserve">окол </w:t>
      </w:r>
      <w:r>
        <w:rPr>
          <w:b/>
          <w:sz w:val="24"/>
          <w:szCs w:val="24"/>
        </w:rPr>
        <w:t xml:space="preserve">  №1 від </w:t>
      </w:r>
      <w:r>
        <w:rPr>
          <w:b/>
          <w:sz w:val="24"/>
          <w:szCs w:val="24"/>
        </w:rPr>
        <w:t>29.</w:t>
      </w:r>
      <w:r>
        <w:rPr>
          <w:b/>
          <w:sz w:val="24"/>
          <w:szCs w:val="24"/>
        </w:rPr>
        <w:t>08.202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р.</w:t>
      </w:r>
    </w:p>
    <w:p w:rsidR="001A0DAF" w:rsidRDefault="001A0DAF">
      <w:pPr>
        <w:pStyle w:val="a3"/>
        <w:spacing w:before="73"/>
        <w:ind w:left="3689" w:right="3573"/>
        <w:jc w:val="right"/>
      </w:pPr>
    </w:p>
    <w:p w:rsidR="0042673E" w:rsidRDefault="0042673E">
      <w:pPr>
        <w:pStyle w:val="a3"/>
        <w:spacing w:before="73"/>
        <w:ind w:left="3689" w:right="3573"/>
        <w:jc w:val="center"/>
        <w:rPr>
          <w:b/>
        </w:rPr>
      </w:pPr>
    </w:p>
    <w:p w:rsidR="0042673E" w:rsidRDefault="0042673E">
      <w:pPr>
        <w:pStyle w:val="a3"/>
        <w:spacing w:before="73"/>
        <w:ind w:left="3689" w:right="3573"/>
        <w:jc w:val="center"/>
        <w:rPr>
          <w:b/>
        </w:rPr>
      </w:pPr>
    </w:p>
    <w:p w:rsidR="0042673E" w:rsidRDefault="0042673E">
      <w:pPr>
        <w:pStyle w:val="a3"/>
        <w:spacing w:before="73"/>
        <w:ind w:left="3689" w:right="3573"/>
        <w:jc w:val="center"/>
        <w:rPr>
          <w:b/>
        </w:rPr>
      </w:pPr>
    </w:p>
    <w:p w:rsidR="001A0DAF" w:rsidRDefault="00FD6F89">
      <w:pPr>
        <w:pStyle w:val="a3"/>
        <w:spacing w:before="73"/>
        <w:ind w:left="3689" w:right="3573"/>
        <w:jc w:val="center"/>
        <w:rPr>
          <w:b/>
        </w:rPr>
      </w:pPr>
      <w:r>
        <w:rPr>
          <w:b/>
        </w:rPr>
        <w:t>ВСТУП ДО ІСТОРІЇ УКРАЇНИ ТА ГРОМАДЯНСЬКОЇ ОСВІТИ</w:t>
      </w:r>
    </w:p>
    <w:p w:rsidR="001A0DAF" w:rsidRDefault="00FD6F89">
      <w:pPr>
        <w:pStyle w:val="a3"/>
        <w:spacing w:before="73"/>
        <w:ind w:left="3689" w:right="3573"/>
        <w:jc w:val="center"/>
        <w:rPr>
          <w:b/>
        </w:rPr>
      </w:pPr>
      <w:r>
        <w:rPr>
          <w:b/>
        </w:rPr>
        <w:t xml:space="preserve">НАВЧАЛЬНА ПРОГРАМА </w:t>
      </w:r>
      <w:r>
        <w:rPr>
          <w:b/>
        </w:rPr>
        <w:t>ДЛЯ 5 КЛАСУ</w:t>
      </w:r>
    </w:p>
    <w:p w:rsidR="001A0DAF" w:rsidRDefault="001A0DAF">
      <w:pPr>
        <w:pStyle w:val="a3"/>
        <w:rPr>
          <w:b/>
          <w:sz w:val="30"/>
        </w:rPr>
      </w:pPr>
    </w:p>
    <w:p w:rsidR="001A0DAF" w:rsidRDefault="001A0DAF">
      <w:pPr>
        <w:pStyle w:val="a3"/>
        <w:rPr>
          <w:sz w:val="30"/>
        </w:rPr>
      </w:pPr>
    </w:p>
    <w:p w:rsidR="0042673E" w:rsidRDefault="0042673E">
      <w:pPr>
        <w:pStyle w:val="a3"/>
        <w:rPr>
          <w:sz w:val="30"/>
        </w:rPr>
      </w:pPr>
    </w:p>
    <w:p w:rsidR="001A0DAF" w:rsidRDefault="001A0DAF">
      <w:pPr>
        <w:pStyle w:val="a3"/>
        <w:rPr>
          <w:sz w:val="30"/>
        </w:rPr>
      </w:pPr>
    </w:p>
    <w:p w:rsidR="001A0DAF" w:rsidRDefault="00FD6F89">
      <w:pPr>
        <w:pStyle w:val="1"/>
        <w:spacing w:before="176" w:line="322" w:lineRule="exact"/>
        <w:ind w:left="3689" w:right="3573"/>
      </w:pPr>
      <w:r>
        <w:t>Розроблена на основі модельної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програми</w:t>
      </w:r>
    </w:p>
    <w:p w:rsidR="001A0DAF" w:rsidRDefault="00FD6F89">
      <w:pPr>
        <w:ind w:left="3691" w:right="3572"/>
        <w:jc w:val="center"/>
        <w:rPr>
          <w:b/>
          <w:sz w:val="28"/>
        </w:rPr>
      </w:pPr>
      <w:r>
        <w:rPr>
          <w:b/>
          <w:sz w:val="28"/>
        </w:rPr>
        <w:t>«Вступ до історії України та громадянської освіти. 5 клас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загальної середньої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</w:p>
    <w:p w:rsidR="001A0DAF" w:rsidRDefault="00FD6F89">
      <w:pPr>
        <w:pStyle w:val="1"/>
        <w:ind w:left="1434" w:right="1317"/>
      </w:pPr>
      <w:r>
        <w:rPr>
          <w:b w:val="0"/>
        </w:rPr>
        <w:t>(</w:t>
      </w:r>
      <w:r>
        <w:t>автори</w:t>
      </w:r>
      <w:r>
        <w:rPr>
          <w:spacing w:val="-4"/>
        </w:rPr>
        <w:t xml:space="preserve"> </w:t>
      </w:r>
      <w:r>
        <w:t>Бурлака</w:t>
      </w:r>
      <w:r>
        <w:rPr>
          <w:spacing w:val="-2"/>
        </w:rPr>
        <w:t xml:space="preserve"> </w:t>
      </w:r>
      <w:r>
        <w:t>О.В.,</w:t>
      </w:r>
      <w:r>
        <w:rPr>
          <w:spacing w:val="-2"/>
        </w:rPr>
        <w:t xml:space="preserve"> </w:t>
      </w:r>
      <w:r>
        <w:rPr>
          <w:color w:val="1C1C1C"/>
        </w:rPr>
        <w:t>Власова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Н.С.</w:t>
      </w:r>
      <w:r>
        <w:t>,</w:t>
      </w:r>
      <w:r>
        <w:rPr>
          <w:spacing w:val="-5"/>
        </w:rPr>
        <w:t xml:space="preserve"> </w:t>
      </w:r>
      <w:proofErr w:type="spellStart"/>
      <w:r>
        <w:t>Желіба</w:t>
      </w:r>
      <w:proofErr w:type="spellEnd"/>
      <w:r>
        <w:rPr>
          <w:spacing w:val="-2"/>
        </w:rPr>
        <w:t xml:space="preserve"> </w:t>
      </w:r>
      <w:r>
        <w:t>О.В.,</w:t>
      </w:r>
      <w:r>
        <w:rPr>
          <w:spacing w:val="-2"/>
        </w:rPr>
        <w:t xml:space="preserve"> </w:t>
      </w:r>
      <w:r>
        <w:t>Майорський</w:t>
      </w:r>
      <w:r>
        <w:rPr>
          <w:spacing w:val="-4"/>
        </w:rPr>
        <w:t xml:space="preserve"> </w:t>
      </w:r>
      <w:r>
        <w:t>В.В.,</w:t>
      </w:r>
      <w:r>
        <w:rPr>
          <w:spacing w:val="-2"/>
        </w:rPr>
        <w:t xml:space="preserve"> </w:t>
      </w:r>
      <w:proofErr w:type="spellStart"/>
      <w:r>
        <w:t>Піскарьова</w:t>
      </w:r>
      <w:proofErr w:type="spellEnd"/>
      <w:r>
        <w:rPr>
          <w:spacing w:val="-2"/>
        </w:rPr>
        <w:t xml:space="preserve"> </w:t>
      </w:r>
      <w:r>
        <w:t>І.О.,</w:t>
      </w:r>
      <w:r>
        <w:rPr>
          <w:spacing w:val="-2"/>
        </w:rPr>
        <w:t xml:space="preserve"> </w:t>
      </w:r>
      <w:r>
        <w:t>Щупак</w:t>
      </w:r>
      <w:r>
        <w:rPr>
          <w:spacing w:val="-4"/>
        </w:rPr>
        <w:t xml:space="preserve"> </w:t>
      </w:r>
      <w:r>
        <w:t>І.Я.)</w:t>
      </w:r>
    </w:p>
    <w:p w:rsidR="001A0DAF" w:rsidRDefault="00FD6F89">
      <w:pPr>
        <w:ind w:right="357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«Рекомендовано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Міністерством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освіти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і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науки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України»</w:t>
      </w:r>
      <w:r>
        <w:pict>
          <v:rect id="_x0000_s1026" style="position:absolute;left:0;text-align:left;margin-left:55.2pt;margin-top:66.2pt;width:731.4pt;height:24.1pt;z-index:-251658752;mso-position-horizontal-relative:page;mso-position-vertical-relative:text;mso-width-relative:page;mso-height-relative:page" stroked="f">
            <w10:wrap anchorx="page"/>
          </v:rect>
        </w:pict>
      </w:r>
      <w:r>
        <w:rPr>
          <w:i/>
          <w:sz w:val="28"/>
        </w:rPr>
        <w:t xml:space="preserve"> </w:t>
      </w:r>
      <w:r>
        <w:t>(</w:t>
      </w:r>
      <w:r>
        <w:rPr>
          <w:i/>
          <w:sz w:val="24"/>
          <w:szCs w:val="24"/>
        </w:rPr>
        <w:t>наказ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Міністерства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освіти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і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науки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України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від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12.07.2021 №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795)</w:t>
      </w:r>
    </w:p>
    <w:p w:rsidR="001A0DAF" w:rsidRDefault="00FD6F89">
      <w:pPr>
        <w:ind w:right="3571"/>
        <w:jc w:val="right"/>
      </w:pPr>
      <w:r>
        <w:t xml:space="preserve">                                                              </w:t>
      </w:r>
    </w:p>
    <w:p w:rsidR="001A0DAF" w:rsidRDefault="001A0DAF">
      <w:pPr>
        <w:ind w:right="3571"/>
        <w:jc w:val="right"/>
      </w:pPr>
      <w:bookmarkStart w:id="0" w:name="_GoBack"/>
      <w:bookmarkEnd w:id="0"/>
    </w:p>
    <w:p w:rsidR="001A0DAF" w:rsidRDefault="001A0DAF">
      <w:pPr>
        <w:ind w:right="3571"/>
        <w:jc w:val="right"/>
      </w:pPr>
    </w:p>
    <w:p w:rsidR="0042673E" w:rsidRDefault="0042673E">
      <w:pPr>
        <w:pStyle w:val="1"/>
        <w:spacing w:before="62"/>
        <w:ind w:left="6128"/>
        <w:jc w:val="both"/>
      </w:pPr>
    </w:p>
    <w:p w:rsidR="0042673E" w:rsidRDefault="0042673E">
      <w:pPr>
        <w:pStyle w:val="1"/>
        <w:spacing w:before="62"/>
        <w:ind w:left="6128"/>
        <w:jc w:val="both"/>
      </w:pPr>
    </w:p>
    <w:p w:rsidR="0042673E" w:rsidRDefault="0042673E">
      <w:pPr>
        <w:pStyle w:val="1"/>
        <w:spacing w:before="62"/>
        <w:ind w:left="6128"/>
        <w:jc w:val="both"/>
      </w:pPr>
    </w:p>
    <w:p w:rsidR="001A0DAF" w:rsidRDefault="00FD6F89">
      <w:pPr>
        <w:pStyle w:val="1"/>
        <w:spacing w:before="62"/>
        <w:ind w:left="6128"/>
        <w:jc w:val="both"/>
      </w:pPr>
      <w:r>
        <w:t>Пояснювальна</w:t>
      </w:r>
      <w:r>
        <w:rPr>
          <w:spacing w:val="-4"/>
        </w:rPr>
        <w:t xml:space="preserve"> </w:t>
      </w:r>
      <w:r>
        <w:t>записка</w:t>
      </w:r>
    </w:p>
    <w:p w:rsidR="001A0DAF" w:rsidRDefault="00FD6F89">
      <w:pPr>
        <w:pStyle w:val="a3"/>
        <w:spacing w:before="161" w:line="360" w:lineRule="auto"/>
        <w:ind w:left="332" w:right="210" w:firstLine="566"/>
        <w:jc w:val="both"/>
      </w:pPr>
      <w:r>
        <w:t xml:space="preserve">Курс </w:t>
      </w:r>
      <w:r>
        <w:rPr>
          <w:b/>
        </w:rPr>
        <w:t xml:space="preserve">«Вступ до історії України та громадянської освіти» </w:t>
      </w:r>
      <w:r>
        <w:t>реалізує вимоги до обов’язкових результатів навчання</w:t>
      </w:r>
      <w:r>
        <w:rPr>
          <w:spacing w:val="1"/>
        </w:rPr>
        <w:t xml:space="preserve"> </w:t>
      </w:r>
      <w:r>
        <w:t>громадянської та історичної освітньої галузі Державного стандарту базової середньої освіти. До осо</w:t>
      </w:r>
      <w:r>
        <w:t>бливостей курсу</w:t>
      </w:r>
      <w:r>
        <w:rPr>
          <w:spacing w:val="1"/>
        </w:rPr>
        <w:t xml:space="preserve"> </w:t>
      </w:r>
      <w:r>
        <w:t>належать: 1) пропедевтичний характер – ознайомлення учнів/учениць зі світом шкільної історії та основами історичного</w:t>
      </w:r>
      <w:r>
        <w:rPr>
          <w:spacing w:val="1"/>
        </w:rPr>
        <w:t xml:space="preserve"> </w:t>
      </w:r>
      <w:r>
        <w:t>процесу, ознайомлення з методами дослідження історії; 2) інтегрований характер – ознайомлення з історичним процесом</w:t>
      </w:r>
      <w:r>
        <w:rPr>
          <w:spacing w:val="-67"/>
        </w:rPr>
        <w:t xml:space="preserve"> </w:t>
      </w:r>
      <w:r>
        <w:t>відбува</w:t>
      </w:r>
      <w:r>
        <w:t>ється на основі органічного поєднання епізодів всесвітньої історії та історії України; 3) технологічний підхід до</w:t>
      </w:r>
      <w:r>
        <w:rPr>
          <w:spacing w:val="1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– пропонується</w:t>
      </w:r>
      <w:r>
        <w:rPr>
          <w:spacing w:val="-1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історії</w:t>
      </w:r>
      <w:r>
        <w:rPr>
          <w:spacing w:val="-1"/>
        </w:rPr>
        <w:t xml:space="preserve"> </w:t>
      </w:r>
      <w:r>
        <w:t>шляхом</w:t>
      </w:r>
      <w:r>
        <w:rPr>
          <w:spacing w:val="-3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proofErr w:type="spellStart"/>
      <w:r>
        <w:t>діяльнісного</w:t>
      </w:r>
      <w:proofErr w:type="spellEnd"/>
      <w:r>
        <w:t xml:space="preserve"> підходу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освітньому</w:t>
      </w:r>
      <w:r>
        <w:rPr>
          <w:spacing w:val="-5"/>
        </w:rPr>
        <w:t xml:space="preserve"> </w:t>
      </w:r>
      <w:r>
        <w:t>процесі.</w:t>
      </w:r>
    </w:p>
    <w:p w:rsidR="001A0DAF" w:rsidRDefault="00FD6F89">
      <w:pPr>
        <w:pStyle w:val="a3"/>
        <w:spacing w:before="1" w:line="360" w:lineRule="auto"/>
        <w:ind w:left="332" w:right="210" w:firstLine="566"/>
        <w:jc w:val="both"/>
      </w:pPr>
      <w:r>
        <w:rPr>
          <w:b/>
        </w:rPr>
        <w:t>Головною</w:t>
      </w:r>
      <w:r>
        <w:rPr>
          <w:b/>
          <w:spacing w:val="1"/>
        </w:rPr>
        <w:t xml:space="preserve"> </w:t>
      </w: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rPr>
          <w:b/>
        </w:rPr>
        <w:t>курсу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зацікавлення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шкільною</w:t>
      </w:r>
      <w:r>
        <w:rPr>
          <w:spacing w:val="1"/>
        </w:rPr>
        <w:t xml:space="preserve"> </w:t>
      </w:r>
      <w:r>
        <w:t>історією,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технологіями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 xml:space="preserve">інструментарієм історичних досліджень; розвиток критичного мислення та </w:t>
      </w:r>
      <w:proofErr w:type="spellStart"/>
      <w:r>
        <w:t>медіаграмотності</w:t>
      </w:r>
      <w:proofErr w:type="spellEnd"/>
      <w:r>
        <w:t>; формування розуміння</w:t>
      </w:r>
      <w:r>
        <w:rPr>
          <w:spacing w:val="1"/>
        </w:rPr>
        <w:t xml:space="preserve"> </w:t>
      </w:r>
      <w:proofErr w:type="spellStart"/>
      <w:r>
        <w:t>тяглості</w:t>
      </w:r>
      <w:proofErr w:type="spellEnd"/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органічної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загальнолюдського,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поступу;</w:t>
      </w:r>
      <w:r>
        <w:rPr>
          <w:spacing w:val="1"/>
        </w:rPr>
        <w:t xml:space="preserve"> </w:t>
      </w:r>
      <w:r>
        <w:t>формування розуміння цінності людини, її ідентичності, прав людини, принципів взаємодії людей в спільнотах на різних</w:t>
      </w:r>
      <w:r>
        <w:rPr>
          <w:spacing w:val="-67"/>
        </w:rPr>
        <w:t xml:space="preserve"> </w:t>
      </w:r>
      <w:r>
        <w:t>історичних етапах; формування культури життя в мультикультурному суспільстві, навичок конструктивно</w:t>
      </w:r>
      <w:r>
        <w:t>ї взаємодії в</w:t>
      </w:r>
      <w:r>
        <w:rPr>
          <w:spacing w:val="1"/>
        </w:rPr>
        <w:t xml:space="preserve"> </w:t>
      </w:r>
      <w:r>
        <w:t>суспільстві для забезпечення сталого розвитку; формування особистості патріота України з активною громадянською</w:t>
      </w:r>
      <w:r>
        <w:rPr>
          <w:spacing w:val="1"/>
        </w:rPr>
        <w:t xml:space="preserve"> </w:t>
      </w:r>
      <w:r>
        <w:t>позицією.</w:t>
      </w:r>
    </w:p>
    <w:p w:rsidR="001A0DAF" w:rsidRDefault="001A0DAF">
      <w:pPr>
        <w:pStyle w:val="a3"/>
        <w:rPr>
          <w:sz w:val="42"/>
        </w:rPr>
      </w:pPr>
    </w:p>
    <w:p w:rsidR="001A0DAF" w:rsidRDefault="00FD6F89">
      <w:pPr>
        <w:pStyle w:val="1"/>
        <w:jc w:val="left"/>
        <w:rPr>
          <w:b w:val="0"/>
        </w:rPr>
      </w:pPr>
      <w:r>
        <w:t>Основними</w:t>
      </w:r>
      <w:r>
        <w:rPr>
          <w:spacing w:val="-3"/>
        </w:rPr>
        <w:t xml:space="preserve"> </w:t>
      </w:r>
      <w:r>
        <w:t>завданнями</w:t>
      </w:r>
      <w:r>
        <w:rPr>
          <w:spacing w:val="-2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є</w:t>
      </w:r>
      <w:r>
        <w:rPr>
          <w:b w:val="0"/>
        </w:rPr>
        <w:t>:</w:t>
      </w:r>
    </w:p>
    <w:p w:rsidR="001A0DAF" w:rsidRDefault="00FD6F89">
      <w:pPr>
        <w:pStyle w:val="a4"/>
        <w:numPr>
          <w:ilvl w:val="0"/>
          <w:numId w:val="1"/>
        </w:numPr>
        <w:tabs>
          <w:tab w:val="left" w:pos="1040"/>
          <w:tab w:val="left" w:pos="1041"/>
        </w:tabs>
        <w:spacing w:before="162"/>
        <w:ind w:left="1041"/>
        <w:rPr>
          <w:sz w:val="28"/>
        </w:rPr>
      </w:pPr>
      <w:r>
        <w:rPr>
          <w:sz w:val="28"/>
        </w:rPr>
        <w:t>сформувати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1A0DAF" w:rsidRDefault="00FD6F89">
      <w:pPr>
        <w:pStyle w:val="a4"/>
        <w:numPr>
          <w:ilvl w:val="0"/>
          <w:numId w:val="1"/>
        </w:numPr>
        <w:tabs>
          <w:tab w:val="left" w:pos="1040"/>
          <w:tab w:val="left" w:pos="1041"/>
        </w:tabs>
        <w:spacing w:before="159"/>
        <w:ind w:left="1041"/>
        <w:rPr>
          <w:sz w:val="28"/>
        </w:rPr>
      </w:pPr>
      <w:r>
        <w:rPr>
          <w:sz w:val="28"/>
        </w:rPr>
        <w:t>познайомити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цікавими</w:t>
      </w:r>
      <w:r>
        <w:rPr>
          <w:spacing w:val="-2"/>
          <w:sz w:val="28"/>
        </w:rPr>
        <w:t xml:space="preserve"> </w:t>
      </w:r>
      <w:r>
        <w:rPr>
          <w:sz w:val="28"/>
        </w:rPr>
        <w:t>епізодами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світу;</w:t>
      </w:r>
    </w:p>
    <w:p w:rsidR="001A0DAF" w:rsidRDefault="00FD6F89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spacing w:before="161"/>
        <w:ind w:left="1041"/>
        <w:rPr>
          <w:sz w:val="28"/>
        </w:rPr>
      </w:pPr>
      <w:r>
        <w:rPr>
          <w:sz w:val="28"/>
        </w:rPr>
        <w:lastRenderedPageBreak/>
        <w:t>спонукати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рідного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краю;</w:t>
      </w:r>
    </w:p>
    <w:p w:rsidR="001A0DAF" w:rsidRDefault="001A0DAF">
      <w:pPr>
        <w:rPr>
          <w:sz w:val="28"/>
        </w:rPr>
        <w:sectPr w:rsidR="001A0DAF">
          <w:footerReference w:type="default" r:id="rId9"/>
          <w:pgSz w:w="16840" w:h="11910" w:orient="landscape"/>
          <w:pgMar w:top="980" w:right="920" w:bottom="1680" w:left="800" w:header="0" w:footer="1402" w:gutter="0"/>
          <w:cols w:space="720"/>
        </w:sectPr>
      </w:pPr>
    </w:p>
    <w:p w:rsidR="001A0DAF" w:rsidRDefault="00FD6F89">
      <w:pPr>
        <w:pStyle w:val="a4"/>
        <w:numPr>
          <w:ilvl w:val="0"/>
          <w:numId w:val="1"/>
        </w:numPr>
        <w:tabs>
          <w:tab w:val="left" w:pos="1040"/>
          <w:tab w:val="left" w:pos="1041"/>
        </w:tabs>
        <w:spacing w:before="81" w:line="350" w:lineRule="auto"/>
        <w:ind w:right="210" w:hanging="361"/>
        <w:rPr>
          <w:sz w:val="28"/>
        </w:rPr>
      </w:pPr>
      <w:r>
        <w:rPr>
          <w:sz w:val="28"/>
        </w:rPr>
        <w:lastRenderedPageBreak/>
        <w:t>засобами</w:t>
      </w:r>
      <w:r>
        <w:rPr>
          <w:spacing w:val="10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11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11"/>
          <w:sz w:val="28"/>
        </w:rPr>
        <w:t xml:space="preserve"> </w:t>
      </w:r>
      <w:r>
        <w:rPr>
          <w:sz w:val="28"/>
        </w:rPr>
        <w:t>компетентності:</w:t>
      </w:r>
      <w:r>
        <w:rPr>
          <w:spacing w:val="1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1"/>
          <w:sz w:val="28"/>
        </w:rPr>
        <w:t xml:space="preserve"> </w:t>
      </w:r>
      <w:r>
        <w:rPr>
          <w:sz w:val="28"/>
        </w:rPr>
        <w:t>(уміння</w:t>
      </w:r>
      <w:r>
        <w:rPr>
          <w:spacing w:val="11"/>
          <w:sz w:val="28"/>
        </w:rPr>
        <w:t xml:space="preserve"> </w:t>
      </w:r>
      <w:r>
        <w:rPr>
          <w:sz w:val="28"/>
        </w:rPr>
        <w:t>учитися</w:t>
      </w:r>
      <w:r>
        <w:rPr>
          <w:spacing w:val="10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10"/>
          <w:sz w:val="28"/>
        </w:rPr>
        <w:t xml:space="preserve"> </w:t>
      </w:r>
      <w:r>
        <w:rPr>
          <w:sz w:val="28"/>
        </w:rPr>
        <w:t>життя,</w:t>
      </w:r>
      <w:r>
        <w:rPr>
          <w:spacing w:val="10"/>
          <w:sz w:val="28"/>
        </w:rPr>
        <w:t xml:space="preserve"> </w:t>
      </w:r>
      <w:r>
        <w:rPr>
          <w:sz w:val="28"/>
        </w:rPr>
        <w:t>громадянська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11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обізнаність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сфе</w:t>
      </w:r>
      <w:r>
        <w:rPr>
          <w:sz w:val="28"/>
        </w:rPr>
        <w:t>рі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предметні</w:t>
      </w:r>
      <w:r>
        <w:rPr>
          <w:spacing w:val="-2"/>
          <w:sz w:val="28"/>
        </w:rPr>
        <w:t xml:space="preserve"> </w:t>
      </w:r>
      <w:r>
        <w:rPr>
          <w:sz w:val="28"/>
        </w:rPr>
        <w:t>(хронологічна,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просторова,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1A0DAF" w:rsidRDefault="00FD6F89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ind w:left="1041"/>
        <w:rPr>
          <w:sz w:val="28"/>
        </w:rPr>
      </w:pPr>
      <w:r>
        <w:rPr>
          <w:sz w:val="28"/>
        </w:rPr>
        <w:t>розвивати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історико-хронологічне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геопросторове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критичне,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системне</w:t>
      </w:r>
      <w:r>
        <w:rPr>
          <w:spacing w:val="-5"/>
          <w:sz w:val="28"/>
        </w:rPr>
        <w:t xml:space="preserve"> </w:t>
      </w:r>
      <w:r>
        <w:rPr>
          <w:sz w:val="28"/>
        </w:rPr>
        <w:t>мислення;</w:t>
      </w:r>
    </w:p>
    <w:p w:rsidR="001A0DAF" w:rsidRDefault="00FD6F89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spacing w:before="158" w:line="350" w:lineRule="auto"/>
        <w:ind w:right="210" w:hanging="361"/>
        <w:rPr>
          <w:sz w:val="28"/>
        </w:rPr>
      </w:pPr>
      <w:r>
        <w:rPr>
          <w:sz w:val="28"/>
        </w:rPr>
        <w:t>розвивати</w:t>
      </w:r>
      <w:r>
        <w:rPr>
          <w:spacing w:val="58"/>
          <w:sz w:val="28"/>
        </w:rPr>
        <w:t xml:space="preserve"> </w:t>
      </w:r>
      <w:r>
        <w:rPr>
          <w:sz w:val="28"/>
        </w:rPr>
        <w:t>пізнавальний</w:t>
      </w:r>
      <w:r>
        <w:rPr>
          <w:spacing w:val="58"/>
          <w:sz w:val="28"/>
        </w:rPr>
        <w:t xml:space="preserve"> </w:t>
      </w:r>
      <w:r>
        <w:rPr>
          <w:sz w:val="28"/>
        </w:rPr>
        <w:t>інтерес</w:t>
      </w:r>
      <w:r>
        <w:rPr>
          <w:spacing w:val="58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5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59"/>
          <w:sz w:val="28"/>
        </w:rPr>
        <w:t xml:space="preserve"> </w:t>
      </w:r>
      <w:r>
        <w:rPr>
          <w:sz w:val="28"/>
        </w:rPr>
        <w:t>до</w:t>
      </w:r>
      <w:r>
        <w:rPr>
          <w:spacing w:val="58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59"/>
          <w:sz w:val="28"/>
        </w:rPr>
        <w:t xml:space="preserve"> </w:t>
      </w:r>
      <w:r>
        <w:rPr>
          <w:sz w:val="28"/>
        </w:rPr>
        <w:t>через</w:t>
      </w:r>
      <w:r>
        <w:rPr>
          <w:spacing w:val="57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61"/>
          <w:sz w:val="28"/>
        </w:rPr>
        <w:t xml:space="preserve"> </w:t>
      </w:r>
      <w:r>
        <w:rPr>
          <w:sz w:val="28"/>
        </w:rPr>
        <w:t>умов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58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59"/>
          <w:sz w:val="28"/>
        </w:rPr>
        <w:t xml:space="preserve"> </w:t>
      </w:r>
      <w:r>
        <w:rPr>
          <w:sz w:val="28"/>
        </w:rPr>
        <w:t>між</w:t>
      </w:r>
      <w:r>
        <w:rPr>
          <w:spacing w:val="-67"/>
          <w:sz w:val="28"/>
        </w:rPr>
        <w:t xml:space="preserve"> </w:t>
      </w:r>
      <w:r>
        <w:rPr>
          <w:sz w:val="28"/>
        </w:rPr>
        <w:t>вчителем/учителькою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учнями/ученицями,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учнями/ученицями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творчих,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завдань;</w:t>
      </w:r>
    </w:p>
    <w:p w:rsidR="001A0DAF" w:rsidRDefault="00FD6F89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spacing w:line="350" w:lineRule="auto"/>
        <w:ind w:right="211" w:hanging="360"/>
        <w:rPr>
          <w:sz w:val="28"/>
        </w:rPr>
      </w:pPr>
      <w:r>
        <w:rPr>
          <w:sz w:val="28"/>
        </w:rPr>
        <w:t>сприяти</w:t>
      </w:r>
      <w:r>
        <w:rPr>
          <w:spacing w:val="20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18"/>
          <w:sz w:val="28"/>
        </w:rPr>
        <w:t xml:space="preserve"> </w:t>
      </w:r>
      <w:r>
        <w:rPr>
          <w:sz w:val="28"/>
        </w:rPr>
        <w:t>фундаментальних</w:t>
      </w:r>
      <w:r>
        <w:rPr>
          <w:spacing w:val="18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20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20"/>
          <w:sz w:val="28"/>
        </w:rPr>
        <w:t xml:space="preserve"> </w:t>
      </w:r>
      <w:r>
        <w:rPr>
          <w:sz w:val="28"/>
        </w:rPr>
        <w:t>світу,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20"/>
          <w:sz w:val="28"/>
        </w:rPr>
        <w:t xml:space="preserve"> </w:t>
      </w:r>
      <w:r>
        <w:rPr>
          <w:sz w:val="28"/>
        </w:rPr>
        <w:t>саме</w:t>
      </w:r>
      <w:r>
        <w:rPr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19"/>
          <w:sz w:val="28"/>
        </w:rPr>
        <w:t xml:space="preserve"> </w:t>
      </w:r>
      <w:r>
        <w:rPr>
          <w:sz w:val="28"/>
        </w:rPr>
        <w:t>демократії,</w:t>
      </w:r>
      <w:r>
        <w:rPr>
          <w:spacing w:val="18"/>
          <w:sz w:val="28"/>
        </w:rPr>
        <w:t xml:space="preserve"> </w:t>
      </w:r>
      <w:r>
        <w:rPr>
          <w:sz w:val="28"/>
        </w:rPr>
        <w:t>свободи,</w:t>
      </w:r>
      <w:r>
        <w:rPr>
          <w:spacing w:val="16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 гармонії людини з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природою.</w:t>
      </w:r>
    </w:p>
    <w:p w:rsidR="001A0DAF" w:rsidRDefault="001A0DAF">
      <w:pPr>
        <w:spacing w:line="350" w:lineRule="auto"/>
        <w:rPr>
          <w:sz w:val="28"/>
        </w:rPr>
        <w:sectPr w:rsidR="001A0DAF">
          <w:pgSz w:w="16840" w:h="11910" w:orient="landscape"/>
          <w:pgMar w:top="480" w:right="920" w:bottom="1680" w:left="800" w:header="0" w:footer="1402" w:gutter="0"/>
          <w:cols w:space="720"/>
        </w:sectPr>
      </w:pPr>
    </w:p>
    <w:p w:rsidR="001A0DAF" w:rsidRDefault="00FD6F89">
      <w:pPr>
        <w:pStyle w:val="a3"/>
        <w:spacing w:before="60" w:line="360" w:lineRule="auto"/>
        <w:ind w:left="332" w:right="211" w:firstLine="566"/>
        <w:jc w:val="both"/>
      </w:pPr>
      <w:r>
        <w:lastRenderedPageBreak/>
        <w:t>Програма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пояснювальної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структурованих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 учнів. Вони розкриті в орієнтирах для оцінювання згідно з Додатком 18 до Державного стандарту базової</w:t>
      </w:r>
      <w:r>
        <w:rPr>
          <w:spacing w:val="1"/>
        </w:rPr>
        <w:t xml:space="preserve"> </w:t>
      </w:r>
      <w:r>
        <w:t>середньої освіти. Про</w:t>
      </w:r>
      <w:r>
        <w:t>понований авторами зміст навчального предмета є основою для досягнення очікуваних результатів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Очікувані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1"/>
        </w:rPr>
        <w:t xml:space="preserve"> </w:t>
      </w:r>
      <w:r>
        <w:t>потенціалу громадянської та історичної освітньої галу</w:t>
      </w:r>
      <w:r>
        <w:t>зі, визначеного у Додатку 17 до Державного стандарту 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освіти.</w:t>
      </w:r>
    </w:p>
    <w:p w:rsidR="001A0DAF" w:rsidRDefault="00FD6F89">
      <w:pPr>
        <w:pStyle w:val="a3"/>
        <w:spacing w:line="360" w:lineRule="auto"/>
        <w:ind w:left="332" w:right="210" w:firstLine="566"/>
        <w:jc w:val="both"/>
      </w:pPr>
      <w:r>
        <w:t>Автори</w:t>
      </w:r>
      <w:r>
        <w:rPr>
          <w:spacing w:val="1"/>
        </w:rPr>
        <w:t xml:space="preserve"> </w:t>
      </w:r>
      <w:r>
        <w:t>рекомендують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досягненням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йти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 xml:space="preserve">реалізації </w:t>
      </w:r>
      <w:proofErr w:type="spellStart"/>
      <w:r>
        <w:t>діяльнісного</w:t>
      </w:r>
      <w:proofErr w:type="spellEnd"/>
      <w:r>
        <w:t xml:space="preserve"> та </w:t>
      </w:r>
      <w:proofErr w:type="spellStart"/>
      <w:r>
        <w:t>особистісно</w:t>
      </w:r>
      <w:proofErr w:type="spellEnd"/>
      <w:r>
        <w:t xml:space="preserve"> орієнтованого підходів в організації </w:t>
      </w:r>
      <w:r>
        <w:t>пізнавальної діяльності учнів. Застосовувати</w:t>
      </w:r>
      <w:r>
        <w:rPr>
          <w:spacing w:val="1"/>
        </w:rPr>
        <w:t xml:space="preserve"> </w:t>
      </w:r>
      <w:r>
        <w:t>дослідницькі,</w:t>
      </w:r>
      <w:r>
        <w:rPr>
          <w:spacing w:val="1"/>
        </w:rPr>
        <w:t xml:space="preserve"> </w:t>
      </w:r>
      <w:proofErr w:type="spellStart"/>
      <w:r>
        <w:t>проєктні</w:t>
      </w:r>
      <w:proofErr w:type="spellEnd"/>
      <w:r>
        <w:t>,</w:t>
      </w:r>
      <w:r>
        <w:rPr>
          <w:spacing w:val="1"/>
        </w:rPr>
        <w:t xml:space="preserve"> </w:t>
      </w:r>
      <w:r>
        <w:t>інтерактивні,</w:t>
      </w:r>
      <w:r>
        <w:rPr>
          <w:spacing w:val="1"/>
        </w:rPr>
        <w:t xml:space="preserve"> </w:t>
      </w:r>
      <w:r>
        <w:t>дискусійні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автори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учнів.</w:t>
      </w:r>
      <w:r>
        <w:rPr>
          <w:spacing w:val="70"/>
        </w:rPr>
        <w:t xml:space="preserve"> </w:t>
      </w:r>
      <w:r>
        <w:t>Перелік</w:t>
      </w:r>
      <w:r>
        <w:rPr>
          <w:spacing w:val="70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навчальної діяльності є рекомендованим і жодним чином не обмежує вибір вчителя/вчительки в організації 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свободи,</w:t>
      </w:r>
      <w:r>
        <w:rPr>
          <w:spacing w:val="1"/>
        </w:rPr>
        <w:t xml:space="preserve"> </w:t>
      </w:r>
      <w:r>
        <w:t>вчитель/учителька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конкретні форми та методи роб</w:t>
      </w:r>
      <w:r>
        <w:t>оти, види пізнавальних завдань та необхідний час для досягнення очікуваних 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-2"/>
        </w:rPr>
        <w:t xml:space="preserve"> </w:t>
      </w:r>
      <w:r>
        <w:t>зберігаючи</w:t>
      </w:r>
      <w:r>
        <w:rPr>
          <w:spacing w:val="-1"/>
        </w:rPr>
        <w:t xml:space="preserve"> </w:t>
      </w:r>
      <w:r>
        <w:t>загальну</w:t>
      </w:r>
      <w:r>
        <w:rPr>
          <w:spacing w:val="-5"/>
        </w:rPr>
        <w:t xml:space="preserve"> </w:t>
      </w:r>
      <w:r>
        <w:t>спрямованість</w:t>
      </w:r>
      <w:r>
        <w:rPr>
          <w:spacing w:val="-5"/>
        </w:rPr>
        <w:t xml:space="preserve"> </w:t>
      </w:r>
      <w:r>
        <w:t>роботи відповідно</w:t>
      </w:r>
      <w:r>
        <w:rPr>
          <w:spacing w:val="-1"/>
        </w:rPr>
        <w:t xml:space="preserve"> </w:t>
      </w:r>
      <w:r>
        <w:t xml:space="preserve">до </w:t>
      </w:r>
      <w:proofErr w:type="spellStart"/>
      <w:r>
        <w:t>компетентнісного</w:t>
      </w:r>
      <w:proofErr w:type="spellEnd"/>
      <w:r>
        <w:rPr>
          <w:spacing w:val="-1"/>
        </w:rPr>
        <w:t xml:space="preserve"> </w:t>
      </w:r>
      <w:r>
        <w:t>підходу.</w:t>
      </w:r>
    </w:p>
    <w:p w:rsidR="001A0DAF" w:rsidRDefault="001A0DAF">
      <w:pPr>
        <w:spacing w:line="360" w:lineRule="auto"/>
        <w:jc w:val="both"/>
        <w:sectPr w:rsidR="001A0DAF">
          <w:pgSz w:w="16840" w:h="11910" w:orient="landscape"/>
          <w:pgMar w:top="500" w:right="920" w:bottom="1680" w:left="800" w:header="0" w:footer="1402" w:gutter="0"/>
          <w:cols w:space="720"/>
        </w:sectPr>
      </w:pPr>
    </w:p>
    <w:p w:rsidR="001A0DAF" w:rsidRDefault="001A0DAF">
      <w:pPr>
        <w:pStyle w:val="a3"/>
        <w:spacing w:before="5"/>
        <w:rPr>
          <w:sz w:val="2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9"/>
      </w:tblGrid>
      <w:tr w:rsidR="001A0DAF">
        <w:trPr>
          <w:trHeight w:val="371"/>
        </w:trPr>
        <w:tc>
          <w:tcPr>
            <w:tcW w:w="14849" w:type="dxa"/>
          </w:tcPr>
          <w:p w:rsidR="001A0DAF" w:rsidRDefault="00FD6F89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1A0DAF">
        <w:trPr>
          <w:trHeight w:val="369"/>
        </w:trPr>
        <w:tc>
          <w:tcPr>
            <w:tcW w:w="14849" w:type="dxa"/>
          </w:tcPr>
          <w:p w:rsidR="001A0DAF" w:rsidRDefault="00FD6F8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Вступ.</w:t>
            </w:r>
          </w:p>
        </w:tc>
      </w:tr>
      <w:tr w:rsidR="001A0DAF">
        <w:trPr>
          <w:trHeight w:val="371"/>
        </w:trPr>
        <w:tc>
          <w:tcPr>
            <w:tcW w:w="14849" w:type="dxa"/>
          </w:tcPr>
          <w:p w:rsidR="001A0DAF" w:rsidRDefault="00FD6F8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вивчають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минуле</w:t>
            </w:r>
          </w:p>
        </w:tc>
      </w:tr>
      <w:tr w:rsidR="001A0DAF">
        <w:trPr>
          <w:trHeight w:val="369"/>
        </w:trPr>
        <w:tc>
          <w:tcPr>
            <w:tcW w:w="14849" w:type="dxa"/>
          </w:tcPr>
          <w:p w:rsidR="001A0DAF" w:rsidRDefault="00FD6F8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ІІ.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Історичний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простір</w:t>
            </w:r>
          </w:p>
        </w:tc>
      </w:tr>
      <w:tr w:rsidR="001A0DAF">
        <w:trPr>
          <w:trHeight w:val="371"/>
        </w:trPr>
        <w:tc>
          <w:tcPr>
            <w:tcW w:w="14849" w:type="dxa"/>
          </w:tcPr>
          <w:p w:rsidR="001A0DAF" w:rsidRDefault="00FD6F8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ІІІ.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історична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пам’ять</w:t>
            </w:r>
          </w:p>
        </w:tc>
      </w:tr>
      <w:tr w:rsidR="001A0DAF">
        <w:trPr>
          <w:trHeight w:val="369"/>
        </w:trPr>
        <w:tc>
          <w:tcPr>
            <w:tcW w:w="14849" w:type="dxa"/>
          </w:tcPr>
          <w:p w:rsidR="001A0DAF" w:rsidRDefault="00FD6F8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упродовж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</w:p>
        </w:tc>
      </w:tr>
      <w:tr w:rsidR="001A0DAF">
        <w:trPr>
          <w:trHeight w:val="371"/>
        </w:trPr>
        <w:tc>
          <w:tcPr>
            <w:tcW w:w="14849" w:type="dxa"/>
          </w:tcPr>
          <w:p w:rsidR="001A0DAF" w:rsidRDefault="00FD6F8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Узагальнення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</w:tr>
    </w:tbl>
    <w:p w:rsidR="001A0DAF" w:rsidRDefault="001A0DAF">
      <w:pPr>
        <w:rPr>
          <w:sz w:val="28"/>
        </w:rPr>
        <w:sectPr w:rsidR="001A0DAF">
          <w:pgSz w:w="16840" w:h="11910" w:orient="landscape"/>
          <w:pgMar w:top="110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741"/>
        </w:trPr>
        <w:tc>
          <w:tcPr>
            <w:tcW w:w="7654" w:type="dxa"/>
            <w:shd w:val="clear" w:color="auto" w:fill="DADADA"/>
          </w:tcPr>
          <w:p w:rsidR="001A0DAF" w:rsidRDefault="00FD6F89">
            <w:pPr>
              <w:pStyle w:val="TableParagraph"/>
              <w:spacing w:before="184"/>
              <w:ind w:left="1778" w:right="17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Очікувані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3404" w:type="dxa"/>
            <w:shd w:val="clear" w:color="auto" w:fill="DADADA"/>
          </w:tcPr>
          <w:p w:rsidR="001A0DAF" w:rsidRDefault="00FD6F89">
            <w:pPr>
              <w:pStyle w:val="TableParagraph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зміст</w:t>
            </w:r>
          </w:p>
          <w:p w:rsidR="001A0DAF" w:rsidRDefault="00FD6F89">
            <w:pPr>
              <w:pStyle w:val="TableParagraph"/>
              <w:spacing w:before="47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навчального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3829" w:type="dxa"/>
            <w:shd w:val="clear" w:color="auto" w:fill="DADADA"/>
          </w:tcPr>
          <w:p w:rsidR="001A0DAF" w:rsidRDefault="00FD6F89">
            <w:pPr>
              <w:pStyle w:val="TableParagraph"/>
              <w:spacing w:before="184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</w:tr>
      <w:tr w:rsidR="001A0DAF">
        <w:trPr>
          <w:trHeight w:val="369"/>
        </w:trPr>
        <w:tc>
          <w:tcPr>
            <w:tcW w:w="14887" w:type="dxa"/>
            <w:gridSpan w:val="3"/>
            <w:shd w:val="clear" w:color="auto" w:fill="F2DBDB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Вступ</w:t>
            </w:r>
          </w:p>
        </w:tc>
      </w:tr>
      <w:tr w:rsidR="001A0DAF">
        <w:trPr>
          <w:trHeight w:val="3333"/>
        </w:trPr>
        <w:tc>
          <w:tcPr>
            <w:tcW w:w="7654" w:type="dxa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Знання:</w:t>
            </w:r>
          </w:p>
          <w:p w:rsidR="001A0DAF" w:rsidRDefault="00FD6F89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9"/>
              <w:ind w:left="816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вивчає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«Історія»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школі.</w:t>
            </w:r>
          </w:p>
          <w:p w:rsidR="001A0DAF" w:rsidRDefault="00FD6F89">
            <w:pPr>
              <w:pStyle w:val="TableParagraph"/>
              <w:spacing w:before="4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1A0DAF" w:rsidRDefault="00FD6F8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50" w:line="273" w:lineRule="auto"/>
              <w:ind w:right="918" w:hanging="361"/>
              <w:rPr>
                <w:sz w:val="28"/>
              </w:rPr>
            </w:pPr>
            <w:r>
              <w:rPr>
                <w:sz w:val="28"/>
              </w:rPr>
              <w:t>уміє користуватися засобами, за допомогою яких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вивчається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історія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школі.</w:t>
            </w:r>
          </w:p>
          <w:p w:rsidR="001A0DAF" w:rsidRDefault="00FD6F89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1A0DAF" w:rsidRDefault="00FD6F8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51" w:line="271" w:lineRule="auto"/>
              <w:ind w:right="1136" w:hanging="361"/>
              <w:rPr>
                <w:sz w:val="28"/>
              </w:rPr>
            </w:pPr>
            <w:r>
              <w:rPr>
                <w:sz w:val="28"/>
              </w:rPr>
              <w:t>розуміє значення вивчення історії для 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197"/>
              <w:rPr>
                <w:sz w:val="28"/>
              </w:rPr>
            </w:pPr>
            <w:r>
              <w:rPr>
                <w:sz w:val="28"/>
              </w:rPr>
              <w:t>Предмет шкільної історії.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Засоби пізнання 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учнями/ученицями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357"/>
              <w:rPr>
                <w:sz w:val="28"/>
              </w:rPr>
            </w:pPr>
            <w:r>
              <w:rPr>
                <w:b/>
                <w:sz w:val="28"/>
              </w:rPr>
              <w:t>Навчально-пізнавальна,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 пошукова,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творча, </w:t>
            </w:r>
            <w:proofErr w:type="spellStart"/>
            <w:r>
              <w:rPr>
                <w:b/>
                <w:sz w:val="28"/>
              </w:rPr>
              <w:t>проєктна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моделювання,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інтерактивна, дискусійна: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фронтальна бесіда, </w:t>
            </w:r>
            <w:proofErr w:type="spellStart"/>
            <w:r>
              <w:rPr>
                <w:sz w:val="28"/>
              </w:rPr>
              <w:t>міні-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дослідження, інтерактивні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вправи,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«мікрофон»,</w:t>
            </w:r>
          </w:p>
          <w:p w:rsidR="001A0DAF" w:rsidRDefault="00FD6F8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мінідискусія</w:t>
            </w:r>
            <w:proofErr w:type="spellEnd"/>
          </w:p>
        </w:tc>
      </w:tr>
      <w:tr w:rsidR="001A0DAF">
        <w:trPr>
          <w:trHeight w:val="1110"/>
        </w:trPr>
        <w:tc>
          <w:tcPr>
            <w:tcW w:w="14887" w:type="dxa"/>
            <w:gridSpan w:val="3"/>
            <w:shd w:val="clear" w:color="auto" w:fill="F2DBDB"/>
          </w:tcPr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І.</w:t>
            </w:r>
          </w:p>
          <w:p w:rsidR="001A0DAF" w:rsidRDefault="00FD6F89"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Науки,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що вивчають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минуле</w:t>
            </w:r>
          </w:p>
        </w:tc>
      </w:tr>
      <w:tr w:rsidR="001A0DAF">
        <w:trPr>
          <w:trHeight w:val="3782"/>
        </w:trPr>
        <w:tc>
          <w:tcPr>
            <w:tcW w:w="7654" w:type="dxa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Знання:</w:t>
            </w:r>
          </w:p>
          <w:p w:rsidR="001A0DAF" w:rsidRDefault="00FD6F89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49" w:line="273" w:lineRule="auto"/>
              <w:ind w:right="697" w:hanging="361"/>
              <w:rPr>
                <w:sz w:val="28"/>
              </w:rPr>
            </w:pPr>
            <w:r>
              <w:rPr>
                <w:sz w:val="28"/>
              </w:rPr>
              <w:t xml:space="preserve">понять </w:t>
            </w:r>
            <w:r>
              <w:rPr>
                <w:i/>
                <w:sz w:val="28"/>
              </w:rPr>
              <w:t>«історія», «археологія», «археологічна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культура», «етнографія», «фольклор», «історичне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джерело»,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«допоміжні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історичні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дисципліни»</w:t>
            </w:r>
            <w:r>
              <w:rPr>
                <w:sz w:val="28"/>
              </w:rPr>
              <w:t>;</w:t>
            </w:r>
          </w:p>
          <w:p w:rsidR="001A0DAF" w:rsidRDefault="00FD6F89">
            <w:pPr>
              <w:pStyle w:val="TableParagraph"/>
              <w:numPr>
                <w:ilvl w:val="0"/>
                <w:numId w:val="3"/>
              </w:numPr>
              <w:tabs>
                <w:tab w:val="left" w:pos="885"/>
                <w:tab w:val="left" w:pos="886"/>
              </w:tabs>
              <w:spacing w:before="5" w:line="273" w:lineRule="auto"/>
              <w:ind w:right="716" w:hanging="361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 xml:space="preserve">назв і предметів вивчення допоміжних </w:t>
            </w:r>
            <w:r>
              <w:rPr>
                <w:sz w:val="28"/>
              </w:rPr>
              <w:t>історичних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дисциплін;</w:t>
            </w:r>
          </w:p>
          <w:p w:rsidR="001A0DAF" w:rsidRDefault="00FD6F8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before="2" w:line="273" w:lineRule="auto"/>
              <w:ind w:right="687" w:hanging="361"/>
              <w:rPr>
                <w:sz w:val="28"/>
              </w:rPr>
            </w:pPr>
            <w:r>
              <w:rPr>
                <w:sz w:val="28"/>
              </w:rPr>
              <w:t>розуміє значення історії та допоміжних історичних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минулого;</w:t>
            </w:r>
          </w:p>
          <w:p w:rsidR="001A0DAF" w:rsidRDefault="00FD6F8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before="3"/>
              <w:ind w:left="816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нагромадження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  <w:p w:rsidR="001A0DAF" w:rsidRDefault="00FD6F89">
            <w:pPr>
              <w:pStyle w:val="TableParagraph"/>
              <w:spacing w:before="47"/>
              <w:ind w:left="82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історичну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тематику;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родини</w:t>
            </w:r>
          </w:p>
          <w:p w:rsidR="001A0DAF" w:rsidRDefault="00FD6F89">
            <w:pPr>
              <w:pStyle w:val="TableParagraph"/>
              <w:spacing w:before="47"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>– частина історії України.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Історія як наука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людства.</w:t>
            </w:r>
          </w:p>
          <w:p w:rsidR="001A0DAF" w:rsidRDefault="001A0DAF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8" w:lineRule="auto"/>
              <w:ind w:right="792"/>
              <w:jc w:val="both"/>
              <w:rPr>
                <w:sz w:val="28"/>
              </w:rPr>
            </w:pPr>
            <w:r>
              <w:rPr>
                <w:sz w:val="28"/>
              </w:rPr>
              <w:t>Допоміжні історичні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дисципліни.</w:t>
            </w:r>
          </w:p>
          <w:p w:rsidR="001A0DAF" w:rsidRDefault="00FD6F89">
            <w:pPr>
              <w:pStyle w:val="TableParagraph"/>
              <w:spacing w:line="276" w:lineRule="auto"/>
              <w:ind w:right="558"/>
              <w:jc w:val="both"/>
              <w:rPr>
                <w:sz w:val="28"/>
              </w:rPr>
            </w:pPr>
            <w:r>
              <w:rPr>
                <w:sz w:val="28"/>
              </w:rPr>
              <w:t>Історичні дослідження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 діалог наук (методи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природничих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131"/>
              <w:rPr>
                <w:sz w:val="28"/>
              </w:rPr>
            </w:pPr>
            <w:r>
              <w:rPr>
                <w:b/>
                <w:sz w:val="28"/>
              </w:rPr>
              <w:t>Навчально-пізнавальна,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 пошукова,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творча, </w:t>
            </w:r>
            <w:proofErr w:type="spellStart"/>
            <w:r>
              <w:rPr>
                <w:b/>
                <w:sz w:val="28"/>
              </w:rPr>
              <w:t>проєктна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моделювання,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інтерактивна, дискусійна: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з навчальним текстом,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інтерактив</w:t>
            </w:r>
            <w:r>
              <w:rPr>
                <w:sz w:val="28"/>
              </w:rPr>
              <w:t xml:space="preserve">ні вправи, </w:t>
            </w:r>
            <w:proofErr w:type="spellStart"/>
            <w:r>
              <w:rPr>
                <w:sz w:val="28"/>
              </w:rPr>
              <w:t>міні-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дослідницький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творчий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</w:p>
        </w:tc>
      </w:tr>
    </w:tbl>
    <w:p w:rsidR="001A0DAF" w:rsidRDefault="001A0DAF">
      <w:pPr>
        <w:spacing w:line="276" w:lineRule="auto"/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9417"/>
        </w:trPr>
        <w:tc>
          <w:tcPr>
            <w:tcW w:w="7654" w:type="dxa"/>
          </w:tcPr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" w:line="273" w:lineRule="auto"/>
              <w:ind w:right="1145" w:hanging="360"/>
              <w:rPr>
                <w:sz w:val="28"/>
              </w:rPr>
            </w:pPr>
            <w:r>
              <w:rPr>
                <w:sz w:val="28"/>
              </w:rPr>
              <w:lastRenderedPageBreak/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найвідоміших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археологічних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пам’яток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1A0DAF" w:rsidRDefault="001A0DAF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49" w:line="273" w:lineRule="auto"/>
              <w:ind w:right="174" w:hanging="360"/>
              <w:rPr>
                <w:sz w:val="28"/>
              </w:rPr>
            </w:pPr>
            <w:r>
              <w:rPr>
                <w:sz w:val="28"/>
              </w:rPr>
              <w:t>розрізняє історичний факт, час, простір, історичні події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приклади;</w:t>
            </w:r>
          </w:p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" w:line="273" w:lineRule="auto"/>
              <w:ind w:right="136" w:hanging="360"/>
              <w:rPr>
                <w:sz w:val="28"/>
              </w:rPr>
            </w:pPr>
            <w:r>
              <w:rPr>
                <w:sz w:val="28"/>
              </w:rPr>
              <w:t>з допомогою вчителя виявляє, розрізняє причини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приводи, результати і наслідки історичних подій, явищ,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процесів;</w:t>
            </w:r>
          </w:p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8" w:line="273" w:lineRule="auto"/>
              <w:ind w:left="828" w:right="378" w:hanging="361"/>
              <w:rPr>
                <w:sz w:val="28"/>
              </w:rPr>
            </w:pPr>
            <w:r>
              <w:rPr>
                <w:sz w:val="28"/>
              </w:rPr>
              <w:t>розрізняє історичні джерела за видами (матеріальні/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нематеріальні,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первинні/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вторинні,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текстово-візуальні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тощо);</w:t>
            </w:r>
          </w:p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5" w:line="271" w:lineRule="auto"/>
              <w:ind w:left="828" w:right="913" w:hanging="361"/>
              <w:rPr>
                <w:sz w:val="28"/>
              </w:rPr>
            </w:pPr>
            <w:r>
              <w:rPr>
                <w:sz w:val="28"/>
              </w:rPr>
              <w:t xml:space="preserve">розуміє </w:t>
            </w:r>
            <w:r>
              <w:rPr>
                <w:sz w:val="28"/>
              </w:rPr>
              <w:t>різницю між археологічною пам’яткою,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археологічною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культурою;</w:t>
            </w:r>
          </w:p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9" w:line="273" w:lineRule="auto"/>
              <w:ind w:left="828" w:right="728" w:hanging="361"/>
              <w:rPr>
                <w:sz w:val="28"/>
              </w:rPr>
            </w:pPr>
            <w:r>
              <w:rPr>
                <w:sz w:val="28"/>
              </w:rPr>
              <w:t>наводить приклади історичних пам’яток та 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проявів присутності минулого в сьогоденні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топоніміка, лексика, фольклор, соціальні 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тощо;</w:t>
            </w:r>
          </w:p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8" w:line="273" w:lineRule="auto"/>
              <w:ind w:left="828" w:right="216" w:hanging="361"/>
              <w:rPr>
                <w:sz w:val="28"/>
              </w:rPr>
            </w:pPr>
            <w:r>
              <w:rPr>
                <w:sz w:val="28"/>
              </w:rPr>
              <w:t xml:space="preserve">за допомогою вчителя </w:t>
            </w:r>
            <w:r>
              <w:rPr>
                <w:sz w:val="28"/>
              </w:rPr>
              <w:t>використовує пошукові 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 добирає інформацію/інформаційні джерела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критеріями;</w:t>
            </w:r>
          </w:p>
          <w:p w:rsidR="001A0DAF" w:rsidRDefault="00FD6F8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before="5" w:line="273" w:lineRule="auto"/>
              <w:ind w:left="829" w:right="242" w:hanging="361"/>
              <w:rPr>
                <w:sz w:val="28"/>
              </w:rPr>
            </w:pPr>
            <w:r>
              <w:rPr>
                <w:sz w:val="28"/>
              </w:rPr>
              <w:t>за допомогою пам’ятки здійснює простий 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історичного джерела; називає характерні риси / ознаки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артефакту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(музейного об’єкта),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писемного та</w:t>
            </w:r>
          </w:p>
          <w:p w:rsidR="001A0DAF" w:rsidRDefault="00FD6F89">
            <w:pPr>
              <w:pStyle w:val="TableParagraph"/>
              <w:spacing w:before="6"/>
              <w:ind w:left="829"/>
              <w:rPr>
                <w:sz w:val="28"/>
              </w:rPr>
            </w:pPr>
            <w:r>
              <w:rPr>
                <w:sz w:val="28"/>
              </w:rPr>
              <w:t>візуального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джерела;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1518"/>
              <w:rPr>
                <w:sz w:val="28"/>
              </w:rPr>
            </w:pPr>
            <w:r>
              <w:rPr>
                <w:sz w:val="28"/>
              </w:rPr>
              <w:t>у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дослідженнях)</w:t>
            </w:r>
          </w:p>
          <w:p w:rsidR="001A0DAF" w:rsidRDefault="001A0DAF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912"/>
              <w:jc w:val="both"/>
              <w:rPr>
                <w:sz w:val="28"/>
              </w:rPr>
            </w:pPr>
            <w:r>
              <w:rPr>
                <w:sz w:val="28"/>
              </w:rPr>
              <w:t>Джерела історичної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1A0DAF" w:rsidRDefault="00FD6F89">
            <w:pPr>
              <w:pStyle w:val="TableParagraph"/>
              <w:spacing w:line="276" w:lineRule="auto"/>
              <w:ind w:right="210"/>
              <w:jc w:val="both"/>
              <w:rPr>
                <w:sz w:val="28"/>
              </w:rPr>
            </w:pPr>
            <w:r>
              <w:rPr>
                <w:sz w:val="28"/>
              </w:rPr>
              <w:t>Види історичних джерел.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Критичний аналіз джерел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1A0DAF" w:rsidRDefault="001A0DAF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286"/>
              <w:rPr>
                <w:sz w:val="28"/>
              </w:rPr>
            </w:pPr>
            <w:r>
              <w:rPr>
                <w:sz w:val="28"/>
              </w:rPr>
              <w:t>Значення археології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 минулого.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 працюють археологи.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Культурний шар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архе</w:t>
            </w:r>
            <w:r>
              <w:rPr>
                <w:sz w:val="28"/>
              </w:rPr>
              <w:t>ологічна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1A0DAF" w:rsidRDefault="001A0DAF">
            <w:pPr>
              <w:pStyle w:val="TableParagraph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before="1" w:line="276" w:lineRule="auto"/>
              <w:ind w:right="207"/>
              <w:rPr>
                <w:sz w:val="28"/>
              </w:rPr>
            </w:pPr>
            <w:r>
              <w:rPr>
                <w:sz w:val="28"/>
              </w:rPr>
              <w:t>Минуле світу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археологічних пам’ятках.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Археологічні скарби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 Трипільська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1A0DAF" w:rsidRDefault="001A0DAF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before="1" w:line="276" w:lineRule="auto"/>
              <w:ind w:right="503"/>
              <w:rPr>
                <w:sz w:val="28"/>
              </w:rPr>
            </w:pPr>
            <w:r>
              <w:rPr>
                <w:sz w:val="28"/>
              </w:rPr>
              <w:t>Писемні пам’ятки та 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дослідження.</w:t>
            </w:r>
          </w:p>
          <w:p w:rsidR="001A0DAF" w:rsidRDefault="00FD6F89">
            <w:pPr>
              <w:pStyle w:val="TableParagraph"/>
              <w:spacing w:line="278" w:lineRule="auto"/>
              <w:ind w:right="573"/>
              <w:rPr>
                <w:sz w:val="28"/>
              </w:rPr>
            </w:pPr>
            <w:r>
              <w:rPr>
                <w:sz w:val="28"/>
              </w:rPr>
              <w:t>Найвидатніші писемні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пам’ятки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людства.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55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фотоколаж</w:t>
            </w:r>
            <w:proofErr w:type="spellEnd"/>
            <w:r>
              <w:rPr>
                <w:sz w:val="28"/>
              </w:rPr>
              <w:t>, віртуальна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екскурсія,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 xml:space="preserve"> тощо),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зі словниками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пошуковими системами,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бесіда, дискусія,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дослідницьких питань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пам’яток для дослідження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джерел історичної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джерел, коментований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перегляд та інтерпретація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візуальних джерел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  <w:p w:rsidR="001A0DAF" w:rsidRDefault="00FD6F8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відео</w:t>
            </w:r>
          </w:p>
        </w:tc>
      </w:tr>
    </w:tbl>
    <w:p w:rsidR="001A0DAF" w:rsidRDefault="001A0DAF">
      <w:pPr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9398"/>
        </w:trPr>
        <w:tc>
          <w:tcPr>
            <w:tcW w:w="7654" w:type="dxa"/>
          </w:tcPr>
          <w:p w:rsidR="001A0DAF" w:rsidRDefault="00FD6F89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1" w:line="273" w:lineRule="auto"/>
              <w:ind w:right="95" w:hanging="36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 наданим алгоритмом аналізує </w:t>
            </w:r>
            <w:proofErr w:type="spellStart"/>
            <w:r>
              <w:rPr>
                <w:sz w:val="28"/>
              </w:rPr>
              <w:t>медіатекст</w:t>
            </w:r>
            <w:proofErr w:type="spellEnd"/>
            <w:r>
              <w:rPr>
                <w:sz w:val="28"/>
              </w:rPr>
              <w:t xml:space="preserve"> історичного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змісту;</w:t>
            </w:r>
          </w:p>
          <w:p w:rsidR="001A0DAF" w:rsidRDefault="00FD6F89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" w:line="273" w:lineRule="auto"/>
              <w:ind w:left="828" w:right="145" w:hanging="361"/>
              <w:rPr>
                <w:sz w:val="28"/>
              </w:rPr>
            </w:pPr>
            <w:r>
              <w:rPr>
                <w:sz w:val="28"/>
              </w:rPr>
              <w:t>пояснює і доцільно застосовує терміни, поняття, 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вжито в запропонованих джерелах, дізнається значення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незнайомих слів за допомогою словників, пошукових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:rsidR="001A0DAF" w:rsidRDefault="00FD6F8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7" w:line="273" w:lineRule="auto"/>
              <w:ind w:left="828" w:right="399" w:hanging="361"/>
              <w:rPr>
                <w:sz w:val="28"/>
              </w:rPr>
            </w:pPr>
            <w:r>
              <w:rPr>
                <w:sz w:val="28"/>
              </w:rPr>
              <w:t>за допомог</w:t>
            </w:r>
            <w:r>
              <w:rPr>
                <w:sz w:val="28"/>
              </w:rPr>
              <w:t>ою пам’ятки формулює закриті та відкриті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запитання щодо достовірності інформації з 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  <w:p w:rsidR="001A0DAF" w:rsidRDefault="001A0DAF">
            <w:pPr>
              <w:pStyle w:val="TableParagraph"/>
              <w:ind w:left="0"/>
              <w:rPr>
                <w:sz w:val="30"/>
              </w:rPr>
            </w:pPr>
          </w:p>
          <w:p w:rsidR="001A0DAF" w:rsidRDefault="001A0DAF">
            <w:pPr>
              <w:pStyle w:val="TableParagraph"/>
              <w:ind w:left="0"/>
              <w:rPr>
                <w:sz w:val="30"/>
              </w:rPr>
            </w:pPr>
          </w:p>
          <w:p w:rsidR="001A0DAF" w:rsidRDefault="001A0DAF">
            <w:pPr>
              <w:pStyle w:val="TableParagraph"/>
              <w:ind w:left="0"/>
              <w:rPr>
                <w:sz w:val="30"/>
              </w:rPr>
            </w:pPr>
          </w:p>
          <w:p w:rsidR="001A0DAF" w:rsidRDefault="001A0DAF">
            <w:pPr>
              <w:pStyle w:val="TableParagraph"/>
              <w:ind w:left="0"/>
              <w:rPr>
                <w:sz w:val="30"/>
              </w:rPr>
            </w:pPr>
          </w:p>
          <w:p w:rsidR="001A0DAF" w:rsidRDefault="001A0DAF">
            <w:pPr>
              <w:pStyle w:val="TableParagraph"/>
              <w:spacing w:before="5"/>
              <w:ind w:left="0"/>
              <w:rPr>
                <w:sz w:val="41"/>
              </w:rPr>
            </w:pPr>
          </w:p>
          <w:p w:rsidR="001A0DAF" w:rsidRDefault="00FD6F8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1A0DAF" w:rsidRDefault="00FD6F8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49" w:line="273" w:lineRule="auto"/>
              <w:ind w:left="828" w:right="454" w:hanging="361"/>
              <w:rPr>
                <w:sz w:val="28"/>
              </w:rPr>
            </w:pPr>
            <w:r>
              <w:rPr>
                <w:sz w:val="28"/>
              </w:rPr>
              <w:t>усвідомлює себе частиною родини, народу,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спільноти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цілому;</w:t>
            </w:r>
          </w:p>
          <w:p w:rsidR="001A0DAF" w:rsidRDefault="00FD6F89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before="3"/>
              <w:ind w:left="817" w:hanging="350"/>
              <w:rPr>
                <w:sz w:val="28"/>
              </w:rPr>
            </w:pPr>
            <w:r>
              <w:rPr>
                <w:sz w:val="28"/>
              </w:rPr>
              <w:t>виявляє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повагу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 любов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рідного села,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1A0DAF" w:rsidRDefault="00FD6F89">
            <w:pPr>
              <w:pStyle w:val="TableParagraph"/>
              <w:spacing w:before="47"/>
              <w:ind w:left="828"/>
              <w:rPr>
                <w:sz w:val="28"/>
              </w:rPr>
            </w:pPr>
            <w:r>
              <w:rPr>
                <w:sz w:val="28"/>
              </w:rPr>
              <w:t>своєї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Батьківщини;</w:t>
            </w:r>
          </w:p>
          <w:p w:rsidR="001A0DAF" w:rsidRDefault="00FD6F89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before="49" w:line="273" w:lineRule="auto"/>
              <w:ind w:left="829" w:right="638" w:hanging="361"/>
              <w:rPr>
                <w:sz w:val="28"/>
              </w:rPr>
            </w:pPr>
            <w:r>
              <w:rPr>
                <w:sz w:val="28"/>
              </w:rPr>
              <w:t>усвідомлює важливість вивчення історії України 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невід’ємної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важливої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всесвітньої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історії.</w:t>
            </w:r>
          </w:p>
          <w:p w:rsidR="001A0DAF" w:rsidRDefault="00FD6F89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before="2" w:line="273" w:lineRule="auto"/>
              <w:ind w:left="829" w:right="1267" w:hanging="361"/>
              <w:rPr>
                <w:sz w:val="28"/>
              </w:rPr>
            </w:pPr>
            <w:r>
              <w:rPr>
                <w:sz w:val="28"/>
              </w:rPr>
              <w:t>має потребу в неупередженому аналізі джерел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  <w:tc>
          <w:tcPr>
            <w:tcW w:w="3404" w:type="dxa"/>
          </w:tcPr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517"/>
              <w:rPr>
                <w:sz w:val="28"/>
              </w:rPr>
            </w:pPr>
            <w:r>
              <w:rPr>
                <w:sz w:val="28"/>
              </w:rPr>
              <w:t>Етнографічні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 як історичне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джерело.</w:t>
            </w:r>
          </w:p>
          <w:p w:rsidR="001A0DAF" w:rsidRDefault="001A0DAF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1128"/>
              <w:rPr>
                <w:sz w:val="28"/>
              </w:rPr>
            </w:pPr>
            <w:r>
              <w:rPr>
                <w:sz w:val="28"/>
              </w:rPr>
              <w:t>Сучасні історичні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</w:p>
          <w:p w:rsidR="001A0DAF" w:rsidRDefault="00FD6F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(фото,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відео,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аудіо)</w:t>
            </w:r>
          </w:p>
        </w:tc>
        <w:tc>
          <w:tcPr>
            <w:tcW w:w="3829" w:type="dxa"/>
          </w:tcPr>
          <w:p w:rsidR="001A0DAF" w:rsidRDefault="001A0DA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A0DAF" w:rsidRDefault="001A0DAF">
      <w:pPr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369"/>
        </w:trPr>
        <w:tc>
          <w:tcPr>
            <w:tcW w:w="7654" w:type="dxa"/>
          </w:tcPr>
          <w:p w:rsidR="001A0DAF" w:rsidRDefault="001A0D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1A0DAF" w:rsidRDefault="001A0D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1A0DAF" w:rsidRDefault="001A0DAF">
            <w:pPr>
              <w:pStyle w:val="TableParagraph"/>
              <w:ind w:left="0"/>
              <w:rPr>
                <w:sz w:val="28"/>
              </w:rPr>
            </w:pPr>
          </w:p>
        </w:tc>
      </w:tr>
      <w:tr w:rsidR="001A0DAF">
        <w:trPr>
          <w:trHeight w:val="741"/>
        </w:trPr>
        <w:tc>
          <w:tcPr>
            <w:tcW w:w="14887" w:type="dxa"/>
            <w:gridSpan w:val="3"/>
            <w:shd w:val="clear" w:color="auto" w:fill="F2DBDB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ІІ.</w:t>
            </w:r>
          </w:p>
          <w:p w:rsidR="001A0DAF" w:rsidRDefault="00FD6F89">
            <w:pPr>
              <w:pStyle w:val="TableParagraph"/>
              <w:spacing w:before="5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Історичний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простір</w:t>
            </w:r>
          </w:p>
        </w:tc>
      </w:tr>
      <w:tr w:rsidR="001A0DAF">
        <w:trPr>
          <w:trHeight w:val="8286"/>
        </w:trPr>
        <w:tc>
          <w:tcPr>
            <w:tcW w:w="7654" w:type="dxa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Знання:</w:t>
            </w:r>
          </w:p>
          <w:p w:rsidR="001A0DAF" w:rsidRDefault="00FD6F89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49"/>
              <w:ind w:left="816"/>
              <w:rPr>
                <w:i/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одиниці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«хронологія»,</w:t>
            </w:r>
          </w:p>
          <w:p w:rsidR="001A0DAF" w:rsidRDefault="00FD6F89">
            <w:pPr>
              <w:pStyle w:val="TableParagraph"/>
              <w:spacing w:before="46"/>
              <w:ind w:left="828"/>
              <w:rPr>
                <w:i/>
                <w:sz w:val="28"/>
              </w:rPr>
            </w:pPr>
            <w:r>
              <w:rPr>
                <w:i/>
                <w:sz w:val="28"/>
              </w:rPr>
              <w:t>«історичний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«рік»,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«століття»,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«тисячоліття»,</w:t>
            </w:r>
          </w:p>
          <w:p w:rsidR="001A0DAF" w:rsidRDefault="00FD6F89">
            <w:pPr>
              <w:pStyle w:val="TableParagraph"/>
              <w:spacing w:before="48" w:line="278" w:lineRule="auto"/>
              <w:ind w:left="828" w:right="1082"/>
              <w:rPr>
                <w:sz w:val="28"/>
              </w:rPr>
            </w:pPr>
            <w:r>
              <w:rPr>
                <w:i/>
                <w:sz w:val="28"/>
              </w:rPr>
              <w:t xml:space="preserve">«ера», «календар», </w:t>
            </w:r>
            <w:r>
              <w:rPr>
                <w:i/>
                <w:sz w:val="28"/>
              </w:rPr>
              <w:t>«літочислення», «історична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карта»,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«атлас»,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«легенда карти»</w:t>
            </w:r>
            <w:r>
              <w:rPr>
                <w:sz w:val="28"/>
              </w:rPr>
              <w:t>;</w:t>
            </w:r>
          </w:p>
          <w:p w:rsidR="001A0DAF" w:rsidRDefault="00FD6F89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73" w:lineRule="auto"/>
              <w:ind w:right="105" w:hanging="360"/>
              <w:rPr>
                <w:sz w:val="28"/>
              </w:rPr>
            </w:pPr>
            <w:r>
              <w:rPr>
                <w:sz w:val="28"/>
              </w:rPr>
              <w:t>знає хронологічні межі та характерні ознаки історичних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періодів розвитку людства; історичних періодів 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:rsidR="001A0DAF" w:rsidRDefault="00FD6F89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1" w:line="273" w:lineRule="auto"/>
              <w:ind w:right="666" w:hanging="360"/>
              <w:rPr>
                <w:sz w:val="28"/>
              </w:rPr>
            </w:pPr>
            <w:r>
              <w:rPr>
                <w:sz w:val="28"/>
              </w:rPr>
              <w:t>усталені символи умовних позначень на історичній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карті.</w:t>
            </w:r>
          </w:p>
          <w:p w:rsidR="001A0DAF" w:rsidRDefault="001A0DAF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1A0DAF" w:rsidRDefault="00FD6F89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52" w:line="271" w:lineRule="auto"/>
              <w:ind w:left="828" w:right="1212" w:hanging="361"/>
              <w:rPr>
                <w:sz w:val="28"/>
              </w:rPr>
            </w:pPr>
            <w:r>
              <w:rPr>
                <w:sz w:val="28"/>
              </w:rPr>
              <w:t xml:space="preserve">розрізняє </w:t>
            </w:r>
            <w:r>
              <w:rPr>
                <w:sz w:val="28"/>
              </w:rPr>
              <w:t>системи літочислення, пояснює їх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прикладах;</w:t>
            </w:r>
          </w:p>
          <w:p w:rsidR="001A0DAF" w:rsidRDefault="00FD6F89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9" w:line="271" w:lineRule="auto"/>
              <w:ind w:left="828" w:right="1263" w:hanging="360"/>
              <w:rPr>
                <w:sz w:val="28"/>
              </w:rPr>
            </w:pPr>
            <w:r>
              <w:rPr>
                <w:sz w:val="28"/>
              </w:rPr>
              <w:t>установлює послідовність історичних подій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лінії часу;</w:t>
            </w:r>
          </w:p>
          <w:p w:rsidR="001A0DAF" w:rsidRDefault="00FD6F89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7" w:line="273" w:lineRule="auto"/>
              <w:ind w:left="828" w:right="109" w:hanging="361"/>
              <w:rPr>
                <w:sz w:val="28"/>
              </w:rPr>
            </w:pPr>
            <w:r>
              <w:rPr>
                <w:sz w:val="28"/>
              </w:rPr>
              <w:t>за визначеним вчителем алгоритмом розташовує події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хронологічній послідовності, укладає хронологічну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синхронізовану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хронологічну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таблиці;</w:t>
            </w:r>
          </w:p>
          <w:p w:rsidR="001A0DAF" w:rsidRDefault="00FD6F89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8" w:line="271" w:lineRule="auto"/>
              <w:ind w:left="828" w:right="519" w:hanging="361"/>
              <w:rPr>
                <w:sz w:val="28"/>
              </w:rPr>
            </w:pPr>
            <w:r>
              <w:rPr>
                <w:sz w:val="28"/>
              </w:rPr>
              <w:t>виокремлює основні елементи карти,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сталі та змінні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 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значення;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179"/>
              <w:rPr>
                <w:sz w:val="28"/>
              </w:rPr>
            </w:pPr>
            <w:r>
              <w:rPr>
                <w:sz w:val="28"/>
              </w:rPr>
              <w:t>Розвиток уявлень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лічбу часу в народів світу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before="1"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Одиниці вимірювання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історичного часу (ера,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тисячоліття, століття, рік).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Лічба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історії.</w:t>
            </w:r>
          </w:p>
          <w:p w:rsidR="001A0DAF" w:rsidRDefault="001A0DAF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314"/>
              <w:rPr>
                <w:sz w:val="28"/>
              </w:rPr>
            </w:pPr>
            <w:r>
              <w:rPr>
                <w:sz w:val="28"/>
              </w:rPr>
              <w:t>Способи упорядкування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хронологічних даних: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лінія часу, хронологічна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таблиця, синхронізована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таблиця.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831"/>
              <w:rPr>
                <w:sz w:val="28"/>
              </w:rPr>
            </w:pPr>
            <w:r>
              <w:rPr>
                <w:sz w:val="28"/>
              </w:rPr>
              <w:t>Історія приладів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вимірювання часу.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літочислення.</w:t>
            </w:r>
          </w:p>
          <w:p w:rsidR="001A0DAF" w:rsidRDefault="00FD6F89">
            <w:pPr>
              <w:pStyle w:val="TableParagraph"/>
              <w:spacing w:line="278" w:lineRule="auto"/>
              <w:ind w:right="94"/>
              <w:rPr>
                <w:sz w:val="28"/>
              </w:rPr>
            </w:pPr>
            <w:r>
              <w:rPr>
                <w:sz w:val="28"/>
              </w:rPr>
              <w:t>Літочислення в сучасному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світі.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96"/>
              <w:rPr>
                <w:sz w:val="28"/>
              </w:rPr>
            </w:pPr>
            <w:r>
              <w:rPr>
                <w:b/>
                <w:sz w:val="28"/>
              </w:rPr>
              <w:t>Навчально-пізнавальна,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 пошукова,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творча, </w:t>
            </w:r>
            <w:proofErr w:type="spellStart"/>
            <w:r>
              <w:rPr>
                <w:b/>
                <w:sz w:val="28"/>
              </w:rPr>
              <w:t>проєктна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моделювання,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інтерактивна, дискусійна: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з навчальним текстом,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інтерактивні вправи, </w:t>
            </w:r>
            <w:proofErr w:type="spellStart"/>
            <w:r>
              <w:rPr>
                <w:sz w:val="28"/>
              </w:rPr>
              <w:t>міні-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дослідницький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(завдання на 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хронологічної послідовності,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синхронності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подій, </w:t>
            </w:r>
            <w:proofErr w:type="spellStart"/>
            <w:r>
              <w:rPr>
                <w:sz w:val="28"/>
              </w:rPr>
              <w:t>проєкт-порівняння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 епох, д</w:t>
            </w:r>
            <w:r>
              <w:rPr>
                <w:sz w:val="28"/>
              </w:rPr>
              <w:t>ослідження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історичної карти, побудова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розповіді про події на 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карти), творчий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виставка,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презентація тощо),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розв’язування задач на лічбу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часу, виконання вправ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 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</w:tr>
    </w:tbl>
    <w:p w:rsidR="001A0DAF" w:rsidRDefault="001A0DAF">
      <w:pPr>
        <w:spacing w:line="276" w:lineRule="auto"/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9398"/>
        </w:trPr>
        <w:tc>
          <w:tcPr>
            <w:tcW w:w="7654" w:type="dxa"/>
          </w:tcPr>
          <w:p w:rsidR="001A0DAF" w:rsidRDefault="00FD6F89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1" w:line="273" w:lineRule="auto"/>
              <w:ind w:right="563" w:hanging="360"/>
              <w:rPr>
                <w:sz w:val="28"/>
              </w:rPr>
            </w:pPr>
            <w:r>
              <w:rPr>
                <w:sz w:val="28"/>
              </w:rPr>
              <w:lastRenderedPageBreak/>
              <w:t>співвідносить</w:t>
            </w:r>
            <w:r>
              <w:rPr>
                <w:sz w:val="28"/>
              </w:rPr>
              <w:t xml:space="preserve"> дані карти з іншими 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(розповідь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тощо);</w:t>
            </w:r>
          </w:p>
          <w:p w:rsidR="001A0DAF" w:rsidRDefault="00FD6F89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3" w:line="273" w:lineRule="auto"/>
              <w:ind w:left="828" w:right="598" w:hanging="361"/>
              <w:rPr>
                <w:sz w:val="28"/>
              </w:rPr>
            </w:pPr>
            <w:r>
              <w:rPr>
                <w:sz w:val="28"/>
              </w:rPr>
              <w:t>визначає на карті положення географічних об’єктів,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культурно-історичних пам’яток, місця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подій;</w:t>
            </w:r>
          </w:p>
          <w:p w:rsidR="001A0DAF" w:rsidRDefault="00FD6F8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5" w:line="273" w:lineRule="auto"/>
              <w:ind w:left="828" w:right="885" w:hanging="361"/>
              <w:rPr>
                <w:sz w:val="28"/>
              </w:rPr>
            </w:pPr>
            <w:r>
              <w:rPr>
                <w:sz w:val="28"/>
              </w:rPr>
              <w:t>позначає розміщення об’єктів на контурній карті,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прокладає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уявні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маршрути,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відстані;</w:t>
            </w:r>
          </w:p>
          <w:p w:rsidR="001A0DAF" w:rsidRDefault="00FD6F8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3" w:line="273" w:lineRule="auto"/>
              <w:ind w:left="828" w:right="384" w:hanging="361"/>
              <w:rPr>
                <w:sz w:val="28"/>
              </w:rPr>
            </w:pPr>
            <w:r>
              <w:rPr>
                <w:sz w:val="28"/>
              </w:rPr>
              <w:t>показує на історичній карті/ позначає на контурній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карті території розселення українців у світі упродовж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історії.</w:t>
            </w:r>
          </w:p>
          <w:p w:rsidR="001A0DAF" w:rsidRDefault="001A0DA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1A0DAF" w:rsidRDefault="00FD6F8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49"/>
              <w:ind w:left="816" w:hanging="349"/>
              <w:rPr>
                <w:sz w:val="28"/>
              </w:rPr>
            </w:pPr>
            <w:r>
              <w:rPr>
                <w:sz w:val="28"/>
              </w:rPr>
              <w:t>розуміє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тяглості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процесу;</w:t>
            </w:r>
          </w:p>
          <w:p w:rsidR="001A0DAF" w:rsidRDefault="00FD6F89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46" w:line="273" w:lineRule="auto"/>
              <w:ind w:left="829" w:right="775" w:hanging="361"/>
              <w:rPr>
                <w:sz w:val="28"/>
              </w:rPr>
            </w:pPr>
            <w:r>
              <w:rPr>
                <w:sz w:val="28"/>
              </w:rPr>
              <w:t>усвідомлює важливість правильного 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історичного </w:t>
            </w:r>
            <w:r>
              <w:rPr>
                <w:sz w:val="28"/>
              </w:rPr>
              <w:t>часу для розуміння логіки історичних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процесів;</w:t>
            </w:r>
          </w:p>
          <w:p w:rsidR="001A0DAF" w:rsidRDefault="00FD6F89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8" w:line="271" w:lineRule="auto"/>
              <w:ind w:left="829" w:right="194" w:hanging="361"/>
              <w:rPr>
                <w:sz w:val="28"/>
              </w:rPr>
            </w:pPr>
            <w:r>
              <w:rPr>
                <w:sz w:val="28"/>
              </w:rPr>
              <w:t>розуміє, що історія українського народу, України 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невід’ємною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складовою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409"/>
              <w:rPr>
                <w:sz w:val="28"/>
              </w:rPr>
            </w:pPr>
            <w:r>
              <w:rPr>
                <w:sz w:val="28"/>
              </w:rPr>
              <w:t>Історія світу та України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лінії часу.</w:t>
            </w:r>
          </w:p>
          <w:p w:rsidR="001A0DAF" w:rsidRDefault="001A0DAF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354"/>
              <w:rPr>
                <w:sz w:val="28"/>
              </w:rPr>
            </w:pPr>
            <w:r>
              <w:rPr>
                <w:sz w:val="28"/>
              </w:rPr>
              <w:t>Історична карта (мапа).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Навчальна історична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карта, атласи, </w:t>
            </w:r>
            <w:r>
              <w:rPr>
                <w:sz w:val="28"/>
              </w:rPr>
              <w:t>контурні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карти. Правила роботи 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контурною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картою.</w:t>
            </w:r>
          </w:p>
          <w:p w:rsidR="001A0DAF" w:rsidRDefault="001A0DAF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154"/>
              <w:rPr>
                <w:sz w:val="28"/>
              </w:rPr>
            </w:pPr>
            <w:r>
              <w:rPr>
                <w:sz w:val="28"/>
              </w:rPr>
              <w:t>Розвиток уявлень людини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 світ.</w:t>
            </w:r>
          </w:p>
          <w:p w:rsidR="001A0DAF" w:rsidRDefault="00FD6F89">
            <w:pPr>
              <w:pStyle w:val="TableParagraph"/>
              <w:spacing w:line="276" w:lineRule="auto"/>
              <w:ind w:right="335"/>
              <w:rPr>
                <w:sz w:val="28"/>
              </w:rPr>
            </w:pPr>
            <w:r>
              <w:rPr>
                <w:sz w:val="28"/>
              </w:rPr>
              <w:t>Історичний простір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упродовж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історії.</w:t>
            </w:r>
          </w:p>
          <w:p w:rsidR="001A0DAF" w:rsidRDefault="001A0DAF">
            <w:pPr>
              <w:pStyle w:val="TableParagraph"/>
              <w:ind w:left="0"/>
              <w:rPr>
                <w:sz w:val="30"/>
              </w:rPr>
            </w:pPr>
          </w:p>
          <w:p w:rsidR="001A0DAF" w:rsidRDefault="001A0DAF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330"/>
              <w:rPr>
                <w:sz w:val="28"/>
              </w:rPr>
            </w:pPr>
            <w:r>
              <w:rPr>
                <w:sz w:val="28"/>
              </w:rPr>
              <w:t>Українські землі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картах упродовж історії.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Території розселення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українців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світі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271"/>
              <w:rPr>
                <w:sz w:val="28"/>
              </w:rPr>
            </w:pPr>
            <w:r>
              <w:rPr>
                <w:sz w:val="28"/>
              </w:rPr>
              <w:t>хронологічної послідовності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побудова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</w:p>
          <w:p w:rsidR="001A0DAF" w:rsidRDefault="00FD6F89">
            <w:pPr>
              <w:pStyle w:val="TableParagraph"/>
              <w:spacing w:before="1" w:line="276" w:lineRule="auto"/>
              <w:ind w:left="106" w:right="108"/>
              <w:rPr>
                <w:sz w:val="28"/>
              </w:rPr>
            </w:pPr>
            <w:r>
              <w:rPr>
                <w:sz w:val="28"/>
              </w:rPr>
              <w:t xml:space="preserve">(в т.ч. за допомогою </w:t>
            </w:r>
            <w:proofErr w:type="spellStart"/>
            <w:r>
              <w:rPr>
                <w:sz w:val="28"/>
              </w:rPr>
              <w:t>інтернет-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ресурсів), укладання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хронологічних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синхронізованих таблиць,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зі словниками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пошуковими системами,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бесіда, дискусія, підготовка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питань, коментований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перегляд та інтерпретація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візуальних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</w:t>
            </w:r>
            <w:r>
              <w:rPr>
                <w:sz w:val="28"/>
              </w:rPr>
              <w:t>формації,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  <w:p w:rsidR="001A0DAF" w:rsidRDefault="00FD6F8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відео</w:t>
            </w:r>
          </w:p>
        </w:tc>
      </w:tr>
    </w:tbl>
    <w:p w:rsidR="001A0DAF" w:rsidRDefault="001A0DAF">
      <w:pPr>
        <w:spacing w:line="321" w:lineRule="exact"/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741"/>
        </w:trPr>
        <w:tc>
          <w:tcPr>
            <w:tcW w:w="14887" w:type="dxa"/>
            <w:gridSpan w:val="3"/>
            <w:shd w:val="clear" w:color="auto" w:fill="F2DBDB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Розділ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ІІІ.</w:t>
            </w:r>
          </w:p>
          <w:p w:rsidR="001A0DAF" w:rsidRDefault="00FD6F89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Історична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наука 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історична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пам’ять</w:t>
            </w:r>
          </w:p>
        </w:tc>
      </w:tr>
      <w:tr w:rsidR="001A0DAF">
        <w:trPr>
          <w:trHeight w:val="8656"/>
        </w:trPr>
        <w:tc>
          <w:tcPr>
            <w:tcW w:w="7654" w:type="dxa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Знання:</w:t>
            </w:r>
          </w:p>
          <w:p w:rsidR="001A0DAF" w:rsidRDefault="00FD6F89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49"/>
              <w:ind w:left="816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«історична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пам’ять»,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«міф</w:t>
            </w:r>
            <w:r>
              <w:rPr>
                <w:sz w:val="28"/>
              </w:rPr>
              <w:t>»;</w:t>
            </w:r>
          </w:p>
          <w:p w:rsidR="001A0DAF" w:rsidRDefault="00FD6F8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48" w:line="271" w:lineRule="auto"/>
              <w:ind w:right="438" w:hanging="361"/>
              <w:rPr>
                <w:sz w:val="28"/>
              </w:rPr>
            </w:pPr>
            <w:r>
              <w:rPr>
                <w:sz w:val="28"/>
              </w:rPr>
              <w:t>імена видатних вчених-істориків світу та України від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давнини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сучасності;</w:t>
            </w:r>
          </w:p>
          <w:p w:rsidR="001A0DAF" w:rsidRDefault="00FD6F8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9" w:line="271" w:lineRule="auto"/>
              <w:ind w:right="591" w:hanging="361"/>
              <w:rPr>
                <w:sz w:val="28"/>
              </w:rPr>
            </w:pPr>
            <w:r>
              <w:rPr>
                <w:sz w:val="28"/>
              </w:rPr>
              <w:t xml:space="preserve">провідні музеї та архіви </w:t>
            </w:r>
            <w:r>
              <w:rPr>
                <w:sz w:val="28"/>
              </w:rPr>
              <w:t>світу і України історичного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профілю.</w:t>
            </w:r>
          </w:p>
          <w:p w:rsidR="001A0DAF" w:rsidRDefault="001A0DA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1A0DAF" w:rsidRDefault="00FD6F8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49"/>
              <w:ind w:left="816"/>
              <w:rPr>
                <w:sz w:val="28"/>
              </w:rPr>
            </w:pPr>
            <w:r>
              <w:rPr>
                <w:sz w:val="28"/>
              </w:rPr>
              <w:t>пояснює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різницю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музеєм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архівом;</w:t>
            </w:r>
          </w:p>
          <w:p w:rsidR="001A0DAF" w:rsidRDefault="00FD6F8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before="48" w:line="271" w:lineRule="auto"/>
              <w:ind w:right="1213" w:hanging="360"/>
              <w:rPr>
                <w:sz w:val="28"/>
              </w:rPr>
            </w:pPr>
            <w:r>
              <w:rPr>
                <w:sz w:val="28"/>
              </w:rPr>
              <w:t>розрізняє за видами й характеризує за простим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пам’ятки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пам’ятники;</w:t>
            </w:r>
          </w:p>
          <w:p w:rsidR="001A0DAF" w:rsidRDefault="00FD6F8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before="10" w:line="273" w:lineRule="auto"/>
              <w:ind w:left="829" w:right="545" w:hanging="361"/>
              <w:rPr>
                <w:sz w:val="28"/>
              </w:rPr>
            </w:pPr>
            <w:r>
              <w:rPr>
                <w:sz w:val="28"/>
              </w:rPr>
              <w:t>використовує в поясненнях інформацію з 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джерел, зокрема </w:t>
            </w:r>
            <w:proofErr w:type="spellStart"/>
            <w:r>
              <w:rPr>
                <w:sz w:val="28"/>
              </w:rPr>
              <w:t>медіатексти</w:t>
            </w:r>
            <w:proofErr w:type="spellEnd"/>
            <w:r>
              <w:rPr>
                <w:sz w:val="28"/>
              </w:rPr>
              <w:t xml:space="preserve"> та </w:t>
            </w:r>
            <w:r>
              <w:rPr>
                <w:sz w:val="28"/>
              </w:rPr>
              <w:t>відеоматеріали, усні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історичні свідчення, музейні експозиції, 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спостереження;</w:t>
            </w:r>
          </w:p>
          <w:p w:rsidR="001A0DAF" w:rsidRDefault="00FD6F89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before="8" w:line="273" w:lineRule="auto"/>
              <w:ind w:left="829" w:right="462" w:hanging="361"/>
              <w:rPr>
                <w:sz w:val="28"/>
              </w:rPr>
            </w:pPr>
            <w:r>
              <w:rPr>
                <w:sz w:val="28"/>
              </w:rPr>
              <w:t>з допомогою вчителя застосовує критерії визначення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достовірності інформації та розпізнає прості прояви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маніпулювання історичною інформацією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прикладах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384"/>
              <w:rPr>
                <w:sz w:val="28"/>
              </w:rPr>
            </w:pPr>
            <w:r>
              <w:rPr>
                <w:sz w:val="28"/>
              </w:rPr>
              <w:t>Становлення історичної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</w:p>
          <w:p w:rsidR="001A0DAF" w:rsidRDefault="00FD6F89">
            <w:pPr>
              <w:pStyle w:val="TableParagraph"/>
              <w:spacing w:line="278" w:lineRule="auto"/>
              <w:ind w:right="204"/>
              <w:rPr>
                <w:sz w:val="28"/>
              </w:rPr>
            </w:pPr>
            <w:r>
              <w:rPr>
                <w:sz w:val="28"/>
              </w:rPr>
              <w:t>Описи історії в донаукові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давнини</w:t>
            </w:r>
          </w:p>
          <w:p w:rsidR="001A0DAF" w:rsidRDefault="00FD6F8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ст.).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6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488"/>
              <w:jc w:val="both"/>
              <w:rPr>
                <w:sz w:val="28"/>
              </w:rPr>
            </w:pPr>
            <w:r>
              <w:rPr>
                <w:sz w:val="28"/>
              </w:rPr>
              <w:t>Становлення історії 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науки. Наука історія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сучасному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етапі.</w:t>
            </w:r>
          </w:p>
          <w:p w:rsidR="001A0DAF" w:rsidRDefault="001A0DAF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91"/>
              <w:rPr>
                <w:sz w:val="28"/>
              </w:rPr>
            </w:pPr>
            <w:r>
              <w:rPr>
                <w:sz w:val="28"/>
              </w:rPr>
              <w:t>Історичні дослідження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теренах України. Видатні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архіви.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428"/>
              <w:rPr>
                <w:sz w:val="28"/>
              </w:rPr>
            </w:pPr>
            <w:r>
              <w:rPr>
                <w:sz w:val="28"/>
              </w:rPr>
              <w:t xml:space="preserve">Історична </w:t>
            </w:r>
            <w:r>
              <w:rPr>
                <w:sz w:val="28"/>
              </w:rPr>
              <w:t>пам’ять.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 пам’яті.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 історичної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пам’яті.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8" w:lineRule="auto"/>
              <w:ind w:right="838"/>
              <w:rPr>
                <w:sz w:val="28"/>
              </w:rPr>
            </w:pPr>
            <w:r>
              <w:rPr>
                <w:sz w:val="28"/>
              </w:rPr>
              <w:t>Міфи в історії. Усна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історія.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121"/>
              <w:rPr>
                <w:sz w:val="28"/>
              </w:rPr>
            </w:pPr>
            <w:r>
              <w:rPr>
                <w:b/>
                <w:sz w:val="28"/>
              </w:rPr>
              <w:t>Навчально-пізнавальна,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 пошукова,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творча, </w:t>
            </w:r>
            <w:proofErr w:type="spellStart"/>
            <w:r>
              <w:rPr>
                <w:b/>
                <w:sz w:val="28"/>
              </w:rPr>
              <w:t>проєктна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моделювання,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інтерактивна, дискусійна: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з навчальним текстом,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інтерактивні вправи, </w:t>
            </w:r>
            <w:proofErr w:type="spellStart"/>
            <w:r>
              <w:rPr>
                <w:sz w:val="28"/>
              </w:rPr>
              <w:t>міні-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дослідницький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(ознайомлення із </w:t>
            </w:r>
            <w:proofErr w:type="spellStart"/>
            <w:r>
              <w:rPr>
                <w:sz w:val="28"/>
              </w:rPr>
              <w:t>вебсайтами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провідних наукових установ,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порівняння тексту наукової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статті історичного змісту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науково-популярної оповіді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історичного змісту), творчий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 xml:space="preserve"> (укладання кодексу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честі історика-професіонала,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пам’ятки роб</w:t>
            </w:r>
            <w:r>
              <w:rPr>
                <w:sz w:val="28"/>
              </w:rPr>
              <w:t>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професійного історика,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укладання правил написання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історичного дослідження,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фотоколаж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інстаграм-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галерея, віртуальна екскурсія,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виставка,</w:t>
            </w:r>
          </w:p>
        </w:tc>
      </w:tr>
    </w:tbl>
    <w:p w:rsidR="001A0DAF" w:rsidRDefault="001A0DAF">
      <w:pPr>
        <w:spacing w:line="276" w:lineRule="auto"/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8145"/>
        </w:trPr>
        <w:tc>
          <w:tcPr>
            <w:tcW w:w="7654" w:type="dxa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Ставлення:</w:t>
            </w:r>
          </w:p>
          <w:p w:rsidR="001A0DAF" w:rsidRDefault="00FD6F89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49" w:line="273" w:lineRule="auto"/>
              <w:ind w:right="205" w:hanging="361"/>
              <w:rPr>
                <w:sz w:val="28"/>
              </w:rPr>
            </w:pPr>
            <w:r>
              <w:rPr>
                <w:sz w:val="28"/>
              </w:rPr>
              <w:t>усвідомлює суспільну значущість збереження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спадщини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успішно</w:t>
            </w:r>
            <w:r>
              <w:rPr>
                <w:sz w:val="28"/>
              </w:rPr>
              <w:t>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:rsidR="001A0DAF" w:rsidRDefault="00FD6F8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2" w:line="273" w:lineRule="auto"/>
              <w:ind w:right="1578" w:hanging="360"/>
              <w:rPr>
                <w:sz w:val="28"/>
              </w:rPr>
            </w:pPr>
            <w:r>
              <w:rPr>
                <w:sz w:val="28"/>
              </w:rPr>
              <w:t>розуміє суспільну значущість об’єктивних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неупереджених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досліджень;</w:t>
            </w:r>
          </w:p>
          <w:p w:rsidR="001A0DAF" w:rsidRDefault="00FD6F8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3" w:line="273" w:lineRule="auto"/>
              <w:ind w:right="284" w:hanging="361"/>
              <w:rPr>
                <w:sz w:val="28"/>
              </w:rPr>
            </w:pPr>
            <w:r>
              <w:rPr>
                <w:sz w:val="28"/>
              </w:rPr>
              <w:t>пишається історичною спадщиною України та рідного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краю; турбується та доглядає за історичними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пам’ятниками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краї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285"/>
              <w:rPr>
                <w:sz w:val="28"/>
              </w:rPr>
            </w:pPr>
            <w:r>
              <w:rPr>
                <w:sz w:val="28"/>
              </w:rPr>
              <w:t>Історія України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пам’ятках і пам’ятниках.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Види пам’яток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пам’ятників.</w:t>
            </w:r>
          </w:p>
          <w:p w:rsidR="001A0DAF" w:rsidRDefault="00FD6F89">
            <w:pPr>
              <w:pStyle w:val="TableParagraph"/>
              <w:spacing w:line="276" w:lineRule="auto"/>
              <w:ind w:right="326"/>
              <w:rPr>
                <w:sz w:val="28"/>
              </w:rPr>
            </w:pPr>
            <w:r>
              <w:rPr>
                <w:sz w:val="28"/>
              </w:rPr>
              <w:t>Пам’ятки історії рідного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542"/>
              <w:rPr>
                <w:sz w:val="28"/>
              </w:rPr>
            </w:pPr>
            <w:r>
              <w:rPr>
                <w:sz w:val="28"/>
              </w:rPr>
              <w:t>презентація, 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профілю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вченого-історика</w:t>
            </w:r>
          </w:p>
          <w:p w:rsidR="001A0DAF" w:rsidRDefault="00FD6F89">
            <w:pPr>
              <w:pStyle w:val="TableParagraph"/>
              <w:spacing w:before="1" w:line="276" w:lineRule="auto"/>
              <w:ind w:left="106" w:right="237"/>
              <w:rPr>
                <w:sz w:val="28"/>
              </w:rPr>
            </w:pPr>
            <w:r>
              <w:rPr>
                <w:sz w:val="28"/>
              </w:rPr>
              <w:t>в соціальних мережах тощо),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 зі словниками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пошуковими системами,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бесіда, дискусія, підготовка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 та діалог із с</w:t>
            </w:r>
            <w:r>
              <w:rPr>
                <w:sz w:val="28"/>
              </w:rPr>
              <w:t>учасним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вченим-істориком,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коментований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</w:p>
          <w:p w:rsidR="001A0DAF" w:rsidRDefault="00FD6F89">
            <w:pPr>
              <w:pStyle w:val="TableParagraph"/>
              <w:spacing w:line="276" w:lineRule="auto"/>
              <w:ind w:left="106" w:right="397"/>
              <w:rPr>
                <w:sz w:val="28"/>
              </w:rPr>
            </w:pPr>
            <w:r>
              <w:rPr>
                <w:sz w:val="28"/>
              </w:rPr>
              <w:t>та інтерпретація візуальних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навчальним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відео</w:t>
            </w:r>
          </w:p>
        </w:tc>
      </w:tr>
      <w:tr w:rsidR="001A0DAF">
        <w:trPr>
          <w:trHeight w:val="1110"/>
        </w:trPr>
        <w:tc>
          <w:tcPr>
            <w:tcW w:w="14887" w:type="dxa"/>
            <w:gridSpan w:val="3"/>
            <w:shd w:val="clear" w:color="auto" w:fill="F2DBDB"/>
          </w:tcPr>
          <w:p w:rsidR="001A0DAF" w:rsidRDefault="001A0DA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A0DAF" w:rsidRDefault="001A0DAF">
      <w:pPr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741"/>
        </w:trPr>
        <w:tc>
          <w:tcPr>
            <w:tcW w:w="14887" w:type="dxa"/>
            <w:gridSpan w:val="3"/>
            <w:shd w:val="clear" w:color="auto" w:fill="F2DBDB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Розділ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IV.</w:t>
            </w:r>
          </w:p>
          <w:p w:rsidR="001A0DAF" w:rsidRDefault="00FD6F89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Розвиток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людства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упродовж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історії</w:t>
            </w:r>
          </w:p>
        </w:tc>
      </w:tr>
      <w:tr w:rsidR="001A0DAF">
        <w:trPr>
          <w:trHeight w:val="8675"/>
        </w:trPr>
        <w:tc>
          <w:tcPr>
            <w:tcW w:w="7654" w:type="dxa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Знання: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49"/>
              <w:ind w:left="816"/>
              <w:rPr>
                <w:i/>
                <w:sz w:val="28"/>
              </w:rPr>
            </w:pPr>
            <w:r>
              <w:rPr>
                <w:sz w:val="28"/>
              </w:rPr>
              <w:t>розуміє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«народ»,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«етнос»,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«нація»,</w:t>
            </w:r>
          </w:p>
          <w:p w:rsidR="001A0DAF" w:rsidRDefault="00FD6F89">
            <w:pPr>
              <w:pStyle w:val="TableParagraph"/>
              <w:spacing w:before="46"/>
              <w:ind w:left="828"/>
              <w:rPr>
                <w:i/>
                <w:sz w:val="28"/>
              </w:rPr>
            </w:pPr>
            <w:r>
              <w:rPr>
                <w:i/>
                <w:sz w:val="28"/>
              </w:rPr>
              <w:t>«раса»,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«табу»,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«мораль»,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«цінності»,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«закон»,</w:t>
            </w:r>
          </w:p>
          <w:p w:rsidR="001A0DAF" w:rsidRDefault="00FD6F89">
            <w:pPr>
              <w:pStyle w:val="TableParagraph"/>
              <w:spacing w:before="48"/>
              <w:ind w:left="828"/>
              <w:rPr>
                <w:i/>
                <w:sz w:val="28"/>
              </w:rPr>
            </w:pPr>
            <w:r>
              <w:rPr>
                <w:i/>
                <w:sz w:val="28"/>
              </w:rPr>
              <w:t>«держава»,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«демократія»,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«республіка»,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«монархія»,</w:t>
            </w:r>
          </w:p>
          <w:p w:rsidR="001A0DAF" w:rsidRDefault="00FD6F89">
            <w:pPr>
              <w:pStyle w:val="TableParagraph"/>
              <w:spacing w:before="48"/>
              <w:ind w:left="828"/>
              <w:rPr>
                <w:sz w:val="28"/>
              </w:rPr>
            </w:pPr>
            <w:r>
              <w:rPr>
                <w:i/>
                <w:sz w:val="28"/>
              </w:rPr>
              <w:t>«деспотія»,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«релігія»,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«міфологія»,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«атеїзм»</w:t>
            </w:r>
            <w:r>
              <w:rPr>
                <w:sz w:val="28"/>
              </w:rPr>
              <w:t>;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49"/>
              <w:ind w:left="816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теренах;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48" w:line="273" w:lineRule="auto"/>
              <w:ind w:right="523" w:hanging="360"/>
              <w:rPr>
                <w:sz w:val="28"/>
              </w:rPr>
            </w:pPr>
            <w:r>
              <w:rPr>
                <w:sz w:val="28"/>
              </w:rPr>
              <w:t>хронологічні рамки та характерні ознаки історичних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періодів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всесвітньої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2" w:line="273" w:lineRule="auto"/>
              <w:ind w:right="833" w:hanging="361"/>
              <w:rPr>
                <w:sz w:val="28"/>
              </w:rPr>
            </w:pPr>
            <w:r>
              <w:rPr>
                <w:sz w:val="28"/>
              </w:rPr>
              <w:t>сучасні стандарти прав людини; документи, що їх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визначають;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spacing w:before="3"/>
              <w:ind w:left="817" w:hanging="350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сучасному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світі</w:t>
            </w:r>
          </w:p>
          <w:p w:rsidR="001A0DAF" w:rsidRDefault="001A0DAF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:rsidR="001A0DAF" w:rsidRDefault="00FD6F8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spacing w:before="49" w:line="273" w:lineRule="auto"/>
              <w:ind w:left="829" w:right="206" w:hanging="360"/>
              <w:rPr>
                <w:sz w:val="28"/>
              </w:rPr>
            </w:pPr>
            <w:r>
              <w:rPr>
                <w:sz w:val="28"/>
              </w:rPr>
              <w:t>за допомогою навчальної пам’ятки формулює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запитання щодо можливого впливу тих чи інших подій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z w:val="28"/>
              </w:rPr>
              <w:t xml:space="preserve"> суспільства,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окремих груп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spacing w:before="5" w:line="273" w:lineRule="auto"/>
              <w:ind w:left="829" w:right="243" w:hanging="360"/>
              <w:jc w:val="both"/>
              <w:rPr>
                <w:sz w:val="28"/>
              </w:rPr>
            </w:pPr>
            <w:r>
              <w:rPr>
                <w:sz w:val="28"/>
              </w:rPr>
              <w:t>співвідносить за найпростішими ознаками документи,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артефакти (музейні об’єкти) й ілюстративний матеріал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історичним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періодом;</w:t>
            </w:r>
          </w:p>
          <w:p w:rsidR="001A0DAF" w:rsidRDefault="00FD6F89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spacing w:before="8" w:line="273" w:lineRule="auto"/>
              <w:ind w:left="829" w:right="967" w:hanging="361"/>
              <w:rPr>
                <w:sz w:val="28"/>
              </w:rPr>
            </w:pPr>
            <w:r>
              <w:rPr>
                <w:sz w:val="28"/>
              </w:rPr>
              <w:t>за алгоритмами виконує навчальні завдання, 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передбачають оперування навичками локалізації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явищ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 просторі;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350"/>
              <w:rPr>
                <w:sz w:val="28"/>
              </w:rPr>
            </w:pPr>
            <w:r>
              <w:rPr>
                <w:sz w:val="28"/>
              </w:rPr>
              <w:t>Поява і розселення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 на Землі. Перші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люди на українських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теренах.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243"/>
              <w:rPr>
                <w:sz w:val="28"/>
              </w:rPr>
            </w:pPr>
            <w:r>
              <w:rPr>
                <w:sz w:val="28"/>
              </w:rPr>
              <w:t>Періодизація 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людства від давнини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сучасності (</w:t>
            </w:r>
            <w:r>
              <w:rPr>
                <w:i/>
                <w:sz w:val="28"/>
              </w:rPr>
              <w:t>оглядово</w:t>
            </w:r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Історія України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 світових подій.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Визначні історичні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постаті.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958"/>
              <w:rPr>
                <w:sz w:val="28"/>
              </w:rPr>
            </w:pPr>
            <w:r>
              <w:rPr>
                <w:sz w:val="28"/>
              </w:rPr>
              <w:t>Людина і довкілля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протягом історії: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 ресурсів.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Людина як частина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природи.</w:t>
            </w:r>
          </w:p>
          <w:p w:rsidR="001A0DAF" w:rsidRDefault="001A0DAF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before="1" w:line="276" w:lineRule="auto"/>
              <w:ind w:right="559"/>
              <w:rPr>
                <w:sz w:val="28"/>
              </w:rPr>
            </w:pPr>
            <w:r>
              <w:rPr>
                <w:sz w:val="28"/>
              </w:rPr>
              <w:t>Людина в спільноті.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 людських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спільнот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первісних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95"/>
              <w:rPr>
                <w:sz w:val="28"/>
              </w:rPr>
            </w:pPr>
            <w:r>
              <w:rPr>
                <w:b/>
                <w:sz w:val="28"/>
              </w:rPr>
              <w:t>Навчально-пізнавальна,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 пошукова,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творча, </w:t>
            </w:r>
            <w:proofErr w:type="spellStart"/>
            <w:r>
              <w:rPr>
                <w:b/>
                <w:sz w:val="28"/>
              </w:rPr>
              <w:t>проєктна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моделювання,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інтерактивна, </w:t>
            </w:r>
            <w:r>
              <w:rPr>
                <w:b/>
                <w:sz w:val="28"/>
              </w:rPr>
              <w:t>дискусійна: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з навчальним текстом,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інтерактивні вправи, </w:t>
            </w:r>
            <w:proofErr w:type="spellStart"/>
            <w:r>
              <w:rPr>
                <w:sz w:val="28"/>
              </w:rPr>
              <w:t>міні-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дослідницький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(завдання на 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хронологічної послідовності,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синхронності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подій, </w:t>
            </w:r>
            <w:proofErr w:type="spellStart"/>
            <w:r>
              <w:rPr>
                <w:sz w:val="28"/>
              </w:rPr>
              <w:t>проєкт-порівняння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 епох, дослідження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історичної карти, побудова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розпові</w:t>
            </w:r>
            <w:r>
              <w:rPr>
                <w:sz w:val="28"/>
              </w:rPr>
              <w:t>ді про події на 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карти), творчий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фотоколаж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інстаграм-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галерея, віртуальна екскурсія,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виставка,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презентація, 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профілю історичного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діяча/діячки в соціальних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</w:p>
        </w:tc>
      </w:tr>
    </w:tbl>
    <w:p w:rsidR="001A0DAF" w:rsidRDefault="001A0DAF">
      <w:pPr>
        <w:spacing w:line="276" w:lineRule="auto"/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9417"/>
        </w:trPr>
        <w:tc>
          <w:tcPr>
            <w:tcW w:w="7654" w:type="dxa"/>
          </w:tcPr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before="1"/>
              <w:ind w:left="815" w:hanging="349"/>
              <w:rPr>
                <w:sz w:val="28"/>
              </w:rPr>
            </w:pPr>
            <w:r>
              <w:rPr>
                <w:sz w:val="28"/>
              </w:rPr>
              <w:lastRenderedPageBreak/>
              <w:t>наводить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</w:p>
          <w:p w:rsidR="001A0DAF" w:rsidRDefault="00FD6F89">
            <w:pPr>
              <w:pStyle w:val="TableParagraph"/>
              <w:spacing w:before="47" w:line="276" w:lineRule="auto"/>
              <w:ind w:left="827" w:right="274"/>
              <w:rPr>
                <w:sz w:val="28"/>
              </w:rPr>
            </w:pPr>
            <w:r>
              <w:rPr>
                <w:sz w:val="28"/>
              </w:rPr>
              <w:t>на навколишнє середовище в часі і просторі, взаємодії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природи;</w:t>
            </w:r>
          </w:p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816" w:hanging="349"/>
              <w:rPr>
                <w:sz w:val="28"/>
              </w:rPr>
            </w:pPr>
            <w:r>
              <w:rPr>
                <w:sz w:val="28"/>
              </w:rPr>
              <w:t>формулює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вчинки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  <w:p w:rsidR="001A0DAF" w:rsidRDefault="00FD6F89">
            <w:pPr>
              <w:pStyle w:val="TableParagraph"/>
              <w:spacing w:before="47" w:line="276" w:lineRule="auto"/>
              <w:ind w:left="828" w:right="82"/>
              <w:rPr>
                <w:sz w:val="28"/>
              </w:rPr>
            </w:pPr>
            <w:r>
              <w:rPr>
                <w:sz w:val="28"/>
              </w:rPr>
              <w:t>та сучасних діячів, події, явища, процеси з урахуванням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досвіду;</w:t>
            </w:r>
          </w:p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73" w:lineRule="auto"/>
              <w:ind w:right="446" w:hanging="361"/>
              <w:rPr>
                <w:sz w:val="28"/>
              </w:rPr>
            </w:pPr>
            <w:r>
              <w:rPr>
                <w:sz w:val="28"/>
              </w:rPr>
              <w:t xml:space="preserve">розрізняє та </w:t>
            </w:r>
            <w:r>
              <w:rPr>
                <w:sz w:val="28"/>
              </w:rPr>
              <w:t>ідентифікує локальні, регіональні,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національно-культурні спільноти, співвідносить себе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7"/>
              <w:ind w:left="816" w:hanging="349"/>
              <w:rPr>
                <w:sz w:val="28"/>
              </w:rPr>
            </w:pPr>
            <w:r>
              <w:rPr>
                <w:sz w:val="28"/>
              </w:rPr>
              <w:t>описує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населяють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Україну;</w:t>
            </w:r>
          </w:p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before="46" w:line="273" w:lineRule="auto"/>
              <w:ind w:left="827" w:right="98" w:hanging="360"/>
              <w:rPr>
                <w:sz w:val="28"/>
              </w:rPr>
            </w:pPr>
            <w:r>
              <w:rPr>
                <w:sz w:val="28"/>
              </w:rPr>
              <w:t>обґрунтовує важливість поваги прав людини всіма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 та необхідності захищати права людини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дотримуватися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громадянина;</w:t>
            </w:r>
          </w:p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before="6" w:line="273" w:lineRule="auto"/>
              <w:ind w:right="267" w:hanging="361"/>
              <w:rPr>
                <w:sz w:val="28"/>
              </w:rPr>
            </w:pPr>
            <w:r>
              <w:rPr>
                <w:sz w:val="28"/>
              </w:rPr>
              <w:t>аргументує потребу спільних правил і законів, а також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необхідність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дотримуватися</w:t>
            </w:r>
          </w:p>
          <w:p w:rsidR="001A0DAF" w:rsidRDefault="001A0DAF">
            <w:pPr>
              <w:pStyle w:val="TableParagraph"/>
              <w:ind w:left="0"/>
              <w:rPr>
                <w:sz w:val="30"/>
              </w:rPr>
            </w:pPr>
          </w:p>
          <w:p w:rsidR="001A0DAF" w:rsidRDefault="001A0DAF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1A0DAF" w:rsidRDefault="00FD6F8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49" w:line="273" w:lineRule="auto"/>
              <w:ind w:right="328" w:hanging="361"/>
              <w:rPr>
                <w:sz w:val="28"/>
              </w:rPr>
            </w:pPr>
            <w:r>
              <w:rPr>
                <w:sz w:val="28"/>
              </w:rPr>
              <w:t>відчуває гордість за славетні сторінки історії України,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видатних історичних діячів українського й 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проживають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теренах України;</w:t>
            </w:r>
          </w:p>
          <w:p w:rsidR="001A0DAF" w:rsidRDefault="00FD6F89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before="5" w:line="273" w:lineRule="auto"/>
              <w:ind w:left="829" w:right="487" w:hanging="361"/>
              <w:rPr>
                <w:sz w:val="28"/>
              </w:rPr>
            </w:pPr>
            <w:r>
              <w:rPr>
                <w:sz w:val="28"/>
              </w:rPr>
              <w:t>усвідомлює необхідність відповідального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господарювання та споживання; пропонує конкретні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збереження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</w:p>
          <w:p w:rsidR="001A0DAF" w:rsidRDefault="00FD6F89">
            <w:pPr>
              <w:pStyle w:val="TableParagraph"/>
              <w:spacing w:before="6"/>
              <w:ind w:left="829"/>
              <w:rPr>
                <w:sz w:val="28"/>
              </w:rPr>
            </w:pPr>
            <w:r>
              <w:rPr>
                <w:sz w:val="28"/>
              </w:rPr>
              <w:t>середовища;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340"/>
              <w:rPr>
                <w:sz w:val="28"/>
              </w:rPr>
            </w:pPr>
            <w:r>
              <w:rPr>
                <w:sz w:val="28"/>
              </w:rPr>
              <w:t>громад до держави.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Особистість, сім’я,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 громада. Родове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дерево.</w:t>
            </w:r>
          </w:p>
          <w:p w:rsidR="001A0DAF" w:rsidRDefault="001A0DAF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341"/>
              <w:jc w:val="both"/>
              <w:rPr>
                <w:sz w:val="28"/>
              </w:rPr>
            </w:pPr>
            <w:r>
              <w:rPr>
                <w:sz w:val="28"/>
              </w:rPr>
              <w:t>Народи,</w:t>
            </w:r>
            <w:r>
              <w:rPr>
                <w:sz w:val="28"/>
              </w:rPr>
              <w:t xml:space="preserve"> етноси та нації.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Народи, які проживають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1A0DAF" w:rsidRDefault="001A0DAF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1A0DAF" w:rsidRDefault="00FD6F89">
            <w:pPr>
              <w:pStyle w:val="TableParagraph"/>
              <w:spacing w:line="276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Розвиток 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регулювання суспільних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відносин: табу, мораль,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закони.</w:t>
            </w:r>
          </w:p>
          <w:p w:rsidR="001A0DAF" w:rsidRDefault="00FD6F89">
            <w:pPr>
              <w:pStyle w:val="TableParagraph"/>
              <w:spacing w:line="276" w:lineRule="auto"/>
              <w:ind w:right="470"/>
              <w:rPr>
                <w:sz w:val="28"/>
              </w:rPr>
            </w:pPr>
            <w:r>
              <w:rPr>
                <w:sz w:val="28"/>
              </w:rPr>
              <w:t>Становище чоловіків,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жінок і дітей на 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етапах історії. Права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обов’язки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людини.</w:t>
            </w:r>
          </w:p>
          <w:p w:rsidR="001A0DAF" w:rsidRDefault="00FD6F89">
            <w:pPr>
              <w:pStyle w:val="TableParagraph"/>
              <w:spacing w:line="276" w:lineRule="auto"/>
              <w:ind w:right="142"/>
              <w:rPr>
                <w:sz w:val="28"/>
              </w:rPr>
            </w:pPr>
            <w:r>
              <w:rPr>
                <w:sz w:val="28"/>
              </w:rPr>
              <w:t>Права людини у правових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пам’ятках людства 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 Як захистити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 права в сучасному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світі.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325"/>
              <w:jc w:val="both"/>
              <w:rPr>
                <w:sz w:val="28"/>
              </w:rPr>
            </w:pPr>
            <w:r>
              <w:rPr>
                <w:sz w:val="28"/>
              </w:rPr>
              <w:t>словниками та пошуковими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системами, бесіда, дискусія,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</w:p>
          <w:p w:rsidR="001A0DAF" w:rsidRDefault="00FD6F89">
            <w:pPr>
              <w:pStyle w:val="TableParagraph"/>
              <w:spacing w:line="276" w:lineRule="auto"/>
              <w:ind w:left="106" w:right="140"/>
              <w:rPr>
                <w:sz w:val="28"/>
              </w:rPr>
            </w:pPr>
            <w:r>
              <w:rPr>
                <w:sz w:val="28"/>
              </w:rPr>
              <w:t xml:space="preserve">та діалог із сучасним </w:t>
            </w:r>
            <w:proofErr w:type="spellStart"/>
            <w:r>
              <w:rPr>
                <w:sz w:val="28"/>
              </w:rPr>
              <w:t>вченим-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істориком, коментований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перегляд та інтерпретація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візуальних джерел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</w:p>
          <w:p w:rsidR="001A0DAF" w:rsidRDefault="00FD6F8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ро</w:t>
            </w:r>
            <w:r>
              <w:rPr>
                <w:sz w:val="28"/>
              </w:rPr>
              <w:t>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навчальним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відео</w:t>
            </w:r>
          </w:p>
        </w:tc>
      </w:tr>
    </w:tbl>
    <w:p w:rsidR="001A0DAF" w:rsidRDefault="001A0DAF">
      <w:pPr>
        <w:spacing w:line="321" w:lineRule="exact"/>
        <w:rPr>
          <w:sz w:val="28"/>
        </w:rPr>
        <w:sectPr w:rsidR="001A0DAF">
          <w:pgSz w:w="16840" w:h="11910" w:orient="landscape"/>
          <w:pgMar w:top="560" w:right="920" w:bottom="1600" w:left="800" w:header="0" w:footer="1402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3404"/>
        <w:gridCol w:w="3829"/>
      </w:tblGrid>
      <w:tr w:rsidR="001A0DAF">
        <w:trPr>
          <w:trHeight w:val="3397"/>
        </w:trPr>
        <w:tc>
          <w:tcPr>
            <w:tcW w:w="7654" w:type="dxa"/>
          </w:tcPr>
          <w:p w:rsidR="001A0DAF" w:rsidRDefault="00FD6F89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" w:line="273" w:lineRule="auto"/>
              <w:ind w:right="345" w:hanging="360"/>
              <w:rPr>
                <w:sz w:val="28"/>
              </w:rPr>
            </w:pPr>
            <w:r>
              <w:rPr>
                <w:sz w:val="28"/>
              </w:rPr>
              <w:lastRenderedPageBreak/>
              <w:t>поводиться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повагою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осіб;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налагоджує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конструктивну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взаємодію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іншими людьми;</w:t>
            </w:r>
          </w:p>
          <w:p w:rsidR="001A0DAF" w:rsidRDefault="00FD6F89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3" w:line="273" w:lineRule="auto"/>
              <w:ind w:left="828" w:right="358" w:hanging="361"/>
              <w:rPr>
                <w:sz w:val="28"/>
              </w:rPr>
            </w:pPr>
            <w:r>
              <w:rPr>
                <w:sz w:val="28"/>
              </w:rPr>
              <w:t>визнає відповідальність за свою поведінку, якщо вона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порушення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гідності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1A0DAF" w:rsidRDefault="00FD6F89">
            <w:pPr>
              <w:pStyle w:val="TableParagraph"/>
              <w:spacing w:before="1"/>
              <w:ind w:left="828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неможливості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156"/>
              <w:rPr>
                <w:sz w:val="28"/>
              </w:rPr>
            </w:pPr>
            <w:r>
              <w:rPr>
                <w:sz w:val="28"/>
              </w:rPr>
              <w:t>Світогляд, наукові знання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 художня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Міфологія</w:t>
            </w:r>
          </w:p>
          <w:p w:rsidR="001A0DAF" w:rsidRDefault="00FD6F89">
            <w:pPr>
              <w:pStyle w:val="TableParagraph"/>
              <w:spacing w:line="276" w:lineRule="auto"/>
              <w:ind w:right="460"/>
              <w:rPr>
                <w:sz w:val="28"/>
              </w:rPr>
            </w:pPr>
            <w:r>
              <w:rPr>
                <w:sz w:val="28"/>
              </w:rPr>
              <w:t>та релігія. Атеїзм.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Освіта та 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досвіду від покоління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покоління впродовж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</w:p>
        </w:tc>
        <w:tc>
          <w:tcPr>
            <w:tcW w:w="3829" w:type="dxa"/>
          </w:tcPr>
          <w:p w:rsidR="001A0DAF" w:rsidRDefault="001A0DAF">
            <w:pPr>
              <w:pStyle w:val="TableParagraph"/>
              <w:ind w:left="0"/>
              <w:rPr>
                <w:sz w:val="28"/>
              </w:rPr>
            </w:pPr>
          </w:p>
        </w:tc>
      </w:tr>
      <w:tr w:rsidR="001A0DAF">
        <w:trPr>
          <w:trHeight w:val="558"/>
        </w:trPr>
        <w:tc>
          <w:tcPr>
            <w:tcW w:w="14887" w:type="dxa"/>
            <w:gridSpan w:val="3"/>
            <w:shd w:val="clear" w:color="auto" w:fill="E5B8B7"/>
          </w:tcPr>
          <w:p w:rsidR="001A0DAF" w:rsidRDefault="00FD6F89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курсу.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історичної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</w:p>
        </w:tc>
      </w:tr>
      <w:tr w:rsidR="001A0DAF">
        <w:trPr>
          <w:trHeight w:val="2908"/>
        </w:trPr>
        <w:tc>
          <w:tcPr>
            <w:tcW w:w="7654" w:type="dxa"/>
          </w:tcPr>
          <w:p w:rsidR="001A0DAF" w:rsidRDefault="00FD6F8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1A0DAF" w:rsidRDefault="00FD6F89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/>
              <w:ind w:left="816"/>
              <w:rPr>
                <w:sz w:val="28"/>
              </w:rPr>
            </w:pPr>
            <w:r>
              <w:rPr>
                <w:sz w:val="28"/>
              </w:rPr>
              <w:t>обґрунтовує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школі;</w:t>
            </w:r>
          </w:p>
          <w:p w:rsidR="001A0DAF" w:rsidRDefault="00FD6F89">
            <w:pPr>
              <w:pStyle w:val="TableParagraph"/>
              <w:spacing w:before="198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1A0DAF" w:rsidRDefault="00FD6F89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before="202" w:line="271" w:lineRule="auto"/>
              <w:ind w:right="1136" w:hanging="361"/>
              <w:rPr>
                <w:sz w:val="28"/>
              </w:rPr>
            </w:pPr>
            <w:r>
              <w:rPr>
                <w:sz w:val="28"/>
              </w:rPr>
              <w:t>розуміє значення вивчення історії для 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суспільства;</w:t>
            </w:r>
          </w:p>
          <w:p w:rsidR="001A0DAF" w:rsidRDefault="00FD6F89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before="10"/>
              <w:ind w:left="816"/>
              <w:rPr>
                <w:sz w:val="28"/>
              </w:rPr>
            </w:pPr>
            <w:r>
              <w:rPr>
                <w:sz w:val="28"/>
              </w:rPr>
              <w:t>усвідомлює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значущість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1A0DAF" w:rsidRDefault="00FD6F89">
            <w:pPr>
              <w:pStyle w:val="TableParagraph"/>
              <w:spacing w:before="44"/>
              <w:ind w:left="828"/>
              <w:rPr>
                <w:sz w:val="28"/>
              </w:rPr>
            </w:pPr>
            <w:r>
              <w:rPr>
                <w:sz w:val="28"/>
              </w:rPr>
              <w:t>подальшого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людства</w:t>
            </w:r>
          </w:p>
        </w:tc>
        <w:tc>
          <w:tcPr>
            <w:tcW w:w="3404" w:type="dxa"/>
          </w:tcPr>
          <w:p w:rsidR="001A0DAF" w:rsidRDefault="00FD6F89">
            <w:pPr>
              <w:pStyle w:val="TableParagraph"/>
              <w:spacing w:line="276" w:lineRule="auto"/>
              <w:ind w:right="550"/>
              <w:rPr>
                <w:sz w:val="28"/>
              </w:rPr>
            </w:pPr>
            <w:r>
              <w:rPr>
                <w:sz w:val="28"/>
              </w:rPr>
              <w:t xml:space="preserve">Значення </w:t>
            </w:r>
            <w:r>
              <w:rPr>
                <w:sz w:val="28"/>
              </w:rPr>
              <w:t>історичної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 для поступу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</w:p>
        </w:tc>
        <w:tc>
          <w:tcPr>
            <w:tcW w:w="3829" w:type="dxa"/>
          </w:tcPr>
          <w:p w:rsidR="001A0DAF" w:rsidRDefault="00FD6F89">
            <w:pPr>
              <w:pStyle w:val="TableParagraph"/>
              <w:spacing w:line="276" w:lineRule="auto"/>
              <w:ind w:left="106" w:right="357"/>
              <w:rPr>
                <w:sz w:val="28"/>
              </w:rPr>
            </w:pPr>
            <w:r>
              <w:rPr>
                <w:b/>
                <w:sz w:val="28"/>
              </w:rPr>
              <w:t>Навчально-пізнавальна,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моделювання,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інтерактивна, дискусійна: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вправа «Мікрофон»,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навчальна </w:t>
            </w:r>
            <w:proofErr w:type="spellStart"/>
            <w:r>
              <w:rPr>
                <w:sz w:val="28"/>
              </w:rPr>
              <w:t>мінідискусія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творчий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</w:p>
        </w:tc>
      </w:tr>
    </w:tbl>
    <w:p w:rsidR="001A0DAF" w:rsidRDefault="001A0DAF"/>
    <w:sectPr w:rsidR="001A0DAF">
      <w:pgSz w:w="16840" w:h="11910" w:orient="landscape"/>
      <w:pgMar w:top="560" w:right="920" w:bottom="1600" w:left="800" w:header="0" w:footer="1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89" w:rsidRDefault="00FD6F89">
      <w:r>
        <w:separator/>
      </w:r>
    </w:p>
  </w:endnote>
  <w:endnote w:type="continuationSeparator" w:id="0">
    <w:p w:rsidR="00FD6F89" w:rsidRDefault="00FD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AF" w:rsidRDefault="00FD6F8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pt;margin-top:510.2pt;width:17.3pt;height:13.05pt;z-index:-251658752;mso-position-horizontal-relative:page;mso-position-vertical-relative:page;mso-width-relative:page;mso-height-relative:page" filled="f" stroked="f">
          <v:textbox inset="0,0,0,0">
            <w:txbxContent>
              <w:p w:rsidR="001A0DAF" w:rsidRDefault="00FD6F8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2673E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89" w:rsidRDefault="00FD6F89">
      <w:r>
        <w:separator/>
      </w:r>
    </w:p>
  </w:footnote>
  <w:footnote w:type="continuationSeparator" w:id="0">
    <w:p w:rsidR="00FD6F89" w:rsidRDefault="00FD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485"/>
    <w:multiLevelType w:val="multilevel"/>
    <w:tmpl w:val="04432485"/>
    <w:lvl w:ilvl="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8"/>
      </w:pPr>
      <w:rPr>
        <w:rFonts w:hint="default"/>
        <w:lang w:val="uk-UA" w:eastAsia="en-US" w:bidi="ar-SA"/>
      </w:rPr>
    </w:lvl>
  </w:abstractNum>
  <w:abstractNum w:abstractNumId="1">
    <w:nsid w:val="1094212C"/>
    <w:multiLevelType w:val="multilevel"/>
    <w:tmpl w:val="1094212C"/>
    <w:lvl w:ilvl="0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9"/>
      </w:pPr>
      <w:rPr>
        <w:rFonts w:hint="default"/>
        <w:lang w:val="uk-UA" w:eastAsia="en-US" w:bidi="ar-SA"/>
      </w:rPr>
    </w:lvl>
  </w:abstractNum>
  <w:abstractNum w:abstractNumId="2">
    <w:nsid w:val="12C82A4F"/>
    <w:multiLevelType w:val="multilevel"/>
    <w:tmpl w:val="12C82A4F"/>
    <w:lvl w:ilvl="0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9"/>
      </w:pPr>
      <w:rPr>
        <w:rFonts w:hint="default"/>
        <w:lang w:val="uk-UA" w:eastAsia="en-US" w:bidi="ar-SA"/>
      </w:rPr>
    </w:lvl>
  </w:abstractNum>
  <w:abstractNum w:abstractNumId="3">
    <w:nsid w:val="2D30344A"/>
    <w:multiLevelType w:val="multilevel"/>
    <w:tmpl w:val="2D30344A"/>
    <w:lvl w:ilvl="0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9"/>
      </w:pPr>
      <w:rPr>
        <w:rFonts w:hint="default"/>
        <w:lang w:val="uk-UA" w:eastAsia="en-US" w:bidi="ar-SA"/>
      </w:rPr>
    </w:lvl>
  </w:abstractNum>
  <w:abstractNum w:abstractNumId="4">
    <w:nsid w:val="363976AB"/>
    <w:multiLevelType w:val="multilevel"/>
    <w:tmpl w:val="363976AB"/>
    <w:lvl w:ilvl="0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9"/>
      </w:pPr>
      <w:rPr>
        <w:rFonts w:hint="default"/>
        <w:lang w:val="uk-UA" w:eastAsia="en-US" w:bidi="ar-SA"/>
      </w:rPr>
    </w:lvl>
  </w:abstractNum>
  <w:abstractNum w:abstractNumId="5">
    <w:nsid w:val="3C8150F3"/>
    <w:multiLevelType w:val="multilevel"/>
    <w:tmpl w:val="3C8150F3"/>
    <w:lvl w:ilvl="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8"/>
      </w:pPr>
      <w:rPr>
        <w:rFonts w:hint="default"/>
        <w:lang w:val="uk-UA" w:eastAsia="en-US" w:bidi="ar-SA"/>
      </w:rPr>
    </w:lvl>
  </w:abstractNum>
  <w:abstractNum w:abstractNumId="6">
    <w:nsid w:val="412E45AB"/>
    <w:multiLevelType w:val="multilevel"/>
    <w:tmpl w:val="412E45AB"/>
    <w:lvl w:ilvl="0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9"/>
      </w:pPr>
      <w:rPr>
        <w:rFonts w:hint="default"/>
        <w:lang w:val="uk-UA" w:eastAsia="en-US" w:bidi="ar-SA"/>
      </w:rPr>
    </w:lvl>
  </w:abstractNum>
  <w:abstractNum w:abstractNumId="7">
    <w:nsid w:val="44D26067"/>
    <w:multiLevelType w:val="multilevel"/>
    <w:tmpl w:val="44D26067"/>
    <w:lvl w:ilvl="0">
      <w:numFmt w:val="bullet"/>
      <w:lvlText w:val=""/>
      <w:lvlJc w:val="left"/>
      <w:pPr>
        <w:ind w:left="1053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465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871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7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83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89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495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900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306" w:hanging="349"/>
      </w:pPr>
      <w:rPr>
        <w:rFonts w:hint="default"/>
        <w:lang w:val="uk-UA" w:eastAsia="en-US" w:bidi="ar-SA"/>
      </w:rPr>
    </w:lvl>
  </w:abstractNum>
  <w:abstractNum w:abstractNumId="8">
    <w:nsid w:val="4BED0832"/>
    <w:multiLevelType w:val="multilevel"/>
    <w:tmpl w:val="4BED0832"/>
    <w:lvl w:ilvl="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8"/>
      </w:pPr>
      <w:rPr>
        <w:rFonts w:hint="default"/>
        <w:lang w:val="uk-UA" w:eastAsia="en-US" w:bidi="ar-SA"/>
      </w:rPr>
    </w:lvl>
  </w:abstractNum>
  <w:abstractNum w:abstractNumId="9">
    <w:nsid w:val="4C5054EF"/>
    <w:multiLevelType w:val="multilevel"/>
    <w:tmpl w:val="4C5054EF"/>
    <w:lvl w:ilvl="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8"/>
      </w:pPr>
      <w:rPr>
        <w:rFonts w:hint="default"/>
        <w:lang w:val="uk-UA" w:eastAsia="en-US" w:bidi="ar-SA"/>
      </w:rPr>
    </w:lvl>
  </w:abstractNum>
  <w:abstractNum w:abstractNumId="10">
    <w:nsid w:val="51DC3721"/>
    <w:multiLevelType w:val="multilevel"/>
    <w:tmpl w:val="51DC3721"/>
    <w:lvl w:ilvl="0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9"/>
      </w:pPr>
      <w:rPr>
        <w:rFonts w:hint="default"/>
        <w:lang w:val="uk-UA" w:eastAsia="en-US" w:bidi="ar-SA"/>
      </w:rPr>
    </w:lvl>
  </w:abstractNum>
  <w:abstractNum w:abstractNumId="11">
    <w:nsid w:val="577E3A28"/>
    <w:multiLevelType w:val="multilevel"/>
    <w:tmpl w:val="577E3A28"/>
    <w:lvl w:ilvl="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8"/>
      </w:pPr>
      <w:rPr>
        <w:rFonts w:hint="default"/>
        <w:lang w:val="uk-UA" w:eastAsia="en-US" w:bidi="ar-SA"/>
      </w:rPr>
    </w:lvl>
  </w:abstractNum>
  <w:abstractNum w:abstractNumId="12">
    <w:nsid w:val="5A176A5A"/>
    <w:multiLevelType w:val="multilevel"/>
    <w:tmpl w:val="5A176A5A"/>
    <w:lvl w:ilvl="0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02" w:hanging="34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4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9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3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14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96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79" w:hanging="349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7C9B"/>
    <w:rsid w:val="00052379"/>
    <w:rsid w:val="000B778F"/>
    <w:rsid w:val="001A0DAF"/>
    <w:rsid w:val="00343B67"/>
    <w:rsid w:val="0042673E"/>
    <w:rsid w:val="007830FE"/>
    <w:rsid w:val="007A4833"/>
    <w:rsid w:val="00825788"/>
    <w:rsid w:val="009A32D2"/>
    <w:rsid w:val="00A876B5"/>
    <w:rsid w:val="00C67C9B"/>
    <w:rsid w:val="00D664D3"/>
    <w:rsid w:val="00D82747"/>
    <w:rsid w:val="00EE77DA"/>
    <w:rsid w:val="00FD6F89"/>
    <w:rsid w:val="477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"/>
      <w:ind w:left="1041" w:hanging="34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4267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73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"/>
      <w:ind w:left="1041" w:hanging="34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4267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73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11512</Words>
  <Characters>6562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Ліцей</dc:creator>
  <cp:lastModifiedBy>Админ</cp:lastModifiedBy>
  <cp:revision>9</cp:revision>
  <cp:lastPrinted>2025-09-08T02:41:00Z</cp:lastPrinted>
  <dcterms:created xsi:type="dcterms:W3CDTF">2024-08-22T07:46:00Z</dcterms:created>
  <dcterms:modified xsi:type="dcterms:W3CDTF">2025-09-08T02:50:00Z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2024-08-22T00:00:00Z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6C1649688AF34198B9C019CD6E95D4C0_12</vt:lpwstr>
  </property>
</Properties>
</file>