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51" w:rsidRDefault="00CE665A" w:rsidP="00E93AEB">
      <w:pPr>
        <w:tabs>
          <w:tab w:val="left" w:pos="1135"/>
          <w:tab w:val="center" w:pos="7283"/>
        </w:tabs>
        <w:spacing w:after="0" w:line="240" w:lineRule="auto"/>
        <w:rPr>
          <w:rFonts w:ascii="Arial" w:eastAsiaTheme="majorEastAsia" w:hAnsi="Arial" w:cs="Arial"/>
          <w:b/>
          <w:bCs/>
          <w:color w:val="155CAB"/>
          <w:kern w:val="24"/>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F0"/>
            </w14:solidFill>
            <w14:prstDash w14:val="solid"/>
            <w14:round/>
          </w14:textOutline>
        </w:rPr>
      </w:pPr>
      <w:r w:rsidRPr="00CE665A">
        <w:rPr>
          <w:noProof/>
          <w:lang w:val="ru-RU" w:eastAsia="ru-RU"/>
        </w:rPr>
        <mc:AlternateContent>
          <mc:Choice Requires="wps">
            <w:drawing>
              <wp:anchor distT="0" distB="0" distL="114300" distR="114300" simplePos="0" relativeHeight="251694080" behindDoc="0" locked="0" layoutInCell="1" allowOverlap="1" wp14:anchorId="7C0FB453" wp14:editId="0185D34F">
                <wp:simplePos x="0" y="0"/>
                <wp:positionH relativeFrom="column">
                  <wp:posOffset>5876290</wp:posOffset>
                </wp:positionH>
                <wp:positionV relativeFrom="paragraph">
                  <wp:posOffset>206375</wp:posOffset>
                </wp:positionV>
                <wp:extent cx="3771900" cy="2065020"/>
                <wp:effectExtent l="0" t="0" r="0" b="0"/>
                <wp:wrapNone/>
                <wp:docPr id="3" name="TextBox 2"/>
                <wp:cNvGraphicFramePr/>
                <a:graphic xmlns:a="http://schemas.openxmlformats.org/drawingml/2006/main">
                  <a:graphicData uri="http://schemas.microsoft.com/office/word/2010/wordprocessingShape">
                    <wps:wsp>
                      <wps:cNvSpPr txBox="1"/>
                      <wps:spPr>
                        <a:xfrm>
                          <a:off x="0" y="0"/>
                          <a:ext cx="3771900" cy="2065020"/>
                        </a:xfrm>
                        <a:prstGeom prst="rect">
                          <a:avLst/>
                        </a:prstGeom>
                        <a:noFill/>
                      </wps:spPr>
                      <wps:txbx>
                        <w:txbxContent>
                          <w:p w:rsidR="00E76DCA" w:rsidRPr="00295078" w:rsidRDefault="00E76DCA" w:rsidP="00295078">
                            <w:pPr>
                              <w:pStyle w:val="aa"/>
                              <w:spacing w:before="0" w:beforeAutospacing="0" w:after="0" w:afterAutospacing="0"/>
                              <w:rPr>
                                <w:rFonts w:ascii="Consolas" w:hAnsi="Consolas" w:cstheme="minorBidi"/>
                                <w:b/>
                                <w:bCs/>
                                <w:color w:val="002060"/>
                                <w:kern w:val="24"/>
                                <w:sz w:val="32"/>
                                <w:szCs w:val="40"/>
                                <w:lang w:val="uk-UA"/>
                              </w:rPr>
                            </w:pPr>
                            <w:r w:rsidRPr="00295078">
                              <w:rPr>
                                <w:rFonts w:ascii="Consolas" w:hAnsi="Consolas" w:cstheme="minorBidi"/>
                                <w:b/>
                                <w:bCs/>
                                <w:color w:val="002060"/>
                                <w:kern w:val="24"/>
                                <w:sz w:val="32"/>
                                <w:szCs w:val="40"/>
                                <w:lang w:val="uk-UA"/>
                              </w:rPr>
                              <w:t xml:space="preserve">СХВАЛЕНО </w:t>
                            </w:r>
                          </w:p>
                          <w:p w:rsidR="00E76DCA" w:rsidRPr="00295078" w:rsidRDefault="00E76DCA" w:rsidP="00295078">
                            <w:pPr>
                              <w:pStyle w:val="aa"/>
                              <w:spacing w:before="0" w:beforeAutospacing="0" w:after="0" w:afterAutospacing="0"/>
                              <w:rPr>
                                <w:rFonts w:ascii="Consolas" w:hAnsi="Consolas" w:cstheme="minorBidi"/>
                                <w:b/>
                                <w:bCs/>
                                <w:color w:val="002060"/>
                                <w:kern w:val="24"/>
                                <w:sz w:val="32"/>
                                <w:szCs w:val="40"/>
                                <w:lang w:val="uk-UA"/>
                              </w:rPr>
                            </w:pPr>
                            <w:r w:rsidRPr="00295078">
                              <w:rPr>
                                <w:rFonts w:ascii="Consolas" w:hAnsi="Consolas" w:cstheme="minorBidi"/>
                                <w:b/>
                                <w:bCs/>
                                <w:color w:val="002060"/>
                                <w:kern w:val="24"/>
                                <w:sz w:val="32"/>
                                <w:szCs w:val="40"/>
                                <w:lang w:val="uk-UA"/>
                              </w:rPr>
                              <w:t xml:space="preserve">на засіданні педагогічної ради  </w:t>
                            </w:r>
                          </w:p>
                          <w:p w:rsidR="00E76DCA" w:rsidRPr="00295078" w:rsidRDefault="00E76DCA" w:rsidP="00295078">
                            <w:pPr>
                              <w:pStyle w:val="aa"/>
                              <w:spacing w:before="0" w:beforeAutospacing="0" w:after="0" w:afterAutospacing="0"/>
                              <w:rPr>
                                <w:rFonts w:ascii="Consolas" w:hAnsi="Consolas" w:cstheme="minorBidi"/>
                                <w:b/>
                                <w:bCs/>
                                <w:color w:val="002060"/>
                                <w:kern w:val="24"/>
                                <w:sz w:val="32"/>
                                <w:szCs w:val="40"/>
                                <w:lang w:val="uk-UA"/>
                              </w:rPr>
                            </w:pPr>
                            <w:r>
                              <w:rPr>
                                <w:rFonts w:ascii="Consolas" w:hAnsi="Consolas" w:cstheme="minorBidi"/>
                                <w:b/>
                                <w:bCs/>
                                <w:color w:val="002060"/>
                                <w:kern w:val="24"/>
                                <w:sz w:val="32"/>
                                <w:szCs w:val="40"/>
                                <w:lang w:val="uk-UA"/>
                              </w:rPr>
                              <w:t>протокол № 1 від 30.08.2024 Р.</w:t>
                            </w:r>
                          </w:p>
                          <w:p w:rsidR="00E76DCA" w:rsidRPr="00295078" w:rsidRDefault="00E76DCA" w:rsidP="00295078">
                            <w:pPr>
                              <w:pStyle w:val="aa"/>
                              <w:spacing w:before="0" w:beforeAutospacing="0" w:after="0" w:afterAutospacing="0"/>
                              <w:rPr>
                                <w:rFonts w:ascii="Consolas" w:hAnsi="Consolas"/>
                                <w:sz w:val="20"/>
                                <w:lang w:val="uk-UA"/>
                              </w:rPr>
                            </w:pPr>
                            <w:r w:rsidRPr="00295078">
                              <w:rPr>
                                <w:rFonts w:ascii="Consolas" w:hAnsi="Consolas" w:cstheme="minorBidi"/>
                                <w:b/>
                                <w:bCs/>
                                <w:color w:val="002060"/>
                                <w:kern w:val="24"/>
                                <w:sz w:val="32"/>
                                <w:szCs w:val="40"/>
                                <w:lang w:val="uk-UA"/>
                              </w:rPr>
                              <w:t>голова педагогічної ради</w:t>
                            </w:r>
                            <w:r w:rsidRPr="00295078">
                              <w:rPr>
                                <w:rFonts w:ascii="Consolas" w:hAnsi="Consolas" w:cstheme="minorBidi"/>
                                <w:b/>
                                <w:bCs/>
                                <w:color w:val="002060"/>
                                <w:kern w:val="24"/>
                                <w:sz w:val="32"/>
                                <w:szCs w:val="40"/>
                                <w:lang w:val="uk-UA"/>
                              </w:rPr>
                              <w:tab/>
                              <w:t xml:space="preserve">                                                                                                                                                                                                                                                                                                                                                                                                                  __________   </w:t>
                            </w:r>
                            <w:r>
                              <w:rPr>
                                <w:rFonts w:ascii="Consolas" w:hAnsi="Consolas" w:cstheme="minorBidi"/>
                                <w:b/>
                                <w:bCs/>
                                <w:color w:val="002060"/>
                                <w:kern w:val="24"/>
                                <w:sz w:val="32"/>
                                <w:szCs w:val="40"/>
                                <w:lang w:val="uk-UA"/>
                              </w:rPr>
                              <w:t>Світлана КОТИК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C0FB453" id="_x0000_t202" coordsize="21600,21600" o:spt="202" path="m,l,21600r21600,l21600,xe">
                <v:stroke joinstyle="miter"/>
                <v:path gradientshapeok="t" o:connecttype="rect"/>
              </v:shapetype>
              <v:shape id="TextBox 2" o:spid="_x0000_s1026" type="#_x0000_t202" style="position:absolute;margin-left:462.7pt;margin-top:16.25pt;width:297pt;height:16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" filled="f" stroked="f">
                <v:textbox>
                  <w:txbxContent>
                    <w:p w:rsidR="00E76DCA" w:rsidRPr="00295078" w:rsidRDefault="00E76DCA" w:rsidP="00295078">
                      <w:pPr>
                        <w:pStyle w:val="aa"/>
                        <w:spacing w:before="0" w:beforeAutospacing="0" w:after="0" w:afterAutospacing="0"/>
                        <w:rPr>
                          <w:rFonts w:ascii="Consolas" w:hAnsi="Consolas" w:cstheme="minorBidi"/>
                          <w:b/>
                          <w:bCs/>
                          <w:color w:val="002060"/>
                          <w:kern w:val="24"/>
                          <w:sz w:val="32"/>
                          <w:szCs w:val="40"/>
                          <w:lang w:val="uk-UA"/>
                        </w:rPr>
                      </w:pPr>
                      <w:r w:rsidRPr="00295078">
                        <w:rPr>
                          <w:rFonts w:ascii="Consolas" w:hAnsi="Consolas" w:cstheme="minorBidi"/>
                          <w:b/>
                          <w:bCs/>
                          <w:color w:val="002060"/>
                          <w:kern w:val="24"/>
                          <w:sz w:val="32"/>
                          <w:szCs w:val="40"/>
                          <w:lang w:val="uk-UA"/>
                        </w:rPr>
                        <w:t xml:space="preserve">СХВАЛЕНО </w:t>
                      </w:r>
                    </w:p>
                    <w:p w:rsidR="00E76DCA" w:rsidRPr="00295078" w:rsidRDefault="00E76DCA" w:rsidP="00295078">
                      <w:pPr>
                        <w:pStyle w:val="aa"/>
                        <w:spacing w:before="0" w:beforeAutospacing="0" w:after="0" w:afterAutospacing="0"/>
                        <w:rPr>
                          <w:rFonts w:ascii="Consolas" w:hAnsi="Consolas" w:cstheme="minorBidi"/>
                          <w:b/>
                          <w:bCs/>
                          <w:color w:val="002060"/>
                          <w:kern w:val="24"/>
                          <w:sz w:val="32"/>
                          <w:szCs w:val="40"/>
                          <w:lang w:val="uk-UA"/>
                        </w:rPr>
                      </w:pPr>
                      <w:r w:rsidRPr="00295078">
                        <w:rPr>
                          <w:rFonts w:ascii="Consolas" w:hAnsi="Consolas" w:cstheme="minorBidi"/>
                          <w:b/>
                          <w:bCs/>
                          <w:color w:val="002060"/>
                          <w:kern w:val="24"/>
                          <w:sz w:val="32"/>
                          <w:szCs w:val="40"/>
                          <w:lang w:val="uk-UA"/>
                        </w:rPr>
                        <w:t xml:space="preserve">на засіданні педагогічної ради  </w:t>
                      </w:r>
                    </w:p>
                    <w:p w:rsidR="00E76DCA" w:rsidRPr="00295078" w:rsidRDefault="00E76DCA" w:rsidP="00295078">
                      <w:pPr>
                        <w:pStyle w:val="aa"/>
                        <w:spacing w:before="0" w:beforeAutospacing="0" w:after="0" w:afterAutospacing="0"/>
                        <w:rPr>
                          <w:rFonts w:ascii="Consolas" w:hAnsi="Consolas" w:cstheme="minorBidi"/>
                          <w:b/>
                          <w:bCs/>
                          <w:color w:val="002060"/>
                          <w:kern w:val="24"/>
                          <w:sz w:val="32"/>
                          <w:szCs w:val="40"/>
                          <w:lang w:val="uk-UA"/>
                        </w:rPr>
                      </w:pPr>
                      <w:r>
                        <w:rPr>
                          <w:rFonts w:ascii="Consolas" w:hAnsi="Consolas" w:cstheme="minorBidi"/>
                          <w:b/>
                          <w:bCs/>
                          <w:color w:val="002060"/>
                          <w:kern w:val="24"/>
                          <w:sz w:val="32"/>
                          <w:szCs w:val="40"/>
                          <w:lang w:val="uk-UA"/>
                        </w:rPr>
                        <w:t>протокол № 1 від 30.08.2024 Р.</w:t>
                      </w:r>
                    </w:p>
                    <w:p w:rsidR="00E76DCA" w:rsidRPr="00295078" w:rsidRDefault="00E76DCA" w:rsidP="00295078">
                      <w:pPr>
                        <w:pStyle w:val="aa"/>
                        <w:spacing w:before="0" w:beforeAutospacing="0" w:after="0" w:afterAutospacing="0"/>
                        <w:rPr>
                          <w:rFonts w:ascii="Consolas" w:hAnsi="Consolas"/>
                          <w:sz w:val="20"/>
                          <w:lang w:val="uk-UA"/>
                        </w:rPr>
                      </w:pPr>
                      <w:r w:rsidRPr="00295078">
                        <w:rPr>
                          <w:rFonts w:ascii="Consolas" w:hAnsi="Consolas" w:cstheme="minorBidi"/>
                          <w:b/>
                          <w:bCs/>
                          <w:color w:val="002060"/>
                          <w:kern w:val="24"/>
                          <w:sz w:val="32"/>
                          <w:szCs w:val="40"/>
                          <w:lang w:val="uk-UA"/>
                        </w:rPr>
                        <w:t>голова педагогічної ради</w:t>
                      </w:r>
                      <w:r w:rsidRPr="00295078">
                        <w:rPr>
                          <w:rFonts w:ascii="Consolas" w:hAnsi="Consolas" w:cstheme="minorBidi"/>
                          <w:b/>
                          <w:bCs/>
                          <w:color w:val="002060"/>
                          <w:kern w:val="24"/>
                          <w:sz w:val="32"/>
                          <w:szCs w:val="40"/>
                          <w:lang w:val="uk-UA"/>
                        </w:rPr>
                        <w:tab/>
                        <w:t xml:space="preserve">                                                                                                                                                                                                                                                                                                                                                                                                                  __________   </w:t>
                      </w:r>
                      <w:r>
                        <w:rPr>
                          <w:rFonts w:ascii="Consolas" w:hAnsi="Consolas" w:cstheme="minorBidi"/>
                          <w:b/>
                          <w:bCs/>
                          <w:color w:val="002060"/>
                          <w:kern w:val="24"/>
                          <w:sz w:val="32"/>
                          <w:szCs w:val="40"/>
                          <w:lang w:val="uk-UA"/>
                        </w:rPr>
                        <w:t>Світлана КОТИК</w:t>
                      </w:r>
                    </w:p>
                  </w:txbxContent>
                </v:textbox>
              </v:shape>
            </w:pict>
          </mc:Fallback>
        </mc:AlternateContent>
      </w:r>
      <w:r w:rsidR="003D1D51">
        <w:rPr>
          <w:noProof/>
          <w:lang w:val="ru-RU" w:eastAsia="ru-RU"/>
        </w:rPr>
        <w:drawing>
          <wp:anchor distT="0" distB="0" distL="114300" distR="114300" simplePos="0" relativeHeight="251692032" behindDoc="1" locked="0" layoutInCell="1" allowOverlap="1">
            <wp:simplePos x="0" y="0"/>
            <wp:positionH relativeFrom="column">
              <wp:posOffset>-608330</wp:posOffset>
            </wp:positionH>
            <wp:positionV relativeFrom="paragraph">
              <wp:posOffset>-287655</wp:posOffset>
            </wp:positionV>
            <wp:extent cx="10460355" cy="7277100"/>
            <wp:effectExtent l="0" t="0" r="0" b="0"/>
            <wp:wrapNone/>
            <wp:docPr id="2" name="Рисунок 2" descr="C:\Users\Галинка\Desktop\f3524edd1536f8c642d552a269fe2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ка\Desktop\f3524edd1536f8c642d552a269fe26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0355" cy="727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D51" w:rsidRDefault="003D1D51" w:rsidP="00E93AEB">
      <w:pPr>
        <w:tabs>
          <w:tab w:val="left" w:pos="1135"/>
          <w:tab w:val="center" w:pos="7283"/>
        </w:tabs>
        <w:spacing w:after="0" w:line="240" w:lineRule="auto"/>
        <w:rPr>
          <w:rFonts w:ascii="Arial" w:eastAsiaTheme="majorEastAsia" w:hAnsi="Arial" w:cs="Arial"/>
          <w:b/>
          <w:bCs/>
          <w:color w:val="155CAB"/>
          <w:kern w:val="24"/>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F0"/>
            </w14:solidFill>
            <w14:prstDash w14:val="solid"/>
            <w14:round/>
          </w14:textOutline>
        </w:rPr>
      </w:pPr>
    </w:p>
    <w:p w:rsidR="00295078" w:rsidRDefault="00295078" w:rsidP="00E93AEB">
      <w:pPr>
        <w:tabs>
          <w:tab w:val="left" w:pos="1135"/>
          <w:tab w:val="center" w:pos="7283"/>
        </w:tabs>
        <w:spacing w:after="0" w:line="240" w:lineRule="auto"/>
        <w:rPr>
          <w:rFonts w:ascii="Arial" w:eastAsiaTheme="majorEastAsia" w:hAnsi="Arial" w:cs="Arial"/>
          <w:b/>
          <w:bCs/>
          <w:color w:val="155CAB"/>
          <w:kern w:val="24"/>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F0"/>
            </w14:solidFill>
            <w14:prstDash w14:val="solid"/>
            <w14:round/>
          </w14:textOutline>
        </w:rPr>
      </w:pPr>
    </w:p>
    <w:p w:rsidR="00E93AEB" w:rsidRDefault="00CE665A" w:rsidP="00E93AEB">
      <w:pPr>
        <w:tabs>
          <w:tab w:val="left" w:pos="1135"/>
          <w:tab w:val="center" w:pos="7283"/>
        </w:tabs>
        <w:spacing w:after="0" w:line="240" w:lineRule="auto"/>
        <w:rPr>
          <w:rFonts w:ascii="Arial" w:eastAsiaTheme="majorEastAsia" w:hAnsi="Arial" w:cs="Arial"/>
          <w:b/>
          <w:bCs/>
          <w:color w:val="155CAB"/>
          <w:kern w:val="24"/>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F0"/>
            </w14:solidFill>
            <w14:prstDash w14:val="solid"/>
            <w14:round/>
          </w14:textOutline>
        </w:rPr>
      </w:pPr>
      <w:r>
        <w:rPr>
          <w:rFonts w:ascii="Arial" w:eastAsiaTheme="majorEastAsia" w:hAnsi="Arial" w:cs="Arial"/>
          <w:b/>
          <w:bCs/>
          <w:color w:val="155CAB"/>
          <w:kern w:val="24"/>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F0"/>
            </w14:solidFill>
            <w14:prstDash w14:val="solid"/>
            <w14:round/>
          </w14:textOutline>
        </w:rPr>
        <w:t>РІЧНИЙ ПЛАН РОБОТИ</w:t>
      </w:r>
    </w:p>
    <w:p w:rsidR="00CE665A" w:rsidRPr="008769E1" w:rsidRDefault="008769E1" w:rsidP="008769E1">
      <w:pPr>
        <w:tabs>
          <w:tab w:val="left" w:pos="1135"/>
          <w:tab w:val="center" w:pos="7283"/>
        </w:tabs>
        <w:spacing w:after="0" w:line="240" w:lineRule="auto"/>
        <w:jc w:val="center"/>
        <w:rPr>
          <w:rFonts w:ascii="Arial" w:eastAsia="+mj-ea" w:hAnsi="Arial" w:cs="Arial"/>
          <w:b/>
          <w:bCs/>
          <w:color w:val="00B0F0"/>
          <w:kern w:val="24"/>
          <w:sz w:val="72"/>
          <w:szCs w:val="120"/>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pPr>
      <w:r w:rsidRPr="00AA1020">
        <w:rPr>
          <w:rFonts w:ascii="Arial" w:eastAsia="+mj-ea" w:hAnsi="Arial" w:cs="Arial"/>
          <w:b/>
          <w:bCs/>
          <w:color w:val="00B0F0"/>
          <w:kern w:val="24"/>
          <w:sz w:val="72"/>
          <w:szCs w:val="120"/>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t>Новосілківської гімназії Боярської міської ради</w:t>
      </w:r>
    </w:p>
    <w:p w:rsidR="00295078" w:rsidRPr="00AA1020" w:rsidRDefault="00295078" w:rsidP="008769E1">
      <w:pPr>
        <w:tabs>
          <w:tab w:val="left" w:pos="1135"/>
          <w:tab w:val="center" w:pos="7283"/>
        </w:tabs>
        <w:spacing w:after="0" w:line="240" w:lineRule="auto"/>
        <w:jc w:val="center"/>
        <w:rPr>
          <w:rFonts w:ascii="Arial" w:eastAsia="+mj-ea" w:hAnsi="Arial" w:cs="Arial"/>
          <w:b/>
          <w:bCs/>
          <w:color w:val="00B0F0"/>
          <w:kern w:val="24"/>
          <w:sz w:val="44"/>
          <w:szCs w:val="120"/>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pPr>
    </w:p>
    <w:p w:rsidR="00CE665A" w:rsidRPr="00AA1020" w:rsidRDefault="00CE665A" w:rsidP="00CE665A">
      <w:pPr>
        <w:tabs>
          <w:tab w:val="left" w:pos="1135"/>
          <w:tab w:val="center" w:pos="7283"/>
        </w:tabs>
        <w:spacing w:after="0" w:line="240" w:lineRule="auto"/>
        <w:jc w:val="center"/>
        <w:rPr>
          <w:rFonts w:ascii="Arial" w:eastAsia="+mj-ea" w:hAnsi="Arial" w:cs="Arial"/>
          <w:b/>
          <w:bCs/>
          <w:color w:val="00B0F0"/>
          <w:kern w:val="24"/>
          <w:sz w:val="120"/>
          <w:szCs w:val="120"/>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pPr>
    </w:p>
    <w:p w:rsidR="00CE665A" w:rsidRPr="00CE665A" w:rsidRDefault="00D67F71" w:rsidP="00CE665A">
      <w:pPr>
        <w:tabs>
          <w:tab w:val="left" w:pos="1135"/>
          <w:tab w:val="center" w:pos="7283"/>
        </w:tabs>
        <w:spacing w:after="0" w:line="240" w:lineRule="auto"/>
        <w:jc w:val="center"/>
        <w:rPr>
          <w:rFonts w:ascii="Arial" w:eastAsiaTheme="majorEastAsia" w:hAnsi="Arial" w:cs="Arial"/>
          <w:b/>
          <w:bCs/>
          <w:color w:val="155CAB"/>
          <w:kern w:val="24"/>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FF"/>
            </w14:solidFill>
            <w14:prstDash w14:val="solid"/>
            <w14:round/>
          </w14:textOutline>
        </w:rPr>
      </w:pPr>
      <w:r>
        <w:rPr>
          <w:rFonts w:ascii="Arial" w:eastAsia="+mj-ea" w:hAnsi="Arial" w:cs="Arial"/>
          <w:b/>
          <w:bCs/>
          <w:color w:val="00B0F0"/>
          <w:kern w:val="24"/>
          <w:sz w:val="72"/>
          <w:szCs w:val="72"/>
          <w14:shadow w14:blurRad="12700" w14:dist="38100" w14:dir="2700000" w14:sx="100000" w14:sy="100000" w14:kx="0" w14:ky="0" w14:algn="tl">
            <w14:srgbClr w14:val="8FAADC"/>
          </w14:shadow>
          <w14:textOutline w14:w="9525" w14:cap="flat" w14:cmpd="sng" w14:algn="ctr">
            <w14:solidFill>
              <w14:srgbClr w14:val="0000FF"/>
            </w14:solidFill>
            <w14:prstDash w14:val="solid"/>
            <w14:round/>
          </w14:textOutline>
        </w:rPr>
        <w:t>2024/</w:t>
      </w:r>
      <w:r w:rsidR="00CE665A" w:rsidRPr="00CE665A">
        <w:rPr>
          <w:rFonts w:ascii="Arial" w:eastAsia="+mj-ea" w:hAnsi="Arial" w:cs="Arial"/>
          <w:b/>
          <w:bCs/>
          <w:color w:val="00B0F0"/>
          <w:kern w:val="24"/>
          <w:sz w:val="72"/>
          <w:szCs w:val="72"/>
          <w14:shadow w14:blurRad="12700" w14:dist="38100" w14:dir="2700000" w14:sx="100000" w14:sy="100000" w14:kx="0" w14:ky="0" w14:algn="tl">
            <w14:srgbClr w14:val="8FAADC"/>
          </w14:shadow>
          <w14:textOutline w14:w="9525" w14:cap="flat" w14:cmpd="sng" w14:algn="ctr">
            <w14:solidFill>
              <w14:srgbClr w14:val="0000FF"/>
            </w14:solidFill>
            <w14:prstDash w14:val="solid"/>
            <w14:round/>
          </w14:textOutline>
        </w:rPr>
        <w:t>202</w:t>
      </w:r>
      <w:r w:rsidR="00B63793">
        <w:rPr>
          <w:rFonts w:ascii="Arial" w:eastAsia="+mj-ea" w:hAnsi="Arial" w:cs="Arial"/>
          <w:b/>
          <w:bCs/>
          <w:color w:val="00B0F0"/>
          <w:kern w:val="24"/>
          <w:sz w:val="72"/>
          <w:szCs w:val="72"/>
          <w14:shadow w14:blurRad="12700" w14:dist="38100" w14:dir="2700000" w14:sx="100000" w14:sy="100000" w14:kx="0" w14:ky="0" w14:algn="tl">
            <w14:srgbClr w14:val="8FAADC"/>
          </w14:shadow>
          <w14:textOutline w14:w="9525" w14:cap="flat" w14:cmpd="sng" w14:algn="ctr">
            <w14:solidFill>
              <w14:srgbClr w14:val="0000FF"/>
            </w14:solidFill>
            <w14:prstDash w14:val="solid"/>
            <w14:round/>
          </w14:textOutline>
        </w:rPr>
        <w:t>5</w:t>
      </w:r>
      <w:r w:rsidR="00CE665A" w:rsidRPr="00CE665A">
        <w:rPr>
          <w:rFonts w:ascii="Arial" w:eastAsia="+mj-ea" w:hAnsi="Arial" w:cs="Arial"/>
          <w:b/>
          <w:bCs/>
          <w:color w:val="00B0F0"/>
          <w:kern w:val="24"/>
          <w:sz w:val="72"/>
          <w:szCs w:val="72"/>
          <w14:shadow w14:blurRad="12700" w14:dist="38100" w14:dir="2700000" w14:sx="100000" w14:sy="100000" w14:kx="0" w14:ky="0" w14:algn="tl">
            <w14:srgbClr w14:val="8FAADC"/>
          </w14:shadow>
          <w14:textOutline w14:w="9525" w14:cap="flat" w14:cmpd="sng" w14:algn="ctr">
            <w14:solidFill>
              <w14:srgbClr w14:val="0000FF"/>
            </w14:solidFill>
            <w14:prstDash w14:val="solid"/>
            <w14:round/>
          </w14:textOutline>
        </w:rPr>
        <w:t xml:space="preserve"> навчальний рік</w:t>
      </w:r>
    </w:p>
    <w:p w:rsidR="00CE665A" w:rsidRPr="00E93AEB" w:rsidRDefault="00CE665A" w:rsidP="00E93AEB">
      <w:pPr>
        <w:tabs>
          <w:tab w:val="left" w:pos="1135"/>
          <w:tab w:val="center" w:pos="7283"/>
        </w:tabs>
        <w:spacing w:after="0" w:line="240" w:lineRule="auto"/>
        <w:rPr>
          <w:rFonts w:ascii="Times New Roman" w:eastAsia="Times New Roman" w:hAnsi="Times New Roman" w:cs="Times New Roman"/>
          <w:b/>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t>ЗМІСТ</w:t>
      </w:r>
    </w:p>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tbl>
      <w:tblPr>
        <w:tblW w:w="5000" w:type="pct"/>
        <w:tblLook w:val="0000" w:firstRow="0" w:lastRow="0" w:firstColumn="0" w:lastColumn="0" w:noHBand="0" w:noVBand="0"/>
      </w:tblPr>
      <w:tblGrid>
        <w:gridCol w:w="1783"/>
        <w:gridCol w:w="813"/>
        <w:gridCol w:w="11970"/>
      </w:tblGrid>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1</w:t>
            </w:r>
          </w:p>
        </w:tc>
        <w:tc>
          <w:tcPr>
            <w:tcW w:w="4388" w:type="pct"/>
            <w:gridSpan w:val="2"/>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t>Вступ</w:t>
            </w:r>
          </w:p>
        </w:tc>
      </w:tr>
      <w:tr w:rsidR="00E93AEB" w:rsidRPr="00E93AEB" w:rsidTr="0068084B">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1.1.</w:t>
            </w:r>
          </w:p>
        </w:tc>
        <w:tc>
          <w:tcPr>
            <w:tcW w:w="4110" w:type="pct"/>
          </w:tcPr>
          <w:p w:rsidR="00E93AEB" w:rsidRPr="00E93AEB" w:rsidRDefault="00E93AEB" w:rsidP="008C66EE">
            <w:pPr>
              <w:spacing w:after="0" w:line="240" w:lineRule="auto"/>
              <w:jc w:val="both"/>
              <w:rPr>
                <w:rFonts w:ascii="Times New Roman" w:eastAsia="Times New Roman" w:hAnsi="Times New Roman" w:cs="Times New Roman"/>
                <w:sz w:val="24"/>
                <w:szCs w:val="24"/>
                <w:lang w:val="ru-RU" w:eastAsia="ru-RU"/>
              </w:rPr>
            </w:pPr>
            <w:r w:rsidRPr="00E93AEB">
              <w:rPr>
                <w:rFonts w:ascii="Times New Roman" w:eastAsia="Times New Roman" w:hAnsi="Times New Roman" w:cs="Times New Roman"/>
                <w:sz w:val="24"/>
                <w:szCs w:val="24"/>
                <w:lang w:eastAsia="ru-RU"/>
              </w:rPr>
              <w:t>Візитна картка закладу</w:t>
            </w:r>
            <w:r w:rsidR="008C66EE">
              <w:rPr>
                <w:rFonts w:ascii="Times New Roman" w:eastAsia="Times New Roman" w:hAnsi="Times New Roman" w:cs="Times New Roman"/>
                <w:sz w:val="24"/>
                <w:szCs w:val="24"/>
                <w:lang w:eastAsia="ru-RU"/>
              </w:rPr>
              <w:t xml:space="preserve"> освіти</w:t>
            </w:r>
            <w:r w:rsidR="00691E89">
              <w:rPr>
                <w:rFonts w:ascii="Times New Roman" w:eastAsia="Times New Roman" w:hAnsi="Times New Roman" w:cs="Times New Roman"/>
                <w:sz w:val="24"/>
                <w:szCs w:val="24"/>
                <w:lang w:eastAsia="ru-RU"/>
              </w:rPr>
              <w:t xml:space="preserve"> </w:t>
            </w:r>
          </w:p>
        </w:tc>
      </w:tr>
      <w:tr w:rsidR="00E93AEB" w:rsidRPr="00E93AEB" w:rsidTr="0068084B">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2</w:t>
            </w:r>
            <w:r w:rsidRPr="00E93AEB">
              <w:rPr>
                <w:rFonts w:ascii="Times New Roman" w:eastAsia="Times New Roman" w:hAnsi="Times New Roman" w:cs="Times New Roman"/>
                <w:b/>
                <w:sz w:val="24"/>
                <w:szCs w:val="24"/>
                <w:lang w:eastAsia="ru-RU"/>
              </w:rPr>
              <w:t>.</w:t>
            </w:r>
          </w:p>
        </w:tc>
        <w:tc>
          <w:tcPr>
            <w:tcW w:w="4110" w:type="pct"/>
          </w:tcPr>
          <w:p w:rsidR="00E93AEB" w:rsidRPr="00E93AEB" w:rsidRDefault="00E93AEB" w:rsidP="00691E89">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 xml:space="preserve">Аналіз роботи </w:t>
            </w:r>
            <w:r w:rsidR="008C66EE">
              <w:rPr>
                <w:rFonts w:ascii="Times New Roman" w:eastAsia="Times New Roman" w:hAnsi="Times New Roman" w:cs="Times New Roman"/>
                <w:sz w:val="24"/>
                <w:szCs w:val="24"/>
                <w:lang w:eastAsia="ru-RU"/>
              </w:rPr>
              <w:t>закладу освіти</w:t>
            </w:r>
            <w:r w:rsidRPr="00E93AEB">
              <w:rPr>
                <w:rFonts w:ascii="Times New Roman" w:eastAsia="Times New Roman" w:hAnsi="Times New Roman" w:cs="Times New Roman"/>
                <w:sz w:val="24"/>
                <w:szCs w:val="24"/>
                <w:lang w:eastAsia="ru-RU"/>
              </w:rPr>
              <w:t xml:space="preserve"> за 20</w:t>
            </w:r>
            <w:r w:rsidR="00120A21">
              <w:rPr>
                <w:rFonts w:ascii="Times New Roman" w:eastAsia="Times New Roman" w:hAnsi="Times New Roman" w:cs="Times New Roman"/>
                <w:sz w:val="24"/>
                <w:szCs w:val="24"/>
                <w:lang w:eastAsia="ru-RU"/>
              </w:rPr>
              <w:t>2</w:t>
            </w:r>
            <w:r w:rsidR="00691E89">
              <w:rPr>
                <w:rFonts w:ascii="Times New Roman" w:eastAsia="Times New Roman" w:hAnsi="Times New Roman" w:cs="Times New Roman"/>
                <w:sz w:val="24"/>
                <w:szCs w:val="24"/>
                <w:lang w:val="ru-RU" w:eastAsia="ru-RU"/>
              </w:rPr>
              <w:t>3</w:t>
            </w:r>
            <w:r w:rsidR="00D67F71">
              <w:rPr>
                <w:rFonts w:ascii="Times New Roman" w:eastAsia="Times New Roman" w:hAnsi="Times New Roman" w:cs="Times New Roman"/>
                <w:sz w:val="24"/>
                <w:szCs w:val="24"/>
                <w:lang w:eastAsia="ru-RU"/>
              </w:rPr>
              <w:t>/</w:t>
            </w:r>
            <w:r w:rsidRPr="00E93AEB">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val="ru-RU" w:eastAsia="ru-RU"/>
              </w:rPr>
              <w:t>4</w:t>
            </w:r>
            <w:r w:rsidRPr="00E93AEB">
              <w:rPr>
                <w:rFonts w:ascii="Times New Roman" w:eastAsia="Times New Roman" w:hAnsi="Times New Roman" w:cs="Times New Roman"/>
                <w:sz w:val="24"/>
                <w:szCs w:val="24"/>
                <w:lang w:eastAsia="ru-RU"/>
              </w:rPr>
              <w:t xml:space="preserve"> навчальний рік</w:t>
            </w:r>
          </w:p>
        </w:tc>
      </w:tr>
      <w:tr w:rsidR="00E93AEB" w:rsidRPr="00E93AEB" w:rsidTr="0068084B">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3</w:t>
            </w:r>
            <w:r w:rsidRPr="00E93AEB">
              <w:rPr>
                <w:rFonts w:ascii="Times New Roman" w:eastAsia="Times New Roman" w:hAnsi="Times New Roman" w:cs="Times New Roman"/>
                <w:b/>
                <w:sz w:val="24"/>
                <w:szCs w:val="24"/>
                <w:lang w:eastAsia="ru-RU"/>
              </w:rPr>
              <w:t>.</w:t>
            </w:r>
          </w:p>
        </w:tc>
        <w:tc>
          <w:tcPr>
            <w:tcW w:w="4110" w:type="pct"/>
          </w:tcPr>
          <w:p w:rsidR="00E93AEB" w:rsidRPr="00E93AEB" w:rsidRDefault="00E93AEB" w:rsidP="00691E89">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 xml:space="preserve">Мета, основні  напрямки роботи та завдання </w:t>
            </w:r>
            <w:r w:rsidR="008C66EE">
              <w:rPr>
                <w:rFonts w:ascii="Times New Roman" w:eastAsia="Times New Roman" w:hAnsi="Times New Roman" w:cs="Times New Roman"/>
                <w:sz w:val="24"/>
                <w:szCs w:val="24"/>
                <w:lang w:eastAsia="ru-RU"/>
              </w:rPr>
              <w:t>закладу освіти</w:t>
            </w:r>
            <w:r w:rsidRPr="00E93AEB">
              <w:rPr>
                <w:rFonts w:ascii="Times New Roman" w:eastAsia="Times New Roman" w:hAnsi="Times New Roman" w:cs="Times New Roman"/>
                <w:sz w:val="24"/>
                <w:szCs w:val="24"/>
                <w:lang w:eastAsia="ru-RU"/>
              </w:rPr>
              <w:t xml:space="preserve"> на 202</w:t>
            </w:r>
            <w:r w:rsidR="00691E89">
              <w:rPr>
                <w:rFonts w:ascii="Times New Roman" w:eastAsia="Times New Roman" w:hAnsi="Times New Roman" w:cs="Times New Roman"/>
                <w:sz w:val="24"/>
                <w:szCs w:val="24"/>
                <w:lang w:val="ru-RU" w:eastAsia="ru-RU"/>
              </w:rPr>
              <w:t>4</w:t>
            </w:r>
            <w:r w:rsidR="00D67F71">
              <w:rPr>
                <w:rFonts w:ascii="Times New Roman" w:eastAsia="Times New Roman" w:hAnsi="Times New Roman" w:cs="Times New Roman"/>
                <w:sz w:val="24"/>
                <w:szCs w:val="24"/>
                <w:lang w:eastAsia="ru-RU"/>
              </w:rPr>
              <w:t>/</w:t>
            </w:r>
            <w:r w:rsidRPr="00E93AEB">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val="ru-RU" w:eastAsia="ru-RU"/>
              </w:rPr>
              <w:t>5</w:t>
            </w:r>
            <w:r w:rsidRPr="00E93AEB">
              <w:rPr>
                <w:rFonts w:ascii="Times New Roman" w:eastAsia="Times New Roman" w:hAnsi="Times New Roman" w:cs="Times New Roman"/>
                <w:sz w:val="24"/>
                <w:szCs w:val="24"/>
                <w:lang w:eastAsia="ru-RU"/>
              </w:rPr>
              <w:t xml:space="preserve"> навчальний  рік</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4"/>
                <w:szCs w:val="24"/>
                <w:lang w:eastAsia="ru-RU"/>
              </w:rPr>
            </w:pPr>
            <w:r w:rsidRPr="00E93AEB">
              <w:rPr>
                <w:rFonts w:ascii="Times New Roman" w:eastAsia="Times New Roman" w:hAnsi="Times New Roman" w:cs="Times New Roman"/>
                <w:b/>
                <w:color w:val="C00000"/>
                <w:sz w:val="28"/>
                <w:szCs w:val="28"/>
                <w:lang w:eastAsia="ru-RU"/>
              </w:rPr>
              <w:t>Розділ 2</w:t>
            </w:r>
          </w:p>
        </w:tc>
        <w:tc>
          <w:tcPr>
            <w:tcW w:w="4388" w:type="pct"/>
            <w:gridSpan w:val="2"/>
          </w:tcPr>
          <w:p w:rsidR="00E93AEB" w:rsidRPr="00E93AEB" w:rsidRDefault="001536DD"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Освітнє середовище закладу</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2.1.</w:t>
            </w:r>
          </w:p>
        </w:tc>
        <w:tc>
          <w:tcPr>
            <w:tcW w:w="4110"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Забезпечення комфортних і безпечних умов навчання і праці</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2.2.</w:t>
            </w:r>
          </w:p>
        </w:tc>
        <w:tc>
          <w:tcPr>
            <w:tcW w:w="4110"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Створення освітнього середовища, вільного від будь-яких форм насильства та дискримінації</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2.3.</w:t>
            </w:r>
          </w:p>
        </w:tc>
        <w:tc>
          <w:tcPr>
            <w:tcW w:w="4110"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Формування інклюзивного, розвивального та мотивуючого до навчання освітнього простору</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3</w:t>
            </w:r>
          </w:p>
        </w:tc>
        <w:tc>
          <w:tcPr>
            <w:tcW w:w="4388" w:type="pct"/>
            <w:gridSpan w:val="2"/>
          </w:tcPr>
          <w:p w:rsidR="00E93AEB" w:rsidRPr="00E93AEB" w:rsidRDefault="00175FAB"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Система оцінювання здобувачів освіти</w:t>
            </w:r>
            <w:r w:rsidR="00E93AEB" w:rsidRPr="00E93AEB">
              <w:rPr>
                <w:rFonts w:ascii="Times New Roman" w:eastAsia="Times New Roman" w:hAnsi="Times New Roman" w:cs="Times New Roman"/>
                <w:b/>
                <w:color w:val="000048"/>
                <w:sz w:val="28"/>
                <w:szCs w:val="28"/>
                <w:lang w:eastAsia="ru-RU"/>
              </w:rPr>
              <w:t xml:space="preserve"> </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3.1.</w:t>
            </w:r>
          </w:p>
        </w:tc>
        <w:tc>
          <w:tcPr>
            <w:tcW w:w="4110" w:type="pct"/>
          </w:tcPr>
          <w:p w:rsidR="00E93AEB" w:rsidRPr="00E93AE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Наявність відкритої, прозорої і зрозумілої для здобувачів освіти системи оцінювання їх навчальних досягнень</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3.2.</w:t>
            </w:r>
          </w:p>
          <w:p w:rsidR="00175FAB" w:rsidRDefault="00175FAB" w:rsidP="00E93AEB">
            <w:pPr>
              <w:spacing w:after="0" w:line="240" w:lineRule="auto"/>
              <w:jc w:val="both"/>
              <w:rPr>
                <w:rFonts w:ascii="Times New Roman" w:eastAsia="Times New Roman" w:hAnsi="Times New Roman" w:cs="Times New Roman"/>
                <w:b/>
                <w:sz w:val="24"/>
                <w:szCs w:val="24"/>
                <w:lang w:eastAsia="ru-RU"/>
              </w:rPr>
            </w:pPr>
          </w:p>
          <w:p w:rsidR="00175FAB" w:rsidRPr="00E93AEB" w:rsidRDefault="00175FAB"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4110" w:type="pct"/>
          </w:tcPr>
          <w:p w:rsidR="00175FA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Організація  моніторингу, що передбачає систематичне відстеження та коригування результатів навчання кожного здобувача освіти</w:t>
            </w:r>
          </w:p>
          <w:p w:rsidR="00175FAB" w:rsidRPr="00E93AE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4</w:t>
            </w:r>
          </w:p>
        </w:tc>
        <w:tc>
          <w:tcPr>
            <w:tcW w:w="4388"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Педагогічна діяльність педагогічних працівників закладу освіти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4.1.</w:t>
            </w:r>
          </w:p>
        </w:tc>
        <w:tc>
          <w:tcPr>
            <w:tcW w:w="4110"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4.2.</w:t>
            </w:r>
          </w:p>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3</w:t>
            </w:r>
            <w:r w:rsidRPr="00E93AEB">
              <w:rPr>
                <w:rFonts w:ascii="Times New Roman" w:eastAsia="Times New Roman" w:hAnsi="Times New Roman" w:cs="Times New Roman"/>
                <w:b/>
                <w:sz w:val="24"/>
                <w:szCs w:val="24"/>
                <w:lang w:eastAsia="ru-RU"/>
              </w:rPr>
              <w:t>.</w:t>
            </w:r>
          </w:p>
          <w:p w:rsidR="00E93AEB" w:rsidRPr="00E93AEB" w:rsidRDefault="00E93AEB" w:rsidP="00A054C0">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4</w:t>
            </w:r>
            <w:r w:rsidRPr="00E93AEB">
              <w:rPr>
                <w:rFonts w:ascii="Times New Roman" w:eastAsia="Times New Roman" w:hAnsi="Times New Roman" w:cs="Times New Roman"/>
                <w:b/>
                <w:sz w:val="24"/>
                <w:szCs w:val="24"/>
                <w:lang w:eastAsia="ru-RU"/>
              </w:rPr>
              <w:t>.</w:t>
            </w:r>
          </w:p>
        </w:tc>
        <w:tc>
          <w:tcPr>
            <w:tcW w:w="4110" w:type="pct"/>
          </w:tcPr>
          <w:p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Постійне підвищення професійного рівня і педагогічної майстерності педагогічних працівників</w:t>
            </w:r>
          </w:p>
          <w:p w:rsidR="00A054C0"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Співпраця  зі здобувачами освіти, їх батьками, працівниками закладу освіти</w:t>
            </w:r>
          </w:p>
          <w:p w:rsidR="00E93AEB" w:rsidRPr="00A054C0" w:rsidRDefault="00A054C0" w:rsidP="00E93AEB">
            <w:pPr>
              <w:spacing w:after="0" w:line="240" w:lineRule="auto"/>
              <w:ind w:left="1985" w:hanging="1985"/>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Організація педагогічної діяльності та навчання здобувачів освіти на засадах академічної доброчесності</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5</w:t>
            </w:r>
          </w:p>
        </w:tc>
        <w:tc>
          <w:tcPr>
            <w:tcW w:w="4388"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Управлінські процеси закладу освіти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5.1.</w:t>
            </w:r>
          </w:p>
        </w:tc>
        <w:tc>
          <w:tcPr>
            <w:tcW w:w="4110"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Стратегія  розвитку та системи планування діяльності закладу, моніторинг виконання поставлених цілей і завдань</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5.2.</w:t>
            </w:r>
          </w:p>
        </w:tc>
        <w:tc>
          <w:tcPr>
            <w:tcW w:w="4110"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Контрольно-аналітична діяльність</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5.3.</w:t>
            </w:r>
          </w:p>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5.4.</w:t>
            </w:r>
          </w:p>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5.5.</w:t>
            </w:r>
          </w:p>
        </w:tc>
        <w:tc>
          <w:tcPr>
            <w:tcW w:w="4110" w:type="pct"/>
          </w:tcPr>
          <w:p w:rsidR="00A054C0" w:rsidRDefault="00A054C0" w:rsidP="00E93AEB">
            <w:pPr>
              <w:spacing w:after="0" w:line="240" w:lineRule="auto"/>
              <w:ind w:left="1985" w:hanging="1985"/>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Формування відносин довіри, прозорості, дотримання етичних норм </w:t>
            </w:r>
          </w:p>
          <w:p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Кадрова політика та забезпечення можливостей для професійного розвитку педагогічних працівників </w:t>
            </w:r>
          </w:p>
          <w:p w:rsidR="00E93AEB" w:rsidRPr="00E93AEB"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Організація освітнього процесу на засадах людиноцентризму</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6</w:t>
            </w:r>
          </w:p>
        </w:tc>
        <w:tc>
          <w:tcPr>
            <w:tcW w:w="4388"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План роботи по місяцях</w:t>
            </w:r>
          </w:p>
        </w:tc>
      </w:tr>
      <w:tr w:rsidR="00E93AEB" w:rsidRPr="00E93AEB" w:rsidTr="0068084B">
        <w:trPr>
          <w:cantSplit/>
        </w:trPr>
        <w:tc>
          <w:tcPr>
            <w:tcW w:w="612" w:type="pct"/>
          </w:tcPr>
          <w:p w:rsidR="005820CC" w:rsidRDefault="005820CC" w:rsidP="00831AE6">
            <w:pPr>
              <w:spacing w:after="0" w:line="240" w:lineRule="auto"/>
              <w:jc w:val="both"/>
              <w:rPr>
                <w:rFonts w:ascii="Times New Roman" w:eastAsia="Times New Roman" w:hAnsi="Times New Roman" w:cs="Times New Roman"/>
                <w:b/>
                <w:color w:val="C00000"/>
                <w:sz w:val="28"/>
                <w:szCs w:val="28"/>
                <w:lang w:eastAsia="ru-RU"/>
              </w:rPr>
            </w:pPr>
          </w:p>
          <w:p w:rsidR="00831AE6" w:rsidRPr="00831AE6" w:rsidRDefault="00831AE6" w:rsidP="00831AE6">
            <w:pPr>
              <w:spacing w:after="0" w:line="240" w:lineRule="auto"/>
              <w:jc w:val="both"/>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 xml:space="preserve">Розділ 7             </w:t>
            </w:r>
          </w:p>
          <w:p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rsidR="008C66EE" w:rsidRDefault="008C66EE" w:rsidP="00831AE6">
            <w:pPr>
              <w:spacing w:after="0" w:line="240" w:lineRule="auto"/>
              <w:jc w:val="both"/>
              <w:rPr>
                <w:rFonts w:ascii="Times New Roman" w:eastAsia="Times New Roman" w:hAnsi="Times New Roman" w:cs="Times New Roman"/>
                <w:b/>
                <w:color w:val="C00000"/>
                <w:sz w:val="28"/>
                <w:szCs w:val="28"/>
                <w:lang w:eastAsia="ru-RU"/>
              </w:rPr>
            </w:pPr>
          </w:p>
          <w:p w:rsidR="00E93AEB" w:rsidRPr="00831AE6" w:rsidRDefault="00E93AEB" w:rsidP="00831AE6">
            <w:pPr>
              <w:spacing w:after="0" w:line="240" w:lineRule="auto"/>
              <w:jc w:val="both"/>
              <w:rPr>
                <w:rFonts w:ascii="Times New Roman" w:eastAsia="Times New Roman" w:hAnsi="Times New Roman" w:cs="Times New Roman"/>
                <w:b/>
                <w:color w:val="000048"/>
                <w:sz w:val="28"/>
                <w:szCs w:val="28"/>
                <w:lang w:val="en-US" w:eastAsia="ru-RU"/>
              </w:rPr>
            </w:pPr>
            <w:r w:rsidRPr="00E93AEB">
              <w:rPr>
                <w:rFonts w:ascii="Times New Roman" w:eastAsia="Times New Roman" w:hAnsi="Times New Roman" w:cs="Times New Roman"/>
                <w:b/>
                <w:color w:val="C00000"/>
                <w:sz w:val="28"/>
                <w:szCs w:val="28"/>
                <w:lang w:eastAsia="ru-RU"/>
              </w:rPr>
              <w:t xml:space="preserve">Розділ </w:t>
            </w:r>
            <w:r w:rsidR="00831AE6">
              <w:rPr>
                <w:rFonts w:ascii="Times New Roman" w:eastAsia="Times New Roman" w:hAnsi="Times New Roman" w:cs="Times New Roman"/>
                <w:b/>
                <w:color w:val="C00000"/>
                <w:sz w:val="28"/>
                <w:szCs w:val="28"/>
                <w:lang w:val="en-US" w:eastAsia="ru-RU"/>
              </w:rPr>
              <w:t>8</w:t>
            </w:r>
          </w:p>
        </w:tc>
        <w:tc>
          <w:tcPr>
            <w:tcW w:w="4388" w:type="pct"/>
            <w:gridSpan w:val="2"/>
          </w:tcPr>
          <w:p w:rsidR="005820CC" w:rsidRDefault="005820CC" w:rsidP="00E93AEB">
            <w:pPr>
              <w:spacing w:after="0" w:line="240" w:lineRule="auto"/>
              <w:jc w:val="both"/>
              <w:rPr>
                <w:rFonts w:ascii="Times New Roman" w:eastAsia="Times New Roman" w:hAnsi="Times New Roman" w:cs="Times New Roman"/>
                <w:b/>
                <w:color w:val="000048"/>
                <w:sz w:val="28"/>
                <w:szCs w:val="28"/>
                <w:lang w:eastAsia="ru-RU"/>
              </w:rPr>
            </w:pPr>
          </w:p>
          <w:p w:rsidR="00831AE6" w:rsidRDefault="00831AE6"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Виховна робота в закладі освіти у  202</w:t>
            </w:r>
            <w:r w:rsidR="00691E89">
              <w:rPr>
                <w:rFonts w:ascii="Times New Roman" w:eastAsia="Times New Roman" w:hAnsi="Times New Roman" w:cs="Times New Roman"/>
                <w:b/>
                <w:color w:val="000048"/>
                <w:sz w:val="28"/>
                <w:szCs w:val="28"/>
                <w:lang w:eastAsia="ru-RU"/>
              </w:rPr>
              <w:t>4</w:t>
            </w:r>
            <w:r w:rsidR="00AA1020">
              <w:rPr>
                <w:rFonts w:ascii="Times New Roman" w:eastAsia="Times New Roman" w:hAnsi="Times New Roman" w:cs="Times New Roman"/>
                <w:b/>
                <w:color w:val="000048"/>
                <w:sz w:val="28"/>
                <w:szCs w:val="28"/>
                <w:lang w:eastAsia="ru-RU"/>
              </w:rPr>
              <w:t>/</w:t>
            </w:r>
            <w:r>
              <w:rPr>
                <w:rFonts w:ascii="Times New Roman" w:eastAsia="Times New Roman" w:hAnsi="Times New Roman" w:cs="Times New Roman"/>
                <w:b/>
                <w:color w:val="000048"/>
                <w:sz w:val="28"/>
                <w:szCs w:val="28"/>
                <w:lang w:eastAsia="ru-RU"/>
              </w:rPr>
              <w:t>202</w:t>
            </w:r>
            <w:r w:rsidR="00691E89">
              <w:rPr>
                <w:rFonts w:ascii="Times New Roman" w:eastAsia="Times New Roman" w:hAnsi="Times New Roman" w:cs="Times New Roman"/>
                <w:b/>
                <w:color w:val="000048"/>
                <w:sz w:val="28"/>
                <w:szCs w:val="28"/>
                <w:lang w:eastAsia="ru-RU"/>
              </w:rPr>
              <w:t>5</w:t>
            </w:r>
            <w:r>
              <w:rPr>
                <w:rFonts w:ascii="Times New Roman" w:eastAsia="Times New Roman" w:hAnsi="Times New Roman" w:cs="Times New Roman"/>
                <w:b/>
                <w:color w:val="000048"/>
                <w:sz w:val="28"/>
                <w:szCs w:val="28"/>
                <w:lang w:eastAsia="ru-RU"/>
              </w:rPr>
              <w:t xml:space="preserve"> н. р.</w:t>
            </w:r>
          </w:p>
          <w:tbl>
            <w:tblPr>
              <w:tblW w:w="4974" w:type="pct"/>
              <w:tblLook w:val="0000" w:firstRow="0" w:lastRow="0" w:firstColumn="0" w:lastColumn="0" w:noHBand="0" w:noVBand="0"/>
            </w:tblPr>
            <w:tblGrid>
              <w:gridCol w:w="800"/>
              <w:gridCol w:w="11702"/>
            </w:tblGrid>
            <w:tr w:rsidR="008C66EE" w:rsidRPr="00E93AEB" w:rsidTr="008C66EE">
              <w:trPr>
                <w:cantSplit/>
              </w:trPr>
              <w:tc>
                <w:tcPr>
                  <w:tcW w:w="320" w:type="pct"/>
                </w:tcPr>
                <w:p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7.1.</w:t>
                  </w:r>
                </w:p>
              </w:tc>
              <w:tc>
                <w:tcPr>
                  <w:tcW w:w="4680" w:type="pct"/>
                </w:tcPr>
                <w:p w:rsidR="008C66EE" w:rsidRPr="00E93AEB" w:rsidRDefault="008C66EE" w:rsidP="00691E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C2C2C" w:themeColor="text1"/>
                      <w:sz w:val="24"/>
                      <w:szCs w:val="28"/>
                      <w:lang w:eastAsia="ru-RU"/>
                    </w:rPr>
                    <w:t>План виховної роботи закладу освіти на 202</w:t>
                  </w:r>
                  <w:r w:rsidR="00691E89">
                    <w:rPr>
                      <w:rFonts w:ascii="Times New Roman" w:eastAsia="Times New Roman" w:hAnsi="Times New Roman" w:cs="Times New Roman"/>
                      <w:color w:val="2C2C2C" w:themeColor="text1"/>
                      <w:sz w:val="24"/>
                      <w:szCs w:val="28"/>
                      <w:lang w:eastAsia="ru-RU"/>
                    </w:rPr>
                    <w:t>4</w:t>
                  </w:r>
                  <w:r w:rsidR="00AA1020">
                    <w:rPr>
                      <w:rFonts w:ascii="Times New Roman" w:eastAsia="Times New Roman" w:hAnsi="Times New Roman" w:cs="Times New Roman"/>
                      <w:color w:val="2C2C2C" w:themeColor="text1"/>
                      <w:sz w:val="24"/>
                      <w:szCs w:val="28"/>
                      <w:lang w:eastAsia="ru-RU"/>
                    </w:rPr>
                    <w:t>/</w:t>
                  </w:r>
                  <w:r>
                    <w:rPr>
                      <w:rFonts w:ascii="Times New Roman" w:eastAsia="Times New Roman" w:hAnsi="Times New Roman" w:cs="Times New Roman"/>
                      <w:color w:val="2C2C2C" w:themeColor="text1"/>
                      <w:sz w:val="24"/>
                      <w:szCs w:val="28"/>
                      <w:lang w:eastAsia="ru-RU"/>
                    </w:rPr>
                    <w:t>202</w:t>
                  </w:r>
                  <w:r w:rsidR="00691E89">
                    <w:rPr>
                      <w:rFonts w:ascii="Times New Roman" w:eastAsia="Times New Roman" w:hAnsi="Times New Roman" w:cs="Times New Roman"/>
                      <w:color w:val="2C2C2C" w:themeColor="text1"/>
                      <w:sz w:val="24"/>
                      <w:szCs w:val="28"/>
                      <w:lang w:eastAsia="ru-RU"/>
                    </w:rPr>
                    <w:t>5</w:t>
                  </w:r>
                  <w:r>
                    <w:rPr>
                      <w:rFonts w:ascii="Times New Roman" w:eastAsia="Times New Roman" w:hAnsi="Times New Roman" w:cs="Times New Roman"/>
                      <w:color w:val="2C2C2C" w:themeColor="text1"/>
                      <w:sz w:val="24"/>
                      <w:szCs w:val="28"/>
                      <w:lang w:eastAsia="ru-RU"/>
                    </w:rPr>
                    <w:t xml:space="preserve"> н. р.</w:t>
                  </w:r>
                </w:p>
              </w:tc>
            </w:tr>
            <w:tr w:rsidR="008C66EE" w:rsidRPr="00E93AEB" w:rsidTr="008C66EE">
              <w:trPr>
                <w:cantSplit/>
              </w:trPr>
              <w:tc>
                <w:tcPr>
                  <w:tcW w:w="320" w:type="pct"/>
                </w:tcPr>
                <w:p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7.2.</w:t>
                  </w:r>
                </w:p>
              </w:tc>
              <w:tc>
                <w:tcPr>
                  <w:tcW w:w="4680" w:type="pct"/>
                </w:tcPr>
                <w:p w:rsidR="008C66EE" w:rsidRPr="00E93AEB" w:rsidRDefault="008C66EE" w:rsidP="00691E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органів учнівського самоврядування на 202</w:t>
                  </w:r>
                  <w:r w:rsidR="00691E89">
                    <w:rPr>
                      <w:rFonts w:ascii="Times New Roman" w:eastAsia="Times New Roman" w:hAnsi="Times New Roman" w:cs="Times New Roman"/>
                      <w:sz w:val="24"/>
                      <w:szCs w:val="24"/>
                      <w:lang w:eastAsia="ru-RU"/>
                    </w:rPr>
                    <w:t>4</w:t>
                  </w:r>
                  <w:r w:rsidR="00AA10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w:t>
                  </w:r>
                </w:p>
              </w:tc>
            </w:tr>
            <w:tr w:rsidR="008C66EE" w:rsidRPr="00E93AEB" w:rsidTr="008C66EE">
              <w:trPr>
                <w:cantSplit/>
              </w:trPr>
              <w:tc>
                <w:tcPr>
                  <w:tcW w:w="320" w:type="pct"/>
                </w:tcPr>
                <w:p w:rsidR="008C66EE"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7.3.</w:t>
                  </w:r>
                </w:p>
                <w:p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w:t>
                  </w:r>
                </w:p>
              </w:tc>
              <w:tc>
                <w:tcPr>
                  <w:tcW w:w="4680" w:type="pct"/>
                </w:tcPr>
                <w:p w:rsidR="008C66EE" w:rsidRDefault="008C66EE" w:rsidP="008C66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психолога на 202</w:t>
                  </w:r>
                  <w:r w:rsidR="00691E89">
                    <w:rPr>
                      <w:rFonts w:ascii="Times New Roman" w:eastAsia="Times New Roman" w:hAnsi="Times New Roman" w:cs="Times New Roman"/>
                      <w:sz w:val="24"/>
                      <w:szCs w:val="24"/>
                      <w:lang w:eastAsia="ru-RU"/>
                    </w:rPr>
                    <w:t>4</w:t>
                  </w:r>
                  <w:r w:rsidR="00AA10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w:t>
                  </w:r>
                </w:p>
                <w:p w:rsidR="008C66EE" w:rsidRPr="00E93AEB" w:rsidRDefault="008C66EE" w:rsidP="00691E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соціального педагога на 202</w:t>
                  </w:r>
                  <w:r w:rsidR="00691E89">
                    <w:rPr>
                      <w:rFonts w:ascii="Times New Roman" w:eastAsia="Times New Roman" w:hAnsi="Times New Roman" w:cs="Times New Roman"/>
                      <w:sz w:val="24"/>
                      <w:szCs w:val="24"/>
                      <w:lang w:eastAsia="ru-RU"/>
                    </w:rPr>
                    <w:t>4</w:t>
                  </w:r>
                  <w:r w:rsidR="00AA10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w:t>
                  </w:r>
                </w:p>
              </w:tc>
            </w:tr>
          </w:tbl>
          <w:p w:rsidR="00E93AEB" w:rsidRPr="00E93AEB" w:rsidRDefault="00FB004E"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Додатки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.1.</w:t>
            </w:r>
          </w:p>
        </w:tc>
        <w:tc>
          <w:tcPr>
            <w:tcW w:w="4110" w:type="pct"/>
          </w:tcPr>
          <w:p w:rsidR="00E93AEB" w:rsidRPr="00E93AEB" w:rsidRDefault="00AF4E64" w:rsidP="00691E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00FB004E" w:rsidRPr="00FB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w:t>
            </w:r>
            <w:r w:rsidR="00FB004E" w:rsidRPr="00FB004E">
              <w:rPr>
                <w:rFonts w:ascii="Times New Roman" w:eastAsia="Times New Roman" w:hAnsi="Times New Roman" w:cs="Times New Roman"/>
                <w:sz w:val="24"/>
                <w:szCs w:val="24"/>
                <w:lang w:eastAsia="ru-RU"/>
              </w:rPr>
              <w:t xml:space="preserve"> на 202</w:t>
            </w:r>
            <w:r w:rsidR="00691E89">
              <w:rPr>
                <w:rFonts w:ascii="Times New Roman" w:eastAsia="Times New Roman" w:hAnsi="Times New Roman" w:cs="Times New Roman"/>
                <w:sz w:val="24"/>
                <w:szCs w:val="24"/>
                <w:lang w:eastAsia="ru-RU"/>
              </w:rPr>
              <w:t>4</w:t>
            </w:r>
            <w:r w:rsidR="00AA1020">
              <w:rPr>
                <w:rFonts w:ascii="Times New Roman" w:eastAsia="Times New Roman" w:hAnsi="Times New Roman" w:cs="Times New Roman"/>
                <w:sz w:val="24"/>
                <w:szCs w:val="24"/>
                <w:lang w:eastAsia="ru-RU"/>
              </w:rPr>
              <w:t>/</w:t>
            </w:r>
            <w:r w:rsidR="00FB004E" w:rsidRPr="00FB004E">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9</w:t>
            </w:r>
            <w:r w:rsidR="00FB004E" w:rsidRPr="00FB004E">
              <w:rPr>
                <w:rFonts w:ascii="Times New Roman" w:eastAsia="Times New Roman" w:hAnsi="Times New Roman" w:cs="Times New Roman"/>
                <w:sz w:val="24"/>
                <w:szCs w:val="24"/>
                <w:lang w:eastAsia="ru-RU"/>
              </w:rPr>
              <w:t xml:space="preserve"> р.</w:t>
            </w:r>
            <w:r w:rsidR="00831AE6" w:rsidRPr="00831AE6">
              <w:rPr>
                <w:rFonts w:ascii="Times New Roman" w:eastAsia="Times New Roman" w:hAnsi="Times New Roman" w:cs="Times New Roman"/>
                <w:sz w:val="24"/>
                <w:szCs w:val="24"/>
                <w:lang w:val="ru-RU" w:eastAsia="ru-RU"/>
              </w:rPr>
              <w:t xml:space="preserve"> </w:t>
            </w:r>
            <w:r w:rsidR="00FB004E" w:rsidRPr="00FB004E">
              <w:rPr>
                <w:rFonts w:ascii="Times New Roman" w:eastAsia="Times New Roman" w:hAnsi="Times New Roman" w:cs="Times New Roman"/>
                <w:sz w:val="24"/>
                <w:szCs w:val="24"/>
                <w:lang w:eastAsia="ru-RU"/>
              </w:rPr>
              <w:t>р.</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.2.</w:t>
            </w:r>
          </w:p>
        </w:tc>
        <w:tc>
          <w:tcPr>
            <w:tcW w:w="4110" w:type="pct"/>
          </w:tcPr>
          <w:p w:rsidR="00E93AEB" w:rsidRPr="00E93AEB" w:rsidRDefault="0068084B"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за моніторингом організації освітньої діяльності за освітніми галузями або на відповідному рівні ПЗСО.</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.3.</w:t>
            </w:r>
          </w:p>
        </w:tc>
        <w:tc>
          <w:tcPr>
            <w:tcW w:w="4110" w:type="pct"/>
          </w:tcPr>
          <w:p w:rsidR="00E93AEB" w:rsidRPr="00E93AEB" w:rsidRDefault="0068084B" w:rsidP="00691E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Моніторинг організації освітньої діяльності за освітніми галузями або на відповідному рівні ПЗСО</w:t>
            </w:r>
            <w:r w:rsidRPr="00FB004E">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у 202</w:t>
            </w:r>
            <w:r w:rsidR="00691E89">
              <w:rPr>
                <w:rFonts w:ascii="Times New Roman" w:eastAsia="Times New Roman" w:hAnsi="Times New Roman" w:cs="Times New Roman"/>
                <w:sz w:val="24"/>
                <w:szCs w:val="24"/>
                <w:lang w:eastAsia="ru-RU"/>
              </w:rPr>
              <w:t>4</w:t>
            </w:r>
            <w:r w:rsidR="00AA1020">
              <w:rPr>
                <w:rFonts w:ascii="Times New Roman" w:eastAsia="Times New Roman" w:hAnsi="Times New Roman" w:cs="Times New Roman"/>
                <w:sz w:val="24"/>
                <w:szCs w:val="24"/>
                <w:lang w:eastAsia="ru-RU"/>
              </w:rPr>
              <w:t>/</w:t>
            </w:r>
            <w:r w:rsidR="00FB004E" w:rsidRPr="00FB004E">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5</w:t>
            </w:r>
            <w:r w:rsidR="00FB004E" w:rsidRPr="00FB004E">
              <w:rPr>
                <w:rFonts w:ascii="Times New Roman" w:eastAsia="Times New Roman" w:hAnsi="Times New Roman" w:cs="Times New Roman"/>
                <w:sz w:val="24"/>
                <w:szCs w:val="24"/>
                <w:lang w:eastAsia="ru-RU"/>
              </w:rPr>
              <w:t xml:space="preserve"> н.</w:t>
            </w:r>
            <w:r w:rsidR="003453AA">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р.</w:t>
            </w:r>
          </w:p>
        </w:tc>
      </w:tr>
      <w:tr w:rsidR="00E93AEB" w:rsidRPr="00E93AEB" w:rsidTr="0068084B">
        <w:trPr>
          <w:cantSplit/>
          <w:trHeight w:val="1857"/>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.4.</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.5.</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.6.</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.7.</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.8.</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.9.</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.10.</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.11.</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.12.</w:t>
            </w:r>
          </w:p>
          <w:p w:rsidR="002C02AF" w:rsidRDefault="002C02AF" w:rsidP="00E93AEB">
            <w:pPr>
              <w:spacing w:after="0" w:line="240" w:lineRule="auto"/>
              <w:jc w:val="both"/>
              <w:rPr>
                <w:rFonts w:ascii="Times New Roman" w:eastAsia="Times New Roman" w:hAnsi="Times New Roman" w:cs="Times New Roman"/>
                <w:b/>
                <w:sz w:val="24"/>
                <w:szCs w:val="24"/>
                <w:lang w:eastAsia="ru-RU"/>
              </w:rPr>
            </w:pPr>
          </w:p>
          <w:p w:rsidR="002C12D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.13</w:t>
            </w:r>
            <w:r w:rsidR="002C12DE">
              <w:rPr>
                <w:rFonts w:ascii="Times New Roman" w:eastAsia="Times New Roman" w:hAnsi="Times New Roman" w:cs="Times New Roman"/>
                <w:b/>
                <w:sz w:val="24"/>
                <w:szCs w:val="24"/>
                <w:lang w:eastAsia="ru-RU"/>
              </w:rPr>
              <w:t>.</w:t>
            </w:r>
          </w:p>
          <w:p w:rsidR="002C12DE" w:rsidRPr="00E93AEB" w:rsidRDefault="002C12DE" w:rsidP="003F60E0">
            <w:pPr>
              <w:spacing w:after="0" w:line="240" w:lineRule="auto"/>
              <w:jc w:val="both"/>
              <w:rPr>
                <w:rFonts w:ascii="Times New Roman" w:eastAsia="Times New Roman" w:hAnsi="Times New Roman" w:cs="Times New Roman"/>
                <w:b/>
                <w:sz w:val="24"/>
                <w:szCs w:val="24"/>
                <w:lang w:eastAsia="ru-RU"/>
              </w:rPr>
            </w:pPr>
          </w:p>
        </w:tc>
        <w:tc>
          <w:tcPr>
            <w:tcW w:w="4110" w:type="pct"/>
          </w:tcPr>
          <w:p w:rsidR="00E93AEB"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 xml:space="preserve">Здійснення </w:t>
            </w:r>
            <w:r w:rsidR="0068084B">
              <w:rPr>
                <w:rFonts w:ascii="Times New Roman" w:eastAsia="Times New Roman" w:hAnsi="Times New Roman" w:cs="Times New Roman"/>
                <w:sz w:val="24"/>
                <w:szCs w:val="24"/>
                <w:lang w:eastAsia="ru-RU"/>
              </w:rPr>
              <w:t>моніторингу за</w:t>
            </w:r>
            <w:r w:rsidRPr="00FB004E">
              <w:rPr>
                <w:rFonts w:ascii="Times New Roman" w:eastAsia="Times New Roman" w:hAnsi="Times New Roman" w:cs="Times New Roman"/>
                <w:sz w:val="24"/>
                <w:szCs w:val="24"/>
                <w:lang w:eastAsia="ru-RU"/>
              </w:rPr>
              <w:t xml:space="preserve"> проведення</w:t>
            </w:r>
            <w:r w:rsidR="0068084B">
              <w:rPr>
                <w:rFonts w:ascii="Times New Roman" w:eastAsia="Times New Roman" w:hAnsi="Times New Roman" w:cs="Times New Roman"/>
                <w:sz w:val="24"/>
                <w:szCs w:val="24"/>
                <w:lang w:eastAsia="ru-RU"/>
              </w:rPr>
              <w:t>м</w:t>
            </w:r>
            <w:r w:rsidRPr="00FB004E">
              <w:rPr>
                <w:rFonts w:ascii="Times New Roman" w:eastAsia="Times New Roman" w:hAnsi="Times New Roman" w:cs="Times New Roman"/>
                <w:sz w:val="24"/>
                <w:szCs w:val="24"/>
                <w:lang w:eastAsia="ru-RU"/>
              </w:rPr>
              <w:t xml:space="preserve"> предметних тижнів</w:t>
            </w:r>
          </w:p>
          <w:p w:rsid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 xml:space="preserve">Здійснення класно-узагальнюючого </w:t>
            </w:r>
            <w:r w:rsidR="0068084B">
              <w:rPr>
                <w:rFonts w:ascii="Times New Roman" w:eastAsia="Times New Roman" w:hAnsi="Times New Roman" w:cs="Times New Roman"/>
                <w:sz w:val="24"/>
                <w:szCs w:val="24"/>
                <w:lang w:eastAsia="ru-RU"/>
              </w:rPr>
              <w:t>спостереження</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директор</w:t>
            </w:r>
            <w:r w:rsidR="002C02AF">
              <w:rPr>
                <w:rFonts w:ascii="Times New Roman" w:eastAsia="Times New Roman" w:hAnsi="Times New Roman" w:cs="Times New Roman"/>
                <w:sz w:val="24"/>
                <w:szCs w:val="24"/>
                <w:lang w:eastAsia="ru-RU"/>
              </w:rPr>
              <w:t>у</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ЗДНВР</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ЗДВР</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План-графік педагогічних рад</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Організація роботи з атестації педагогічних працівників</w:t>
            </w:r>
          </w:p>
          <w:p w:rsidR="00FB004E" w:rsidRPr="00FB004E" w:rsidRDefault="002C02AF"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щодо</w:t>
            </w:r>
            <w:r w:rsidR="00FB004E" w:rsidRPr="00FB004E">
              <w:rPr>
                <w:rFonts w:ascii="Times New Roman" w:eastAsia="Times New Roman" w:hAnsi="Times New Roman" w:cs="Times New Roman"/>
                <w:sz w:val="24"/>
                <w:szCs w:val="24"/>
                <w:lang w:eastAsia="ru-RU"/>
              </w:rPr>
              <w:t xml:space="preserve"> атестації педагогічних працівників 202</w:t>
            </w:r>
            <w:r w:rsidR="00691E89">
              <w:rPr>
                <w:rFonts w:ascii="Times New Roman" w:eastAsia="Times New Roman" w:hAnsi="Times New Roman" w:cs="Times New Roman"/>
                <w:sz w:val="24"/>
                <w:szCs w:val="24"/>
                <w:lang w:eastAsia="ru-RU"/>
              </w:rPr>
              <w:t>4</w:t>
            </w:r>
            <w:r w:rsidR="00FB004E" w:rsidRPr="00FB004E">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9</w:t>
            </w:r>
            <w:r w:rsidR="00FB004E" w:rsidRPr="00FB004E">
              <w:rPr>
                <w:rFonts w:ascii="Times New Roman" w:eastAsia="Times New Roman" w:hAnsi="Times New Roman" w:cs="Times New Roman"/>
                <w:sz w:val="24"/>
                <w:szCs w:val="24"/>
                <w:lang w:eastAsia="ru-RU"/>
              </w:rPr>
              <w:t xml:space="preserve"> роки</w:t>
            </w:r>
          </w:p>
          <w:p w:rsidR="00FB004E" w:rsidRPr="00FB004E" w:rsidRDefault="002C02AF"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щодо</w:t>
            </w:r>
            <w:r w:rsidRPr="00FB004E">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підвищення кваліфікації педагогічних працівників 202</w:t>
            </w:r>
            <w:r w:rsidR="00691E89">
              <w:rPr>
                <w:rFonts w:ascii="Times New Roman" w:eastAsia="Times New Roman" w:hAnsi="Times New Roman" w:cs="Times New Roman"/>
                <w:sz w:val="24"/>
                <w:szCs w:val="24"/>
                <w:lang w:eastAsia="ru-RU"/>
              </w:rPr>
              <w:t>4</w:t>
            </w:r>
            <w:r w:rsidR="00FB004E" w:rsidRPr="00FB004E">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9</w:t>
            </w:r>
            <w:r w:rsidR="00FB004E" w:rsidRPr="00FB004E">
              <w:rPr>
                <w:rFonts w:ascii="Times New Roman" w:eastAsia="Times New Roman" w:hAnsi="Times New Roman" w:cs="Times New Roman"/>
                <w:sz w:val="24"/>
                <w:szCs w:val="24"/>
                <w:lang w:eastAsia="ru-RU"/>
              </w:rPr>
              <w:t xml:space="preserve"> роки</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Організація роботи з обдарованими і здібними учнями</w:t>
            </w:r>
          </w:p>
        </w:tc>
      </w:tr>
    </w:tbl>
    <w:p w:rsidR="00E93AEB" w:rsidRPr="00E93AEB" w:rsidRDefault="00E93AEB" w:rsidP="00E93AEB">
      <w:pPr>
        <w:spacing w:after="0" w:line="240" w:lineRule="auto"/>
        <w:jc w:val="center"/>
        <w:rPr>
          <w:rFonts w:ascii="Times New Roman" w:eastAsia="Times New Roman" w:hAnsi="Times New Roman" w:cs="Times New Roman"/>
          <w:b/>
          <w:i/>
          <w:sz w:val="24"/>
          <w:szCs w:val="24"/>
          <w:lang w:eastAsia="ru-RU"/>
        </w:rPr>
        <w:sectPr w:rsidR="00E93AEB" w:rsidRPr="00E93AEB" w:rsidSect="00120A21">
          <w:footerReference w:type="even" r:id="rId9"/>
          <w:footerReference w:type="default" r:id="rId10"/>
          <w:pgSz w:w="16838" w:h="11906" w:orient="landscape"/>
          <w:pgMar w:top="539" w:right="1134" w:bottom="180" w:left="1138" w:header="720" w:footer="720" w:gutter="0"/>
          <w:pgBorders w:offsetFrom="page">
            <w:top w:val="twistedLines1" w:sz="6" w:space="24" w:color="FF0000"/>
            <w:left w:val="twistedLines1" w:sz="6" w:space="24" w:color="FF0000"/>
            <w:bottom w:val="twistedLines1" w:sz="6" w:space="24" w:color="FF0000"/>
            <w:right w:val="twistedLines1" w:sz="6" w:space="24" w:color="FF0000"/>
          </w:pgBorders>
          <w:pgNumType w:start="1"/>
          <w:cols w:space="709"/>
        </w:sectPr>
      </w:pP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ВСТУП</w:t>
      </w:r>
    </w:p>
    <w:p w:rsidR="00E93AEB" w:rsidRPr="00E93AEB" w:rsidRDefault="00E93AEB" w:rsidP="00E93AEB">
      <w:pPr>
        <w:spacing w:after="0" w:line="240" w:lineRule="auto"/>
        <w:rPr>
          <w:rFonts w:ascii="Times New Roman" w:eastAsia="Times New Roman" w:hAnsi="Times New Roman" w:cs="Times New Roman"/>
          <w:b/>
          <w:color w:val="000066"/>
          <w:sz w:val="28"/>
          <w:szCs w:val="28"/>
          <w:lang w:eastAsia="ru-RU"/>
        </w:rPr>
      </w:pPr>
      <w:r w:rsidRPr="00E93AEB">
        <w:rPr>
          <w:rFonts w:ascii="Times New Roman" w:eastAsia="Times New Roman" w:hAnsi="Times New Roman" w:cs="Times New Roman"/>
          <w:b/>
          <w:color w:val="000066"/>
          <w:sz w:val="28"/>
          <w:szCs w:val="28"/>
          <w:lang w:eastAsia="ru-RU"/>
        </w:rPr>
        <w:t>Розділ І</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025641">
      <w:pPr>
        <w:numPr>
          <w:ilvl w:val="1"/>
          <w:numId w:val="2"/>
        </w:numPr>
        <w:spacing w:after="0" w:line="240" w:lineRule="auto"/>
        <w:rPr>
          <w:rFonts w:ascii="Times New Roman" w:eastAsia="Times New Roman" w:hAnsi="Times New Roman" w:cs="Times New Roman"/>
          <w:b/>
          <w:color w:val="FF0000"/>
          <w:sz w:val="28"/>
          <w:szCs w:val="28"/>
          <w:lang w:eastAsia="ru-RU"/>
        </w:rPr>
      </w:pPr>
      <w:r w:rsidRPr="00E93AEB">
        <w:rPr>
          <w:rFonts w:ascii="Times New Roman" w:eastAsia="Times New Roman" w:hAnsi="Times New Roman" w:cs="Times New Roman"/>
          <w:b/>
          <w:color w:val="FF0000"/>
          <w:sz w:val="28"/>
          <w:szCs w:val="28"/>
          <w:u w:val="single"/>
          <w:lang w:eastAsia="ru-RU"/>
        </w:rPr>
        <w:t xml:space="preserve">Візитна картка </w:t>
      </w:r>
      <w:r w:rsidR="00603D2F">
        <w:rPr>
          <w:rFonts w:ascii="Times New Roman" w:eastAsia="Times New Roman" w:hAnsi="Times New Roman" w:cs="Times New Roman"/>
          <w:b/>
          <w:color w:val="FF0000"/>
          <w:sz w:val="28"/>
          <w:szCs w:val="28"/>
          <w:u w:val="single"/>
          <w:lang w:eastAsia="ru-RU"/>
        </w:rPr>
        <w:t>закладу освіти</w:t>
      </w:r>
    </w:p>
    <w:p w:rsidR="00E93AEB" w:rsidRPr="00E93AEB" w:rsidRDefault="00E93AEB" w:rsidP="00E93AEB">
      <w:pPr>
        <w:spacing w:after="0" w:line="240" w:lineRule="auto"/>
        <w:ind w:left="420"/>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У </w:t>
      </w:r>
      <w:r w:rsidR="00603D2F">
        <w:rPr>
          <w:rFonts w:ascii="Times New Roman" w:eastAsia="Times New Roman" w:hAnsi="Times New Roman" w:cs="Times New Roman"/>
          <w:sz w:val="28"/>
          <w:szCs w:val="28"/>
          <w:lang w:eastAsia="ru-RU"/>
        </w:rPr>
        <w:t>закладі освіти</w:t>
      </w:r>
      <w:r w:rsidRPr="00E93AEB">
        <w:rPr>
          <w:rFonts w:ascii="Times New Roman" w:eastAsia="Times New Roman" w:hAnsi="Times New Roman" w:cs="Times New Roman"/>
          <w:sz w:val="28"/>
          <w:szCs w:val="28"/>
          <w:lang w:eastAsia="ru-RU"/>
        </w:rPr>
        <w:t xml:space="preserve"> навчається </w:t>
      </w:r>
      <w:r w:rsidR="00D67F71">
        <w:rPr>
          <w:rFonts w:ascii="Times New Roman" w:eastAsia="Times New Roman" w:hAnsi="Times New Roman" w:cs="Times New Roman"/>
          <w:sz w:val="28"/>
          <w:szCs w:val="28"/>
          <w:lang w:eastAsia="ru-RU"/>
        </w:rPr>
        <w:t>142 учні</w:t>
      </w:r>
      <w:r w:rsidRPr="00E93AEB">
        <w:rPr>
          <w:rFonts w:ascii="Times New Roman" w:eastAsia="Times New Roman" w:hAnsi="Times New Roman" w:cs="Times New Roman"/>
          <w:sz w:val="28"/>
          <w:szCs w:val="28"/>
          <w:lang w:eastAsia="ru-RU"/>
        </w:rPr>
        <w:t xml:space="preserve">, що складає </w:t>
      </w:r>
      <w:r w:rsidR="00D67F71">
        <w:rPr>
          <w:rFonts w:ascii="Times New Roman" w:eastAsia="Times New Roman" w:hAnsi="Times New Roman" w:cs="Times New Roman"/>
          <w:sz w:val="28"/>
          <w:szCs w:val="28"/>
          <w:lang w:eastAsia="ru-RU"/>
        </w:rPr>
        <w:t>9</w:t>
      </w:r>
      <w:r w:rsidRPr="00603D2F">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 xml:space="preserve">класів. </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D67F71">
        <w:rPr>
          <w:rFonts w:ascii="Times New Roman" w:eastAsia="Times New Roman" w:hAnsi="Times New Roman" w:cs="Times New Roman"/>
          <w:sz w:val="28"/>
          <w:szCs w:val="28"/>
          <w:lang w:eastAsia="ru-RU"/>
        </w:rPr>
        <w:t>4 класи</w:t>
      </w:r>
      <w:r w:rsidRPr="00E93AEB">
        <w:rPr>
          <w:rFonts w:ascii="Times New Roman" w:eastAsia="Times New Roman" w:hAnsi="Times New Roman" w:cs="Times New Roman"/>
          <w:sz w:val="28"/>
          <w:szCs w:val="28"/>
          <w:lang w:eastAsia="ru-RU"/>
        </w:rPr>
        <w:t>:</w:t>
      </w:r>
    </w:p>
    <w:p w:rsidR="00E93AEB" w:rsidRPr="00E93AEB" w:rsidRDefault="00D67F71" w:rsidP="00025641">
      <w:pPr>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українською мовою навчання - 4 класи</w:t>
      </w: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D67F71">
        <w:rPr>
          <w:rFonts w:ascii="Times New Roman" w:eastAsia="Times New Roman" w:hAnsi="Times New Roman" w:cs="Times New Roman"/>
          <w:sz w:val="28"/>
          <w:szCs w:val="28"/>
          <w:lang w:eastAsia="ru-RU"/>
        </w:rPr>
        <w:t xml:space="preserve">5 </w:t>
      </w:r>
      <w:r w:rsidRPr="00E93AEB">
        <w:rPr>
          <w:rFonts w:ascii="Times New Roman" w:eastAsia="Times New Roman" w:hAnsi="Times New Roman" w:cs="Times New Roman"/>
          <w:sz w:val="28"/>
          <w:szCs w:val="28"/>
          <w:lang w:eastAsia="ru-RU"/>
        </w:rPr>
        <w:t>класів:</w:t>
      </w:r>
    </w:p>
    <w:p w:rsidR="00E93AEB" w:rsidRDefault="00E93AEB" w:rsidP="00025641">
      <w:pPr>
        <w:numPr>
          <w:ilvl w:val="0"/>
          <w:numId w:val="3"/>
        </w:num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з українською мовою навчання – </w:t>
      </w:r>
      <w:r w:rsidR="00D67F71">
        <w:rPr>
          <w:rFonts w:ascii="Times New Roman" w:eastAsia="Times New Roman" w:hAnsi="Times New Roman" w:cs="Times New Roman"/>
          <w:sz w:val="28"/>
          <w:szCs w:val="28"/>
          <w:lang w:eastAsia="ru-RU"/>
        </w:rPr>
        <w:t>5</w:t>
      </w:r>
      <w:r w:rsidRPr="00E93AEB">
        <w:rPr>
          <w:rFonts w:ascii="Times New Roman" w:eastAsia="Times New Roman" w:hAnsi="Times New Roman" w:cs="Times New Roman"/>
          <w:sz w:val="28"/>
          <w:szCs w:val="28"/>
          <w:lang w:eastAsia="ru-RU"/>
        </w:rPr>
        <w:t xml:space="preserve"> класів;</w:t>
      </w:r>
    </w:p>
    <w:p w:rsidR="00DD7F64" w:rsidRDefault="001A6058" w:rsidP="00025641">
      <w:pPr>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D7F64">
        <w:rPr>
          <w:rFonts w:ascii="Times New Roman" w:eastAsia="Times New Roman" w:hAnsi="Times New Roman" w:cs="Times New Roman"/>
          <w:sz w:val="28"/>
          <w:szCs w:val="28"/>
          <w:lang w:eastAsia="ru-RU"/>
        </w:rPr>
        <w:t xml:space="preserve"> клас – погл</w:t>
      </w:r>
      <w:r>
        <w:rPr>
          <w:rFonts w:ascii="Times New Roman" w:eastAsia="Times New Roman" w:hAnsi="Times New Roman" w:cs="Times New Roman"/>
          <w:sz w:val="28"/>
          <w:szCs w:val="28"/>
          <w:lang w:eastAsia="ru-RU"/>
        </w:rPr>
        <w:t>иблене вивчення біології</w:t>
      </w:r>
      <w:r w:rsidR="00DD7F64">
        <w:rPr>
          <w:rFonts w:ascii="Times New Roman" w:eastAsia="Times New Roman" w:hAnsi="Times New Roman" w:cs="Times New Roman"/>
          <w:sz w:val="28"/>
          <w:szCs w:val="28"/>
          <w:lang w:eastAsia="ru-RU"/>
        </w:rPr>
        <w:t>;</w:t>
      </w:r>
    </w:p>
    <w:p w:rsidR="00DD7F64" w:rsidRPr="00E93AEB" w:rsidRDefault="001A6058" w:rsidP="00025641">
      <w:pPr>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D7F64">
        <w:rPr>
          <w:rFonts w:ascii="Times New Roman" w:eastAsia="Times New Roman" w:hAnsi="Times New Roman" w:cs="Times New Roman"/>
          <w:sz w:val="28"/>
          <w:szCs w:val="28"/>
          <w:lang w:eastAsia="ru-RU"/>
        </w:rPr>
        <w:t xml:space="preserve"> кла</w:t>
      </w:r>
      <w:r>
        <w:rPr>
          <w:rFonts w:ascii="Times New Roman" w:eastAsia="Times New Roman" w:hAnsi="Times New Roman" w:cs="Times New Roman"/>
          <w:sz w:val="28"/>
          <w:szCs w:val="28"/>
          <w:lang w:eastAsia="ru-RU"/>
        </w:rPr>
        <w:t>с – поглиблене вивчення історії.</w:t>
      </w:r>
    </w:p>
    <w:p w:rsidR="00E93AEB" w:rsidRPr="00E93AEB" w:rsidRDefault="00E93AEB" w:rsidP="001A6058">
      <w:pPr>
        <w:spacing w:after="0" w:line="240" w:lineRule="auto"/>
        <w:rPr>
          <w:rFonts w:ascii="Times New Roman" w:eastAsia="Times New Roman" w:hAnsi="Times New Roman" w:cs="Times New Roman"/>
          <w:sz w:val="28"/>
          <w:szCs w:val="28"/>
          <w:lang w:eastAsia="ru-RU"/>
        </w:rPr>
      </w:pPr>
    </w:p>
    <w:p w:rsidR="00743AB9" w:rsidRDefault="00E93AEB" w:rsidP="00E93AEB">
      <w:pPr>
        <w:spacing w:after="0" w:line="240" w:lineRule="auto"/>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 xml:space="preserve"> Педагогічний моніторинг. </w:t>
      </w:r>
    </w:p>
    <w:p w:rsidR="00743AB9" w:rsidRDefault="00743AB9" w:rsidP="00E93AEB">
      <w:pPr>
        <w:spacing w:after="0" w:line="240" w:lineRule="auto"/>
        <w:rPr>
          <w:rFonts w:ascii="Times New Roman" w:eastAsia="Times New Roman" w:hAnsi="Times New Roman" w:cs="Times New Roman"/>
          <w:b/>
          <w:sz w:val="28"/>
          <w:szCs w:val="28"/>
          <w:lang w:eastAsia="ru-RU"/>
        </w:rPr>
      </w:pPr>
    </w:p>
    <w:p w:rsidR="00E93AEB" w:rsidRPr="00743AB9" w:rsidRDefault="00743AB9" w:rsidP="00E93AEB">
      <w:pPr>
        <w:spacing w:after="0" w:line="240" w:lineRule="auto"/>
        <w:rPr>
          <w:rFonts w:ascii="Times New Roman" w:eastAsia="Times New Roman" w:hAnsi="Times New Roman" w:cs="Times New Roman"/>
          <w:b/>
          <w:color w:val="C00000"/>
          <w:sz w:val="28"/>
          <w:szCs w:val="28"/>
          <w:lang w:eastAsia="ru-RU"/>
        </w:rPr>
      </w:pPr>
      <w:r w:rsidRPr="00743AB9">
        <w:rPr>
          <w:rFonts w:ascii="Times New Roman" w:eastAsia="Times New Roman" w:hAnsi="Times New Roman" w:cs="Times New Roman"/>
          <w:b/>
          <w:color w:val="C00000"/>
          <w:sz w:val="28"/>
          <w:szCs w:val="28"/>
          <w:lang w:eastAsia="ru-RU"/>
        </w:rPr>
        <w:t>Кадрове забезпечення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ab/>
      </w:r>
    </w:p>
    <w:tbl>
      <w:tblPr>
        <w:tblStyle w:val="-7"/>
        <w:tblW w:w="7527" w:type="dxa"/>
        <w:tblLayout w:type="fixed"/>
        <w:tblLook w:val="0000" w:firstRow="0" w:lastRow="0" w:firstColumn="0" w:lastColumn="0" w:noHBand="0" w:noVBand="0"/>
      </w:tblPr>
      <w:tblGrid>
        <w:gridCol w:w="6241"/>
        <w:gridCol w:w="1286"/>
      </w:tblGrid>
      <w:tr w:rsidR="001A6058" w:rsidRPr="00E93AEB" w:rsidTr="001A6058">
        <w:trPr>
          <w:cnfStyle w:val="000000100000" w:firstRow="0" w:lastRow="0" w:firstColumn="0" w:lastColumn="0" w:oddVBand="0" w:evenVBand="0" w:oddHBand="1" w:evenHBand="0" w:firstRowFirstColumn="0" w:firstRowLastColumn="0" w:lastRowFirstColumn="0" w:lastRowLastColumn="0"/>
          <w:trHeight w:val="611"/>
        </w:trPr>
        <w:tc>
          <w:tcPr>
            <w:cnfStyle w:val="000010000000" w:firstRow="0" w:lastRow="0" w:firstColumn="0" w:lastColumn="0" w:oddVBand="1" w:evenVBand="0" w:oddHBand="0" w:evenHBand="0" w:firstRowFirstColumn="0" w:firstRowLastColumn="0" w:lastRowFirstColumn="0" w:lastRowLastColumn="0"/>
            <w:tcW w:w="6241" w:type="dxa"/>
            <w:shd w:val="clear" w:color="auto" w:fill="FDE0D0" w:themeFill="accent6" w:themeFillTint="33"/>
          </w:tcPr>
          <w:p w:rsidR="001A6058" w:rsidRPr="00E93AEB" w:rsidRDefault="001A6058" w:rsidP="00691E89">
            <w:pPr>
              <w:ind w:left="-180" w:firstLine="900"/>
              <w:jc w:val="center"/>
              <w:rPr>
                <w:b/>
                <w:sz w:val="28"/>
                <w:szCs w:val="28"/>
                <w:lang w:eastAsia="ru-RU"/>
              </w:rPr>
            </w:pPr>
            <w:r w:rsidRPr="00E93AEB">
              <w:rPr>
                <w:b/>
                <w:sz w:val="28"/>
                <w:szCs w:val="28"/>
                <w:lang w:eastAsia="ru-RU"/>
              </w:rPr>
              <w:t xml:space="preserve">Кількість педагогічних </w:t>
            </w:r>
            <w:r>
              <w:rPr>
                <w:b/>
                <w:sz w:val="28"/>
                <w:szCs w:val="28"/>
                <w:lang w:eastAsia="ru-RU"/>
              </w:rPr>
              <w:t>працівників</w:t>
            </w:r>
          </w:p>
        </w:tc>
        <w:tc>
          <w:tcPr>
            <w:tcW w:w="1286" w:type="dxa"/>
            <w:shd w:val="clear" w:color="auto" w:fill="FDE0D0" w:themeFill="accent6" w:themeFillTint="33"/>
          </w:tcPr>
          <w:p w:rsidR="001A6058" w:rsidRPr="00E93AEB" w:rsidRDefault="001A6058" w:rsidP="001A6058">
            <w:pP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18</w:t>
            </w:r>
          </w:p>
        </w:tc>
      </w:tr>
      <w:tr w:rsidR="001A6058" w:rsidRPr="00E93AEB" w:rsidTr="001A6058">
        <w:trPr>
          <w:trHeight w:val="298"/>
        </w:trPr>
        <w:tc>
          <w:tcPr>
            <w:cnfStyle w:val="000010000000" w:firstRow="0" w:lastRow="0" w:firstColumn="0" w:lastColumn="0" w:oddVBand="1" w:evenVBand="0" w:oddHBand="0" w:evenHBand="0" w:firstRowFirstColumn="0" w:firstRowLastColumn="0" w:lastRowFirstColumn="0" w:lastRowLastColumn="0"/>
            <w:tcW w:w="6241" w:type="dxa"/>
            <w:shd w:val="clear" w:color="auto" w:fill="FDE0D0" w:themeFill="accent6" w:themeFillTint="33"/>
          </w:tcPr>
          <w:p w:rsidR="001A6058" w:rsidRPr="00E93AEB" w:rsidRDefault="001A6058" w:rsidP="00691E89">
            <w:pPr>
              <w:shd w:val="clear" w:color="auto" w:fill="FFFFFF"/>
              <w:ind w:left="-180" w:firstLine="900"/>
              <w:jc w:val="center"/>
              <w:rPr>
                <w:b/>
                <w:sz w:val="28"/>
                <w:szCs w:val="28"/>
                <w:lang w:eastAsia="ru-RU"/>
              </w:rPr>
            </w:pPr>
            <w:r w:rsidRPr="00E93AEB">
              <w:rPr>
                <w:b/>
                <w:sz w:val="28"/>
                <w:szCs w:val="28"/>
                <w:lang w:eastAsia="ru-RU"/>
              </w:rPr>
              <w:t>До 30 років</w:t>
            </w:r>
          </w:p>
        </w:tc>
        <w:tc>
          <w:tcPr>
            <w:tcW w:w="1286" w:type="dxa"/>
            <w:shd w:val="clear" w:color="auto" w:fill="FFFFFF" w:themeFill="background1"/>
          </w:tcPr>
          <w:p w:rsidR="001A6058" w:rsidRPr="00E93AEB" w:rsidRDefault="001A6058" w:rsidP="00691E89">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1A6058" w:rsidRPr="00E93AEB" w:rsidTr="001A605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6241" w:type="dxa"/>
            <w:shd w:val="clear" w:color="auto" w:fill="FDE0D0" w:themeFill="accent6" w:themeFillTint="33"/>
          </w:tcPr>
          <w:p w:rsidR="001A6058" w:rsidRPr="00E93AEB" w:rsidRDefault="001A6058" w:rsidP="00691E89">
            <w:pPr>
              <w:shd w:val="clear" w:color="auto" w:fill="FFFFFF"/>
              <w:ind w:left="-180" w:firstLine="900"/>
              <w:jc w:val="center"/>
              <w:rPr>
                <w:b/>
                <w:sz w:val="28"/>
                <w:szCs w:val="28"/>
                <w:lang w:eastAsia="ru-RU"/>
              </w:rPr>
            </w:pPr>
            <w:r w:rsidRPr="00E93AEB">
              <w:rPr>
                <w:b/>
                <w:sz w:val="28"/>
                <w:szCs w:val="28"/>
                <w:lang w:eastAsia="ru-RU"/>
              </w:rPr>
              <w:t>31-40 років</w:t>
            </w:r>
          </w:p>
        </w:tc>
        <w:tc>
          <w:tcPr>
            <w:tcW w:w="1286" w:type="dxa"/>
            <w:shd w:val="clear" w:color="auto" w:fill="FFFFFF" w:themeFill="background1"/>
          </w:tcPr>
          <w:p w:rsidR="001A6058" w:rsidRPr="00E93AEB" w:rsidRDefault="001A6058" w:rsidP="00691E89">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1A6058" w:rsidRPr="00E93AEB" w:rsidTr="001A6058">
        <w:trPr>
          <w:trHeight w:val="298"/>
        </w:trPr>
        <w:tc>
          <w:tcPr>
            <w:cnfStyle w:val="000010000000" w:firstRow="0" w:lastRow="0" w:firstColumn="0" w:lastColumn="0" w:oddVBand="1" w:evenVBand="0" w:oddHBand="0" w:evenHBand="0" w:firstRowFirstColumn="0" w:firstRowLastColumn="0" w:lastRowFirstColumn="0" w:lastRowLastColumn="0"/>
            <w:tcW w:w="6241" w:type="dxa"/>
            <w:shd w:val="clear" w:color="auto" w:fill="FDE0D0" w:themeFill="accent6" w:themeFillTint="33"/>
          </w:tcPr>
          <w:p w:rsidR="001A6058" w:rsidRPr="00E93AEB" w:rsidRDefault="001A6058" w:rsidP="00691E89">
            <w:pPr>
              <w:shd w:val="clear" w:color="auto" w:fill="FFFFFF"/>
              <w:ind w:left="-180" w:firstLine="900"/>
              <w:jc w:val="center"/>
              <w:rPr>
                <w:b/>
                <w:sz w:val="28"/>
                <w:szCs w:val="28"/>
                <w:lang w:eastAsia="ru-RU"/>
              </w:rPr>
            </w:pPr>
            <w:r w:rsidRPr="00E93AEB">
              <w:rPr>
                <w:b/>
                <w:sz w:val="28"/>
                <w:szCs w:val="28"/>
                <w:lang w:eastAsia="ru-RU"/>
              </w:rPr>
              <w:t>41-50 років</w:t>
            </w:r>
          </w:p>
        </w:tc>
        <w:tc>
          <w:tcPr>
            <w:tcW w:w="1286" w:type="dxa"/>
            <w:shd w:val="clear" w:color="auto" w:fill="FFFFFF" w:themeFill="background1"/>
          </w:tcPr>
          <w:p w:rsidR="001A6058" w:rsidRPr="00E93AEB" w:rsidRDefault="001A6058" w:rsidP="00691E89">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1A6058" w:rsidRPr="00E93AEB" w:rsidTr="001A6058">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6241" w:type="dxa"/>
            <w:shd w:val="clear" w:color="auto" w:fill="FDE0D0" w:themeFill="accent6" w:themeFillTint="33"/>
          </w:tcPr>
          <w:p w:rsidR="001A6058" w:rsidRPr="00E93AEB" w:rsidRDefault="001A6058" w:rsidP="00691E89">
            <w:pPr>
              <w:shd w:val="clear" w:color="auto" w:fill="FFFFFF"/>
              <w:ind w:left="-180" w:firstLine="900"/>
              <w:jc w:val="center"/>
              <w:rPr>
                <w:b/>
                <w:sz w:val="28"/>
                <w:szCs w:val="28"/>
                <w:lang w:eastAsia="ru-RU"/>
              </w:rPr>
            </w:pPr>
            <w:r w:rsidRPr="00E93AEB">
              <w:rPr>
                <w:b/>
                <w:sz w:val="28"/>
                <w:szCs w:val="28"/>
                <w:lang w:eastAsia="ru-RU"/>
              </w:rPr>
              <w:t>51-55 років</w:t>
            </w:r>
          </w:p>
        </w:tc>
        <w:tc>
          <w:tcPr>
            <w:tcW w:w="1286" w:type="dxa"/>
            <w:shd w:val="clear" w:color="auto" w:fill="FFFFFF" w:themeFill="background1"/>
          </w:tcPr>
          <w:p w:rsidR="001A6058" w:rsidRPr="00E93AEB" w:rsidRDefault="001A6058" w:rsidP="00691E89">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1A6058" w:rsidRPr="00E93AEB" w:rsidTr="001A6058">
        <w:trPr>
          <w:trHeight w:val="282"/>
        </w:trPr>
        <w:tc>
          <w:tcPr>
            <w:cnfStyle w:val="000010000000" w:firstRow="0" w:lastRow="0" w:firstColumn="0" w:lastColumn="0" w:oddVBand="1" w:evenVBand="0" w:oddHBand="0" w:evenHBand="0" w:firstRowFirstColumn="0" w:firstRowLastColumn="0" w:lastRowFirstColumn="0" w:lastRowLastColumn="0"/>
            <w:tcW w:w="6241" w:type="dxa"/>
            <w:shd w:val="clear" w:color="auto" w:fill="FDE0D0" w:themeFill="accent6" w:themeFillTint="33"/>
          </w:tcPr>
          <w:p w:rsidR="001A6058" w:rsidRPr="00E93AEB" w:rsidRDefault="001A6058" w:rsidP="00691E89">
            <w:pPr>
              <w:shd w:val="clear" w:color="auto" w:fill="FFFFFF"/>
              <w:ind w:left="-180" w:firstLine="900"/>
              <w:jc w:val="center"/>
              <w:rPr>
                <w:b/>
                <w:sz w:val="28"/>
                <w:szCs w:val="28"/>
                <w:lang w:eastAsia="ru-RU"/>
              </w:rPr>
            </w:pPr>
            <w:r w:rsidRPr="00E93AEB">
              <w:rPr>
                <w:b/>
                <w:sz w:val="28"/>
                <w:szCs w:val="28"/>
                <w:lang w:eastAsia="ru-RU"/>
              </w:rPr>
              <w:t>Понад 55 років</w:t>
            </w:r>
          </w:p>
        </w:tc>
        <w:tc>
          <w:tcPr>
            <w:tcW w:w="1286" w:type="dxa"/>
            <w:shd w:val="clear" w:color="auto" w:fill="FFFFFF" w:themeFill="background1"/>
          </w:tcPr>
          <w:p w:rsidR="001A6058" w:rsidRPr="00E93AEB" w:rsidRDefault="001A6058" w:rsidP="00691E89">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bl>
    <w:p w:rsidR="00E93AEB" w:rsidRPr="00E93AEB" w:rsidRDefault="00E93AEB" w:rsidP="00E93AEB">
      <w:pPr>
        <w:spacing w:after="0" w:line="240" w:lineRule="auto"/>
        <w:jc w:val="center"/>
        <w:rPr>
          <w:rFonts w:ascii="Times New Roman" w:eastAsia="Times New Roman" w:hAnsi="Times New Roman" w:cs="Times New Roman"/>
          <w:sz w:val="28"/>
          <w:szCs w:val="28"/>
          <w:lang w:eastAsia="ru-RU"/>
        </w:rPr>
      </w:pPr>
    </w:p>
    <w:p w:rsidR="00E93AEB" w:rsidRPr="00E93AEB" w:rsidRDefault="00E93AEB" w:rsidP="00E93AEB">
      <w:pPr>
        <w:keepNext/>
        <w:spacing w:after="0" w:line="240" w:lineRule="auto"/>
        <w:jc w:val="center"/>
        <w:outlineLvl w:val="2"/>
        <w:rPr>
          <w:rFonts w:ascii="Times New Roman" w:eastAsia="Times New Roman" w:hAnsi="Times New Roman" w:cs="Times New Roman"/>
          <w:b/>
          <w:i/>
          <w:sz w:val="28"/>
          <w:szCs w:val="28"/>
          <w:u w:val="single"/>
          <w:lang w:eastAsia="ru-RU"/>
        </w:rPr>
      </w:pP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p w:rsidR="00E93AEB" w:rsidRPr="00E93AEB" w:rsidRDefault="00E93AEB" w:rsidP="00743AB9">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Якісний склад вчителів за педагогічним стажем</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7"/>
        <w:tblW w:w="7523" w:type="dxa"/>
        <w:tblLayout w:type="fixed"/>
        <w:tblLook w:val="0000" w:firstRow="0" w:lastRow="0" w:firstColumn="0" w:lastColumn="0" w:noHBand="0" w:noVBand="0"/>
      </w:tblPr>
      <w:tblGrid>
        <w:gridCol w:w="6346"/>
        <w:gridCol w:w="1177"/>
      </w:tblGrid>
      <w:tr w:rsidR="008769E1" w:rsidRPr="00E93AEB" w:rsidTr="008769E1">
        <w:trPr>
          <w:cnfStyle w:val="000000100000" w:firstRow="0" w:lastRow="0" w:firstColumn="0" w:lastColumn="0" w:oddVBand="0" w:evenVBand="0" w:oddHBand="1" w:evenHBand="0"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6346" w:type="dxa"/>
            <w:shd w:val="clear" w:color="auto" w:fill="FCD8EA" w:themeFill="accent4" w:themeFillTint="33"/>
          </w:tcPr>
          <w:p w:rsidR="008769E1" w:rsidRPr="00E93AEB" w:rsidRDefault="008769E1" w:rsidP="00691E89">
            <w:pPr>
              <w:jc w:val="center"/>
              <w:rPr>
                <w:b/>
                <w:sz w:val="28"/>
                <w:szCs w:val="28"/>
                <w:lang w:eastAsia="ru-RU"/>
              </w:rPr>
            </w:pPr>
            <w:r w:rsidRPr="00E93AEB">
              <w:rPr>
                <w:b/>
                <w:sz w:val="28"/>
                <w:szCs w:val="28"/>
                <w:lang w:eastAsia="ru-RU"/>
              </w:rPr>
              <w:t>Кількість педагогічних робітників</w:t>
            </w:r>
          </w:p>
        </w:tc>
        <w:tc>
          <w:tcPr>
            <w:tcW w:w="1177" w:type="dxa"/>
            <w:shd w:val="clear" w:color="auto" w:fill="FCD8EA" w:themeFill="accent4" w:themeFillTint="33"/>
          </w:tcPr>
          <w:p w:rsidR="008769E1" w:rsidRPr="00E93AEB" w:rsidRDefault="008769E1" w:rsidP="00691E89">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p>
        </w:tc>
      </w:tr>
      <w:tr w:rsidR="008769E1" w:rsidRPr="00E93AEB" w:rsidTr="008769E1">
        <w:trPr>
          <w:trHeight w:val="407"/>
        </w:trPr>
        <w:tc>
          <w:tcPr>
            <w:cnfStyle w:val="000010000000" w:firstRow="0" w:lastRow="0" w:firstColumn="0" w:lastColumn="0" w:oddVBand="1" w:evenVBand="0" w:oddHBand="0" w:evenHBand="0" w:firstRowFirstColumn="0" w:firstRowLastColumn="0" w:lastRowFirstColumn="0" w:lastRowLastColumn="0"/>
            <w:tcW w:w="6346" w:type="dxa"/>
            <w:shd w:val="clear" w:color="auto" w:fill="FDE0D0" w:themeFill="accent6" w:themeFillTint="33"/>
          </w:tcPr>
          <w:p w:rsidR="008769E1" w:rsidRPr="00E93AEB" w:rsidRDefault="008769E1" w:rsidP="00691E89">
            <w:pPr>
              <w:shd w:val="clear" w:color="auto" w:fill="FFFFFF"/>
              <w:ind w:left="737"/>
              <w:jc w:val="center"/>
              <w:rPr>
                <w:b/>
                <w:sz w:val="28"/>
                <w:szCs w:val="28"/>
                <w:lang w:eastAsia="ru-RU"/>
              </w:rPr>
            </w:pPr>
            <w:r w:rsidRPr="00E93AEB">
              <w:rPr>
                <w:b/>
                <w:sz w:val="28"/>
                <w:szCs w:val="28"/>
                <w:lang w:eastAsia="ru-RU"/>
              </w:rPr>
              <w:t>До 3 років</w:t>
            </w:r>
          </w:p>
        </w:tc>
        <w:tc>
          <w:tcPr>
            <w:tcW w:w="1177" w:type="dxa"/>
            <w:shd w:val="clear" w:color="auto" w:fill="FFFFFF" w:themeFill="background1"/>
          </w:tcPr>
          <w:p w:rsidR="008769E1" w:rsidRPr="00E93AEB" w:rsidRDefault="008769E1" w:rsidP="00691E89">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8769E1" w:rsidRPr="00E93AEB" w:rsidTr="008769E1">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6346" w:type="dxa"/>
            <w:shd w:val="clear" w:color="auto" w:fill="FDE0D0" w:themeFill="accent6" w:themeFillTint="33"/>
          </w:tcPr>
          <w:p w:rsidR="008769E1" w:rsidRPr="00E93AEB" w:rsidRDefault="008769E1" w:rsidP="00691E89">
            <w:pPr>
              <w:shd w:val="clear" w:color="auto" w:fill="FFFFFF"/>
              <w:ind w:left="737"/>
              <w:jc w:val="center"/>
              <w:rPr>
                <w:b/>
                <w:sz w:val="28"/>
                <w:szCs w:val="28"/>
                <w:lang w:eastAsia="ru-RU"/>
              </w:rPr>
            </w:pPr>
            <w:r w:rsidRPr="00E93AEB">
              <w:rPr>
                <w:b/>
                <w:sz w:val="28"/>
                <w:szCs w:val="28"/>
                <w:lang w:eastAsia="ru-RU"/>
              </w:rPr>
              <w:t>3-10 років</w:t>
            </w:r>
          </w:p>
        </w:tc>
        <w:tc>
          <w:tcPr>
            <w:tcW w:w="1177" w:type="dxa"/>
            <w:shd w:val="clear" w:color="auto" w:fill="FFFFFF" w:themeFill="background1"/>
          </w:tcPr>
          <w:p w:rsidR="008769E1" w:rsidRPr="00E93AEB" w:rsidRDefault="008769E1" w:rsidP="00691E89">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8769E1" w:rsidRPr="00E93AEB" w:rsidTr="008769E1">
        <w:trPr>
          <w:trHeight w:val="407"/>
        </w:trPr>
        <w:tc>
          <w:tcPr>
            <w:cnfStyle w:val="000010000000" w:firstRow="0" w:lastRow="0" w:firstColumn="0" w:lastColumn="0" w:oddVBand="1" w:evenVBand="0" w:oddHBand="0" w:evenHBand="0" w:firstRowFirstColumn="0" w:firstRowLastColumn="0" w:lastRowFirstColumn="0" w:lastRowLastColumn="0"/>
            <w:tcW w:w="6346" w:type="dxa"/>
            <w:shd w:val="clear" w:color="auto" w:fill="FDE0D0" w:themeFill="accent6" w:themeFillTint="33"/>
          </w:tcPr>
          <w:p w:rsidR="008769E1" w:rsidRPr="00E93AEB" w:rsidRDefault="008769E1" w:rsidP="00691E89">
            <w:pPr>
              <w:shd w:val="clear" w:color="auto" w:fill="FFFFFF"/>
              <w:ind w:left="737"/>
              <w:jc w:val="center"/>
              <w:rPr>
                <w:b/>
                <w:sz w:val="28"/>
                <w:szCs w:val="28"/>
                <w:lang w:eastAsia="ru-RU"/>
              </w:rPr>
            </w:pPr>
            <w:r w:rsidRPr="00E93AEB">
              <w:rPr>
                <w:b/>
                <w:sz w:val="28"/>
                <w:szCs w:val="28"/>
                <w:lang w:eastAsia="ru-RU"/>
              </w:rPr>
              <w:t>10-20 років</w:t>
            </w:r>
          </w:p>
        </w:tc>
        <w:tc>
          <w:tcPr>
            <w:tcW w:w="1177" w:type="dxa"/>
            <w:shd w:val="clear" w:color="auto" w:fill="FFFFFF" w:themeFill="background1"/>
          </w:tcPr>
          <w:p w:rsidR="008769E1" w:rsidRPr="00E93AEB" w:rsidRDefault="008769E1" w:rsidP="00691E89">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8769E1" w:rsidRPr="00E93AEB" w:rsidTr="008769E1">
        <w:trPr>
          <w:cnfStyle w:val="000000100000" w:firstRow="0" w:lastRow="0" w:firstColumn="0" w:lastColumn="0" w:oddVBand="0" w:evenVBand="0" w:oddHBand="1" w:evenHBand="0" w:firstRowFirstColumn="0" w:firstRowLastColumn="0" w:lastRowFirstColumn="0" w:lastRowLastColumn="0"/>
          <w:trHeight w:val="407"/>
        </w:trPr>
        <w:tc>
          <w:tcPr>
            <w:cnfStyle w:val="000010000000" w:firstRow="0" w:lastRow="0" w:firstColumn="0" w:lastColumn="0" w:oddVBand="1" w:evenVBand="0" w:oddHBand="0" w:evenHBand="0" w:firstRowFirstColumn="0" w:firstRowLastColumn="0" w:lastRowFirstColumn="0" w:lastRowLastColumn="0"/>
            <w:tcW w:w="6346" w:type="dxa"/>
            <w:shd w:val="clear" w:color="auto" w:fill="FDE0D0" w:themeFill="accent6" w:themeFillTint="33"/>
          </w:tcPr>
          <w:p w:rsidR="008769E1" w:rsidRPr="00E93AEB" w:rsidRDefault="008769E1" w:rsidP="00691E89">
            <w:pPr>
              <w:shd w:val="clear" w:color="auto" w:fill="FFFFFF"/>
              <w:ind w:left="737"/>
              <w:jc w:val="center"/>
              <w:rPr>
                <w:b/>
                <w:sz w:val="28"/>
                <w:szCs w:val="28"/>
                <w:lang w:eastAsia="ru-RU"/>
              </w:rPr>
            </w:pPr>
            <w:r w:rsidRPr="00E93AEB">
              <w:rPr>
                <w:b/>
                <w:sz w:val="28"/>
                <w:szCs w:val="28"/>
                <w:lang w:eastAsia="ru-RU"/>
              </w:rPr>
              <w:t>Понад 20 років</w:t>
            </w:r>
          </w:p>
        </w:tc>
        <w:tc>
          <w:tcPr>
            <w:tcW w:w="1177" w:type="dxa"/>
            <w:shd w:val="clear" w:color="auto" w:fill="FFFFFF" w:themeFill="background1"/>
          </w:tcPr>
          <w:p w:rsidR="008769E1" w:rsidRPr="00E93AEB" w:rsidRDefault="008769E1" w:rsidP="00691E89">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bl>
    <w:p w:rsidR="00743AB9" w:rsidRDefault="00743AB9"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p>
    <w:p w:rsidR="00743AB9" w:rsidRDefault="00743AB9"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p>
    <w:p w:rsidR="00E93AEB" w:rsidRPr="00E93AEB" w:rsidRDefault="00E93AEB" w:rsidP="008769E1">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вчителів-пенсіонерів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2"/>
        <w:tblW w:w="7003" w:type="dxa"/>
        <w:tblLayout w:type="fixed"/>
        <w:tblLook w:val="0000" w:firstRow="0" w:lastRow="0" w:firstColumn="0" w:lastColumn="0" w:noHBand="0" w:noVBand="0"/>
      </w:tblPr>
      <w:tblGrid>
        <w:gridCol w:w="5497"/>
        <w:gridCol w:w="1506"/>
      </w:tblGrid>
      <w:tr w:rsidR="001A6058" w:rsidRPr="00E93AEB" w:rsidTr="001A6058">
        <w:trPr>
          <w:cnfStyle w:val="000000100000" w:firstRow="0" w:lastRow="0" w:firstColumn="0" w:lastColumn="0" w:oddVBand="0" w:evenVBand="0" w:oddHBand="1" w:evenHBand="0" w:firstRowFirstColumn="0" w:firstRowLastColumn="0" w:lastRowFirstColumn="0" w:lastRowLastColumn="0"/>
          <w:trHeight w:val="708"/>
        </w:trPr>
        <w:tc>
          <w:tcPr>
            <w:cnfStyle w:val="000010000000" w:firstRow="0" w:lastRow="0" w:firstColumn="0" w:lastColumn="0" w:oddVBand="1" w:evenVBand="0" w:oddHBand="0" w:evenHBand="0" w:firstRowFirstColumn="0" w:firstRowLastColumn="0" w:lastRowFirstColumn="0" w:lastRowLastColumn="0"/>
            <w:tcW w:w="5497" w:type="dxa"/>
            <w:tcBorders>
              <w:left w:val="single" w:sz="4" w:space="0" w:color="auto"/>
            </w:tcBorders>
            <w:shd w:val="clear" w:color="auto" w:fill="FCD8EA" w:themeFill="accent4" w:themeFillTint="33"/>
          </w:tcPr>
          <w:p w:rsidR="001A6058" w:rsidRPr="00E93AEB" w:rsidRDefault="001A6058" w:rsidP="00691E89">
            <w:pPr>
              <w:jc w:val="center"/>
              <w:rPr>
                <w:b/>
                <w:sz w:val="28"/>
                <w:szCs w:val="28"/>
                <w:lang w:eastAsia="ru-RU"/>
              </w:rPr>
            </w:pPr>
            <w:r w:rsidRPr="00E93AEB">
              <w:rPr>
                <w:b/>
                <w:sz w:val="28"/>
                <w:szCs w:val="28"/>
                <w:lang w:eastAsia="ru-RU"/>
              </w:rPr>
              <w:t>Кількість педагогічних робітників</w:t>
            </w:r>
          </w:p>
        </w:tc>
        <w:tc>
          <w:tcPr>
            <w:tcW w:w="1506" w:type="dxa"/>
            <w:shd w:val="clear" w:color="auto" w:fill="FCD8EA" w:themeFill="accent4" w:themeFillTint="33"/>
          </w:tcPr>
          <w:p w:rsidR="001A6058" w:rsidRPr="00E93AEB" w:rsidRDefault="001A6058" w:rsidP="00691E89">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5</w:t>
            </w:r>
          </w:p>
        </w:tc>
      </w:tr>
      <w:tr w:rsidR="001A6058" w:rsidRPr="00E93AEB" w:rsidTr="001A6058">
        <w:trPr>
          <w:trHeight w:val="331"/>
        </w:trPr>
        <w:tc>
          <w:tcPr>
            <w:cnfStyle w:val="000010000000" w:firstRow="0" w:lastRow="0" w:firstColumn="0" w:lastColumn="0" w:oddVBand="1" w:evenVBand="0" w:oddHBand="0" w:evenHBand="0" w:firstRowFirstColumn="0" w:firstRowLastColumn="0" w:lastRowFirstColumn="0" w:lastRowLastColumn="0"/>
            <w:tcW w:w="5497" w:type="dxa"/>
            <w:tcBorders>
              <w:left w:val="single" w:sz="4" w:space="0" w:color="auto"/>
            </w:tcBorders>
            <w:shd w:val="clear" w:color="auto" w:fill="FDE0D0" w:themeFill="accent6" w:themeFillTint="33"/>
          </w:tcPr>
          <w:p w:rsidR="001A6058" w:rsidRPr="00E93AEB" w:rsidRDefault="001A6058" w:rsidP="00691E89">
            <w:pPr>
              <w:shd w:val="clear" w:color="auto" w:fill="FFFFFF"/>
              <w:ind w:left="737"/>
              <w:rPr>
                <w:b/>
                <w:sz w:val="28"/>
                <w:szCs w:val="28"/>
                <w:lang w:eastAsia="ru-RU"/>
              </w:rPr>
            </w:pPr>
            <w:r w:rsidRPr="00E93AEB">
              <w:rPr>
                <w:b/>
                <w:sz w:val="28"/>
                <w:szCs w:val="28"/>
                <w:lang w:eastAsia="ru-RU"/>
              </w:rPr>
              <w:t>55 років</w:t>
            </w:r>
          </w:p>
        </w:tc>
        <w:tc>
          <w:tcPr>
            <w:tcW w:w="1506" w:type="dxa"/>
            <w:shd w:val="clear" w:color="auto" w:fill="FFFFFF" w:themeFill="background1"/>
          </w:tcPr>
          <w:p w:rsidR="001A6058" w:rsidRPr="00E93AEB" w:rsidRDefault="001A6058" w:rsidP="00691E89">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1A6058" w:rsidRPr="00E93AEB" w:rsidTr="001A6058">
        <w:trPr>
          <w:cnfStyle w:val="000000100000" w:firstRow="0" w:lastRow="0" w:firstColumn="0" w:lastColumn="0" w:oddVBand="0" w:evenVBand="0" w:oddHBand="1" w:evenHBand="0" w:firstRowFirstColumn="0" w:firstRowLastColumn="0" w:lastRowFirstColumn="0" w:lastRowLastColumn="0"/>
          <w:trHeight w:val="354"/>
        </w:trPr>
        <w:tc>
          <w:tcPr>
            <w:cnfStyle w:val="000010000000" w:firstRow="0" w:lastRow="0" w:firstColumn="0" w:lastColumn="0" w:oddVBand="1" w:evenVBand="0" w:oddHBand="0" w:evenHBand="0" w:firstRowFirstColumn="0" w:firstRowLastColumn="0" w:lastRowFirstColumn="0" w:lastRowLastColumn="0"/>
            <w:tcW w:w="5497" w:type="dxa"/>
            <w:tcBorders>
              <w:left w:val="single" w:sz="4" w:space="0" w:color="auto"/>
            </w:tcBorders>
            <w:shd w:val="clear" w:color="auto" w:fill="FDE0D0" w:themeFill="accent6" w:themeFillTint="33"/>
          </w:tcPr>
          <w:p w:rsidR="001A6058" w:rsidRPr="00E93AEB" w:rsidRDefault="001A6058" w:rsidP="00691E89">
            <w:pPr>
              <w:shd w:val="clear" w:color="auto" w:fill="FFFFFF"/>
              <w:ind w:left="737"/>
              <w:rPr>
                <w:b/>
                <w:sz w:val="28"/>
                <w:szCs w:val="28"/>
                <w:lang w:eastAsia="ru-RU"/>
              </w:rPr>
            </w:pPr>
            <w:r w:rsidRPr="00E93AEB">
              <w:rPr>
                <w:b/>
                <w:sz w:val="28"/>
                <w:szCs w:val="28"/>
                <w:lang w:eastAsia="ru-RU"/>
              </w:rPr>
              <w:t>56 - 60 років</w:t>
            </w:r>
          </w:p>
        </w:tc>
        <w:tc>
          <w:tcPr>
            <w:tcW w:w="1506" w:type="dxa"/>
            <w:shd w:val="clear" w:color="auto" w:fill="FFFFFF" w:themeFill="background1"/>
          </w:tcPr>
          <w:p w:rsidR="001A6058" w:rsidRPr="00E93AEB" w:rsidRDefault="001A6058" w:rsidP="00691E89">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1A6058" w:rsidRPr="00E93AEB" w:rsidTr="001A6058">
        <w:trPr>
          <w:trHeight w:val="354"/>
        </w:trPr>
        <w:tc>
          <w:tcPr>
            <w:cnfStyle w:val="000010000000" w:firstRow="0" w:lastRow="0" w:firstColumn="0" w:lastColumn="0" w:oddVBand="1" w:evenVBand="0" w:oddHBand="0" w:evenHBand="0" w:firstRowFirstColumn="0" w:firstRowLastColumn="0" w:lastRowFirstColumn="0" w:lastRowLastColumn="0"/>
            <w:tcW w:w="5497" w:type="dxa"/>
            <w:tcBorders>
              <w:left w:val="single" w:sz="4" w:space="0" w:color="auto"/>
            </w:tcBorders>
            <w:shd w:val="clear" w:color="auto" w:fill="FDE0D0" w:themeFill="accent6" w:themeFillTint="33"/>
          </w:tcPr>
          <w:p w:rsidR="001A6058" w:rsidRPr="00E93AEB" w:rsidRDefault="001A6058" w:rsidP="00691E89">
            <w:pPr>
              <w:shd w:val="clear" w:color="auto" w:fill="FFFFFF"/>
              <w:ind w:left="737"/>
              <w:rPr>
                <w:b/>
                <w:sz w:val="28"/>
                <w:szCs w:val="28"/>
                <w:lang w:eastAsia="ru-RU"/>
              </w:rPr>
            </w:pPr>
            <w:r w:rsidRPr="00E93AEB">
              <w:rPr>
                <w:b/>
                <w:sz w:val="28"/>
                <w:szCs w:val="28"/>
                <w:lang w:eastAsia="ru-RU"/>
              </w:rPr>
              <w:t>Понад 60 років</w:t>
            </w:r>
          </w:p>
        </w:tc>
        <w:tc>
          <w:tcPr>
            <w:tcW w:w="1506" w:type="dxa"/>
            <w:shd w:val="clear" w:color="auto" w:fill="FFFFFF" w:themeFill="background1"/>
          </w:tcPr>
          <w:p w:rsidR="001A6058" w:rsidRPr="00E93AEB" w:rsidRDefault="001A6058" w:rsidP="00691E89">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bl>
    <w:p w:rsidR="00E93AEB" w:rsidRPr="00E93AEB" w:rsidRDefault="00E93AEB" w:rsidP="00E93AEB">
      <w:pPr>
        <w:spacing w:after="0" w:line="240" w:lineRule="auto"/>
        <w:jc w:val="center"/>
        <w:rPr>
          <w:rFonts w:ascii="Times New Roman" w:eastAsia="Times New Roman" w:hAnsi="Times New Roman" w:cs="Times New Roman"/>
          <w:sz w:val="28"/>
          <w:szCs w:val="28"/>
          <w:lang w:eastAsia="ru-RU"/>
        </w:rPr>
      </w:pPr>
    </w:p>
    <w:p w:rsidR="00E93AEB" w:rsidRPr="00E93AEB" w:rsidRDefault="00E93AEB" w:rsidP="00DC6E7B">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молодих фахівців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3"/>
        <w:tblW w:w="7062" w:type="dxa"/>
        <w:tblInd w:w="-5" w:type="dxa"/>
        <w:tblLayout w:type="fixed"/>
        <w:tblLook w:val="0000" w:firstRow="0" w:lastRow="0" w:firstColumn="0" w:lastColumn="0" w:noHBand="0" w:noVBand="0"/>
      </w:tblPr>
      <w:tblGrid>
        <w:gridCol w:w="4043"/>
        <w:gridCol w:w="3019"/>
      </w:tblGrid>
      <w:tr w:rsidR="001A6058" w:rsidRPr="00E93AEB" w:rsidTr="001A6058">
        <w:trPr>
          <w:cnfStyle w:val="000000100000" w:firstRow="0" w:lastRow="0" w:firstColumn="0" w:lastColumn="0" w:oddVBand="0" w:evenVBand="0" w:oddHBand="1" w:evenHBand="0" w:firstRowFirstColumn="0" w:firstRowLastColumn="0" w:lastRowFirstColumn="0" w:lastRowLastColumn="0"/>
          <w:trHeight w:val="376"/>
        </w:trPr>
        <w:tc>
          <w:tcPr>
            <w:cnfStyle w:val="000010000000" w:firstRow="0" w:lastRow="0" w:firstColumn="0" w:lastColumn="0" w:oddVBand="1" w:evenVBand="0" w:oddHBand="0" w:evenHBand="0" w:firstRowFirstColumn="0" w:firstRowLastColumn="0" w:lastRowFirstColumn="0" w:lastRowLastColumn="0"/>
            <w:tcW w:w="4043" w:type="dxa"/>
            <w:shd w:val="clear" w:color="auto" w:fill="FCD8EA" w:themeFill="accent4" w:themeFillTint="33"/>
          </w:tcPr>
          <w:p w:rsidR="001A6058" w:rsidRPr="00E93AEB" w:rsidRDefault="001A6058" w:rsidP="00691E89">
            <w:pPr>
              <w:ind w:left="149"/>
              <w:jc w:val="center"/>
              <w:rPr>
                <w:b/>
                <w:color w:val="060327"/>
                <w:sz w:val="28"/>
                <w:szCs w:val="28"/>
                <w:lang w:eastAsia="ru-RU"/>
              </w:rPr>
            </w:pPr>
          </w:p>
        </w:tc>
        <w:tc>
          <w:tcPr>
            <w:tcW w:w="3019" w:type="dxa"/>
            <w:shd w:val="clear" w:color="auto" w:fill="FCD8EA" w:themeFill="accent4" w:themeFillTint="33"/>
          </w:tcPr>
          <w:p w:rsidR="001A6058" w:rsidRPr="00E93AEB" w:rsidRDefault="001A6058" w:rsidP="00691E89">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p>
        </w:tc>
      </w:tr>
      <w:tr w:rsidR="001A6058" w:rsidRPr="00E93AEB" w:rsidTr="001A6058">
        <w:trPr>
          <w:trHeight w:val="399"/>
        </w:trPr>
        <w:tc>
          <w:tcPr>
            <w:cnfStyle w:val="000010000000" w:firstRow="0" w:lastRow="0" w:firstColumn="0" w:lastColumn="0" w:oddVBand="1" w:evenVBand="0" w:oddHBand="0" w:evenHBand="0" w:firstRowFirstColumn="0" w:firstRowLastColumn="0" w:lastRowFirstColumn="0" w:lastRowLastColumn="0"/>
            <w:tcW w:w="4043" w:type="dxa"/>
            <w:shd w:val="clear" w:color="auto" w:fill="FDE0D0" w:themeFill="accent6" w:themeFillTint="33"/>
          </w:tcPr>
          <w:p w:rsidR="001A6058" w:rsidRPr="00E93AEB" w:rsidRDefault="001A6058" w:rsidP="00691E89">
            <w:pPr>
              <w:shd w:val="clear" w:color="auto" w:fill="FFFFFF"/>
              <w:jc w:val="center"/>
              <w:rPr>
                <w:b/>
                <w:sz w:val="28"/>
                <w:szCs w:val="28"/>
                <w:lang w:eastAsia="ru-RU"/>
              </w:rPr>
            </w:pPr>
            <w:r w:rsidRPr="00911A36">
              <w:rPr>
                <w:b/>
                <w:sz w:val="28"/>
                <w:szCs w:val="28"/>
                <w:shd w:val="clear" w:color="auto" w:fill="FDE0D0" w:themeFill="accent6" w:themeFillTint="33"/>
                <w:lang w:eastAsia="ru-RU"/>
              </w:rPr>
              <w:t>Кількість</w:t>
            </w:r>
          </w:p>
        </w:tc>
        <w:tc>
          <w:tcPr>
            <w:tcW w:w="3019" w:type="dxa"/>
            <w:shd w:val="clear" w:color="auto" w:fill="FFFFFF" w:themeFill="background1"/>
          </w:tcPr>
          <w:p w:rsidR="001A6058" w:rsidRPr="00E93AEB" w:rsidRDefault="001A6058" w:rsidP="00691E89">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bl>
    <w:p w:rsidR="00E93AEB" w:rsidRPr="00E93AEB" w:rsidRDefault="00E93AEB" w:rsidP="00E93AEB">
      <w:pPr>
        <w:keepNext/>
        <w:spacing w:after="0" w:line="240" w:lineRule="auto"/>
        <w:jc w:val="center"/>
        <w:outlineLvl w:val="2"/>
        <w:rPr>
          <w:rFonts w:ascii="Times New Roman" w:eastAsia="Times New Roman" w:hAnsi="Times New Roman" w:cs="Times New Roman"/>
          <w:b/>
          <w:i/>
          <w:sz w:val="28"/>
          <w:szCs w:val="28"/>
          <w:u w:val="single"/>
          <w:lang w:eastAsia="ru-RU"/>
        </w:rPr>
      </w:pPr>
    </w:p>
    <w:p w:rsidR="00E93AEB" w:rsidRPr="00E93AEB" w:rsidRDefault="00E93AEB" w:rsidP="00DC6E7B">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штатних працівників і сумісників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3"/>
        <w:tblW w:w="6573" w:type="dxa"/>
        <w:tblLayout w:type="fixed"/>
        <w:tblLook w:val="0000" w:firstRow="0" w:lastRow="0" w:firstColumn="0" w:lastColumn="0" w:noHBand="0" w:noVBand="0"/>
      </w:tblPr>
      <w:tblGrid>
        <w:gridCol w:w="5517"/>
        <w:gridCol w:w="1056"/>
      </w:tblGrid>
      <w:tr w:rsidR="001A6058" w:rsidRPr="00E93AEB" w:rsidTr="001A6058">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5517" w:type="dxa"/>
            <w:shd w:val="clear" w:color="auto" w:fill="FDE0D0" w:themeFill="accent6" w:themeFillTint="33"/>
          </w:tcPr>
          <w:p w:rsidR="001A6058" w:rsidRPr="00E93AEB" w:rsidRDefault="001A6058" w:rsidP="00691E89">
            <w:pPr>
              <w:jc w:val="center"/>
              <w:rPr>
                <w:b/>
                <w:sz w:val="28"/>
                <w:szCs w:val="28"/>
                <w:lang w:eastAsia="ru-RU"/>
              </w:rPr>
            </w:pPr>
            <w:r w:rsidRPr="00E93AEB">
              <w:rPr>
                <w:b/>
                <w:sz w:val="28"/>
                <w:szCs w:val="28"/>
                <w:lang w:eastAsia="ru-RU"/>
              </w:rPr>
              <w:t>Кількість вчителів</w:t>
            </w:r>
          </w:p>
        </w:tc>
        <w:tc>
          <w:tcPr>
            <w:tcW w:w="1056" w:type="dxa"/>
            <w:shd w:val="clear" w:color="auto" w:fill="FFFFFF" w:themeFill="background1"/>
          </w:tcPr>
          <w:p w:rsidR="001A6058" w:rsidRPr="00E93AEB" w:rsidRDefault="001A6058" w:rsidP="00691E89">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18</w:t>
            </w:r>
          </w:p>
        </w:tc>
      </w:tr>
      <w:tr w:rsidR="001A6058" w:rsidRPr="00E93AEB" w:rsidTr="001A6058">
        <w:trPr>
          <w:trHeight w:val="357"/>
        </w:trPr>
        <w:tc>
          <w:tcPr>
            <w:cnfStyle w:val="000010000000" w:firstRow="0" w:lastRow="0" w:firstColumn="0" w:lastColumn="0" w:oddVBand="1" w:evenVBand="0" w:oddHBand="0" w:evenHBand="0" w:firstRowFirstColumn="0" w:firstRowLastColumn="0" w:lastRowFirstColumn="0" w:lastRowLastColumn="0"/>
            <w:tcW w:w="5517" w:type="dxa"/>
            <w:shd w:val="clear" w:color="auto" w:fill="FDE0D0" w:themeFill="accent6" w:themeFillTint="33"/>
          </w:tcPr>
          <w:p w:rsidR="001A6058" w:rsidRPr="00E93AEB" w:rsidRDefault="001A6058" w:rsidP="00691E89">
            <w:pPr>
              <w:ind w:left="365"/>
              <w:jc w:val="center"/>
              <w:rPr>
                <w:b/>
                <w:sz w:val="28"/>
                <w:szCs w:val="28"/>
                <w:lang w:eastAsia="ru-RU"/>
              </w:rPr>
            </w:pPr>
            <w:r w:rsidRPr="00E93AEB">
              <w:rPr>
                <w:b/>
                <w:sz w:val="28"/>
                <w:szCs w:val="28"/>
                <w:lang w:eastAsia="ru-RU"/>
              </w:rPr>
              <w:t xml:space="preserve">в тому числі: </w:t>
            </w:r>
            <w:r w:rsidRPr="00E93AEB">
              <w:rPr>
                <w:b/>
                <w:sz w:val="28"/>
                <w:szCs w:val="28"/>
                <w:lang w:eastAsia="ru-RU"/>
              </w:rPr>
              <w:tab/>
              <w:t>штатних працівників</w:t>
            </w:r>
          </w:p>
        </w:tc>
        <w:tc>
          <w:tcPr>
            <w:tcW w:w="1056" w:type="dxa"/>
            <w:shd w:val="clear" w:color="auto" w:fill="FFFFFF" w:themeFill="background1"/>
          </w:tcPr>
          <w:p w:rsidR="001A6058" w:rsidRPr="00E93AEB" w:rsidRDefault="001A6058" w:rsidP="00691E89">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18</w:t>
            </w:r>
          </w:p>
        </w:tc>
      </w:tr>
      <w:tr w:rsidR="001A6058" w:rsidRPr="00E93AEB" w:rsidTr="001A6058">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5517" w:type="dxa"/>
            <w:shd w:val="clear" w:color="auto" w:fill="FDE0D0" w:themeFill="accent6" w:themeFillTint="33"/>
          </w:tcPr>
          <w:p w:rsidR="001A6058" w:rsidRPr="00E93AEB" w:rsidRDefault="001A6058" w:rsidP="00691E89">
            <w:pPr>
              <w:rPr>
                <w:b/>
                <w:sz w:val="28"/>
                <w:szCs w:val="28"/>
                <w:lang w:eastAsia="ru-RU"/>
              </w:rPr>
            </w:pPr>
            <w:r w:rsidRPr="00E93AEB">
              <w:rPr>
                <w:b/>
                <w:sz w:val="28"/>
                <w:szCs w:val="28"/>
                <w:lang w:eastAsia="ru-RU"/>
              </w:rPr>
              <w:t xml:space="preserve">                                   сумісників</w:t>
            </w:r>
          </w:p>
        </w:tc>
        <w:tc>
          <w:tcPr>
            <w:tcW w:w="1056" w:type="dxa"/>
            <w:shd w:val="clear" w:color="auto" w:fill="FFFFFF" w:themeFill="background1"/>
          </w:tcPr>
          <w:p w:rsidR="001A6058" w:rsidRPr="00E93AEB" w:rsidRDefault="001A6058" w:rsidP="00691E89">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0</w:t>
            </w:r>
          </w:p>
        </w:tc>
      </w:tr>
    </w:tbl>
    <w:p w:rsidR="00E93AEB" w:rsidRPr="00E93AEB" w:rsidRDefault="00E93AEB" w:rsidP="008769E1">
      <w:pPr>
        <w:spacing w:after="0" w:line="240" w:lineRule="auto"/>
        <w:rPr>
          <w:rFonts w:ascii="Times New Roman" w:eastAsia="Times New Roman" w:hAnsi="Times New Roman" w:cs="Times New Roman"/>
          <w:b/>
          <w:i/>
          <w:sz w:val="16"/>
          <w:szCs w:val="16"/>
          <w:u w:val="single"/>
          <w:lang w:eastAsia="ru-RU"/>
        </w:rPr>
      </w:pPr>
    </w:p>
    <w:p w:rsidR="00E93AEB" w:rsidRPr="00E93AEB" w:rsidRDefault="00E93AEB" w:rsidP="00E93AEB">
      <w:pPr>
        <w:spacing w:after="0" w:line="240" w:lineRule="auto"/>
        <w:ind w:firstLine="720"/>
        <w:jc w:val="center"/>
        <w:rPr>
          <w:rFonts w:ascii="Times New Roman" w:eastAsia="Times New Roman" w:hAnsi="Times New Roman" w:cs="Times New Roman"/>
          <w:b/>
          <w:i/>
          <w:sz w:val="28"/>
          <w:szCs w:val="28"/>
          <w:u w:val="single"/>
          <w:lang w:eastAsia="ru-RU"/>
        </w:rPr>
      </w:pPr>
    </w:p>
    <w:p w:rsidR="00E93AEB" w:rsidRPr="00E93AEB" w:rsidRDefault="00E93AEB" w:rsidP="00DC6E7B">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педагогів за категоріями</w:t>
      </w:r>
    </w:p>
    <w:p w:rsidR="00E93AEB" w:rsidRPr="00E93AEB" w:rsidRDefault="00E93AEB" w:rsidP="00E93AEB">
      <w:pPr>
        <w:spacing w:after="0" w:line="240" w:lineRule="auto"/>
        <w:ind w:firstLine="720"/>
        <w:jc w:val="center"/>
        <w:rPr>
          <w:rFonts w:ascii="Times New Roman" w:eastAsia="Times New Roman" w:hAnsi="Times New Roman" w:cs="Times New Roman"/>
          <w:b/>
          <w:i/>
          <w:sz w:val="28"/>
          <w:szCs w:val="28"/>
          <w:u w:val="single"/>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417"/>
        <w:gridCol w:w="1560"/>
        <w:gridCol w:w="1559"/>
        <w:gridCol w:w="1417"/>
        <w:gridCol w:w="1560"/>
        <w:gridCol w:w="1417"/>
        <w:gridCol w:w="1418"/>
        <w:gridCol w:w="1559"/>
      </w:tblGrid>
      <w:tr w:rsidR="00E93AEB" w:rsidRPr="00E93AEB" w:rsidTr="00911A36">
        <w:trPr>
          <w:trHeight w:val="637"/>
        </w:trPr>
        <w:tc>
          <w:tcPr>
            <w:tcW w:w="1702"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Навчальний   рік</w:t>
            </w:r>
          </w:p>
        </w:tc>
        <w:tc>
          <w:tcPr>
            <w:tcW w:w="1559"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Молодший спеціаліст</w:t>
            </w:r>
          </w:p>
        </w:tc>
        <w:tc>
          <w:tcPr>
            <w:tcW w:w="1417"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Бакалавр</w:t>
            </w:r>
          </w:p>
        </w:tc>
        <w:tc>
          <w:tcPr>
            <w:tcW w:w="1560"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Магістр</w:t>
            </w:r>
          </w:p>
        </w:tc>
        <w:tc>
          <w:tcPr>
            <w:tcW w:w="1559"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Спеціаліст</w:t>
            </w:r>
          </w:p>
        </w:tc>
        <w:tc>
          <w:tcPr>
            <w:tcW w:w="1417"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ІІ</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 xml:space="preserve"> категорія</w:t>
            </w:r>
          </w:p>
        </w:tc>
        <w:tc>
          <w:tcPr>
            <w:tcW w:w="1560"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І</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категорія</w:t>
            </w:r>
          </w:p>
        </w:tc>
        <w:tc>
          <w:tcPr>
            <w:tcW w:w="1417"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Вища</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категорія</w:t>
            </w:r>
          </w:p>
        </w:tc>
        <w:tc>
          <w:tcPr>
            <w:tcW w:w="1418"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“Старший учитель”</w:t>
            </w:r>
          </w:p>
        </w:tc>
        <w:tc>
          <w:tcPr>
            <w:tcW w:w="1559"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“Учитель-методист”</w:t>
            </w:r>
          </w:p>
        </w:tc>
      </w:tr>
      <w:tr w:rsidR="00691E89" w:rsidRPr="00E93AEB" w:rsidTr="00911A36">
        <w:trPr>
          <w:trHeight w:val="319"/>
        </w:trPr>
        <w:tc>
          <w:tcPr>
            <w:tcW w:w="1702" w:type="dxa"/>
            <w:shd w:val="clear" w:color="auto" w:fill="FDE0D0" w:themeFill="accent6" w:themeFillTint="33"/>
          </w:tcPr>
          <w:p w:rsidR="00691E89" w:rsidRPr="00E93AEB" w:rsidRDefault="001A6058" w:rsidP="00691E8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2024/2025</w:t>
            </w:r>
          </w:p>
        </w:tc>
        <w:tc>
          <w:tcPr>
            <w:tcW w:w="1559" w:type="dxa"/>
          </w:tcPr>
          <w:p w:rsidR="00691E89" w:rsidRPr="00E93AEB" w:rsidRDefault="00691E89" w:rsidP="00691E89">
            <w:pPr>
              <w:spacing w:after="0" w:line="240" w:lineRule="auto"/>
              <w:jc w:val="center"/>
              <w:rPr>
                <w:rFonts w:ascii="Times New Roman" w:eastAsia="Times New Roman" w:hAnsi="Times New Roman" w:cs="Times New Roman"/>
                <w:sz w:val="24"/>
                <w:szCs w:val="24"/>
                <w:lang w:eastAsia="ru-RU"/>
              </w:rPr>
            </w:pPr>
          </w:p>
        </w:tc>
        <w:tc>
          <w:tcPr>
            <w:tcW w:w="1417" w:type="dxa"/>
          </w:tcPr>
          <w:p w:rsidR="00691E89" w:rsidRPr="00E93AEB" w:rsidRDefault="00691E89" w:rsidP="00691E89">
            <w:pPr>
              <w:spacing w:after="0" w:line="240" w:lineRule="auto"/>
              <w:jc w:val="center"/>
              <w:rPr>
                <w:rFonts w:ascii="Times New Roman" w:eastAsia="Times New Roman" w:hAnsi="Times New Roman" w:cs="Times New Roman"/>
                <w:sz w:val="24"/>
                <w:szCs w:val="24"/>
                <w:lang w:eastAsia="ru-RU"/>
              </w:rPr>
            </w:pPr>
          </w:p>
        </w:tc>
        <w:tc>
          <w:tcPr>
            <w:tcW w:w="1560" w:type="dxa"/>
          </w:tcPr>
          <w:p w:rsidR="00691E89" w:rsidRPr="00E93AEB" w:rsidRDefault="00691E89" w:rsidP="00691E89">
            <w:pPr>
              <w:spacing w:after="0" w:line="240" w:lineRule="auto"/>
              <w:jc w:val="center"/>
              <w:rPr>
                <w:rFonts w:ascii="Times New Roman" w:eastAsia="Times New Roman" w:hAnsi="Times New Roman" w:cs="Times New Roman"/>
                <w:sz w:val="24"/>
                <w:szCs w:val="24"/>
                <w:lang w:eastAsia="ru-RU"/>
              </w:rPr>
            </w:pPr>
          </w:p>
        </w:tc>
        <w:tc>
          <w:tcPr>
            <w:tcW w:w="1559" w:type="dxa"/>
          </w:tcPr>
          <w:p w:rsidR="00691E89" w:rsidRPr="00E93AEB" w:rsidRDefault="00DC611E" w:rsidP="00691E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691E89" w:rsidRPr="00E93AEB" w:rsidRDefault="00DC611E" w:rsidP="00691E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691E89" w:rsidRPr="00E93AEB" w:rsidRDefault="00DC611E" w:rsidP="00691E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7" w:type="dxa"/>
          </w:tcPr>
          <w:p w:rsidR="00691E89" w:rsidRPr="00E93AEB" w:rsidRDefault="00DC611E" w:rsidP="00691E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8" w:type="dxa"/>
          </w:tcPr>
          <w:p w:rsidR="00691E89" w:rsidRPr="00E93AEB" w:rsidRDefault="00DC611E" w:rsidP="00691E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Pr>
          <w:p w:rsidR="00691E89" w:rsidRPr="00E93AEB" w:rsidRDefault="00DC611E" w:rsidP="00691E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9F5ED1"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   </w:t>
      </w:r>
    </w:p>
    <w:p w:rsidR="00DC611E"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Наведені дані свідчать про результативність роботи адміністрації</w:t>
      </w:r>
      <w:r>
        <w:rPr>
          <w:rFonts w:ascii="Times New Roman" w:eastAsia="Times New Roman" w:hAnsi="Times New Roman" w:cs="Times New Roman"/>
          <w:sz w:val="28"/>
          <w:szCs w:val="28"/>
          <w:lang w:eastAsia="ru-RU"/>
        </w:rPr>
        <w:t xml:space="preserve"> закладу освіти</w:t>
      </w:r>
      <w:r w:rsidRPr="00E93AEB">
        <w:rPr>
          <w:rFonts w:ascii="Times New Roman" w:eastAsia="Times New Roman" w:hAnsi="Times New Roman" w:cs="Times New Roman"/>
          <w:sz w:val="28"/>
          <w:szCs w:val="28"/>
          <w:lang w:eastAsia="ru-RU"/>
        </w:rPr>
        <w:t xml:space="preserve"> з підбору та оптимізації розстановки педагогічних кадрів упродовж останніх   років</w:t>
      </w:r>
      <w:r w:rsidR="00DC611E">
        <w:rPr>
          <w:rFonts w:ascii="Times New Roman" w:eastAsia="Times New Roman" w:hAnsi="Times New Roman" w:cs="Times New Roman"/>
          <w:sz w:val="28"/>
          <w:szCs w:val="28"/>
          <w:lang w:eastAsia="ru-RU"/>
        </w:rPr>
        <w:t>.</w:t>
      </w:r>
    </w:p>
    <w:p w:rsidR="009F5ED1" w:rsidRPr="002B389A" w:rsidRDefault="009F5ED1" w:rsidP="009F5ED1">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Заклад освіти</w:t>
      </w:r>
      <w:r w:rsidRPr="00E93AEB">
        <w:rPr>
          <w:rFonts w:ascii="Times New Roman" w:eastAsia="Times New Roman" w:hAnsi="Times New Roman" w:cs="Times New Roman"/>
          <w:sz w:val="28"/>
          <w:szCs w:val="28"/>
          <w:lang w:eastAsia="ru-RU"/>
        </w:rPr>
        <w:t xml:space="preserve"> є юридичною особою</w:t>
      </w:r>
      <w:r>
        <w:rPr>
          <w:rFonts w:ascii="Times New Roman" w:eastAsia="Times New Roman" w:hAnsi="Times New Roman" w:cs="Times New Roman"/>
          <w:sz w:val="28"/>
          <w:szCs w:val="28"/>
          <w:lang w:eastAsia="ru-RU"/>
        </w:rPr>
        <w:t xml:space="preserve">. </w:t>
      </w:r>
    </w:p>
    <w:p w:rsidR="009F5ED1" w:rsidRPr="00E93AEB"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Керуван</w:t>
      </w:r>
      <w:r>
        <w:rPr>
          <w:rFonts w:ascii="Times New Roman" w:eastAsia="Times New Roman" w:hAnsi="Times New Roman" w:cs="Times New Roman"/>
          <w:sz w:val="28"/>
          <w:szCs w:val="28"/>
          <w:lang w:eastAsia="ru-RU"/>
        </w:rPr>
        <w:t>ня закладом освіти</w:t>
      </w:r>
      <w:r w:rsidRPr="00E93AEB">
        <w:rPr>
          <w:rFonts w:ascii="Times New Roman" w:eastAsia="Times New Roman" w:hAnsi="Times New Roman" w:cs="Times New Roman"/>
          <w:sz w:val="28"/>
          <w:szCs w:val="28"/>
          <w:lang w:eastAsia="ru-RU"/>
        </w:rPr>
        <w:t xml:space="preserve"> здійс</w:t>
      </w:r>
      <w:r w:rsidR="00FA4776">
        <w:rPr>
          <w:rFonts w:ascii="Times New Roman" w:eastAsia="Times New Roman" w:hAnsi="Times New Roman" w:cs="Times New Roman"/>
          <w:sz w:val="28"/>
          <w:szCs w:val="28"/>
          <w:lang w:eastAsia="ru-RU"/>
        </w:rPr>
        <w:t>нює</w:t>
      </w:r>
      <w:r w:rsidR="00FA4776">
        <w:rPr>
          <w:rFonts w:ascii="Times New Roman" w:eastAsia="Times New Roman" w:hAnsi="Times New Roman" w:cs="Times New Roman"/>
          <w:sz w:val="28"/>
          <w:szCs w:val="28"/>
          <w:lang w:val="ru-RU" w:eastAsia="ru-RU"/>
        </w:rPr>
        <w:t xml:space="preserve"> </w:t>
      </w:r>
      <w:r w:rsidR="00FA4776">
        <w:rPr>
          <w:rFonts w:ascii="Times New Roman" w:eastAsia="Times New Roman" w:hAnsi="Times New Roman" w:cs="Times New Roman"/>
          <w:sz w:val="28"/>
          <w:szCs w:val="28"/>
          <w:lang w:eastAsia="ru-RU"/>
        </w:rPr>
        <w:t>Котик Світлана Богданівна</w:t>
      </w:r>
      <w:r w:rsidRPr="00E93AEB">
        <w:rPr>
          <w:rFonts w:ascii="Times New Roman" w:eastAsia="Times New Roman" w:hAnsi="Times New Roman" w:cs="Times New Roman"/>
          <w:sz w:val="28"/>
          <w:szCs w:val="28"/>
          <w:lang w:eastAsia="ru-RU"/>
        </w:rPr>
        <w:t xml:space="preserve"> – </w:t>
      </w:r>
      <w:r w:rsidR="00FA4776">
        <w:rPr>
          <w:rFonts w:ascii="Times New Roman" w:eastAsia="Times New Roman" w:hAnsi="Times New Roman" w:cs="Times New Roman"/>
          <w:sz w:val="28"/>
          <w:szCs w:val="28"/>
          <w:lang w:eastAsia="ru-RU"/>
        </w:rPr>
        <w:t xml:space="preserve">в.о. </w:t>
      </w:r>
      <w:r w:rsidRPr="00E93AEB">
        <w:rPr>
          <w:rFonts w:ascii="Times New Roman" w:eastAsia="Times New Roman" w:hAnsi="Times New Roman" w:cs="Times New Roman"/>
          <w:sz w:val="28"/>
          <w:szCs w:val="28"/>
          <w:lang w:eastAsia="ru-RU"/>
        </w:rPr>
        <w:t>дирек</w:t>
      </w:r>
      <w:r>
        <w:rPr>
          <w:rFonts w:ascii="Times New Roman" w:eastAsia="Times New Roman" w:hAnsi="Times New Roman" w:cs="Times New Roman"/>
          <w:sz w:val="28"/>
          <w:szCs w:val="28"/>
          <w:lang w:eastAsia="ru-RU"/>
        </w:rPr>
        <w:t>тор</w:t>
      </w:r>
      <w:r w:rsidR="00FA477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Педагогічний стаж – </w:t>
      </w:r>
      <w:r w:rsidR="00FA4776">
        <w:rPr>
          <w:rFonts w:ascii="Times New Roman" w:eastAsia="Times New Roman" w:hAnsi="Times New Roman" w:cs="Times New Roman"/>
          <w:sz w:val="28"/>
          <w:szCs w:val="28"/>
          <w:lang w:eastAsia="ru-RU"/>
        </w:rPr>
        <w:t>1</w:t>
      </w:r>
      <w:r w:rsidR="00DC611E">
        <w:rPr>
          <w:rFonts w:ascii="Times New Roman" w:eastAsia="Times New Roman" w:hAnsi="Times New Roman" w:cs="Times New Roman"/>
          <w:sz w:val="28"/>
          <w:szCs w:val="28"/>
          <w:lang w:eastAsia="ru-RU"/>
        </w:rPr>
        <w:t xml:space="preserve">7, </w:t>
      </w:r>
      <w:r w:rsidR="00FA4776">
        <w:rPr>
          <w:rFonts w:ascii="Times New Roman" w:eastAsia="Times New Roman" w:hAnsi="Times New Roman" w:cs="Times New Roman"/>
          <w:sz w:val="28"/>
          <w:szCs w:val="28"/>
          <w:lang w:eastAsia="ru-RU"/>
        </w:rPr>
        <w:t>8</w:t>
      </w:r>
      <w:r w:rsidRPr="00E93AEB">
        <w:rPr>
          <w:rFonts w:ascii="Times New Roman" w:eastAsia="Times New Roman" w:hAnsi="Times New Roman" w:cs="Times New Roman"/>
          <w:sz w:val="28"/>
          <w:szCs w:val="28"/>
          <w:lang w:eastAsia="ru-RU"/>
        </w:rPr>
        <w:t xml:space="preserve"> років, на посаді </w:t>
      </w:r>
      <w:r w:rsidR="00FA4776">
        <w:rPr>
          <w:rFonts w:ascii="Times New Roman" w:eastAsia="Times New Roman" w:hAnsi="Times New Roman" w:cs="Times New Roman"/>
          <w:sz w:val="28"/>
          <w:szCs w:val="28"/>
          <w:lang w:eastAsia="ru-RU"/>
        </w:rPr>
        <w:t>в.о.</w:t>
      </w:r>
      <w:r w:rsidRPr="00E93AEB">
        <w:rPr>
          <w:rFonts w:ascii="Times New Roman" w:eastAsia="Times New Roman" w:hAnsi="Times New Roman" w:cs="Times New Roman"/>
          <w:sz w:val="28"/>
          <w:szCs w:val="28"/>
          <w:lang w:eastAsia="ru-RU"/>
        </w:rPr>
        <w:t xml:space="preserve">директора – </w:t>
      </w:r>
      <w:r>
        <w:rPr>
          <w:rFonts w:ascii="Times New Roman" w:eastAsia="Times New Roman" w:hAnsi="Times New Roman" w:cs="Times New Roman"/>
          <w:sz w:val="28"/>
          <w:szCs w:val="28"/>
          <w:lang w:eastAsia="ru-RU"/>
        </w:rPr>
        <w:t>__</w:t>
      </w:r>
      <w:r w:rsidR="00FA477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_ </w:t>
      </w:r>
      <w:r w:rsidRPr="00E93AEB">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ік</w:t>
      </w:r>
      <w:r w:rsidRPr="00E93AEB">
        <w:rPr>
          <w:rFonts w:ascii="Times New Roman" w:eastAsia="Times New Roman" w:hAnsi="Times New Roman" w:cs="Times New Roman"/>
          <w:sz w:val="28"/>
          <w:szCs w:val="28"/>
          <w:lang w:eastAsia="ru-RU"/>
        </w:rPr>
        <w:t>.</w:t>
      </w:r>
    </w:p>
    <w:p w:rsidR="009F5ED1" w:rsidRPr="00E93AEB"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До складу адміністрації входять:</w:t>
      </w:r>
    </w:p>
    <w:p w:rsidR="009F5ED1" w:rsidRPr="00DC611E" w:rsidRDefault="00DC611E" w:rsidP="009F5ED1">
      <w:pPr>
        <w:spacing w:after="0" w:line="240" w:lineRule="auto"/>
        <w:ind w:firstLine="709"/>
        <w:jc w:val="both"/>
        <w:rPr>
          <w:rFonts w:ascii="Times New Roman" w:eastAsia="Times New Roman" w:hAnsi="Times New Roman" w:cs="Times New Roman"/>
          <w:sz w:val="28"/>
          <w:szCs w:val="28"/>
          <w:lang w:eastAsia="ru-RU"/>
        </w:rPr>
      </w:pPr>
      <w:r w:rsidRPr="00DC611E">
        <w:rPr>
          <w:rFonts w:ascii="Times New Roman" w:eastAsia="Times New Roman" w:hAnsi="Times New Roman" w:cs="Times New Roman"/>
          <w:sz w:val="28"/>
          <w:szCs w:val="28"/>
          <w:lang w:eastAsia="ru-RU"/>
        </w:rPr>
        <w:t xml:space="preserve">Луценко Н.О. </w:t>
      </w:r>
      <w:r w:rsidR="009F5ED1" w:rsidRPr="00DC611E">
        <w:rPr>
          <w:rFonts w:ascii="Times New Roman" w:eastAsia="Times New Roman" w:hAnsi="Times New Roman" w:cs="Times New Roman"/>
          <w:sz w:val="28"/>
          <w:szCs w:val="28"/>
          <w:lang w:eastAsia="ru-RU"/>
        </w:rPr>
        <w:t xml:space="preserve"> – заступник директора з навчально-виховної роботи. Стаж  </w:t>
      </w:r>
      <w:r w:rsidRPr="00DC611E">
        <w:rPr>
          <w:rFonts w:ascii="Times New Roman" w:eastAsia="Times New Roman" w:hAnsi="Times New Roman" w:cs="Times New Roman"/>
          <w:sz w:val="28"/>
          <w:szCs w:val="28"/>
          <w:lang w:eastAsia="ru-RU"/>
        </w:rPr>
        <w:t>роботи 18 років, на посаді –  з 1 вересня 2024р</w:t>
      </w:r>
      <w:r w:rsidR="009F5ED1" w:rsidRPr="00DC611E">
        <w:rPr>
          <w:rFonts w:ascii="Times New Roman" w:eastAsia="Times New Roman" w:hAnsi="Times New Roman" w:cs="Times New Roman"/>
          <w:sz w:val="28"/>
          <w:szCs w:val="28"/>
          <w:lang w:eastAsia="ru-RU"/>
        </w:rPr>
        <w:t xml:space="preserve"> </w:t>
      </w:r>
    </w:p>
    <w:p w:rsidR="009F5ED1" w:rsidRPr="00DC611E" w:rsidRDefault="00DC611E" w:rsidP="009F5ED1">
      <w:pPr>
        <w:spacing w:after="0" w:line="240" w:lineRule="auto"/>
        <w:ind w:firstLine="709"/>
        <w:jc w:val="both"/>
        <w:rPr>
          <w:rFonts w:ascii="Times New Roman" w:eastAsia="Times New Roman" w:hAnsi="Times New Roman" w:cs="Times New Roman"/>
          <w:sz w:val="28"/>
          <w:szCs w:val="28"/>
          <w:lang w:eastAsia="ru-RU"/>
        </w:rPr>
      </w:pPr>
      <w:r w:rsidRPr="00DC611E">
        <w:rPr>
          <w:rFonts w:ascii="Times New Roman" w:eastAsia="Times New Roman" w:hAnsi="Times New Roman" w:cs="Times New Roman"/>
          <w:sz w:val="28"/>
          <w:szCs w:val="28"/>
          <w:lang w:eastAsia="ru-RU"/>
        </w:rPr>
        <w:t>Кубай Н.М.</w:t>
      </w:r>
      <w:r w:rsidR="009F5ED1" w:rsidRPr="00DC611E">
        <w:rPr>
          <w:rFonts w:ascii="Times New Roman" w:eastAsia="Times New Roman" w:hAnsi="Times New Roman" w:cs="Times New Roman"/>
          <w:sz w:val="28"/>
          <w:szCs w:val="28"/>
          <w:lang w:eastAsia="ru-RU"/>
        </w:rPr>
        <w:t xml:space="preserve"> – </w:t>
      </w:r>
      <w:r w:rsidRPr="00DC611E">
        <w:rPr>
          <w:rFonts w:ascii="Times New Roman" w:eastAsia="Times New Roman" w:hAnsi="Times New Roman" w:cs="Times New Roman"/>
          <w:sz w:val="28"/>
          <w:szCs w:val="28"/>
          <w:lang w:eastAsia="ru-RU"/>
        </w:rPr>
        <w:t>соціальний педагог.</w:t>
      </w:r>
      <w:r w:rsidR="009F5ED1" w:rsidRPr="00DC611E">
        <w:rPr>
          <w:rFonts w:ascii="Times New Roman" w:eastAsia="Times New Roman" w:hAnsi="Times New Roman" w:cs="Times New Roman"/>
          <w:sz w:val="28"/>
          <w:szCs w:val="28"/>
          <w:lang w:eastAsia="ru-RU"/>
        </w:rPr>
        <w:t xml:space="preserve"> Стаж  роботи  </w:t>
      </w:r>
      <w:r w:rsidRPr="00DC611E">
        <w:rPr>
          <w:rFonts w:ascii="Times New Roman" w:eastAsia="Times New Roman" w:hAnsi="Times New Roman" w:cs="Times New Roman"/>
          <w:sz w:val="28"/>
          <w:szCs w:val="28"/>
          <w:lang w:eastAsia="ru-RU"/>
        </w:rPr>
        <w:t>19,10</w:t>
      </w:r>
      <w:r w:rsidR="009F5ED1" w:rsidRPr="00DC611E">
        <w:rPr>
          <w:rFonts w:ascii="Times New Roman" w:eastAsia="Times New Roman" w:hAnsi="Times New Roman" w:cs="Times New Roman"/>
          <w:sz w:val="28"/>
          <w:szCs w:val="28"/>
          <w:lang w:eastAsia="ru-RU"/>
        </w:rPr>
        <w:t xml:space="preserve"> років, на посаді –  </w:t>
      </w:r>
      <w:r w:rsidRPr="00DC611E">
        <w:rPr>
          <w:rFonts w:ascii="Times New Roman" w:eastAsia="Times New Roman" w:hAnsi="Times New Roman" w:cs="Times New Roman"/>
          <w:color w:val="FF0000"/>
          <w:sz w:val="28"/>
          <w:szCs w:val="28"/>
          <w:lang w:eastAsia="ru-RU"/>
        </w:rPr>
        <w:t>4</w:t>
      </w:r>
      <w:r w:rsidR="009F5ED1" w:rsidRPr="00DC611E">
        <w:rPr>
          <w:rFonts w:ascii="Times New Roman" w:eastAsia="Times New Roman" w:hAnsi="Times New Roman" w:cs="Times New Roman"/>
          <w:sz w:val="28"/>
          <w:szCs w:val="28"/>
          <w:lang w:eastAsia="ru-RU"/>
        </w:rPr>
        <w:t xml:space="preserve"> </w:t>
      </w:r>
      <w:r w:rsidRPr="00DC611E">
        <w:rPr>
          <w:rFonts w:ascii="Times New Roman" w:eastAsia="Times New Roman" w:hAnsi="Times New Roman" w:cs="Times New Roman"/>
          <w:sz w:val="28"/>
          <w:szCs w:val="28"/>
          <w:lang w:eastAsia="ru-RU"/>
        </w:rPr>
        <w:t>роки</w:t>
      </w:r>
      <w:r w:rsidR="009F5ED1" w:rsidRPr="00DC611E">
        <w:rPr>
          <w:rFonts w:ascii="Times New Roman" w:eastAsia="Times New Roman" w:hAnsi="Times New Roman" w:cs="Times New Roman"/>
          <w:sz w:val="28"/>
          <w:szCs w:val="28"/>
          <w:lang w:eastAsia="ru-RU"/>
        </w:rPr>
        <w:t xml:space="preserve">. </w:t>
      </w:r>
    </w:p>
    <w:p w:rsidR="009F5ED1" w:rsidRPr="00DC611E" w:rsidRDefault="00DC611E" w:rsidP="009F5ED1">
      <w:pPr>
        <w:spacing w:after="0" w:line="240" w:lineRule="auto"/>
        <w:ind w:firstLine="709"/>
        <w:jc w:val="both"/>
        <w:rPr>
          <w:rFonts w:ascii="Times New Roman" w:eastAsia="Times New Roman" w:hAnsi="Times New Roman" w:cs="Times New Roman"/>
          <w:sz w:val="28"/>
          <w:szCs w:val="28"/>
          <w:lang w:eastAsia="ru-RU"/>
        </w:rPr>
      </w:pPr>
      <w:r w:rsidRPr="00DC611E">
        <w:rPr>
          <w:rFonts w:ascii="Times New Roman" w:eastAsia="Times New Roman" w:hAnsi="Times New Roman" w:cs="Times New Roman"/>
          <w:sz w:val="28"/>
          <w:szCs w:val="28"/>
          <w:lang w:eastAsia="ru-RU"/>
        </w:rPr>
        <w:t>Харченко А.В.</w:t>
      </w:r>
      <w:r w:rsidR="009F5ED1" w:rsidRPr="00DC611E">
        <w:rPr>
          <w:rFonts w:ascii="Times New Roman" w:eastAsia="Times New Roman" w:hAnsi="Times New Roman" w:cs="Times New Roman"/>
          <w:sz w:val="28"/>
          <w:szCs w:val="28"/>
          <w:lang w:eastAsia="ru-RU"/>
        </w:rPr>
        <w:t xml:space="preserve"> – </w:t>
      </w:r>
      <w:r w:rsidRPr="00DC611E">
        <w:rPr>
          <w:rFonts w:ascii="Times New Roman" w:eastAsia="Times New Roman" w:hAnsi="Times New Roman" w:cs="Times New Roman"/>
          <w:sz w:val="28"/>
          <w:szCs w:val="28"/>
          <w:lang w:eastAsia="ru-RU"/>
        </w:rPr>
        <w:t>психолог. Стаж роботи 15 років</w:t>
      </w:r>
      <w:r w:rsidR="009F5ED1" w:rsidRPr="00DC611E">
        <w:rPr>
          <w:rFonts w:ascii="Times New Roman" w:eastAsia="Times New Roman" w:hAnsi="Times New Roman" w:cs="Times New Roman"/>
          <w:sz w:val="28"/>
          <w:szCs w:val="28"/>
          <w:lang w:eastAsia="ru-RU"/>
        </w:rPr>
        <w:t xml:space="preserve">, на посаді – </w:t>
      </w:r>
      <w:r w:rsidRPr="00DC611E">
        <w:rPr>
          <w:rFonts w:ascii="Times New Roman" w:eastAsia="Times New Roman" w:hAnsi="Times New Roman" w:cs="Times New Roman"/>
          <w:color w:val="FF0000"/>
          <w:sz w:val="28"/>
          <w:szCs w:val="28"/>
          <w:lang w:eastAsia="ru-RU"/>
        </w:rPr>
        <w:t>15</w:t>
      </w:r>
      <w:r w:rsidRPr="00DC611E">
        <w:rPr>
          <w:rFonts w:ascii="Times New Roman" w:eastAsia="Times New Roman" w:hAnsi="Times New Roman" w:cs="Times New Roman"/>
          <w:sz w:val="28"/>
          <w:szCs w:val="28"/>
          <w:lang w:eastAsia="ru-RU"/>
        </w:rPr>
        <w:t xml:space="preserve"> років</w:t>
      </w:r>
      <w:r w:rsidR="009F5ED1" w:rsidRPr="00DC611E">
        <w:rPr>
          <w:rFonts w:ascii="Times New Roman" w:eastAsia="Times New Roman" w:hAnsi="Times New Roman" w:cs="Times New Roman"/>
          <w:sz w:val="28"/>
          <w:szCs w:val="28"/>
          <w:lang w:eastAsia="ru-RU"/>
        </w:rPr>
        <w:t>.</w:t>
      </w:r>
    </w:p>
    <w:p w:rsidR="009F5ED1" w:rsidRPr="00E93AEB" w:rsidRDefault="00DC611E" w:rsidP="009F5ED1">
      <w:pPr>
        <w:spacing w:after="0" w:line="240" w:lineRule="auto"/>
        <w:ind w:firstLine="709"/>
        <w:jc w:val="both"/>
        <w:rPr>
          <w:rFonts w:ascii="Times New Roman" w:eastAsia="Times New Roman" w:hAnsi="Times New Roman" w:cs="Times New Roman"/>
          <w:sz w:val="28"/>
          <w:szCs w:val="28"/>
          <w:lang w:eastAsia="ru-RU"/>
        </w:rPr>
      </w:pPr>
      <w:r w:rsidRPr="00DC611E">
        <w:rPr>
          <w:rFonts w:ascii="Times New Roman" w:eastAsia="Times New Roman" w:hAnsi="Times New Roman" w:cs="Times New Roman"/>
          <w:sz w:val="28"/>
          <w:szCs w:val="28"/>
          <w:lang w:eastAsia="ru-RU"/>
        </w:rPr>
        <w:t>Тарикіна І.В.</w:t>
      </w:r>
      <w:r w:rsidR="009F5ED1" w:rsidRPr="00E93AEB">
        <w:rPr>
          <w:rFonts w:ascii="Times New Roman" w:eastAsia="Times New Roman" w:hAnsi="Times New Roman" w:cs="Times New Roman"/>
          <w:sz w:val="28"/>
          <w:szCs w:val="28"/>
          <w:lang w:eastAsia="ru-RU"/>
        </w:rPr>
        <w:t xml:space="preserve">– педагог-організатор. Стаж роботи </w:t>
      </w:r>
      <w:r>
        <w:rPr>
          <w:rFonts w:ascii="Times New Roman" w:eastAsia="Times New Roman" w:hAnsi="Times New Roman" w:cs="Times New Roman"/>
          <w:sz w:val="28"/>
          <w:szCs w:val="28"/>
          <w:lang w:eastAsia="ru-RU"/>
        </w:rPr>
        <w:t xml:space="preserve">21,2 </w:t>
      </w:r>
      <w:r w:rsidR="009F5ED1" w:rsidRPr="00E93AEB">
        <w:rPr>
          <w:rFonts w:ascii="Times New Roman" w:eastAsia="Times New Roman" w:hAnsi="Times New Roman" w:cs="Times New Roman"/>
          <w:sz w:val="28"/>
          <w:szCs w:val="28"/>
          <w:lang w:eastAsia="ru-RU"/>
        </w:rPr>
        <w:t xml:space="preserve"> р</w:t>
      </w:r>
      <w:r w:rsidR="009F5ED1">
        <w:rPr>
          <w:rFonts w:ascii="Times New Roman" w:eastAsia="Times New Roman" w:hAnsi="Times New Roman" w:cs="Times New Roman"/>
          <w:sz w:val="28"/>
          <w:szCs w:val="28"/>
          <w:lang w:eastAsia="ru-RU"/>
        </w:rPr>
        <w:t>оки</w:t>
      </w:r>
      <w:r w:rsidR="009F5ED1" w:rsidRPr="00E93AEB">
        <w:rPr>
          <w:rFonts w:ascii="Times New Roman" w:eastAsia="Times New Roman" w:hAnsi="Times New Roman" w:cs="Times New Roman"/>
          <w:sz w:val="28"/>
          <w:szCs w:val="28"/>
          <w:lang w:eastAsia="ru-RU"/>
        </w:rPr>
        <w:t xml:space="preserve">, на посаді –  </w:t>
      </w:r>
      <w:r w:rsidRPr="00DC611E">
        <w:rPr>
          <w:rFonts w:ascii="Times New Roman" w:eastAsia="Times New Roman" w:hAnsi="Times New Roman" w:cs="Times New Roman"/>
          <w:color w:val="FF0000"/>
          <w:sz w:val="28"/>
          <w:szCs w:val="28"/>
          <w:lang w:eastAsia="ru-RU"/>
        </w:rPr>
        <w:t>4</w:t>
      </w:r>
      <w:r>
        <w:rPr>
          <w:rFonts w:ascii="Times New Roman" w:eastAsia="Times New Roman" w:hAnsi="Times New Roman" w:cs="Times New Roman"/>
          <w:sz w:val="28"/>
          <w:szCs w:val="28"/>
          <w:lang w:eastAsia="ru-RU"/>
        </w:rPr>
        <w:t xml:space="preserve"> роки</w:t>
      </w:r>
      <w:r w:rsidR="009F5ED1" w:rsidRPr="00E93AEB">
        <w:rPr>
          <w:rFonts w:ascii="Times New Roman" w:eastAsia="Times New Roman" w:hAnsi="Times New Roman" w:cs="Times New Roman"/>
          <w:sz w:val="28"/>
          <w:szCs w:val="28"/>
          <w:lang w:eastAsia="ru-RU"/>
        </w:rPr>
        <w:t xml:space="preserve">. </w:t>
      </w:r>
    </w:p>
    <w:p w:rsidR="009F5ED1"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w:t>
      </w:r>
      <w:r w:rsidRPr="00E93AEB">
        <w:rPr>
          <w:rFonts w:ascii="Times New Roman" w:eastAsia="Times New Roman" w:hAnsi="Times New Roman" w:cs="Times New Roman"/>
          <w:sz w:val="28"/>
          <w:szCs w:val="28"/>
          <w:lang w:eastAsia="ru-RU"/>
        </w:rPr>
        <w:t xml:space="preserve"> закладі </w:t>
      </w:r>
      <w:r>
        <w:rPr>
          <w:rFonts w:ascii="Times New Roman" w:eastAsia="Times New Roman" w:hAnsi="Times New Roman" w:cs="Times New Roman"/>
          <w:sz w:val="28"/>
          <w:szCs w:val="28"/>
          <w:lang w:eastAsia="ru-RU"/>
        </w:rPr>
        <w:t xml:space="preserve"> освіти </w:t>
      </w:r>
      <w:r w:rsidRPr="00E93AEB">
        <w:rPr>
          <w:rFonts w:ascii="Times New Roman" w:eastAsia="Times New Roman" w:hAnsi="Times New Roman" w:cs="Times New Roman"/>
          <w:sz w:val="28"/>
          <w:szCs w:val="28"/>
          <w:lang w:eastAsia="ru-RU"/>
        </w:rPr>
        <w:t xml:space="preserve">проводиться робота щодо створення кадрового резерву. До кадрового резерву </w:t>
      </w:r>
      <w:r>
        <w:rPr>
          <w:rFonts w:ascii="Times New Roman" w:eastAsia="Times New Roman" w:hAnsi="Times New Roman" w:cs="Times New Roman"/>
          <w:sz w:val="28"/>
          <w:szCs w:val="28"/>
          <w:lang w:eastAsia="ru-RU"/>
        </w:rPr>
        <w:t>закладу освіти</w:t>
      </w:r>
      <w:r w:rsidRPr="00E93AEB">
        <w:rPr>
          <w:rFonts w:ascii="Times New Roman" w:eastAsia="Times New Roman" w:hAnsi="Times New Roman" w:cs="Times New Roman"/>
          <w:sz w:val="28"/>
          <w:szCs w:val="28"/>
          <w:lang w:eastAsia="ru-RU"/>
        </w:rPr>
        <w:t xml:space="preserve"> входять:</w:t>
      </w:r>
    </w:p>
    <w:p w:rsidR="00D17F2D" w:rsidRPr="00E93AEB" w:rsidRDefault="00D17F2D" w:rsidP="009F5ED1">
      <w:pPr>
        <w:spacing w:after="0" w:line="240" w:lineRule="auto"/>
        <w:ind w:firstLine="709"/>
        <w:jc w:val="both"/>
        <w:rPr>
          <w:rFonts w:ascii="Times New Roman" w:eastAsia="Times New Roman" w:hAnsi="Times New Roman" w:cs="Times New Roman"/>
          <w:sz w:val="28"/>
          <w:szCs w:val="28"/>
          <w:lang w:eastAsia="ru-RU"/>
        </w:rPr>
      </w:pPr>
    </w:p>
    <w:p w:rsidR="00D17F2D" w:rsidRDefault="00D17F2D" w:rsidP="00D17F2D">
      <w:pPr>
        <w:widowControl w:val="0"/>
        <w:spacing w:after="0" w:line="240" w:lineRule="auto"/>
        <w:ind w:left="142" w:firstLine="708"/>
        <w:jc w:val="both"/>
        <w:rPr>
          <w:rFonts w:ascii="Times New Roman" w:eastAsia="Times New Roman" w:hAnsi="Times New Roman" w:cs="Times New Roman"/>
          <w:sz w:val="28"/>
          <w:szCs w:val="28"/>
          <w:lang w:eastAsia="ru-RU"/>
        </w:rPr>
      </w:pPr>
    </w:p>
    <w:p w:rsidR="00E93AEB" w:rsidRPr="00E93AEB" w:rsidRDefault="0021231C" w:rsidP="0021231C">
      <w:pPr>
        <w:spacing w:after="0" w:line="240" w:lineRule="auto"/>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color w:val="C00000"/>
          <w:sz w:val="28"/>
          <w:szCs w:val="28"/>
          <w:lang w:eastAsia="ru-RU"/>
        </w:rPr>
        <w:t>РЕЖИМ   РОБОТИ   НА   202</w:t>
      </w:r>
      <w:r w:rsidR="00691E89">
        <w:rPr>
          <w:rFonts w:ascii="Times New Roman" w:eastAsia="Times New Roman" w:hAnsi="Times New Roman" w:cs="Times New Roman"/>
          <w:b/>
          <w:color w:val="C00000"/>
          <w:sz w:val="28"/>
          <w:szCs w:val="28"/>
          <w:lang w:eastAsia="ru-RU"/>
        </w:rPr>
        <w:t>4</w:t>
      </w:r>
      <w:r w:rsidR="008769E1">
        <w:rPr>
          <w:rFonts w:ascii="Times New Roman" w:eastAsia="Times New Roman" w:hAnsi="Times New Roman" w:cs="Times New Roman"/>
          <w:b/>
          <w:color w:val="C00000"/>
          <w:sz w:val="28"/>
          <w:szCs w:val="28"/>
          <w:lang w:eastAsia="ru-RU"/>
        </w:rPr>
        <w:t>/</w:t>
      </w:r>
      <w:r w:rsidRPr="00E93AEB">
        <w:rPr>
          <w:rFonts w:ascii="Times New Roman" w:eastAsia="Times New Roman" w:hAnsi="Times New Roman" w:cs="Times New Roman"/>
          <w:b/>
          <w:color w:val="C00000"/>
          <w:sz w:val="28"/>
          <w:szCs w:val="28"/>
          <w:lang w:eastAsia="ru-RU"/>
        </w:rPr>
        <w:t>202</w:t>
      </w:r>
      <w:r w:rsidR="00691E89">
        <w:rPr>
          <w:rFonts w:ascii="Times New Roman" w:eastAsia="Times New Roman" w:hAnsi="Times New Roman" w:cs="Times New Roman"/>
          <w:b/>
          <w:color w:val="C00000"/>
          <w:sz w:val="28"/>
          <w:szCs w:val="28"/>
          <w:lang w:eastAsia="ru-RU"/>
        </w:rPr>
        <w:t>5</w:t>
      </w:r>
      <w:r w:rsidRPr="00E93AEB">
        <w:rPr>
          <w:rFonts w:ascii="Times New Roman" w:eastAsia="Times New Roman" w:hAnsi="Times New Roman" w:cs="Times New Roman"/>
          <w:b/>
          <w:color w:val="C00000"/>
          <w:sz w:val="28"/>
          <w:szCs w:val="28"/>
          <w:lang w:eastAsia="ru-RU"/>
        </w:rPr>
        <w:t xml:space="preserve">   НАВЧАЛЬНИЙ   РІК</w:t>
      </w:r>
    </w:p>
    <w:tbl>
      <w:tblPr>
        <w:tblStyle w:val="-43"/>
        <w:tblpPr w:leftFromText="180" w:rightFromText="180" w:vertAnchor="text" w:horzAnchor="margin"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2"/>
        <w:gridCol w:w="1644"/>
        <w:gridCol w:w="1598"/>
        <w:gridCol w:w="1526"/>
      </w:tblGrid>
      <w:tr w:rsidR="00AA1020" w:rsidRPr="00E93AEB" w:rsidTr="000534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2" w:type="dxa"/>
            <w:shd w:val="clear" w:color="auto" w:fill="FCD8EA" w:themeFill="accent4" w:themeFillTint="33"/>
          </w:tcPr>
          <w:p w:rsidR="00AA1020" w:rsidRPr="00E93AEB" w:rsidRDefault="00AA1020" w:rsidP="0021231C">
            <w:pPr>
              <w:spacing w:line="276" w:lineRule="auto"/>
              <w:rPr>
                <w:i/>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44" w:type="dxa"/>
            <w:shd w:val="clear" w:color="auto" w:fill="FCD8EA" w:themeFill="accent4" w:themeFillTint="33"/>
          </w:tcPr>
          <w:p w:rsidR="00AA1020" w:rsidRPr="00053476" w:rsidRDefault="00AA1020" w:rsidP="00D73202">
            <w:pPr>
              <w:spacing w:line="276" w:lineRule="auto"/>
              <w:rPr>
                <w:color w:val="060327"/>
                <w:sz w:val="24"/>
                <w:szCs w:val="24"/>
                <w:lang w:eastAsia="ru-RU"/>
              </w:rPr>
            </w:pPr>
            <w:r w:rsidRPr="00053476">
              <w:rPr>
                <w:color w:val="060327"/>
                <w:sz w:val="24"/>
                <w:szCs w:val="24"/>
                <w:lang w:eastAsia="ru-RU"/>
              </w:rPr>
              <w:t>ПОЧАТОК</w:t>
            </w:r>
          </w:p>
        </w:tc>
        <w:tc>
          <w:tcPr>
            <w:tcW w:w="1598" w:type="dxa"/>
            <w:shd w:val="clear" w:color="auto" w:fill="FCD8EA" w:themeFill="accent4" w:themeFillTint="33"/>
          </w:tcPr>
          <w:p w:rsidR="00AA1020" w:rsidRPr="00053476" w:rsidRDefault="00AA1020" w:rsidP="00D73202">
            <w:pPr>
              <w:spacing w:line="276" w:lineRule="auto"/>
              <w:cnfStyle w:val="100000000000" w:firstRow="1" w:lastRow="0" w:firstColumn="0" w:lastColumn="0" w:oddVBand="0" w:evenVBand="0" w:oddHBand="0" w:evenHBand="0" w:firstRowFirstColumn="0" w:firstRowLastColumn="0" w:lastRowFirstColumn="0" w:lastRowLastColumn="0"/>
              <w:rPr>
                <w:color w:val="060327"/>
                <w:sz w:val="24"/>
                <w:szCs w:val="24"/>
                <w:lang w:eastAsia="ru-RU"/>
              </w:rPr>
            </w:pPr>
            <w:r w:rsidRPr="00053476">
              <w:rPr>
                <w:color w:val="060327"/>
                <w:sz w:val="24"/>
                <w:szCs w:val="24"/>
                <w:lang w:eastAsia="ru-RU"/>
              </w:rPr>
              <w:t>КІНЕЦЬ</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FCD8EA" w:themeFill="accent4" w:themeFillTint="33"/>
          </w:tcPr>
          <w:p w:rsidR="00AA1020" w:rsidRPr="00053476" w:rsidRDefault="00AA1020" w:rsidP="00D73202">
            <w:pPr>
              <w:spacing w:line="276" w:lineRule="auto"/>
              <w:rPr>
                <w:color w:val="060327"/>
                <w:sz w:val="24"/>
                <w:szCs w:val="24"/>
                <w:lang w:eastAsia="ru-RU"/>
              </w:rPr>
            </w:pPr>
            <w:r w:rsidRPr="00053476">
              <w:rPr>
                <w:color w:val="060327"/>
                <w:sz w:val="24"/>
                <w:szCs w:val="24"/>
                <w:lang w:eastAsia="ru-RU"/>
              </w:rPr>
              <w:t>ПЕРЕРВА</w:t>
            </w:r>
          </w:p>
        </w:tc>
      </w:tr>
      <w:tr w:rsidR="00AA1020" w:rsidRPr="00E93AEB" w:rsidTr="0005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2" w:type="dxa"/>
            <w:shd w:val="clear" w:color="auto" w:fill="FFF2CC" w:themeFill="accent1" w:themeFillTint="33"/>
          </w:tcPr>
          <w:p w:rsidR="00AA1020" w:rsidRPr="00E93AEB" w:rsidRDefault="00AA1020" w:rsidP="00D73202">
            <w:pPr>
              <w:spacing w:line="276" w:lineRule="auto"/>
              <w:rPr>
                <w:sz w:val="28"/>
                <w:szCs w:val="28"/>
                <w:lang w:eastAsia="ru-RU"/>
              </w:rPr>
            </w:pPr>
            <w:r w:rsidRPr="00E93AEB">
              <w:rPr>
                <w:sz w:val="28"/>
                <w:szCs w:val="28"/>
                <w:lang w:eastAsia="ru-RU"/>
              </w:rPr>
              <w:t xml:space="preserve">Відкриття  </w:t>
            </w:r>
            <w:r>
              <w:rPr>
                <w:sz w:val="28"/>
                <w:szCs w:val="28"/>
                <w:lang w:eastAsia="ru-RU"/>
              </w:rPr>
              <w:t>закладу освіти</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E93AEB" w:rsidRDefault="00AA1020" w:rsidP="00D73202">
            <w:pPr>
              <w:spacing w:line="276" w:lineRule="auto"/>
              <w:rPr>
                <w:sz w:val="28"/>
                <w:szCs w:val="28"/>
                <w:lang w:eastAsia="ru-RU"/>
              </w:rPr>
            </w:pPr>
            <w:r w:rsidRPr="00E93AEB">
              <w:rPr>
                <w:sz w:val="28"/>
                <w:szCs w:val="28"/>
                <w:lang w:eastAsia="ru-RU"/>
              </w:rPr>
              <w:t>7. 00</w:t>
            </w:r>
          </w:p>
        </w:tc>
        <w:tc>
          <w:tcPr>
            <w:tcW w:w="1598" w:type="dxa"/>
            <w:shd w:val="clear" w:color="auto" w:fill="auto"/>
          </w:tcPr>
          <w:p w:rsidR="00AA1020" w:rsidRPr="00E93AEB" w:rsidRDefault="00AA1020" w:rsidP="00D73202">
            <w:pPr>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E93AEB" w:rsidRDefault="00AA1020" w:rsidP="00D73202">
            <w:pPr>
              <w:spacing w:line="276" w:lineRule="auto"/>
              <w:jc w:val="center"/>
              <w:rPr>
                <w:sz w:val="28"/>
                <w:szCs w:val="28"/>
                <w:lang w:eastAsia="ru-RU"/>
              </w:rPr>
            </w:pPr>
          </w:p>
        </w:tc>
      </w:tr>
      <w:tr w:rsidR="00AA1020" w:rsidRPr="00E93AEB" w:rsidTr="00053476">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t>1  урок</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4F6202" w:rsidRDefault="00AA1020" w:rsidP="00D73202">
            <w:pPr>
              <w:spacing w:line="276" w:lineRule="auto"/>
              <w:rPr>
                <w:color w:val="FF0000"/>
                <w:sz w:val="28"/>
                <w:szCs w:val="28"/>
                <w:lang w:eastAsia="ru-RU"/>
              </w:rPr>
            </w:pPr>
            <w:r w:rsidRPr="004F6202">
              <w:rPr>
                <w:color w:val="FF0000"/>
                <w:sz w:val="28"/>
                <w:szCs w:val="28"/>
                <w:lang w:eastAsia="ru-RU"/>
              </w:rPr>
              <w:t>8. 30</w:t>
            </w:r>
          </w:p>
        </w:tc>
        <w:tc>
          <w:tcPr>
            <w:tcW w:w="1598" w:type="dxa"/>
            <w:shd w:val="clear" w:color="auto" w:fill="auto"/>
          </w:tcPr>
          <w:p w:rsidR="00AA1020" w:rsidRPr="004F6202" w:rsidRDefault="00AA1020" w:rsidP="00D73202">
            <w:pPr>
              <w:spacing w:line="276" w:lineRule="auto"/>
              <w:cnfStyle w:val="000000000000" w:firstRow="0" w:lastRow="0" w:firstColumn="0" w:lastColumn="0" w:oddVBand="0" w:evenVBand="0" w:oddHBand="0" w:evenHBand="0" w:firstRowFirstColumn="0" w:firstRowLastColumn="0" w:lastRowFirstColumn="0" w:lastRowLastColumn="0"/>
              <w:rPr>
                <w:color w:val="FF0000"/>
                <w:sz w:val="28"/>
                <w:szCs w:val="28"/>
                <w:lang w:eastAsia="ru-RU"/>
              </w:rPr>
            </w:pPr>
            <w:r w:rsidRPr="004F6202">
              <w:rPr>
                <w:color w:val="FF0000"/>
                <w:sz w:val="28"/>
                <w:szCs w:val="28"/>
                <w:lang w:eastAsia="ru-RU"/>
              </w:rPr>
              <w:t>9. 15</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4F6202" w:rsidRDefault="00AA1020" w:rsidP="00D73202">
            <w:pPr>
              <w:spacing w:line="276" w:lineRule="auto"/>
              <w:rPr>
                <w:color w:val="FF0000"/>
                <w:sz w:val="28"/>
                <w:szCs w:val="28"/>
                <w:lang w:eastAsia="ru-RU"/>
              </w:rPr>
            </w:pPr>
            <w:r w:rsidRPr="004F6202">
              <w:rPr>
                <w:color w:val="FF0000"/>
                <w:sz w:val="28"/>
                <w:szCs w:val="28"/>
                <w:lang w:eastAsia="ru-RU"/>
              </w:rPr>
              <w:t>10 хв.</w:t>
            </w:r>
          </w:p>
        </w:tc>
      </w:tr>
      <w:tr w:rsidR="00AA1020" w:rsidRPr="00E93AEB" w:rsidTr="0005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t>2  урок</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4F6202" w:rsidRDefault="00AA1020" w:rsidP="00D73202">
            <w:pPr>
              <w:spacing w:line="276" w:lineRule="auto"/>
              <w:rPr>
                <w:color w:val="FF0000"/>
                <w:sz w:val="28"/>
                <w:szCs w:val="28"/>
                <w:lang w:eastAsia="ru-RU"/>
              </w:rPr>
            </w:pPr>
            <w:r w:rsidRPr="004F6202">
              <w:rPr>
                <w:color w:val="FF0000"/>
                <w:sz w:val="28"/>
                <w:szCs w:val="28"/>
                <w:lang w:eastAsia="ru-RU"/>
              </w:rPr>
              <w:t>9.25</w:t>
            </w:r>
          </w:p>
        </w:tc>
        <w:tc>
          <w:tcPr>
            <w:tcW w:w="1598" w:type="dxa"/>
            <w:shd w:val="clear" w:color="auto" w:fill="auto"/>
          </w:tcPr>
          <w:p w:rsidR="00AA1020" w:rsidRPr="004F6202" w:rsidRDefault="00AA1020" w:rsidP="00D73202">
            <w:pPr>
              <w:spacing w:line="276" w:lineRule="auto"/>
              <w:cnfStyle w:val="000000100000" w:firstRow="0" w:lastRow="0" w:firstColumn="0" w:lastColumn="0" w:oddVBand="0" w:evenVBand="0" w:oddHBand="1" w:evenHBand="0" w:firstRowFirstColumn="0" w:firstRowLastColumn="0" w:lastRowFirstColumn="0" w:lastRowLastColumn="0"/>
              <w:rPr>
                <w:color w:val="FF0000"/>
                <w:sz w:val="28"/>
                <w:szCs w:val="28"/>
                <w:lang w:eastAsia="ru-RU"/>
              </w:rPr>
            </w:pPr>
            <w:r w:rsidRPr="004F6202">
              <w:rPr>
                <w:color w:val="FF0000"/>
                <w:sz w:val="28"/>
                <w:szCs w:val="28"/>
                <w:lang w:eastAsia="ru-RU"/>
              </w:rPr>
              <w:t>10.10</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4F6202" w:rsidRDefault="00AA1020" w:rsidP="00D73202">
            <w:pPr>
              <w:spacing w:line="276" w:lineRule="auto"/>
              <w:rPr>
                <w:color w:val="FF0000"/>
                <w:sz w:val="28"/>
                <w:szCs w:val="28"/>
                <w:lang w:eastAsia="ru-RU"/>
              </w:rPr>
            </w:pPr>
            <w:r w:rsidRPr="004F6202">
              <w:rPr>
                <w:color w:val="FF0000"/>
                <w:sz w:val="28"/>
                <w:szCs w:val="28"/>
                <w:lang w:eastAsia="ru-RU"/>
              </w:rPr>
              <w:t>10 хв.</w:t>
            </w:r>
          </w:p>
        </w:tc>
      </w:tr>
      <w:tr w:rsidR="00AA1020" w:rsidRPr="00E93AEB" w:rsidTr="00053476">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t>3  урок</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4F6202" w:rsidRDefault="00AA1020" w:rsidP="00D73202">
            <w:pPr>
              <w:spacing w:line="276" w:lineRule="auto"/>
              <w:rPr>
                <w:color w:val="FF0000"/>
                <w:sz w:val="28"/>
                <w:szCs w:val="28"/>
                <w:lang w:eastAsia="ru-RU"/>
              </w:rPr>
            </w:pPr>
            <w:r w:rsidRPr="004F6202">
              <w:rPr>
                <w:color w:val="FF0000"/>
                <w:sz w:val="28"/>
                <w:szCs w:val="28"/>
                <w:lang w:eastAsia="ru-RU"/>
              </w:rPr>
              <w:t>10.20</w:t>
            </w:r>
          </w:p>
        </w:tc>
        <w:tc>
          <w:tcPr>
            <w:tcW w:w="1598" w:type="dxa"/>
            <w:shd w:val="clear" w:color="auto" w:fill="auto"/>
          </w:tcPr>
          <w:p w:rsidR="00AA1020" w:rsidRPr="004F6202" w:rsidRDefault="00AA1020" w:rsidP="00D73202">
            <w:pPr>
              <w:spacing w:line="276" w:lineRule="auto"/>
              <w:cnfStyle w:val="000000000000" w:firstRow="0" w:lastRow="0" w:firstColumn="0" w:lastColumn="0" w:oddVBand="0" w:evenVBand="0" w:oddHBand="0" w:evenHBand="0" w:firstRowFirstColumn="0" w:firstRowLastColumn="0" w:lastRowFirstColumn="0" w:lastRowLastColumn="0"/>
              <w:rPr>
                <w:color w:val="FF0000"/>
                <w:sz w:val="28"/>
                <w:szCs w:val="28"/>
                <w:lang w:eastAsia="ru-RU"/>
              </w:rPr>
            </w:pPr>
            <w:r w:rsidRPr="004F6202">
              <w:rPr>
                <w:color w:val="FF0000"/>
                <w:sz w:val="28"/>
                <w:szCs w:val="28"/>
                <w:lang w:eastAsia="ru-RU"/>
              </w:rPr>
              <w:t>11.05</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4F6202" w:rsidRDefault="00AA1020" w:rsidP="00D73202">
            <w:pPr>
              <w:spacing w:line="276" w:lineRule="auto"/>
              <w:rPr>
                <w:color w:val="FF0000"/>
                <w:sz w:val="28"/>
                <w:szCs w:val="28"/>
                <w:lang w:eastAsia="ru-RU"/>
              </w:rPr>
            </w:pPr>
            <w:r>
              <w:rPr>
                <w:color w:val="FF0000"/>
                <w:sz w:val="28"/>
                <w:szCs w:val="28"/>
                <w:lang w:eastAsia="ru-RU"/>
              </w:rPr>
              <w:t>2</w:t>
            </w:r>
            <w:r w:rsidRPr="004F6202">
              <w:rPr>
                <w:color w:val="FF0000"/>
                <w:sz w:val="28"/>
                <w:szCs w:val="28"/>
                <w:lang w:eastAsia="ru-RU"/>
              </w:rPr>
              <w:t>0 хв.</w:t>
            </w:r>
          </w:p>
        </w:tc>
      </w:tr>
      <w:tr w:rsidR="00AA1020" w:rsidRPr="00E93AEB" w:rsidTr="0005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lastRenderedPageBreak/>
              <w:t>4  урок</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4F6202" w:rsidRDefault="00AA1020" w:rsidP="00D73202">
            <w:pPr>
              <w:spacing w:line="276" w:lineRule="auto"/>
              <w:rPr>
                <w:color w:val="FF0000"/>
                <w:sz w:val="28"/>
                <w:szCs w:val="28"/>
                <w:lang w:eastAsia="ru-RU"/>
              </w:rPr>
            </w:pPr>
            <w:r>
              <w:rPr>
                <w:color w:val="FF0000"/>
                <w:sz w:val="28"/>
                <w:szCs w:val="28"/>
                <w:lang w:eastAsia="ru-RU"/>
              </w:rPr>
              <w:t>11.2</w:t>
            </w:r>
            <w:r w:rsidRPr="004F6202">
              <w:rPr>
                <w:color w:val="FF0000"/>
                <w:sz w:val="28"/>
                <w:szCs w:val="28"/>
                <w:lang w:eastAsia="ru-RU"/>
              </w:rPr>
              <w:t>5</w:t>
            </w:r>
          </w:p>
        </w:tc>
        <w:tc>
          <w:tcPr>
            <w:tcW w:w="1598" w:type="dxa"/>
            <w:shd w:val="clear" w:color="auto" w:fill="auto"/>
          </w:tcPr>
          <w:p w:rsidR="00AA1020" w:rsidRPr="004F6202" w:rsidRDefault="00AA1020" w:rsidP="00D73202">
            <w:pPr>
              <w:spacing w:line="276" w:lineRule="auto"/>
              <w:cnfStyle w:val="000000100000" w:firstRow="0" w:lastRow="0" w:firstColumn="0" w:lastColumn="0" w:oddVBand="0" w:evenVBand="0" w:oddHBand="1" w:evenHBand="0" w:firstRowFirstColumn="0" w:firstRowLastColumn="0" w:lastRowFirstColumn="0" w:lastRowLastColumn="0"/>
              <w:rPr>
                <w:color w:val="FF0000"/>
                <w:sz w:val="28"/>
                <w:szCs w:val="28"/>
                <w:lang w:eastAsia="ru-RU"/>
              </w:rPr>
            </w:pPr>
            <w:r>
              <w:rPr>
                <w:color w:val="FF0000"/>
                <w:sz w:val="28"/>
                <w:szCs w:val="28"/>
                <w:lang w:eastAsia="ru-RU"/>
              </w:rPr>
              <w:t>12.1</w:t>
            </w:r>
            <w:r w:rsidRPr="004F6202">
              <w:rPr>
                <w:color w:val="FF0000"/>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4F6202" w:rsidRDefault="00AA1020" w:rsidP="00D73202">
            <w:pPr>
              <w:spacing w:line="276" w:lineRule="auto"/>
              <w:rPr>
                <w:color w:val="FF0000"/>
                <w:sz w:val="28"/>
                <w:szCs w:val="28"/>
                <w:lang w:eastAsia="ru-RU"/>
              </w:rPr>
            </w:pPr>
            <w:r>
              <w:rPr>
                <w:color w:val="FF0000"/>
                <w:sz w:val="28"/>
                <w:szCs w:val="28"/>
                <w:lang w:eastAsia="ru-RU"/>
              </w:rPr>
              <w:t>2</w:t>
            </w:r>
            <w:r w:rsidRPr="004F6202">
              <w:rPr>
                <w:color w:val="FF0000"/>
                <w:sz w:val="28"/>
                <w:szCs w:val="28"/>
                <w:lang w:eastAsia="ru-RU"/>
              </w:rPr>
              <w:t>0 хв.</w:t>
            </w:r>
          </w:p>
        </w:tc>
      </w:tr>
      <w:tr w:rsidR="00AA1020" w:rsidRPr="00E93AEB" w:rsidTr="00053476">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t>5  урок</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4F6202" w:rsidRDefault="00AA1020" w:rsidP="00D73202">
            <w:pPr>
              <w:spacing w:line="276" w:lineRule="auto"/>
              <w:rPr>
                <w:color w:val="FF0000"/>
                <w:sz w:val="28"/>
                <w:szCs w:val="28"/>
                <w:lang w:eastAsia="ru-RU"/>
              </w:rPr>
            </w:pPr>
            <w:r>
              <w:rPr>
                <w:color w:val="FF0000"/>
                <w:sz w:val="28"/>
                <w:szCs w:val="28"/>
                <w:lang w:eastAsia="ru-RU"/>
              </w:rPr>
              <w:t>12.3</w:t>
            </w:r>
            <w:r w:rsidRPr="004F6202">
              <w:rPr>
                <w:color w:val="FF0000"/>
                <w:sz w:val="28"/>
                <w:szCs w:val="28"/>
                <w:lang w:eastAsia="ru-RU"/>
              </w:rPr>
              <w:t>0</w:t>
            </w:r>
          </w:p>
        </w:tc>
        <w:tc>
          <w:tcPr>
            <w:tcW w:w="1598" w:type="dxa"/>
            <w:shd w:val="clear" w:color="auto" w:fill="auto"/>
          </w:tcPr>
          <w:p w:rsidR="00AA1020" w:rsidRPr="004F6202" w:rsidRDefault="00AA1020" w:rsidP="00D73202">
            <w:pPr>
              <w:spacing w:line="276" w:lineRule="auto"/>
              <w:cnfStyle w:val="000000000000" w:firstRow="0" w:lastRow="0" w:firstColumn="0" w:lastColumn="0" w:oddVBand="0" w:evenVBand="0" w:oddHBand="0" w:evenHBand="0" w:firstRowFirstColumn="0" w:firstRowLastColumn="0" w:lastRowFirstColumn="0" w:lastRowLastColumn="0"/>
              <w:rPr>
                <w:color w:val="FF0000"/>
                <w:sz w:val="28"/>
                <w:szCs w:val="28"/>
                <w:lang w:eastAsia="ru-RU"/>
              </w:rPr>
            </w:pPr>
            <w:r>
              <w:rPr>
                <w:color w:val="FF0000"/>
                <w:sz w:val="28"/>
                <w:szCs w:val="28"/>
                <w:lang w:eastAsia="ru-RU"/>
              </w:rPr>
              <w:t>13.1</w:t>
            </w:r>
            <w:r w:rsidRPr="004F6202">
              <w:rPr>
                <w:color w:val="FF0000"/>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4F6202" w:rsidRDefault="00AA1020" w:rsidP="00D73202">
            <w:pPr>
              <w:spacing w:line="276" w:lineRule="auto"/>
              <w:rPr>
                <w:color w:val="FF0000"/>
                <w:sz w:val="28"/>
                <w:szCs w:val="28"/>
                <w:lang w:eastAsia="ru-RU"/>
              </w:rPr>
            </w:pPr>
            <w:r w:rsidRPr="004F6202">
              <w:rPr>
                <w:color w:val="FF0000"/>
                <w:sz w:val="28"/>
                <w:szCs w:val="28"/>
                <w:lang w:eastAsia="ru-RU"/>
              </w:rPr>
              <w:t>10 хв.</w:t>
            </w:r>
          </w:p>
        </w:tc>
      </w:tr>
      <w:tr w:rsidR="00AA1020" w:rsidRPr="00E93AEB" w:rsidTr="0005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t>6  урок</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4F6202" w:rsidRDefault="00AA1020" w:rsidP="00D73202">
            <w:pPr>
              <w:spacing w:line="276" w:lineRule="auto"/>
              <w:rPr>
                <w:color w:val="FF0000"/>
                <w:sz w:val="28"/>
                <w:szCs w:val="28"/>
                <w:lang w:eastAsia="ru-RU"/>
              </w:rPr>
            </w:pPr>
            <w:r>
              <w:rPr>
                <w:color w:val="FF0000"/>
                <w:sz w:val="28"/>
                <w:szCs w:val="28"/>
                <w:lang w:eastAsia="ru-RU"/>
              </w:rPr>
              <w:t>13.2</w:t>
            </w:r>
            <w:r w:rsidRPr="004F6202">
              <w:rPr>
                <w:color w:val="FF0000"/>
                <w:sz w:val="28"/>
                <w:szCs w:val="28"/>
                <w:lang w:eastAsia="ru-RU"/>
              </w:rPr>
              <w:t>5</w:t>
            </w:r>
          </w:p>
        </w:tc>
        <w:tc>
          <w:tcPr>
            <w:tcW w:w="1598" w:type="dxa"/>
            <w:shd w:val="clear" w:color="auto" w:fill="auto"/>
          </w:tcPr>
          <w:p w:rsidR="00AA1020" w:rsidRPr="004F6202" w:rsidRDefault="00AA1020" w:rsidP="00D73202">
            <w:pPr>
              <w:spacing w:line="276" w:lineRule="auto"/>
              <w:cnfStyle w:val="000000100000" w:firstRow="0" w:lastRow="0" w:firstColumn="0" w:lastColumn="0" w:oddVBand="0" w:evenVBand="0" w:oddHBand="1" w:evenHBand="0" w:firstRowFirstColumn="0" w:firstRowLastColumn="0" w:lastRowFirstColumn="0" w:lastRowLastColumn="0"/>
              <w:rPr>
                <w:color w:val="FF0000"/>
                <w:sz w:val="28"/>
                <w:szCs w:val="28"/>
                <w:lang w:eastAsia="ru-RU"/>
              </w:rPr>
            </w:pPr>
            <w:r>
              <w:rPr>
                <w:color w:val="FF0000"/>
                <w:sz w:val="28"/>
                <w:szCs w:val="28"/>
                <w:lang w:eastAsia="ru-RU"/>
              </w:rPr>
              <w:t>14.1</w:t>
            </w:r>
            <w:r w:rsidRPr="004F6202">
              <w:rPr>
                <w:color w:val="FF0000"/>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4F6202" w:rsidRDefault="00AA1020" w:rsidP="00D73202">
            <w:pPr>
              <w:spacing w:line="276" w:lineRule="auto"/>
              <w:rPr>
                <w:color w:val="FF0000"/>
                <w:sz w:val="28"/>
                <w:szCs w:val="28"/>
                <w:lang w:eastAsia="ru-RU"/>
              </w:rPr>
            </w:pPr>
            <w:r w:rsidRPr="004F6202">
              <w:rPr>
                <w:color w:val="FF0000"/>
                <w:sz w:val="28"/>
                <w:szCs w:val="28"/>
                <w:lang w:eastAsia="ru-RU"/>
              </w:rPr>
              <w:t>10 хв.</w:t>
            </w:r>
          </w:p>
        </w:tc>
      </w:tr>
      <w:tr w:rsidR="00AA1020" w:rsidRPr="00E93AEB" w:rsidTr="00053476">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t>7  урок</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4F6202" w:rsidRDefault="00AA1020" w:rsidP="00D73202">
            <w:pPr>
              <w:spacing w:line="276" w:lineRule="auto"/>
              <w:rPr>
                <w:color w:val="FF0000"/>
                <w:sz w:val="28"/>
                <w:szCs w:val="28"/>
                <w:lang w:eastAsia="ru-RU"/>
              </w:rPr>
            </w:pPr>
            <w:r>
              <w:rPr>
                <w:color w:val="FF0000"/>
                <w:sz w:val="28"/>
                <w:szCs w:val="28"/>
                <w:lang w:eastAsia="ru-RU"/>
              </w:rPr>
              <w:t>14.2</w:t>
            </w:r>
            <w:r w:rsidRPr="004F6202">
              <w:rPr>
                <w:color w:val="FF0000"/>
                <w:sz w:val="28"/>
                <w:szCs w:val="28"/>
                <w:lang w:eastAsia="ru-RU"/>
              </w:rPr>
              <w:t>0</w:t>
            </w:r>
          </w:p>
        </w:tc>
        <w:tc>
          <w:tcPr>
            <w:tcW w:w="1598" w:type="dxa"/>
            <w:shd w:val="clear" w:color="auto" w:fill="auto"/>
          </w:tcPr>
          <w:p w:rsidR="00AA1020" w:rsidRPr="004F6202" w:rsidRDefault="00AA1020" w:rsidP="00D73202">
            <w:pPr>
              <w:spacing w:line="276" w:lineRule="auto"/>
              <w:cnfStyle w:val="000000000000" w:firstRow="0" w:lastRow="0" w:firstColumn="0" w:lastColumn="0" w:oddVBand="0" w:evenVBand="0" w:oddHBand="0" w:evenHBand="0" w:firstRowFirstColumn="0" w:firstRowLastColumn="0" w:lastRowFirstColumn="0" w:lastRowLastColumn="0"/>
              <w:rPr>
                <w:color w:val="FF0000"/>
                <w:sz w:val="28"/>
                <w:szCs w:val="28"/>
                <w:lang w:eastAsia="ru-RU"/>
              </w:rPr>
            </w:pPr>
            <w:r>
              <w:rPr>
                <w:color w:val="FF0000"/>
                <w:sz w:val="28"/>
                <w:szCs w:val="28"/>
                <w:lang w:eastAsia="ru-RU"/>
              </w:rPr>
              <w:t>15.0</w:t>
            </w:r>
            <w:r w:rsidRPr="004F6202">
              <w:rPr>
                <w:color w:val="FF0000"/>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4F6202" w:rsidRDefault="00AA1020" w:rsidP="00D73202">
            <w:pPr>
              <w:spacing w:line="276" w:lineRule="auto"/>
              <w:rPr>
                <w:color w:val="FF0000"/>
                <w:sz w:val="28"/>
                <w:szCs w:val="28"/>
                <w:lang w:eastAsia="ru-RU"/>
              </w:rPr>
            </w:pPr>
            <w:r>
              <w:rPr>
                <w:color w:val="FF0000"/>
                <w:sz w:val="28"/>
                <w:szCs w:val="28"/>
                <w:lang w:eastAsia="ru-RU"/>
              </w:rPr>
              <w:t>10 хв</w:t>
            </w:r>
          </w:p>
        </w:tc>
      </w:tr>
      <w:tr w:rsidR="00AA1020" w:rsidRPr="00E93AEB" w:rsidTr="0005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Pr>
                <w:sz w:val="28"/>
                <w:szCs w:val="28"/>
                <w:lang w:eastAsia="ru-RU"/>
              </w:rPr>
              <w:t>8 урок</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Default="00E96FCD" w:rsidP="00D73202">
            <w:pPr>
              <w:spacing w:line="276" w:lineRule="auto"/>
              <w:rPr>
                <w:color w:val="FF0000"/>
                <w:sz w:val="28"/>
                <w:szCs w:val="28"/>
                <w:lang w:eastAsia="ru-RU"/>
              </w:rPr>
            </w:pPr>
            <w:r>
              <w:rPr>
                <w:color w:val="FF0000"/>
                <w:sz w:val="28"/>
                <w:szCs w:val="28"/>
                <w:lang w:eastAsia="ru-RU"/>
              </w:rPr>
              <w:t>15.15</w:t>
            </w:r>
          </w:p>
        </w:tc>
        <w:tc>
          <w:tcPr>
            <w:tcW w:w="1598" w:type="dxa"/>
            <w:shd w:val="clear" w:color="auto" w:fill="auto"/>
          </w:tcPr>
          <w:p w:rsidR="00AA1020" w:rsidRDefault="00E96FCD" w:rsidP="00D73202">
            <w:pPr>
              <w:spacing w:line="276" w:lineRule="auto"/>
              <w:cnfStyle w:val="000000100000" w:firstRow="0" w:lastRow="0" w:firstColumn="0" w:lastColumn="0" w:oddVBand="0" w:evenVBand="0" w:oddHBand="1" w:evenHBand="0" w:firstRowFirstColumn="0" w:firstRowLastColumn="0" w:lastRowFirstColumn="0" w:lastRowLastColumn="0"/>
              <w:rPr>
                <w:color w:val="FF0000"/>
                <w:sz w:val="28"/>
                <w:szCs w:val="28"/>
                <w:lang w:eastAsia="ru-RU"/>
              </w:rPr>
            </w:pPr>
            <w:r>
              <w:rPr>
                <w:color w:val="FF0000"/>
                <w:sz w:val="28"/>
                <w:szCs w:val="28"/>
                <w:lang w:eastAsia="ru-RU"/>
              </w:rPr>
              <w:t>16.00</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Default="00AA1020" w:rsidP="00D73202">
            <w:pPr>
              <w:spacing w:line="276" w:lineRule="auto"/>
              <w:rPr>
                <w:color w:val="FF0000"/>
                <w:sz w:val="28"/>
                <w:szCs w:val="28"/>
                <w:lang w:eastAsia="ru-RU"/>
              </w:rPr>
            </w:pPr>
          </w:p>
        </w:tc>
      </w:tr>
      <w:tr w:rsidR="00AA1020" w:rsidRPr="00E93AEB" w:rsidTr="00053476">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t xml:space="preserve">Індивідуальна  робота  з  учнями       </w:t>
            </w:r>
          </w:p>
          <w:p w:rsidR="00AA1020" w:rsidRPr="00E93AEB" w:rsidRDefault="00AA1020" w:rsidP="00D73202">
            <w:pPr>
              <w:spacing w:line="276" w:lineRule="auto"/>
              <w:rPr>
                <w:sz w:val="28"/>
                <w:szCs w:val="28"/>
                <w:lang w:eastAsia="ru-RU"/>
              </w:rPr>
            </w:pPr>
            <w:r w:rsidRPr="00E93AEB">
              <w:rPr>
                <w:sz w:val="28"/>
                <w:szCs w:val="28"/>
                <w:lang w:eastAsia="ru-RU"/>
              </w:rPr>
              <w:t>(педагогічна  підтримка, робота  шкільних  гуртків, секцій )</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4F6202" w:rsidRDefault="00AA1020" w:rsidP="00D73202">
            <w:pPr>
              <w:spacing w:line="276" w:lineRule="auto"/>
              <w:rPr>
                <w:color w:val="FF0000"/>
                <w:sz w:val="28"/>
                <w:szCs w:val="28"/>
                <w:lang w:eastAsia="ru-RU"/>
              </w:rPr>
            </w:pPr>
          </w:p>
          <w:p w:rsidR="00AA1020" w:rsidRPr="004F6202" w:rsidRDefault="00AA1020" w:rsidP="00D73202">
            <w:pPr>
              <w:spacing w:line="276" w:lineRule="auto"/>
              <w:rPr>
                <w:color w:val="FF0000"/>
                <w:sz w:val="28"/>
                <w:szCs w:val="28"/>
                <w:lang w:eastAsia="ru-RU"/>
              </w:rPr>
            </w:pPr>
            <w:r w:rsidRPr="004F6202">
              <w:rPr>
                <w:color w:val="FF0000"/>
                <w:sz w:val="28"/>
                <w:szCs w:val="28"/>
                <w:lang w:eastAsia="ru-RU"/>
              </w:rPr>
              <w:t>15. 40</w:t>
            </w:r>
          </w:p>
        </w:tc>
        <w:tc>
          <w:tcPr>
            <w:tcW w:w="1598" w:type="dxa"/>
            <w:shd w:val="clear" w:color="auto" w:fill="auto"/>
          </w:tcPr>
          <w:p w:rsidR="00AA1020" w:rsidRPr="004F6202" w:rsidRDefault="00AA1020" w:rsidP="00D73202">
            <w:pPr>
              <w:spacing w:line="276" w:lineRule="auto"/>
              <w:cnfStyle w:val="000000000000" w:firstRow="0" w:lastRow="0" w:firstColumn="0" w:lastColumn="0" w:oddVBand="0" w:evenVBand="0" w:oddHBand="0" w:evenHBand="0" w:firstRowFirstColumn="0" w:firstRowLastColumn="0" w:lastRowFirstColumn="0" w:lastRowLastColumn="0"/>
              <w:rPr>
                <w:color w:val="FF0000"/>
                <w:sz w:val="28"/>
                <w:szCs w:val="28"/>
                <w:lang w:eastAsia="ru-RU"/>
              </w:rPr>
            </w:pPr>
          </w:p>
          <w:p w:rsidR="00AA1020" w:rsidRPr="004F6202" w:rsidRDefault="00AA1020" w:rsidP="00D73202">
            <w:pPr>
              <w:spacing w:line="276" w:lineRule="auto"/>
              <w:cnfStyle w:val="000000000000" w:firstRow="0" w:lastRow="0" w:firstColumn="0" w:lastColumn="0" w:oddVBand="0" w:evenVBand="0" w:oddHBand="0" w:evenHBand="0" w:firstRowFirstColumn="0" w:firstRowLastColumn="0" w:lastRowFirstColumn="0" w:lastRowLastColumn="0"/>
              <w:rPr>
                <w:color w:val="FF0000"/>
                <w:sz w:val="28"/>
                <w:szCs w:val="28"/>
                <w:lang w:eastAsia="ru-RU"/>
              </w:rPr>
            </w:pPr>
            <w:r w:rsidRPr="004F6202">
              <w:rPr>
                <w:color w:val="FF0000"/>
                <w:sz w:val="28"/>
                <w:szCs w:val="28"/>
                <w:lang w:eastAsia="ru-RU"/>
              </w:rPr>
              <w:t>18. 00</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4F6202" w:rsidRDefault="00AA1020" w:rsidP="00D73202">
            <w:pPr>
              <w:spacing w:line="276" w:lineRule="auto"/>
              <w:rPr>
                <w:color w:val="FF0000"/>
                <w:sz w:val="28"/>
                <w:szCs w:val="28"/>
                <w:lang w:eastAsia="ru-RU"/>
              </w:rPr>
            </w:pPr>
          </w:p>
        </w:tc>
      </w:tr>
      <w:tr w:rsidR="00AA1020" w:rsidRPr="00E93AEB" w:rsidTr="0005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t>Робота  групи  продовженого  дня</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4F6202" w:rsidRDefault="00AA1020" w:rsidP="00D73202">
            <w:pPr>
              <w:spacing w:line="276" w:lineRule="auto"/>
              <w:rPr>
                <w:color w:val="FF0000"/>
                <w:sz w:val="28"/>
                <w:szCs w:val="28"/>
                <w:lang w:eastAsia="ru-RU"/>
              </w:rPr>
            </w:pPr>
            <w:r w:rsidRPr="004F6202">
              <w:rPr>
                <w:color w:val="FF0000"/>
                <w:sz w:val="28"/>
                <w:szCs w:val="28"/>
                <w:lang w:eastAsia="ru-RU"/>
              </w:rPr>
              <w:t>12.00</w:t>
            </w:r>
          </w:p>
        </w:tc>
        <w:tc>
          <w:tcPr>
            <w:tcW w:w="1598" w:type="dxa"/>
            <w:shd w:val="clear" w:color="auto" w:fill="auto"/>
          </w:tcPr>
          <w:p w:rsidR="00AA1020" w:rsidRPr="004F6202" w:rsidRDefault="00E96FCD" w:rsidP="00D73202">
            <w:pPr>
              <w:spacing w:line="276" w:lineRule="auto"/>
              <w:cnfStyle w:val="000000100000" w:firstRow="0" w:lastRow="0" w:firstColumn="0" w:lastColumn="0" w:oddVBand="0" w:evenVBand="0" w:oddHBand="1" w:evenHBand="0" w:firstRowFirstColumn="0" w:firstRowLastColumn="0" w:lastRowFirstColumn="0" w:lastRowLastColumn="0"/>
              <w:rPr>
                <w:color w:val="FF0000"/>
                <w:sz w:val="28"/>
                <w:szCs w:val="28"/>
                <w:lang w:eastAsia="ru-RU"/>
              </w:rPr>
            </w:pPr>
            <w:r>
              <w:rPr>
                <w:color w:val="FF0000"/>
                <w:sz w:val="28"/>
                <w:szCs w:val="28"/>
                <w:lang w:eastAsia="ru-RU"/>
              </w:rPr>
              <w:t>16</w:t>
            </w:r>
            <w:r w:rsidR="00AA1020" w:rsidRPr="004F6202">
              <w:rPr>
                <w:color w:val="FF0000"/>
                <w:sz w:val="28"/>
                <w:szCs w:val="28"/>
                <w:lang w:eastAsia="ru-RU"/>
              </w:rPr>
              <w:t>.00</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4F6202" w:rsidRDefault="00AA1020" w:rsidP="00D73202">
            <w:pPr>
              <w:spacing w:line="276" w:lineRule="auto"/>
              <w:rPr>
                <w:color w:val="FF0000"/>
                <w:sz w:val="28"/>
                <w:szCs w:val="28"/>
                <w:lang w:eastAsia="ru-RU"/>
              </w:rPr>
            </w:pPr>
          </w:p>
        </w:tc>
      </w:tr>
      <w:tr w:rsidR="00AA1020" w:rsidRPr="00E93AEB" w:rsidTr="0005347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2" w:type="dxa"/>
            <w:shd w:val="clear" w:color="auto" w:fill="FDE0D0" w:themeFill="accent6" w:themeFillTint="33"/>
          </w:tcPr>
          <w:p w:rsidR="00AA1020" w:rsidRPr="00E93AEB" w:rsidRDefault="00AA1020" w:rsidP="00D73202">
            <w:pPr>
              <w:spacing w:line="276" w:lineRule="auto"/>
              <w:rPr>
                <w:sz w:val="28"/>
                <w:szCs w:val="28"/>
                <w:lang w:eastAsia="ru-RU"/>
              </w:rPr>
            </w:pPr>
            <w:r w:rsidRPr="00E93AEB">
              <w:rPr>
                <w:sz w:val="28"/>
                <w:szCs w:val="28"/>
                <w:lang w:eastAsia="ru-RU"/>
              </w:rPr>
              <w:t xml:space="preserve">Закриття  </w:t>
            </w:r>
            <w:r>
              <w:rPr>
                <w:sz w:val="28"/>
                <w:szCs w:val="28"/>
                <w:lang w:eastAsia="ru-RU"/>
              </w:rPr>
              <w:t>закладу освіти</w:t>
            </w:r>
          </w:p>
        </w:tc>
        <w:tc>
          <w:tcPr>
            <w:cnfStyle w:val="000010000000" w:firstRow="0" w:lastRow="0" w:firstColumn="0" w:lastColumn="0" w:oddVBand="1" w:evenVBand="0" w:oddHBand="0" w:evenHBand="0" w:firstRowFirstColumn="0" w:firstRowLastColumn="0" w:lastRowFirstColumn="0" w:lastRowLastColumn="0"/>
            <w:tcW w:w="1644" w:type="dxa"/>
            <w:shd w:val="clear" w:color="auto" w:fill="auto"/>
          </w:tcPr>
          <w:p w:rsidR="00AA1020" w:rsidRPr="00E93AEB" w:rsidRDefault="00AA1020" w:rsidP="00D73202">
            <w:pPr>
              <w:spacing w:line="276" w:lineRule="auto"/>
              <w:rPr>
                <w:sz w:val="28"/>
                <w:szCs w:val="28"/>
                <w:lang w:eastAsia="ru-RU"/>
              </w:rPr>
            </w:pPr>
          </w:p>
        </w:tc>
        <w:tc>
          <w:tcPr>
            <w:tcW w:w="1598" w:type="dxa"/>
            <w:shd w:val="clear" w:color="auto" w:fill="auto"/>
          </w:tcPr>
          <w:p w:rsidR="00AA1020" w:rsidRPr="00E93AEB" w:rsidRDefault="00AA1020" w:rsidP="00D73202">
            <w:pPr>
              <w:spacing w:line="276" w:lineRule="auto"/>
              <w:cnfStyle w:val="010000000000" w:firstRow="0" w:lastRow="1"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19. 00</w:t>
            </w:r>
          </w:p>
        </w:tc>
        <w:tc>
          <w:tcPr>
            <w:cnfStyle w:val="000100000000" w:firstRow="0" w:lastRow="0" w:firstColumn="0" w:lastColumn="1" w:oddVBand="0" w:evenVBand="0" w:oddHBand="0" w:evenHBand="0" w:firstRowFirstColumn="0" w:firstRowLastColumn="0" w:lastRowFirstColumn="0" w:lastRowLastColumn="0"/>
            <w:tcW w:w="1526" w:type="dxa"/>
            <w:shd w:val="clear" w:color="auto" w:fill="auto"/>
          </w:tcPr>
          <w:p w:rsidR="00AA1020" w:rsidRPr="00E93AEB" w:rsidRDefault="00AA1020" w:rsidP="00D73202">
            <w:pPr>
              <w:spacing w:line="276" w:lineRule="auto"/>
              <w:rPr>
                <w:sz w:val="28"/>
                <w:szCs w:val="28"/>
                <w:lang w:eastAsia="ru-RU"/>
              </w:rPr>
            </w:pPr>
          </w:p>
        </w:tc>
      </w:tr>
    </w:tbl>
    <w:p w:rsidR="00E93AEB" w:rsidRPr="00E93AEB" w:rsidRDefault="00E93AEB" w:rsidP="00E93AEB">
      <w:pPr>
        <w:spacing w:after="0" w:line="240" w:lineRule="auto"/>
        <w:rPr>
          <w:rFonts w:ascii="Times New Roman" w:eastAsia="Times New Roman" w:hAnsi="Times New Roman" w:cs="Times New Roman"/>
          <w:color w:val="FF0000"/>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rsidR="0021231C" w:rsidRDefault="0021231C" w:rsidP="00E93AEB">
      <w:pPr>
        <w:spacing w:after="0" w:line="240" w:lineRule="auto"/>
        <w:jc w:val="center"/>
        <w:rPr>
          <w:rFonts w:ascii="Times New Roman" w:eastAsia="Times New Roman" w:hAnsi="Times New Roman" w:cs="Times New Roman"/>
          <w:b/>
          <w:color w:val="C00000"/>
          <w:sz w:val="28"/>
          <w:szCs w:val="28"/>
          <w:lang w:eastAsia="ru-RU"/>
        </w:rPr>
      </w:pPr>
    </w:p>
    <w:p w:rsidR="0021231C" w:rsidRDefault="0021231C" w:rsidP="0021231C">
      <w:pPr>
        <w:spacing w:after="0" w:line="240" w:lineRule="auto"/>
        <w:rPr>
          <w:rFonts w:ascii="Times New Roman" w:eastAsia="Times New Roman" w:hAnsi="Times New Roman" w:cs="Times New Roman"/>
          <w:b/>
          <w:color w:val="C00000"/>
          <w:sz w:val="28"/>
          <w:szCs w:val="28"/>
          <w:lang w:eastAsia="ru-RU"/>
        </w:rPr>
      </w:pPr>
    </w:p>
    <w:p w:rsidR="00E93AEB" w:rsidRPr="00E93AEB" w:rsidRDefault="004F6202" w:rsidP="0021231C">
      <w:pPr>
        <w:spacing w:after="0" w:line="240" w:lineRule="auto"/>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КАНІ</w:t>
      </w:r>
      <w:r w:rsidR="00E93AEB" w:rsidRPr="00E93AEB">
        <w:rPr>
          <w:rFonts w:ascii="Times New Roman" w:eastAsia="Times New Roman" w:hAnsi="Times New Roman" w:cs="Times New Roman"/>
          <w:b/>
          <w:color w:val="C00000"/>
          <w:sz w:val="28"/>
          <w:szCs w:val="28"/>
          <w:lang w:eastAsia="ru-RU"/>
        </w:rPr>
        <w:t xml:space="preserve">КУЛЯРНІ </w:t>
      </w:r>
      <w:r>
        <w:rPr>
          <w:rFonts w:ascii="Times New Roman" w:eastAsia="Times New Roman" w:hAnsi="Times New Roman" w:cs="Times New Roman"/>
          <w:b/>
          <w:color w:val="C00000"/>
          <w:sz w:val="28"/>
          <w:szCs w:val="28"/>
          <w:lang w:eastAsia="ru-RU"/>
        </w:rPr>
        <w:t>ДНІ 2024/</w:t>
      </w:r>
      <w:r w:rsidR="00E93AEB" w:rsidRPr="00E93AEB">
        <w:rPr>
          <w:rFonts w:ascii="Times New Roman" w:eastAsia="Times New Roman" w:hAnsi="Times New Roman" w:cs="Times New Roman"/>
          <w:b/>
          <w:color w:val="C00000"/>
          <w:sz w:val="28"/>
          <w:szCs w:val="28"/>
          <w:lang w:eastAsia="ru-RU"/>
        </w:rPr>
        <w:t>202</w:t>
      </w:r>
      <w:r w:rsidR="00691E89">
        <w:rPr>
          <w:rFonts w:ascii="Times New Roman" w:eastAsia="Times New Roman" w:hAnsi="Times New Roman" w:cs="Times New Roman"/>
          <w:b/>
          <w:color w:val="C00000"/>
          <w:sz w:val="28"/>
          <w:szCs w:val="28"/>
          <w:lang w:eastAsia="ru-RU"/>
        </w:rPr>
        <w:t>5</w:t>
      </w:r>
      <w:r w:rsidR="00E93AEB" w:rsidRPr="00E93AEB">
        <w:rPr>
          <w:rFonts w:ascii="Times New Roman" w:eastAsia="Times New Roman" w:hAnsi="Times New Roman" w:cs="Times New Roman"/>
          <w:b/>
          <w:color w:val="C00000"/>
          <w:sz w:val="28"/>
          <w:szCs w:val="28"/>
          <w:lang w:eastAsia="ru-RU"/>
        </w:rPr>
        <w:t xml:space="preserve">   НАВЧАЛЬНОГО  РОКУ</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bl>
      <w:tblPr>
        <w:tblW w:w="12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955"/>
        <w:gridCol w:w="2921"/>
        <w:gridCol w:w="2268"/>
      </w:tblGrid>
      <w:tr w:rsidR="00E93AEB" w:rsidRPr="00E93AEB" w:rsidTr="0021231C">
        <w:trPr>
          <w:trHeight w:val="806"/>
        </w:trPr>
        <w:tc>
          <w:tcPr>
            <w:tcW w:w="4281"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ПЕРІОД</w:t>
            </w:r>
          </w:p>
        </w:tc>
        <w:tc>
          <w:tcPr>
            <w:tcW w:w="2955"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ПОЧАТОК</w:t>
            </w:r>
          </w:p>
        </w:tc>
        <w:tc>
          <w:tcPr>
            <w:tcW w:w="2921"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КІНЕЦЬ</w:t>
            </w:r>
          </w:p>
        </w:tc>
        <w:tc>
          <w:tcPr>
            <w:tcW w:w="2268"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КІЛЬКІСТЬ  ДНІВ</w:t>
            </w:r>
          </w:p>
        </w:tc>
      </w:tr>
      <w:tr w:rsidR="00E93AEB" w:rsidRPr="00E93AEB" w:rsidTr="0021231C">
        <w:trPr>
          <w:trHeight w:val="401"/>
        </w:trPr>
        <w:tc>
          <w:tcPr>
            <w:tcW w:w="4281"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ОСІННІ  КАНІКУЛИ</w:t>
            </w:r>
          </w:p>
        </w:tc>
        <w:tc>
          <w:tcPr>
            <w:tcW w:w="2955" w:type="dxa"/>
          </w:tcPr>
          <w:p w:rsidR="00E93AEB" w:rsidRPr="00E93AEB" w:rsidRDefault="00E93AEB" w:rsidP="00691E89">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691E89">
              <w:rPr>
                <w:rFonts w:ascii="Times New Roman" w:eastAsia="Times New Roman" w:hAnsi="Times New Roman" w:cs="Times New Roman"/>
                <w:sz w:val="28"/>
                <w:szCs w:val="28"/>
                <w:lang w:eastAsia="ru-RU"/>
              </w:rPr>
              <w:t>8</w:t>
            </w:r>
            <w:r w:rsidRPr="00E93AEB">
              <w:rPr>
                <w:rFonts w:ascii="Times New Roman" w:eastAsia="Times New Roman" w:hAnsi="Times New Roman" w:cs="Times New Roman"/>
                <w:sz w:val="28"/>
                <w:szCs w:val="28"/>
                <w:lang w:eastAsia="ru-RU"/>
              </w:rPr>
              <w:t>.10.202</w:t>
            </w:r>
            <w:r w:rsidR="00691E89">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691E89" w:rsidP="00691E89">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9002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E93AEB" w:rsidRPr="00E93A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E93AEB" w:rsidRPr="00E93AEB">
              <w:rPr>
                <w:rFonts w:ascii="Times New Roman" w:eastAsia="Times New Roman" w:hAnsi="Times New Roman" w:cs="Times New Roman"/>
                <w:sz w:val="28"/>
                <w:szCs w:val="28"/>
                <w:lang w:eastAsia="ru-RU"/>
              </w:rPr>
              <w:t xml:space="preserve"> р. </w:t>
            </w:r>
          </w:p>
        </w:tc>
        <w:tc>
          <w:tcPr>
            <w:tcW w:w="2268"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r w:rsidR="00E93AEB" w:rsidRPr="00E93AEB" w:rsidTr="0021231C">
        <w:trPr>
          <w:trHeight w:val="369"/>
        </w:trPr>
        <w:tc>
          <w:tcPr>
            <w:tcW w:w="4281"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ЗИМОВІ  КАНІКУЛИ</w:t>
            </w:r>
          </w:p>
        </w:tc>
        <w:tc>
          <w:tcPr>
            <w:tcW w:w="2955" w:type="dxa"/>
          </w:tcPr>
          <w:p w:rsidR="00E93AEB" w:rsidRPr="00E93AEB" w:rsidRDefault="00E93AEB" w:rsidP="00691E89">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691E89">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.12.202</w:t>
            </w:r>
            <w:r w:rsidR="00691E89">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8D62DC" w:rsidP="00691E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691E89">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.01.202</w:t>
            </w:r>
            <w:r w:rsidR="00691E89">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c>
          <w:tcPr>
            <w:tcW w:w="2268" w:type="dxa"/>
          </w:tcPr>
          <w:p w:rsidR="00E93AEB" w:rsidRPr="00E93AEB" w:rsidRDefault="00E93AEB" w:rsidP="00691E89">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1</w:t>
            </w:r>
            <w:r w:rsidR="00691E89">
              <w:rPr>
                <w:rFonts w:ascii="Times New Roman" w:eastAsia="Times New Roman" w:hAnsi="Times New Roman" w:cs="Times New Roman"/>
                <w:sz w:val="28"/>
                <w:szCs w:val="28"/>
                <w:lang w:eastAsia="ru-RU"/>
              </w:rPr>
              <w:t>4</w:t>
            </w:r>
          </w:p>
        </w:tc>
      </w:tr>
      <w:tr w:rsidR="00E93AEB" w:rsidRPr="00E93AEB" w:rsidTr="0021231C">
        <w:trPr>
          <w:trHeight w:val="337"/>
        </w:trPr>
        <w:tc>
          <w:tcPr>
            <w:tcW w:w="4281"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ВЕСНЯНІ  КАНІКУЛИ</w:t>
            </w:r>
          </w:p>
        </w:tc>
        <w:tc>
          <w:tcPr>
            <w:tcW w:w="2955" w:type="dxa"/>
          </w:tcPr>
          <w:p w:rsidR="00E93AEB" w:rsidRPr="00E93AEB" w:rsidRDefault="00E93AEB" w:rsidP="00691E89">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691E89">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.03.202</w:t>
            </w:r>
            <w:r w:rsidR="00691E89">
              <w:rPr>
                <w:rFonts w:ascii="Times New Roman" w:eastAsia="Times New Roman" w:hAnsi="Times New Roman" w:cs="Times New Roman"/>
                <w:sz w:val="28"/>
                <w:szCs w:val="28"/>
                <w:lang w:eastAsia="ru-RU"/>
              </w:rPr>
              <w:t>5</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8D62DC" w:rsidP="00691E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1E89">
              <w:rPr>
                <w:rFonts w:ascii="Times New Roman" w:eastAsia="Times New Roman" w:hAnsi="Times New Roman" w:cs="Times New Roman"/>
                <w:sz w:val="28"/>
                <w:szCs w:val="28"/>
                <w:lang w:eastAsia="ru-RU"/>
              </w:rPr>
              <w:t>0</w:t>
            </w:r>
            <w:r w:rsidR="0090024D">
              <w:rPr>
                <w:rFonts w:ascii="Times New Roman" w:eastAsia="Times New Roman" w:hAnsi="Times New Roman" w:cs="Times New Roman"/>
                <w:sz w:val="28"/>
                <w:szCs w:val="28"/>
                <w:lang w:eastAsia="ru-RU"/>
              </w:rPr>
              <w:t>.0</w:t>
            </w:r>
            <w:r w:rsidR="00691E89">
              <w:rPr>
                <w:rFonts w:ascii="Times New Roman" w:eastAsia="Times New Roman" w:hAnsi="Times New Roman" w:cs="Times New Roman"/>
                <w:sz w:val="28"/>
                <w:szCs w:val="28"/>
                <w:lang w:eastAsia="ru-RU"/>
              </w:rPr>
              <w:t>3</w:t>
            </w:r>
            <w:r w:rsidR="00E93AEB" w:rsidRPr="00E93AEB">
              <w:rPr>
                <w:rFonts w:ascii="Times New Roman" w:eastAsia="Times New Roman" w:hAnsi="Times New Roman" w:cs="Times New Roman"/>
                <w:sz w:val="28"/>
                <w:szCs w:val="28"/>
                <w:lang w:eastAsia="ru-RU"/>
              </w:rPr>
              <w:t>.202</w:t>
            </w:r>
            <w:r w:rsidR="00691E89">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c>
          <w:tcPr>
            <w:tcW w:w="2268"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bl>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4314E2" w:rsidRDefault="004314E2" w:rsidP="0021231C">
      <w:pPr>
        <w:spacing w:after="0" w:line="240" w:lineRule="auto"/>
        <w:rPr>
          <w:rFonts w:ascii="Times New Roman" w:eastAsia="Times New Roman" w:hAnsi="Times New Roman" w:cs="Times New Roman"/>
          <w:b/>
          <w:color w:val="C00000"/>
          <w:sz w:val="28"/>
          <w:szCs w:val="28"/>
          <w:lang w:eastAsia="ru-RU"/>
        </w:rPr>
      </w:pPr>
    </w:p>
    <w:p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СТРУКТУРА</w:t>
      </w:r>
      <w:r w:rsidR="00D17F2D">
        <w:rPr>
          <w:rFonts w:ascii="Times New Roman" w:eastAsia="Times New Roman" w:hAnsi="Times New Roman" w:cs="Times New Roman"/>
          <w:b/>
          <w:color w:val="C00000"/>
          <w:sz w:val="28"/>
          <w:szCs w:val="28"/>
          <w:lang w:eastAsia="ru-RU"/>
        </w:rPr>
        <w:t xml:space="preserve"> </w:t>
      </w:r>
      <w:r w:rsidRPr="00E93AEB">
        <w:rPr>
          <w:rFonts w:ascii="Times New Roman" w:eastAsia="Times New Roman" w:hAnsi="Times New Roman" w:cs="Times New Roman"/>
          <w:b/>
          <w:color w:val="C00000"/>
          <w:sz w:val="28"/>
          <w:szCs w:val="28"/>
          <w:lang w:eastAsia="ru-RU"/>
        </w:rPr>
        <w:t>202</w:t>
      </w:r>
      <w:r w:rsidR="00F32C62">
        <w:rPr>
          <w:rFonts w:ascii="Times New Roman" w:eastAsia="Times New Roman" w:hAnsi="Times New Roman" w:cs="Times New Roman"/>
          <w:b/>
          <w:color w:val="C00000"/>
          <w:sz w:val="28"/>
          <w:szCs w:val="28"/>
          <w:lang w:eastAsia="ru-RU"/>
        </w:rPr>
        <w:t>4</w:t>
      </w:r>
      <w:r w:rsidR="004F6202">
        <w:rPr>
          <w:rFonts w:ascii="Times New Roman" w:eastAsia="Times New Roman" w:hAnsi="Times New Roman" w:cs="Times New Roman"/>
          <w:b/>
          <w:color w:val="C00000"/>
          <w:sz w:val="28"/>
          <w:szCs w:val="28"/>
          <w:lang w:eastAsia="ru-RU"/>
        </w:rPr>
        <w:t>/</w:t>
      </w:r>
      <w:r w:rsidRPr="00E93AEB">
        <w:rPr>
          <w:rFonts w:ascii="Times New Roman" w:eastAsia="Times New Roman" w:hAnsi="Times New Roman" w:cs="Times New Roman"/>
          <w:b/>
          <w:color w:val="C00000"/>
          <w:sz w:val="28"/>
          <w:szCs w:val="28"/>
          <w:lang w:eastAsia="ru-RU"/>
        </w:rPr>
        <w:t>202</w:t>
      </w:r>
      <w:r w:rsidR="00F32C62">
        <w:rPr>
          <w:rFonts w:ascii="Times New Roman" w:eastAsia="Times New Roman" w:hAnsi="Times New Roman" w:cs="Times New Roman"/>
          <w:b/>
          <w:color w:val="C00000"/>
          <w:sz w:val="28"/>
          <w:szCs w:val="28"/>
          <w:lang w:eastAsia="ru-RU"/>
        </w:rPr>
        <w:t>5</w:t>
      </w:r>
      <w:r w:rsidRPr="00E93AEB">
        <w:rPr>
          <w:rFonts w:ascii="Times New Roman" w:eastAsia="Times New Roman" w:hAnsi="Times New Roman" w:cs="Times New Roman"/>
          <w:b/>
          <w:color w:val="C00000"/>
          <w:sz w:val="28"/>
          <w:szCs w:val="28"/>
          <w:lang w:eastAsia="ru-RU"/>
        </w:rPr>
        <w:t xml:space="preserve"> НАВЧАЛЬНОГО РОКУ</w:t>
      </w:r>
    </w:p>
    <w:p w:rsidR="00E93AEB" w:rsidRPr="00E93AEB" w:rsidRDefault="00E93AEB" w:rsidP="00E93AEB">
      <w:pPr>
        <w:spacing w:after="0" w:line="240" w:lineRule="auto"/>
        <w:jc w:val="center"/>
        <w:rPr>
          <w:rFonts w:ascii="Times New Roman" w:eastAsia="Times New Roman" w:hAnsi="Times New Roman" w:cs="Times New Roman"/>
          <w:sz w:val="16"/>
          <w:szCs w:val="1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221"/>
        <w:gridCol w:w="3703"/>
      </w:tblGrid>
      <w:tr w:rsidR="00E93AEB" w:rsidRPr="00E93AEB" w:rsidTr="0021231C">
        <w:trPr>
          <w:trHeight w:val="731"/>
        </w:trPr>
        <w:tc>
          <w:tcPr>
            <w:tcW w:w="3788"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ПЕРІОДИ  НАВЧАЛЬНОЇ  РОБОТИ</w:t>
            </w:r>
          </w:p>
        </w:tc>
        <w:tc>
          <w:tcPr>
            <w:tcW w:w="3221"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ПОЧАТОК</w:t>
            </w:r>
          </w:p>
        </w:tc>
        <w:tc>
          <w:tcPr>
            <w:tcW w:w="3703"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КІНЕЦЬ</w:t>
            </w:r>
          </w:p>
        </w:tc>
      </w:tr>
      <w:tr w:rsidR="00E93AEB" w:rsidRPr="00E93AEB" w:rsidTr="0021231C">
        <w:trPr>
          <w:trHeight w:val="616"/>
        </w:trPr>
        <w:tc>
          <w:tcPr>
            <w:tcW w:w="3788" w:type="dxa"/>
            <w:shd w:val="clear" w:color="auto" w:fill="FDE0D0"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НАВЧАЛЬНИЙ  РІК</w:t>
            </w:r>
          </w:p>
        </w:tc>
        <w:tc>
          <w:tcPr>
            <w:tcW w:w="3221" w:type="dxa"/>
            <w:vAlign w:val="center"/>
          </w:tcPr>
          <w:p w:rsidR="00E93AEB" w:rsidRPr="00E93AEB" w:rsidRDefault="00E93AEB" w:rsidP="00F32C62">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w:t>
            </w:r>
            <w:r w:rsidR="00F32C62">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.09.202</w:t>
            </w:r>
            <w:r w:rsidR="00F32C62">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90024D" w:rsidP="00F32C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2C62">
              <w:rPr>
                <w:rFonts w:ascii="Times New Roman" w:eastAsia="Times New Roman" w:hAnsi="Times New Roman" w:cs="Times New Roman"/>
                <w:sz w:val="28"/>
                <w:szCs w:val="28"/>
                <w:lang w:eastAsia="ru-RU"/>
              </w:rPr>
              <w:t>0</w:t>
            </w:r>
            <w:r w:rsidR="004F6202">
              <w:rPr>
                <w:rFonts w:ascii="Times New Roman" w:eastAsia="Times New Roman" w:hAnsi="Times New Roman" w:cs="Times New Roman"/>
                <w:sz w:val="28"/>
                <w:szCs w:val="28"/>
                <w:lang w:eastAsia="ru-RU"/>
              </w:rPr>
              <w:t>.06</w:t>
            </w:r>
            <w:r w:rsidR="00E93AEB" w:rsidRPr="00E93AEB">
              <w:rPr>
                <w:rFonts w:ascii="Times New Roman" w:eastAsia="Times New Roman" w:hAnsi="Times New Roman" w:cs="Times New Roman"/>
                <w:sz w:val="28"/>
                <w:szCs w:val="28"/>
                <w:lang w:eastAsia="ru-RU"/>
              </w:rPr>
              <w:t>.202</w:t>
            </w:r>
            <w:r w:rsidR="00F32C62">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r>
      <w:tr w:rsidR="00E93AEB" w:rsidRPr="00E93AEB" w:rsidTr="0021231C">
        <w:trPr>
          <w:trHeight w:val="728"/>
        </w:trPr>
        <w:tc>
          <w:tcPr>
            <w:tcW w:w="3788" w:type="dxa"/>
            <w:shd w:val="clear" w:color="auto" w:fill="FDE0D0"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  СЕМЕСТР</w:t>
            </w:r>
          </w:p>
        </w:tc>
        <w:tc>
          <w:tcPr>
            <w:tcW w:w="3221" w:type="dxa"/>
            <w:vAlign w:val="center"/>
          </w:tcPr>
          <w:p w:rsidR="00E93AEB" w:rsidRPr="00E93AEB" w:rsidRDefault="00E93AEB" w:rsidP="00F32C62">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w:t>
            </w:r>
            <w:r w:rsidR="00F32C62">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.09.202</w:t>
            </w:r>
            <w:r w:rsidR="00F32C62">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E93AEB" w:rsidP="00F32C62">
            <w:pPr>
              <w:spacing w:after="0" w:line="240" w:lineRule="auto"/>
              <w:ind w:left="-539" w:firstLine="539"/>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F32C62">
              <w:rPr>
                <w:rFonts w:ascii="Times New Roman" w:eastAsia="Times New Roman" w:hAnsi="Times New Roman" w:cs="Times New Roman"/>
                <w:sz w:val="28"/>
                <w:szCs w:val="28"/>
                <w:lang w:eastAsia="ru-RU"/>
              </w:rPr>
              <w:t>0</w:t>
            </w:r>
            <w:r w:rsidRPr="00E93AEB">
              <w:rPr>
                <w:rFonts w:ascii="Times New Roman" w:eastAsia="Times New Roman" w:hAnsi="Times New Roman" w:cs="Times New Roman"/>
                <w:sz w:val="28"/>
                <w:szCs w:val="28"/>
                <w:lang w:eastAsia="ru-RU"/>
              </w:rPr>
              <w:t>.12.202</w:t>
            </w:r>
            <w:r w:rsidR="00F32C62">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r>
      <w:tr w:rsidR="00E93AEB" w:rsidRPr="00E93AEB" w:rsidTr="0021231C">
        <w:trPr>
          <w:trHeight w:val="605"/>
        </w:trPr>
        <w:tc>
          <w:tcPr>
            <w:tcW w:w="3788" w:type="dxa"/>
            <w:shd w:val="clear" w:color="auto" w:fill="FDE0D0"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ІІ  СЕМЕСТР</w:t>
            </w:r>
          </w:p>
        </w:tc>
        <w:tc>
          <w:tcPr>
            <w:tcW w:w="3221" w:type="dxa"/>
            <w:vAlign w:val="center"/>
          </w:tcPr>
          <w:p w:rsidR="00E93AEB" w:rsidRPr="00E93AEB" w:rsidRDefault="008D62DC" w:rsidP="00F32C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F32C62">
              <w:rPr>
                <w:rFonts w:ascii="Times New Roman" w:eastAsia="Times New Roman" w:hAnsi="Times New Roman" w:cs="Times New Roman"/>
                <w:sz w:val="28"/>
                <w:szCs w:val="28"/>
                <w:lang w:eastAsia="ru-RU"/>
              </w:rPr>
              <w:t>6</w:t>
            </w:r>
            <w:r w:rsidR="00E93AEB" w:rsidRPr="00E93AEB">
              <w:rPr>
                <w:rFonts w:ascii="Times New Roman" w:eastAsia="Times New Roman" w:hAnsi="Times New Roman" w:cs="Times New Roman"/>
                <w:sz w:val="28"/>
                <w:szCs w:val="28"/>
                <w:lang w:eastAsia="ru-RU"/>
              </w:rPr>
              <w:t>.01.202</w:t>
            </w:r>
            <w:r w:rsidR="00F32C62">
              <w:rPr>
                <w:rFonts w:ascii="Times New Roman" w:eastAsia="Times New Roman" w:hAnsi="Times New Roman" w:cs="Times New Roman"/>
                <w:sz w:val="28"/>
                <w:szCs w:val="28"/>
                <w:lang w:eastAsia="ru-RU"/>
              </w:rPr>
              <w:t xml:space="preserve">5 </w:t>
            </w:r>
            <w:r w:rsidR="00E93AEB" w:rsidRPr="00E93AEB">
              <w:rPr>
                <w:rFonts w:ascii="Times New Roman" w:eastAsia="Times New Roman" w:hAnsi="Times New Roman" w:cs="Times New Roman"/>
                <w:sz w:val="28"/>
                <w:szCs w:val="28"/>
                <w:lang w:eastAsia="ru-RU"/>
              </w:rPr>
              <w:t>р.</w:t>
            </w:r>
          </w:p>
        </w:tc>
        <w:tc>
          <w:tcPr>
            <w:tcW w:w="3703" w:type="dxa"/>
            <w:vAlign w:val="center"/>
          </w:tcPr>
          <w:p w:rsidR="00E93AEB" w:rsidRPr="00E93AEB" w:rsidRDefault="0090024D" w:rsidP="00F32C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2C62">
              <w:rPr>
                <w:rFonts w:ascii="Times New Roman" w:eastAsia="Times New Roman" w:hAnsi="Times New Roman" w:cs="Times New Roman"/>
                <w:sz w:val="28"/>
                <w:szCs w:val="28"/>
                <w:lang w:eastAsia="ru-RU"/>
              </w:rPr>
              <w:t>0</w:t>
            </w:r>
            <w:r w:rsidR="00E93AEB" w:rsidRPr="00E93AEB">
              <w:rPr>
                <w:rFonts w:ascii="Times New Roman" w:eastAsia="Times New Roman" w:hAnsi="Times New Roman" w:cs="Times New Roman"/>
                <w:sz w:val="28"/>
                <w:szCs w:val="28"/>
                <w:lang w:eastAsia="ru-RU"/>
              </w:rPr>
              <w:t>.05.202</w:t>
            </w:r>
            <w:r w:rsidR="00F32C62">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r>
    </w:tbl>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p w:rsidR="004314E2" w:rsidRDefault="004314E2" w:rsidP="0021231C">
      <w:pPr>
        <w:spacing w:after="0" w:line="240" w:lineRule="auto"/>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br w:type="page"/>
      </w:r>
    </w:p>
    <w:p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ОСОБЛИВОСТІ  202</w:t>
      </w:r>
      <w:r w:rsidR="00495492">
        <w:rPr>
          <w:rFonts w:ascii="Times New Roman" w:eastAsia="Times New Roman" w:hAnsi="Times New Roman" w:cs="Times New Roman"/>
          <w:b/>
          <w:color w:val="C00000"/>
          <w:sz w:val="28"/>
          <w:szCs w:val="28"/>
          <w:lang w:eastAsia="ru-RU"/>
        </w:rPr>
        <w:t>4</w:t>
      </w:r>
      <w:r w:rsidR="004F6202">
        <w:rPr>
          <w:rFonts w:ascii="Times New Roman" w:eastAsia="Times New Roman" w:hAnsi="Times New Roman" w:cs="Times New Roman"/>
          <w:b/>
          <w:color w:val="C00000"/>
          <w:sz w:val="28"/>
          <w:szCs w:val="28"/>
          <w:lang w:eastAsia="ru-RU"/>
        </w:rPr>
        <w:t>/</w:t>
      </w:r>
      <w:r w:rsidRPr="00E93AEB">
        <w:rPr>
          <w:rFonts w:ascii="Times New Roman" w:eastAsia="Times New Roman" w:hAnsi="Times New Roman" w:cs="Times New Roman"/>
          <w:b/>
          <w:color w:val="C00000"/>
          <w:sz w:val="28"/>
          <w:szCs w:val="28"/>
          <w:lang w:eastAsia="ru-RU"/>
        </w:rPr>
        <w:t>202</w:t>
      </w:r>
      <w:r w:rsidR="00495492">
        <w:rPr>
          <w:rFonts w:ascii="Times New Roman" w:eastAsia="Times New Roman" w:hAnsi="Times New Roman" w:cs="Times New Roman"/>
          <w:b/>
          <w:color w:val="C00000"/>
          <w:sz w:val="28"/>
          <w:szCs w:val="28"/>
          <w:lang w:eastAsia="ru-RU"/>
        </w:rPr>
        <w:t>5</w:t>
      </w:r>
      <w:r w:rsidRPr="00E93AEB">
        <w:rPr>
          <w:rFonts w:ascii="Times New Roman" w:eastAsia="Times New Roman" w:hAnsi="Times New Roman" w:cs="Times New Roman"/>
          <w:b/>
          <w:color w:val="C00000"/>
          <w:sz w:val="28"/>
          <w:szCs w:val="28"/>
          <w:lang w:eastAsia="ru-RU"/>
        </w:rPr>
        <w:t xml:space="preserve">   НАВЧАЛЬНОГО  РОКУ  ДЛЯ </w:t>
      </w:r>
      <w:r w:rsidR="008D62DC">
        <w:rPr>
          <w:rFonts w:ascii="Times New Roman" w:eastAsia="Times New Roman" w:hAnsi="Times New Roman" w:cs="Times New Roman"/>
          <w:b/>
          <w:color w:val="C00000"/>
          <w:sz w:val="28"/>
          <w:szCs w:val="28"/>
          <w:lang w:eastAsia="ru-RU"/>
        </w:rPr>
        <w:t>ЗАКЛАДУ ОСВІТИ</w:t>
      </w:r>
    </w:p>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8250"/>
        <w:gridCol w:w="4662"/>
      </w:tblGrid>
      <w:tr w:rsidR="00E93AEB" w:rsidRPr="00E93AEB" w:rsidTr="00911A36">
        <w:tc>
          <w:tcPr>
            <w:tcW w:w="1868"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МІСЯЦЬ</w:t>
            </w:r>
          </w:p>
        </w:tc>
        <w:tc>
          <w:tcPr>
            <w:tcW w:w="8250"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ОСОБЛИВІСТЬ, СВЯТА, ЮВІЛЕЇ</w:t>
            </w:r>
          </w:p>
        </w:tc>
        <w:tc>
          <w:tcPr>
            <w:tcW w:w="4662"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ФОРМА  ВІДЗНАЧЕННЯ</w:t>
            </w:r>
          </w:p>
        </w:tc>
      </w:tr>
      <w:tr w:rsidR="00E93AEB" w:rsidRPr="00E93AEB" w:rsidTr="00911A36">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8250" w:type="dxa"/>
          </w:tcPr>
          <w:p w:rsidR="00B63793" w:rsidRDefault="00B63793" w:rsidP="00E93AEB">
            <w:pPr>
              <w:spacing w:after="0" w:line="240" w:lineRule="auto"/>
              <w:rPr>
                <w:rFonts w:ascii="Times New Roman" w:eastAsia="Times New Roman" w:hAnsi="Times New Roman" w:cs="Times New Roman"/>
                <w:color w:val="000000"/>
                <w:spacing w:val="-2"/>
                <w:sz w:val="28"/>
                <w:szCs w:val="28"/>
                <w:lang w:eastAsia="ru-RU"/>
              </w:rPr>
            </w:pPr>
            <w:r w:rsidRPr="00B63793">
              <w:rPr>
                <w:rFonts w:ascii="Times New Roman" w:eastAsia="Times New Roman" w:hAnsi="Times New Roman" w:cs="Times New Roman"/>
                <w:color w:val="000000"/>
                <w:spacing w:val="-2"/>
                <w:sz w:val="28"/>
                <w:szCs w:val="28"/>
                <w:lang w:eastAsia="ru-RU"/>
              </w:rPr>
              <w:t>День знань</w:t>
            </w:r>
          </w:p>
          <w:p w:rsidR="00B63793" w:rsidRDefault="00B63793" w:rsidP="00E93AEB">
            <w:pPr>
              <w:spacing w:after="0" w:line="240" w:lineRule="auto"/>
              <w:rPr>
                <w:rFonts w:ascii="Times New Roman" w:eastAsia="Times New Roman" w:hAnsi="Times New Roman" w:cs="Times New Roman"/>
                <w:color w:val="000000"/>
                <w:spacing w:val="-2"/>
                <w:sz w:val="28"/>
                <w:szCs w:val="28"/>
                <w:lang w:eastAsia="ru-RU"/>
              </w:rPr>
            </w:pPr>
            <w:r w:rsidRPr="00B63793">
              <w:rPr>
                <w:rFonts w:ascii="Times New Roman" w:eastAsia="Times New Roman" w:hAnsi="Times New Roman" w:cs="Times New Roman"/>
                <w:color w:val="000000"/>
                <w:spacing w:val="-2"/>
                <w:sz w:val="28"/>
                <w:szCs w:val="28"/>
                <w:lang w:eastAsia="ru-RU"/>
              </w:rPr>
              <w:t>День пам’яті жертв фашизму</w:t>
            </w:r>
          </w:p>
          <w:p w:rsidR="00E93AEB" w:rsidRPr="00E93AEB" w:rsidRDefault="00E93AEB" w:rsidP="00E93AEB">
            <w:pPr>
              <w:spacing w:after="0" w:line="240" w:lineRule="auto"/>
              <w:rPr>
                <w:rFonts w:ascii="Times New Roman" w:eastAsia="Times New Roman" w:hAnsi="Times New Roman" w:cs="Times New Roman"/>
                <w:color w:val="000000"/>
                <w:spacing w:val="-2"/>
                <w:sz w:val="28"/>
                <w:szCs w:val="28"/>
                <w:lang w:eastAsia="ru-RU"/>
              </w:rPr>
            </w:pPr>
            <w:r w:rsidRPr="00E93AEB">
              <w:rPr>
                <w:rFonts w:ascii="Times New Roman" w:eastAsia="Times New Roman" w:hAnsi="Times New Roman" w:cs="Times New Roman"/>
                <w:color w:val="000000"/>
                <w:spacing w:val="-2"/>
                <w:sz w:val="28"/>
                <w:szCs w:val="28"/>
                <w:lang w:eastAsia="ru-RU"/>
              </w:rPr>
              <w:t>День фізичної культури й спорту</w:t>
            </w:r>
          </w:p>
          <w:p w:rsidR="00E93AEB" w:rsidRDefault="00B63793" w:rsidP="00495492">
            <w:pPr>
              <w:spacing w:after="0" w:line="240" w:lineRule="auto"/>
              <w:rPr>
                <w:rFonts w:ascii="Times New Roman" w:eastAsia="Times New Roman" w:hAnsi="Times New Roman" w:cs="Times New Roman"/>
                <w:color w:val="000000"/>
                <w:spacing w:val="-1"/>
                <w:sz w:val="28"/>
                <w:szCs w:val="28"/>
                <w:lang w:eastAsia="ru-RU"/>
              </w:rPr>
            </w:pPr>
            <w:r w:rsidRPr="00B63793">
              <w:rPr>
                <w:rFonts w:ascii="Times New Roman" w:eastAsia="Times New Roman" w:hAnsi="Times New Roman" w:cs="Times New Roman"/>
                <w:color w:val="000000"/>
                <w:spacing w:val="-1"/>
                <w:sz w:val="28"/>
                <w:szCs w:val="28"/>
                <w:lang w:eastAsia="ru-RU"/>
              </w:rPr>
              <w:t>День партизанської слави України</w:t>
            </w:r>
          </w:p>
          <w:p w:rsidR="00B63793" w:rsidRPr="00E93AEB" w:rsidRDefault="00B63793" w:rsidP="00495492">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День пам’яті трагедії Бабиного Яру</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Олімпійський  тиждень,</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rsidTr="00911A36">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ЖОВТЕНЬ</w:t>
            </w:r>
          </w:p>
        </w:tc>
        <w:tc>
          <w:tcPr>
            <w:tcW w:w="8250" w:type="dxa"/>
          </w:tcPr>
          <w:p w:rsidR="00B63793" w:rsidRDefault="00B63793" w:rsidP="00E93AEB">
            <w:pPr>
              <w:spacing w:after="0" w:line="240" w:lineRule="auto"/>
              <w:rPr>
                <w:rFonts w:ascii="Times New Roman" w:eastAsia="Times New Roman" w:hAnsi="Times New Roman" w:cs="Times New Roman"/>
                <w:color w:val="000000"/>
                <w:spacing w:val="-3"/>
                <w:w w:val="119"/>
                <w:sz w:val="28"/>
                <w:szCs w:val="28"/>
                <w:lang w:eastAsia="ru-RU"/>
              </w:rPr>
            </w:pPr>
            <w:r w:rsidRPr="00B63793">
              <w:rPr>
                <w:rFonts w:ascii="Times New Roman" w:eastAsia="Times New Roman" w:hAnsi="Times New Roman" w:cs="Times New Roman"/>
                <w:color w:val="000000"/>
                <w:spacing w:val="-3"/>
                <w:w w:val="119"/>
                <w:sz w:val="28"/>
                <w:szCs w:val="28"/>
                <w:lang w:eastAsia="ru-RU"/>
              </w:rPr>
              <w:t>День захисників і захисниць України</w:t>
            </w:r>
          </w:p>
          <w:p w:rsidR="00B63793" w:rsidRDefault="00B63793" w:rsidP="00E93AEB">
            <w:pPr>
              <w:spacing w:after="0" w:line="240" w:lineRule="auto"/>
              <w:rPr>
                <w:rFonts w:ascii="Times New Roman" w:eastAsia="Times New Roman" w:hAnsi="Times New Roman" w:cs="Times New Roman"/>
                <w:color w:val="000000"/>
                <w:spacing w:val="-3"/>
                <w:w w:val="119"/>
                <w:sz w:val="28"/>
                <w:szCs w:val="28"/>
                <w:lang w:eastAsia="ru-RU"/>
              </w:rPr>
            </w:pPr>
            <w:r w:rsidRPr="00B63793">
              <w:rPr>
                <w:rFonts w:ascii="Times New Roman" w:eastAsia="Times New Roman" w:hAnsi="Times New Roman" w:cs="Times New Roman"/>
                <w:color w:val="000000"/>
                <w:spacing w:val="-3"/>
                <w:w w:val="119"/>
                <w:sz w:val="28"/>
                <w:szCs w:val="28"/>
                <w:lang w:eastAsia="ru-RU"/>
              </w:rPr>
              <w:t>День визволення України від фашистських загарбників</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3"/>
                <w:w w:val="119"/>
                <w:sz w:val="28"/>
                <w:szCs w:val="28"/>
                <w:lang w:eastAsia="ru-RU"/>
              </w:rPr>
              <w:t>Міжнародний день людей похилого віку</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Всесвітній  День  </w:t>
            </w:r>
            <w:r w:rsidR="008E3453">
              <w:rPr>
                <w:rFonts w:ascii="Times New Roman" w:eastAsia="Times New Roman" w:hAnsi="Times New Roman" w:cs="Times New Roman"/>
                <w:sz w:val="28"/>
                <w:szCs w:val="28"/>
                <w:lang w:eastAsia="ru-RU"/>
              </w:rPr>
              <w:t>Учителя</w:t>
            </w:r>
          </w:p>
          <w:p w:rsidR="00E93AEB" w:rsidRDefault="00E93AEB" w:rsidP="008D62DC">
            <w:pPr>
              <w:spacing w:after="0" w:line="240" w:lineRule="auto"/>
              <w:rPr>
                <w:rFonts w:ascii="Times New Roman" w:eastAsia="Times New Roman" w:hAnsi="Times New Roman" w:cs="Times New Roman"/>
                <w:color w:val="000000"/>
                <w:spacing w:val="-6"/>
                <w:sz w:val="28"/>
                <w:szCs w:val="28"/>
                <w:lang w:eastAsia="ru-RU"/>
              </w:rPr>
            </w:pPr>
            <w:r w:rsidRPr="00E93AEB">
              <w:rPr>
                <w:rFonts w:ascii="Times New Roman" w:eastAsia="Times New Roman" w:hAnsi="Times New Roman" w:cs="Times New Roman"/>
                <w:color w:val="000000"/>
                <w:spacing w:val="-6"/>
                <w:sz w:val="28"/>
                <w:szCs w:val="28"/>
                <w:lang w:eastAsia="ru-RU"/>
              </w:rPr>
              <w:t>Посвята в</w:t>
            </w:r>
            <w:r w:rsidR="008D62DC">
              <w:rPr>
                <w:rFonts w:ascii="Times New Roman" w:eastAsia="Times New Roman" w:hAnsi="Times New Roman" w:cs="Times New Roman"/>
                <w:color w:val="000000"/>
                <w:spacing w:val="-6"/>
                <w:sz w:val="28"/>
                <w:szCs w:val="28"/>
                <w:lang w:eastAsia="ru-RU"/>
              </w:rPr>
              <w:t xml:space="preserve"> гімназисти</w:t>
            </w:r>
          </w:p>
          <w:p w:rsidR="00B63793" w:rsidRPr="00E93AEB" w:rsidRDefault="00B63793" w:rsidP="008D62DC">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День  української  мови і писемності</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Акція  «Милосердя», «Ветеран  живе  поруч», святкові  заходи,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виховні  години </w:t>
            </w:r>
          </w:p>
        </w:tc>
      </w:tr>
      <w:tr w:rsidR="00E93AEB" w:rsidRPr="00E93AEB" w:rsidTr="00911A36">
        <w:trPr>
          <w:trHeight w:val="637"/>
        </w:trPr>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пам’яті  жертв  голодомору  та  репресій</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Вікторини, свята, конкурси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Виступи  лекторів</w:t>
            </w:r>
          </w:p>
        </w:tc>
      </w:tr>
      <w:tr w:rsidR="00E93AEB" w:rsidRPr="00E93AEB" w:rsidTr="00911A36">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z w:val="28"/>
                <w:szCs w:val="28"/>
                <w:lang w:eastAsia="ru-RU"/>
              </w:rPr>
            </w:pPr>
            <w:r w:rsidRPr="00E93AEB">
              <w:rPr>
                <w:rFonts w:ascii="Times New Roman" w:eastAsia="Times New Roman" w:hAnsi="Times New Roman" w:cs="Times New Roman"/>
                <w:color w:val="000000"/>
                <w:sz w:val="28"/>
                <w:szCs w:val="28"/>
                <w:lang w:eastAsia="ru-RU"/>
              </w:rPr>
              <w:t>Всесвітній день боротьби з ВІЛ-інфекцією/СНІДом,</w:t>
            </w:r>
          </w:p>
          <w:p w:rsidR="00B63793" w:rsidRPr="00B63793" w:rsidRDefault="00B63793" w:rsidP="00B63793">
            <w:pPr>
              <w:spacing w:after="0" w:line="240" w:lineRule="auto"/>
              <w:rPr>
                <w:rFonts w:ascii="Times New Roman" w:eastAsia="Times New Roman" w:hAnsi="Times New Roman" w:cs="Times New Roman"/>
                <w:color w:val="000000"/>
                <w:spacing w:val="1"/>
                <w:sz w:val="28"/>
                <w:szCs w:val="28"/>
                <w:lang w:eastAsia="ru-RU"/>
              </w:rPr>
            </w:pPr>
            <w:r w:rsidRPr="00B63793">
              <w:rPr>
                <w:rFonts w:ascii="Times New Roman" w:eastAsia="Times New Roman" w:hAnsi="Times New Roman" w:cs="Times New Roman"/>
                <w:color w:val="000000"/>
                <w:spacing w:val="1"/>
                <w:sz w:val="28"/>
                <w:szCs w:val="28"/>
                <w:lang w:eastAsia="ru-RU"/>
              </w:rPr>
              <w:t>Міжнародний день пам’яті жертв злочинів геноциду, вшанування</w:t>
            </w:r>
          </w:p>
          <w:p w:rsidR="00B63793" w:rsidRDefault="00B63793" w:rsidP="00B63793">
            <w:pPr>
              <w:spacing w:after="0" w:line="240" w:lineRule="auto"/>
              <w:rPr>
                <w:rFonts w:ascii="Times New Roman" w:eastAsia="Times New Roman" w:hAnsi="Times New Roman" w:cs="Times New Roman"/>
                <w:color w:val="000000"/>
                <w:spacing w:val="1"/>
                <w:sz w:val="28"/>
                <w:szCs w:val="28"/>
                <w:lang w:eastAsia="ru-RU"/>
              </w:rPr>
            </w:pPr>
            <w:r w:rsidRPr="00B63793">
              <w:rPr>
                <w:rFonts w:ascii="Times New Roman" w:eastAsia="Times New Roman" w:hAnsi="Times New Roman" w:cs="Times New Roman"/>
                <w:color w:val="000000"/>
                <w:spacing w:val="1"/>
                <w:sz w:val="28"/>
                <w:szCs w:val="28"/>
                <w:lang w:eastAsia="ru-RU"/>
              </w:rPr>
              <w:t>їхньої людської гідності і попередження цих злочинів</w:t>
            </w:r>
          </w:p>
          <w:p w:rsidR="00B63793" w:rsidRPr="00B63793" w:rsidRDefault="00B63793" w:rsidP="00B63793">
            <w:pPr>
              <w:spacing w:after="0" w:line="240" w:lineRule="auto"/>
              <w:rPr>
                <w:rFonts w:ascii="Times New Roman" w:eastAsia="Times New Roman" w:hAnsi="Times New Roman" w:cs="Times New Roman"/>
                <w:color w:val="000000"/>
                <w:spacing w:val="1"/>
                <w:sz w:val="28"/>
                <w:szCs w:val="28"/>
                <w:lang w:eastAsia="ru-RU"/>
              </w:rPr>
            </w:pPr>
            <w:r w:rsidRPr="00B63793">
              <w:rPr>
                <w:rFonts w:ascii="Times New Roman" w:eastAsia="Times New Roman" w:hAnsi="Times New Roman" w:cs="Times New Roman"/>
                <w:color w:val="000000"/>
                <w:spacing w:val="1"/>
                <w:sz w:val="28"/>
                <w:szCs w:val="28"/>
                <w:lang w:eastAsia="ru-RU"/>
              </w:rPr>
              <w:t>День вшанування учасників ліквідації наслідків аварії на</w:t>
            </w:r>
          </w:p>
          <w:p w:rsidR="00B63793" w:rsidRDefault="00B63793" w:rsidP="00B63793">
            <w:pPr>
              <w:spacing w:after="0" w:line="240" w:lineRule="auto"/>
              <w:jc w:val="both"/>
              <w:rPr>
                <w:rFonts w:ascii="Times New Roman" w:eastAsia="Times New Roman" w:hAnsi="Times New Roman" w:cs="Times New Roman"/>
                <w:color w:val="000000"/>
                <w:spacing w:val="1"/>
                <w:sz w:val="28"/>
                <w:szCs w:val="28"/>
                <w:lang w:eastAsia="ru-RU"/>
              </w:rPr>
            </w:pPr>
            <w:r w:rsidRPr="00B63793">
              <w:rPr>
                <w:rFonts w:ascii="Times New Roman" w:eastAsia="Times New Roman" w:hAnsi="Times New Roman" w:cs="Times New Roman"/>
                <w:color w:val="000000"/>
                <w:spacing w:val="1"/>
                <w:sz w:val="28"/>
                <w:szCs w:val="28"/>
                <w:lang w:eastAsia="ru-RU"/>
              </w:rPr>
              <w:t>Чорнобильській АЕС</w:t>
            </w:r>
          </w:p>
          <w:p w:rsidR="00E93AEB" w:rsidRPr="00E93AEB" w:rsidRDefault="00E93AEB" w:rsidP="00B63793">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збройних  сил  України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Новорічні  свята</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 акція  «Милосердя»,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козацькі  розваги,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Новорічний  карнавал</w:t>
            </w:r>
          </w:p>
        </w:tc>
      </w:tr>
      <w:tr w:rsidR="00E93AEB" w:rsidRPr="00E93AEB" w:rsidTr="00911A36">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8250" w:type="dxa"/>
          </w:tcPr>
          <w:p w:rsidR="00B63793" w:rsidRDefault="00B63793" w:rsidP="00E93AEB">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День вшанування захисників Донецького аеропорту в Україні</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Соборності  України</w:t>
            </w:r>
          </w:p>
          <w:p w:rsidR="00E93AEB" w:rsidRPr="00E93AEB" w:rsidRDefault="00B63793" w:rsidP="00E93AEB">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День пам’яті Героїв Крут</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Загальношкільна  лінійка,</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rsidTr="00911A36">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ЛЮТИЙ</w:t>
            </w:r>
          </w:p>
        </w:tc>
        <w:tc>
          <w:tcPr>
            <w:tcW w:w="8250" w:type="dxa"/>
          </w:tcPr>
          <w:p w:rsidR="00B63793" w:rsidRDefault="00B63793" w:rsidP="008D62DC">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Початок війни Росії проти України</w:t>
            </w:r>
          </w:p>
          <w:p w:rsidR="00B63793" w:rsidRDefault="00B63793" w:rsidP="008D62DC">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Перший офіційний Державний герб України</w:t>
            </w:r>
          </w:p>
          <w:p w:rsidR="008D62DC" w:rsidRDefault="008D62DC" w:rsidP="008D62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Єднання</w:t>
            </w:r>
          </w:p>
          <w:p w:rsidR="008D62DC" w:rsidRDefault="00B63793" w:rsidP="00E93AEB">
            <w:pPr>
              <w:shd w:val="clear" w:color="auto" w:fill="FFFFFF"/>
              <w:tabs>
                <w:tab w:val="left" w:pos="727"/>
              </w:tabs>
              <w:spacing w:after="0" w:line="240" w:lineRule="auto"/>
              <w:rPr>
                <w:rFonts w:ascii="Times New Roman" w:eastAsia="Times New Roman" w:hAnsi="Times New Roman" w:cs="Times New Roman"/>
                <w:color w:val="000000"/>
                <w:spacing w:val="-4"/>
                <w:sz w:val="28"/>
                <w:szCs w:val="28"/>
                <w:lang w:eastAsia="ru-RU"/>
              </w:rPr>
            </w:pPr>
            <w:r w:rsidRPr="00B63793">
              <w:rPr>
                <w:rFonts w:ascii="Times New Roman" w:eastAsia="Times New Roman" w:hAnsi="Times New Roman" w:cs="Times New Roman"/>
                <w:color w:val="000000"/>
                <w:spacing w:val="-4"/>
                <w:sz w:val="28"/>
                <w:szCs w:val="28"/>
                <w:lang w:eastAsia="ru-RU"/>
              </w:rPr>
              <w:lastRenderedPageBreak/>
              <w:t>День Героїв Небесної Сотні</w:t>
            </w:r>
          </w:p>
          <w:p w:rsidR="00E93AEB" w:rsidRPr="00E93AEB" w:rsidRDefault="00E93AEB" w:rsidP="00E93AEB">
            <w:pPr>
              <w:shd w:val="clear" w:color="auto" w:fill="FFFFFF"/>
              <w:tabs>
                <w:tab w:val="left" w:pos="727"/>
              </w:tabs>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4"/>
                <w:sz w:val="28"/>
                <w:szCs w:val="28"/>
                <w:lang w:eastAsia="ru-RU"/>
              </w:rPr>
              <w:t>День святого Валентина (свято закоханих)</w:t>
            </w:r>
          </w:p>
        </w:tc>
        <w:tc>
          <w:tcPr>
            <w:tcW w:w="4662" w:type="dxa"/>
          </w:tcPr>
          <w:p w:rsidR="008D62DC" w:rsidRPr="00E93AEB" w:rsidRDefault="008D62DC" w:rsidP="008D62DC">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lastRenderedPageBreak/>
              <w:t>Загальношкільна  лінійка,</w:t>
            </w:r>
          </w:p>
          <w:p w:rsidR="008D62DC" w:rsidRDefault="008D62DC" w:rsidP="008D62DC">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Розважальне  шоу</w:t>
            </w:r>
          </w:p>
        </w:tc>
      </w:tr>
      <w:tr w:rsidR="00E93AEB" w:rsidRPr="00E93AEB" w:rsidTr="00911A36">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lastRenderedPageBreak/>
              <w:t>БЕРЕЗЕНЬ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6"/>
                <w:sz w:val="28"/>
                <w:szCs w:val="28"/>
                <w:lang w:eastAsia="ru-RU"/>
              </w:rPr>
            </w:pPr>
            <w:r w:rsidRPr="00E93AEB">
              <w:rPr>
                <w:rFonts w:ascii="Times New Roman" w:eastAsia="Times New Roman" w:hAnsi="Times New Roman" w:cs="Times New Roman"/>
                <w:color w:val="000000"/>
                <w:spacing w:val="-6"/>
                <w:sz w:val="28"/>
                <w:szCs w:val="28"/>
                <w:lang w:eastAsia="ru-RU"/>
              </w:rPr>
              <w:t>Міжнародний Жіночий день</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2"/>
                <w:sz w:val="28"/>
                <w:szCs w:val="28"/>
                <w:lang w:eastAsia="ru-RU"/>
              </w:rPr>
              <w:t>День  народження  Т. Г. Шевченка. Шевченківські дні</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вогники,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декада</w:t>
            </w:r>
          </w:p>
        </w:tc>
      </w:tr>
      <w:tr w:rsidR="00E93AEB" w:rsidRPr="00E93AEB" w:rsidTr="00911A36">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КВІТЕНЬ</w:t>
            </w:r>
          </w:p>
        </w:tc>
        <w:tc>
          <w:tcPr>
            <w:tcW w:w="8250" w:type="dxa"/>
          </w:tcPr>
          <w:p w:rsidR="00B63793" w:rsidRDefault="00B63793" w:rsidP="00B63793">
            <w:pPr>
              <w:spacing w:after="0" w:line="240" w:lineRule="auto"/>
              <w:rPr>
                <w:rFonts w:ascii="Times New Roman" w:eastAsia="Times New Roman" w:hAnsi="Times New Roman" w:cs="Times New Roman"/>
                <w:color w:val="000000"/>
                <w:sz w:val="28"/>
                <w:szCs w:val="28"/>
                <w:lang w:eastAsia="ru-RU"/>
              </w:rPr>
            </w:pPr>
            <w:r w:rsidRPr="00B63793">
              <w:rPr>
                <w:rFonts w:ascii="Times New Roman" w:eastAsia="Times New Roman" w:hAnsi="Times New Roman" w:cs="Times New Roman"/>
                <w:color w:val="000000"/>
                <w:sz w:val="28"/>
                <w:szCs w:val="28"/>
                <w:lang w:eastAsia="ru-RU"/>
              </w:rPr>
              <w:t>Міжнародний день визволення в’язнів фашистських</w:t>
            </w:r>
            <w:r>
              <w:rPr>
                <w:rFonts w:ascii="Times New Roman" w:eastAsia="Times New Roman" w:hAnsi="Times New Roman" w:cs="Times New Roman"/>
                <w:color w:val="000000"/>
                <w:sz w:val="28"/>
                <w:szCs w:val="28"/>
                <w:lang w:eastAsia="ru-RU"/>
              </w:rPr>
              <w:t xml:space="preserve"> </w:t>
            </w:r>
            <w:r w:rsidRPr="00B63793">
              <w:rPr>
                <w:rFonts w:ascii="Times New Roman" w:eastAsia="Times New Roman" w:hAnsi="Times New Roman" w:cs="Times New Roman"/>
                <w:color w:val="000000"/>
                <w:sz w:val="28"/>
                <w:szCs w:val="28"/>
                <w:lang w:eastAsia="ru-RU"/>
              </w:rPr>
              <w:t>концтаборів</w:t>
            </w:r>
          </w:p>
          <w:p w:rsidR="00E93AEB" w:rsidRDefault="00E93AEB" w:rsidP="00E93AEB">
            <w:pPr>
              <w:spacing w:after="0" w:line="240" w:lineRule="auto"/>
              <w:rPr>
                <w:rFonts w:ascii="Times New Roman" w:eastAsia="Times New Roman" w:hAnsi="Times New Roman" w:cs="Times New Roman"/>
                <w:color w:val="000000"/>
                <w:sz w:val="28"/>
                <w:szCs w:val="28"/>
                <w:lang w:eastAsia="ru-RU"/>
              </w:rPr>
            </w:pPr>
            <w:r w:rsidRPr="00E93AEB">
              <w:rPr>
                <w:rFonts w:ascii="Times New Roman" w:eastAsia="Times New Roman" w:hAnsi="Times New Roman" w:cs="Times New Roman"/>
                <w:color w:val="000000"/>
                <w:sz w:val="28"/>
                <w:szCs w:val="28"/>
                <w:lang w:eastAsia="ru-RU"/>
              </w:rPr>
              <w:t>Всесвітній день довкілля</w:t>
            </w:r>
          </w:p>
          <w:p w:rsidR="00B63793" w:rsidRDefault="00B63793" w:rsidP="00B63793">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Де</w:t>
            </w:r>
            <w:r>
              <w:rPr>
                <w:rFonts w:ascii="Times New Roman" w:eastAsia="Times New Roman" w:hAnsi="Times New Roman" w:cs="Times New Roman"/>
                <w:sz w:val="28"/>
                <w:szCs w:val="28"/>
                <w:lang w:eastAsia="ru-RU"/>
              </w:rPr>
              <w:t>нь пам’яток історії та культури</w:t>
            </w:r>
          </w:p>
          <w:p w:rsidR="00B63793" w:rsidRPr="00E93AEB" w:rsidRDefault="00B63793" w:rsidP="00B63793">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Міжнародний день пам’яток</w:t>
            </w:r>
            <w:r>
              <w:rPr>
                <w:rFonts w:ascii="Times New Roman" w:eastAsia="Times New Roman" w:hAnsi="Times New Roman" w:cs="Times New Roman"/>
                <w:sz w:val="28"/>
                <w:szCs w:val="28"/>
                <w:lang w:eastAsia="ru-RU"/>
              </w:rPr>
              <w:t xml:space="preserve"> </w:t>
            </w:r>
            <w:r w:rsidRPr="00B63793">
              <w:rPr>
                <w:rFonts w:ascii="Times New Roman" w:eastAsia="Times New Roman" w:hAnsi="Times New Roman" w:cs="Times New Roman"/>
                <w:sz w:val="28"/>
                <w:szCs w:val="28"/>
                <w:lang w:eastAsia="ru-RU"/>
              </w:rPr>
              <w:t>та історичних місць</w:t>
            </w:r>
          </w:p>
          <w:p w:rsidR="00B63793" w:rsidRDefault="00B63793" w:rsidP="00B63793">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Міжнародний день п</w:t>
            </w:r>
            <w:r>
              <w:rPr>
                <w:rFonts w:ascii="Times New Roman" w:eastAsia="Times New Roman" w:hAnsi="Times New Roman" w:cs="Times New Roman"/>
                <w:sz w:val="28"/>
                <w:szCs w:val="28"/>
                <w:lang w:eastAsia="ru-RU"/>
              </w:rPr>
              <w:t>ам’яті Чорнобиля</w:t>
            </w:r>
          </w:p>
          <w:p w:rsidR="00E93AEB" w:rsidRPr="00E93AEB" w:rsidRDefault="00B63793" w:rsidP="00B63793">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Міжнародний день</w:t>
            </w:r>
            <w:r>
              <w:rPr>
                <w:rFonts w:ascii="Times New Roman" w:eastAsia="Times New Roman" w:hAnsi="Times New Roman" w:cs="Times New Roman"/>
                <w:sz w:val="28"/>
                <w:szCs w:val="28"/>
                <w:lang w:eastAsia="ru-RU"/>
              </w:rPr>
              <w:t xml:space="preserve"> </w:t>
            </w:r>
            <w:r w:rsidRPr="00B63793">
              <w:rPr>
                <w:rFonts w:ascii="Times New Roman" w:eastAsia="Times New Roman" w:hAnsi="Times New Roman" w:cs="Times New Roman"/>
                <w:sz w:val="28"/>
                <w:szCs w:val="28"/>
                <w:lang w:eastAsia="ru-RU"/>
              </w:rPr>
              <w:t xml:space="preserve">пам’яті жертв </w:t>
            </w:r>
            <w:r>
              <w:rPr>
                <w:rFonts w:ascii="Times New Roman" w:eastAsia="Times New Roman" w:hAnsi="Times New Roman" w:cs="Times New Roman"/>
                <w:sz w:val="28"/>
                <w:szCs w:val="28"/>
                <w:lang w:eastAsia="ru-RU"/>
              </w:rPr>
              <w:t xml:space="preserve">радіаційних аварій і катастроф </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Тиждень,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виступ – реквієм</w:t>
            </w:r>
          </w:p>
        </w:tc>
      </w:tr>
      <w:tr w:rsidR="00E93AEB" w:rsidRPr="00E93AEB" w:rsidTr="00911A36">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c>
          <w:tcPr>
            <w:tcW w:w="8250" w:type="dxa"/>
          </w:tcPr>
          <w:p w:rsidR="00B63793" w:rsidRDefault="00B63793" w:rsidP="00E93AEB">
            <w:pPr>
              <w:spacing w:after="0" w:line="240" w:lineRule="auto"/>
              <w:rPr>
                <w:rFonts w:ascii="Times New Roman" w:eastAsia="Times New Roman" w:hAnsi="Times New Roman" w:cs="Times New Roman"/>
                <w:color w:val="000000"/>
                <w:spacing w:val="-4"/>
                <w:sz w:val="28"/>
                <w:szCs w:val="28"/>
                <w:lang w:eastAsia="ru-RU"/>
              </w:rPr>
            </w:pPr>
            <w:r w:rsidRPr="00B63793">
              <w:rPr>
                <w:rFonts w:ascii="Times New Roman" w:eastAsia="Times New Roman" w:hAnsi="Times New Roman" w:cs="Times New Roman"/>
                <w:color w:val="000000"/>
                <w:spacing w:val="-4"/>
                <w:sz w:val="28"/>
                <w:szCs w:val="28"/>
                <w:lang w:eastAsia="ru-RU"/>
              </w:rPr>
              <w:t>День Перемоги над н</w:t>
            </w:r>
            <w:r>
              <w:rPr>
                <w:rFonts w:ascii="Times New Roman" w:eastAsia="Times New Roman" w:hAnsi="Times New Roman" w:cs="Times New Roman"/>
                <w:color w:val="000000"/>
                <w:spacing w:val="-4"/>
                <w:sz w:val="28"/>
                <w:szCs w:val="28"/>
                <w:lang w:eastAsia="ru-RU"/>
              </w:rPr>
              <w:t>ацизмом у Другій світовій війн</w:t>
            </w:r>
            <w:r w:rsidR="004314E2">
              <w:rPr>
                <w:rFonts w:ascii="Times New Roman" w:eastAsia="Times New Roman" w:hAnsi="Times New Roman" w:cs="Times New Roman"/>
                <w:color w:val="000000"/>
                <w:spacing w:val="-4"/>
                <w:sz w:val="28"/>
                <w:szCs w:val="28"/>
                <w:lang w:eastAsia="ru-RU"/>
              </w:rPr>
              <w:t>і</w:t>
            </w:r>
          </w:p>
          <w:p w:rsidR="004314E2" w:rsidRDefault="004314E2" w:rsidP="004314E2">
            <w:pPr>
              <w:spacing w:after="0" w:line="240" w:lineRule="auto"/>
              <w:rPr>
                <w:rFonts w:ascii="Times New Roman" w:eastAsia="Times New Roman" w:hAnsi="Times New Roman" w:cs="Times New Roman"/>
                <w:color w:val="000000"/>
                <w:spacing w:val="-4"/>
                <w:sz w:val="28"/>
                <w:szCs w:val="28"/>
                <w:lang w:eastAsia="ru-RU"/>
              </w:rPr>
            </w:pPr>
            <w:r w:rsidRPr="004314E2">
              <w:rPr>
                <w:rFonts w:ascii="Times New Roman" w:eastAsia="Times New Roman" w:hAnsi="Times New Roman" w:cs="Times New Roman"/>
                <w:color w:val="000000"/>
                <w:spacing w:val="-4"/>
                <w:sz w:val="28"/>
                <w:szCs w:val="28"/>
                <w:lang w:eastAsia="ru-RU"/>
              </w:rPr>
              <w:t>День</w:t>
            </w:r>
            <w:r>
              <w:rPr>
                <w:rFonts w:ascii="Times New Roman" w:eastAsia="Times New Roman" w:hAnsi="Times New Roman" w:cs="Times New Roman"/>
                <w:color w:val="000000"/>
                <w:spacing w:val="-4"/>
                <w:sz w:val="28"/>
                <w:szCs w:val="28"/>
                <w:lang w:eastAsia="ru-RU"/>
              </w:rPr>
              <w:t xml:space="preserve"> </w:t>
            </w:r>
            <w:r w:rsidRPr="004314E2">
              <w:rPr>
                <w:rFonts w:ascii="Times New Roman" w:eastAsia="Times New Roman" w:hAnsi="Times New Roman" w:cs="Times New Roman"/>
                <w:color w:val="000000"/>
                <w:spacing w:val="-4"/>
                <w:sz w:val="28"/>
                <w:szCs w:val="28"/>
                <w:lang w:eastAsia="ru-RU"/>
              </w:rPr>
              <w:t>пам’яті та примирення в Україні</w:t>
            </w:r>
          </w:p>
          <w:p w:rsidR="004314E2" w:rsidRPr="004314E2" w:rsidRDefault="004314E2" w:rsidP="004314E2">
            <w:pPr>
              <w:spacing w:after="0" w:line="240" w:lineRule="auto"/>
              <w:rPr>
                <w:rFonts w:ascii="Times New Roman" w:eastAsia="Times New Roman" w:hAnsi="Times New Roman" w:cs="Times New Roman"/>
                <w:color w:val="000000"/>
                <w:spacing w:val="-4"/>
                <w:sz w:val="28"/>
                <w:szCs w:val="28"/>
                <w:lang w:eastAsia="ru-RU"/>
              </w:rPr>
            </w:pPr>
            <w:r w:rsidRPr="004314E2">
              <w:rPr>
                <w:rFonts w:ascii="Times New Roman" w:eastAsia="Times New Roman" w:hAnsi="Times New Roman" w:cs="Times New Roman"/>
                <w:color w:val="000000"/>
                <w:spacing w:val="-4"/>
                <w:sz w:val="28"/>
                <w:szCs w:val="28"/>
                <w:lang w:eastAsia="ru-RU"/>
              </w:rPr>
              <w:t>День скорботи і пам’яті жертв депортації кримськотатарського</w:t>
            </w:r>
          </w:p>
          <w:p w:rsidR="004314E2" w:rsidRDefault="004314E2" w:rsidP="004314E2">
            <w:pPr>
              <w:spacing w:after="0" w:line="240" w:lineRule="auto"/>
              <w:rPr>
                <w:rFonts w:ascii="Times New Roman" w:eastAsia="Times New Roman" w:hAnsi="Times New Roman" w:cs="Times New Roman"/>
                <w:color w:val="000000"/>
                <w:spacing w:val="-4"/>
                <w:sz w:val="28"/>
                <w:szCs w:val="28"/>
                <w:lang w:eastAsia="ru-RU"/>
              </w:rPr>
            </w:pPr>
            <w:r w:rsidRPr="004314E2">
              <w:rPr>
                <w:rFonts w:ascii="Times New Roman" w:eastAsia="Times New Roman" w:hAnsi="Times New Roman" w:cs="Times New Roman"/>
                <w:color w:val="000000"/>
                <w:spacing w:val="-4"/>
                <w:sz w:val="28"/>
                <w:szCs w:val="28"/>
                <w:lang w:eastAsia="ru-RU"/>
              </w:rPr>
              <w:t>народу</w:t>
            </w:r>
          </w:p>
          <w:p w:rsidR="00E93AEB" w:rsidRPr="00E93AEB" w:rsidRDefault="00E93AEB" w:rsidP="00E93AEB">
            <w:pPr>
              <w:spacing w:after="0" w:line="240" w:lineRule="auto"/>
              <w:rPr>
                <w:rFonts w:ascii="Times New Roman" w:eastAsia="Times New Roman" w:hAnsi="Times New Roman" w:cs="Times New Roman"/>
                <w:color w:val="000000"/>
                <w:spacing w:val="-4"/>
                <w:sz w:val="28"/>
                <w:szCs w:val="28"/>
                <w:lang w:eastAsia="ru-RU"/>
              </w:rPr>
            </w:pPr>
            <w:r w:rsidRPr="00E93AEB">
              <w:rPr>
                <w:rFonts w:ascii="Times New Roman" w:eastAsia="Times New Roman" w:hAnsi="Times New Roman" w:cs="Times New Roman"/>
                <w:color w:val="000000"/>
                <w:spacing w:val="-4"/>
                <w:sz w:val="28"/>
                <w:szCs w:val="28"/>
                <w:lang w:eastAsia="ru-RU"/>
              </w:rPr>
              <w:t>День Матері</w:t>
            </w:r>
          </w:p>
          <w:p w:rsidR="00E93AEB" w:rsidRDefault="00E93AEB" w:rsidP="00E93AEB">
            <w:pPr>
              <w:spacing w:after="0" w:line="240" w:lineRule="auto"/>
              <w:rPr>
                <w:rFonts w:ascii="Times New Roman" w:eastAsia="Times New Roman" w:hAnsi="Times New Roman" w:cs="Times New Roman"/>
                <w:color w:val="000000"/>
                <w:spacing w:val="-4"/>
                <w:sz w:val="28"/>
                <w:szCs w:val="28"/>
                <w:lang w:eastAsia="ru-RU"/>
              </w:rPr>
            </w:pPr>
            <w:r w:rsidRPr="00E93AEB">
              <w:rPr>
                <w:rFonts w:ascii="Times New Roman" w:eastAsia="Times New Roman" w:hAnsi="Times New Roman" w:cs="Times New Roman"/>
                <w:color w:val="000000"/>
                <w:spacing w:val="-4"/>
                <w:sz w:val="28"/>
                <w:szCs w:val="28"/>
                <w:lang w:eastAsia="ru-RU"/>
              </w:rPr>
              <w:t>День вишиванки</w:t>
            </w:r>
          </w:p>
          <w:p w:rsidR="004314E2" w:rsidRPr="00E93AEB" w:rsidRDefault="004314E2" w:rsidP="00E93AEB">
            <w:pPr>
              <w:spacing w:after="0" w:line="240" w:lineRule="auto"/>
              <w:rPr>
                <w:rFonts w:ascii="Times New Roman" w:eastAsia="Times New Roman" w:hAnsi="Times New Roman" w:cs="Times New Roman"/>
                <w:sz w:val="28"/>
                <w:szCs w:val="28"/>
                <w:lang w:eastAsia="ru-RU"/>
              </w:rPr>
            </w:pPr>
            <w:r w:rsidRPr="004314E2">
              <w:rPr>
                <w:rFonts w:ascii="Times New Roman" w:eastAsia="Times New Roman" w:hAnsi="Times New Roman" w:cs="Times New Roman"/>
                <w:sz w:val="28"/>
                <w:szCs w:val="28"/>
                <w:lang w:eastAsia="ru-RU"/>
              </w:rPr>
              <w:t>День Героїв в Україні</w:t>
            </w:r>
          </w:p>
          <w:p w:rsidR="00E93AEB" w:rsidRPr="00E93AEB" w:rsidRDefault="00E93AEB" w:rsidP="004314E2">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Свято  Останнього дзвоника </w:t>
            </w:r>
          </w:p>
        </w:tc>
        <w:tc>
          <w:tcPr>
            <w:tcW w:w="4662" w:type="dxa"/>
          </w:tcPr>
          <w:p w:rsidR="00B63793" w:rsidRDefault="00B63793"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Мітинг</w:t>
            </w:r>
          </w:p>
          <w:p w:rsidR="004314E2" w:rsidRDefault="004314E2" w:rsidP="00E93AEB">
            <w:pPr>
              <w:spacing w:after="0" w:line="240" w:lineRule="auto"/>
              <w:rPr>
                <w:rFonts w:ascii="Times New Roman" w:eastAsia="Times New Roman" w:hAnsi="Times New Roman" w:cs="Times New Roman"/>
                <w:sz w:val="28"/>
                <w:szCs w:val="28"/>
                <w:lang w:eastAsia="ru-RU"/>
              </w:rPr>
            </w:pPr>
            <w:r w:rsidRPr="004314E2">
              <w:rPr>
                <w:rFonts w:ascii="Times New Roman" w:eastAsia="Times New Roman" w:hAnsi="Times New Roman" w:cs="Times New Roman"/>
                <w:sz w:val="28"/>
                <w:szCs w:val="28"/>
                <w:lang w:eastAsia="ru-RU"/>
              </w:rPr>
              <w:t xml:space="preserve">Загальношкільна  лінійка </w:t>
            </w:r>
          </w:p>
          <w:p w:rsidR="004314E2" w:rsidRDefault="004314E2" w:rsidP="00E93AEB">
            <w:pPr>
              <w:spacing w:after="0" w:line="240" w:lineRule="auto"/>
              <w:rPr>
                <w:rFonts w:ascii="Times New Roman" w:eastAsia="Times New Roman" w:hAnsi="Times New Roman" w:cs="Times New Roman"/>
                <w:sz w:val="28"/>
                <w:szCs w:val="28"/>
                <w:lang w:eastAsia="ru-RU"/>
              </w:rPr>
            </w:pPr>
          </w:p>
          <w:p w:rsidR="00E93AEB" w:rsidRPr="00E93AEB" w:rsidRDefault="00B63793"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Свято</w:t>
            </w:r>
          </w:p>
          <w:p w:rsidR="00E93AEB" w:rsidRPr="00E93AEB" w:rsidRDefault="00E93AEB" w:rsidP="00B63793">
            <w:pPr>
              <w:spacing w:after="0" w:line="240" w:lineRule="auto"/>
              <w:rPr>
                <w:rFonts w:ascii="Times New Roman" w:eastAsia="Times New Roman" w:hAnsi="Times New Roman" w:cs="Times New Roman"/>
                <w:sz w:val="28"/>
                <w:szCs w:val="28"/>
                <w:lang w:eastAsia="ru-RU"/>
              </w:rPr>
            </w:pPr>
          </w:p>
        </w:tc>
      </w:tr>
      <w:tr w:rsidR="00E93AEB" w:rsidRPr="00E93AEB" w:rsidTr="00911A36">
        <w:tc>
          <w:tcPr>
            <w:tcW w:w="1868" w:type="dxa"/>
            <w:shd w:val="clear" w:color="auto" w:fill="FDE0D0"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ЧЕРВЕНЬ</w:t>
            </w:r>
          </w:p>
        </w:tc>
        <w:tc>
          <w:tcPr>
            <w:tcW w:w="8250" w:type="dxa"/>
          </w:tcPr>
          <w:p w:rsidR="004314E2" w:rsidRDefault="004314E2" w:rsidP="004314E2">
            <w:pPr>
              <w:spacing w:after="0" w:line="240" w:lineRule="auto"/>
              <w:rPr>
                <w:rFonts w:ascii="Times New Roman" w:eastAsia="Times New Roman" w:hAnsi="Times New Roman" w:cs="Times New Roman"/>
                <w:sz w:val="28"/>
                <w:szCs w:val="28"/>
                <w:lang w:eastAsia="ru-RU"/>
              </w:rPr>
            </w:pPr>
            <w:r w:rsidRPr="004314E2">
              <w:rPr>
                <w:rFonts w:ascii="Times New Roman" w:eastAsia="Times New Roman" w:hAnsi="Times New Roman" w:cs="Times New Roman"/>
                <w:sz w:val="28"/>
                <w:szCs w:val="28"/>
                <w:lang w:eastAsia="ru-RU"/>
              </w:rPr>
              <w:t>День пам'яті дітей, загиблих в результаті збройної агресії</w:t>
            </w:r>
            <w:r>
              <w:rPr>
                <w:rFonts w:ascii="Times New Roman" w:eastAsia="Times New Roman" w:hAnsi="Times New Roman" w:cs="Times New Roman"/>
                <w:sz w:val="28"/>
                <w:szCs w:val="28"/>
                <w:lang w:eastAsia="ru-RU"/>
              </w:rPr>
              <w:t xml:space="preserve"> </w:t>
            </w:r>
            <w:r w:rsidRPr="004314E2">
              <w:rPr>
                <w:rFonts w:ascii="Times New Roman" w:eastAsia="Times New Roman" w:hAnsi="Times New Roman" w:cs="Times New Roman"/>
                <w:sz w:val="28"/>
                <w:szCs w:val="28"/>
                <w:lang w:eastAsia="ru-RU"/>
              </w:rPr>
              <w:t>Російської Федерації проти України</w:t>
            </w:r>
          </w:p>
          <w:p w:rsidR="004314E2" w:rsidRDefault="004314E2" w:rsidP="00431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314E2">
              <w:rPr>
                <w:rFonts w:ascii="Times New Roman" w:eastAsia="Times New Roman" w:hAnsi="Times New Roman" w:cs="Times New Roman"/>
                <w:sz w:val="28"/>
                <w:szCs w:val="28"/>
                <w:lang w:eastAsia="ru-RU"/>
              </w:rPr>
              <w:t>сесвітній день пам'яті домашніх тварин</w:t>
            </w:r>
          </w:p>
          <w:p w:rsidR="004314E2" w:rsidRDefault="004314E2" w:rsidP="004314E2">
            <w:pPr>
              <w:spacing w:after="0" w:line="240" w:lineRule="auto"/>
              <w:rPr>
                <w:rFonts w:ascii="Times New Roman" w:eastAsia="Times New Roman" w:hAnsi="Times New Roman" w:cs="Times New Roman"/>
                <w:sz w:val="28"/>
                <w:szCs w:val="28"/>
                <w:lang w:eastAsia="ru-RU"/>
              </w:rPr>
            </w:pPr>
            <w:r w:rsidRPr="004314E2">
              <w:rPr>
                <w:rFonts w:ascii="Times New Roman" w:eastAsia="Times New Roman" w:hAnsi="Times New Roman" w:cs="Times New Roman"/>
                <w:sz w:val="28"/>
                <w:szCs w:val="28"/>
                <w:lang w:eastAsia="ru-RU"/>
              </w:rPr>
              <w:t>День визволення Маріуполя від російських окупантів</w:t>
            </w:r>
          </w:p>
          <w:p w:rsidR="004314E2" w:rsidRDefault="004314E2" w:rsidP="004314E2">
            <w:pPr>
              <w:spacing w:after="0" w:line="240" w:lineRule="auto"/>
              <w:rPr>
                <w:rFonts w:ascii="Times New Roman" w:eastAsia="Times New Roman" w:hAnsi="Times New Roman" w:cs="Times New Roman"/>
                <w:sz w:val="28"/>
                <w:szCs w:val="28"/>
                <w:lang w:eastAsia="ru-RU"/>
              </w:rPr>
            </w:pPr>
            <w:r w:rsidRPr="004314E2">
              <w:rPr>
                <w:rFonts w:ascii="Times New Roman" w:eastAsia="Times New Roman" w:hAnsi="Times New Roman" w:cs="Times New Roman"/>
                <w:sz w:val="28"/>
                <w:szCs w:val="28"/>
                <w:lang w:eastAsia="ru-RU"/>
              </w:rPr>
              <w:t>День скорботи і вшанування пам’яті жертв війни в Україні</w:t>
            </w:r>
          </w:p>
          <w:p w:rsid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Міжнародний  День  захисту  дітей</w:t>
            </w:r>
          </w:p>
          <w:p w:rsidR="00B63793" w:rsidRPr="00B63793" w:rsidRDefault="00B63793" w:rsidP="00B63793">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Урочисті збори  з нагоди вручення свідоцтв у 11  класі</w:t>
            </w:r>
          </w:p>
          <w:p w:rsidR="00B63793" w:rsidRPr="00E93AEB" w:rsidRDefault="00B63793" w:rsidP="00B63793">
            <w:pPr>
              <w:spacing w:after="0" w:line="240" w:lineRule="auto"/>
              <w:rPr>
                <w:rFonts w:ascii="Times New Roman" w:eastAsia="Times New Roman" w:hAnsi="Times New Roman" w:cs="Times New Roman"/>
                <w:sz w:val="28"/>
                <w:szCs w:val="28"/>
                <w:lang w:eastAsia="ru-RU"/>
              </w:rPr>
            </w:pPr>
            <w:r w:rsidRPr="00B63793">
              <w:rPr>
                <w:rFonts w:ascii="Times New Roman" w:eastAsia="Times New Roman" w:hAnsi="Times New Roman" w:cs="Times New Roman"/>
                <w:sz w:val="28"/>
                <w:szCs w:val="28"/>
                <w:lang w:eastAsia="ru-RU"/>
              </w:rPr>
              <w:t>Урочисті збори з нагоди  вручення свідоцтв 9  клас</w:t>
            </w:r>
          </w:p>
        </w:tc>
        <w:tc>
          <w:tcPr>
            <w:tcW w:w="4662" w:type="dxa"/>
          </w:tcPr>
          <w:p w:rsidR="004314E2" w:rsidRDefault="004314E2" w:rsidP="00E93AEB">
            <w:pPr>
              <w:spacing w:after="0" w:line="240" w:lineRule="auto"/>
              <w:rPr>
                <w:rFonts w:ascii="Times New Roman" w:eastAsia="Times New Roman" w:hAnsi="Times New Roman" w:cs="Times New Roman"/>
                <w:sz w:val="28"/>
                <w:szCs w:val="28"/>
                <w:lang w:eastAsia="ru-RU"/>
              </w:rPr>
            </w:pPr>
            <w:r w:rsidRPr="004314E2">
              <w:rPr>
                <w:rFonts w:ascii="Times New Roman" w:eastAsia="Times New Roman" w:hAnsi="Times New Roman" w:cs="Times New Roman"/>
                <w:sz w:val="28"/>
                <w:szCs w:val="28"/>
                <w:lang w:eastAsia="ru-RU"/>
              </w:rPr>
              <w:t>Загальношкільна  лінійка</w:t>
            </w:r>
          </w:p>
          <w:p w:rsidR="004314E2" w:rsidRDefault="004314E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E93AEB">
              <w:rPr>
                <w:rFonts w:ascii="Times New Roman" w:eastAsia="Times New Roman" w:hAnsi="Times New Roman" w:cs="Times New Roman"/>
                <w:sz w:val="28"/>
                <w:szCs w:val="28"/>
                <w:lang w:eastAsia="ru-RU"/>
              </w:rPr>
              <w:t>ласні  виховні  години</w:t>
            </w:r>
          </w:p>
          <w:p w:rsidR="004314E2" w:rsidRDefault="004314E2" w:rsidP="00E93AEB">
            <w:pPr>
              <w:spacing w:after="0" w:line="240" w:lineRule="auto"/>
              <w:rPr>
                <w:rFonts w:ascii="Times New Roman" w:eastAsia="Times New Roman" w:hAnsi="Times New Roman" w:cs="Times New Roman"/>
                <w:sz w:val="28"/>
                <w:szCs w:val="28"/>
                <w:lang w:eastAsia="ru-RU"/>
              </w:rPr>
            </w:pPr>
          </w:p>
          <w:p w:rsidR="004314E2" w:rsidRDefault="004314E2" w:rsidP="00E93AEB">
            <w:pPr>
              <w:spacing w:after="0" w:line="240" w:lineRule="auto"/>
              <w:rPr>
                <w:rFonts w:ascii="Times New Roman" w:eastAsia="Times New Roman" w:hAnsi="Times New Roman" w:cs="Times New Roman"/>
                <w:sz w:val="28"/>
                <w:szCs w:val="28"/>
                <w:lang w:eastAsia="ru-RU"/>
              </w:rPr>
            </w:pPr>
          </w:p>
          <w:p w:rsidR="004314E2" w:rsidRDefault="004314E2" w:rsidP="00E93AEB">
            <w:pPr>
              <w:spacing w:after="0" w:line="240" w:lineRule="auto"/>
              <w:rPr>
                <w:rFonts w:ascii="Times New Roman" w:eastAsia="Times New Roman" w:hAnsi="Times New Roman" w:cs="Times New Roman"/>
                <w:sz w:val="28"/>
                <w:szCs w:val="28"/>
                <w:lang w:eastAsia="ru-RU"/>
              </w:rPr>
            </w:pPr>
          </w:p>
          <w:p w:rsid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Свято</w:t>
            </w:r>
          </w:p>
          <w:p w:rsidR="00B63793" w:rsidRPr="00B63793" w:rsidRDefault="00B63793" w:rsidP="00B637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Урочиста  лінійка</w:t>
            </w:r>
          </w:p>
          <w:p w:rsidR="00B63793" w:rsidRPr="00E93AEB" w:rsidRDefault="00B63793" w:rsidP="00B637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63793">
              <w:rPr>
                <w:rFonts w:ascii="Times New Roman" w:eastAsia="Times New Roman" w:hAnsi="Times New Roman" w:cs="Times New Roman"/>
                <w:sz w:val="28"/>
                <w:szCs w:val="28"/>
                <w:lang w:eastAsia="ru-RU"/>
              </w:rPr>
              <w:t>ипускний  бал</w:t>
            </w:r>
          </w:p>
        </w:tc>
      </w:tr>
    </w:tbl>
    <w:p w:rsidR="004314E2" w:rsidRDefault="004314E2" w:rsidP="0021231C">
      <w:pPr>
        <w:spacing w:after="0" w:line="240" w:lineRule="auto"/>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br w:type="page"/>
      </w:r>
    </w:p>
    <w:p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ПРЕДМЕТНІ    ТИЖНІ</w:t>
      </w:r>
    </w:p>
    <w:p w:rsidR="00E93AEB" w:rsidRPr="00E93AEB" w:rsidRDefault="00E93AEB" w:rsidP="00E93AEB">
      <w:pPr>
        <w:spacing w:after="0" w:line="240" w:lineRule="auto"/>
        <w:jc w:val="center"/>
        <w:rPr>
          <w:rFonts w:ascii="Times New Roman" w:eastAsia="Times New Roman" w:hAnsi="Times New Roman" w:cs="Times New Roman"/>
          <w:b/>
          <w:color w:val="C00000"/>
          <w:sz w:val="20"/>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696"/>
        <w:gridCol w:w="1364"/>
        <w:gridCol w:w="1481"/>
        <w:gridCol w:w="1670"/>
        <w:gridCol w:w="1755"/>
        <w:gridCol w:w="1670"/>
        <w:gridCol w:w="1388"/>
        <w:gridCol w:w="1235"/>
        <w:gridCol w:w="1432"/>
      </w:tblGrid>
      <w:tr w:rsidR="00E93AEB" w:rsidRPr="00E93AEB" w:rsidTr="0021231C">
        <w:trPr>
          <w:trHeight w:val="632"/>
        </w:trPr>
        <w:tc>
          <w:tcPr>
            <w:tcW w:w="1201"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ТИЖНІ  МІСЯЦЯ</w:t>
            </w:r>
          </w:p>
        </w:tc>
        <w:tc>
          <w:tcPr>
            <w:tcW w:w="1696"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1364"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Жовтень</w:t>
            </w:r>
          </w:p>
        </w:tc>
        <w:tc>
          <w:tcPr>
            <w:tcW w:w="1481"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1670"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1755"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1286"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Лютий</w:t>
            </w:r>
          </w:p>
        </w:tc>
        <w:tc>
          <w:tcPr>
            <w:tcW w:w="1300"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Березень</w:t>
            </w:r>
          </w:p>
        </w:tc>
        <w:tc>
          <w:tcPr>
            <w:tcW w:w="1235"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Квітень</w:t>
            </w:r>
          </w:p>
        </w:tc>
        <w:tc>
          <w:tcPr>
            <w:tcW w:w="1432" w:type="dxa"/>
            <w:shd w:val="clear" w:color="auto" w:fill="FCD8EA"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r>
      <w:tr w:rsidR="00E93AEB" w:rsidRPr="00E93AEB" w:rsidTr="0021231C">
        <w:trPr>
          <w:trHeight w:val="653"/>
        </w:trPr>
        <w:tc>
          <w:tcPr>
            <w:tcW w:w="1201" w:type="dxa"/>
            <w:shd w:val="clear" w:color="auto" w:fill="FDE0D0"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1</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755" w:type="dxa"/>
          </w:tcPr>
          <w:p w:rsidR="00E93AEB" w:rsidRPr="00E93AEB" w:rsidRDefault="00F6189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Фізика</w:t>
            </w: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Українсь-ка мова</w:t>
            </w: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Біологія</w:t>
            </w: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rsidTr="0021231C">
        <w:trPr>
          <w:trHeight w:val="653"/>
        </w:trPr>
        <w:tc>
          <w:tcPr>
            <w:tcW w:w="1201" w:type="dxa"/>
            <w:shd w:val="clear" w:color="auto" w:fill="FDE0D0"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2</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Фізкультура</w:t>
            </w: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Трудове навчання</w:t>
            </w: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rsidR="00E93AEB" w:rsidRPr="00E93AEB" w:rsidRDefault="005820CC"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Основи здоров</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я</w:t>
            </w: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Іноземна  мова</w:t>
            </w: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Початкові  класи</w:t>
            </w:r>
          </w:p>
        </w:tc>
      </w:tr>
      <w:tr w:rsidR="00E93AEB" w:rsidRPr="00E93AEB" w:rsidTr="0021231C">
        <w:trPr>
          <w:trHeight w:val="326"/>
        </w:trPr>
        <w:tc>
          <w:tcPr>
            <w:tcW w:w="1201" w:type="dxa"/>
            <w:shd w:val="clear" w:color="auto" w:fill="FDE0D0"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3</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Географія</w:t>
            </w: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Інформатика</w:t>
            </w: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Історія</w:t>
            </w: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rsidTr="0021231C">
        <w:trPr>
          <w:trHeight w:val="321"/>
        </w:trPr>
        <w:tc>
          <w:tcPr>
            <w:tcW w:w="1201" w:type="dxa"/>
            <w:shd w:val="clear" w:color="auto" w:fill="FDE0D0"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4</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rsidR="00E93AEB" w:rsidRPr="00E93AEB" w:rsidRDefault="00F6189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Зарубіжна література</w:t>
            </w:r>
          </w:p>
        </w:tc>
        <w:tc>
          <w:tcPr>
            <w:tcW w:w="1670" w:type="dxa"/>
          </w:tcPr>
          <w:p w:rsidR="00E93AEB" w:rsidRPr="00E93AEB" w:rsidRDefault="005820CC"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Основи правознав</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ства</w:t>
            </w: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86" w:type="dxa"/>
          </w:tcPr>
          <w:p w:rsidR="00E93AEB" w:rsidRPr="00E93AEB" w:rsidRDefault="005820CC"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Математика</w:t>
            </w: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35" w:type="dxa"/>
          </w:tcPr>
          <w:p w:rsidR="00E93AEB" w:rsidRPr="00E93AEB" w:rsidRDefault="00F6189B" w:rsidP="00E93AEB">
            <w:pPr>
              <w:spacing w:after="0" w:line="240" w:lineRule="auto"/>
              <w:rPr>
                <w:rFonts w:ascii="Times New Roman" w:eastAsia="Times New Roman" w:hAnsi="Times New Roman" w:cs="Times New Roman"/>
                <w:sz w:val="28"/>
                <w:szCs w:val="28"/>
                <w:lang w:eastAsia="ru-RU"/>
              </w:rPr>
            </w:pPr>
            <w:r w:rsidRPr="00F6189B">
              <w:rPr>
                <w:rFonts w:ascii="Times New Roman" w:eastAsia="Times New Roman" w:hAnsi="Times New Roman" w:cs="Times New Roman"/>
                <w:sz w:val="28"/>
                <w:szCs w:val="28"/>
                <w:lang w:eastAsia="ru-RU"/>
              </w:rPr>
              <w:t>Хімія</w:t>
            </w: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bl>
    <w:p w:rsidR="00574330" w:rsidRDefault="00574330" w:rsidP="003939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74330" w:rsidRPr="00CD1414" w:rsidRDefault="00574330" w:rsidP="00025641">
      <w:pPr>
        <w:pStyle w:val="a5"/>
        <w:numPr>
          <w:ilvl w:val="1"/>
          <w:numId w:val="2"/>
        </w:numPr>
        <w:tabs>
          <w:tab w:val="clear" w:pos="420"/>
        </w:tabs>
        <w:spacing w:after="0" w:line="240" w:lineRule="auto"/>
        <w:ind w:left="0" w:firstLine="709"/>
        <w:rPr>
          <w:rFonts w:ascii="Times New Roman" w:eastAsia="Times New Roman" w:hAnsi="Times New Roman" w:cs="Times New Roman"/>
          <w:b/>
          <w:color w:val="FF0000"/>
          <w:sz w:val="28"/>
          <w:szCs w:val="28"/>
          <w:lang w:eastAsia="ru-RU"/>
        </w:rPr>
      </w:pPr>
      <w:r w:rsidRPr="00CD1414">
        <w:rPr>
          <w:rFonts w:ascii="Times New Roman" w:eastAsia="Times New Roman" w:hAnsi="Times New Roman" w:cs="Times New Roman"/>
          <w:b/>
          <w:color w:val="FF0000"/>
          <w:sz w:val="28"/>
          <w:szCs w:val="28"/>
          <w:lang w:eastAsia="ru-RU"/>
        </w:rPr>
        <w:lastRenderedPageBreak/>
        <w:t xml:space="preserve">Аналіз роботи </w:t>
      </w:r>
      <w:r w:rsidR="0021231C">
        <w:rPr>
          <w:rFonts w:ascii="Times New Roman" w:eastAsia="Times New Roman" w:hAnsi="Times New Roman" w:cs="Times New Roman"/>
          <w:b/>
          <w:color w:val="FF0000"/>
          <w:sz w:val="28"/>
          <w:szCs w:val="28"/>
          <w:lang w:eastAsia="ru-RU"/>
        </w:rPr>
        <w:t>закладу освіти</w:t>
      </w:r>
      <w:r w:rsidRPr="00CD1414">
        <w:rPr>
          <w:rFonts w:ascii="Times New Roman" w:eastAsia="Times New Roman" w:hAnsi="Times New Roman" w:cs="Times New Roman"/>
          <w:b/>
          <w:color w:val="FF0000"/>
          <w:sz w:val="28"/>
          <w:szCs w:val="28"/>
          <w:lang w:eastAsia="ru-RU"/>
        </w:rPr>
        <w:t xml:space="preserve"> за 202</w:t>
      </w:r>
      <w:r w:rsidR="00495492">
        <w:rPr>
          <w:rFonts w:ascii="Times New Roman" w:eastAsia="Times New Roman" w:hAnsi="Times New Roman" w:cs="Times New Roman"/>
          <w:b/>
          <w:color w:val="FF0000"/>
          <w:sz w:val="28"/>
          <w:szCs w:val="28"/>
          <w:lang w:eastAsia="ru-RU"/>
        </w:rPr>
        <w:t>3</w:t>
      </w:r>
      <w:r w:rsidR="004F6202">
        <w:rPr>
          <w:rFonts w:ascii="Times New Roman" w:eastAsia="Times New Roman" w:hAnsi="Times New Roman" w:cs="Times New Roman"/>
          <w:b/>
          <w:color w:val="FF0000"/>
          <w:sz w:val="28"/>
          <w:szCs w:val="28"/>
          <w:lang w:eastAsia="ru-RU"/>
        </w:rPr>
        <w:t>/</w:t>
      </w:r>
      <w:r w:rsidRPr="00CD1414">
        <w:rPr>
          <w:rFonts w:ascii="Times New Roman" w:eastAsia="Times New Roman" w:hAnsi="Times New Roman" w:cs="Times New Roman"/>
          <w:b/>
          <w:color w:val="FF0000"/>
          <w:sz w:val="28"/>
          <w:szCs w:val="28"/>
          <w:lang w:eastAsia="ru-RU"/>
        </w:rPr>
        <w:t>202</w:t>
      </w:r>
      <w:r w:rsidR="00495492">
        <w:rPr>
          <w:rFonts w:ascii="Times New Roman" w:eastAsia="Times New Roman" w:hAnsi="Times New Roman" w:cs="Times New Roman"/>
          <w:b/>
          <w:color w:val="FF0000"/>
          <w:sz w:val="28"/>
          <w:szCs w:val="28"/>
          <w:lang w:eastAsia="ru-RU"/>
        </w:rPr>
        <w:t>4</w:t>
      </w:r>
      <w:r w:rsidRPr="00CD1414">
        <w:rPr>
          <w:rFonts w:ascii="Times New Roman" w:eastAsia="Times New Roman" w:hAnsi="Times New Roman" w:cs="Times New Roman"/>
          <w:b/>
          <w:color w:val="FF0000"/>
          <w:sz w:val="28"/>
          <w:szCs w:val="28"/>
          <w:lang w:eastAsia="ru-RU"/>
        </w:rPr>
        <w:t xml:space="preserve"> навчальний рік</w:t>
      </w:r>
    </w:p>
    <w:p w:rsidR="00CD1414" w:rsidRDefault="00CD1414" w:rsidP="00CD1414">
      <w:pPr>
        <w:pStyle w:val="a5"/>
        <w:spacing w:after="0" w:line="240" w:lineRule="auto"/>
        <w:ind w:left="420"/>
        <w:rPr>
          <w:rFonts w:ascii="Times New Roman" w:eastAsia="Times New Roman" w:hAnsi="Times New Roman" w:cs="Times New Roman"/>
          <w:b/>
          <w:color w:val="FF0000"/>
          <w:sz w:val="28"/>
          <w:szCs w:val="28"/>
          <w:lang w:eastAsia="ru-RU"/>
        </w:rPr>
      </w:pPr>
    </w:p>
    <w:p w:rsidR="003602F9" w:rsidRDefault="003602F9" w:rsidP="003602F9">
      <w:pPr>
        <w:tabs>
          <w:tab w:val="left" w:pos="993"/>
        </w:tabs>
        <w:spacing w:after="0" w:line="240"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Засновн</w:t>
      </w:r>
      <w:r w:rsidR="00FA4776">
        <w:rPr>
          <w:rFonts w:ascii="Times New Roman" w:eastAsia="Calibri" w:hAnsi="Times New Roman" w:cs="Times New Roman"/>
          <w:sz w:val="28"/>
          <w:szCs w:val="28"/>
          <w:lang w:eastAsia="ru-RU"/>
        </w:rPr>
        <w:t>иком Закладу є Боярська міська рада</w:t>
      </w:r>
      <w:r>
        <w:rPr>
          <w:rFonts w:ascii="Times New Roman" w:eastAsia="Calibri" w:hAnsi="Times New Roman" w:cs="Times New Roman"/>
          <w:sz w:val="28"/>
          <w:szCs w:val="28"/>
          <w:lang w:eastAsia="ru-RU"/>
        </w:rPr>
        <w:t xml:space="preserve"> . Органом управління Закладу є</w:t>
      </w:r>
      <w:r w:rsidR="00FA4776">
        <w:rPr>
          <w:rFonts w:ascii="Times New Roman" w:eastAsia="Calibri" w:hAnsi="Times New Roman" w:cs="Times New Roman"/>
          <w:sz w:val="28"/>
          <w:szCs w:val="28"/>
          <w:shd w:val="clear" w:color="auto" w:fill="FFFFFF"/>
          <w:lang w:eastAsia="ru-RU"/>
        </w:rPr>
        <w:t> управління освіти Боярської міської ради</w:t>
      </w:r>
      <w:r>
        <w:rPr>
          <w:rFonts w:ascii="Times New Roman" w:eastAsia="Calibri" w:hAnsi="Times New Roman" w:cs="Times New Roman"/>
          <w:sz w:val="28"/>
          <w:szCs w:val="28"/>
          <w:shd w:val="clear" w:color="auto" w:fill="FFFFFF"/>
          <w:lang w:eastAsia="ru-RU"/>
        </w:rPr>
        <w:t>.</w:t>
      </w:r>
    </w:p>
    <w:p w:rsidR="003602F9" w:rsidRPr="00FA4776" w:rsidRDefault="003602F9" w:rsidP="003602F9">
      <w:pPr>
        <w:tabs>
          <w:tab w:val="left" w:pos="993"/>
        </w:tabs>
        <w:spacing w:after="0" w:line="240" w:lineRule="auto"/>
        <w:ind w:firstLine="680"/>
        <w:jc w:val="both"/>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Головною метою Закладу є забезпечення реалізації прав громадян</w:t>
      </w:r>
      <w:r w:rsidR="00E45F71">
        <w:rPr>
          <w:rFonts w:ascii="Times New Roman" w:eastAsia="Calibri" w:hAnsi="Times New Roman" w:cs="Times New Roman"/>
          <w:sz w:val="28"/>
          <w:szCs w:val="28"/>
          <w:lang w:eastAsia="ru-RU"/>
        </w:rPr>
        <w:t xml:space="preserve"> на здобуття  початкової та </w:t>
      </w:r>
      <w:r>
        <w:rPr>
          <w:rFonts w:ascii="Times New Roman" w:eastAsia="Calibri" w:hAnsi="Times New Roman" w:cs="Times New Roman"/>
          <w:sz w:val="28"/>
          <w:szCs w:val="28"/>
          <w:lang w:eastAsia="ru-RU"/>
        </w:rPr>
        <w:t xml:space="preserve"> </w:t>
      </w:r>
      <w:r w:rsidRPr="00E45F71">
        <w:rPr>
          <w:rFonts w:ascii="Times New Roman" w:eastAsia="Calibri" w:hAnsi="Times New Roman" w:cs="Times New Roman"/>
          <w:color w:val="2C2C2C" w:themeColor="text1"/>
          <w:sz w:val="28"/>
          <w:szCs w:val="28"/>
          <w:lang w:eastAsia="ru-RU"/>
        </w:rPr>
        <w:t xml:space="preserve">базової середньої освіти. </w:t>
      </w:r>
    </w:p>
    <w:p w:rsidR="003602F9" w:rsidRDefault="003602F9" w:rsidP="003602F9">
      <w:pPr>
        <w:tabs>
          <w:tab w:val="left" w:pos="993"/>
        </w:tabs>
        <w:spacing w:after="0" w:line="240" w:lineRule="auto"/>
        <w:ind w:firstLine="680"/>
        <w:jc w:val="both"/>
        <w:rPr>
          <w:rFonts w:ascii="Times New Roman" w:eastAsia="Calibri" w:hAnsi="Times New Roman" w:cs="Times New Roman"/>
          <w:sz w:val="28"/>
          <w:szCs w:val="28"/>
          <w:lang w:eastAsia="ru-RU"/>
        </w:rPr>
      </w:pPr>
      <w:r w:rsidRPr="00CA30A9">
        <w:rPr>
          <w:rFonts w:ascii="Times New Roman" w:eastAsia="Calibri" w:hAnsi="Times New Roman" w:cs="Times New Roman"/>
          <w:sz w:val="28"/>
          <w:szCs w:val="28"/>
          <w:lang w:eastAsia="ru-RU"/>
        </w:rPr>
        <w:t xml:space="preserve">Управлінська діяльність здійснювалась відповідно до розробленої Стратегії розвитку </w:t>
      </w:r>
      <w:r>
        <w:rPr>
          <w:rFonts w:ascii="Times New Roman" w:eastAsia="Calibri" w:hAnsi="Times New Roman" w:cs="Times New Roman"/>
          <w:sz w:val="28"/>
          <w:szCs w:val="28"/>
          <w:lang w:eastAsia="ru-RU"/>
        </w:rPr>
        <w:t>закладу освіти</w:t>
      </w:r>
      <w:r w:rsidRPr="00CA30A9">
        <w:rPr>
          <w:rFonts w:ascii="Times New Roman" w:eastAsia="Calibri" w:hAnsi="Times New Roman" w:cs="Times New Roman"/>
          <w:sz w:val="28"/>
          <w:szCs w:val="28"/>
          <w:lang w:eastAsia="ru-RU"/>
        </w:rPr>
        <w:t>, в якій чі</w:t>
      </w:r>
      <w:r>
        <w:rPr>
          <w:rFonts w:ascii="Times New Roman" w:eastAsia="Calibri" w:hAnsi="Times New Roman" w:cs="Times New Roman"/>
          <w:sz w:val="28"/>
          <w:szCs w:val="28"/>
          <w:lang w:eastAsia="ru-RU"/>
        </w:rPr>
        <w:t xml:space="preserve">тко окреслено </w:t>
      </w:r>
      <w:r w:rsidRPr="00CA30A9">
        <w:rPr>
          <w:rFonts w:ascii="Times New Roman" w:eastAsia="Calibri" w:hAnsi="Times New Roman" w:cs="Times New Roman"/>
          <w:b/>
          <w:sz w:val="28"/>
          <w:szCs w:val="28"/>
          <w:lang w:eastAsia="ru-RU"/>
        </w:rPr>
        <w:t>місію закладу</w:t>
      </w:r>
      <w:r>
        <w:rPr>
          <w:rFonts w:ascii="Times New Roman" w:eastAsia="Calibri" w:hAnsi="Times New Roman" w:cs="Times New Roman"/>
          <w:sz w:val="28"/>
          <w:szCs w:val="28"/>
          <w:lang w:eastAsia="ru-RU"/>
        </w:rPr>
        <w:t xml:space="preserve"> – </w:t>
      </w:r>
      <w:r w:rsidRPr="00CA30A9">
        <w:rPr>
          <w:rFonts w:ascii="Times New Roman" w:eastAsia="Calibri" w:hAnsi="Times New Roman" w:cs="Times New Roman"/>
          <w:sz w:val="28"/>
          <w:szCs w:val="28"/>
          <w:lang w:eastAsia="ru-RU"/>
        </w:rPr>
        <w:t xml:space="preserve">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 </w:t>
      </w:r>
    </w:p>
    <w:p w:rsidR="003602F9" w:rsidRDefault="003602F9" w:rsidP="003602F9">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Головними завданнями Закладу є:</w:t>
      </w:r>
    </w:p>
    <w:p w:rsidR="003602F9" w:rsidRPr="00E45F71" w:rsidRDefault="003602F9" w:rsidP="00025641">
      <w:pPr>
        <w:numPr>
          <w:ilvl w:val="0"/>
          <w:numId w:val="8"/>
        </w:numPr>
        <w:spacing w:after="0" w:line="240" w:lineRule="auto"/>
        <w:ind w:left="0" w:firstLine="709"/>
        <w:contextualSpacing/>
        <w:jc w:val="both"/>
        <w:rPr>
          <w:rFonts w:ascii="Times New Roman" w:eastAsia="Calibri" w:hAnsi="Times New Roman" w:cs="Times New Roman"/>
          <w:color w:val="2C2C2C" w:themeColor="text1"/>
          <w:sz w:val="28"/>
          <w:szCs w:val="28"/>
          <w:lang w:eastAsia="ru-RU"/>
        </w:rPr>
      </w:pPr>
      <w:r>
        <w:rPr>
          <w:rFonts w:ascii="Times New Roman" w:eastAsia="Calibri" w:hAnsi="Times New Roman" w:cs="Times New Roman"/>
          <w:sz w:val="28"/>
          <w:szCs w:val="28"/>
          <w:lang w:eastAsia="ru-RU"/>
        </w:rPr>
        <w:t>створенн</w:t>
      </w:r>
      <w:r w:rsidR="00E45F71">
        <w:rPr>
          <w:rFonts w:ascii="Times New Roman" w:eastAsia="Calibri" w:hAnsi="Times New Roman" w:cs="Times New Roman"/>
          <w:sz w:val="28"/>
          <w:szCs w:val="28"/>
          <w:lang w:eastAsia="ru-RU"/>
        </w:rPr>
        <w:t xml:space="preserve">я умов для здобуття початкової та </w:t>
      </w:r>
      <w:r w:rsidR="00E45F71" w:rsidRPr="00E45F71">
        <w:rPr>
          <w:rFonts w:ascii="Times New Roman" w:eastAsia="Calibri" w:hAnsi="Times New Roman" w:cs="Times New Roman"/>
          <w:color w:val="2C2C2C" w:themeColor="text1"/>
          <w:sz w:val="28"/>
          <w:szCs w:val="28"/>
          <w:lang w:eastAsia="ru-RU"/>
        </w:rPr>
        <w:t>базової та</w:t>
      </w:r>
      <w:r w:rsidRPr="00E45F71">
        <w:rPr>
          <w:rFonts w:ascii="Times New Roman" w:eastAsia="Calibri" w:hAnsi="Times New Roman" w:cs="Times New Roman"/>
          <w:color w:val="2C2C2C" w:themeColor="text1"/>
          <w:sz w:val="28"/>
          <w:szCs w:val="28"/>
          <w:lang w:eastAsia="ru-RU"/>
        </w:rPr>
        <w:t xml:space="preserve"> середньої освіти на рівні не нижчому від Державних стандартів;</w:t>
      </w:r>
    </w:p>
    <w:p w:rsidR="003602F9" w:rsidRDefault="003602F9" w:rsidP="00025641">
      <w:pPr>
        <w:numPr>
          <w:ilvl w:val="0"/>
          <w:numId w:val="8"/>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морально і фізично здорового покоління;</w:t>
      </w:r>
    </w:p>
    <w:p w:rsidR="003602F9" w:rsidRDefault="003602F9" w:rsidP="00025641">
      <w:pPr>
        <w:numPr>
          <w:ilvl w:val="0"/>
          <w:numId w:val="8"/>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rsidR="003602F9" w:rsidRDefault="003602F9" w:rsidP="00025641">
      <w:pPr>
        <w:numPr>
          <w:ilvl w:val="0"/>
          <w:numId w:val="8"/>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rsidR="003602F9" w:rsidRDefault="003602F9" w:rsidP="00025641">
      <w:pPr>
        <w:numPr>
          <w:ilvl w:val="0"/>
          <w:numId w:val="8"/>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3602F9" w:rsidRDefault="003602F9" w:rsidP="00025641">
      <w:pPr>
        <w:numPr>
          <w:ilvl w:val="0"/>
          <w:numId w:val="8"/>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rsidR="003602F9" w:rsidRDefault="003602F9" w:rsidP="003602F9">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3602F9" w:rsidRPr="00CA30A9" w:rsidRDefault="003602F9" w:rsidP="003602F9">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sidRPr="00CA30A9">
        <w:rPr>
          <w:rFonts w:ascii="Times New Roman" w:eastAsia="Times New Roman" w:hAnsi="Times New Roman" w:cs="Times New Roman"/>
          <w:sz w:val="28"/>
          <w:szCs w:val="28"/>
          <w:lang w:eastAsia="ru-RU"/>
        </w:rPr>
        <w:t>Ми завершили  202</w:t>
      </w:r>
      <w:r>
        <w:rPr>
          <w:rFonts w:ascii="Times New Roman" w:eastAsia="Times New Roman" w:hAnsi="Times New Roman" w:cs="Times New Roman"/>
          <w:sz w:val="28"/>
          <w:szCs w:val="28"/>
          <w:lang w:eastAsia="ru-RU"/>
        </w:rPr>
        <w:t>3</w:t>
      </w:r>
      <w:r w:rsidRPr="00CA30A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A30A9">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 xml:space="preserve"> </w:t>
      </w:r>
      <w:r w:rsidRPr="00CA30A9">
        <w:rPr>
          <w:rFonts w:ascii="Times New Roman" w:eastAsia="Times New Roman" w:hAnsi="Times New Roman" w:cs="Times New Roman"/>
          <w:sz w:val="28"/>
          <w:szCs w:val="28"/>
          <w:lang w:eastAsia="ru-RU"/>
        </w:rPr>
        <w:t xml:space="preserve">р., складний, тривожний, воєнний, який приніс нам усім чимало викликів, </w:t>
      </w:r>
      <w:r>
        <w:rPr>
          <w:rFonts w:ascii="Times New Roman" w:eastAsia="Times New Roman" w:hAnsi="Times New Roman" w:cs="Times New Roman"/>
          <w:sz w:val="28"/>
          <w:szCs w:val="28"/>
          <w:lang w:eastAsia="ru-RU"/>
        </w:rPr>
        <w:t>труднощів</w:t>
      </w:r>
      <w:r w:rsidRPr="00CA30A9">
        <w:rPr>
          <w:rFonts w:ascii="Times New Roman" w:eastAsia="Times New Roman" w:hAnsi="Times New Roman" w:cs="Times New Roman"/>
          <w:sz w:val="28"/>
          <w:szCs w:val="28"/>
          <w:lang w:eastAsia="ru-RU"/>
        </w:rPr>
        <w:t xml:space="preserve">.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rsidR="003602F9" w:rsidRDefault="003602F9" w:rsidP="003602F9">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Робота</w:t>
      </w:r>
      <w:r w:rsidR="00E45F71">
        <w:rPr>
          <w:rFonts w:ascii="Times New Roman" w:eastAsia="Times New Roman" w:hAnsi="Times New Roman" w:cs="Times New Roman"/>
          <w:sz w:val="28"/>
          <w:szCs w:val="28"/>
          <w:lang w:eastAsia="ru-RU"/>
        </w:rPr>
        <w:t xml:space="preserve"> педагогічного колективу в 2023/</w:t>
      </w:r>
      <w:r>
        <w:rPr>
          <w:rFonts w:ascii="Times New Roman" w:eastAsia="Times New Roman" w:hAnsi="Times New Roman" w:cs="Times New Roman"/>
          <w:sz w:val="28"/>
          <w:szCs w:val="28"/>
          <w:lang w:eastAsia="ru-RU"/>
        </w:rPr>
        <w:t>2024 н. р. була спрямована на реалізацію Стратегії розвитку закладу освіти. Основними стратегічними напрямками роботи ЗЗСО є:</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Pr>
          <w:rFonts w:ascii="Times New Roman" w:eastAsia="Times New Roman" w:hAnsi="Times New Roman" w:cs="Times New Roman"/>
          <w:b/>
          <w:sz w:val="28"/>
          <w:szCs w:val="28"/>
          <w:lang w:eastAsia="ru-RU"/>
        </w:rPr>
        <w:t>Освітнє середовище</w:t>
      </w:r>
      <w:r>
        <w:rPr>
          <w:rFonts w:ascii="Times New Roman" w:eastAsia="Times New Roman" w:hAnsi="Times New Roman" w:cs="Times New Roman"/>
          <w:sz w:val="28"/>
          <w:szCs w:val="28"/>
          <w:lang w:eastAsia="ru-RU"/>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sz w:val="28"/>
          <w:szCs w:val="28"/>
          <w:lang w:eastAsia="ru-RU"/>
        </w:rPr>
        <w:t>Система оцінювання здобувачів освіти.</w:t>
      </w:r>
      <w:r>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b/>
          <w:sz w:val="28"/>
          <w:szCs w:val="28"/>
          <w:lang w:eastAsia="ru-RU"/>
        </w:rPr>
        <w:t>Педагогічна діяльність</w:t>
      </w:r>
      <w:r>
        <w:rPr>
          <w:rFonts w:ascii="Times New Roman" w:eastAsia="Times New Roman" w:hAnsi="Times New Roman" w:cs="Times New Roman"/>
          <w:sz w:val="28"/>
          <w:szCs w:val="28"/>
          <w:lang w:eastAsia="ru-RU"/>
        </w:rPr>
        <w:t>. Методичне і кадрове забезпечення. Реалізація Концепції НУШ.</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sz w:val="28"/>
          <w:szCs w:val="28"/>
          <w:lang w:eastAsia="ru-RU"/>
        </w:rPr>
        <w:t>Управлінські процеси</w:t>
      </w:r>
      <w:r>
        <w:rPr>
          <w:rFonts w:ascii="Times New Roman" w:eastAsia="Times New Roman" w:hAnsi="Times New Roman" w:cs="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3602F9" w:rsidRDefault="003602F9" w:rsidP="003602F9">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t xml:space="preserve">РОЗДІЛ І. </w:t>
      </w:r>
      <w:r>
        <w:rPr>
          <w:rFonts w:ascii="Times New Roman" w:eastAsia="Times New Roman" w:hAnsi="Times New Roman" w:cs="Times New Roman"/>
          <w:b/>
          <w:color w:val="C00000"/>
          <w:sz w:val="28"/>
          <w:szCs w:val="28"/>
        </w:rPr>
        <w:t>ОСВІТНЄ СЕРЕДОВИЩЕ ЗАКЛАДУ ОСВІТИ</w:t>
      </w:r>
    </w:p>
    <w:p w:rsidR="003602F9" w:rsidRPr="003F36A7"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b/>
          <w:caps/>
          <w:color w:val="0070C0"/>
          <w:sz w:val="28"/>
          <w:szCs w:val="28"/>
          <w:lang w:eastAsia="ru-RU"/>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lang w:eastAsia="ru-RU"/>
        </w:rPr>
        <w:t>здорові, безпечні і комфортні умови навчання та праці</w:t>
      </w:r>
    </w:p>
    <w:p w:rsidR="003602F9" w:rsidRPr="00CA30A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CA30A9">
        <w:rPr>
          <w:rFonts w:ascii="Times New Roman" w:eastAsia="Times New Roman" w:hAnsi="Times New Roman" w:cs="Times New Roman"/>
          <w:spacing w:val="-8"/>
          <w:sz w:val="28"/>
          <w:szCs w:val="28"/>
          <w:bdr w:val="none" w:sz="0" w:space="0" w:color="auto" w:frame="1"/>
          <w:lang w:eastAsia="ru-RU"/>
        </w:rPr>
        <w:t>Цей  навчальний рік став справжнім викликом для адміністрації, педагогів, тому що довелося планувати навчання учнів різних класів за різними форматами і формами здобу</w:t>
      </w:r>
      <w:r>
        <w:rPr>
          <w:rFonts w:ascii="Times New Roman" w:eastAsia="Times New Roman" w:hAnsi="Times New Roman" w:cs="Times New Roman"/>
          <w:spacing w:val="-8"/>
          <w:sz w:val="28"/>
          <w:szCs w:val="28"/>
          <w:bdr w:val="none" w:sz="0" w:space="0" w:color="auto" w:frame="1"/>
          <w:lang w:eastAsia="ru-RU"/>
        </w:rPr>
        <w:t>ття освіти. Проте</w:t>
      </w:r>
      <w:r w:rsidRPr="00CA30A9">
        <w:rPr>
          <w:rFonts w:ascii="Times New Roman" w:eastAsia="Times New Roman" w:hAnsi="Times New Roman" w:cs="Times New Roman"/>
          <w:spacing w:val="-8"/>
          <w:sz w:val="28"/>
          <w:szCs w:val="28"/>
          <w:bdr w:val="none" w:sz="0" w:space="0" w:color="auto" w:frame="1"/>
          <w:lang w:eastAsia="ru-RU"/>
        </w:rPr>
        <w:t>, не зважаючи на труднощі, нам вдалося організувати освітній процес  із дотриманням вимог безпечної роботи в умовах воєнного стану:</w:t>
      </w:r>
      <w:r w:rsidRPr="00CA30A9">
        <w:t xml:space="preserve"> </w:t>
      </w:r>
      <w:r>
        <w:rPr>
          <w:rFonts w:ascii="Times New Roman" w:eastAsia="Times New Roman" w:hAnsi="Times New Roman" w:cs="Times New Roman"/>
          <w:spacing w:val="-8"/>
          <w:sz w:val="28"/>
          <w:szCs w:val="28"/>
          <w:bdr w:val="none" w:sz="0" w:space="0" w:color="auto" w:frame="1"/>
          <w:lang w:eastAsia="ru-RU"/>
        </w:rPr>
        <w:t>з</w:t>
      </w:r>
      <w:r w:rsidRPr="00CA30A9">
        <w:rPr>
          <w:rFonts w:ascii="Times New Roman" w:eastAsia="Times New Roman" w:hAnsi="Times New Roman" w:cs="Times New Roman"/>
          <w:spacing w:val="-8"/>
          <w:sz w:val="28"/>
          <w:szCs w:val="28"/>
          <w:bdr w:val="none" w:sz="0" w:space="0" w:color="auto" w:frame="1"/>
          <w:lang w:eastAsia="ru-RU"/>
        </w:rPr>
        <w:t>абезпеч</w:t>
      </w:r>
      <w:r>
        <w:rPr>
          <w:rFonts w:ascii="Times New Roman" w:eastAsia="Times New Roman" w:hAnsi="Times New Roman" w:cs="Times New Roman"/>
          <w:spacing w:val="-8"/>
          <w:sz w:val="28"/>
          <w:szCs w:val="28"/>
          <w:bdr w:val="none" w:sz="0" w:space="0" w:color="auto" w:frame="1"/>
          <w:lang w:eastAsia="ru-RU"/>
        </w:rPr>
        <w:t>ити здобуття</w:t>
      </w:r>
      <w:r w:rsidR="00F24D92">
        <w:rPr>
          <w:rFonts w:ascii="Times New Roman" w:eastAsia="Times New Roman" w:hAnsi="Times New Roman" w:cs="Times New Roman"/>
          <w:spacing w:val="-8"/>
          <w:sz w:val="28"/>
          <w:szCs w:val="28"/>
          <w:bdr w:val="none" w:sz="0" w:space="0" w:color="auto" w:frame="1"/>
          <w:lang w:eastAsia="ru-RU"/>
        </w:rPr>
        <w:t xml:space="preserve"> початкової та </w:t>
      </w:r>
      <w:r w:rsidRPr="00CA30A9">
        <w:rPr>
          <w:rFonts w:ascii="Times New Roman" w:eastAsia="Times New Roman" w:hAnsi="Times New Roman" w:cs="Times New Roman"/>
          <w:spacing w:val="-8"/>
          <w:sz w:val="28"/>
          <w:szCs w:val="28"/>
          <w:bdr w:val="none" w:sz="0" w:space="0" w:color="auto" w:frame="1"/>
          <w:lang w:eastAsia="ru-RU"/>
        </w:rPr>
        <w:t>базової середньої освіти, охоп</w:t>
      </w:r>
      <w:r>
        <w:rPr>
          <w:rFonts w:ascii="Times New Roman" w:eastAsia="Times New Roman" w:hAnsi="Times New Roman" w:cs="Times New Roman"/>
          <w:spacing w:val="-8"/>
          <w:sz w:val="28"/>
          <w:szCs w:val="28"/>
          <w:bdr w:val="none" w:sz="0" w:space="0" w:color="auto" w:frame="1"/>
          <w:lang w:eastAsia="ru-RU"/>
        </w:rPr>
        <w:t>ити</w:t>
      </w:r>
      <w:r w:rsidRPr="00CA30A9">
        <w:rPr>
          <w:rFonts w:ascii="Times New Roman" w:eastAsia="Times New Roman" w:hAnsi="Times New Roman" w:cs="Times New Roman"/>
          <w:spacing w:val="-8"/>
          <w:sz w:val="28"/>
          <w:szCs w:val="28"/>
          <w:bdr w:val="none" w:sz="0" w:space="0" w:color="auto" w:frame="1"/>
          <w:lang w:eastAsia="ru-RU"/>
        </w:rPr>
        <w:t xml:space="preserve"> навчанням</w:t>
      </w:r>
      <w:r>
        <w:rPr>
          <w:rFonts w:ascii="Times New Roman" w:eastAsia="Times New Roman" w:hAnsi="Times New Roman" w:cs="Times New Roman"/>
          <w:spacing w:val="-8"/>
          <w:sz w:val="28"/>
          <w:szCs w:val="28"/>
          <w:bdr w:val="none" w:sz="0" w:space="0" w:color="auto" w:frame="1"/>
          <w:lang w:eastAsia="ru-RU"/>
        </w:rPr>
        <w:t xml:space="preserve"> усіх здобувачів освіти</w:t>
      </w:r>
      <w:r w:rsidRPr="00CA30A9">
        <w:rPr>
          <w:rFonts w:ascii="Times New Roman" w:eastAsia="Times New Roman" w:hAnsi="Times New Roman" w:cs="Times New Roman"/>
          <w:spacing w:val="-8"/>
          <w:sz w:val="28"/>
          <w:szCs w:val="28"/>
          <w:bdr w:val="none" w:sz="0" w:space="0" w:color="auto" w:frame="1"/>
          <w:lang w:eastAsia="ru-RU"/>
        </w:rPr>
        <w:t>, збере</w:t>
      </w:r>
      <w:r>
        <w:rPr>
          <w:rFonts w:ascii="Times New Roman" w:eastAsia="Times New Roman" w:hAnsi="Times New Roman" w:cs="Times New Roman"/>
          <w:spacing w:val="-8"/>
          <w:sz w:val="28"/>
          <w:szCs w:val="28"/>
          <w:bdr w:val="none" w:sz="0" w:space="0" w:color="auto" w:frame="1"/>
          <w:lang w:eastAsia="ru-RU"/>
        </w:rPr>
        <w:t xml:space="preserve">гти  </w:t>
      </w:r>
      <w:r w:rsidRPr="00CA30A9">
        <w:rPr>
          <w:rFonts w:ascii="Times New Roman" w:eastAsia="Times New Roman" w:hAnsi="Times New Roman" w:cs="Times New Roman"/>
          <w:spacing w:val="-8"/>
          <w:sz w:val="28"/>
          <w:szCs w:val="28"/>
          <w:bdr w:val="none" w:sz="0" w:space="0" w:color="auto" w:frame="1"/>
          <w:lang w:eastAsia="ru-RU"/>
        </w:rPr>
        <w:t>контингент</w:t>
      </w:r>
      <w:r>
        <w:rPr>
          <w:rFonts w:ascii="Times New Roman" w:eastAsia="Times New Roman" w:hAnsi="Times New Roman" w:cs="Times New Roman"/>
          <w:spacing w:val="-8"/>
          <w:sz w:val="28"/>
          <w:szCs w:val="28"/>
          <w:bdr w:val="none" w:sz="0" w:space="0" w:color="auto" w:frame="1"/>
          <w:lang w:eastAsia="ru-RU"/>
        </w:rPr>
        <w:t xml:space="preserve"> наших учнів.</w:t>
      </w:r>
    </w:p>
    <w:p w:rsidR="00F24D92"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DD2755">
        <w:rPr>
          <w:rFonts w:ascii="Times New Roman" w:eastAsia="Times New Roman" w:hAnsi="Times New Roman" w:cs="Times New Roman"/>
          <w:spacing w:val="-8"/>
          <w:sz w:val="28"/>
          <w:szCs w:val="28"/>
          <w:bdr w:val="none" w:sz="0" w:space="0" w:color="auto" w:frame="1"/>
          <w:lang w:eastAsia="ru-RU"/>
        </w:rPr>
        <w:t>Однією з важливих умов для освітнього п</w:t>
      </w:r>
      <w:r>
        <w:rPr>
          <w:rFonts w:ascii="Times New Roman" w:eastAsia="Times New Roman" w:hAnsi="Times New Roman" w:cs="Times New Roman"/>
          <w:spacing w:val="-8"/>
          <w:sz w:val="28"/>
          <w:szCs w:val="28"/>
          <w:bdr w:val="none" w:sz="0" w:space="0" w:color="auto" w:frame="1"/>
          <w:lang w:eastAsia="ru-RU"/>
        </w:rPr>
        <w:t xml:space="preserve">роцесу є безпечне та комфортне освітнє середовище – </w:t>
      </w:r>
      <w:r w:rsidRPr="00AC1D64">
        <w:rPr>
          <w:rFonts w:ascii="Times New Roman" w:eastAsia="Times New Roman" w:hAnsi="Times New Roman" w:cs="Times New Roman"/>
          <w:spacing w:val="-8"/>
          <w:sz w:val="28"/>
          <w:szCs w:val="28"/>
          <w:bdr w:val="none" w:sz="0" w:space="0" w:color="auto" w:frame="1"/>
          <w:lang w:eastAsia="ru-RU"/>
        </w:rPr>
        <w:t>сукупність умов у закладі освіти, що унеможливлюють заподіяння учасникам освітнього процесу фізичної</w:t>
      </w:r>
      <w:r>
        <w:rPr>
          <w:rFonts w:ascii="Times New Roman" w:eastAsia="Times New Roman" w:hAnsi="Times New Roman" w:cs="Times New Roman"/>
          <w:spacing w:val="-8"/>
          <w:sz w:val="28"/>
          <w:szCs w:val="28"/>
          <w:bdr w:val="none" w:sz="0" w:space="0" w:color="auto" w:frame="1"/>
          <w:lang w:eastAsia="ru-RU"/>
        </w:rPr>
        <w:t xml:space="preserve"> </w:t>
      </w:r>
      <w:r w:rsidRPr="00AC1D64">
        <w:rPr>
          <w:rFonts w:ascii="Times New Roman" w:eastAsia="Times New Roman" w:hAnsi="Times New Roman" w:cs="Times New Roman"/>
          <w:spacing w:val="-8"/>
          <w:sz w:val="28"/>
          <w:szCs w:val="28"/>
          <w:bdr w:val="none" w:sz="0" w:space="0" w:color="auto" w:frame="1"/>
          <w:lang w:eastAsia="ru-RU"/>
        </w:rPr>
        <w:t>або моральної шкоди</w:t>
      </w:r>
      <w:r>
        <w:rPr>
          <w:rFonts w:ascii="Times New Roman" w:eastAsia="Times New Roman" w:hAnsi="Times New Roman" w:cs="Times New Roman"/>
          <w:spacing w:val="-8"/>
          <w:sz w:val="28"/>
          <w:szCs w:val="28"/>
          <w:bdr w:val="none" w:sz="0" w:space="0" w:color="auto" w:frame="1"/>
          <w:lang w:eastAsia="ru-RU"/>
        </w:rPr>
        <w:t xml:space="preserve">. </w:t>
      </w:r>
      <w:r w:rsidRPr="00DD2755">
        <w:rPr>
          <w:rFonts w:ascii="Times New Roman" w:eastAsia="Times New Roman" w:hAnsi="Times New Roman" w:cs="Times New Roman"/>
          <w:spacing w:val="-8"/>
          <w:sz w:val="28"/>
          <w:szCs w:val="28"/>
          <w:bdr w:val="none" w:sz="0" w:space="0" w:color="auto" w:frame="1"/>
          <w:lang w:eastAsia="ru-RU"/>
        </w:rPr>
        <w:t xml:space="preserve">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D584D">
        <w:rPr>
          <w:rFonts w:ascii="Times New Roman" w:eastAsia="Times New Roman" w:hAnsi="Times New Roman" w:cs="Times New Roman"/>
          <w:spacing w:val="-8"/>
          <w:sz w:val="28"/>
          <w:szCs w:val="28"/>
          <w:bdr w:val="none" w:sz="0" w:space="0" w:color="auto" w:frame="1"/>
          <w:lang w:eastAsia="ru-RU"/>
        </w:rPr>
        <w:t xml:space="preserve">У </w:t>
      </w:r>
      <w:r>
        <w:rPr>
          <w:rFonts w:ascii="Times New Roman" w:eastAsia="Times New Roman" w:hAnsi="Times New Roman" w:cs="Times New Roman"/>
          <w:spacing w:val="-8"/>
          <w:sz w:val="28"/>
          <w:szCs w:val="28"/>
          <w:bdr w:val="none" w:sz="0" w:space="0" w:color="auto" w:frame="1"/>
          <w:lang w:eastAsia="ru-RU"/>
        </w:rPr>
        <w:t>закладі освіти</w:t>
      </w:r>
      <w:r w:rsidRPr="007D584D">
        <w:rPr>
          <w:rFonts w:ascii="Times New Roman" w:eastAsia="Times New Roman" w:hAnsi="Times New Roman" w:cs="Times New Roman"/>
          <w:spacing w:val="-8"/>
          <w:sz w:val="28"/>
          <w:szCs w:val="28"/>
          <w:bdr w:val="none" w:sz="0" w:space="0" w:color="auto" w:frame="1"/>
          <w:lang w:eastAsia="ru-RU"/>
        </w:rPr>
        <w:t xml:space="preserve">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Заклад має всі необхідні навчальні приміщення</w:t>
      </w:r>
      <w:r w:rsidRPr="004618F6">
        <w:rPr>
          <w:rFonts w:ascii="Times New Roman" w:eastAsia="Times New Roman" w:hAnsi="Times New Roman" w:cs="Times New Roman"/>
          <w:color w:val="FF0000"/>
          <w:spacing w:val="-8"/>
          <w:sz w:val="28"/>
          <w:szCs w:val="28"/>
          <w:bdr w:val="none" w:sz="0" w:space="0" w:color="auto" w:frame="1"/>
          <w:lang w:eastAsia="ru-RU"/>
        </w:rPr>
        <w:t xml:space="preserve">. </w:t>
      </w:r>
      <w:r w:rsidRPr="00F24D92">
        <w:rPr>
          <w:rFonts w:ascii="Times New Roman" w:eastAsia="Times New Roman" w:hAnsi="Times New Roman" w:cs="Times New Roman"/>
          <w:color w:val="2C2C2C" w:themeColor="text1"/>
          <w:spacing w:val="-8"/>
          <w:sz w:val="28"/>
          <w:szCs w:val="28"/>
          <w:bdr w:val="none" w:sz="0" w:space="0" w:color="auto" w:frame="1"/>
          <w:lang w:eastAsia="ru-RU"/>
        </w:rPr>
        <w:t xml:space="preserve">Навчальні кабінети забезпечуються інтерактивними засобами навчання та необхідним </w:t>
      </w:r>
      <w:r w:rsidRPr="007D584D">
        <w:rPr>
          <w:rFonts w:ascii="Times New Roman" w:eastAsia="Times New Roman" w:hAnsi="Times New Roman" w:cs="Times New Roman"/>
          <w:spacing w:val="-8"/>
          <w:sz w:val="28"/>
          <w:szCs w:val="28"/>
          <w:bdr w:val="none" w:sz="0" w:space="0" w:color="auto" w:frame="1"/>
          <w:lang w:eastAsia="ru-RU"/>
        </w:rPr>
        <w:t xml:space="preserve">навчальним обладнанням. Здійснюється регулярний моніторинг за станом засобів навчання та обладнання. </w:t>
      </w:r>
    </w:p>
    <w:p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D584D">
        <w:rPr>
          <w:rFonts w:ascii="Times New Roman" w:eastAsia="Times New Roman" w:hAnsi="Times New Roman" w:cs="Times New Roman"/>
          <w:spacing w:val="-8"/>
          <w:sz w:val="28"/>
          <w:szCs w:val="28"/>
          <w:bdr w:val="none" w:sz="0" w:space="0" w:color="auto" w:frame="1"/>
          <w:lang w:eastAsia="ru-RU"/>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w:t>
      </w:r>
    </w:p>
    <w:p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D584D">
        <w:rPr>
          <w:rFonts w:ascii="Times New Roman" w:eastAsia="Times New Roman" w:hAnsi="Times New Roman" w:cs="Times New Roman"/>
          <w:spacing w:val="-8"/>
          <w:sz w:val="28"/>
          <w:szCs w:val="28"/>
          <w:bdr w:val="none" w:sz="0" w:space="0" w:color="auto" w:frame="1"/>
          <w:lang w:eastAsia="ru-RU"/>
        </w:rPr>
        <w:t xml:space="preserve">У закладі освіти створено умови для безпечного використання мережі Інтернет. Формуються навички безпечного користування мережею учнями. Застосовуються комп’ютерні програми, які здійснюють фільтрування контенту. Учні в освітньому процесі отримують інформацію щодо безпечного використання мережі. У процесі викладання предметів (курсів) відбувається розвиток умінь учнів знаходити необхідну інформацію. </w:t>
      </w:r>
    </w:p>
    <w:p w:rsidR="003602F9" w:rsidRPr="00AC1D64" w:rsidRDefault="003602F9" w:rsidP="003602F9">
      <w:pPr>
        <w:spacing w:after="0" w:line="240" w:lineRule="auto"/>
        <w:ind w:firstLine="680"/>
        <w:jc w:val="both"/>
        <w:textAlignment w:val="baseline"/>
        <w:rPr>
          <w:rFonts w:ascii="Times New Roman" w:eastAsia="Times New Roman" w:hAnsi="Times New Roman" w:cs="Times New Roman"/>
          <w:spacing w:val="-8"/>
          <w:sz w:val="36"/>
          <w:szCs w:val="28"/>
          <w:bdr w:val="none" w:sz="0" w:space="0" w:color="auto" w:frame="1"/>
          <w:lang w:eastAsia="ru-RU"/>
        </w:rPr>
      </w:pPr>
      <w:r w:rsidRPr="00AC1D64">
        <w:rPr>
          <w:rFonts w:ascii="Times New Roman" w:eastAsia="Times New Roman" w:hAnsi="Times New Roman" w:cs="Times New Roman"/>
          <w:spacing w:val="-8"/>
          <w:sz w:val="28"/>
          <w:szCs w:val="28"/>
          <w:bdr w:val="none" w:sz="0" w:space="0" w:color="auto" w:frame="1"/>
          <w:lang w:eastAsia="ru-RU"/>
        </w:rPr>
        <w:lastRenderedPageBreak/>
        <w:t>Для комфортного перебування у закладі важливим є дизайн середовища,</w:t>
      </w:r>
      <w:r>
        <w:rPr>
          <w:rFonts w:ascii="Times New Roman" w:eastAsia="Times New Roman" w:hAnsi="Times New Roman" w:cs="Times New Roman"/>
          <w:spacing w:val="-8"/>
          <w:sz w:val="28"/>
          <w:szCs w:val="28"/>
          <w:bdr w:val="none" w:sz="0" w:space="0" w:color="auto" w:frame="1"/>
          <w:lang w:eastAsia="ru-RU"/>
        </w:rPr>
        <w:t xml:space="preserve"> </w:t>
      </w:r>
      <w:r w:rsidRPr="00AC1D64">
        <w:rPr>
          <w:rFonts w:ascii="Times New Roman" w:eastAsia="Times New Roman" w:hAnsi="Times New Roman" w:cs="Times New Roman"/>
          <w:spacing w:val="-8"/>
          <w:sz w:val="28"/>
          <w:szCs w:val="28"/>
          <w:bdr w:val="none" w:sz="0" w:space="0" w:color="auto" w:frame="1"/>
          <w:lang w:eastAsia="ru-RU"/>
        </w:rPr>
        <w:t>якість якого має безпосередній вплив на мотивацію до навчання.</w:t>
      </w:r>
      <w:r>
        <w:rPr>
          <w:rFonts w:ascii="Times New Roman" w:eastAsia="Times New Roman" w:hAnsi="Times New Roman" w:cs="Times New Roman"/>
          <w:spacing w:val="-8"/>
          <w:sz w:val="28"/>
          <w:szCs w:val="28"/>
          <w:bdr w:val="none" w:sz="0" w:space="0" w:color="auto" w:frame="1"/>
          <w:lang w:eastAsia="ru-RU"/>
        </w:rPr>
        <w:t xml:space="preserve"> У  2023-2024 н. р. педагогічні працівники, завідувачі кабінетами працювали над</w:t>
      </w:r>
      <w:r>
        <w:t xml:space="preserve"> </w:t>
      </w:r>
      <w:r w:rsidRPr="00AC1D64">
        <w:rPr>
          <w:rFonts w:ascii="Times New Roman" w:hAnsi="Times New Roman" w:cs="Times New Roman"/>
          <w:sz w:val="28"/>
        </w:rPr>
        <w:t>оформленн</w:t>
      </w:r>
      <w:r>
        <w:rPr>
          <w:rFonts w:ascii="Times New Roman" w:hAnsi="Times New Roman" w:cs="Times New Roman"/>
          <w:sz w:val="28"/>
        </w:rPr>
        <w:t xml:space="preserve">ям навчальних кабінетів, дотримуючись принципів гнучкості дизайну </w:t>
      </w:r>
      <w:r w:rsidRPr="00AC1D64">
        <w:rPr>
          <w:rFonts w:ascii="Times New Roman" w:hAnsi="Times New Roman" w:cs="Times New Roman"/>
          <w:sz w:val="28"/>
        </w:rPr>
        <w:t xml:space="preserve">через </w:t>
      </w:r>
      <w:r>
        <w:rPr>
          <w:rFonts w:ascii="Times New Roman" w:hAnsi="Times New Roman" w:cs="Times New Roman"/>
          <w:sz w:val="28"/>
        </w:rPr>
        <w:t xml:space="preserve">створення </w:t>
      </w:r>
      <w:r w:rsidRPr="00AC1D64">
        <w:rPr>
          <w:rFonts w:ascii="Times New Roman" w:hAnsi="Times New Roman" w:cs="Times New Roman"/>
          <w:sz w:val="28"/>
        </w:rPr>
        <w:t>мобільн</w:t>
      </w:r>
      <w:r>
        <w:rPr>
          <w:rFonts w:ascii="Times New Roman" w:hAnsi="Times New Roman" w:cs="Times New Roman"/>
          <w:sz w:val="28"/>
        </w:rPr>
        <w:t>их</w:t>
      </w:r>
      <w:r w:rsidRPr="00AC1D64">
        <w:rPr>
          <w:rFonts w:ascii="Times New Roman" w:hAnsi="Times New Roman" w:cs="Times New Roman"/>
          <w:sz w:val="28"/>
        </w:rPr>
        <w:t xml:space="preserve"> робоч</w:t>
      </w:r>
      <w:r>
        <w:rPr>
          <w:rFonts w:ascii="Times New Roman" w:hAnsi="Times New Roman" w:cs="Times New Roman"/>
          <w:sz w:val="28"/>
        </w:rPr>
        <w:t>их</w:t>
      </w:r>
      <w:r w:rsidRPr="00AC1D64">
        <w:rPr>
          <w:rFonts w:ascii="Times New Roman" w:hAnsi="Times New Roman" w:cs="Times New Roman"/>
          <w:sz w:val="28"/>
        </w:rPr>
        <w:t xml:space="preserve"> місц</w:t>
      </w:r>
      <w:r>
        <w:rPr>
          <w:rFonts w:ascii="Times New Roman" w:hAnsi="Times New Roman" w:cs="Times New Roman"/>
          <w:sz w:val="28"/>
        </w:rPr>
        <w:t>ь</w:t>
      </w:r>
      <w:r w:rsidRPr="00AC1D64">
        <w:rPr>
          <w:rFonts w:ascii="Times New Roman" w:hAnsi="Times New Roman" w:cs="Times New Roman"/>
          <w:sz w:val="28"/>
        </w:rPr>
        <w:t xml:space="preserve"> для індивідуальної, групової та колективної роботи</w:t>
      </w:r>
      <w:r>
        <w:rPr>
          <w:rFonts w:ascii="Times New Roman" w:hAnsi="Times New Roman" w:cs="Times New Roman"/>
          <w:sz w:val="28"/>
        </w:rPr>
        <w:t xml:space="preserve">, що </w:t>
      </w:r>
      <w:r w:rsidRPr="00AC1D64">
        <w:rPr>
          <w:rFonts w:ascii="Times New Roman" w:hAnsi="Times New Roman" w:cs="Times New Roman"/>
          <w:sz w:val="28"/>
        </w:rPr>
        <w:t>створ</w:t>
      </w:r>
      <w:r>
        <w:rPr>
          <w:rFonts w:ascii="Times New Roman" w:hAnsi="Times New Roman" w:cs="Times New Roman"/>
          <w:sz w:val="28"/>
        </w:rPr>
        <w:t>ило</w:t>
      </w:r>
      <w:r w:rsidRPr="00AC1D64">
        <w:rPr>
          <w:rFonts w:ascii="Times New Roman" w:hAnsi="Times New Roman" w:cs="Times New Roman"/>
          <w:sz w:val="28"/>
        </w:rPr>
        <w:t xml:space="preserve"> можливості для швидкої зміни конфігурації освітнього середовища, форм роботи під час навчального заняття.</w:t>
      </w:r>
    </w:p>
    <w:p w:rsidR="003602F9" w:rsidRPr="004618F6" w:rsidRDefault="003602F9" w:rsidP="003602F9">
      <w:pPr>
        <w:spacing w:after="0" w:line="240" w:lineRule="auto"/>
        <w:ind w:firstLine="680"/>
        <w:jc w:val="both"/>
        <w:textAlignment w:val="baseline"/>
        <w:rPr>
          <w:rFonts w:ascii="Times New Roman" w:eastAsia="Times New Roman" w:hAnsi="Times New Roman" w:cs="Times New Roman"/>
          <w:color w:val="FF0000"/>
          <w:spacing w:val="-8"/>
          <w:sz w:val="28"/>
          <w:szCs w:val="28"/>
          <w:bdr w:val="none" w:sz="0" w:space="0" w:color="auto" w:frame="1"/>
          <w:lang w:eastAsia="ru-RU"/>
        </w:rPr>
      </w:pPr>
      <w:r w:rsidRPr="00DD2755">
        <w:rPr>
          <w:rFonts w:ascii="Times New Roman" w:eastAsia="Times New Roman" w:hAnsi="Times New Roman" w:cs="Times New Roman"/>
          <w:spacing w:val="-8"/>
          <w:sz w:val="28"/>
          <w:szCs w:val="28"/>
          <w:bdr w:val="none" w:sz="0" w:space="0" w:color="auto" w:frame="1"/>
          <w:lang w:eastAsia="ru-RU"/>
        </w:rPr>
        <w:t>Проте в закладі освіти залишається проблематичним облаштування території з урахуванням доступності та універсального дизайну. До закладу освіти практично не можуть потрапити дорослі і діти з об</w:t>
      </w:r>
      <w:r w:rsidR="00F24D92">
        <w:rPr>
          <w:rFonts w:ascii="Times New Roman" w:eastAsia="Times New Roman" w:hAnsi="Times New Roman" w:cs="Times New Roman"/>
          <w:spacing w:val="-8"/>
          <w:sz w:val="28"/>
          <w:szCs w:val="28"/>
          <w:bdr w:val="none" w:sz="0" w:space="0" w:color="auto" w:frame="1"/>
          <w:lang w:eastAsia="ru-RU"/>
        </w:rPr>
        <w:t>меженими фізичними можливостями, планується облаштування пандусу.</w:t>
      </w:r>
      <w:r w:rsidRPr="00DD2755">
        <w:rPr>
          <w:rFonts w:ascii="Times New Roman" w:eastAsia="Times New Roman" w:hAnsi="Times New Roman" w:cs="Times New Roman"/>
          <w:spacing w:val="-8"/>
          <w:sz w:val="28"/>
          <w:szCs w:val="28"/>
          <w:bdr w:val="none" w:sz="0" w:space="0" w:color="auto" w:frame="1"/>
          <w:lang w:eastAsia="ru-RU"/>
        </w:rPr>
        <w:t xml:space="preserve"> </w:t>
      </w:r>
    </w:p>
    <w:p w:rsidR="003602F9" w:rsidRPr="00DD2755" w:rsidRDefault="00F24D92"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Навчальний заклад</w:t>
      </w:r>
      <w:r w:rsidR="003602F9" w:rsidRPr="00DD2755">
        <w:rPr>
          <w:rFonts w:ascii="Times New Roman" w:eastAsia="Times New Roman" w:hAnsi="Times New Roman" w:cs="Times New Roman"/>
          <w:spacing w:val="-8"/>
          <w:sz w:val="28"/>
          <w:szCs w:val="28"/>
          <w:bdr w:val="none" w:sz="0" w:space="0" w:color="auto" w:frame="1"/>
          <w:lang w:eastAsia="ru-RU"/>
        </w:rPr>
        <w:t xml:space="preserve"> оснащений системою протипожежного оповіщення, датчиками протипожежної сигналізації з різним спектром дії та підключений до пульта централізованого пожежного спостерігання. Результати анкетування учнів щодо комфортного перебування в закладі освіти наступні: </w:t>
      </w:r>
    </w:p>
    <w:p w:rsidR="003602F9" w:rsidRPr="00F24D92" w:rsidRDefault="003602F9" w:rsidP="00025641">
      <w:pPr>
        <w:pStyle w:val="a5"/>
        <w:numPr>
          <w:ilvl w:val="0"/>
          <w:numId w:val="36"/>
        </w:numPr>
        <w:spacing w:after="0" w:line="240" w:lineRule="auto"/>
        <w:ind w:left="0" w:firstLine="709"/>
        <w:jc w:val="both"/>
        <w:textAlignment w:val="baseline"/>
        <w:rPr>
          <w:rFonts w:ascii="Times New Roman" w:eastAsia="Times New Roman" w:hAnsi="Times New Roman" w:cs="Times New Roman"/>
          <w:color w:val="2C2C2C" w:themeColor="text1"/>
          <w:spacing w:val="-8"/>
          <w:sz w:val="28"/>
          <w:szCs w:val="28"/>
          <w:bdr w:val="none" w:sz="0" w:space="0" w:color="auto" w:frame="1"/>
          <w:lang w:eastAsia="ru-RU"/>
        </w:rPr>
      </w:pPr>
      <w:r w:rsidRPr="00F24D92">
        <w:rPr>
          <w:rFonts w:ascii="Times New Roman" w:eastAsia="Times New Roman" w:hAnsi="Times New Roman" w:cs="Times New Roman"/>
          <w:color w:val="2C2C2C" w:themeColor="text1"/>
          <w:spacing w:val="-8"/>
          <w:sz w:val="28"/>
          <w:szCs w:val="28"/>
          <w:bdr w:val="none" w:sz="0" w:space="0" w:color="auto" w:frame="1"/>
          <w:lang w:eastAsia="ru-RU"/>
        </w:rPr>
        <w:t xml:space="preserve">89% здобувачів освіти зазначили, що їм подобається перебування у школі, 11%, відповіли, що не дуже. </w:t>
      </w:r>
    </w:p>
    <w:p w:rsidR="003602F9" w:rsidRPr="00F24D92" w:rsidRDefault="003602F9" w:rsidP="00025641">
      <w:pPr>
        <w:pStyle w:val="a5"/>
        <w:numPr>
          <w:ilvl w:val="0"/>
          <w:numId w:val="36"/>
        </w:numPr>
        <w:spacing w:after="0" w:line="240" w:lineRule="auto"/>
        <w:ind w:left="0" w:firstLine="709"/>
        <w:jc w:val="both"/>
        <w:textAlignment w:val="baseline"/>
        <w:rPr>
          <w:rFonts w:ascii="Times New Roman" w:eastAsia="Times New Roman" w:hAnsi="Times New Roman" w:cs="Times New Roman"/>
          <w:color w:val="2C2C2C" w:themeColor="text1"/>
          <w:spacing w:val="-8"/>
          <w:sz w:val="28"/>
          <w:szCs w:val="28"/>
          <w:bdr w:val="none" w:sz="0" w:space="0" w:color="auto" w:frame="1"/>
          <w:lang w:eastAsia="ru-RU"/>
        </w:rPr>
      </w:pPr>
      <w:r w:rsidRPr="00F24D92">
        <w:rPr>
          <w:rFonts w:ascii="Times New Roman" w:eastAsia="Times New Roman" w:hAnsi="Times New Roman" w:cs="Times New Roman"/>
          <w:color w:val="2C2C2C" w:themeColor="text1"/>
          <w:spacing w:val="-8"/>
          <w:sz w:val="28"/>
          <w:szCs w:val="28"/>
          <w:bdr w:val="none" w:sz="0" w:space="0" w:color="auto" w:frame="1"/>
          <w:lang w:eastAsia="ru-RU"/>
        </w:rPr>
        <w:t>90% зазначили, що їм комфортно у школі, 10% відповіли, що не дуже комфортно.</w:t>
      </w:r>
    </w:p>
    <w:p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lang w:eastAsia="ru-RU"/>
        </w:rPr>
        <w:t>Якість організації освітнього процесу, вдосконалення інформаційного простору</w:t>
      </w:r>
    </w:p>
    <w:p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F117A1">
        <w:rPr>
          <w:rFonts w:ascii="Times New Roman" w:eastAsia="Times New Roman" w:hAnsi="Times New Roman" w:cs="Times New Roman"/>
          <w:spacing w:val="-8"/>
          <w:sz w:val="28"/>
          <w:szCs w:val="28"/>
          <w:bdr w:val="none" w:sz="0" w:space="0" w:color="auto" w:frame="1"/>
          <w:lang w:eastAsia="ru-RU"/>
        </w:rPr>
        <w:t>Освітній  процес у закладі освіти розпочався відповідно до структури навчального року  з 01 вересня 202</w:t>
      </w:r>
      <w:r>
        <w:rPr>
          <w:rFonts w:ascii="Times New Roman" w:eastAsia="Times New Roman" w:hAnsi="Times New Roman" w:cs="Times New Roman"/>
          <w:spacing w:val="-8"/>
          <w:sz w:val="28"/>
          <w:szCs w:val="28"/>
          <w:bdr w:val="none" w:sz="0" w:space="0" w:color="auto" w:frame="1"/>
          <w:lang w:eastAsia="ru-RU"/>
        </w:rPr>
        <w:t>3</w:t>
      </w:r>
      <w:r w:rsidRPr="00F117A1">
        <w:rPr>
          <w:rFonts w:ascii="Times New Roman" w:eastAsia="Times New Roman" w:hAnsi="Times New Roman" w:cs="Times New Roman"/>
          <w:spacing w:val="-8"/>
          <w:sz w:val="28"/>
          <w:szCs w:val="28"/>
          <w:bdr w:val="none" w:sz="0" w:space="0" w:color="auto" w:frame="1"/>
          <w:lang w:eastAsia="ru-RU"/>
        </w:rPr>
        <w:t xml:space="preserve"> року по 31 травня 202</w:t>
      </w:r>
      <w:r>
        <w:rPr>
          <w:rFonts w:ascii="Times New Roman" w:eastAsia="Times New Roman" w:hAnsi="Times New Roman" w:cs="Times New Roman"/>
          <w:spacing w:val="-8"/>
          <w:sz w:val="28"/>
          <w:szCs w:val="28"/>
          <w:bdr w:val="none" w:sz="0" w:space="0" w:color="auto" w:frame="1"/>
          <w:lang w:eastAsia="ru-RU"/>
        </w:rPr>
        <w:t>4</w:t>
      </w:r>
      <w:r w:rsidRPr="00F117A1">
        <w:rPr>
          <w:rFonts w:ascii="Times New Roman" w:eastAsia="Times New Roman" w:hAnsi="Times New Roman" w:cs="Times New Roman"/>
          <w:spacing w:val="-8"/>
          <w:sz w:val="28"/>
          <w:szCs w:val="28"/>
          <w:bdr w:val="none" w:sz="0" w:space="0" w:color="auto" w:frame="1"/>
          <w:lang w:eastAsia="ru-RU"/>
        </w:rPr>
        <w:t xml:space="preserve"> року. Навчальні заняття організовані відповідно до розкладу занять, затвердженого директором  освітнього закладу</w:t>
      </w:r>
      <w:r>
        <w:rPr>
          <w:rFonts w:ascii="Times New Roman" w:eastAsia="Times New Roman" w:hAnsi="Times New Roman" w:cs="Times New Roman"/>
          <w:spacing w:val="-8"/>
          <w:sz w:val="28"/>
          <w:szCs w:val="28"/>
          <w:bdr w:val="none" w:sz="0" w:space="0" w:color="auto" w:frame="1"/>
          <w:lang w:eastAsia="ru-RU"/>
        </w:rPr>
        <w:t>:</w:t>
      </w:r>
    </w:p>
    <w:p w:rsidR="003602F9" w:rsidRPr="00CA30A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w:t>
      </w:r>
      <w:r>
        <w:rPr>
          <w:rFonts w:ascii="Times New Roman" w:eastAsia="Times New Roman" w:hAnsi="Times New Roman" w:cs="Times New Roman"/>
          <w:spacing w:val="-8"/>
          <w:sz w:val="28"/>
          <w:szCs w:val="28"/>
          <w:bdr w:val="none" w:sz="0" w:space="0" w:color="auto" w:frame="1"/>
          <w:lang w:eastAsia="ru-RU"/>
        </w:rPr>
        <w:tab/>
      </w:r>
      <w:r w:rsidRPr="00CA30A9">
        <w:rPr>
          <w:rFonts w:ascii="Times New Roman" w:eastAsia="Times New Roman" w:hAnsi="Times New Roman" w:cs="Times New Roman"/>
          <w:spacing w:val="-8"/>
          <w:sz w:val="28"/>
          <w:szCs w:val="28"/>
          <w:bdr w:val="none" w:sz="0" w:space="0" w:color="auto" w:frame="1"/>
          <w:lang w:eastAsia="ru-RU"/>
        </w:rPr>
        <w:t>з першого вересня 202</w:t>
      </w:r>
      <w:r>
        <w:rPr>
          <w:rFonts w:ascii="Times New Roman" w:eastAsia="Times New Roman" w:hAnsi="Times New Roman" w:cs="Times New Roman"/>
          <w:spacing w:val="-8"/>
          <w:sz w:val="28"/>
          <w:szCs w:val="28"/>
          <w:bdr w:val="none" w:sz="0" w:space="0" w:color="auto" w:frame="1"/>
          <w:lang w:eastAsia="ru-RU"/>
        </w:rPr>
        <w:t>4</w:t>
      </w:r>
      <w:r w:rsidRPr="00CA30A9">
        <w:rPr>
          <w:rFonts w:ascii="Times New Roman" w:eastAsia="Times New Roman" w:hAnsi="Times New Roman" w:cs="Times New Roman"/>
          <w:spacing w:val="-8"/>
          <w:sz w:val="28"/>
          <w:szCs w:val="28"/>
          <w:bdr w:val="none" w:sz="0" w:space="0" w:color="auto" w:frame="1"/>
          <w:lang w:eastAsia="ru-RU"/>
        </w:rPr>
        <w:t xml:space="preserve"> року у </w:t>
      </w:r>
      <w:r>
        <w:rPr>
          <w:rFonts w:ascii="Times New Roman" w:eastAsia="Times New Roman" w:hAnsi="Times New Roman" w:cs="Times New Roman"/>
          <w:spacing w:val="-8"/>
          <w:sz w:val="28"/>
          <w:szCs w:val="28"/>
          <w:bdr w:val="none" w:sz="0" w:space="0" w:color="auto" w:frame="1"/>
          <w:lang w:eastAsia="ru-RU"/>
        </w:rPr>
        <w:t>закладі освіти</w:t>
      </w:r>
      <w:r w:rsidR="00FA4776">
        <w:rPr>
          <w:rFonts w:ascii="Times New Roman" w:eastAsia="Times New Roman" w:hAnsi="Times New Roman" w:cs="Times New Roman"/>
          <w:spacing w:val="-8"/>
          <w:sz w:val="28"/>
          <w:szCs w:val="28"/>
          <w:bdr w:val="none" w:sz="0" w:space="0" w:color="auto" w:frame="1"/>
          <w:lang w:eastAsia="ru-RU"/>
        </w:rPr>
        <w:t xml:space="preserve"> навчання для учнів 1-9</w:t>
      </w:r>
      <w:r w:rsidRPr="00CA30A9">
        <w:rPr>
          <w:rFonts w:ascii="Times New Roman" w:eastAsia="Times New Roman" w:hAnsi="Times New Roman" w:cs="Times New Roman"/>
          <w:spacing w:val="-8"/>
          <w:sz w:val="28"/>
          <w:szCs w:val="28"/>
          <w:bdr w:val="none" w:sz="0" w:space="0" w:color="auto" w:frame="1"/>
          <w:lang w:eastAsia="ru-RU"/>
        </w:rPr>
        <w:t xml:space="preserve"> </w:t>
      </w:r>
      <w:r w:rsidR="00FA4776">
        <w:rPr>
          <w:rFonts w:ascii="Times New Roman" w:eastAsia="Times New Roman" w:hAnsi="Times New Roman" w:cs="Times New Roman"/>
          <w:spacing w:val="-8"/>
          <w:sz w:val="28"/>
          <w:szCs w:val="28"/>
          <w:bdr w:val="none" w:sz="0" w:space="0" w:color="auto" w:frame="1"/>
          <w:lang w:eastAsia="ru-RU"/>
        </w:rPr>
        <w:t>класів розпочалося святом першого дзвоника;</w:t>
      </w:r>
    </w:p>
    <w:p w:rsidR="003602F9" w:rsidRPr="00CA30A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CA30A9">
        <w:rPr>
          <w:rFonts w:ascii="Times New Roman" w:eastAsia="Times New Roman" w:hAnsi="Times New Roman" w:cs="Times New Roman"/>
          <w:spacing w:val="-8"/>
          <w:sz w:val="28"/>
          <w:szCs w:val="28"/>
          <w:bdr w:val="none" w:sz="0" w:space="0" w:color="auto" w:frame="1"/>
          <w:lang w:eastAsia="ru-RU"/>
        </w:rPr>
        <w:t>-</w:t>
      </w:r>
      <w:r w:rsidRPr="00CA30A9">
        <w:rPr>
          <w:rFonts w:ascii="Times New Roman" w:eastAsia="Times New Roman" w:hAnsi="Times New Roman" w:cs="Times New Roman"/>
          <w:spacing w:val="-8"/>
          <w:sz w:val="28"/>
          <w:szCs w:val="28"/>
          <w:bdr w:val="none" w:sz="0" w:space="0" w:color="auto" w:frame="1"/>
          <w:lang w:eastAsia="ru-RU"/>
        </w:rPr>
        <w:tab/>
        <w:t xml:space="preserve">з </w:t>
      </w:r>
      <w:r w:rsidR="00FA4776">
        <w:rPr>
          <w:rFonts w:ascii="Times New Roman" w:eastAsia="Times New Roman" w:hAnsi="Times New Roman" w:cs="Times New Roman"/>
          <w:spacing w:val="-8"/>
          <w:sz w:val="28"/>
          <w:szCs w:val="28"/>
          <w:bdr w:val="none" w:sz="0" w:space="0" w:color="auto" w:frame="1"/>
          <w:lang w:eastAsia="ru-RU"/>
        </w:rPr>
        <w:t xml:space="preserve">4 </w:t>
      </w:r>
      <w:r w:rsidRPr="00CA30A9">
        <w:rPr>
          <w:rFonts w:ascii="Times New Roman" w:eastAsia="Times New Roman" w:hAnsi="Times New Roman" w:cs="Times New Roman"/>
          <w:spacing w:val="-8"/>
          <w:sz w:val="28"/>
          <w:szCs w:val="28"/>
          <w:bdr w:val="none" w:sz="0" w:space="0" w:color="auto" w:frame="1"/>
          <w:lang w:eastAsia="ru-RU"/>
        </w:rPr>
        <w:t>вересня  було органі</w:t>
      </w:r>
      <w:r w:rsidR="00FA4776">
        <w:rPr>
          <w:rFonts w:ascii="Times New Roman" w:eastAsia="Times New Roman" w:hAnsi="Times New Roman" w:cs="Times New Roman"/>
          <w:spacing w:val="-8"/>
          <w:sz w:val="28"/>
          <w:szCs w:val="28"/>
          <w:bdr w:val="none" w:sz="0" w:space="0" w:color="auto" w:frame="1"/>
          <w:lang w:eastAsia="ru-RU"/>
        </w:rPr>
        <w:t>зовано очне навчання для учнів 2-8-х класів .</w:t>
      </w:r>
      <w:r w:rsidRPr="00CA30A9">
        <w:rPr>
          <w:rFonts w:ascii="Times New Roman" w:eastAsia="Times New Roman" w:hAnsi="Times New Roman" w:cs="Times New Roman"/>
          <w:spacing w:val="-8"/>
          <w:sz w:val="28"/>
          <w:szCs w:val="28"/>
          <w:bdr w:val="none" w:sz="0" w:space="0" w:color="auto" w:frame="1"/>
          <w:lang w:eastAsia="ru-RU"/>
        </w:rPr>
        <w:t>;</w:t>
      </w:r>
    </w:p>
    <w:p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CA30A9">
        <w:rPr>
          <w:rFonts w:ascii="Times New Roman" w:eastAsia="Times New Roman" w:hAnsi="Times New Roman" w:cs="Times New Roman"/>
          <w:spacing w:val="-8"/>
          <w:sz w:val="28"/>
          <w:szCs w:val="28"/>
          <w:bdr w:val="none" w:sz="0" w:space="0" w:color="auto" w:frame="1"/>
          <w:lang w:eastAsia="ru-RU"/>
        </w:rPr>
        <w:t>-</w:t>
      </w:r>
      <w:r w:rsidRPr="00CA30A9">
        <w:rPr>
          <w:rFonts w:ascii="Times New Roman" w:eastAsia="Times New Roman" w:hAnsi="Times New Roman" w:cs="Times New Roman"/>
          <w:spacing w:val="-8"/>
          <w:sz w:val="28"/>
          <w:szCs w:val="28"/>
          <w:bdr w:val="none" w:sz="0" w:space="0" w:color="auto" w:frame="1"/>
          <w:lang w:eastAsia="ru-RU"/>
        </w:rPr>
        <w:tab/>
      </w:r>
      <w:r w:rsidRPr="00A11DA8">
        <w:rPr>
          <w:rFonts w:ascii="Times New Roman" w:eastAsia="Times New Roman" w:hAnsi="Times New Roman" w:cs="Times New Roman"/>
          <w:spacing w:val="-8"/>
          <w:sz w:val="28"/>
          <w:szCs w:val="28"/>
          <w:bdr w:val="none" w:sz="0" w:space="0" w:color="auto" w:frame="1"/>
          <w:lang w:eastAsia="ru-RU"/>
        </w:rPr>
        <w:t>Право громадян на доступну освіту реалізується шляхом запровадження різних форм навчання</w:t>
      </w:r>
      <w:r>
        <w:rPr>
          <w:rFonts w:ascii="Times New Roman" w:eastAsia="Times New Roman" w:hAnsi="Times New Roman" w:cs="Times New Roman"/>
          <w:spacing w:val="-8"/>
          <w:sz w:val="28"/>
          <w:szCs w:val="28"/>
          <w:bdr w:val="none" w:sz="0" w:space="0" w:color="auto" w:frame="1"/>
          <w:lang w:eastAsia="ru-RU"/>
        </w:rPr>
        <w:t xml:space="preserve">. </w:t>
      </w:r>
      <w:r w:rsidR="00FA4776">
        <w:rPr>
          <w:rFonts w:ascii="Times New Roman" w:eastAsia="Times New Roman" w:hAnsi="Times New Roman" w:cs="Times New Roman"/>
          <w:spacing w:val="-8"/>
          <w:sz w:val="28"/>
          <w:szCs w:val="28"/>
          <w:bdr w:val="none" w:sz="0" w:space="0" w:color="auto" w:frame="1"/>
          <w:lang w:eastAsia="ru-RU"/>
        </w:rPr>
        <w:t>24 учні</w:t>
      </w:r>
      <w:r w:rsidRPr="00CA30A9">
        <w:rPr>
          <w:rFonts w:ascii="Times New Roman" w:eastAsia="Times New Roman" w:hAnsi="Times New Roman" w:cs="Times New Roman"/>
          <w:spacing w:val="-8"/>
          <w:sz w:val="28"/>
          <w:szCs w:val="28"/>
          <w:bdr w:val="none" w:sz="0" w:space="0" w:color="auto" w:frame="1"/>
          <w:lang w:eastAsia="ru-RU"/>
        </w:rPr>
        <w:t xml:space="preserve"> закладу навчалися за екстернатною формою навчання, </w:t>
      </w:r>
      <w:r w:rsidR="00FA4776" w:rsidRPr="00604A66">
        <w:rPr>
          <w:rFonts w:ascii="Times New Roman" w:eastAsia="Times New Roman" w:hAnsi="Times New Roman" w:cs="Times New Roman"/>
          <w:spacing w:val="-8"/>
          <w:sz w:val="28"/>
          <w:szCs w:val="28"/>
          <w:bdr w:val="none" w:sz="0" w:space="0" w:color="auto" w:frame="1"/>
          <w:lang w:eastAsia="ru-RU"/>
        </w:rPr>
        <w:t xml:space="preserve"> 1 учень за </w:t>
      </w:r>
      <w:r w:rsidR="006A3209" w:rsidRPr="00604A66">
        <w:rPr>
          <w:rFonts w:ascii="Times New Roman" w:eastAsia="Times New Roman" w:hAnsi="Times New Roman" w:cs="Times New Roman"/>
          <w:spacing w:val="-8"/>
          <w:sz w:val="28"/>
          <w:szCs w:val="28"/>
          <w:bdr w:val="none" w:sz="0" w:space="0" w:color="auto" w:frame="1"/>
          <w:lang w:eastAsia="ru-RU"/>
        </w:rPr>
        <w:t>інклюзивною формою</w:t>
      </w:r>
      <w:r w:rsidRPr="00604A66">
        <w:rPr>
          <w:rFonts w:ascii="Times New Roman" w:eastAsia="Times New Roman" w:hAnsi="Times New Roman" w:cs="Times New Roman"/>
          <w:spacing w:val="-8"/>
          <w:sz w:val="28"/>
          <w:szCs w:val="28"/>
          <w:bdr w:val="none" w:sz="0" w:space="0" w:color="auto" w:frame="1"/>
          <w:lang w:eastAsia="ru-RU"/>
        </w:rPr>
        <w:t xml:space="preserve"> </w:t>
      </w:r>
      <w:r w:rsidRPr="006B795E">
        <w:rPr>
          <w:rFonts w:ascii="Times New Roman" w:eastAsia="Times New Roman" w:hAnsi="Times New Roman" w:cs="Times New Roman"/>
          <w:spacing w:val="-8"/>
          <w:sz w:val="28"/>
          <w:szCs w:val="28"/>
          <w:bdr w:val="none" w:sz="0" w:space="0" w:color="auto" w:frame="1"/>
          <w:lang w:eastAsia="ru-RU"/>
        </w:rPr>
        <w:t>навчання, що забезпечує право кожної дитини на вільний доступ до освіти.</w:t>
      </w:r>
    </w:p>
    <w:p w:rsidR="003602F9" w:rsidRPr="006B795E"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B795E">
        <w:rPr>
          <w:rFonts w:ascii="Times New Roman" w:eastAsia="Times New Roman" w:hAnsi="Times New Roman" w:cs="Times New Roman"/>
          <w:spacing w:val="-8"/>
          <w:sz w:val="28"/>
          <w:szCs w:val="28"/>
          <w:bdr w:val="none" w:sz="0" w:space="0" w:color="auto" w:frame="1"/>
          <w:lang w:eastAsia="ru-RU"/>
        </w:rPr>
        <w:t>Протягом 2023-</w:t>
      </w:r>
      <w:r w:rsidR="006A3209">
        <w:rPr>
          <w:rFonts w:ascii="Times New Roman" w:eastAsia="Times New Roman" w:hAnsi="Times New Roman" w:cs="Times New Roman"/>
          <w:spacing w:val="-8"/>
          <w:sz w:val="28"/>
          <w:szCs w:val="28"/>
          <w:bdr w:val="none" w:sz="0" w:space="0" w:color="auto" w:frame="1"/>
          <w:lang w:eastAsia="ru-RU"/>
        </w:rPr>
        <w:t>2024 н. р. у закладі працювало 2</w:t>
      </w:r>
      <w:r w:rsidRPr="006B795E">
        <w:rPr>
          <w:rFonts w:ascii="Times New Roman" w:eastAsia="Times New Roman" w:hAnsi="Times New Roman" w:cs="Times New Roman"/>
          <w:spacing w:val="-8"/>
          <w:sz w:val="28"/>
          <w:szCs w:val="28"/>
          <w:bdr w:val="none" w:sz="0" w:space="0" w:color="auto" w:frame="1"/>
          <w:lang w:eastAsia="ru-RU"/>
        </w:rPr>
        <w:t xml:space="preserve">  групи подов</w:t>
      </w:r>
      <w:r w:rsidR="004618F6">
        <w:rPr>
          <w:rFonts w:ascii="Times New Roman" w:eastAsia="Times New Roman" w:hAnsi="Times New Roman" w:cs="Times New Roman"/>
          <w:spacing w:val="-8"/>
          <w:sz w:val="28"/>
          <w:szCs w:val="28"/>
          <w:bdr w:val="none" w:sz="0" w:space="0" w:color="auto" w:frame="1"/>
          <w:lang w:eastAsia="ru-RU"/>
        </w:rPr>
        <w:t xml:space="preserve">женого дня, які </w:t>
      </w:r>
      <w:r w:rsidR="006A3209">
        <w:rPr>
          <w:rFonts w:ascii="Times New Roman" w:eastAsia="Times New Roman" w:hAnsi="Times New Roman" w:cs="Times New Roman"/>
          <w:spacing w:val="-8"/>
          <w:sz w:val="28"/>
          <w:szCs w:val="28"/>
          <w:bdr w:val="none" w:sz="0" w:space="0" w:color="auto" w:frame="1"/>
          <w:lang w:eastAsia="ru-RU"/>
        </w:rPr>
        <w:t xml:space="preserve">відвідувало 60 </w:t>
      </w:r>
      <w:r w:rsidRPr="006B795E">
        <w:rPr>
          <w:rFonts w:ascii="Times New Roman" w:eastAsia="Times New Roman" w:hAnsi="Times New Roman" w:cs="Times New Roman"/>
          <w:spacing w:val="-8"/>
          <w:sz w:val="28"/>
          <w:szCs w:val="28"/>
          <w:bdr w:val="none" w:sz="0" w:space="0" w:color="auto" w:frame="1"/>
          <w:lang w:eastAsia="ru-RU"/>
        </w:rPr>
        <w:t>учнів 1-4 х класів.</w:t>
      </w:r>
    </w:p>
    <w:p w:rsidR="003602F9" w:rsidRPr="006B795E"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B795E">
        <w:rPr>
          <w:rFonts w:ascii="Times New Roman" w:eastAsia="Times New Roman" w:hAnsi="Times New Roman" w:cs="Times New Roman"/>
          <w:spacing w:val="-8"/>
          <w:sz w:val="28"/>
          <w:szCs w:val="28"/>
          <w:bdr w:val="none" w:sz="0" w:space="0" w:color="auto" w:frame="1"/>
          <w:lang w:eastAsia="ru-RU"/>
        </w:rPr>
        <w:t>Організація навчання у 1-4 клас</w:t>
      </w:r>
      <w:r w:rsidR="006A3209">
        <w:rPr>
          <w:rFonts w:ascii="Times New Roman" w:eastAsia="Times New Roman" w:hAnsi="Times New Roman" w:cs="Times New Roman"/>
          <w:spacing w:val="-8"/>
          <w:sz w:val="28"/>
          <w:szCs w:val="28"/>
          <w:bdr w:val="none" w:sz="0" w:space="0" w:color="auto" w:frame="1"/>
          <w:lang w:eastAsia="ru-RU"/>
        </w:rPr>
        <w:t xml:space="preserve">ах, 5-6, 7-9 </w:t>
      </w:r>
      <w:r w:rsidRPr="006B795E">
        <w:rPr>
          <w:rFonts w:ascii="Times New Roman" w:eastAsia="Times New Roman" w:hAnsi="Times New Roman" w:cs="Times New Roman"/>
          <w:spacing w:val="-8"/>
          <w:sz w:val="28"/>
          <w:szCs w:val="28"/>
          <w:bdr w:val="none" w:sz="0" w:space="0" w:color="auto" w:frame="1"/>
          <w:lang w:eastAsia="ru-RU"/>
        </w:rPr>
        <w:t xml:space="preserve"> класах здійснювалась  за  освітніми програмами та типовими навчальними планами. </w:t>
      </w:r>
    </w:p>
    <w:p w:rsidR="003602F9" w:rsidRPr="00F24D92" w:rsidRDefault="003602F9" w:rsidP="003602F9">
      <w:pPr>
        <w:spacing w:after="0" w:line="240" w:lineRule="auto"/>
        <w:ind w:firstLine="680"/>
        <w:jc w:val="both"/>
        <w:textAlignment w:val="baseline"/>
        <w:rPr>
          <w:rFonts w:ascii="Times New Roman" w:eastAsia="Times New Roman" w:hAnsi="Times New Roman" w:cs="Times New Roman"/>
          <w:color w:val="2C2C2C" w:themeColor="text1"/>
          <w:spacing w:val="-8"/>
          <w:sz w:val="28"/>
          <w:szCs w:val="28"/>
          <w:bdr w:val="none" w:sz="0" w:space="0" w:color="auto" w:frame="1"/>
          <w:lang w:eastAsia="ru-RU"/>
        </w:rPr>
      </w:pPr>
      <w:r w:rsidRPr="006B795E">
        <w:rPr>
          <w:rFonts w:ascii="Times New Roman" w:eastAsia="Times New Roman" w:hAnsi="Times New Roman" w:cs="Times New Roman"/>
          <w:spacing w:val="-8"/>
          <w:sz w:val="28"/>
          <w:szCs w:val="28"/>
          <w:bdr w:val="none" w:sz="0" w:space="0" w:color="auto" w:frame="1"/>
          <w:lang w:eastAsia="ru-RU"/>
        </w:rPr>
        <w:t xml:space="preserve">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під </w:t>
      </w:r>
      <w:r w:rsidRPr="00F24D92">
        <w:rPr>
          <w:rFonts w:ascii="Times New Roman" w:eastAsia="Times New Roman" w:hAnsi="Times New Roman" w:cs="Times New Roman"/>
          <w:color w:val="2C2C2C" w:themeColor="text1"/>
          <w:spacing w:val="-8"/>
          <w:sz w:val="28"/>
          <w:szCs w:val="28"/>
          <w:bdr w:val="none" w:sz="0" w:space="0" w:color="auto" w:frame="1"/>
          <w:lang w:eastAsia="ru-RU"/>
        </w:rPr>
        <w:t xml:space="preserve">керівництвом Савченко О. Я., </w:t>
      </w:r>
      <w:r w:rsidRPr="006B795E">
        <w:rPr>
          <w:rFonts w:ascii="Times New Roman" w:eastAsia="Times New Roman" w:hAnsi="Times New Roman" w:cs="Times New Roman"/>
          <w:spacing w:val="-8"/>
          <w:sz w:val="28"/>
          <w:szCs w:val="28"/>
          <w:bdr w:val="none" w:sz="0" w:space="0" w:color="auto" w:frame="1"/>
          <w:lang w:eastAsia="ru-RU"/>
        </w:rPr>
        <w:t xml:space="preserve">затвердженої рішенням наказом Міністерства освіти і науки України від 12.08.2022 № 743-22. Навчальний план містить інваріантну складову, сформовану на державному рівні,  обов’язкову для всіх загальноосвітніх навчальних закладів та варіативну. Навчальний план 3-4 класів складений відповідно до </w:t>
      </w:r>
      <w:r w:rsidRPr="006B795E">
        <w:rPr>
          <w:rFonts w:ascii="Times New Roman" w:eastAsia="Times New Roman" w:hAnsi="Times New Roman" w:cs="Times New Roman"/>
          <w:spacing w:val="-8"/>
          <w:sz w:val="28"/>
          <w:szCs w:val="28"/>
          <w:bdr w:val="none" w:sz="0" w:space="0" w:color="auto" w:frame="1"/>
          <w:lang w:eastAsia="ru-RU"/>
        </w:rPr>
        <w:lastRenderedPageBreak/>
        <w:t xml:space="preserve">Типової освітньої програми закладів загальної середньої освіти, розробленою під керівництвом </w:t>
      </w:r>
      <w:r w:rsidRPr="00F24D92">
        <w:rPr>
          <w:rFonts w:ascii="Times New Roman" w:eastAsia="Times New Roman" w:hAnsi="Times New Roman" w:cs="Times New Roman"/>
          <w:color w:val="2C2C2C" w:themeColor="text1"/>
          <w:spacing w:val="-8"/>
          <w:sz w:val="28"/>
          <w:szCs w:val="28"/>
          <w:bdr w:val="none" w:sz="0" w:space="0" w:color="auto" w:frame="1"/>
          <w:lang w:eastAsia="ru-RU"/>
        </w:rPr>
        <w:t>Савченко О. Я. (Наказ МОН України від 12.08.2022 № 743-22).</w:t>
      </w:r>
    </w:p>
    <w:p w:rsidR="00F24D92" w:rsidRDefault="003602F9" w:rsidP="00604A66">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B795E">
        <w:rPr>
          <w:rFonts w:ascii="Times New Roman" w:eastAsia="Times New Roman" w:hAnsi="Times New Roman" w:cs="Times New Roman"/>
          <w:spacing w:val="-8"/>
          <w:sz w:val="28"/>
          <w:szCs w:val="28"/>
          <w:bdr w:val="none" w:sz="0" w:space="0" w:color="auto" w:frame="1"/>
          <w:lang w:eastAsia="ru-RU"/>
        </w:rPr>
        <w:t xml:space="preserve">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w:t>
      </w:r>
      <w:r w:rsidR="00F24D92" w:rsidRPr="00F24D92">
        <w:rPr>
          <w:rFonts w:ascii="Times New Roman" w:eastAsia="Times New Roman" w:hAnsi="Times New Roman" w:cs="Times New Roman"/>
          <w:spacing w:val="-8"/>
          <w:sz w:val="28"/>
          <w:szCs w:val="28"/>
          <w:bdr w:val="none" w:sz="0" w:space="0" w:color="auto" w:frame="1"/>
          <w:lang w:eastAsia="ru-RU"/>
        </w:rPr>
        <w:t>Наказом МОН від 09.08.2024 №1120</w:t>
      </w:r>
      <w:r w:rsidR="00F24D92">
        <w:rPr>
          <w:rFonts w:ascii="Times New Roman" w:eastAsia="Times New Roman" w:hAnsi="Times New Roman" w:cs="Times New Roman"/>
          <w:spacing w:val="-8"/>
          <w:sz w:val="28"/>
          <w:szCs w:val="28"/>
          <w:bdr w:val="none" w:sz="0" w:space="0" w:color="auto" w:frame="1"/>
          <w:lang w:eastAsia="ru-RU"/>
        </w:rPr>
        <w:t xml:space="preserve"> , для учнів 8</w:t>
      </w:r>
      <w:r w:rsidR="00F07C4E">
        <w:rPr>
          <w:rFonts w:ascii="Times New Roman" w:eastAsia="Times New Roman" w:hAnsi="Times New Roman" w:cs="Times New Roman"/>
          <w:spacing w:val="-8"/>
          <w:sz w:val="28"/>
          <w:szCs w:val="28"/>
          <w:bdr w:val="none" w:sz="0" w:space="0" w:color="auto" w:frame="1"/>
          <w:lang w:eastAsia="ru-RU"/>
        </w:rPr>
        <w:t>-9 класів складе</w:t>
      </w:r>
      <w:r w:rsidRPr="006B795E">
        <w:rPr>
          <w:rFonts w:ascii="Times New Roman" w:eastAsia="Times New Roman" w:hAnsi="Times New Roman" w:cs="Times New Roman"/>
          <w:spacing w:val="-8"/>
          <w:sz w:val="28"/>
          <w:szCs w:val="28"/>
          <w:bdr w:val="none" w:sz="0" w:space="0" w:color="auto" w:frame="1"/>
          <w:lang w:eastAsia="ru-RU"/>
        </w:rPr>
        <w:t>ні на основі Типової освітньої програми  ІІ ступеня, затвердженої наказом МОН України №4</w:t>
      </w:r>
      <w:r w:rsidR="00F24D92">
        <w:rPr>
          <w:rFonts w:ascii="Times New Roman" w:eastAsia="Times New Roman" w:hAnsi="Times New Roman" w:cs="Times New Roman"/>
          <w:spacing w:val="-8"/>
          <w:sz w:val="28"/>
          <w:szCs w:val="28"/>
          <w:bdr w:val="none" w:sz="0" w:space="0" w:color="auto" w:frame="1"/>
          <w:lang w:eastAsia="ru-RU"/>
        </w:rPr>
        <w:t>05 від 20.04.2018  (Таблиця 8</w:t>
      </w:r>
      <w:r w:rsidRPr="006B795E">
        <w:rPr>
          <w:rFonts w:ascii="Times New Roman" w:eastAsia="Times New Roman" w:hAnsi="Times New Roman" w:cs="Times New Roman"/>
          <w:spacing w:val="-8"/>
          <w:sz w:val="28"/>
          <w:szCs w:val="28"/>
          <w:bdr w:val="none" w:sz="0" w:space="0" w:color="auto" w:frame="1"/>
          <w:lang w:eastAsia="ru-RU"/>
        </w:rPr>
        <w:t xml:space="preserve">). </w:t>
      </w:r>
    </w:p>
    <w:p w:rsidR="00604A66" w:rsidRPr="00604A66" w:rsidRDefault="00F07C4E" w:rsidP="00604A66">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 </w:t>
      </w:r>
      <w:r w:rsidR="003602F9" w:rsidRPr="006B795E">
        <w:rPr>
          <w:rFonts w:ascii="Times New Roman" w:eastAsia="Times New Roman" w:hAnsi="Times New Roman" w:cs="Times New Roman"/>
          <w:spacing w:val="-8"/>
          <w:sz w:val="28"/>
          <w:szCs w:val="28"/>
          <w:bdr w:val="none" w:sz="0" w:space="0" w:color="auto" w:frame="1"/>
          <w:lang w:eastAsia="ru-RU"/>
        </w:rPr>
        <w:t>Створено належні  умови для варіативності навчання і вжиті заходи щодо її впровадження у навчальний</w:t>
      </w:r>
      <w:r w:rsidR="00D96906">
        <w:rPr>
          <w:rFonts w:ascii="Times New Roman" w:eastAsia="Times New Roman" w:hAnsi="Times New Roman" w:cs="Times New Roman"/>
          <w:spacing w:val="-8"/>
          <w:sz w:val="28"/>
          <w:szCs w:val="28"/>
          <w:bdr w:val="none" w:sz="0" w:space="0" w:color="auto" w:frame="1"/>
          <w:lang w:eastAsia="ru-RU"/>
        </w:rPr>
        <w:t xml:space="preserve"> процес. Освітній процес у 2023/</w:t>
      </w:r>
      <w:r w:rsidR="003602F9" w:rsidRPr="006B795E">
        <w:rPr>
          <w:rFonts w:ascii="Times New Roman" w:eastAsia="Times New Roman" w:hAnsi="Times New Roman" w:cs="Times New Roman"/>
          <w:spacing w:val="-8"/>
          <w:sz w:val="28"/>
          <w:szCs w:val="28"/>
          <w:bdr w:val="none" w:sz="0" w:space="0" w:color="auto" w:frame="1"/>
          <w:lang w:eastAsia="ru-RU"/>
        </w:rPr>
        <w:t>2024 навчальному році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2023/2024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w:t>
      </w:r>
      <w:r>
        <w:rPr>
          <w:rFonts w:ascii="Times New Roman" w:eastAsia="Times New Roman" w:hAnsi="Times New Roman" w:cs="Times New Roman"/>
          <w:spacing w:val="-8"/>
          <w:sz w:val="28"/>
          <w:szCs w:val="28"/>
          <w:bdr w:val="none" w:sz="0" w:space="0" w:color="auto" w:frame="1"/>
          <w:lang w:eastAsia="ru-RU"/>
        </w:rPr>
        <w:t>я</w:t>
      </w:r>
      <w:r w:rsidR="003602F9" w:rsidRPr="006B795E">
        <w:rPr>
          <w:rFonts w:ascii="Times New Roman" w:eastAsia="Times New Roman" w:hAnsi="Times New Roman" w:cs="Times New Roman"/>
          <w:spacing w:val="-8"/>
          <w:sz w:val="28"/>
          <w:szCs w:val="28"/>
          <w:bdr w:val="none" w:sz="0" w:space="0" w:color="auto" w:frame="1"/>
          <w:lang w:eastAsia="ru-RU"/>
        </w:rPr>
        <w:t xml:space="preserve"> курсів за вибором з метою надання якісної освіти. </w:t>
      </w:r>
      <w:r w:rsidR="00604A66" w:rsidRPr="00604A66">
        <w:rPr>
          <w:rFonts w:ascii="Times New Roman" w:eastAsia="Times New Roman" w:hAnsi="Times New Roman" w:cs="Times New Roman"/>
          <w:spacing w:val="-8"/>
          <w:sz w:val="28"/>
          <w:szCs w:val="28"/>
          <w:bdr w:val="none" w:sz="0" w:space="0" w:color="auto" w:frame="1"/>
          <w:lang w:eastAsia="ru-RU"/>
        </w:rPr>
        <w:t>У школі І ступеня освітня робота була спрямована на формування в молодших школярів уміння вчитися, на інтелектуальний, моральний, соціальний та фізичний розвиток кожної особистості відповідно до вимог, зазначених у державному стандарті початкової школи.</w:t>
      </w:r>
    </w:p>
    <w:p w:rsidR="00604A66" w:rsidRPr="00604A66" w:rsidRDefault="00604A66" w:rsidP="00604A66">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04A66">
        <w:rPr>
          <w:rFonts w:ascii="Times New Roman" w:eastAsia="Times New Roman" w:hAnsi="Times New Roman" w:cs="Times New Roman"/>
          <w:spacing w:val="-8"/>
          <w:sz w:val="28"/>
          <w:szCs w:val="28"/>
          <w:bdr w:val="none" w:sz="0" w:space="0" w:color="auto" w:frame="1"/>
          <w:lang w:eastAsia="ru-RU"/>
        </w:rPr>
        <w:t xml:space="preserve">Перевіркою встановлено, що навчальні програми предметів інваріантної та варіативної частин навчального плану у 1-4 класах (вчителі: Романенко Н.Д., Куліш О.Г., Гаган В.В., Бойченко І.Ю.) виконані за   2023/2024 н.р. повністю змістовно, а  за кількістю годин. </w:t>
      </w:r>
    </w:p>
    <w:p w:rsidR="00604A66" w:rsidRPr="00604A66" w:rsidRDefault="00604A66" w:rsidP="00604A66">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04A66">
        <w:rPr>
          <w:rFonts w:ascii="Times New Roman" w:eastAsia="Times New Roman" w:hAnsi="Times New Roman" w:cs="Times New Roman"/>
          <w:spacing w:val="-8"/>
          <w:sz w:val="28"/>
          <w:szCs w:val="28"/>
          <w:bdr w:val="none" w:sz="0" w:space="0" w:color="auto" w:frame="1"/>
          <w:lang w:eastAsia="ru-RU"/>
        </w:rPr>
        <w:t>Навчальні програми та практичний мінімум письмових робіт з предметів інваріантної та варіативної складових навчального плану у 5-9 класах за  2023/2024 н.р. виконані повністю змістовно і за кількістю годин. Лабораторні роботи з фізики у 7-9 класах за ІІ семестр  2023/2024 н. р., виконані у повному обсязі, відповідно до навчальної програми. Бали виставлені всім учням.</w:t>
      </w:r>
    </w:p>
    <w:p w:rsidR="00604A66" w:rsidRPr="00604A66" w:rsidRDefault="00604A66" w:rsidP="00604A66">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04A66">
        <w:rPr>
          <w:rFonts w:ascii="Times New Roman" w:eastAsia="Times New Roman" w:hAnsi="Times New Roman" w:cs="Times New Roman"/>
          <w:spacing w:val="-8"/>
          <w:sz w:val="28"/>
          <w:szCs w:val="28"/>
          <w:bdr w:val="none" w:sz="0" w:space="0" w:color="auto" w:frame="1"/>
          <w:lang w:eastAsia="ru-RU"/>
        </w:rPr>
        <w:t>Практичні роботи з хімії у 7-9 класах, виконані у повному обсязі за ІІ семестр  2023/2024 н.р. Бали за практичні роботи з хімії виставлені всім учням.</w:t>
      </w:r>
    </w:p>
    <w:p w:rsidR="00604A66" w:rsidRPr="00604A66" w:rsidRDefault="00604A66" w:rsidP="00604A66">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04A66">
        <w:rPr>
          <w:rFonts w:ascii="Times New Roman" w:eastAsia="Times New Roman" w:hAnsi="Times New Roman" w:cs="Times New Roman"/>
          <w:spacing w:val="-8"/>
          <w:sz w:val="28"/>
          <w:szCs w:val="28"/>
          <w:bdr w:val="none" w:sz="0" w:space="0" w:color="auto" w:frame="1"/>
          <w:lang w:eastAsia="ru-RU"/>
        </w:rPr>
        <w:t>Практичні роботи з біології у 7-9 класах, виконані у повному обсязі, відповідно до навчальної програми.</w:t>
      </w:r>
    </w:p>
    <w:p w:rsidR="00604A66" w:rsidRDefault="00604A66" w:rsidP="00604A66">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04A66">
        <w:rPr>
          <w:rFonts w:ascii="Times New Roman" w:eastAsia="Times New Roman" w:hAnsi="Times New Roman" w:cs="Times New Roman"/>
          <w:spacing w:val="-8"/>
          <w:sz w:val="28"/>
          <w:szCs w:val="28"/>
          <w:bdr w:val="none" w:sz="0" w:space="0" w:color="auto" w:frame="1"/>
          <w:lang w:eastAsia="ru-RU"/>
        </w:rPr>
        <w:t>Практичні роботи з географії в 6-9 класах, виконані у повному обсязі, відповідно до навчальної програми.</w:t>
      </w:r>
    </w:p>
    <w:p w:rsidR="003602F9" w:rsidRPr="006B795E"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B795E">
        <w:rPr>
          <w:rFonts w:ascii="Times New Roman" w:eastAsia="Times New Roman" w:hAnsi="Times New Roman" w:cs="Times New Roman"/>
          <w:spacing w:val="-8"/>
          <w:sz w:val="28"/>
          <w:szCs w:val="28"/>
          <w:bdr w:val="none" w:sz="0" w:space="0" w:color="auto" w:frame="1"/>
          <w:lang w:eastAsia="ru-RU"/>
        </w:rPr>
        <w:t>У закладі освіти всі педагогічні працівники працюють за фахом. Наступного навчального року заклад освіти потребуватиме вчителя зарубіжної літератури (15 год.), вчителя хімії (9 год.), практичного психолога (18 год.), сестри медичної з дієтичного харчування (1 ставка).</w:t>
      </w:r>
    </w:p>
    <w:p w:rsidR="003602F9" w:rsidRPr="003F36A7" w:rsidRDefault="003602F9" w:rsidP="003602F9">
      <w:pPr>
        <w:spacing w:after="0" w:line="240" w:lineRule="auto"/>
        <w:ind w:firstLine="680"/>
        <w:jc w:val="both"/>
        <w:textAlignment w:val="baseline"/>
        <w:rPr>
          <w:rFonts w:ascii="Times New Roman" w:eastAsia="Times New Roman" w:hAnsi="Times New Roman" w:cs="Times New Roman"/>
          <w:b/>
          <w:caps/>
          <w:color w:val="0070C0"/>
          <w:sz w:val="28"/>
          <w:szCs w:val="28"/>
          <w:bdr w:val="none" w:sz="0" w:space="0" w:color="auto" w:frame="1"/>
          <w:lang w:eastAsia="ru-RU"/>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bdr w:val="none" w:sz="0" w:space="0" w:color="auto" w:frame="1"/>
          <w:lang w:eastAsia="ru-RU"/>
        </w:rPr>
        <w:t>Формування інклюзивного, розвивального та мотивуючого до навчання освітнього простору</w:t>
      </w:r>
    </w:p>
    <w:p w:rsidR="00604A66" w:rsidRDefault="003602F9" w:rsidP="00604A66">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11DA8">
        <w:rPr>
          <w:rFonts w:ascii="Times New Roman" w:eastAsia="Times New Roman" w:hAnsi="Times New Roman" w:cs="Times New Roman"/>
          <w:sz w:val="28"/>
          <w:szCs w:val="28"/>
          <w:bdr w:val="none" w:sz="0" w:space="0" w:color="auto" w:frame="1"/>
          <w:lang w:eastAsia="ru-RU"/>
        </w:rPr>
        <w:lastRenderedPageBreak/>
        <w:t>Протягом 202</w:t>
      </w:r>
      <w:r>
        <w:rPr>
          <w:rFonts w:ascii="Times New Roman" w:eastAsia="Times New Roman" w:hAnsi="Times New Roman" w:cs="Times New Roman"/>
          <w:sz w:val="28"/>
          <w:szCs w:val="28"/>
          <w:bdr w:val="none" w:sz="0" w:space="0" w:color="auto" w:frame="1"/>
          <w:lang w:eastAsia="ru-RU"/>
        </w:rPr>
        <w:t>3</w:t>
      </w:r>
      <w:r w:rsidRPr="00A11DA8">
        <w:rPr>
          <w:rFonts w:ascii="Times New Roman" w:eastAsia="Times New Roman" w:hAnsi="Times New Roman" w:cs="Times New Roman"/>
          <w:sz w:val="28"/>
          <w:szCs w:val="28"/>
          <w:bdr w:val="none" w:sz="0" w:space="0" w:color="auto" w:frame="1"/>
          <w:lang w:eastAsia="ru-RU"/>
        </w:rPr>
        <w:t>/202</w:t>
      </w:r>
      <w:r>
        <w:rPr>
          <w:rFonts w:ascii="Times New Roman" w:eastAsia="Times New Roman" w:hAnsi="Times New Roman" w:cs="Times New Roman"/>
          <w:sz w:val="28"/>
          <w:szCs w:val="28"/>
          <w:bdr w:val="none" w:sz="0" w:space="0" w:color="auto" w:frame="1"/>
          <w:lang w:eastAsia="ru-RU"/>
        </w:rPr>
        <w:t>4</w:t>
      </w:r>
      <w:r w:rsidRPr="00A11DA8">
        <w:rPr>
          <w:rFonts w:ascii="Times New Roman" w:eastAsia="Times New Roman" w:hAnsi="Times New Roman" w:cs="Times New Roman"/>
          <w:sz w:val="28"/>
          <w:szCs w:val="28"/>
          <w:bdr w:val="none" w:sz="0" w:space="0" w:color="auto" w:frame="1"/>
          <w:lang w:eastAsia="ru-RU"/>
        </w:rPr>
        <w:t xml:space="preserve"> навчального року у закладі освіти, відповідно до заяв батьків та висновку </w:t>
      </w:r>
      <w:r w:rsidR="00604A66" w:rsidRPr="00604A66">
        <w:rPr>
          <w:rFonts w:ascii="Times New Roman" w:eastAsia="Times New Roman" w:hAnsi="Times New Roman" w:cs="Times New Roman"/>
          <w:sz w:val="28"/>
          <w:szCs w:val="28"/>
          <w:bdr w:val="none" w:sz="0" w:space="0" w:color="auto" w:frame="1"/>
          <w:lang w:eastAsia="ru-RU"/>
        </w:rPr>
        <w:t>ІРЦ</w:t>
      </w:r>
      <w:r w:rsidRPr="00A11DA8">
        <w:rPr>
          <w:rFonts w:ascii="Times New Roman" w:eastAsia="Times New Roman" w:hAnsi="Times New Roman" w:cs="Times New Roman"/>
          <w:sz w:val="28"/>
          <w:szCs w:val="28"/>
          <w:bdr w:val="none" w:sz="0" w:space="0" w:color="auto" w:frame="1"/>
          <w:lang w:eastAsia="ru-RU"/>
        </w:rPr>
        <w:t xml:space="preserve">,   було організовано інклюзивне навчання </w:t>
      </w:r>
      <w:r w:rsidR="00F07C4E">
        <w:rPr>
          <w:rFonts w:ascii="Times New Roman" w:eastAsia="Times New Roman" w:hAnsi="Times New Roman" w:cs="Times New Roman"/>
          <w:sz w:val="28"/>
          <w:szCs w:val="28"/>
          <w:bdr w:val="none" w:sz="0" w:space="0" w:color="auto" w:frame="1"/>
          <w:lang w:eastAsia="ru-RU"/>
        </w:rPr>
        <w:t>для 1 учениці</w:t>
      </w:r>
      <w:r w:rsidRPr="00A11DA8">
        <w:rPr>
          <w:rFonts w:ascii="Times New Roman" w:eastAsia="Times New Roman" w:hAnsi="Times New Roman" w:cs="Times New Roman"/>
          <w:sz w:val="28"/>
          <w:szCs w:val="28"/>
          <w:bdr w:val="none" w:sz="0" w:space="0" w:color="auto" w:frame="1"/>
          <w:lang w:eastAsia="ru-RU"/>
        </w:rPr>
        <w:t>, що забезпеч</w:t>
      </w:r>
      <w:r>
        <w:rPr>
          <w:rFonts w:ascii="Times New Roman" w:eastAsia="Times New Roman" w:hAnsi="Times New Roman" w:cs="Times New Roman"/>
          <w:sz w:val="28"/>
          <w:szCs w:val="28"/>
          <w:bdr w:val="none" w:sz="0" w:space="0" w:color="auto" w:frame="1"/>
          <w:lang w:eastAsia="ru-RU"/>
        </w:rPr>
        <w:t>ило</w:t>
      </w:r>
      <w:r w:rsidRPr="00A11DA8">
        <w:rPr>
          <w:rFonts w:ascii="Times New Roman" w:eastAsia="Times New Roman" w:hAnsi="Times New Roman" w:cs="Times New Roman"/>
          <w:sz w:val="28"/>
          <w:szCs w:val="28"/>
          <w:bdr w:val="none" w:sz="0" w:space="0" w:color="auto" w:frame="1"/>
          <w:lang w:eastAsia="ru-RU"/>
        </w:rPr>
        <w:t xml:space="preserve"> право кожної дитини на вільний доступ до освіти. </w:t>
      </w:r>
      <w:r w:rsidR="00F07C4E">
        <w:rPr>
          <w:rFonts w:ascii="Times New Roman" w:eastAsia="Times New Roman" w:hAnsi="Times New Roman" w:cs="Times New Roman"/>
          <w:sz w:val="28"/>
          <w:szCs w:val="28"/>
          <w:bdr w:val="none" w:sz="0" w:space="0" w:color="auto" w:frame="1"/>
          <w:lang w:eastAsia="ru-RU"/>
        </w:rPr>
        <w:t>Наявна посада</w:t>
      </w:r>
      <w:r w:rsidRPr="003C5EB7">
        <w:rPr>
          <w:rFonts w:ascii="Times New Roman" w:eastAsia="Times New Roman" w:hAnsi="Times New Roman" w:cs="Times New Roman"/>
          <w:sz w:val="28"/>
          <w:szCs w:val="28"/>
          <w:bdr w:val="none" w:sz="0" w:space="0" w:color="auto" w:frame="1"/>
          <w:lang w:eastAsia="ru-RU"/>
        </w:rPr>
        <w:t xml:space="preserve"> асистента вчителя, інших фахівців</w:t>
      </w:r>
      <w:r w:rsidR="00F07C4E">
        <w:rPr>
          <w:rFonts w:ascii="Times New Roman" w:eastAsia="Times New Roman" w:hAnsi="Times New Roman" w:cs="Times New Roman"/>
          <w:sz w:val="28"/>
          <w:szCs w:val="28"/>
          <w:bdr w:val="none" w:sz="0" w:space="0" w:color="auto" w:frame="1"/>
          <w:lang w:eastAsia="ru-RU"/>
        </w:rPr>
        <w:t xml:space="preserve"> (психолог, соц.педагог</w:t>
      </w:r>
      <w:r>
        <w:rPr>
          <w:rFonts w:ascii="Times New Roman" w:eastAsia="Times New Roman" w:hAnsi="Times New Roman" w:cs="Times New Roman"/>
          <w:sz w:val="28"/>
          <w:szCs w:val="28"/>
          <w:bdr w:val="none" w:sz="0" w:space="0" w:color="auto" w:frame="1"/>
          <w:lang w:eastAsia="ru-RU"/>
        </w:rPr>
        <w:t>)</w:t>
      </w:r>
      <w:r w:rsidR="00F07C4E">
        <w:rPr>
          <w:rFonts w:ascii="Times New Roman" w:eastAsia="Times New Roman" w:hAnsi="Times New Roman" w:cs="Times New Roman"/>
          <w:sz w:val="28"/>
          <w:szCs w:val="28"/>
          <w:bdr w:val="none" w:sz="0" w:space="0" w:color="auto" w:frame="1"/>
          <w:lang w:eastAsia="ru-RU"/>
        </w:rPr>
        <w:t>, які забезпечували</w:t>
      </w:r>
      <w:r w:rsidRPr="003C5EB7">
        <w:rPr>
          <w:rFonts w:ascii="Times New Roman" w:eastAsia="Times New Roman" w:hAnsi="Times New Roman" w:cs="Times New Roman"/>
          <w:sz w:val="28"/>
          <w:szCs w:val="28"/>
          <w:bdr w:val="none" w:sz="0" w:space="0" w:color="auto" w:frame="1"/>
          <w:lang w:eastAsia="ru-RU"/>
        </w:rPr>
        <w:t xml:space="preserve"> навчання дітей з ООП. Педагогічні працівники одним із напрямів підвищення кваліфікації обирають методики роботи з дітьми з ООП. </w:t>
      </w:r>
    </w:p>
    <w:p w:rsidR="00604A66" w:rsidRPr="00604A66" w:rsidRDefault="00604A66" w:rsidP="00604A66">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604A66">
        <w:rPr>
          <w:rFonts w:ascii="Times New Roman" w:eastAsia="Times New Roman" w:hAnsi="Times New Roman" w:cs="Times New Roman"/>
          <w:sz w:val="28"/>
          <w:szCs w:val="28"/>
          <w:bdr w:val="none" w:sz="0" w:space="0" w:color="auto" w:frame="1"/>
          <w:lang w:eastAsia="ru-RU"/>
        </w:rPr>
        <w:t>Індивідуальний навчальний план для учениці 9 класу Шинкарук Діани Михайлівни складено у відповідності до Державного стандарту базової середньої освіти (Постанова КМУ від 30.09.2020 № 898) та у  відповідності до Типової програми закладів загальної середньої освіти ІІ ступеня (наказ МОН України від 20.04.2018 № 405) з навчанням українською мовою.</w:t>
      </w:r>
    </w:p>
    <w:p w:rsidR="00604A66" w:rsidRPr="00604A66" w:rsidRDefault="00604A66" w:rsidP="00604A66">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604A66">
        <w:rPr>
          <w:rFonts w:ascii="Times New Roman" w:eastAsia="Times New Roman" w:hAnsi="Times New Roman" w:cs="Times New Roman"/>
          <w:sz w:val="28"/>
          <w:szCs w:val="28"/>
          <w:bdr w:val="none" w:sz="0" w:space="0" w:color="auto" w:frame="1"/>
          <w:lang w:eastAsia="ru-RU"/>
        </w:rPr>
        <w:t>Для учня з особливими потребами наказом було затверджено склад команди психолого-педагогічного супроводу дитини з особливими освітніми потребами, до якої залучені вчителі-предметники, які викладають у даному інклюзивному класі, та інші фахівці. Команда супроводу разом з батьком Шинкарук Д. розробили індивідуальну програму розвитку дитини та систематично проводили моніторинг її виконання з метою коригування та визначення динаміки розвитку дитини. Проведено 3 засідання команди психолого-педагогічного супроводу. Були заплановані та проведені корекційні заняття з психологом – 1 год/тиждень.</w:t>
      </w:r>
    </w:p>
    <w:p w:rsidR="00604A66" w:rsidRPr="00604A66" w:rsidRDefault="00604A66" w:rsidP="00604A66">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604A66">
        <w:rPr>
          <w:rFonts w:ascii="Times New Roman" w:eastAsia="Times New Roman" w:hAnsi="Times New Roman" w:cs="Times New Roman"/>
          <w:sz w:val="28"/>
          <w:szCs w:val="28"/>
          <w:bdr w:val="none" w:sz="0" w:space="0" w:color="auto" w:frame="1"/>
          <w:lang w:eastAsia="ru-RU"/>
        </w:rPr>
        <w:t>Навчання учня здійснювалось з урахуванням особливостей його освітніх потреб на основі використання особистісно-орієнтованого підходу. Оцінювання здійснювалось згідно критеріїв оцінювання.</w:t>
      </w:r>
    </w:p>
    <w:p w:rsidR="003602F9" w:rsidRDefault="00604A66" w:rsidP="00604A66">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604A66">
        <w:rPr>
          <w:rFonts w:ascii="Times New Roman" w:eastAsia="Times New Roman" w:hAnsi="Times New Roman" w:cs="Times New Roman"/>
          <w:sz w:val="28"/>
          <w:szCs w:val="28"/>
          <w:bdr w:val="none" w:sz="0" w:space="0" w:color="auto" w:frame="1"/>
          <w:lang w:eastAsia="ru-RU"/>
        </w:rPr>
        <w:t>Питання організації інклюзивного навчання розглядались на нараді при директору (травень 2024 року) та педагогічній раді (П</w:t>
      </w:r>
      <w:r>
        <w:rPr>
          <w:rFonts w:ascii="Times New Roman" w:eastAsia="Times New Roman" w:hAnsi="Times New Roman" w:cs="Times New Roman"/>
          <w:sz w:val="28"/>
          <w:szCs w:val="28"/>
          <w:bdr w:val="none" w:sz="0" w:space="0" w:color="auto" w:frame="1"/>
          <w:lang w:eastAsia="ru-RU"/>
        </w:rPr>
        <w:t>ротокол № 13 від 12.06.2024 р.)</w:t>
      </w:r>
      <w:r w:rsidR="003602F9" w:rsidRPr="003C5EB7">
        <w:rPr>
          <w:rFonts w:ascii="Times New Roman" w:eastAsia="Times New Roman" w:hAnsi="Times New Roman" w:cs="Times New Roman"/>
          <w:sz w:val="28"/>
          <w:szCs w:val="28"/>
          <w:bdr w:val="none" w:sz="0" w:space="0" w:color="auto" w:frame="1"/>
          <w:lang w:eastAsia="ru-RU"/>
        </w:rPr>
        <w:t xml:space="preserve">. </w:t>
      </w:r>
    </w:p>
    <w:p w:rsidR="003602F9" w:rsidRDefault="003602F9" w:rsidP="003602F9">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11DA8">
        <w:rPr>
          <w:rFonts w:ascii="Times New Roman" w:eastAsia="Times New Roman" w:hAnsi="Times New Roman" w:cs="Times New Roman"/>
          <w:sz w:val="28"/>
          <w:szCs w:val="28"/>
          <w:bdr w:val="none" w:sz="0" w:space="0" w:color="auto" w:frame="1"/>
          <w:lang w:eastAsia="ru-RU"/>
        </w:rPr>
        <w:t>Проте гострою проблемою залишається облаштування ресурсної кімнати для роботи з дітьми з особливими освітніми потребами. Тому це є одним із основних пріоритетних напрямків роботи адміністрації закладу на наступний навчальний рік.</w:t>
      </w:r>
    </w:p>
    <w:p w:rsidR="003602F9" w:rsidRPr="003F36A7"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b/>
          <w:caps/>
          <w:color w:val="0070C0"/>
          <w:sz w:val="28"/>
          <w:szCs w:val="28"/>
          <w:lang w:eastAsia="uk-UA"/>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lang w:eastAsia="uk-UA"/>
        </w:rPr>
        <w:t>Створення простору інформаційної взаємодії та соціально-культурної комунікації учасників освітнього процесу</w:t>
      </w:r>
    </w:p>
    <w:p w:rsidR="003602F9" w:rsidRPr="00525A5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Протягом 2023-2024 н. р. значна увага приділялася роботі шкільної бібліотеки, адже о</w:t>
      </w:r>
      <w:r w:rsidRPr="00525A5A">
        <w:rPr>
          <w:rFonts w:ascii="Times New Roman" w:eastAsia="Times New Roman" w:hAnsi="Times New Roman" w:cs="Times New Roman"/>
          <w:sz w:val="28"/>
          <w:szCs w:val="28"/>
          <w:lang w:eastAsia="uk-UA"/>
        </w:rPr>
        <w:t>світня діяльність у закладі освіти неможлива без створення інформаційного простору, використання інформаційних ресурсів та комунікацій між</w:t>
      </w:r>
      <w:r>
        <w:rPr>
          <w:rFonts w:ascii="Times New Roman" w:eastAsia="Times New Roman" w:hAnsi="Times New Roman" w:cs="Times New Roman"/>
          <w:sz w:val="28"/>
          <w:szCs w:val="28"/>
          <w:lang w:eastAsia="uk-UA"/>
        </w:rPr>
        <w:t xml:space="preserve"> </w:t>
      </w:r>
      <w:r w:rsidRPr="00525A5A">
        <w:rPr>
          <w:rFonts w:ascii="Times New Roman" w:eastAsia="Times New Roman" w:hAnsi="Times New Roman" w:cs="Times New Roman"/>
          <w:sz w:val="28"/>
          <w:szCs w:val="28"/>
          <w:lang w:eastAsia="uk-UA"/>
        </w:rPr>
        <w:t>учасниками освітнього процесу. Під впливом процесів глобальної інформатизації змінюються мета і завдання школи, вони стають більше особистісно-орієнтованими, спрямованими, зокрема, на формування та розвиток здібностей учнів і вчителів щодо опрацювання освіт</w:t>
      </w:r>
      <w:r>
        <w:rPr>
          <w:rFonts w:ascii="Times New Roman" w:eastAsia="Times New Roman" w:hAnsi="Times New Roman" w:cs="Times New Roman"/>
          <w:sz w:val="28"/>
          <w:szCs w:val="28"/>
          <w:lang w:eastAsia="uk-UA"/>
        </w:rPr>
        <w:t>ньої інформації. Ш</w:t>
      </w:r>
      <w:r w:rsidRPr="00525A5A">
        <w:rPr>
          <w:rFonts w:ascii="Times New Roman" w:eastAsia="Times New Roman" w:hAnsi="Times New Roman" w:cs="Times New Roman"/>
          <w:sz w:val="28"/>
          <w:szCs w:val="28"/>
          <w:lang w:eastAsia="uk-UA"/>
        </w:rPr>
        <w:t xml:space="preserve">кільна бібліотека як безпосередня </w:t>
      </w:r>
      <w:r>
        <w:rPr>
          <w:rFonts w:ascii="Times New Roman" w:eastAsia="Times New Roman" w:hAnsi="Times New Roman" w:cs="Times New Roman"/>
          <w:sz w:val="28"/>
          <w:szCs w:val="28"/>
          <w:lang w:eastAsia="uk-UA"/>
        </w:rPr>
        <w:t xml:space="preserve">частина інформаційного простору </w:t>
      </w:r>
      <w:r w:rsidRPr="00525A5A">
        <w:rPr>
          <w:rFonts w:ascii="Times New Roman" w:eastAsia="Times New Roman" w:hAnsi="Times New Roman" w:cs="Times New Roman"/>
          <w:sz w:val="28"/>
          <w:szCs w:val="28"/>
          <w:lang w:eastAsia="uk-UA"/>
        </w:rPr>
        <w:t>теж долучи</w:t>
      </w:r>
      <w:r>
        <w:rPr>
          <w:rFonts w:ascii="Times New Roman" w:eastAsia="Times New Roman" w:hAnsi="Times New Roman" w:cs="Times New Roman"/>
          <w:sz w:val="28"/>
          <w:szCs w:val="28"/>
          <w:lang w:eastAsia="uk-UA"/>
        </w:rPr>
        <w:t>лась</w:t>
      </w:r>
      <w:r w:rsidRPr="00525A5A">
        <w:rPr>
          <w:rFonts w:ascii="Times New Roman" w:eastAsia="Times New Roman" w:hAnsi="Times New Roman" w:cs="Times New Roman"/>
          <w:sz w:val="28"/>
          <w:szCs w:val="28"/>
          <w:lang w:eastAsia="uk-UA"/>
        </w:rPr>
        <w:t xml:space="preserve"> до виконання вищеназваних завдань. У сучасному інформаційному світі, масовому доступі до електронних ресурсів бібліотеці </w:t>
      </w:r>
      <w:r w:rsidRPr="00525A5A">
        <w:rPr>
          <w:rFonts w:ascii="Times New Roman" w:eastAsia="Times New Roman" w:hAnsi="Times New Roman" w:cs="Times New Roman"/>
          <w:sz w:val="28"/>
          <w:szCs w:val="28"/>
          <w:lang w:eastAsia="uk-UA"/>
        </w:rPr>
        <w:lastRenderedPageBreak/>
        <w:t>доводиться «віднаходити» свою роль. Друкована книга все ще відіграє</w:t>
      </w:r>
      <w:r>
        <w:rPr>
          <w:rFonts w:ascii="Times New Roman" w:eastAsia="Times New Roman" w:hAnsi="Times New Roman" w:cs="Times New Roman"/>
          <w:sz w:val="28"/>
          <w:szCs w:val="28"/>
          <w:lang w:eastAsia="uk-UA"/>
        </w:rPr>
        <w:t xml:space="preserve"> </w:t>
      </w:r>
      <w:r w:rsidRPr="00525A5A">
        <w:rPr>
          <w:rFonts w:ascii="Times New Roman" w:eastAsia="Times New Roman" w:hAnsi="Times New Roman" w:cs="Times New Roman"/>
          <w:sz w:val="28"/>
          <w:szCs w:val="28"/>
          <w:lang w:eastAsia="uk-UA"/>
        </w:rPr>
        <w:t>важливу роль у навчанні, але цифрові технології створюють нові можливості. Тому бібліотека вже не може бути просто пунктом видачі підручників.</w:t>
      </w:r>
    </w:p>
    <w:p w:rsidR="003602F9"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525A5A">
        <w:rPr>
          <w:rFonts w:ascii="Times New Roman" w:eastAsia="Times New Roman" w:hAnsi="Times New Roman" w:cs="Times New Roman"/>
          <w:sz w:val="28"/>
          <w:szCs w:val="28"/>
          <w:lang w:eastAsia="uk-UA"/>
        </w:rPr>
        <w:t>Шкільна бібліотека поступово трансформується в сучасний інформаційно-методичний центр, який поєднує в собі інформаційну, освітню, розвивальну, культурну, виховну, дозвіллєву функції.</w:t>
      </w:r>
      <w:r>
        <w:rPr>
          <w:rFonts w:ascii="Times New Roman" w:eastAsia="Times New Roman" w:hAnsi="Times New Roman" w:cs="Times New Roman"/>
          <w:sz w:val="28"/>
          <w:szCs w:val="28"/>
          <w:lang w:eastAsia="uk-UA"/>
        </w:rPr>
        <w:t xml:space="preserve"> </w:t>
      </w:r>
      <w:r w:rsidRPr="008665E6">
        <w:rPr>
          <w:rFonts w:ascii="Times New Roman" w:eastAsia="Times New Roman" w:hAnsi="Times New Roman" w:cs="Times New Roman"/>
          <w:sz w:val="28"/>
          <w:szCs w:val="28"/>
          <w:lang w:eastAsia="uk-UA"/>
        </w:rPr>
        <w:t xml:space="preserve">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працівників і учнів. Простір бібліотеки максимально зручний для використання. Він використовується для проєктної роботи, проведення інтегрованих уроків, інформаційно-просвітницьких заходів, неформального спілкування тощо.</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У 202</w:t>
      </w:r>
      <w:r>
        <w:rPr>
          <w:rFonts w:ascii="Times New Roman" w:eastAsia="Times New Roman" w:hAnsi="Times New Roman" w:cs="Times New Roman"/>
          <w:sz w:val="28"/>
          <w:szCs w:val="28"/>
          <w:lang w:eastAsia="uk-UA"/>
        </w:rPr>
        <w:t>3</w:t>
      </w:r>
      <w:r w:rsidR="00F24D92">
        <w:rPr>
          <w:rFonts w:ascii="Times New Roman" w:eastAsia="Times New Roman" w:hAnsi="Times New Roman" w:cs="Times New Roman"/>
          <w:sz w:val="28"/>
          <w:szCs w:val="28"/>
          <w:lang w:eastAsia="uk-UA"/>
        </w:rPr>
        <w:t>/</w:t>
      </w:r>
      <w:r w:rsidRPr="007E191A">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4</w:t>
      </w:r>
      <w:r w:rsidRPr="007E191A">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uk-UA"/>
        </w:rPr>
        <w:t xml:space="preserve"> </w:t>
      </w:r>
      <w:r w:rsidRPr="007E191A">
        <w:rPr>
          <w:rFonts w:ascii="Times New Roman" w:eastAsia="Times New Roman" w:hAnsi="Times New Roman" w:cs="Times New Roman"/>
          <w:sz w:val="28"/>
          <w:szCs w:val="28"/>
          <w:lang w:eastAsia="uk-UA"/>
        </w:rPr>
        <w:t>р. шкільна бібліотека працювала за такими напрямами:</w:t>
      </w:r>
    </w:p>
    <w:p w:rsidR="003602F9" w:rsidRPr="007E191A" w:rsidRDefault="003602F9" w:rsidP="00025641">
      <w:pPr>
        <w:pStyle w:val="a5"/>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виховання естетичної, етичної, інтелектуальної культури читачів;</w:t>
      </w:r>
    </w:p>
    <w:p w:rsidR="003602F9" w:rsidRPr="007E191A" w:rsidRDefault="003602F9" w:rsidP="00025641">
      <w:pPr>
        <w:pStyle w:val="a5"/>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патріотичне виховання;</w:t>
      </w:r>
    </w:p>
    <w:p w:rsidR="003602F9" w:rsidRPr="007E191A" w:rsidRDefault="003602F9" w:rsidP="00025641">
      <w:pPr>
        <w:pStyle w:val="a5"/>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забезпечення навчальною літературою;</w:t>
      </w:r>
    </w:p>
    <w:p w:rsidR="003602F9" w:rsidRPr="007E191A" w:rsidRDefault="003602F9" w:rsidP="00025641">
      <w:pPr>
        <w:pStyle w:val="a5"/>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виховання культури читання;</w:t>
      </w:r>
    </w:p>
    <w:p w:rsidR="003602F9" w:rsidRPr="007E191A" w:rsidRDefault="003602F9" w:rsidP="00025641">
      <w:pPr>
        <w:pStyle w:val="a5"/>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пошук нових шляхів комплектування бібліотеки.</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уроки, різноманітні бесіди.</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Були проведені наступні виставки:</w:t>
      </w:r>
    </w:p>
    <w:p w:rsidR="003602F9" w:rsidRPr="007E191A" w:rsidRDefault="003602F9" w:rsidP="00025641">
      <w:pPr>
        <w:pStyle w:val="a5"/>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До Дня пам’яті жертв Голодомору і політичних репресій в Україні;</w:t>
      </w:r>
    </w:p>
    <w:p w:rsidR="003602F9" w:rsidRPr="007E191A" w:rsidRDefault="003602F9" w:rsidP="00025641">
      <w:pPr>
        <w:pStyle w:val="a5"/>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До дня писемності та мови;</w:t>
      </w:r>
    </w:p>
    <w:p w:rsidR="003602F9" w:rsidRPr="007E191A" w:rsidRDefault="003602F9" w:rsidP="00025641">
      <w:pPr>
        <w:pStyle w:val="a5"/>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«Для нас перемога окрилене слово»;</w:t>
      </w:r>
    </w:p>
    <w:p w:rsidR="003602F9" w:rsidRPr="007E191A" w:rsidRDefault="003602F9" w:rsidP="00025641">
      <w:pPr>
        <w:pStyle w:val="a5"/>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«Не дамо СНІДу шанс»;</w:t>
      </w:r>
    </w:p>
    <w:p w:rsidR="003602F9" w:rsidRPr="007E191A" w:rsidRDefault="003602F9" w:rsidP="00025641">
      <w:pPr>
        <w:pStyle w:val="a5"/>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«Ми чуємо тебе Кобзарю крізь століття»;</w:t>
      </w:r>
    </w:p>
    <w:p w:rsidR="003602F9" w:rsidRPr="007E191A" w:rsidRDefault="003602F9" w:rsidP="00025641">
      <w:pPr>
        <w:pStyle w:val="a5"/>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До 210-річчя від народження Т. Шевченка;</w:t>
      </w:r>
    </w:p>
    <w:p w:rsidR="003602F9" w:rsidRPr="007E191A" w:rsidRDefault="003602F9" w:rsidP="00025641">
      <w:pPr>
        <w:pStyle w:val="a5"/>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До дня народження Л. Українки, Г. Сковороди та інші.   </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До Всеукраїнського дня бібліотек проводились екскурсії до бібліотеки для наших нових читачів – першокласників. Також в рамках цього свята проходила акція «Подаруй бібліотеці книгу», в рамках якої наша бібліотека поповнилась цікавими новинками для молодших школярів.                                       </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До дня захисника України в нашій бібліотеці проходив «День бібліотворчості»: </w:t>
      </w:r>
      <w:r w:rsidRPr="007E191A">
        <w:rPr>
          <w:rFonts w:ascii="Times New Roman" w:eastAsia="Times New Roman" w:hAnsi="Times New Roman" w:cs="Times New Roman"/>
          <w:bCs/>
          <w:sz w:val="28"/>
          <w:szCs w:val="28"/>
          <w:lang w:eastAsia="uk-UA"/>
        </w:rPr>
        <w:t>«</w:t>
      </w:r>
      <w:r w:rsidRPr="007E191A">
        <w:rPr>
          <w:rFonts w:ascii="Times New Roman" w:eastAsia="Times New Roman" w:hAnsi="Times New Roman" w:cs="Times New Roman"/>
          <w:bCs/>
          <w:i/>
          <w:sz w:val="28"/>
          <w:szCs w:val="28"/>
          <w:lang w:eastAsia="uk-UA"/>
        </w:rPr>
        <w:t>Подарунок для героя</w:t>
      </w:r>
      <w:r w:rsidRPr="007E191A">
        <w:rPr>
          <w:rFonts w:ascii="Times New Roman" w:eastAsia="Times New Roman" w:hAnsi="Times New Roman" w:cs="Times New Roman"/>
          <w:bCs/>
          <w:sz w:val="28"/>
          <w:szCs w:val="28"/>
          <w:lang w:eastAsia="uk-UA"/>
        </w:rPr>
        <w:t xml:space="preserve">» </w:t>
      </w:r>
      <w:r w:rsidRPr="007E191A">
        <w:rPr>
          <w:rFonts w:ascii="Times New Roman" w:eastAsia="Times New Roman" w:hAnsi="Times New Roman" w:cs="Times New Roman"/>
          <w:sz w:val="28"/>
          <w:szCs w:val="28"/>
          <w:lang w:eastAsia="uk-UA"/>
        </w:rPr>
        <w:t>– майстер-класи зі створення патріотичних  оберегів, прикрас</w:t>
      </w:r>
      <w:r>
        <w:rPr>
          <w:rFonts w:ascii="Times New Roman" w:eastAsia="Times New Roman" w:hAnsi="Times New Roman" w:cs="Times New Roman"/>
          <w:sz w:val="28"/>
          <w:szCs w:val="28"/>
          <w:lang w:eastAsia="uk-UA"/>
        </w:rPr>
        <w:t>.</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lastRenderedPageBreak/>
        <w:t xml:space="preserve">Для учнів </w:t>
      </w:r>
      <w:r>
        <w:rPr>
          <w:rFonts w:ascii="Times New Roman" w:eastAsia="Times New Roman" w:hAnsi="Times New Roman" w:cs="Times New Roman"/>
          <w:sz w:val="28"/>
          <w:szCs w:val="28"/>
          <w:lang w:eastAsia="uk-UA"/>
        </w:rPr>
        <w:t>5-</w:t>
      </w:r>
      <w:r w:rsidRPr="007E191A">
        <w:rPr>
          <w:rFonts w:ascii="Times New Roman" w:eastAsia="Times New Roman" w:hAnsi="Times New Roman" w:cs="Times New Roman"/>
          <w:sz w:val="28"/>
          <w:szCs w:val="28"/>
          <w:lang w:eastAsia="uk-UA"/>
        </w:rPr>
        <w:t>6 клас</w:t>
      </w:r>
      <w:r>
        <w:rPr>
          <w:rFonts w:ascii="Times New Roman" w:eastAsia="Times New Roman" w:hAnsi="Times New Roman" w:cs="Times New Roman"/>
          <w:sz w:val="28"/>
          <w:szCs w:val="28"/>
          <w:lang w:eastAsia="uk-UA"/>
        </w:rPr>
        <w:t>ів</w:t>
      </w:r>
      <w:r w:rsidRPr="007E191A">
        <w:rPr>
          <w:rFonts w:ascii="Times New Roman" w:eastAsia="Times New Roman" w:hAnsi="Times New Roman" w:cs="Times New Roman"/>
          <w:sz w:val="28"/>
          <w:szCs w:val="28"/>
          <w:lang w:eastAsia="uk-UA"/>
        </w:rPr>
        <w:t xml:space="preserve"> було проведено бесіду на тему: «Самостійний вибір книги у бібліотеці». Учні згадали про структурні елементи книги та їх призначення, познайомилися з фондом бібліотеки, навчилися правильно користуватися довідниками, словниками, енциклопедіями.</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До </w:t>
      </w:r>
      <w:r>
        <w:rPr>
          <w:rFonts w:ascii="Times New Roman" w:eastAsia="Times New Roman" w:hAnsi="Times New Roman" w:cs="Times New Roman"/>
          <w:sz w:val="28"/>
          <w:szCs w:val="28"/>
          <w:lang w:eastAsia="uk-UA"/>
        </w:rPr>
        <w:t>210</w:t>
      </w:r>
      <w:r w:rsidRPr="007E191A">
        <w:rPr>
          <w:rFonts w:ascii="Times New Roman" w:eastAsia="Times New Roman" w:hAnsi="Times New Roman" w:cs="Times New Roman"/>
          <w:sz w:val="28"/>
          <w:szCs w:val="28"/>
          <w:lang w:eastAsia="uk-UA"/>
        </w:rPr>
        <w:t xml:space="preserve">-річчя від дня народження </w:t>
      </w:r>
      <w:r>
        <w:rPr>
          <w:rFonts w:ascii="Times New Roman" w:eastAsia="Times New Roman" w:hAnsi="Times New Roman" w:cs="Times New Roman"/>
          <w:sz w:val="28"/>
          <w:szCs w:val="28"/>
          <w:lang w:eastAsia="uk-UA"/>
        </w:rPr>
        <w:t>Тараса Шевченка</w:t>
      </w:r>
      <w:r w:rsidRPr="007E191A">
        <w:rPr>
          <w:rFonts w:ascii="Times New Roman" w:eastAsia="Times New Roman" w:hAnsi="Times New Roman" w:cs="Times New Roman"/>
          <w:sz w:val="28"/>
          <w:szCs w:val="28"/>
          <w:lang w:eastAsia="uk-UA"/>
        </w:rPr>
        <w:t xml:space="preserve"> для учнів </w:t>
      </w:r>
      <w:r>
        <w:rPr>
          <w:rFonts w:ascii="Times New Roman" w:eastAsia="Times New Roman" w:hAnsi="Times New Roman" w:cs="Times New Roman"/>
          <w:sz w:val="28"/>
          <w:szCs w:val="28"/>
          <w:lang w:eastAsia="uk-UA"/>
        </w:rPr>
        <w:t>7</w:t>
      </w:r>
      <w:r w:rsidRPr="007E191A">
        <w:rPr>
          <w:rFonts w:ascii="Times New Roman" w:eastAsia="Times New Roman" w:hAnsi="Times New Roman" w:cs="Times New Roman"/>
          <w:sz w:val="28"/>
          <w:szCs w:val="28"/>
          <w:lang w:eastAsia="uk-UA"/>
        </w:rPr>
        <w:t>-го класу було проведно бібліотечний урок «</w:t>
      </w:r>
      <w:r>
        <w:rPr>
          <w:rFonts w:ascii="Times New Roman" w:eastAsia="Times New Roman" w:hAnsi="Times New Roman" w:cs="Times New Roman"/>
          <w:sz w:val="28"/>
          <w:szCs w:val="28"/>
          <w:lang w:eastAsia="uk-UA"/>
        </w:rPr>
        <w:t>Тарас Шевченко</w:t>
      </w:r>
      <w:r w:rsidRPr="007E191A">
        <w:rPr>
          <w:rFonts w:ascii="Times New Roman" w:eastAsia="Times New Roman" w:hAnsi="Times New Roman" w:cs="Times New Roman"/>
          <w:sz w:val="28"/>
          <w:szCs w:val="28"/>
          <w:lang w:eastAsia="uk-UA"/>
        </w:rPr>
        <w:t xml:space="preserve"> поза часом і простором». </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27 лютого з нагоди відзначення  дня народження Лесі Українки, видатної української поетеси, драматургині, громадської діячки, величного класика </w:t>
      </w:r>
      <w:r>
        <w:rPr>
          <w:rFonts w:ascii="Times New Roman" w:eastAsia="Times New Roman" w:hAnsi="Times New Roman" w:cs="Times New Roman"/>
          <w:sz w:val="28"/>
          <w:szCs w:val="28"/>
          <w:lang w:eastAsia="uk-UA"/>
        </w:rPr>
        <w:t xml:space="preserve">української літератури в </w:t>
      </w:r>
      <w:r w:rsidRPr="007E191A">
        <w:rPr>
          <w:rFonts w:ascii="Times New Roman" w:eastAsia="Times New Roman" w:hAnsi="Times New Roman" w:cs="Times New Roman"/>
          <w:sz w:val="28"/>
          <w:szCs w:val="28"/>
          <w:lang w:eastAsia="uk-UA"/>
        </w:rPr>
        <w:t xml:space="preserve">бібліотеці </w:t>
      </w:r>
      <w:r>
        <w:rPr>
          <w:rFonts w:ascii="Times New Roman" w:eastAsia="Times New Roman" w:hAnsi="Times New Roman" w:cs="Times New Roman"/>
          <w:sz w:val="28"/>
          <w:szCs w:val="28"/>
          <w:lang w:eastAsia="uk-UA"/>
        </w:rPr>
        <w:t>заклад освіти</w:t>
      </w:r>
      <w:r w:rsidRPr="007E191A">
        <w:rPr>
          <w:rFonts w:ascii="Times New Roman" w:eastAsia="Times New Roman" w:hAnsi="Times New Roman" w:cs="Times New Roman"/>
          <w:sz w:val="28"/>
          <w:szCs w:val="28"/>
          <w:lang w:eastAsia="uk-UA"/>
        </w:rPr>
        <w:t xml:space="preserve"> було проведено бібліотечний урок «Життєві дороги Лесі Українки». Захід відвідали учні 4-х класів разом із класними керівниками.</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В рамках промоційної кампанії, спрямованої на набуття членства України в Європейському Союзі та отримання здобувачами освіти достатнього рівня обізнаності про Європейський Союз було проведено бесіду з учнями </w:t>
      </w:r>
      <w:r>
        <w:rPr>
          <w:rFonts w:ascii="Times New Roman" w:eastAsia="Times New Roman" w:hAnsi="Times New Roman" w:cs="Times New Roman"/>
          <w:sz w:val="28"/>
          <w:szCs w:val="28"/>
          <w:lang w:eastAsia="uk-UA"/>
        </w:rPr>
        <w:t>8</w:t>
      </w:r>
      <w:r w:rsidRPr="007E191A">
        <w:rPr>
          <w:rFonts w:ascii="Times New Roman" w:eastAsia="Times New Roman" w:hAnsi="Times New Roman" w:cs="Times New Roman"/>
          <w:sz w:val="28"/>
          <w:szCs w:val="28"/>
          <w:lang w:eastAsia="uk-UA"/>
        </w:rPr>
        <w:t xml:space="preserve"> класу «</w:t>
      </w:r>
      <w:r w:rsidRPr="007E191A">
        <w:rPr>
          <w:rFonts w:ascii="Times New Roman" w:eastAsia="Times New Roman" w:hAnsi="Times New Roman" w:cs="Times New Roman"/>
          <w:bCs/>
          <w:sz w:val="28"/>
          <w:szCs w:val="28"/>
          <w:lang w:eastAsia="uk-UA"/>
        </w:rPr>
        <w:t>Що ти знаєш про Європейський Союз?</w:t>
      </w:r>
      <w:r w:rsidRPr="007E191A">
        <w:rPr>
          <w:rFonts w:ascii="Times New Roman" w:eastAsia="Times New Roman" w:hAnsi="Times New Roman" w:cs="Times New Roman"/>
          <w:sz w:val="28"/>
          <w:szCs w:val="28"/>
          <w:lang w:eastAsia="uk-UA"/>
        </w:rPr>
        <w:t>»</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Протягом року проводилося групове та індивідуальне інформування користувачів за різними темами.</w:t>
      </w:r>
      <w:r>
        <w:rPr>
          <w:rFonts w:ascii="Times New Roman" w:eastAsia="Times New Roman" w:hAnsi="Times New Roman" w:cs="Times New Roman"/>
          <w:sz w:val="28"/>
          <w:szCs w:val="28"/>
          <w:lang w:eastAsia="uk-UA"/>
        </w:rPr>
        <w:t xml:space="preserve"> </w:t>
      </w:r>
      <w:r w:rsidRPr="007E191A">
        <w:rPr>
          <w:rFonts w:ascii="Times New Roman" w:eastAsia="Times New Roman" w:hAnsi="Times New Roman" w:cs="Times New Roman"/>
          <w:sz w:val="28"/>
          <w:szCs w:val="28"/>
          <w:lang w:eastAsia="uk-UA"/>
        </w:rPr>
        <w:t>На початку навчального року проведена робота по розподілу підручників по класах. В кінці навчального року проведена робота, щодо інвентаризації підручників.</w:t>
      </w:r>
    </w:p>
    <w:p w:rsidR="003602F9" w:rsidRPr="00E96FCD"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color w:val="2C2C2C" w:themeColor="text1"/>
          <w:sz w:val="28"/>
          <w:szCs w:val="28"/>
          <w:lang w:eastAsia="uk-UA"/>
        </w:rPr>
      </w:pPr>
      <w:r w:rsidRPr="00E96FCD">
        <w:rPr>
          <w:rFonts w:ascii="Times New Roman" w:eastAsia="Times New Roman" w:hAnsi="Times New Roman" w:cs="Times New Roman"/>
          <w:color w:val="2C2C2C" w:themeColor="text1"/>
          <w:sz w:val="28"/>
          <w:szCs w:val="28"/>
          <w:lang w:eastAsia="uk-UA"/>
        </w:rPr>
        <w:t>Згідно з нормативними документами, проводилась інвентаризація фонду навчальної та художньої літератури. В ході інвентаризації визначено потребу, резерв, процент за</w:t>
      </w:r>
      <w:r w:rsidR="00F24D92" w:rsidRPr="00E96FCD">
        <w:rPr>
          <w:rFonts w:ascii="Times New Roman" w:eastAsia="Times New Roman" w:hAnsi="Times New Roman" w:cs="Times New Roman"/>
          <w:color w:val="2C2C2C" w:themeColor="text1"/>
          <w:sz w:val="28"/>
          <w:szCs w:val="28"/>
          <w:lang w:eastAsia="uk-UA"/>
        </w:rPr>
        <w:t>безпечення підручниками на 2024/</w:t>
      </w:r>
      <w:r w:rsidRPr="00E96FCD">
        <w:rPr>
          <w:rFonts w:ascii="Times New Roman" w:eastAsia="Times New Roman" w:hAnsi="Times New Roman" w:cs="Times New Roman"/>
          <w:color w:val="2C2C2C" w:themeColor="text1"/>
          <w:sz w:val="28"/>
          <w:szCs w:val="28"/>
          <w:lang w:eastAsia="uk-UA"/>
        </w:rPr>
        <w:t>2025 н. р. У бібліотеці ведеться відповідна облікова документація фонду шкільних підручників та художньої літератури.</w:t>
      </w:r>
    </w:p>
    <w:p w:rsidR="003602F9" w:rsidRPr="00E96FCD" w:rsidRDefault="00E96FCD" w:rsidP="003602F9">
      <w:pPr>
        <w:shd w:val="clear" w:color="auto" w:fill="FFFFFF"/>
        <w:tabs>
          <w:tab w:val="left" w:pos="0"/>
        </w:tabs>
        <w:spacing w:after="0" w:line="240" w:lineRule="auto"/>
        <w:ind w:firstLine="709"/>
        <w:jc w:val="both"/>
        <w:rPr>
          <w:rFonts w:ascii="Times New Roman" w:eastAsia="Times New Roman" w:hAnsi="Times New Roman" w:cs="Times New Roman"/>
          <w:color w:val="2C2C2C" w:themeColor="text1"/>
          <w:sz w:val="28"/>
          <w:szCs w:val="28"/>
          <w:lang w:eastAsia="uk-UA"/>
        </w:rPr>
      </w:pPr>
      <w:r w:rsidRPr="00E96FCD">
        <w:rPr>
          <w:rFonts w:ascii="Times New Roman" w:eastAsia="Times New Roman" w:hAnsi="Times New Roman" w:cs="Times New Roman"/>
          <w:color w:val="2C2C2C" w:themeColor="text1"/>
          <w:sz w:val="28"/>
          <w:szCs w:val="28"/>
          <w:lang w:eastAsia="uk-UA"/>
        </w:rPr>
        <w:t>Станом на 01.08</w:t>
      </w:r>
      <w:r w:rsidR="003602F9" w:rsidRPr="00E96FCD">
        <w:rPr>
          <w:rFonts w:ascii="Times New Roman" w:eastAsia="Times New Roman" w:hAnsi="Times New Roman" w:cs="Times New Roman"/>
          <w:color w:val="2C2C2C" w:themeColor="text1"/>
          <w:sz w:val="28"/>
          <w:szCs w:val="28"/>
          <w:lang w:eastAsia="uk-UA"/>
        </w:rPr>
        <w:t>.24 року фонд бібліотеки становить:</w:t>
      </w:r>
    </w:p>
    <w:p w:rsidR="003602F9" w:rsidRPr="00E96FCD" w:rsidRDefault="00E96FCD" w:rsidP="00E96FCD">
      <w:pPr>
        <w:shd w:val="clear" w:color="auto" w:fill="FFFFFF"/>
        <w:tabs>
          <w:tab w:val="left" w:pos="0"/>
        </w:tabs>
        <w:spacing w:after="0" w:line="240" w:lineRule="auto"/>
        <w:ind w:firstLine="709"/>
        <w:jc w:val="both"/>
        <w:rPr>
          <w:rFonts w:ascii="Times New Roman" w:eastAsia="Times New Roman" w:hAnsi="Times New Roman" w:cs="Times New Roman"/>
          <w:color w:val="2C2C2C" w:themeColor="text1"/>
          <w:sz w:val="28"/>
          <w:szCs w:val="28"/>
          <w:lang w:eastAsia="uk-UA"/>
        </w:rPr>
      </w:pPr>
      <w:r w:rsidRPr="00E96FCD">
        <w:rPr>
          <w:rFonts w:ascii="Times New Roman" w:eastAsia="Times New Roman" w:hAnsi="Times New Roman" w:cs="Times New Roman"/>
          <w:color w:val="2C2C2C" w:themeColor="text1"/>
          <w:sz w:val="28"/>
          <w:szCs w:val="28"/>
          <w:lang w:eastAsia="uk-UA"/>
        </w:rPr>
        <w:t>Підручників всього – 2600</w:t>
      </w:r>
      <w:r w:rsidR="003602F9" w:rsidRPr="00E96FCD">
        <w:rPr>
          <w:rFonts w:ascii="Times New Roman" w:eastAsia="Times New Roman" w:hAnsi="Times New Roman" w:cs="Times New Roman"/>
          <w:color w:val="2C2C2C" w:themeColor="text1"/>
          <w:sz w:val="28"/>
          <w:szCs w:val="28"/>
          <w:lang w:eastAsia="uk-UA"/>
        </w:rPr>
        <w:t xml:space="preserve"> шт.</w:t>
      </w:r>
    </w:p>
    <w:p w:rsidR="003602F9" w:rsidRPr="00E96FCD" w:rsidRDefault="00E96FCD" w:rsidP="003602F9">
      <w:pPr>
        <w:shd w:val="clear" w:color="auto" w:fill="FFFFFF"/>
        <w:tabs>
          <w:tab w:val="left" w:pos="0"/>
        </w:tabs>
        <w:spacing w:after="0" w:line="240" w:lineRule="auto"/>
        <w:ind w:firstLine="709"/>
        <w:jc w:val="both"/>
        <w:rPr>
          <w:rFonts w:ascii="Times New Roman" w:eastAsia="Times New Roman" w:hAnsi="Times New Roman" w:cs="Times New Roman"/>
          <w:color w:val="2C2C2C" w:themeColor="text1"/>
          <w:sz w:val="28"/>
          <w:szCs w:val="28"/>
          <w:lang w:eastAsia="uk-UA"/>
        </w:rPr>
      </w:pPr>
      <w:r w:rsidRPr="00E96FCD">
        <w:rPr>
          <w:rFonts w:ascii="Times New Roman" w:eastAsia="Times New Roman" w:hAnsi="Times New Roman" w:cs="Times New Roman"/>
          <w:color w:val="2C2C2C" w:themeColor="text1"/>
          <w:sz w:val="28"/>
          <w:szCs w:val="28"/>
          <w:lang w:eastAsia="uk-UA"/>
        </w:rPr>
        <w:t>Художньої літератури – 4026</w:t>
      </w:r>
      <w:r w:rsidR="003602F9" w:rsidRPr="00E96FCD">
        <w:rPr>
          <w:rFonts w:ascii="Times New Roman" w:eastAsia="Times New Roman" w:hAnsi="Times New Roman" w:cs="Times New Roman"/>
          <w:color w:val="2C2C2C" w:themeColor="text1"/>
          <w:sz w:val="28"/>
          <w:szCs w:val="28"/>
          <w:lang w:eastAsia="uk-UA"/>
        </w:rPr>
        <w:t xml:space="preserve"> шт. </w:t>
      </w:r>
    </w:p>
    <w:p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Як і в попередні роки, значна увага приділялась роботі по запобіганню та ліквідації читацької заборгованості. В роботі використовувались традиційні форми та методи, в т. ч</w:t>
      </w:r>
      <w:r>
        <w:rPr>
          <w:rFonts w:ascii="Times New Roman" w:eastAsia="Times New Roman" w:hAnsi="Times New Roman" w:cs="Times New Roman"/>
          <w:sz w:val="28"/>
          <w:szCs w:val="28"/>
          <w:lang w:eastAsia="uk-UA"/>
        </w:rPr>
        <w:t>.</w:t>
      </w:r>
      <w:r w:rsidRPr="007E191A">
        <w:rPr>
          <w:rFonts w:ascii="Times New Roman" w:eastAsia="Times New Roman" w:hAnsi="Times New Roman" w:cs="Times New Roman"/>
          <w:sz w:val="28"/>
          <w:szCs w:val="28"/>
          <w:lang w:eastAsia="uk-UA"/>
        </w:rPr>
        <w:t xml:space="preserve"> проведення бесід з правил користування бібліотекою та відповідальності за збереження літератури.</w:t>
      </w:r>
    </w:p>
    <w:p w:rsidR="003602F9" w:rsidRPr="00B65192" w:rsidRDefault="003602F9" w:rsidP="003602F9">
      <w:pPr>
        <w:shd w:val="clear" w:color="auto" w:fill="FFFFFF"/>
        <w:spacing w:after="0" w:line="240" w:lineRule="auto"/>
        <w:ind w:firstLine="539"/>
        <w:jc w:val="both"/>
        <w:rPr>
          <w:rFonts w:ascii="Times New Roman" w:eastAsia="Times New Roman" w:hAnsi="Times New Roman" w:cs="Times New Roman"/>
          <w:b/>
          <w:color w:val="0070C0"/>
          <w:sz w:val="28"/>
          <w:szCs w:val="28"/>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rPr>
        <w:t>Створення освітнього середовища, вільного від будь-яких форм насильства та дискримінації</w:t>
      </w:r>
    </w:p>
    <w:p w:rsidR="00F24D92" w:rsidRDefault="003602F9" w:rsidP="003602F9">
      <w:pPr>
        <w:shd w:val="clear" w:color="auto" w:fill="FFFFFF"/>
        <w:spacing w:after="0" w:line="240" w:lineRule="auto"/>
        <w:ind w:firstLine="539"/>
        <w:jc w:val="both"/>
        <w:rPr>
          <w:rFonts w:ascii="Times New Roman" w:eastAsia="Times New Roman" w:hAnsi="Times New Roman" w:cs="Times New Roman"/>
          <w:sz w:val="28"/>
          <w:szCs w:val="28"/>
        </w:rPr>
      </w:pPr>
      <w:r w:rsidRPr="00B65192">
        <w:rPr>
          <w:rFonts w:ascii="Times New Roman" w:eastAsia="Times New Roman" w:hAnsi="Times New Roman" w:cs="Times New Roman"/>
          <w:sz w:val="28"/>
          <w:szCs w:val="28"/>
        </w:rPr>
        <w:t xml:space="preserve">В закладі освіти реалізується антибулінгова політика, спрямована на запобігання, протидію та реагування проявам булінгу (цькування), дискримінації. У грудні проведено акцію «16 днів проти насильства», у січні учні 6-8 класів відвідали захід «Школа без булінгу». </w:t>
      </w:r>
    </w:p>
    <w:p w:rsidR="003602F9" w:rsidRDefault="003602F9" w:rsidP="003602F9">
      <w:pPr>
        <w:shd w:val="clear" w:color="auto" w:fill="FFFFFF"/>
        <w:spacing w:after="0" w:line="240" w:lineRule="auto"/>
        <w:ind w:firstLine="539"/>
        <w:jc w:val="both"/>
        <w:rPr>
          <w:rFonts w:ascii="Times New Roman" w:eastAsia="Times New Roman" w:hAnsi="Times New Roman" w:cs="Times New Roman"/>
          <w:sz w:val="28"/>
          <w:szCs w:val="28"/>
        </w:rPr>
      </w:pPr>
      <w:r w:rsidRPr="00B65192">
        <w:rPr>
          <w:rFonts w:ascii="Times New Roman" w:eastAsia="Times New Roman" w:hAnsi="Times New Roman" w:cs="Times New Roman"/>
          <w:sz w:val="28"/>
          <w:szCs w:val="28"/>
        </w:rPr>
        <w:lastRenderedPageBreak/>
        <w:t>Систематично, шляхом опитування учнів і педагогічних працівників, вивчається думка про безпеку і психологічну комфортність освітнього</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середовища. Здійснюється інформування педагогічних працівників щодо</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ознак булінгу, іншого насильства та запобігання йому. Відбувається систематична співпраця з представниками</w:t>
      </w:r>
      <w:r>
        <w:rPr>
          <w:rFonts w:ascii="Times New Roman" w:eastAsia="Times New Roman" w:hAnsi="Times New Roman" w:cs="Times New Roman"/>
          <w:sz w:val="28"/>
          <w:szCs w:val="28"/>
        </w:rPr>
        <w:t xml:space="preserve"> правоохоронних органів, іншими </w:t>
      </w:r>
      <w:r w:rsidRPr="00B65192">
        <w:rPr>
          <w:rFonts w:ascii="Times New Roman" w:eastAsia="Times New Roman" w:hAnsi="Times New Roman" w:cs="Times New Roman"/>
          <w:sz w:val="28"/>
          <w:szCs w:val="28"/>
        </w:rPr>
        <w:t>фахівцями з питань запобігання та протидії булінгу. Керівництво, педагогічні працівники протидіють булінгу, іншому насильству, дотримуються</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порядку реагування на їх прояви. Здійснюється аналіз причин відсутності</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учнів на заняттях та вживаються відповідні заходи. Психологічна служба у</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своїй діяльності тісно співпрацює з керівництвом та класними керівниками. Систематично надаються консультації учасникам освітнього процесу</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з проблем адаптації, булінгу, мобінгу, особистісного розвитку та інших</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проблем. Вивчається рівень отримання психолого-соціальної підтримки</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учнів, які цього потребують. Керівництво вчасно повідомляє органи та</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служби у справах дітей, правоохоронні органи про виявлені факти булінгу</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або іншого насильства. До політики запобігання булінгу і мобінгу активно</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залучаються представники учнівського самоврядування. З даної проблематики проводяться семінари, інші заходи. Забезпечується рівний доступ</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до навчання усім дітям незалежно від особливостей фізичного розвитку,</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етнічної та релігійної приналежності. В закладі культивується повага до</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прав людини та здійснюється протидія до будь-яких форм дискримінації</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за різними ознаками. Ця політика забезпечується через проведення бесід</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з учнями, проведення тематичних після</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урочних заходів, наскрізного процесу виховання. Заклад допомагає батькам виявляти ознаки того, що їхня</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дитина стала жертвою/ініціатором чи свідком булінгу (цькування). Для</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 xml:space="preserve">батьків проводяться інформаційно-просвітницькі заходи. </w:t>
      </w:r>
    </w:p>
    <w:p w:rsidR="003602F9" w:rsidRPr="003F36A7"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b/>
          <w:caps/>
          <w:color w:val="0070C0"/>
          <w:sz w:val="28"/>
          <w:szCs w:val="28"/>
          <w:lang w:eastAsia="uk-UA"/>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lang w:eastAsia="uk-UA"/>
        </w:rPr>
        <w:t>збереження та зміцнення здоров’я учня та вчителя</w:t>
      </w:r>
    </w:p>
    <w:p w:rsidR="003602F9"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D60BBB">
        <w:rPr>
          <w:rFonts w:ascii="Times New Roman" w:eastAsia="Times New Roman" w:hAnsi="Times New Roman" w:cs="Times New Roman"/>
          <w:sz w:val="28"/>
          <w:szCs w:val="28"/>
          <w:lang w:eastAsia="uk-UA"/>
        </w:rPr>
        <w:t>Однією з умов безпечного освітнього середовища є знання та дотримання учнями й працівниками закладу вимог охорони праці, безпеки житт</w:t>
      </w:r>
      <w:r>
        <w:rPr>
          <w:rFonts w:ascii="Times New Roman" w:eastAsia="Times New Roman" w:hAnsi="Times New Roman" w:cs="Times New Roman"/>
          <w:sz w:val="28"/>
          <w:szCs w:val="28"/>
          <w:lang w:eastAsia="uk-UA"/>
        </w:rPr>
        <w:t xml:space="preserve">єдіяльності, пожежної безпеки. </w:t>
      </w:r>
    </w:p>
    <w:p w:rsidR="003602F9" w:rsidRPr="00EA6B1F"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w:t>
      </w:r>
      <w:r w:rsidRPr="00EA6B1F">
        <w:rPr>
          <w:rFonts w:ascii="Times New Roman" w:eastAsia="Times New Roman" w:hAnsi="Times New Roman" w:cs="Times New Roman"/>
          <w:sz w:val="28"/>
          <w:szCs w:val="28"/>
          <w:lang w:eastAsia="uk-UA"/>
        </w:rPr>
        <w:t xml:space="preserve">обота навчального закладу із запобігання дитячому травматизму упродовж 2023/2024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w:t>
      </w:r>
      <w:r w:rsidRPr="00EA6B1F">
        <w:rPr>
          <w:rFonts w:ascii="Times New Roman" w:eastAsia="Times New Roman" w:hAnsi="Times New Roman" w:cs="Times New Roman"/>
          <w:sz w:val="28"/>
          <w:szCs w:val="28"/>
          <w:lang w:eastAsia="uk-UA"/>
        </w:rPr>
        <w:lastRenderedPageBreak/>
        <w:t>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3602F9" w:rsidRPr="00EA6B1F"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EA6B1F">
        <w:rPr>
          <w:rFonts w:ascii="Times New Roman" w:eastAsia="Times New Roman" w:hAnsi="Times New Roman" w:cs="Times New Roman"/>
          <w:sz w:val="28"/>
          <w:szCs w:val="28"/>
          <w:lang w:eastAsia="uk-UA"/>
        </w:rPr>
        <w:t>У 202</w:t>
      </w:r>
      <w:r w:rsidRPr="0010605F">
        <w:rPr>
          <w:rFonts w:ascii="Times New Roman" w:eastAsia="Times New Roman" w:hAnsi="Times New Roman" w:cs="Times New Roman"/>
          <w:sz w:val="28"/>
          <w:szCs w:val="28"/>
          <w:lang w:eastAsia="uk-UA"/>
        </w:rPr>
        <w:t>3</w:t>
      </w:r>
      <w:r w:rsidRPr="00EA6B1F">
        <w:rPr>
          <w:rFonts w:ascii="Times New Roman" w:eastAsia="Times New Roman" w:hAnsi="Times New Roman" w:cs="Times New Roman"/>
          <w:sz w:val="28"/>
          <w:szCs w:val="28"/>
          <w:lang w:eastAsia="uk-UA"/>
        </w:rPr>
        <w:t>/202</w:t>
      </w:r>
      <w:r w:rsidRPr="0010605F">
        <w:rPr>
          <w:rFonts w:ascii="Times New Roman" w:eastAsia="Times New Roman" w:hAnsi="Times New Roman" w:cs="Times New Roman"/>
          <w:sz w:val="28"/>
          <w:szCs w:val="28"/>
          <w:lang w:eastAsia="uk-UA"/>
        </w:rPr>
        <w:t>4</w:t>
      </w:r>
      <w:r w:rsidRPr="00EA6B1F">
        <w:rPr>
          <w:rFonts w:ascii="Times New Roman" w:eastAsia="Times New Roman" w:hAnsi="Times New Roman" w:cs="Times New Roman"/>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rsidR="003602F9" w:rsidRPr="00EA6B1F"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EA6B1F">
        <w:rPr>
          <w:rFonts w:ascii="Times New Roman" w:eastAsia="Times New Roman" w:hAnsi="Times New Roman" w:cs="Times New Roman"/>
          <w:sz w:val="28"/>
          <w:szCs w:val="28"/>
          <w:lang w:eastAsia="uk-UA"/>
        </w:rPr>
        <w:t>У навчальному закладі наявна система профілактичної роботи з цих питань, яка включає в себе комплекси занять за розділами</w:t>
      </w:r>
      <w:r w:rsidRPr="0010605F">
        <w:rPr>
          <w:rFonts w:ascii="Times New Roman" w:eastAsia="Times New Roman" w:hAnsi="Times New Roman" w:cs="Times New Roman"/>
          <w:sz w:val="28"/>
          <w:szCs w:val="28"/>
          <w:lang w:eastAsia="uk-UA"/>
        </w:rPr>
        <w:t xml:space="preserve">, які учні вивчають на уроках  «Здоровся, безпека та добробут», </w:t>
      </w:r>
      <w:r w:rsidRPr="00EA6B1F">
        <w:rPr>
          <w:rFonts w:ascii="Times New Roman" w:eastAsia="Times New Roman" w:hAnsi="Times New Roman" w:cs="Times New Roman"/>
          <w:sz w:val="28"/>
          <w:szCs w:val="28"/>
          <w:lang w:eastAsia="uk-UA"/>
        </w:rPr>
        <w:t xml:space="preserve">«Основ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w:t>
      </w:r>
      <w:r w:rsidRPr="0010605F">
        <w:rPr>
          <w:rFonts w:ascii="Times New Roman" w:eastAsia="Times New Roman" w:hAnsi="Times New Roman" w:cs="Times New Roman"/>
          <w:sz w:val="28"/>
          <w:szCs w:val="28"/>
          <w:lang w:eastAsia="uk-UA"/>
        </w:rPr>
        <w:t>закладі освіти</w:t>
      </w:r>
      <w:r w:rsidRPr="00EA6B1F">
        <w:rPr>
          <w:rFonts w:ascii="Times New Roman" w:eastAsia="Times New Roman" w:hAnsi="Times New Roman" w:cs="Times New Roman"/>
          <w:sz w:val="28"/>
          <w:szCs w:val="28"/>
          <w:lang w:eastAsia="uk-UA"/>
        </w:rPr>
        <w:t xml:space="preserve"> у 202</w:t>
      </w:r>
      <w:r w:rsidRPr="0010605F">
        <w:rPr>
          <w:rFonts w:ascii="Times New Roman" w:eastAsia="Times New Roman" w:hAnsi="Times New Roman" w:cs="Times New Roman"/>
          <w:sz w:val="28"/>
          <w:szCs w:val="28"/>
          <w:lang w:eastAsia="uk-UA"/>
        </w:rPr>
        <w:t>3</w:t>
      </w:r>
      <w:r w:rsidRPr="00EA6B1F">
        <w:rPr>
          <w:rFonts w:ascii="Times New Roman" w:eastAsia="Times New Roman" w:hAnsi="Times New Roman" w:cs="Times New Roman"/>
          <w:sz w:val="28"/>
          <w:szCs w:val="28"/>
          <w:lang w:eastAsia="uk-UA"/>
        </w:rPr>
        <w:t>/202</w:t>
      </w:r>
      <w:r w:rsidRPr="0010605F">
        <w:rPr>
          <w:rFonts w:ascii="Times New Roman" w:eastAsia="Times New Roman" w:hAnsi="Times New Roman" w:cs="Times New Roman"/>
          <w:sz w:val="28"/>
          <w:szCs w:val="28"/>
          <w:lang w:eastAsia="uk-UA"/>
        </w:rPr>
        <w:t>4</w:t>
      </w:r>
      <w:r w:rsidRPr="00EA6B1F">
        <w:rPr>
          <w:rFonts w:ascii="Times New Roman" w:eastAsia="Times New Roman" w:hAnsi="Times New Roman" w:cs="Times New Roman"/>
          <w:sz w:val="28"/>
          <w:szCs w:val="28"/>
          <w:lang w:eastAsia="uk-UA"/>
        </w:rPr>
        <w:t xml:space="preserve"> навчальному році знаходився під щоденним контролем адміністрації </w:t>
      </w:r>
      <w:r w:rsidRPr="0010605F">
        <w:rPr>
          <w:rFonts w:ascii="Times New Roman" w:eastAsia="Times New Roman" w:hAnsi="Times New Roman" w:cs="Times New Roman"/>
          <w:sz w:val="28"/>
          <w:szCs w:val="28"/>
          <w:lang w:eastAsia="uk-UA"/>
        </w:rPr>
        <w:t>закладу освіти</w:t>
      </w:r>
      <w:r w:rsidRPr="00EA6B1F">
        <w:rPr>
          <w:rFonts w:ascii="Times New Roman" w:eastAsia="Times New Roman" w:hAnsi="Times New Roman" w:cs="Times New Roman"/>
          <w:sz w:val="28"/>
          <w:szCs w:val="28"/>
          <w:lang w:eastAsia="uk-UA"/>
        </w:rPr>
        <w:t>.</w:t>
      </w:r>
    </w:p>
    <w:p w:rsidR="003602F9" w:rsidRPr="00EA6B1F" w:rsidRDefault="00EC1231"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класних журналах 1-9</w:t>
      </w:r>
      <w:r w:rsidR="003602F9" w:rsidRPr="00EA6B1F">
        <w:rPr>
          <w:rFonts w:ascii="Times New Roman" w:eastAsia="Times New Roman" w:hAnsi="Times New Roman" w:cs="Times New Roman"/>
          <w:sz w:val="28"/>
          <w:szCs w:val="28"/>
          <w:lang w:eastAsia="uk-UA"/>
        </w:rPr>
        <w:t>-х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w:t>
      </w:r>
      <w:r>
        <w:rPr>
          <w:rFonts w:ascii="Times New Roman" w:eastAsia="Times New Roman" w:hAnsi="Times New Roman" w:cs="Times New Roman"/>
          <w:sz w:val="28"/>
          <w:szCs w:val="28"/>
          <w:lang w:eastAsia="uk-UA"/>
        </w:rPr>
        <w:t>еки з вибухо</w:t>
      </w:r>
      <w:r w:rsidR="003602F9" w:rsidRPr="00EA6B1F">
        <w:rPr>
          <w:rFonts w:ascii="Times New Roman" w:eastAsia="Times New Roman" w:hAnsi="Times New Roman" w:cs="Times New Roman"/>
          <w:sz w:val="28"/>
          <w:szCs w:val="28"/>
          <w:lang w:eastAsia="uk-UA"/>
        </w:rPr>
        <w:t>небезпечними предметами, правил безпеки на воді та інші виховні заходи з попередження усіх видів дитячого травматизму.</w:t>
      </w:r>
    </w:p>
    <w:p w:rsidR="003602F9" w:rsidRPr="00EA6B1F"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EA6B1F">
        <w:rPr>
          <w:rFonts w:ascii="Times New Roman" w:eastAsia="Times New Roman" w:hAnsi="Times New Roman" w:cs="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EC1231"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EA6B1F">
        <w:rPr>
          <w:rFonts w:ascii="Times New Roman" w:eastAsia="Times New Roman" w:hAnsi="Times New Roman" w:cs="Times New Roman"/>
          <w:sz w:val="28"/>
          <w:szCs w:val="28"/>
          <w:lang w:eastAsia="uk-UA"/>
        </w:rPr>
        <w:t>З вересня 202</w:t>
      </w:r>
      <w:r w:rsidRPr="0010605F">
        <w:rPr>
          <w:rFonts w:ascii="Times New Roman" w:eastAsia="Times New Roman" w:hAnsi="Times New Roman" w:cs="Times New Roman"/>
          <w:sz w:val="28"/>
          <w:szCs w:val="28"/>
          <w:lang w:eastAsia="uk-UA"/>
        </w:rPr>
        <w:t>3</w:t>
      </w:r>
      <w:r w:rsidRPr="00EA6B1F">
        <w:rPr>
          <w:rFonts w:ascii="Times New Roman" w:eastAsia="Times New Roman" w:hAnsi="Times New Roman" w:cs="Times New Roman"/>
          <w:sz w:val="28"/>
          <w:szCs w:val="28"/>
          <w:lang w:eastAsia="uk-UA"/>
        </w:rPr>
        <w:t xml:space="preserve"> по червень 202</w:t>
      </w:r>
      <w:r w:rsidRPr="0010605F">
        <w:rPr>
          <w:rFonts w:ascii="Times New Roman" w:eastAsia="Times New Roman" w:hAnsi="Times New Roman" w:cs="Times New Roman"/>
          <w:sz w:val="28"/>
          <w:szCs w:val="28"/>
          <w:lang w:eastAsia="uk-UA"/>
        </w:rPr>
        <w:t>4</w:t>
      </w:r>
      <w:r w:rsidR="00EC1231">
        <w:rPr>
          <w:rFonts w:ascii="Times New Roman" w:eastAsia="Times New Roman" w:hAnsi="Times New Roman" w:cs="Times New Roman"/>
          <w:sz w:val="28"/>
          <w:szCs w:val="28"/>
          <w:lang w:eastAsia="uk-UA"/>
        </w:rPr>
        <w:t xml:space="preserve"> року було зафіксовано 2</w:t>
      </w:r>
      <w:r w:rsidRPr="00EA6B1F">
        <w:rPr>
          <w:rFonts w:ascii="Times New Roman" w:eastAsia="Times New Roman" w:hAnsi="Times New Roman" w:cs="Times New Roman"/>
          <w:sz w:val="28"/>
          <w:szCs w:val="28"/>
          <w:lang w:eastAsia="uk-UA"/>
        </w:rPr>
        <w:t xml:space="preserve"> випадки т</w:t>
      </w:r>
      <w:r w:rsidR="00EC1231">
        <w:rPr>
          <w:rFonts w:ascii="Times New Roman" w:eastAsia="Times New Roman" w:hAnsi="Times New Roman" w:cs="Times New Roman"/>
          <w:sz w:val="28"/>
          <w:szCs w:val="28"/>
          <w:lang w:eastAsia="uk-UA"/>
        </w:rPr>
        <w:t>равм під час освітнього процесу.</w:t>
      </w:r>
    </w:p>
    <w:p w:rsidR="003602F9" w:rsidRPr="00EA6B1F"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EA6B1F">
        <w:rPr>
          <w:rFonts w:ascii="Times New Roman" w:eastAsia="Times New Roman" w:hAnsi="Times New Roman" w:cs="Times New Roman"/>
          <w:sz w:val="28"/>
          <w:szCs w:val="28"/>
          <w:lang w:eastAsia="uk-UA"/>
        </w:rPr>
        <w:t>У 202</w:t>
      </w:r>
      <w:r w:rsidRPr="0010605F">
        <w:rPr>
          <w:rFonts w:ascii="Times New Roman" w:eastAsia="Times New Roman" w:hAnsi="Times New Roman" w:cs="Times New Roman"/>
          <w:sz w:val="28"/>
          <w:szCs w:val="28"/>
          <w:lang w:eastAsia="uk-UA"/>
        </w:rPr>
        <w:t>4</w:t>
      </w:r>
      <w:r w:rsidRPr="00EA6B1F">
        <w:rPr>
          <w:rFonts w:ascii="Times New Roman" w:eastAsia="Times New Roman" w:hAnsi="Times New Roman" w:cs="Times New Roman"/>
          <w:sz w:val="28"/>
          <w:szCs w:val="28"/>
          <w:lang w:eastAsia="uk-UA"/>
        </w:rPr>
        <w:t>/20</w:t>
      </w:r>
      <w:r w:rsidRPr="00EA6B1F">
        <w:rPr>
          <w:rFonts w:ascii="Times New Roman" w:eastAsia="Times New Roman" w:hAnsi="Times New Roman" w:cs="Times New Roman"/>
          <w:sz w:val="28"/>
          <w:szCs w:val="28"/>
          <w:lang w:val="ru-RU" w:eastAsia="uk-UA"/>
        </w:rPr>
        <w:t>2</w:t>
      </w:r>
      <w:r w:rsidRPr="0010605F">
        <w:rPr>
          <w:rFonts w:ascii="Times New Roman" w:eastAsia="Times New Roman" w:hAnsi="Times New Roman" w:cs="Times New Roman"/>
          <w:sz w:val="28"/>
          <w:szCs w:val="28"/>
          <w:lang w:val="ru-RU" w:eastAsia="uk-UA"/>
        </w:rPr>
        <w:t>5</w:t>
      </w:r>
      <w:r w:rsidRPr="00EA6B1F">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3602F9" w:rsidRPr="00EA6B1F" w:rsidRDefault="003602F9" w:rsidP="003602F9">
      <w:pPr>
        <w:spacing w:after="0" w:line="240" w:lineRule="auto"/>
        <w:ind w:firstLine="708"/>
        <w:jc w:val="both"/>
        <w:rPr>
          <w:rFonts w:ascii="Times New Roman" w:eastAsia="Calibri" w:hAnsi="Times New Roman" w:cs="Times New Roman"/>
          <w:sz w:val="28"/>
          <w:szCs w:val="28"/>
        </w:rPr>
      </w:pPr>
      <w:r w:rsidRPr="00EA6B1F">
        <w:rPr>
          <w:rFonts w:ascii="Times New Roman" w:eastAsia="Calibri" w:hAnsi="Times New Roman" w:cs="Times New Roman"/>
          <w:sz w:val="28"/>
          <w:szCs w:val="28"/>
        </w:rPr>
        <w:t>Протягом 202</w:t>
      </w:r>
      <w:r w:rsidRPr="0010605F">
        <w:rPr>
          <w:rFonts w:ascii="Times New Roman" w:eastAsia="Calibri" w:hAnsi="Times New Roman" w:cs="Times New Roman"/>
          <w:sz w:val="28"/>
          <w:szCs w:val="28"/>
        </w:rPr>
        <w:t>3</w:t>
      </w:r>
      <w:r w:rsidRPr="00EA6B1F">
        <w:rPr>
          <w:rFonts w:ascii="Times New Roman" w:eastAsia="Calibri" w:hAnsi="Times New Roman" w:cs="Times New Roman"/>
          <w:sz w:val="28"/>
          <w:szCs w:val="28"/>
        </w:rPr>
        <w:t>-202</w:t>
      </w:r>
      <w:r w:rsidRPr="0010605F">
        <w:rPr>
          <w:rFonts w:ascii="Times New Roman" w:eastAsia="Calibri" w:hAnsi="Times New Roman" w:cs="Times New Roman"/>
          <w:sz w:val="28"/>
          <w:szCs w:val="28"/>
        </w:rPr>
        <w:t>4</w:t>
      </w:r>
      <w:r w:rsidRPr="00EA6B1F">
        <w:rPr>
          <w:rFonts w:ascii="Times New Roman" w:eastAsia="Calibri" w:hAnsi="Times New Roman" w:cs="Times New Roman"/>
          <w:sz w:val="28"/>
          <w:szCs w:val="28"/>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w:t>
      </w:r>
      <w:r>
        <w:rPr>
          <w:rFonts w:ascii="Times New Roman" w:eastAsia="Calibri" w:hAnsi="Times New Roman" w:cs="Times New Roman"/>
          <w:sz w:val="28"/>
          <w:szCs w:val="28"/>
        </w:rPr>
        <w:t>освітнього</w:t>
      </w:r>
      <w:r w:rsidRPr="00EA6B1F">
        <w:rPr>
          <w:rFonts w:ascii="Times New Roman" w:eastAsia="Calibri" w:hAnsi="Times New Roman" w:cs="Times New Roman"/>
          <w:sz w:val="28"/>
          <w:szCs w:val="28"/>
        </w:rPr>
        <w:t xml:space="preserve"> процесу та в позаурочний час. У роботі з дітьми педагогічні працівники дотримувалися вимог законів України «Про освіту», «Про </w:t>
      </w:r>
      <w:r>
        <w:rPr>
          <w:rFonts w:ascii="Times New Roman" w:eastAsia="Calibri" w:hAnsi="Times New Roman" w:cs="Times New Roman"/>
          <w:sz w:val="28"/>
          <w:szCs w:val="28"/>
        </w:rPr>
        <w:t xml:space="preserve">повну </w:t>
      </w:r>
      <w:r w:rsidRPr="00EA6B1F">
        <w:rPr>
          <w:rFonts w:ascii="Times New Roman" w:eastAsia="Calibri" w:hAnsi="Times New Roman" w:cs="Times New Roman"/>
          <w:sz w:val="28"/>
          <w:szCs w:val="28"/>
        </w:rPr>
        <w:t xml:space="preserve">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w:t>
      </w:r>
      <w:r>
        <w:rPr>
          <w:rFonts w:ascii="Times New Roman" w:eastAsia="Calibri" w:hAnsi="Times New Roman" w:cs="Times New Roman"/>
          <w:sz w:val="28"/>
          <w:szCs w:val="28"/>
        </w:rPr>
        <w:t>закладу освіти</w:t>
      </w:r>
      <w:r w:rsidRPr="00EA6B1F">
        <w:rPr>
          <w:rFonts w:ascii="Times New Roman" w:eastAsia="Calibri" w:hAnsi="Times New Roman" w:cs="Times New Roman"/>
          <w:sz w:val="28"/>
          <w:szCs w:val="28"/>
        </w:rPr>
        <w:t xml:space="preserve"> </w:t>
      </w:r>
      <w:r w:rsidRPr="00EA6B1F">
        <w:rPr>
          <w:rFonts w:ascii="Times New Roman" w:eastAsia="Calibri" w:hAnsi="Times New Roman" w:cs="Times New Roman"/>
          <w:sz w:val="28"/>
          <w:szCs w:val="28"/>
        </w:rPr>
        <w:lastRenderedPageBreak/>
        <w:t>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3602F9" w:rsidRPr="00EA6B1F" w:rsidRDefault="003602F9" w:rsidP="003602F9">
      <w:pPr>
        <w:spacing w:after="0" w:line="240" w:lineRule="auto"/>
        <w:ind w:firstLine="708"/>
        <w:jc w:val="both"/>
        <w:rPr>
          <w:rFonts w:ascii="Times New Roman" w:eastAsia="Calibri" w:hAnsi="Times New Roman" w:cs="Times New Roman"/>
          <w:sz w:val="28"/>
          <w:szCs w:val="28"/>
        </w:rPr>
      </w:pPr>
      <w:r w:rsidRPr="00EA6B1F">
        <w:rPr>
          <w:rFonts w:ascii="Times New Roman" w:eastAsia="Calibri" w:hAnsi="Times New Roman" w:cs="Times New Roman"/>
          <w:sz w:val="28"/>
          <w:szCs w:val="28"/>
        </w:rPr>
        <w:t xml:space="preserve">Питання безпеки життєдіяльності учнів під час </w:t>
      </w:r>
      <w:r w:rsidRPr="0010605F">
        <w:rPr>
          <w:rFonts w:ascii="Times New Roman" w:eastAsia="Calibri" w:hAnsi="Times New Roman" w:cs="Times New Roman"/>
          <w:sz w:val="28"/>
          <w:szCs w:val="28"/>
        </w:rPr>
        <w:t>освітнього</w:t>
      </w:r>
      <w:r w:rsidRPr="00EA6B1F">
        <w:rPr>
          <w:rFonts w:ascii="Times New Roman" w:eastAsia="Calibri" w:hAnsi="Times New Roman" w:cs="Times New Roman"/>
          <w:sz w:val="28"/>
          <w:szCs w:val="28"/>
        </w:rPr>
        <w:t xml:space="preserve"> процесу та в побуті обговорювалися під час засідань педагогічних рад, на нарадах при директорі, на класних батьківських зборах.</w:t>
      </w:r>
    </w:p>
    <w:p w:rsidR="003602F9" w:rsidRPr="00EA6B1F" w:rsidRDefault="003602F9" w:rsidP="003602F9">
      <w:pPr>
        <w:spacing w:after="0" w:line="240" w:lineRule="auto"/>
        <w:ind w:firstLine="708"/>
        <w:jc w:val="both"/>
        <w:rPr>
          <w:rFonts w:ascii="Times New Roman" w:eastAsia="Calibri" w:hAnsi="Times New Roman" w:cs="Times New Roman"/>
          <w:sz w:val="28"/>
          <w:szCs w:val="28"/>
        </w:rPr>
      </w:pPr>
      <w:r w:rsidRPr="00EA6B1F">
        <w:rPr>
          <w:rFonts w:ascii="Times New Roman" w:eastAsia="Calibri" w:hAnsi="Times New Roman" w:cs="Times New Roman"/>
          <w:sz w:val="28"/>
          <w:szCs w:val="28"/>
        </w:rPr>
        <w:t xml:space="preserve">Проведена соціальна паспортизація класів, </w:t>
      </w:r>
      <w:r w:rsidRPr="0010605F">
        <w:rPr>
          <w:rFonts w:ascii="Times New Roman" w:eastAsia="Calibri" w:hAnsi="Times New Roman" w:cs="Times New Roman"/>
          <w:sz w:val="28"/>
          <w:szCs w:val="28"/>
        </w:rPr>
        <w:t>закладу освіти</w:t>
      </w:r>
      <w:r w:rsidRPr="00EA6B1F">
        <w:rPr>
          <w:rFonts w:ascii="Times New Roman" w:eastAsia="Calibri" w:hAnsi="Times New Roman" w:cs="Times New Roman"/>
          <w:sz w:val="28"/>
          <w:szCs w:val="28"/>
        </w:rPr>
        <w:t>.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діти-сироти, під опікою, діти-інваліди, діти з малозабезпечених сімей (за наявності відповідних довідок), діти учасників АТО.</w:t>
      </w:r>
    </w:p>
    <w:p w:rsidR="00EC1231" w:rsidRPr="00EA6B1F" w:rsidRDefault="003602F9" w:rsidP="00EC1231">
      <w:pPr>
        <w:spacing w:after="0" w:line="240" w:lineRule="auto"/>
        <w:ind w:firstLine="708"/>
        <w:jc w:val="both"/>
        <w:rPr>
          <w:rFonts w:ascii="Times New Roman" w:eastAsia="Calibri" w:hAnsi="Times New Roman" w:cs="Times New Roman"/>
          <w:sz w:val="28"/>
          <w:szCs w:val="28"/>
        </w:rPr>
      </w:pPr>
      <w:r w:rsidRPr="00EA6B1F">
        <w:rPr>
          <w:rFonts w:ascii="Times New Roman" w:eastAsia="Calibri" w:hAnsi="Times New Roman" w:cs="Times New Roman"/>
          <w:sz w:val="28"/>
          <w:szCs w:val="28"/>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w:t>
      </w:r>
      <w:r w:rsidR="00EC1231">
        <w:rPr>
          <w:rFonts w:ascii="Times New Roman" w:eastAsia="Calibri" w:hAnsi="Times New Roman" w:cs="Times New Roman"/>
          <w:sz w:val="28"/>
          <w:szCs w:val="28"/>
        </w:rPr>
        <w:t xml:space="preserve">илася профорієнтаційні зустрічі з учнями 9-х </w:t>
      </w:r>
      <w:r w:rsidRPr="00EA6B1F">
        <w:rPr>
          <w:rFonts w:ascii="Times New Roman" w:eastAsia="Calibri" w:hAnsi="Times New Roman" w:cs="Times New Roman"/>
          <w:sz w:val="28"/>
          <w:szCs w:val="28"/>
        </w:rPr>
        <w:t xml:space="preserve">класів </w:t>
      </w:r>
    </w:p>
    <w:p w:rsidR="003602F9" w:rsidRPr="00EA6B1F" w:rsidRDefault="003602F9" w:rsidP="003602F9">
      <w:pPr>
        <w:spacing w:after="0" w:line="240" w:lineRule="auto"/>
        <w:jc w:val="both"/>
        <w:rPr>
          <w:rFonts w:ascii="Times New Roman" w:eastAsia="Calibri" w:hAnsi="Times New Roman" w:cs="Times New Roman"/>
          <w:sz w:val="28"/>
          <w:szCs w:val="28"/>
        </w:rPr>
      </w:pPr>
      <w:r w:rsidRPr="00EA6B1F">
        <w:rPr>
          <w:rFonts w:ascii="Times New Roman" w:eastAsia="Calibri" w:hAnsi="Times New Roman" w:cs="Times New Roman"/>
          <w:sz w:val="28"/>
          <w:szCs w:val="28"/>
        </w:rPr>
        <w:t>для орієнтування у виборі професії за сучасних умов.</w:t>
      </w:r>
    </w:p>
    <w:p w:rsidR="003602F9" w:rsidRPr="00EA6B1F" w:rsidRDefault="003602F9" w:rsidP="003602F9">
      <w:pPr>
        <w:spacing w:after="0" w:line="240" w:lineRule="auto"/>
        <w:ind w:firstLine="708"/>
        <w:jc w:val="both"/>
        <w:rPr>
          <w:rFonts w:ascii="Times New Roman" w:eastAsia="Calibri" w:hAnsi="Times New Roman" w:cs="Times New Roman"/>
          <w:sz w:val="28"/>
          <w:szCs w:val="28"/>
          <w:shd w:val="clear" w:color="auto" w:fill="FFFFFF"/>
        </w:rPr>
      </w:pPr>
      <w:r w:rsidRPr="00EA6B1F">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На кожному поверсі є чергові вчителі,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r w:rsidR="00EC1231" w:rsidRPr="00EC1231">
        <w:t xml:space="preserve"> </w:t>
      </w:r>
      <w:r w:rsidR="00EC1231" w:rsidRPr="00EC1231">
        <w:rPr>
          <w:rFonts w:ascii="Times New Roman" w:eastAsia="Calibri" w:hAnsi="Times New Roman" w:cs="Times New Roman"/>
          <w:sz w:val="28"/>
          <w:szCs w:val="28"/>
          <w:shd w:val="clear" w:color="auto" w:fill="FFFFFF"/>
        </w:rPr>
        <w:t>Медична сестра   супроводжує та знаходиться разом з дітьми  в їдальні.</w:t>
      </w:r>
    </w:p>
    <w:p w:rsidR="003602F9"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EA6B1F">
        <w:rPr>
          <w:rFonts w:ascii="Times New Roman" w:eastAsia="Times New Roman" w:hAnsi="Times New Roman" w:cs="Times New Roman"/>
          <w:sz w:val="28"/>
          <w:szCs w:val="28"/>
          <w:lang w:eastAsia="uk-UA"/>
        </w:rPr>
        <w:t>Головні завдання підготовки у сфері цивільного захисту школи у 202</w:t>
      </w:r>
      <w:r w:rsidRPr="0010605F">
        <w:rPr>
          <w:rFonts w:ascii="Times New Roman" w:eastAsia="Times New Roman" w:hAnsi="Times New Roman" w:cs="Times New Roman"/>
          <w:sz w:val="28"/>
          <w:szCs w:val="28"/>
          <w:lang w:eastAsia="uk-UA"/>
        </w:rPr>
        <w:t>3</w:t>
      </w:r>
      <w:r w:rsidRPr="00EA6B1F">
        <w:rPr>
          <w:rFonts w:ascii="Times New Roman" w:eastAsia="Times New Roman" w:hAnsi="Times New Roman" w:cs="Times New Roman"/>
          <w:sz w:val="28"/>
          <w:szCs w:val="28"/>
          <w:lang w:eastAsia="uk-UA"/>
        </w:rPr>
        <w:t>/202</w:t>
      </w:r>
      <w:r w:rsidRPr="0010605F">
        <w:rPr>
          <w:rFonts w:ascii="Times New Roman" w:eastAsia="Times New Roman" w:hAnsi="Times New Roman" w:cs="Times New Roman"/>
          <w:sz w:val="28"/>
          <w:szCs w:val="28"/>
          <w:lang w:eastAsia="uk-UA"/>
        </w:rPr>
        <w:t>4</w:t>
      </w:r>
      <w:r w:rsidRPr="00EA6B1F">
        <w:rPr>
          <w:rFonts w:ascii="Times New Roman" w:eastAsia="Times New Roman" w:hAnsi="Times New Roman" w:cs="Times New Roman"/>
          <w:sz w:val="28"/>
          <w:szCs w:val="28"/>
          <w:lang w:eastAsia="uk-UA"/>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Pr>
          <w:rFonts w:ascii="Times New Roman" w:eastAsia="Times New Roman" w:hAnsi="Times New Roman" w:cs="Times New Roman"/>
          <w:sz w:val="28"/>
          <w:szCs w:val="28"/>
          <w:lang w:eastAsia="uk-UA"/>
        </w:rPr>
        <w:t>4-</w:t>
      </w:r>
      <w:r w:rsidRPr="00EA6B1F">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5</w:t>
      </w:r>
      <w:r w:rsidRPr="00EA6B1F">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н.  р.</w:t>
      </w:r>
      <w:r w:rsidRPr="00EA6B1F">
        <w:rPr>
          <w:rFonts w:ascii="Times New Roman" w:eastAsia="Times New Roman" w:hAnsi="Times New Roman" w:cs="Times New Roman"/>
          <w:sz w:val="28"/>
          <w:szCs w:val="28"/>
          <w:lang w:eastAsia="uk-UA"/>
        </w:rPr>
        <w:t>,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w:t>
      </w:r>
      <w:r w:rsidR="00EC1231">
        <w:rPr>
          <w:rFonts w:ascii="Times New Roman" w:eastAsia="Times New Roman" w:hAnsi="Times New Roman" w:cs="Times New Roman"/>
          <w:sz w:val="28"/>
          <w:szCs w:val="28"/>
          <w:lang w:eastAsia="uk-UA"/>
        </w:rPr>
        <w:t xml:space="preserve">Основ здоров‘я» у 4-9-х класах. </w:t>
      </w:r>
      <w:r w:rsidRPr="00EA6B1F">
        <w:rPr>
          <w:rFonts w:ascii="Times New Roman" w:eastAsia="Times New Roman" w:hAnsi="Times New Roman" w:cs="Times New Roman"/>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w:t>
      </w:r>
    </w:p>
    <w:p w:rsidR="003602F9" w:rsidRPr="00307710" w:rsidRDefault="003602F9" w:rsidP="003602F9">
      <w:pPr>
        <w:shd w:val="clear" w:color="auto" w:fill="FFFFFF"/>
        <w:tabs>
          <w:tab w:val="left" w:pos="0"/>
        </w:tabs>
        <w:spacing w:after="0" w:line="240" w:lineRule="auto"/>
        <w:ind w:firstLine="709"/>
        <w:jc w:val="both"/>
        <w:rPr>
          <w:rFonts w:ascii="Times New Roman" w:eastAsia="Calibri" w:hAnsi="Times New Roman" w:cs="Times New Roman"/>
          <w:sz w:val="28"/>
        </w:rPr>
      </w:pPr>
      <w:r w:rsidRPr="00307710">
        <w:rPr>
          <w:rFonts w:ascii="Times New Roman" w:eastAsia="Times New Roman" w:hAnsi="Times New Roman" w:cs="Times New Roman"/>
          <w:sz w:val="28"/>
          <w:szCs w:val="28"/>
          <w:lang w:eastAsia="uk-UA"/>
        </w:rPr>
        <w:t xml:space="preserve">Результати анкетування свідчать, що учнів регулярно інформують учителі, керівництво закладу освіти щодо правил охорони праці, техніки безпеки під час занять, пожежної безпеки, правил поведінки під час надзвичайних ситуацій (93 %), 7% </w:t>
      </w:r>
      <w:r w:rsidRPr="00307710">
        <w:rPr>
          <w:rFonts w:ascii="Times New Roman" w:eastAsia="Times New Roman" w:hAnsi="Times New Roman" w:cs="Times New Roman"/>
          <w:sz w:val="28"/>
          <w:szCs w:val="28"/>
          <w:lang w:eastAsia="uk-UA"/>
        </w:rPr>
        <w:lastRenderedPageBreak/>
        <w:t xml:space="preserve">учнів відповіли, що здебільшого ні. </w:t>
      </w:r>
      <w:r w:rsidRPr="00307710">
        <w:rPr>
          <w:rFonts w:ascii="Times New Roman" w:eastAsia="Calibri" w:hAnsi="Times New Roman" w:cs="Times New Roman"/>
          <w:sz w:val="28"/>
        </w:rPr>
        <w:t>93% здобувачів освіти стверджують, що вони почувають себе безпечно у школі, 7% - здебільшого ні.</w:t>
      </w:r>
    </w:p>
    <w:p w:rsidR="003602F9" w:rsidRPr="003F36A7" w:rsidRDefault="003602F9" w:rsidP="003602F9">
      <w:pPr>
        <w:spacing w:after="0" w:line="240" w:lineRule="auto"/>
        <w:ind w:firstLine="709"/>
        <w:jc w:val="both"/>
        <w:textAlignment w:val="baseline"/>
        <w:rPr>
          <w:rFonts w:ascii="Times New Roman" w:eastAsia="Times New Roman" w:hAnsi="Times New Roman" w:cs="Times New Roman"/>
          <w:b/>
          <w:caps/>
          <w:color w:val="0070C0"/>
          <w:sz w:val="28"/>
          <w:szCs w:val="28"/>
          <w:bdr w:val="none" w:sz="0" w:space="0" w:color="auto" w:frame="1"/>
          <w:lang w:eastAsia="ru-RU"/>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bdr w:val="none" w:sz="0" w:space="0" w:color="auto" w:frame="1"/>
          <w:lang w:eastAsia="ru-RU"/>
        </w:rPr>
        <w:t xml:space="preserve">Створення умов для здорового харчування учнів і працівників </w:t>
      </w:r>
    </w:p>
    <w:p w:rsidR="003602F9"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7D584D">
        <w:rPr>
          <w:rFonts w:ascii="Times New Roman" w:eastAsia="Times New Roman" w:hAnsi="Times New Roman" w:cs="Times New Roman"/>
          <w:sz w:val="28"/>
          <w:szCs w:val="28"/>
          <w:bdr w:val="none" w:sz="0" w:space="0" w:color="auto" w:frame="1"/>
          <w:lang w:eastAsia="ru-RU"/>
        </w:rPr>
        <w:t xml:space="preserve">Якісне і здорове харчування дітей — одна з умов здоров’я, розвитку та успішного навчання дітей. </w:t>
      </w:r>
      <w:r>
        <w:rPr>
          <w:rFonts w:ascii="Times New Roman" w:eastAsia="Times New Roman" w:hAnsi="Times New Roman" w:cs="Times New Roman"/>
          <w:sz w:val="28"/>
          <w:szCs w:val="28"/>
          <w:bdr w:val="none" w:sz="0" w:space="0" w:color="auto" w:frame="1"/>
          <w:lang w:eastAsia="ru-RU"/>
        </w:rPr>
        <w:t>Заклад освіти</w:t>
      </w:r>
      <w:r w:rsidRPr="007D584D">
        <w:rPr>
          <w:rFonts w:ascii="Times New Roman" w:eastAsia="Times New Roman" w:hAnsi="Times New Roman" w:cs="Times New Roman"/>
          <w:sz w:val="28"/>
          <w:szCs w:val="28"/>
          <w:bdr w:val="none" w:sz="0" w:space="0" w:color="auto" w:frame="1"/>
          <w:lang w:eastAsia="ru-RU"/>
        </w:rPr>
        <w:t>, в як</w:t>
      </w:r>
      <w:r>
        <w:rPr>
          <w:rFonts w:ascii="Times New Roman" w:eastAsia="Times New Roman" w:hAnsi="Times New Roman" w:cs="Times New Roman"/>
          <w:sz w:val="28"/>
          <w:szCs w:val="28"/>
          <w:bdr w:val="none" w:sz="0" w:space="0" w:color="auto" w:frame="1"/>
          <w:lang w:eastAsia="ru-RU"/>
        </w:rPr>
        <w:t>ому</w:t>
      </w:r>
      <w:r w:rsidRPr="007D584D">
        <w:rPr>
          <w:rFonts w:ascii="Times New Roman" w:eastAsia="Times New Roman" w:hAnsi="Times New Roman" w:cs="Times New Roman"/>
          <w:sz w:val="28"/>
          <w:szCs w:val="28"/>
          <w:bdr w:val="none" w:sz="0" w:space="0" w:color="auto" w:frame="1"/>
          <w:lang w:eastAsia="ru-RU"/>
        </w:rPr>
        <w:t xml:space="preserve">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r>
        <w:rPr>
          <w:rFonts w:ascii="Times New Roman" w:eastAsia="Times New Roman" w:hAnsi="Times New Roman" w:cs="Times New Roman"/>
          <w:sz w:val="28"/>
          <w:szCs w:val="28"/>
          <w:bdr w:val="none" w:sz="0" w:space="0" w:color="auto" w:frame="1"/>
          <w:lang w:eastAsia="ru-RU"/>
        </w:rPr>
        <w:t>.</w:t>
      </w:r>
    </w:p>
    <w:p w:rsidR="003602F9" w:rsidRPr="00EA6B1F"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EA6B1F">
        <w:rPr>
          <w:rFonts w:ascii="Times New Roman" w:eastAsia="Times New Roman" w:hAnsi="Times New Roman" w:cs="Times New Roman"/>
          <w:sz w:val="28"/>
          <w:szCs w:val="28"/>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w:t>
      </w:r>
      <w:r w:rsidR="00F639C2" w:rsidRPr="00F639C2">
        <w:t xml:space="preserve"> </w:t>
      </w:r>
      <w:r w:rsidR="00F639C2" w:rsidRPr="00F639C2">
        <w:rPr>
          <w:rFonts w:ascii="Times New Roman" w:eastAsia="Times New Roman" w:hAnsi="Times New Roman" w:cs="Times New Roman"/>
          <w:sz w:val="28"/>
          <w:szCs w:val="28"/>
          <w:bdr w:val="none" w:sz="0" w:space="0" w:color="auto" w:frame="1"/>
          <w:lang w:eastAsia="ru-RU"/>
        </w:rPr>
        <w:t>Постановою Кабінету Міністрів України</w:t>
      </w:r>
      <w:r w:rsidRPr="00F639C2">
        <w:rPr>
          <w:rFonts w:ascii="Times New Roman" w:eastAsia="Times New Roman" w:hAnsi="Times New Roman" w:cs="Times New Roman"/>
          <w:sz w:val="28"/>
          <w:szCs w:val="28"/>
          <w:bdr w:val="none" w:sz="0" w:space="0" w:color="auto" w:frame="1"/>
          <w:lang w:eastAsia="ru-RU"/>
        </w:rPr>
        <w:t xml:space="preserve"> </w:t>
      </w:r>
      <w:r w:rsidR="00F639C2">
        <w:rPr>
          <w:rFonts w:ascii="Times New Roman" w:eastAsia="Times New Roman" w:hAnsi="Times New Roman" w:cs="Times New Roman"/>
          <w:sz w:val="28"/>
          <w:szCs w:val="28"/>
          <w:bdr w:val="none" w:sz="0" w:space="0" w:color="auto" w:frame="1"/>
          <w:lang w:eastAsia="ru-RU"/>
        </w:rPr>
        <w:t>№ 305,</w:t>
      </w:r>
      <w:r w:rsidRPr="00EA6B1F">
        <w:rPr>
          <w:rFonts w:ascii="Times New Roman" w:eastAsia="Times New Roman" w:hAnsi="Times New Roman" w:cs="Times New Roman"/>
          <w:sz w:val="28"/>
          <w:szCs w:val="28"/>
          <w:bdr w:val="none" w:sz="0" w:space="0" w:color="auto" w:frame="1"/>
          <w:lang w:eastAsia="ru-RU"/>
        </w:rPr>
        <w:t>іншими нормативними документами.</w:t>
      </w:r>
    </w:p>
    <w:p w:rsidR="003602F9" w:rsidRPr="00EA6B1F" w:rsidRDefault="003602F9" w:rsidP="00D96906">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EA6B1F">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пер</w:t>
      </w:r>
      <w:r w:rsidR="00EC1231">
        <w:rPr>
          <w:rFonts w:ascii="Times New Roman" w:eastAsia="Times New Roman" w:hAnsi="Times New Roman" w:cs="Times New Roman"/>
          <w:sz w:val="28"/>
          <w:szCs w:val="28"/>
          <w:bdr w:val="none" w:sz="0" w:space="0" w:color="auto" w:frame="1"/>
          <w:lang w:eastAsia="ru-RU"/>
        </w:rPr>
        <w:t xml:space="preserve">спективного меню  учнів 1-9 </w:t>
      </w:r>
      <w:r w:rsidRPr="00EA6B1F">
        <w:rPr>
          <w:rFonts w:ascii="Times New Roman" w:eastAsia="Times New Roman" w:hAnsi="Times New Roman" w:cs="Times New Roman"/>
          <w:sz w:val="28"/>
          <w:szCs w:val="28"/>
          <w:bdr w:val="none" w:sz="0" w:space="0" w:color="auto" w:frame="1"/>
          <w:lang w:eastAsia="ru-RU"/>
        </w:rPr>
        <w:t>класів  забезпечено</w:t>
      </w:r>
      <w:r w:rsidR="00EC1231">
        <w:rPr>
          <w:rFonts w:ascii="Times New Roman" w:eastAsia="Times New Roman" w:hAnsi="Times New Roman" w:cs="Times New Roman"/>
          <w:sz w:val="28"/>
          <w:szCs w:val="28"/>
          <w:bdr w:val="none" w:sz="0" w:space="0" w:color="auto" w:frame="1"/>
          <w:lang w:eastAsia="ru-RU"/>
        </w:rPr>
        <w:t xml:space="preserve"> </w:t>
      </w:r>
      <w:r w:rsidRPr="00EA6B1F">
        <w:rPr>
          <w:rFonts w:ascii="Times New Roman" w:eastAsia="Times New Roman" w:hAnsi="Times New Roman" w:cs="Times New Roman"/>
          <w:sz w:val="28"/>
          <w:szCs w:val="28"/>
          <w:bdr w:val="none" w:sz="0" w:space="0" w:color="auto" w:frame="1"/>
          <w:lang w:eastAsia="ru-RU"/>
        </w:rPr>
        <w:t>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w:t>
      </w:r>
      <w:r w:rsidR="00EC1231">
        <w:rPr>
          <w:rFonts w:ascii="Times New Roman" w:eastAsia="Times New Roman" w:hAnsi="Times New Roman" w:cs="Times New Roman"/>
          <w:sz w:val="28"/>
          <w:szCs w:val="28"/>
          <w:bdr w:val="none" w:sz="0" w:space="0" w:color="auto" w:frame="1"/>
          <w:lang w:eastAsia="ru-RU"/>
        </w:rPr>
        <w:t>ганізацією харчування учнів 1-9</w:t>
      </w:r>
      <w:r w:rsidRPr="00EA6B1F">
        <w:rPr>
          <w:rFonts w:ascii="Times New Roman" w:eastAsia="Times New Roman" w:hAnsi="Times New Roman" w:cs="Times New Roman"/>
          <w:sz w:val="28"/>
          <w:szCs w:val="28"/>
          <w:bdr w:val="none" w:sz="0" w:space="0" w:color="auto" w:frame="1"/>
          <w:lang w:eastAsia="ru-RU"/>
        </w:rPr>
        <w:t xml:space="preserve"> класів здійснюється медичною сестрою з дієтичного харчування, черговим адміністратором та класним керівником. Звільнення дітей пільгових категорії від сплати за харчування здійснюється відповідно до рішення </w:t>
      </w:r>
      <w:r w:rsidR="00EC1231">
        <w:rPr>
          <w:rFonts w:ascii="Times New Roman" w:eastAsia="Times New Roman" w:hAnsi="Times New Roman" w:cs="Times New Roman"/>
          <w:sz w:val="28"/>
          <w:szCs w:val="28"/>
          <w:bdr w:val="none" w:sz="0" w:space="0" w:color="auto" w:frame="1"/>
          <w:lang w:eastAsia="ru-RU"/>
        </w:rPr>
        <w:t>виконавчого комітету БМР</w:t>
      </w:r>
      <w:r w:rsidR="00D96906">
        <w:rPr>
          <w:rFonts w:ascii="Times New Roman" w:eastAsia="Times New Roman" w:hAnsi="Times New Roman" w:cs="Times New Roman"/>
          <w:sz w:val="28"/>
          <w:szCs w:val="28"/>
          <w:bdr w:val="none" w:sz="0" w:space="0" w:color="auto" w:frame="1"/>
          <w:lang w:eastAsia="ru-RU"/>
        </w:rPr>
        <w:t>.</w:t>
      </w:r>
    </w:p>
    <w:p w:rsidR="003602F9"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 завданням</w:t>
      </w:r>
      <w:r w:rsidRPr="00B2570B">
        <w:rPr>
          <w:rFonts w:ascii="Times New Roman" w:eastAsia="Times New Roman" w:hAnsi="Times New Roman" w:cs="Times New Roman"/>
          <w:sz w:val="28"/>
          <w:szCs w:val="28"/>
          <w:bdr w:val="none" w:sz="0" w:space="0" w:color="auto" w:frame="1"/>
          <w:lang w:eastAsia="ru-RU"/>
        </w:rPr>
        <w:t xml:space="preserve"> закладу </w:t>
      </w:r>
      <w:r>
        <w:rPr>
          <w:rFonts w:ascii="Times New Roman" w:eastAsia="Times New Roman" w:hAnsi="Times New Roman" w:cs="Times New Roman"/>
          <w:sz w:val="28"/>
          <w:szCs w:val="28"/>
          <w:bdr w:val="none" w:sz="0" w:space="0" w:color="auto" w:frame="1"/>
          <w:lang w:eastAsia="ru-RU"/>
        </w:rPr>
        <w:t xml:space="preserve">у 2023-2024 н. р. було не </w:t>
      </w:r>
      <w:r w:rsidRPr="00B2570B">
        <w:rPr>
          <w:rFonts w:ascii="Times New Roman" w:eastAsia="Times New Roman" w:hAnsi="Times New Roman" w:cs="Times New Roman"/>
          <w:sz w:val="28"/>
          <w:szCs w:val="28"/>
          <w:bdr w:val="none" w:sz="0" w:space="0" w:color="auto" w:frame="1"/>
          <w:lang w:eastAsia="ru-RU"/>
        </w:rPr>
        <w:t>лише створити належні умови для харчування, а й докласти зусиль, щоб діти хотіли харчуватися у шкільній їдальні.</w:t>
      </w:r>
      <w:r>
        <w:rPr>
          <w:rFonts w:ascii="Times New Roman" w:eastAsia="Times New Roman" w:hAnsi="Times New Roman" w:cs="Times New Roman"/>
          <w:sz w:val="28"/>
          <w:szCs w:val="28"/>
          <w:bdr w:val="none" w:sz="0" w:space="0" w:color="auto" w:frame="1"/>
          <w:lang w:eastAsia="ru-RU"/>
        </w:rPr>
        <w:t xml:space="preserve"> </w:t>
      </w:r>
      <w:r w:rsidRPr="00B2570B">
        <w:rPr>
          <w:rFonts w:ascii="Times New Roman" w:eastAsia="Times New Roman" w:hAnsi="Times New Roman" w:cs="Times New Roman"/>
          <w:sz w:val="28"/>
          <w:szCs w:val="28"/>
          <w:bdr w:val="none" w:sz="0" w:space="0" w:color="auto" w:frame="1"/>
          <w:lang w:eastAsia="ru-RU"/>
        </w:rPr>
        <w:t>Звичайно, велика роль у формуванні навичок здорового харчування належить сім’ї, але саме в школі має формуватися розуміння, що таке здорове</w:t>
      </w:r>
      <w:r>
        <w:rPr>
          <w:rFonts w:ascii="Times New Roman" w:eastAsia="Times New Roman" w:hAnsi="Times New Roman" w:cs="Times New Roman"/>
          <w:sz w:val="28"/>
          <w:szCs w:val="28"/>
          <w:bdr w:val="none" w:sz="0" w:space="0" w:color="auto" w:frame="1"/>
          <w:lang w:eastAsia="ru-RU"/>
        </w:rPr>
        <w:t xml:space="preserve"> </w:t>
      </w:r>
      <w:r w:rsidRPr="00B2570B">
        <w:rPr>
          <w:rFonts w:ascii="Times New Roman" w:eastAsia="Times New Roman" w:hAnsi="Times New Roman" w:cs="Times New Roman"/>
          <w:sz w:val="28"/>
          <w:szCs w:val="28"/>
          <w:bdr w:val="none" w:sz="0" w:space="0" w:color="auto" w:frame="1"/>
          <w:lang w:eastAsia="ru-RU"/>
        </w:rPr>
        <w:t>харчування</w:t>
      </w:r>
      <w:r>
        <w:rPr>
          <w:rFonts w:ascii="Times New Roman" w:eastAsia="Times New Roman" w:hAnsi="Times New Roman" w:cs="Times New Roman"/>
          <w:sz w:val="28"/>
          <w:szCs w:val="28"/>
          <w:bdr w:val="none" w:sz="0" w:space="0" w:color="auto" w:frame="1"/>
          <w:lang w:eastAsia="ru-RU"/>
        </w:rPr>
        <w:t>.</w:t>
      </w:r>
    </w:p>
    <w:p w:rsidR="003602F9" w:rsidRPr="00B2570B"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B2570B">
        <w:rPr>
          <w:rFonts w:ascii="Times New Roman" w:eastAsia="Times New Roman" w:hAnsi="Times New Roman" w:cs="Times New Roman"/>
          <w:sz w:val="28"/>
          <w:szCs w:val="28"/>
          <w:bdr w:val="none" w:sz="0" w:space="0" w:color="auto" w:frame="1"/>
          <w:lang w:eastAsia="ru-RU"/>
        </w:rPr>
        <w:t xml:space="preserve">Кроки, </w:t>
      </w:r>
      <w:r>
        <w:rPr>
          <w:rFonts w:ascii="Times New Roman" w:eastAsia="Times New Roman" w:hAnsi="Times New Roman" w:cs="Times New Roman"/>
          <w:sz w:val="28"/>
          <w:szCs w:val="28"/>
          <w:bdr w:val="none" w:sz="0" w:space="0" w:color="auto" w:frame="1"/>
          <w:lang w:eastAsia="ru-RU"/>
        </w:rPr>
        <w:t xml:space="preserve">виконані </w:t>
      </w:r>
      <w:r w:rsidRPr="00B2570B">
        <w:rPr>
          <w:rFonts w:ascii="Times New Roman" w:eastAsia="Times New Roman" w:hAnsi="Times New Roman" w:cs="Times New Roman"/>
          <w:sz w:val="28"/>
          <w:szCs w:val="28"/>
          <w:bdr w:val="none" w:sz="0" w:space="0" w:color="auto" w:frame="1"/>
          <w:lang w:eastAsia="ru-RU"/>
        </w:rPr>
        <w:t>для створення умов здорового харчування:</w:t>
      </w:r>
    </w:p>
    <w:p w:rsidR="003602F9" w:rsidRPr="00B2570B"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B2570B">
        <w:rPr>
          <w:rFonts w:ascii="Times New Roman" w:eastAsia="Times New Roman" w:hAnsi="Times New Roman" w:cs="Times New Roman"/>
          <w:sz w:val="28"/>
          <w:szCs w:val="28"/>
          <w:bdr w:val="none" w:sz="0" w:space="0" w:color="auto" w:frame="1"/>
          <w:lang w:eastAsia="ru-RU"/>
        </w:rPr>
        <w:t>• організ</w:t>
      </w:r>
      <w:r>
        <w:rPr>
          <w:rFonts w:ascii="Times New Roman" w:eastAsia="Times New Roman" w:hAnsi="Times New Roman" w:cs="Times New Roman"/>
          <w:sz w:val="28"/>
          <w:szCs w:val="28"/>
          <w:bdr w:val="none" w:sz="0" w:space="0" w:color="auto" w:frame="1"/>
          <w:lang w:eastAsia="ru-RU"/>
        </w:rPr>
        <w:t>о</w:t>
      </w:r>
      <w:r w:rsidRPr="00B2570B">
        <w:rPr>
          <w:rFonts w:ascii="Times New Roman" w:eastAsia="Times New Roman" w:hAnsi="Times New Roman" w:cs="Times New Roman"/>
          <w:sz w:val="28"/>
          <w:szCs w:val="28"/>
          <w:bdr w:val="none" w:sz="0" w:space="0" w:color="auto" w:frame="1"/>
          <w:lang w:eastAsia="ru-RU"/>
        </w:rPr>
        <w:t>ва</w:t>
      </w:r>
      <w:r>
        <w:rPr>
          <w:rFonts w:ascii="Times New Roman" w:eastAsia="Times New Roman" w:hAnsi="Times New Roman" w:cs="Times New Roman"/>
          <w:sz w:val="28"/>
          <w:szCs w:val="28"/>
          <w:bdr w:val="none" w:sz="0" w:space="0" w:color="auto" w:frame="1"/>
          <w:lang w:eastAsia="ru-RU"/>
        </w:rPr>
        <w:t>но</w:t>
      </w:r>
      <w:r w:rsidRPr="00B2570B">
        <w:rPr>
          <w:rFonts w:ascii="Times New Roman" w:eastAsia="Times New Roman" w:hAnsi="Times New Roman" w:cs="Times New Roman"/>
          <w:sz w:val="28"/>
          <w:szCs w:val="28"/>
          <w:bdr w:val="none" w:sz="0" w:space="0" w:color="auto" w:frame="1"/>
          <w:lang w:eastAsia="ru-RU"/>
        </w:rPr>
        <w:t xml:space="preserve"> зручний режим харчування для всіх учнів </w:t>
      </w:r>
      <w:r>
        <w:rPr>
          <w:rFonts w:ascii="Times New Roman" w:eastAsia="Times New Roman" w:hAnsi="Times New Roman" w:cs="Times New Roman"/>
          <w:sz w:val="28"/>
          <w:szCs w:val="28"/>
          <w:bdr w:val="none" w:sz="0" w:space="0" w:color="auto" w:frame="1"/>
          <w:lang w:eastAsia="ru-RU"/>
        </w:rPr>
        <w:t>закладу освіти</w:t>
      </w:r>
      <w:r w:rsidRPr="00B2570B">
        <w:rPr>
          <w:rFonts w:ascii="Times New Roman" w:eastAsia="Times New Roman" w:hAnsi="Times New Roman" w:cs="Times New Roman"/>
          <w:sz w:val="28"/>
          <w:szCs w:val="28"/>
          <w:bdr w:val="none" w:sz="0" w:space="0" w:color="auto" w:frame="1"/>
          <w:lang w:eastAsia="ru-RU"/>
        </w:rPr>
        <w:t>, враховуючи кількість учнів (наявність початкової школи), пропускну можливість їдальні та інші умови закладу;</w:t>
      </w:r>
    </w:p>
    <w:p w:rsidR="003602F9" w:rsidRPr="00B2570B"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B2570B">
        <w:rPr>
          <w:rFonts w:ascii="Times New Roman" w:eastAsia="Times New Roman" w:hAnsi="Times New Roman" w:cs="Times New Roman"/>
          <w:sz w:val="28"/>
          <w:szCs w:val="28"/>
          <w:bdr w:val="none" w:sz="0" w:space="0" w:color="auto" w:frame="1"/>
          <w:lang w:eastAsia="ru-RU"/>
        </w:rPr>
        <w:t>• розроб</w:t>
      </w:r>
      <w:r>
        <w:rPr>
          <w:rFonts w:ascii="Times New Roman" w:eastAsia="Times New Roman" w:hAnsi="Times New Roman" w:cs="Times New Roman"/>
          <w:sz w:val="28"/>
          <w:szCs w:val="28"/>
          <w:bdr w:val="none" w:sz="0" w:space="0" w:color="auto" w:frame="1"/>
          <w:lang w:eastAsia="ru-RU"/>
        </w:rPr>
        <w:t>лене</w:t>
      </w:r>
      <w:r w:rsidRPr="00B2570B">
        <w:rPr>
          <w:rFonts w:ascii="Times New Roman" w:eastAsia="Times New Roman" w:hAnsi="Times New Roman" w:cs="Times New Roman"/>
          <w:sz w:val="28"/>
          <w:szCs w:val="28"/>
          <w:bdr w:val="none" w:sz="0" w:space="0" w:color="auto" w:frame="1"/>
          <w:lang w:eastAsia="ru-RU"/>
        </w:rPr>
        <w:t xml:space="preserve"> 4-х тижневе сезонне меню, яке враховує рекомендації МОЗ щодо здорового харчування у закладах освіти, пропонує дітям смачні та апетитні страви;</w:t>
      </w:r>
    </w:p>
    <w:p w:rsidR="003602F9" w:rsidRPr="00B2570B"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B2570B">
        <w:rPr>
          <w:rFonts w:ascii="Times New Roman" w:eastAsia="Times New Roman" w:hAnsi="Times New Roman" w:cs="Times New Roman"/>
          <w:sz w:val="28"/>
          <w:szCs w:val="28"/>
          <w:bdr w:val="none" w:sz="0" w:space="0" w:color="auto" w:frame="1"/>
          <w:lang w:eastAsia="ru-RU"/>
        </w:rPr>
        <w:t>• регулярно проводи</w:t>
      </w:r>
      <w:r>
        <w:rPr>
          <w:rFonts w:ascii="Times New Roman" w:eastAsia="Times New Roman" w:hAnsi="Times New Roman" w:cs="Times New Roman"/>
          <w:sz w:val="28"/>
          <w:szCs w:val="28"/>
          <w:bdr w:val="none" w:sz="0" w:space="0" w:color="auto" w:frame="1"/>
          <w:lang w:eastAsia="ru-RU"/>
        </w:rPr>
        <w:t>вся</w:t>
      </w:r>
      <w:r w:rsidRPr="00B2570B">
        <w:rPr>
          <w:rFonts w:ascii="Times New Roman" w:eastAsia="Times New Roman" w:hAnsi="Times New Roman" w:cs="Times New Roman"/>
          <w:sz w:val="28"/>
          <w:szCs w:val="28"/>
          <w:bdr w:val="none" w:sz="0" w:space="0" w:color="auto" w:frame="1"/>
          <w:lang w:eastAsia="ru-RU"/>
        </w:rPr>
        <w:t xml:space="preserve"> моніторинг стану справ у їдальні, запрошува</w:t>
      </w:r>
      <w:r>
        <w:rPr>
          <w:rFonts w:ascii="Times New Roman" w:eastAsia="Times New Roman" w:hAnsi="Times New Roman" w:cs="Times New Roman"/>
          <w:sz w:val="28"/>
          <w:szCs w:val="28"/>
          <w:bdr w:val="none" w:sz="0" w:space="0" w:color="auto" w:frame="1"/>
          <w:lang w:eastAsia="ru-RU"/>
        </w:rPr>
        <w:t>лися</w:t>
      </w:r>
      <w:r w:rsidRPr="00B2570B">
        <w:rPr>
          <w:rFonts w:ascii="Times New Roman" w:eastAsia="Times New Roman" w:hAnsi="Times New Roman" w:cs="Times New Roman"/>
          <w:sz w:val="28"/>
          <w:szCs w:val="28"/>
          <w:bdr w:val="none" w:sz="0" w:space="0" w:color="auto" w:frame="1"/>
          <w:lang w:eastAsia="ru-RU"/>
        </w:rPr>
        <w:t xml:space="preserve"> батьк</w:t>
      </w:r>
      <w:r>
        <w:rPr>
          <w:rFonts w:ascii="Times New Roman" w:eastAsia="Times New Roman" w:hAnsi="Times New Roman" w:cs="Times New Roman"/>
          <w:sz w:val="28"/>
          <w:szCs w:val="28"/>
          <w:bdr w:val="none" w:sz="0" w:space="0" w:color="auto" w:frame="1"/>
          <w:lang w:eastAsia="ru-RU"/>
        </w:rPr>
        <w:t>и</w:t>
      </w:r>
      <w:r w:rsidRPr="00B2570B">
        <w:rPr>
          <w:rFonts w:ascii="Times New Roman" w:eastAsia="Times New Roman" w:hAnsi="Times New Roman" w:cs="Times New Roman"/>
          <w:sz w:val="28"/>
          <w:szCs w:val="28"/>
          <w:bdr w:val="none" w:sz="0" w:space="0" w:color="auto" w:frame="1"/>
          <w:lang w:eastAsia="ru-RU"/>
        </w:rPr>
        <w:t xml:space="preserve"> до контролю за харчуванням у </w:t>
      </w:r>
      <w:r>
        <w:rPr>
          <w:rFonts w:ascii="Times New Roman" w:eastAsia="Times New Roman" w:hAnsi="Times New Roman" w:cs="Times New Roman"/>
          <w:sz w:val="28"/>
          <w:szCs w:val="28"/>
          <w:bdr w:val="none" w:sz="0" w:space="0" w:color="auto" w:frame="1"/>
          <w:lang w:eastAsia="ru-RU"/>
        </w:rPr>
        <w:t>закладі освіти</w:t>
      </w:r>
      <w:r w:rsidRPr="00B2570B">
        <w:rPr>
          <w:rFonts w:ascii="Times New Roman" w:eastAsia="Times New Roman" w:hAnsi="Times New Roman" w:cs="Times New Roman"/>
          <w:sz w:val="28"/>
          <w:szCs w:val="28"/>
          <w:bdr w:val="none" w:sz="0" w:space="0" w:color="auto" w:frame="1"/>
          <w:lang w:eastAsia="ru-RU"/>
        </w:rPr>
        <w:t>;</w:t>
      </w:r>
    </w:p>
    <w:p w:rsidR="003602F9" w:rsidRPr="00B2570B"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B2570B">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 xml:space="preserve">враховано </w:t>
      </w:r>
      <w:r w:rsidRPr="00B2570B">
        <w:rPr>
          <w:rFonts w:ascii="Times New Roman" w:eastAsia="Times New Roman" w:hAnsi="Times New Roman" w:cs="Times New Roman"/>
          <w:sz w:val="28"/>
          <w:szCs w:val="28"/>
          <w:bdr w:val="none" w:sz="0" w:space="0" w:color="auto" w:frame="1"/>
          <w:lang w:eastAsia="ru-RU"/>
        </w:rPr>
        <w:t>думк</w:t>
      </w:r>
      <w:r>
        <w:rPr>
          <w:rFonts w:ascii="Times New Roman" w:eastAsia="Times New Roman" w:hAnsi="Times New Roman" w:cs="Times New Roman"/>
          <w:sz w:val="28"/>
          <w:szCs w:val="28"/>
          <w:bdr w:val="none" w:sz="0" w:space="0" w:color="auto" w:frame="1"/>
          <w:lang w:eastAsia="ru-RU"/>
        </w:rPr>
        <w:t>у</w:t>
      </w:r>
      <w:r w:rsidRPr="00B2570B">
        <w:rPr>
          <w:rFonts w:ascii="Times New Roman" w:eastAsia="Times New Roman" w:hAnsi="Times New Roman" w:cs="Times New Roman"/>
          <w:sz w:val="28"/>
          <w:szCs w:val="28"/>
          <w:bdr w:val="none" w:sz="0" w:space="0" w:color="auto" w:frame="1"/>
          <w:lang w:eastAsia="ru-RU"/>
        </w:rPr>
        <w:t xml:space="preserve"> дітей, батьків, працівників закладу щодо покращення умов харчування, змін у меню</w:t>
      </w:r>
      <w:r>
        <w:rPr>
          <w:rFonts w:ascii="Times New Roman" w:eastAsia="Times New Roman" w:hAnsi="Times New Roman" w:cs="Times New Roman"/>
          <w:sz w:val="28"/>
          <w:szCs w:val="28"/>
          <w:bdr w:val="none" w:sz="0" w:space="0" w:color="auto" w:frame="1"/>
          <w:lang w:eastAsia="ru-RU"/>
        </w:rPr>
        <w:t xml:space="preserve"> (за результатами анкетування учнів, вчителів, батьків)</w:t>
      </w:r>
      <w:r w:rsidRPr="00B2570B">
        <w:rPr>
          <w:rFonts w:ascii="Times New Roman" w:eastAsia="Times New Roman" w:hAnsi="Times New Roman" w:cs="Times New Roman"/>
          <w:sz w:val="28"/>
          <w:szCs w:val="28"/>
          <w:bdr w:val="none" w:sz="0" w:space="0" w:color="auto" w:frame="1"/>
          <w:lang w:eastAsia="ru-RU"/>
        </w:rPr>
        <w:t>;</w:t>
      </w:r>
    </w:p>
    <w:p w:rsidR="003602F9"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B2570B">
        <w:rPr>
          <w:rFonts w:ascii="Times New Roman" w:eastAsia="Times New Roman" w:hAnsi="Times New Roman" w:cs="Times New Roman"/>
          <w:sz w:val="28"/>
          <w:szCs w:val="28"/>
          <w:bdr w:val="none" w:sz="0" w:space="0" w:color="auto" w:frame="1"/>
          <w:lang w:eastAsia="ru-RU"/>
        </w:rPr>
        <w:lastRenderedPageBreak/>
        <w:t xml:space="preserve">• </w:t>
      </w:r>
      <w:r>
        <w:rPr>
          <w:rFonts w:ascii="Times New Roman" w:eastAsia="Times New Roman" w:hAnsi="Times New Roman" w:cs="Times New Roman"/>
          <w:sz w:val="28"/>
          <w:szCs w:val="28"/>
          <w:bdr w:val="none" w:sz="0" w:space="0" w:color="auto" w:frame="1"/>
          <w:lang w:eastAsia="ru-RU"/>
        </w:rPr>
        <w:t>обговорення тем</w:t>
      </w:r>
      <w:r w:rsidRPr="00B2570B">
        <w:rPr>
          <w:rFonts w:ascii="Times New Roman" w:eastAsia="Times New Roman" w:hAnsi="Times New Roman" w:cs="Times New Roman"/>
          <w:sz w:val="28"/>
          <w:szCs w:val="28"/>
          <w:bdr w:val="none" w:sz="0" w:space="0" w:color="auto" w:frame="1"/>
          <w:lang w:eastAsia="ru-RU"/>
        </w:rPr>
        <w:t xml:space="preserve"> здорового харчув</w:t>
      </w:r>
      <w:r>
        <w:rPr>
          <w:rFonts w:ascii="Times New Roman" w:eastAsia="Times New Roman" w:hAnsi="Times New Roman" w:cs="Times New Roman"/>
          <w:sz w:val="28"/>
          <w:szCs w:val="28"/>
          <w:bdr w:val="none" w:sz="0" w:space="0" w:color="auto" w:frame="1"/>
          <w:lang w:eastAsia="ru-RU"/>
        </w:rPr>
        <w:t xml:space="preserve">ання під час навчальних занять, </w:t>
      </w:r>
      <w:r w:rsidRPr="00B2570B">
        <w:rPr>
          <w:rFonts w:ascii="Times New Roman" w:eastAsia="Times New Roman" w:hAnsi="Times New Roman" w:cs="Times New Roman"/>
          <w:sz w:val="28"/>
          <w:szCs w:val="28"/>
          <w:bdr w:val="none" w:sz="0" w:space="0" w:color="auto" w:frame="1"/>
          <w:lang w:eastAsia="ru-RU"/>
        </w:rPr>
        <w:t>позакласної роботи, у спілкуванні з батьками, зокрема наголошу</w:t>
      </w:r>
      <w:r>
        <w:rPr>
          <w:rFonts w:ascii="Times New Roman" w:eastAsia="Times New Roman" w:hAnsi="Times New Roman" w:cs="Times New Roman"/>
          <w:sz w:val="28"/>
          <w:szCs w:val="28"/>
          <w:bdr w:val="none" w:sz="0" w:space="0" w:color="auto" w:frame="1"/>
          <w:lang w:eastAsia="ru-RU"/>
        </w:rPr>
        <w:t xml:space="preserve">ючи </w:t>
      </w:r>
      <w:r w:rsidRPr="00B2570B">
        <w:rPr>
          <w:rFonts w:ascii="Times New Roman" w:eastAsia="Times New Roman" w:hAnsi="Times New Roman" w:cs="Times New Roman"/>
          <w:sz w:val="28"/>
          <w:szCs w:val="28"/>
          <w:bdr w:val="none" w:sz="0" w:space="0" w:color="auto" w:frame="1"/>
          <w:lang w:eastAsia="ru-RU"/>
        </w:rPr>
        <w:t>на користі овочів, фрук</w:t>
      </w:r>
      <w:r w:rsidR="00920469">
        <w:rPr>
          <w:rFonts w:ascii="Times New Roman" w:eastAsia="Times New Roman" w:hAnsi="Times New Roman" w:cs="Times New Roman"/>
          <w:sz w:val="28"/>
          <w:szCs w:val="28"/>
          <w:bdr w:val="none" w:sz="0" w:space="0" w:color="auto" w:frame="1"/>
          <w:lang w:eastAsia="ru-RU"/>
        </w:rPr>
        <w:t>тів та ягід у щоденному раціоні;</w:t>
      </w:r>
    </w:p>
    <w:p w:rsidR="00920469" w:rsidRDefault="0092046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*участь в програмі покращеного харчування ВППООН.</w:t>
      </w:r>
    </w:p>
    <w:p w:rsidR="003602F9" w:rsidRPr="00EA6B1F" w:rsidRDefault="003602F9" w:rsidP="003602F9">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EA6B1F">
        <w:rPr>
          <w:rFonts w:ascii="Times New Roman" w:eastAsia="Times New Roman" w:hAnsi="Times New Roman" w:cs="Times New Roman"/>
          <w:sz w:val="28"/>
          <w:szCs w:val="28"/>
          <w:bdr w:val="none" w:sz="0" w:space="0" w:color="auto" w:frame="1"/>
          <w:lang w:eastAsia="ru-RU"/>
        </w:rPr>
        <w:t>Навчальний заклад укомплектований штатом</w:t>
      </w:r>
      <w:r w:rsidR="00920469">
        <w:rPr>
          <w:rFonts w:ascii="Times New Roman" w:eastAsia="Times New Roman" w:hAnsi="Times New Roman" w:cs="Times New Roman"/>
          <w:sz w:val="28"/>
          <w:szCs w:val="28"/>
          <w:bdr w:val="none" w:sz="0" w:space="0" w:color="auto" w:frame="1"/>
          <w:lang w:eastAsia="ru-RU"/>
        </w:rPr>
        <w:t xml:space="preserve"> кухарів та комірником</w:t>
      </w:r>
      <w:r w:rsidRPr="00EA6B1F">
        <w:rPr>
          <w:rFonts w:ascii="Times New Roman" w:eastAsia="Times New Roman" w:hAnsi="Times New Roman" w:cs="Times New Roman"/>
          <w:sz w:val="28"/>
          <w:szCs w:val="28"/>
          <w:bdr w:val="none" w:sz="0" w:space="0" w:color="auto" w:frame="1"/>
          <w:lang w:eastAsia="ru-RU"/>
        </w:rPr>
        <w:t>. Поточні ремонти у приміщеннях ї</w:t>
      </w:r>
      <w:r w:rsidR="003E2874">
        <w:rPr>
          <w:rFonts w:ascii="Times New Roman" w:eastAsia="Times New Roman" w:hAnsi="Times New Roman" w:cs="Times New Roman"/>
          <w:sz w:val="28"/>
          <w:szCs w:val="28"/>
          <w:bdr w:val="none" w:sz="0" w:space="0" w:color="auto" w:frame="1"/>
          <w:lang w:eastAsia="ru-RU"/>
        </w:rPr>
        <w:t>дальні та харчоблоку, придбання холодильника, морозильної камери, спецодягу для кухарів</w:t>
      </w:r>
      <w:r w:rsidR="00920469">
        <w:rPr>
          <w:rFonts w:ascii="Times New Roman" w:eastAsia="Times New Roman" w:hAnsi="Times New Roman" w:cs="Times New Roman"/>
          <w:sz w:val="28"/>
          <w:szCs w:val="28"/>
          <w:bdr w:val="none" w:sz="0" w:space="0" w:color="auto" w:frame="1"/>
          <w:lang w:eastAsia="ru-RU"/>
        </w:rPr>
        <w:t xml:space="preserve"> </w:t>
      </w:r>
      <w:r w:rsidRPr="00EA6B1F">
        <w:rPr>
          <w:rFonts w:ascii="Times New Roman" w:eastAsia="Times New Roman" w:hAnsi="Times New Roman" w:cs="Times New Roman"/>
          <w:sz w:val="28"/>
          <w:szCs w:val="28"/>
          <w:bdr w:val="none" w:sz="0" w:space="0" w:color="auto" w:frame="1"/>
          <w:lang w:eastAsia="ru-RU"/>
        </w:rPr>
        <w:t>здійснювалася за рахунок</w:t>
      </w:r>
      <w:r w:rsidR="003E2874">
        <w:rPr>
          <w:rFonts w:ascii="Times New Roman" w:eastAsia="Times New Roman" w:hAnsi="Times New Roman" w:cs="Times New Roman"/>
          <w:sz w:val="28"/>
          <w:szCs w:val="28"/>
          <w:bdr w:val="none" w:sz="0" w:space="0" w:color="auto" w:frame="1"/>
          <w:lang w:eastAsia="ru-RU"/>
        </w:rPr>
        <w:t xml:space="preserve"> </w:t>
      </w:r>
      <w:r w:rsidRPr="00EA6B1F">
        <w:rPr>
          <w:rFonts w:ascii="Times New Roman" w:eastAsia="Times New Roman" w:hAnsi="Times New Roman" w:cs="Times New Roman"/>
          <w:sz w:val="28"/>
          <w:szCs w:val="28"/>
          <w:bdr w:val="none" w:sz="0" w:space="0" w:color="auto" w:frame="1"/>
          <w:lang w:eastAsia="ru-RU"/>
        </w:rPr>
        <w:t xml:space="preserve"> бюджетних коштів.</w:t>
      </w:r>
      <w:r w:rsidR="003E2874" w:rsidRPr="003E2874">
        <w:t xml:space="preserve"> </w:t>
      </w:r>
      <w:r w:rsidR="003E2874">
        <w:rPr>
          <w:rFonts w:ascii="Times New Roman" w:eastAsia="Times New Roman" w:hAnsi="Times New Roman" w:cs="Times New Roman"/>
          <w:sz w:val="28"/>
          <w:szCs w:val="28"/>
          <w:bdr w:val="none" w:sz="0" w:space="0" w:color="auto" w:frame="1"/>
          <w:lang w:eastAsia="ru-RU"/>
        </w:rPr>
        <w:t>В</w:t>
      </w:r>
      <w:r w:rsidR="003E2874" w:rsidRPr="003E2874">
        <w:rPr>
          <w:rFonts w:ascii="Times New Roman" w:eastAsia="Times New Roman" w:hAnsi="Times New Roman" w:cs="Times New Roman"/>
          <w:sz w:val="28"/>
          <w:szCs w:val="28"/>
          <w:bdr w:val="none" w:sz="0" w:space="0" w:color="auto" w:frame="1"/>
          <w:lang w:eastAsia="ru-RU"/>
        </w:rPr>
        <w:t>становлення вентиляційної системи</w:t>
      </w:r>
      <w:r w:rsidR="00D96906">
        <w:rPr>
          <w:rFonts w:ascii="Times New Roman" w:eastAsia="Times New Roman" w:hAnsi="Times New Roman" w:cs="Times New Roman"/>
          <w:sz w:val="28"/>
          <w:szCs w:val="28"/>
          <w:bdr w:val="none" w:sz="0" w:space="0" w:color="auto" w:frame="1"/>
          <w:lang w:eastAsia="ru-RU"/>
        </w:rPr>
        <w:t xml:space="preserve"> планується в 2024/</w:t>
      </w:r>
      <w:r w:rsidR="003E2874">
        <w:rPr>
          <w:rFonts w:ascii="Times New Roman" w:eastAsia="Times New Roman" w:hAnsi="Times New Roman" w:cs="Times New Roman"/>
          <w:sz w:val="28"/>
          <w:szCs w:val="28"/>
          <w:bdr w:val="none" w:sz="0" w:space="0" w:color="auto" w:frame="1"/>
          <w:lang w:eastAsia="ru-RU"/>
        </w:rPr>
        <w:t>2025 н.р.</w:t>
      </w:r>
      <w:r w:rsidRPr="003E2874">
        <w:rPr>
          <w:rFonts w:ascii="Times New Roman" w:eastAsia="Times New Roman" w:hAnsi="Times New Roman" w:cs="Times New Roman"/>
          <w:sz w:val="28"/>
          <w:szCs w:val="28"/>
          <w:bdr w:val="none" w:sz="0" w:space="0" w:color="auto" w:frame="1"/>
          <w:lang w:eastAsia="ru-RU"/>
        </w:rPr>
        <w:t xml:space="preserve"> </w:t>
      </w:r>
      <w:r w:rsidRPr="00EA6B1F">
        <w:rPr>
          <w:rFonts w:ascii="Times New Roman" w:eastAsia="Times New Roman" w:hAnsi="Times New Roman" w:cs="Times New Roman"/>
          <w:sz w:val="28"/>
          <w:szCs w:val="28"/>
          <w:bdr w:val="none" w:sz="0" w:space="0" w:color="auto" w:frame="1"/>
          <w:lang w:eastAsia="ru-RU"/>
        </w:rPr>
        <w:t>Протягом року адміністрацією закладу та органами громадського самоврядування  здійснювалися перевірки організації та якості харчування.</w:t>
      </w:r>
    </w:p>
    <w:p w:rsidR="003602F9" w:rsidRPr="00EA6B1F"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видання відповідних наказів;</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затвердження списку дітей пільгової категорії;</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відпрацювання режиму і графіка харчування дітей;</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приймання продуктів харчування і продовольчої сировини гарантованої якості;</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складання меню-розкладу;</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виготовлення страв;</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проведення реалізації готових страв;</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контроль за харчуванням з боку адміністрації, класних керівників, батьків учнів;</w:t>
      </w:r>
    </w:p>
    <w:p w:rsidR="003602F9" w:rsidRPr="00EA6B1F" w:rsidRDefault="003602F9" w:rsidP="00025641">
      <w:pPr>
        <w:numPr>
          <w:ilvl w:val="0"/>
          <w:numId w:val="37"/>
        </w:numPr>
        <w:shd w:val="clear" w:color="auto" w:fill="FFFFFF"/>
        <w:spacing w:before="100" w:after="0" w:line="240" w:lineRule="auto"/>
        <w:ind w:left="0" w:firstLine="567"/>
        <w:contextualSpacing/>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інформування батьків  під час проведення батьківських зборів про організацію харчування дітей у закладі.</w:t>
      </w:r>
    </w:p>
    <w:p w:rsidR="003602F9" w:rsidRPr="00EA6B1F"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B1F">
        <w:rPr>
          <w:rFonts w:ascii="Times New Roman" w:eastAsia="Times New Roman" w:hAnsi="Times New Roman" w:cs="Times New Roman"/>
          <w:sz w:val="28"/>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w:t>
      </w:r>
      <w:r w:rsidR="00920469">
        <w:rPr>
          <w:rFonts w:ascii="Times New Roman" w:eastAsia="Times New Roman" w:hAnsi="Times New Roman" w:cs="Times New Roman"/>
          <w:sz w:val="28"/>
          <w:szCs w:val="28"/>
          <w:lang w:eastAsia="ru-RU"/>
        </w:rPr>
        <w:t>дійснюється медичною сестрою та класними керівниками</w:t>
      </w:r>
      <w:r w:rsidRPr="00EA6B1F">
        <w:rPr>
          <w:rFonts w:ascii="Times New Roman" w:eastAsia="Times New Roman" w:hAnsi="Times New Roman" w:cs="Times New Roman"/>
          <w:sz w:val="28"/>
          <w:szCs w:val="28"/>
          <w:lang w:eastAsia="ru-RU"/>
        </w:rPr>
        <w:t>, які вчасно повідомляють про наявність учнів особу, відповідальну за організацію харчування. </w:t>
      </w:r>
    </w:p>
    <w:p w:rsidR="003602F9" w:rsidRPr="00D96906" w:rsidRDefault="003602F9" w:rsidP="003602F9">
      <w:pPr>
        <w:shd w:val="clear" w:color="auto" w:fill="FFFFFF"/>
        <w:spacing w:after="0" w:line="240" w:lineRule="auto"/>
        <w:ind w:firstLine="709"/>
        <w:jc w:val="both"/>
        <w:rPr>
          <w:rFonts w:ascii="Times New Roman" w:eastAsia="Times New Roman" w:hAnsi="Times New Roman" w:cs="Times New Roman"/>
          <w:color w:val="2C2C2C" w:themeColor="text1"/>
          <w:sz w:val="28"/>
          <w:szCs w:val="28"/>
          <w:lang w:eastAsia="ru-RU"/>
        </w:rPr>
      </w:pPr>
      <w:r w:rsidRPr="00EA6B1F">
        <w:rPr>
          <w:rFonts w:ascii="Times New Roman" w:eastAsia="Times New Roman" w:hAnsi="Times New Roman" w:cs="Times New Roman"/>
          <w:sz w:val="28"/>
          <w:szCs w:val="28"/>
          <w:lang w:eastAsia="ru-RU"/>
        </w:rPr>
        <w:t xml:space="preserve">В їдальні </w:t>
      </w:r>
      <w:r>
        <w:rPr>
          <w:rFonts w:ascii="Times New Roman" w:eastAsia="Times New Roman" w:hAnsi="Times New Roman" w:cs="Times New Roman"/>
          <w:sz w:val="28"/>
          <w:szCs w:val="28"/>
          <w:lang w:eastAsia="ru-RU"/>
        </w:rPr>
        <w:t xml:space="preserve">закладу освіти </w:t>
      </w:r>
      <w:r w:rsidRPr="00EA6B1F">
        <w:rPr>
          <w:rFonts w:ascii="Times New Roman" w:eastAsia="Times New Roman" w:hAnsi="Times New Roman" w:cs="Times New Roman"/>
          <w:sz w:val="28"/>
          <w:szCs w:val="28"/>
          <w:lang w:eastAsia="ru-RU"/>
        </w:rPr>
        <w:t xml:space="preserve">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w:t>
      </w:r>
      <w:r w:rsidRPr="00D96906">
        <w:rPr>
          <w:rFonts w:ascii="Times New Roman" w:eastAsia="Times New Roman" w:hAnsi="Times New Roman" w:cs="Times New Roman"/>
          <w:color w:val="2C2C2C" w:themeColor="text1"/>
          <w:sz w:val="28"/>
          <w:szCs w:val="28"/>
          <w:lang w:eastAsia="ru-RU"/>
        </w:rPr>
        <w:t xml:space="preserve">Обов’язково в закладі ведеться щоденний облік харчування дітей за бюджетні кошти та батьківські кошти, згідно акту та журналу обліку харчування. </w:t>
      </w:r>
    </w:p>
    <w:p w:rsidR="003602F9" w:rsidRPr="00F51FD2" w:rsidRDefault="003602F9" w:rsidP="003602F9">
      <w:pPr>
        <w:shd w:val="clear" w:color="auto" w:fill="FFFFFF"/>
        <w:spacing w:after="0" w:line="240" w:lineRule="auto"/>
        <w:ind w:firstLine="709"/>
        <w:jc w:val="both"/>
        <w:rPr>
          <w:rFonts w:ascii="Times New Roman" w:eastAsia="Times New Roman" w:hAnsi="Times New Roman" w:cs="Times New Roman"/>
          <w:b/>
          <w:color w:val="00B0F0"/>
          <w:sz w:val="28"/>
          <w:szCs w:val="28"/>
          <w:lang w:eastAsia="ru-RU"/>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B0F0"/>
          <w:sz w:val="28"/>
          <w:szCs w:val="28"/>
          <w:lang w:eastAsia="ru-RU"/>
        </w:rPr>
        <w:t>підвезення учнів</w:t>
      </w:r>
      <w:r w:rsidRPr="00F51FD2">
        <w:rPr>
          <w:rFonts w:ascii="Times New Roman" w:eastAsia="Times New Roman" w:hAnsi="Times New Roman" w:cs="Times New Roman"/>
          <w:b/>
          <w:color w:val="00B0F0"/>
          <w:sz w:val="28"/>
          <w:szCs w:val="28"/>
          <w:lang w:eastAsia="ru-RU"/>
        </w:rPr>
        <w:t xml:space="preserve"> </w:t>
      </w:r>
    </w:p>
    <w:p w:rsidR="003602F9" w:rsidRPr="00F51FD2"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FD2">
        <w:rPr>
          <w:rFonts w:ascii="Times New Roman" w:eastAsia="Times New Roman" w:hAnsi="Times New Roman" w:cs="Times New Roman"/>
          <w:sz w:val="28"/>
          <w:szCs w:val="28"/>
          <w:lang w:eastAsia="ru-RU"/>
        </w:rPr>
        <w:lastRenderedPageBreak/>
        <w:t>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w:t>
      </w:r>
      <w:r w:rsidR="00920469">
        <w:rPr>
          <w:rFonts w:ascii="Times New Roman" w:eastAsia="Times New Roman" w:hAnsi="Times New Roman" w:cs="Times New Roman"/>
          <w:sz w:val="28"/>
          <w:szCs w:val="28"/>
          <w:lang w:eastAsia="ru-RU"/>
        </w:rPr>
        <w:t xml:space="preserve">ований </w:t>
      </w:r>
      <w:r w:rsidR="00920469" w:rsidRPr="00D96906">
        <w:rPr>
          <w:rFonts w:ascii="Times New Roman" w:eastAsia="Times New Roman" w:hAnsi="Times New Roman" w:cs="Times New Roman"/>
          <w:color w:val="2C2C2C" w:themeColor="text1"/>
          <w:sz w:val="28"/>
          <w:szCs w:val="28"/>
          <w:lang w:eastAsia="ru-RU"/>
        </w:rPr>
        <w:t xml:space="preserve">підвіз </w:t>
      </w:r>
      <w:r w:rsidR="00D96906" w:rsidRPr="00D96906">
        <w:rPr>
          <w:rFonts w:ascii="Times New Roman" w:eastAsia="Times New Roman" w:hAnsi="Times New Roman" w:cs="Times New Roman"/>
          <w:color w:val="2C2C2C" w:themeColor="text1"/>
          <w:sz w:val="28"/>
          <w:szCs w:val="28"/>
          <w:lang w:eastAsia="ru-RU"/>
        </w:rPr>
        <w:t>20</w:t>
      </w:r>
      <w:r w:rsidR="00920469" w:rsidRPr="00920469">
        <w:rPr>
          <w:rFonts w:ascii="Times New Roman" w:eastAsia="Times New Roman" w:hAnsi="Times New Roman" w:cs="Times New Roman"/>
          <w:color w:val="FF0000"/>
          <w:sz w:val="28"/>
          <w:szCs w:val="28"/>
          <w:lang w:eastAsia="ru-RU"/>
        </w:rPr>
        <w:t xml:space="preserve"> </w:t>
      </w:r>
      <w:r w:rsidR="00920469">
        <w:rPr>
          <w:rFonts w:ascii="Times New Roman" w:eastAsia="Times New Roman" w:hAnsi="Times New Roman" w:cs="Times New Roman"/>
          <w:sz w:val="28"/>
          <w:szCs w:val="28"/>
          <w:lang w:eastAsia="ru-RU"/>
        </w:rPr>
        <w:t>дітей із 1 населеного пункту</w:t>
      </w:r>
      <w:r w:rsidRPr="00F51FD2">
        <w:rPr>
          <w:rFonts w:ascii="Times New Roman" w:eastAsia="Times New Roman" w:hAnsi="Times New Roman" w:cs="Times New Roman"/>
          <w:sz w:val="28"/>
          <w:szCs w:val="28"/>
          <w:lang w:eastAsia="ru-RU"/>
        </w:rPr>
        <w:t xml:space="preserve">, а також </w:t>
      </w:r>
      <w:r w:rsidRPr="00D96906">
        <w:rPr>
          <w:rFonts w:ascii="Times New Roman" w:eastAsia="Times New Roman" w:hAnsi="Times New Roman" w:cs="Times New Roman"/>
          <w:color w:val="2C2C2C" w:themeColor="text1"/>
          <w:sz w:val="28"/>
          <w:szCs w:val="28"/>
          <w:lang w:eastAsia="ru-RU"/>
        </w:rPr>
        <w:t>п</w:t>
      </w:r>
      <w:r w:rsidR="00D96906">
        <w:rPr>
          <w:rFonts w:ascii="Times New Roman" w:eastAsia="Times New Roman" w:hAnsi="Times New Roman" w:cs="Times New Roman"/>
          <w:color w:val="2C2C2C" w:themeColor="text1"/>
          <w:sz w:val="28"/>
          <w:szCs w:val="28"/>
          <w:lang w:eastAsia="ru-RU"/>
        </w:rPr>
        <w:t>ідвезення 3</w:t>
      </w:r>
      <w:r w:rsidR="00920469" w:rsidRPr="00D96906">
        <w:rPr>
          <w:rFonts w:ascii="Times New Roman" w:eastAsia="Times New Roman" w:hAnsi="Times New Roman" w:cs="Times New Roman"/>
          <w:sz w:val="28"/>
          <w:szCs w:val="28"/>
          <w:lang w:eastAsia="ru-RU"/>
        </w:rPr>
        <w:t xml:space="preserve"> </w:t>
      </w:r>
      <w:r w:rsidR="00920469">
        <w:rPr>
          <w:rFonts w:ascii="Times New Roman" w:eastAsia="Times New Roman" w:hAnsi="Times New Roman" w:cs="Times New Roman"/>
          <w:sz w:val="28"/>
          <w:szCs w:val="28"/>
          <w:lang w:eastAsia="ru-RU"/>
        </w:rPr>
        <w:t>педагогів шкільним автобусом</w:t>
      </w:r>
      <w:r w:rsidRPr="00F51FD2">
        <w:rPr>
          <w:rFonts w:ascii="Times New Roman" w:eastAsia="Times New Roman" w:hAnsi="Times New Roman" w:cs="Times New Roman"/>
          <w:sz w:val="28"/>
          <w:szCs w:val="28"/>
          <w:lang w:eastAsia="ru-RU"/>
        </w:rPr>
        <w:t>. З метою практичної реалізації цього питання було:</w:t>
      </w:r>
    </w:p>
    <w:p w:rsidR="003602F9" w:rsidRPr="00F51FD2"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FD2">
        <w:rPr>
          <w:rFonts w:ascii="Times New Roman" w:eastAsia="Times New Roman" w:hAnsi="Times New Roman" w:cs="Times New Roman"/>
          <w:sz w:val="28"/>
          <w:szCs w:val="28"/>
          <w:lang w:eastAsia="ru-RU"/>
        </w:rPr>
        <w:t>- розроблено та затверджено</w:t>
      </w:r>
      <w:r w:rsidR="00920469">
        <w:rPr>
          <w:rFonts w:ascii="Times New Roman" w:eastAsia="Times New Roman" w:hAnsi="Times New Roman" w:cs="Times New Roman"/>
          <w:sz w:val="28"/>
          <w:szCs w:val="28"/>
          <w:lang w:eastAsia="ru-RU"/>
        </w:rPr>
        <w:t xml:space="preserve"> графік маршруту шкільного автобуса</w:t>
      </w:r>
      <w:r w:rsidRPr="00F51FD2">
        <w:rPr>
          <w:rFonts w:ascii="Times New Roman" w:eastAsia="Times New Roman" w:hAnsi="Times New Roman" w:cs="Times New Roman"/>
          <w:sz w:val="28"/>
          <w:szCs w:val="28"/>
          <w:lang w:eastAsia="ru-RU"/>
        </w:rPr>
        <w:t xml:space="preserve"> на 202</w:t>
      </w:r>
      <w:r>
        <w:rPr>
          <w:rFonts w:ascii="Times New Roman" w:eastAsia="Times New Roman" w:hAnsi="Times New Roman" w:cs="Times New Roman"/>
          <w:sz w:val="28"/>
          <w:szCs w:val="28"/>
          <w:lang w:eastAsia="ru-RU"/>
        </w:rPr>
        <w:t>3</w:t>
      </w:r>
      <w:r w:rsidRPr="00F51FD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F51FD2">
        <w:rPr>
          <w:rFonts w:ascii="Times New Roman" w:eastAsia="Times New Roman" w:hAnsi="Times New Roman" w:cs="Times New Roman"/>
          <w:sz w:val="28"/>
          <w:szCs w:val="28"/>
          <w:lang w:eastAsia="ru-RU"/>
        </w:rPr>
        <w:t xml:space="preserve"> навчальний рік;</w:t>
      </w:r>
    </w:p>
    <w:p w:rsidR="003602F9" w:rsidRPr="00F51FD2"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FD2">
        <w:rPr>
          <w:rFonts w:ascii="Times New Roman" w:eastAsia="Times New Roman" w:hAnsi="Times New Roman" w:cs="Times New Roman"/>
          <w:sz w:val="28"/>
          <w:szCs w:val="28"/>
          <w:lang w:eastAsia="ru-RU"/>
        </w:rPr>
        <w:t>- визначено кількість учнів, які проживають за межами пішохідної доступності (більше 3 км) і складено списки, які затверджено директором закладу;</w:t>
      </w:r>
    </w:p>
    <w:p w:rsidR="003602F9" w:rsidRPr="00F51FD2"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FD2">
        <w:rPr>
          <w:rFonts w:ascii="Times New Roman" w:eastAsia="Times New Roman" w:hAnsi="Times New Roman" w:cs="Times New Roman"/>
          <w:sz w:val="28"/>
          <w:szCs w:val="28"/>
          <w:lang w:eastAsia="ru-RU"/>
        </w:rPr>
        <w:t>- призначено наказами відповідальних вчителів за безпеку життєдіяльності учнів під час перевезення;</w:t>
      </w:r>
    </w:p>
    <w:p w:rsidR="003602F9" w:rsidRPr="00F51FD2"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FD2">
        <w:rPr>
          <w:rFonts w:ascii="Times New Roman" w:eastAsia="Times New Roman" w:hAnsi="Times New Roman" w:cs="Times New Roman"/>
          <w:sz w:val="28"/>
          <w:szCs w:val="28"/>
          <w:lang w:eastAsia="ru-RU"/>
        </w:rPr>
        <w:t>- проведено з водіями шкільних автобусів цільові інструктажі по правилам перевезення дітей;</w:t>
      </w:r>
    </w:p>
    <w:p w:rsidR="003602F9" w:rsidRPr="00F51FD2"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FD2">
        <w:rPr>
          <w:rFonts w:ascii="Times New Roman" w:eastAsia="Times New Roman" w:hAnsi="Times New Roman" w:cs="Times New Roman"/>
          <w:sz w:val="28"/>
          <w:szCs w:val="28"/>
          <w:lang w:eastAsia="ru-RU"/>
        </w:rPr>
        <w:t>- організовано щоденне медичне обстеження водіїв перед виїздом та перевірку технічного стану шкільних автобусів.</w:t>
      </w:r>
    </w:p>
    <w:p w:rsidR="003602F9"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Виходячи з вище сказаного, можна зробити висновок, що з</w:t>
      </w:r>
      <w:r w:rsidRPr="008665E6">
        <w:rPr>
          <w:rFonts w:ascii="Times New Roman" w:eastAsia="Times New Roman" w:hAnsi="Times New Roman" w:cs="Times New Roman"/>
          <w:sz w:val="28"/>
          <w:szCs w:val="28"/>
          <w:lang w:eastAsia="ru-RU"/>
        </w:rPr>
        <w:t xml:space="preserve">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Приміщення і територія </w:t>
      </w:r>
      <w:r w:rsidR="003E2874">
        <w:rPr>
          <w:rFonts w:ascii="Times New Roman" w:eastAsia="Times New Roman" w:hAnsi="Times New Roman" w:cs="Times New Roman"/>
          <w:sz w:val="28"/>
          <w:szCs w:val="28"/>
          <w:lang w:eastAsia="ru-RU"/>
        </w:rPr>
        <w:t xml:space="preserve">не повнісью </w:t>
      </w:r>
      <w:r w:rsidRPr="008665E6">
        <w:rPr>
          <w:rFonts w:ascii="Times New Roman" w:eastAsia="Times New Roman" w:hAnsi="Times New Roman" w:cs="Times New Roman"/>
          <w:sz w:val="28"/>
          <w:szCs w:val="28"/>
          <w:lang w:eastAsia="ru-RU"/>
        </w:rPr>
        <w:t>адаптовані до використання всіма</w:t>
      </w:r>
      <w:r w:rsidR="003E2874">
        <w:rPr>
          <w:rFonts w:ascii="Times New Roman" w:eastAsia="Times New Roman" w:hAnsi="Times New Roman" w:cs="Times New Roman"/>
          <w:sz w:val="28"/>
          <w:szCs w:val="28"/>
          <w:lang w:eastAsia="ru-RU"/>
        </w:rPr>
        <w:t xml:space="preserve"> учасниками освітнього процесу, але робота з удосконалення даного питання ведеться постійно.</w:t>
      </w:r>
      <w:r w:rsidRPr="008665E6">
        <w:rPr>
          <w:rFonts w:ascii="Times New Roman" w:eastAsia="Times New Roman" w:hAnsi="Times New Roman" w:cs="Times New Roman"/>
          <w:sz w:val="28"/>
          <w:szCs w:val="28"/>
          <w:lang w:eastAsia="ru-RU"/>
        </w:rPr>
        <w:t xml:space="preserve">Облаштування освітнього середовища </w:t>
      </w:r>
      <w:r>
        <w:rPr>
          <w:rFonts w:ascii="Times New Roman" w:eastAsia="Times New Roman" w:hAnsi="Times New Roman" w:cs="Times New Roman"/>
          <w:sz w:val="28"/>
          <w:szCs w:val="28"/>
          <w:lang w:eastAsia="ru-RU"/>
        </w:rPr>
        <w:t>закладу освіти</w:t>
      </w:r>
      <w:r w:rsidRPr="008665E6">
        <w:rPr>
          <w:rFonts w:ascii="Times New Roman" w:eastAsia="Times New Roman" w:hAnsi="Times New Roman" w:cs="Times New Roman"/>
          <w:sz w:val="28"/>
          <w:szCs w:val="28"/>
          <w:lang w:eastAsia="ru-RU"/>
        </w:rPr>
        <w:t xml:space="preserve"> є частиною стратегії розвитку закладу. У закладі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 </w:t>
      </w:r>
    </w:p>
    <w:p w:rsidR="003602F9" w:rsidRPr="00EA6B1F"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65E6">
        <w:rPr>
          <w:rFonts w:ascii="Times New Roman" w:eastAsia="Times New Roman" w:hAnsi="Times New Roman" w:cs="Times New Roman"/>
          <w:sz w:val="28"/>
          <w:szCs w:val="28"/>
          <w:lang w:eastAsia="ru-RU"/>
        </w:rPr>
        <w:t xml:space="preserve">Освітнє середовище закладу освіти мотивує учнів до оволодіння ключовими компетентностями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У змісті викладацької діяльності простежується формування навичок здорового способу життя, інтеграції здоров’язбережувальної та екологічної компетентностей. Обладнання і засоби навчання сприяють оволодінню учнями ключовими компетентностями. Дизайн навчальних приміщень є максимально функціональним та мотивуючим до навчання. </w:t>
      </w:r>
    </w:p>
    <w:p w:rsidR="003602F9" w:rsidRDefault="003602F9" w:rsidP="003602F9">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t xml:space="preserve">РОЗДІЛ ІІ. </w:t>
      </w:r>
      <w:r>
        <w:rPr>
          <w:rFonts w:ascii="Times New Roman" w:eastAsia="Times New Roman" w:hAnsi="Times New Roman" w:cs="Times New Roman"/>
          <w:b/>
          <w:color w:val="C00000"/>
          <w:sz w:val="28"/>
          <w:szCs w:val="28"/>
        </w:rPr>
        <w:t>СИСТЕМА ОЦІНЮВАННЯ ЗДОБУВАЧІВ ОСВІТИ</w:t>
      </w:r>
    </w:p>
    <w:p w:rsidR="003602F9" w:rsidRDefault="003602F9" w:rsidP="003602F9">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СПРАВЕДЛИВЕ І ОБ’ЄКТИВНЕ ОЦІНЮВАННЯ</w:t>
      </w:r>
    </w:p>
    <w:p w:rsidR="003602F9" w:rsidRDefault="003602F9" w:rsidP="003602F9">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w:t>
      </w:r>
      <w:r w:rsidRPr="008971ED">
        <w:rPr>
          <w:rFonts w:ascii="Times New Roman" w:eastAsia="Calibri" w:hAnsi="Times New Roman" w:cs="Times New Roman"/>
          <w:sz w:val="28"/>
          <w:szCs w:val="28"/>
        </w:rPr>
        <w:t xml:space="preserve">У закладі освіти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w:t>
      </w:r>
      <w:r w:rsidRPr="008971ED">
        <w:rPr>
          <w:rFonts w:ascii="Times New Roman" w:eastAsia="Calibri" w:hAnsi="Times New Roman" w:cs="Times New Roman"/>
          <w:sz w:val="28"/>
          <w:szCs w:val="28"/>
        </w:rPr>
        <w:lastRenderedPageBreak/>
        <w:t>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w:t>
      </w:r>
      <w:r>
        <w:rPr>
          <w:rFonts w:ascii="Times New Roman" w:eastAsia="Calibri" w:hAnsi="Times New Roman" w:cs="Times New Roman"/>
          <w:sz w:val="28"/>
          <w:szCs w:val="28"/>
        </w:rPr>
        <w:t xml:space="preserve">.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w:t>
      </w:r>
    </w:p>
    <w:p w:rsidR="003602F9" w:rsidRDefault="003602F9" w:rsidP="003602F9">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оцінювання в закладі освіти ґрунтується на  особистісному та компетентнісному підходах, в</w:t>
      </w:r>
      <w:r w:rsidRPr="00CC3E03">
        <w:rPr>
          <w:rFonts w:ascii="Times New Roman" w:eastAsia="Calibri" w:hAnsi="Times New Roman" w:cs="Times New Roman"/>
          <w:sz w:val="28"/>
          <w:szCs w:val="28"/>
        </w:rPr>
        <w:t>раховува</w:t>
      </w:r>
      <w:r>
        <w:rPr>
          <w:rFonts w:ascii="Times New Roman" w:eastAsia="Calibri" w:hAnsi="Times New Roman" w:cs="Times New Roman"/>
          <w:sz w:val="28"/>
          <w:szCs w:val="28"/>
        </w:rPr>
        <w:t>є</w:t>
      </w:r>
      <w:r w:rsidRPr="00CC3E03">
        <w:rPr>
          <w:rFonts w:ascii="Times New Roman" w:eastAsia="Calibri" w:hAnsi="Times New Roman" w:cs="Times New Roman"/>
          <w:sz w:val="28"/>
          <w:szCs w:val="28"/>
        </w:rPr>
        <w:t xml:space="preserve"> особливості психофізичного розвитку дітей;</w:t>
      </w:r>
      <w:r>
        <w:rPr>
          <w:rFonts w:ascii="Times New Roman" w:eastAsia="Calibri" w:hAnsi="Times New Roman" w:cs="Times New Roman"/>
          <w:sz w:val="28"/>
          <w:szCs w:val="28"/>
        </w:rPr>
        <w:t xml:space="preserve"> має</w:t>
      </w:r>
      <w:r w:rsidRPr="00CC3E03">
        <w:rPr>
          <w:rFonts w:ascii="Times New Roman" w:eastAsia="Calibri" w:hAnsi="Times New Roman" w:cs="Times New Roman"/>
          <w:sz w:val="28"/>
          <w:szCs w:val="28"/>
        </w:rPr>
        <w:t xml:space="preserve"> у своїй основі чіткі та зрозумілі вимоги до навчальних результатів</w:t>
      </w:r>
      <w:r>
        <w:rPr>
          <w:rFonts w:ascii="Times New Roman" w:eastAsia="Calibri" w:hAnsi="Times New Roman" w:cs="Times New Roman"/>
          <w:sz w:val="28"/>
          <w:szCs w:val="28"/>
        </w:rPr>
        <w:t xml:space="preserve">,  </w:t>
      </w:r>
      <w:r w:rsidRPr="00CC3E03">
        <w:rPr>
          <w:rFonts w:ascii="Times New Roman" w:eastAsia="Calibri" w:hAnsi="Times New Roman" w:cs="Times New Roman"/>
          <w:sz w:val="28"/>
          <w:szCs w:val="28"/>
        </w:rPr>
        <w:t>заохочу</w:t>
      </w:r>
      <w:r>
        <w:rPr>
          <w:rFonts w:ascii="Times New Roman" w:eastAsia="Calibri" w:hAnsi="Times New Roman" w:cs="Times New Roman"/>
          <w:sz w:val="28"/>
          <w:szCs w:val="28"/>
        </w:rPr>
        <w:t xml:space="preserve">є </w:t>
      </w:r>
      <w:r w:rsidRPr="00CC3E03">
        <w:rPr>
          <w:rFonts w:ascii="Times New Roman" w:eastAsia="Calibri" w:hAnsi="Times New Roman" w:cs="Times New Roman"/>
          <w:sz w:val="28"/>
          <w:szCs w:val="28"/>
        </w:rPr>
        <w:t>учнів апробувати різні моделі досягнення результату без</w:t>
      </w:r>
      <w:r>
        <w:rPr>
          <w:rFonts w:ascii="Times New Roman" w:eastAsia="Calibri" w:hAnsi="Times New Roman" w:cs="Times New Roman"/>
          <w:sz w:val="28"/>
          <w:szCs w:val="28"/>
        </w:rPr>
        <w:t xml:space="preserve"> </w:t>
      </w:r>
      <w:r w:rsidRPr="00CC3E03">
        <w:rPr>
          <w:rFonts w:ascii="Times New Roman" w:eastAsia="Calibri" w:hAnsi="Times New Roman" w:cs="Times New Roman"/>
          <w:sz w:val="28"/>
          <w:szCs w:val="28"/>
        </w:rPr>
        <w:t>ризику отримати за це негативну оцінку; розвива</w:t>
      </w:r>
      <w:r>
        <w:rPr>
          <w:rFonts w:ascii="Times New Roman" w:eastAsia="Calibri" w:hAnsi="Times New Roman" w:cs="Times New Roman"/>
          <w:sz w:val="28"/>
          <w:szCs w:val="28"/>
        </w:rPr>
        <w:t>є</w:t>
      </w:r>
      <w:r w:rsidRPr="00CC3E03">
        <w:rPr>
          <w:rFonts w:ascii="Times New Roman" w:eastAsia="Calibri" w:hAnsi="Times New Roman" w:cs="Times New Roman"/>
          <w:sz w:val="28"/>
          <w:szCs w:val="28"/>
        </w:rPr>
        <w:t xml:space="preserve"> в учнів впевненість у своїх здібностях і можливостях</w:t>
      </w:r>
      <w:r>
        <w:rPr>
          <w:rFonts w:ascii="Times New Roman" w:eastAsia="Calibri" w:hAnsi="Times New Roman" w:cs="Times New Roman"/>
          <w:sz w:val="28"/>
          <w:szCs w:val="28"/>
        </w:rPr>
        <w:t xml:space="preserve"> тощо.</w:t>
      </w:r>
    </w:p>
    <w:p w:rsidR="003602F9" w:rsidRDefault="003602F9" w:rsidP="003602F9">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w:t>
      </w:r>
      <w:r w:rsidRPr="00BA473E">
        <w:rPr>
          <w:rFonts w:ascii="Times New Roman" w:eastAsia="Calibri" w:hAnsi="Times New Roman" w:cs="Times New Roman"/>
          <w:sz w:val="28"/>
          <w:szCs w:val="28"/>
        </w:rPr>
        <w:t>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w:t>
      </w:r>
      <w:r>
        <w:rPr>
          <w:rFonts w:ascii="Times New Roman" w:eastAsia="Calibri" w:hAnsi="Times New Roman" w:cs="Times New Roman"/>
          <w:sz w:val="28"/>
          <w:szCs w:val="28"/>
        </w:rPr>
        <w:t xml:space="preserve"> </w:t>
      </w:r>
      <w:r w:rsidRPr="00BA473E">
        <w:rPr>
          <w:rFonts w:ascii="Times New Roman" w:eastAsia="Calibri" w:hAnsi="Times New Roman" w:cs="Times New Roman"/>
          <w:sz w:val="28"/>
          <w:szCs w:val="28"/>
        </w:rPr>
        <w:t>освітні цілі, формулювали очікування від власної роботи, у взаємозв’язку з</w:t>
      </w:r>
      <w:r>
        <w:rPr>
          <w:rFonts w:ascii="Times New Roman" w:eastAsia="Calibri" w:hAnsi="Times New Roman" w:cs="Times New Roman"/>
          <w:sz w:val="28"/>
          <w:szCs w:val="28"/>
        </w:rPr>
        <w:t xml:space="preserve"> </w:t>
      </w:r>
      <w:r w:rsidRPr="00BA473E">
        <w:rPr>
          <w:rFonts w:ascii="Times New Roman" w:eastAsia="Calibri" w:hAnsi="Times New Roman" w:cs="Times New Roman"/>
          <w:sz w:val="28"/>
          <w:szCs w:val="28"/>
        </w:rPr>
        <w:t>цими цілями та очікуваннями здійснювали самооцінювання та взаємне оцінювання результатів навчання.</w:t>
      </w:r>
      <w:r>
        <w:rPr>
          <w:rFonts w:ascii="Times New Roman" w:eastAsia="Calibri" w:hAnsi="Times New Roman" w:cs="Times New Roman"/>
          <w:sz w:val="28"/>
          <w:szCs w:val="28"/>
        </w:rPr>
        <w:t xml:space="preserve"> Результати незалежного оцінювання, зовнішніх та внутрішніх моніторингів корелюємо із результатами підсумкового семестрового та річного оцінювання. </w:t>
      </w:r>
      <w:r>
        <w:rPr>
          <w:rFonts w:ascii="Times New Roman" w:eastAsia="Times New Roman" w:hAnsi="Times New Roman" w:cs="Times New Roman"/>
          <w:sz w:val="28"/>
          <w:szCs w:val="28"/>
          <w:lang w:eastAsia="ru-RU"/>
        </w:rPr>
        <w:t>За результатами анкетування з</w:t>
      </w:r>
      <w:r w:rsidRPr="008971ED">
        <w:rPr>
          <w:rFonts w:ascii="Times New Roman" w:eastAsia="Times New Roman" w:hAnsi="Times New Roman" w:cs="Times New Roman"/>
          <w:sz w:val="28"/>
          <w:szCs w:val="28"/>
          <w:lang w:eastAsia="ru-RU"/>
        </w:rPr>
        <w:t xml:space="preserve">добувачі освіти та їхні батьки вважають, що оцінювання результатів навчання учнів у закладі освіти є справедливим і об’єктивним. </w:t>
      </w:r>
    </w:p>
    <w:p w:rsidR="003602F9" w:rsidRDefault="003602F9" w:rsidP="003602F9">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3602F9" w:rsidRDefault="003602F9" w:rsidP="003602F9">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Навчальні досягнення здобувачів у 1-4 класах підлягають вербальному, формувальному оцінюванню та рівневому оцінюванню.</w:t>
      </w:r>
    </w:p>
    <w:p w:rsidR="003602F9" w:rsidRDefault="003602F9" w:rsidP="003602F9">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здобувачі базової та повної загальної середньої освіти були звільнені від проходження  ДПА.</w:t>
      </w:r>
    </w:p>
    <w:p w:rsidR="003602F9" w:rsidRDefault="003602F9" w:rsidP="003602F9">
      <w:pPr>
        <w:tabs>
          <w:tab w:val="left" w:pos="121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Pr>
          <w:rFonts w:ascii="Times New Roman" w:eastAsia="Times New Roman" w:hAnsi="Times New Roman" w:cs="Times New Roman"/>
          <w:sz w:val="28"/>
          <w:szCs w:val="28"/>
          <w:lang w:eastAsia="ru-RU"/>
        </w:rPr>
        <w:lastRenderedPageBreak/>
        <w:t>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3602F9" w:rsidRDefault="003602F9" w:rsidP="003602F9">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річним планом роботи  освітнього закладу  на 2023/2024 навчальний рік заступником директора з навчально-виховної роботи  було проведено </w:t>
      </w:r>
      <w:r w:rsidR="003E2874">
        <w:rPr>
          <w:rFonts w:ascii="Times New Roman" w:eastAsia="Times New Roman" w:hAnsi="Times New Roman" w:cs="Times New Roman"/>
          <w:sz w:val="28"/>
          <w:szCs w:val="28"/>
        </w:rPr>
        <w:t>аналіз досягнень учнів 1-4, 5-9-х класів за 2023/2024</w:t>
      </w:r>
      <w:r>
        <w:rPr>
          <w:rFonts w:ascii="Times New Roman" w:eastAsia="Times New Roman" w:hAnsi="Times New Roman" w:cs="Times New Roman"/>
          <w:sz w:val="28"/>
          <w:szCs w:val="28"/>
        </w:rPr>
        <w:t xml:space="preserve"> навчальний рік.</w:t>
      </w:r>
    </w:p>
    <w:p w:rsidR="00D4159D" w:rsidRPr="00D4159D"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4159D">
        <w:rPr>
          <w:rFonts w:ascii="Times New Roman" w:eastAsia="Times New Roman" w:hAnsi="Times New Roman" w:cs="Times New Roman"/>
          <w:sz w:val="28"/>
          <w:szCs w:val="28"/>
        </w:rPr>
        <w:t>Використовуючи індивідуальні, групові та фронтальні форми опитування, здійснювалося поточне оцінювання знань учнів з предметів інваріантної та варіативної складової робочого навчального плану. З метою якісного оцінювання навчальних досягнень учнів та для забезпечення оптимальної організації виконання обов’язкових письмових робіт адміністрацією гімназії складено графік їх проведення. 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учителями-предметниками виставлені тематичні оцінки, а на основі їх виставлено оцінки за семестр та за рік. Згідно з планом роботи гімназії, з метою вивчення знань, умінь, навичок учнів та стану викладання предметів, в кінці 2023/2024 навчального року адміністрацією закладу було проведено аналіз навчальних досягнень учнів 5-9 класів. Учнів гімназії на кінець 2023/2024 навчального року оцінено відповідно до критеріїв оцінювання навчальних досягнень учнів основної школи. Учні та вчителі гімназії у ІІ семестрі працювали в умовах змішаного навчання в зв’язку з введенням воєнного стану в Україні. На 1 вересня 2022 року до гімназії з’явилось учнів -148, з них до 1-4 класів - 67, до 5-9 – 81.</w:t>
      </w:r>
    </w:p>
    <w:p w:rsidR="00D4159D" w:rsidRPr="00D4159D"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4159D">
        <w:rPr>
          <w:rFonts w:ascii="Times New Roman" w:eastAsia="Times New Roman" w:hAnsi="Times New Roman" w:cs="Times New Roman"/>
          <w:sz w:val="28"/>
          <w:szCs w:val="28"/>
        </w:rPr>
        <w:t>Всі учні відвідували гімназію. За кордоном перебуває - 24 учні. Станом на 31.05.2024 в гімназії навчалося 146 учнів.</w:t>
      </w:r>
    </w:p>
    <w:p w:rsidR="00D4159D" w:rsidRPr="00D4159D"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4159D">
        <w:rPr>
          <w:rFonts w:ascii="Times New Roman" w:eastAsia="Times New Roman" w:hAnsi="Times New Roman" w:cs="Times New Roman"/>
          <w:sz w:val="28"/>
          <w:szCs w:val="28"/>
        </w:rPr>
        <w:t>Учні 1 та 2 класів оцінюються вербально. В учнів 3-4 класів – рівневе оцінювання.</w:t>
      </w:r>
    </w:p>
    <w:p w:rsidR="00D4159D" w:rsidRPr="00D4159D"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4159D">
        <w:rPr>
          <w:rFonts w:ascii="Times New Roman" w:eastAsia="Times New Roman" w:hAnsi="Times New Roman" w:cs="Times New Roman"/>
          <w:sz w:val="28"/>
          <w:szCs w:val="28"/>
        </w:rPr>
        <w:t xml:space="preserve">Серед учнів 5-9 класів початковий рівень за 2023/2024 н.р. мають 0 учнів, </w:t>
      </w:r>
    </w:p>
    <w:p w:rsidR="00D4159D" w:rsidRPr="00D4159D"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4159D">
        <w:rPr>
          <w:rFonts w:ascii="Times New Roman" w:eastAsia="Times New Roman" w:hAnsi="Times New Roman" w:cs="Times New Roman"/>
          <w:sz w:val="28"/>
          <w:szCs w:val="28"/>
        </w:rPr>
        <w:t xml:space="preserve">середній рівень - 22 учнів, достатній рівень - 40 учнів, високий рівень – 6 учнів. </w:t>
      </w:r>
    </w:p>
    <w:p w:rsidR="00D4159D" w:rsidRPr="00D4159D"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4159D">
        <w:rPr>
          <w:rFonts w:ascii="Times New Roman" w:eastAsia="Times New Roman" w:hAnsi="Times New Roman" w:cs="Times New Roman"/>
          <w:sz w:val="28"/>
          <w:szCs w:val="28"/>
        </w:rPr>
        <w:t>Аналізуючи навчальну діяльність по кожному класу слід відмітити, що є учні, які мають по одній-дві оцінки 9 балів, - це свідчить про неналежний взаємозв’язок між класним керівником та вчителем-предметником, неналежну індивідуальну та диференційовану роботу роботу вчителів з учнями та слабкий контроль з боку батьків за навчанням дітей, а можливо небажання дітей наполегливо навчатися.</w:t>
      </w:r>
    </w:p>
    <w:p w:rsidR="00D4159D" w:rsidRPr="00D4159D"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4159D">
        <w:rPr>
          <w:rFonts w:ascii="Times New Roman" w:eastAsia="Times New Roman" w:hAnsi="Times New Roman" w:cs="Times New Roman"/>
          <w:sz w:val="28"/>
          <w:szCs w:val="28"/>
        </w:rPr>
        <w:t>Необхідно педагогам знайти та використати ті методи та форми, які б сприяли підвищенню якості знань учнів.</w:t>
      </w:r>
    </w:p>
    <w:p w:rsidR="00D4159D" w:rsidRPr="00D4159D"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4159D">
        <w:rPr>
          <w:rFonts w:ascii="Times New Roman" w:eastAsia="Times New Roman" w:hAnsi="Times New Roman" w:cs="Times New Roman"/>
          <w:sz w:val="28"/>
          <w:szCs w:val="28"/>
        </w:rPr>
        <w:t>Моніторинг якості освіти школярів за 2023/2024 навчальний рік</w:t>
      </w:r>
    </w:p>
    <w:tbl>
      <w:tblPr>
        <w:tblStyle w:val="a4"/>
        <w:tblW w:w="0" w:type="auto"/>
        <w:tblLook w:val="04A0" w:firstRow="1" w:lastRow="0" w:firstColumn="1" w:lastColumn="0" w:noHBand="0" w:noVBand="1"/>
      </w:tblPr>
      <w:tblGrid>
        <w:gridCol w:w="1051"/>
        <w:gridCol w:w="1212"/>
        <w:gridCol w:w="1276"/>
        <w:gridCol w:w="1418"/>
        <w:gridCol w:w="1312"/>
        <w:gridCol w:w="1789"/>
        <w:gridCol w:w="1435"/>
      </w:tblGrid>
      <w:tr w:rsidR="00D4159D" w:rsidTr="00E07D80">
        <w:tc>
          <w:tcPr>
            <w:tcW w:w="1051"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Клас</w:t>
            </w:r>
          </w:p>
        </w:tc>
        <w:tc>
          <w:tcPr>
            <w:tcW w:w="1212"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К-сть</w:t>
            </w:r>
          </w:p>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Учнів у</w:t>
            </w:r>
          </w:p>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класі</w:t>
            </w:r>
          </w:p>
        </w:tc>
        <w:tc>
          <w:tcPr>
            <w:tcW w:w="1276"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Високий</w:t>
            </w:r>
          </w:p>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рівень</w:t>
            </w:r>
          </w:p>
        </w:tc>
        <w:tc>
          <w:tcPr>
            <w:tcW w:w="1418"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Достатній</w:t>
            </w:r>
          </w:p>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рівень</w:t>
            </w:r>
          </w:p>
        </w:tc>
        <w:tc>
          <w:tcPr>
            <w:tcW w:w="1275"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 xml:space="preserve">Середній </w:t>
            </w:r>
          </w:p>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рівень</w:t>
            </w:r>
          </w:p>
        </w:tc>
        <w:tc>
          <w:tcPr>
            <w:tcW w:w="1789"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 xml:space="preserve">Початковий </w:t>
            </w:r>
          </w:p>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рівень</w:t>
            </w:r>
          </w:p>
        </w:tc>
        <w:tc>
          <w:tcPr>
            <w:tcW w:w="1324"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Якісний</w:t>
            </w:r>
          </w:p>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Показник,</w:t>
            </w:r>
          </w:p>
          <w:p w:rsidR="00D4159D" w:rsidRDefault="00D4159D" w:rsidP="00E07D80">
            <w:pPr>
              <w:jc w:val="center"/>
              <w:rPr>
                <w:rFonts w:ascii="Times New Roman" w:hAnsi="Times New Roman" w:cs="Times New Roman"/>
                <w:sz w:val="28"/>
                <w:szCs w:val="28"/>
              </w:rPr>
            </w:pPr>
            <w:r>
              <w:rPr>
                <w:rFonts w:ascii="Times New Roman" w:hAnsi="Times New Roman" w:cs="Times New Roman"/>
                <w:sz w:val="28"/>
                <w:szCs w:val="28"/>
              </w:rPr>
              <w:t>%</w:t>
            </w:r>
          </w:p>
        </w:tc>
      </w:tr>
      <w:tr w:rsidR="00D4159D" w:rsidTr="00E07D80">
        <w:tc>
          <w:tcPr>
            <w:tcW w:w="1051" w:type="dxa"/>
          </w:tcPr>
          <w:p w:rsidR="00D4159D" w:rsidRDefault="00D4159D" w:rsidP="00E07D80">
            <w:pPr>
              <w:jc w:val="center"/>
              <w:rPr>
                <w:rFonts w:ascii="Times New Roman" w:hAnsi="Times New Roman" w:cs="Times New Roman"/>
                <w:sz w:val="28"/>
                <w:szCs w:val="28"/>
              </w:rPr>
            </w:pPr>
            <w:r>
              <w:rPr>
                <w:rFonts w:ascii="Times New Roman" w:hAnsi="Times New Roman" w:cs="Times New Roman"/>
                <w:sz w:val="28"/>
                <w:szCs w:val="28"/>
              </w:rPr>
              <w:t>5</w:t>
            </w:r>
          </w:p>
        </w:tc>
        <w:tc>
          <w:tcPr>
            <w:tcW w:w="1212"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14 (2)</w:t>
            </w:r>
          </w:p>
        </w:tc>
        <w:tc>
          <w:tcPr>
            <w:tcW w:w="1276"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9</w:t>
            </w:r>
          </w:p>
        </w:tc>
        <w:tc>
          <w:tcPr>
            <w:tcW w:w="1275"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3</w:t>
            </w:r>
          </w:p>
        </w:tc>
        <w:tc>
          <w:tcPr>
            <w:tcW w:w="1789"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w:t>
            </w:r>
          </w:p>
        </w:tc>
        <w:tc>
          <w:tcPr>
            <w:tcW w:w="1324"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78,6</w:t>
            </w:r>
          </w:p>
        </w:tc>
      </w:tr>
      <w:tr w:rsidR="00D4159D" w:rsidTr="00E07D80">
        <w:tc>
          <w:tcPr>
            <w:tcW w:w="1051" w:type="dxa"/>
          </w:tcPr>
          <w:p w:rsidR="00D4159D" w:rsidRDefault="00D4159D" w:rsidP="00E07D80">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212"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16 (2)</w:t>
            </w:r>
          </w:p>
        </w:tc>
        <w:tc>
          <w:tcPr>
            <w:tcW w:w="1276"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12</w:t>
            </w:r>
          </w:p>
        </w:tc>
        <w:tc>
          <w:tcPr>
            <w:tcW w:w="1275"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4</w:t>
            </w:r>
          </w:p>
        </w:tc>
        <w:tc>
          <w:tcPr>
            <w:tcW w:w="1789"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w:t>
            </w:r>
          </w:p>
        </w:tc>
        <w:tc>
          <w:tcPr>
            <w:tcW w:w="1324"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75</w:t>
            </w:r>
          </w:p>
        </w:tc>
      </w:tr>
      <w:tr w:rsidR="00D4159D" w:rsidTr="00E07D80">
        <w:tc>
          <w:tcPr>
            <w:tcW w:w="1051" w:type="dxa"/>
          </w:tcPr>
          <w:p w:rsidR="00D4159D" w:rsidRDefault="00D4159D" w:rsidP="00E07D80">
            <w:pPr>
              <w:jc w:val="center"/>
              <w:rPr>
                <w:rFonts w:ascii="Times New Roman" w:hAnsi="Times New Roman" w:cs="Times New Roman"/>
                <w:sz w:val="28"/>
                <w:szCs w:val="28"/>
              </w:rPr>
            </w:pPr>
            <w:r>
              <w:rPr>
                <w:rFonts w:ascii="Times New Roman" w:hAnsi="Times New Roman" w:cs="Times New Roman"/>
                <w:sz w:val="28"/>
                <w:szCs w:val="28"/>
              </w:rPr>
              <w:t>7</w:t>
            </w:r>
          </w:p>
        </w:tc>
        <w:tc>
          <w:tcPr>
            <w:tcW w:w="1212"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11 (4)</w:t>
            </w:r>
          </w:p>
        </w:tc>
        <w:tc>
          <w:tcPr>
            <w:tcW w:w="1276"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3</w:t>
            </w:r>
          </w:p>
        </w:tc>
        <w:tc>
          <w:tcPr>
            <w:tcW w:w="1275"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5</w:t>
            </w:r>
          </w:p>
        </w:tc>
        <w:tc>
          <w:tcPr>
            <w:tcW w:w="1789"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w:t>
            </w:r>
          </w:p>
        </w:tc>
        <w:tc>
          <w:tcPr>
            <w:tcW w:w="1324"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54,5</w:t>
            </w:r>
          </w:p>
        </w:tc>
      </w:tr>
      <w:tr w:rsidR="00D4159D" w:rsidTr="00E07D80">
        <w:tc>
          <w:tcPr>
            <w:tcW w:w="1051" w:type="dxa"/>
          </w:tcPr>
          <w:p w:rsidR="00D4159D" w:rsidRDefault="00D4159D" w:rsidP="00E07D80">
            <w:pPr>
              <w:jc w:val="center"/>
              <w:rPr>
                <w:rFonts w:ascii="Times New Roman" w:hAnsi="Times New Roman" w:cs="Times New Roman"/>
                <w:sz w:val="28"/>
                <w:szCs w:val="28"/>
              </w:rPr>
            </w:pPr>
            <w:r>
              <w:rPr>
                <w:rFonts w:ascii="Times New Roman" w:hAnsi="Times New Roman" w:cs="Times New Roman"/>
                <w:sz w:val="28"/>
                <w:szCs w:val="28"/>
              </w:rPr>
              <w:t>8</w:t>
            </w:r>
          </w:p>
        </w:tc>
        <w:tc>
          <w:tcPr>
            <w:tcW w:w="1212"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12(1)</w:t>
            </w:r>
          </w:p>
        </w:tc>
        <w:tc>
          <w:tcPr>
            <w:tcW w:w="1276"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6</w:t>
            </w:r>
          </w:p>
        </w:tc>
        <w:tc>
          <w:tcPr>
            <w:tcW w:w="1275"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5</w:t>
            </w:r>
          </w:p>
        </w:tc>
        <w:tc>
          <w:tcPr>
            <w:tcW w:w="1789"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w:t>
            </w:r>
          </w:p>
        </w:tc>
        <w:tc>
          <w:tcPr>
            <w:tcW w:w="1324"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58</w:t>
            </w:r>
          </w:p>
        </w:tc>
      </w:tr>
      <w:tr w:rsidR="00D4159D" w:rsidTr="00E07D80">
        <w:tc>
          <w:tcPr>
            <w:tcW w:w="1051" w:type="dxa"/>
          </w:tcPr>
          <w:p w:rsidR="00D4159D" w:rsidRDefault="00D4159D" w:rsidP="00E07D80">
            <w:pPr>
              <w:jc w:val="center"/>
              <w:rPr>
                <w:rFonts w:ascii="Times New Roman" w:hAnsi="Times New Roman" w:cs="Times New Roman"/>
                <w:sz w:val="28"/>
                <w:szCs w:val="28"/>
              </w:rPr>
            </w:pPr>
            <w:r>
              <w:rPr>
                <w:rFonts w:ascii="Times New Roman" w:hAnsi="Times New Roman" w:cs="Times New Roman"/>
                <w:sz w:val="28"/>
                <w:szCs w:val="28"/>
              </w:rPr>
              <w:t>9</w:t>
            </w:r>
          </w:p>
        </w:tc>
        <w:tc>
          <w:tcPr>
            <w:tcW w:w="1212"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15(4)</w:t>
            </w:r>
          </w:p>
        </w:tc>
        <w:tc>
          <w:tcPr>
            <w:tcW w:w="1276"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10</w:t>
            </w:r>
          </w:p>
        </w:tc>
        <w:tc>
          <w:tcPr>
            <w:tcW w:w="1275"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5</w:t>
            </w:r>
          </w:p>
        </w:tc>
        <w:tc>
          <w:tcPr>
            <w:tcW w:w="1789"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w:t>
            </w:r>
          </w:p>
        </w:tc>
        <w:tc>
          <w:tcPr>
            <w:tcW w:w="1324"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66,8</w:t>
            </w:r>
          </w:p>
        </w:tc>
      </w:tr>
      <w:tr w:rsidR="00D4159D" w:rsidTr="00E07D80">
        <w:tc>
          <w:tcPr>
            <w:tcW w:w="1051"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Всього</w:t>
            </w:r>
          </w:p>
        </w:tc>
        <w:tc>
          <w:tcPr>
            <w:tcW w:w="1212"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67 (13)</w:t>
            </w:r>
          </w:p>
        </w:tc>
        <w:tc>
          <w:tcPr>
            <w:tcW w:w="1276"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6</w:t>
            </w:r>
          </w:p>
        </w:tc>
        <w:tc>
          <w:tcPr>
            <w:tcW w:w="1418"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40</w:t>
            </w:r>
          </w:p>
        </w:tc>
        <w:tc>
          <w:tcPr>
            <w:tcW w:w="1275"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22</w:t>
            </w:r>
          </w:p>
        </w:tc>
        <w:tc>
          <w:tcPr>
            <w:tcW w:w="1789"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w:t>
            </w:r>
          </w:p>
        </w:tc>
        <w:tc>
          <w:tcPr>
            <w:tcW w:w="1324" w:type="dxa"/>
          </w:tcPr>
          <w:p w:rsidR="00D4159D" w:rsidRDefault="00D4159D" w:rsidP="00E07D80">
            <w:pPr>
              <w:jc w:val="both"/>
              <w:rPr>
                <w:rFonts w:ascii="Times New Roman" w:hAnsi="Times New Roman" w:cs="Times New Roman"/>
                <w:sz w:val="28"/>
                <w:szCs w:val="28"/>
              </w:rPr>
            </w:pPr>
            <w:r>
              <w:rPr>
                <w:rFonts w:ascii="Times New Roman" w:hAnsi="Times New Roman" w:cs="Times New Roman"/>
                <w:sz w:val="28"/>
                <w:szCs w:val="28"/>
              </w:rPr>
              <w:t>67,6</w:t>
            </w:r>
          </w:p>
        </w:tc>
      </w:tr>
    </w:tbl>
    <w:p w:rsidR="00D4159D" w:rsidRPr="00D4159D"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p>
    <w:p w:rsidR="003602F9" w:rsidRDefault="00D4159D" w:rsidP="00D4159D">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rPr>
      </w:pPr>
      <w:r w:rsidRPr="00D4159D">
        <w:rPr>
          <w:rFonts w:ascii="Times New Roman" w:eastAsia="Times New Roman" w:hAnsi="Times New Roman" w:cs="Times New Roman"/>
          <w:sz w:val="28"/>
          <w:szCs w:val="28"/>
        </w:rPr>
        <w:t>Рівень навченості учнів за результатами 2023/2024 навчального року становить 67,6 %, що відповідає достатньому рівню навченості. Моніторинг успішності по предметах, що викладається в основній школі, дає можливість проаналізувати рівень знань учнів 5-9 класів. Деяким учителям потрібно більше уваги приділяти індивідуальній роботі з учнями, з метою з’ясування обставин, чому успішність з їхніх предметів нижча, ніж з інших предметів. Питання про рівень навчальних досягнень учнів гімназії за 2023/2024 навчальний рік розглянуто на засіданні педагогічної ради 12.06.2023 (протокол № 13).</w:t>
      </w:r>
      <w:r w:rsidR="003602F9">
        <w:rPr>
          <w:rFonts w:ascii="Times New Roman" w:eastAsia="Times New Roman" w:hAnsi="Times New Roman" w:cs="Times New Roman"/>
          <w:sz w:val="28"/>
          <w:szCs w:val="28"/>
        </w:rPr>
        <w:t xml:space="preserve">-   </w:t>
      </w:r>
    </w:p>
    <w:p w:rsidR="003602F9" w:rsidRDefault="00D4159D" w:rsidP="00D4159D">
      <w:pPr>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sidR="003602F9">
        <w:rPr>
          <w:rFonts w:ascii="Times New Roman" w:eastAsia="Times New Roman" w:hAnsi="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3602F9" w:rsidRDefault="003602F9" w:rsidP="003602F9">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3602F9" w:rsidRDefault="003602F9" w:rsidP="003602F9">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задоволення освітніх запитів дітей та учнівс</w:t>
      </w:r>
      <w:r w:rsidR="00A22160">
        <w:rPr>
          <w:rFonts w:ascii="Times New Roman" w:eastAsia="Times New Roman" w:hAnsi="Times New Roman" w:cs="Times New Roman"/>
          <w:sz w:val="28"/>
          <w:szCs w:val="28"/>
          <w:lang w:eastAsia="ru-RU"/>
        </w:rPr>
        <w:t xml:space="preserve">ької молоді в закладі функціонують </w:t>
      </w:r>
      <w:r>
        <w:rPr>
          <w:rFonts w:ascii="Times New Roman" w:eastAsia="Times New Roman" w:hAnsi="Times New Roman" w:cs="Times New Roman"/>
          <w:sz w:val="28"/>
          <w:szCs w:val="28"/>
          <w:lang w:eastAsia="ru-RU"/>
        </w:rPr>
        <w:t xml:space="preserve"> г</w:t>
      </w:r>
      <w:r w:rsidR="00A22160">
        <w:rPr>
          <w:rFonts w:ascii="Times New Roman" w:eastAsia="Times New Roman" w:hAnsi="Times New Roman" w:cs="Times New Roman"/>
          <w:sz w:val="28"/>
          <w:szCs w:val="28"/>
          <w:lang w:eastAsia="ru-RU"/>
        </w:rPr>
        <w:t>уртки «Джура</w:t>
      </w:r>
      <w:r>
        <w:rPr>
          <w:rFonts w:ascii="Times New Roman" w:eastAsia="Times New Roman" w:hAnsi="Times New Roman" w:cs="Times New Roman"/>
          <w:sz w:val="28"/>
          <w:szCs w:val="28"/>
          <w:lang w:eastAsia="ru-RU"/>
        </w:rPr>
        <w:t>», «Хорео</w:t>
      </w:r>
      <w:r w:rsidR="00A22160">
        <w:rPr>
          <w:rFonts w:ascii="Times New Roman" w:eastAsia="Times New Roman" w:hAnsi="Times New Roman" w:cs="Times New Roman"/>
          <w:sz w:val="28"/>
          <w:szCs w:val="28"/>
          <w:lang w:eastAsia="ru-RU"/>
        </w:rPr>
        <w:t>графія», «Футбол</w:t>
      </w:r>
      <w:r>
        <w:rPr>
          <w:rFonts w:ascii="Times New Roman" w:eastAsia="Times New Roman" w:hAnsi="Times New Roman" w:cs="Times New Roman"/>
          <w:sz w:val="28"/>
          <w:szCs w:val="28"/>
          <w:lang w:eastAsia="ru-RU"/>
        </w:rPr>
        <w:t>»</w:t>
      </w:r>
      <w:r w:rsidR="00A22160">
        <w:rPr>
          <w:rFonts w:ascii="Times New Roman" w:eastAsia="Times New Roman" w:hAnsi="Times New Roman" w:cs="Times New Roman"/>
          <w:sz w:val="28"/>
          <w:szCs w:val="28"/>
          <w:lang w:eastAsia="ru-RU"/>
        </w:rPr>
        <w:t>, «Волейбол», «Історико -туристичний»</w:t>
      </w:r>
      <w:r>
        <w:rPr>
          <w:rFonts w:ascii="Times New Roman" w:eastAsia="Times New Roman" w:hAnsi="Times New Roman" w:cs="Times New Roman"/>
          <w:sz w:val="28"/>
          <w:szCs w:val="28"/>
          <w:lang w:eastAsia="ru-RU"/>
        </w:rPr>
        <w:t xml:space="preserve">, які дають можливість всебічного розвитку дітей. </w:t>
      </w:r>
    </w:p>
    <w:p w:rsidR="003602F9" w:rsidRPr="00694505" w:rsidRDefault="003602F9" w:rsidP="003602F9">
      <w:pPr>
        <w:spacing w:after="0" w:line="240" w:lineRule="auto"/>
        <w:ind w:firstLine="567"/>
        <w:jc w:val="both"/>
        <w:rPr>
          <w:rFonts w:ascii="Times New Roman" w:eastAsia="Times New Roman" w:hAnsi="Times New Roman" w:cs="Times New Roman"/>
          <w:sz w:val="28"/>
          <w:szCs w:val="28"/>
          <w:lang w:eastAsia="uk-UA"/>
        </w:rPr>
      </w:pPr>
      <w:r w:rsidRPr="00694505">
        <w:rPr>
          <w:rFonts w:ascii="Times New Roman" w:eastAsia="Times New Roman" w:hAnsi="Times New Roman" w:cs="Times New Roman"/>
          <w:color w:val="000000"/>
          <w:sz w:val="28"/>
          <w:szCs w:val="28"/>
          <w:lang w:eastAsia="uk-UA"/>
        </w:rPr>
        <w:t>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згідно заяв батьків, станом на 01.06.202</w:t>
      </w:r>
      <w:r>
        <w:rPr>
          <w:rFonts w:ascii="Times New Roman" w:eastAsia="Times New Roman" w:hAnsi="Times New Roman" w:cs="Times New Roman"/>
          <w:color w:val="000000"/>
          <w:sz w:val="28"/>
          <w:szCs w:val="28"/>
          <w:lang w:eastAsia="uk-UA"/>
        </w:rPr>
        <w:t>4</w:t>
      </w:r>
      <w:r w:rsidRPr="00694505">
        <w:rPr>
          <w:rFonts w:ascii="Times New Roman" w:eastAsia="Times New Roman" w:hAnsi="Times New Roman" w:cs="Times New Roman"/>
          <w:color w:val="000000"/>
          <w:sz w:val="28"/>
          <w:szCs w:val="28"/>
          <w:lang w:eastAsia="uk-UA"/>
        </w:rPr>
        <w:t xml:space="preserve"> до 1-го класу зараховано </w:t>
      </w:r>
      <w:r w:rsidR="00A22160">
        <w:rPr>
          <w:rFonts w:ascii="Times New Roman" w:eastAsia="Times New Roman" w:hAnsi="Times New Roman" w:cs="Times New Roman"/>
          <w:color w:val="000000"/>
          <w:sz w:val="28"/>
          <w:szCs w:val="28"/>
          <w:lang w:eastAsia="uk-UA"/>
        </w:rPr>
        <w:t>14 дітей.</w:t>
      </w:r>
      <w:r w:rsidRPr="00694505">
        <w:rPr>
          <w:rFonts w:ascii="Times New Roman" w:eastAsia="Times New Roman" w:hAnsi="Times New Roman" w:cs="Times New Roman"/>
          <w:color w:val="000000"/>
          <w:sz w:val="28"/>
          <w:szCs w:val="28"/>
          <w:lang w:eastAsia="uk-UA"/>
        </w:rPr>
        <w:t xml:space="preserve"> Списки зарахованих учнів висвітлено на сайті закладу.</w:t>
      </w:r>
    </w:p>
    <w:p w:rsidR="003602F9" w:rsidRPr="00694505" w:rsidRDefault="003602F9" w:rsidP="003602F9">
      <w:pPr>
        <w:spacing w:after="0" w:line="240" w:lineRule="auto"/>
        <w:ind w:firstLine="567"/>
        <w:jc w:val="both"/>
        <w:rPr>
          <w:rFonts w:ascii="Times New Roman" w:eastAsia="Times New Roman" w:hAnsi="Times New Roman" w:cs="Times New Roman"/>
          <w:sz w:val="28"/>
          <w:szCs w:val="28"/>
          <w:lang w:eastAsia="uk-UA"/>
        </w:rPr>
      </w:pPr>
      <w:r w:rsidRPr="00694505">
        <w:rPr>
          <w:rFonts w:ascii="Times New Roman" w:eastAsia="Times New Roman" w:hAnsi="Times New Roman" w:cs="Times New Roman"/>
          <w:color w:val="000000"/>
          <w:sz w:val="28"/>
          <w:szCs w:val="28"/>
          <w:lang w:eastAsia="uk-UA"/>
        </w:rPr>
        <w:t>Для здійснення оцінювання навчальних досягнень учнів та зворотнього зв’язку з батьками під час освітнього процесу з застосуванням технологій дистанційного навчання використовувал</w:t>
      </w:r>
      <w:r w:rsidR="00A22160">
        <w:rPr>
          <w:rFonts w:ascii="Times New Roman" w:eastAsia="Times New Roman" w:hAnsi="Times New Roman" w:cs="Times New Roman"/>
          <w:color w:val="000000"/>
          <w:sz w:val="28"/>
          <w:szCs w:val="28"/>
          <w:lang w:eastAsia="uk-UA"/>
        </w:rPr>
        <w:t>и електронний журнал/щоденник «Нові знання</w:t>
      </w:r>
      <w:r w:rsidRPr="00694505">
        <w:rPr>
          <w:rFonts w:ascii="Times New Roman" w:eastAsia="Times New Roman" w:hAnsi="Times New Roman" w:cs="Times New Roman"/>
          <w:color w:val="000000"/>
          <w:sz w:val="28"/>
          <w:szCs w:val="28"/>
          <w:lang w:eastAsia="uk-UA"/>
        </w:rPr>
        <w:t>». Використання даної платформи дозволило зробити навчання більш доступним, сучасним та ефективним.</w:t>
      </w:r>
    </w:p>
    <w:p w:rsidR="003602F9" w:rsidRPr="00694505" w:rsidRDefault="003602F9" w:rsidP="003602F9">
      <w:pPr>
        <w:spacing w:after="0" w:line="240" w:lineRule="auto"/>
        <w:jc w:val="both"/>
        <w:rPr>
          <w:rFonts w:ascii="Times New Roman" w:eastAsia="Times New Roman" w:hAnsi="Times New Roman" w:cs="Times New Roman"/>
          <w:sz w:val="28"/>
          <w:szCs w:val="28"/>
          <w:lang w:eastAsia="uk-UA"/>
        </w:rPr>
      </w:pPr>
      <w:r w:rsidRPr="00694505">
        <w:rPr>
          <w:rFonts w:ascii="Times New Roman" w:eastAsia="Times New Roman" w:hAnsi="Times New Roman" w:cs="Times New Roman"/>
          <w:b/>
          <w:bCs/>
          <w:color w:val="0070C0"/>
          <w:sz w:val="28"/>
          <w:szCs w:val="28"/>
          <w:lang w:eastAsia="uk-UA"/>
        </w:rPr>
        <w:tab/>
      </w:r>
      <w:r w:rsidRPr="00694505">
        <w:rPr>
          <w:rFonts w:ascii="Times New Roman" w:eastAsia="Times New Roman" w:hAnsi="Times New Roman" w:cs="Times New Roman"/>
          <w:b/>
          <w:bCs/>
          <w:sz w:val="28"/>
          <w:szCs w:val="28"/>
          <w:lang w:eastAsia="uk-UA"/>
        </w:rPr>
        <w:t>Надалі необхідно працювати над такими питаннями:</w:t>
      </w:r>
    </w:p>
    <w:p w:rsidR="003602F9" w:rsidRPr="00694505" w:rsidRDefault="003602F9" w:rsidP="00025641">
      <w:pPr>
        <w:numPr>
          <w:ilvl w:val="0"/>
          <w:numId w:val="40"/>
        </w:numPr>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694505">
        <w:rPr>
          <w:rFonts w:ascii="Times New Roman" w:eastAsia="Times New Roman" w:hAnsi="Times New Roman" w:cs="Times New Roman"/>
          <w:color w:val="000000"/>
          <w:sz w:val="28"/>
          <w:szCs w:val="28"/>
          <w:lang w:eastAsia="uk-UA"/>
        </w:rPr>
        <w:t>Удосконалити мережу закладу відповідно до запитів батьківської громадськості на освітні послуги та форми здобуття освіти.</w:t>
      </w:r>
    </w:p>
    <w:p w:rsidR="003602F9" w:rsidRDefault="003602F9" w:rsidP="00025641">
      <w:pPr>
        <w:numPr>
          <w:ilvl w:val="0"/>
          <w:numId w:val="40"/>
        </w:numPr>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694505">
        <w:rPr>
          <w:rFonts w:ascii="Times New Roman" w:eastAsia="Times New Roman" w:hAnsi="Times New Roman" w:cs="Times New Roman"/>
          <w:color w:val="000000"/>
          <w:sz w:val="28"/>
          <w:szCs w:val="28"/>
          <w:lang w:eastAsia="uk-UA"/>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rsidR="003602F9" w:rsidRDefault="003602F9" w:rsidP="003602F9">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РОЗВИТОК ЗДІБНОСТЕЙ УЧНІВ</w:t>
      </w:r>
    </w:p>
    <w:p w:rsidR="003602F9"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45C24">
        <w:rPr>
          <w:rFonts w:ascii="Times New Roman" w:hAnsi="Times New Roman" w:cs="Times New Roman"/>
          <w:color w:val="2C2C2C" w:themeColor="text1"/>
          <w:sz w:val="28"/>
          <w:szCs w:val="28"/>
          <w:shd w:val="clear" w:color="auto" w:fill="FFFFFF"/>
        </w:rPr>
        <w:lastRenderedPageBreak/>
        <w:t xml:space="preserve">Здібні, талановиті люди в будь-якому суспільстві є його </w:t>
      </w:r>
      <w:r>
        <w:rPr>
          <w:rFonts w:ascii="Times New Roman" w:hAnsi="Times New Roman" w:cs="Times New Roman"/>
          <w:color w:val="2C2C2C" w:themeColor="text1"/>
          <w:sz w:val="28"/>
          <w:szCs w:val="28"/>
          <w:shd w:val="clear" w:color="auto" w:fill="FFFFFF"/>
        </w:rPr>
        <w:t>«</w:t>
      </w:r>
      <w:r w:rsidRPr="00A45C24">
        <w:rPr>
          <w:rFonts w:ascii="Times New Roman" w:hAnsi="Times New Roman" w:cs="Times New Roman"/>
          <w:color w:val="2C2C2C" w:themeColor="text1"/>
          <w:sz w:val="28"/>
          <w:szCs w:val="28"/>
          <w:shd w:val="clear" w:color="auto" w:fill="FFFFFF"/>
        </w:rPr>
        <w:t>локомотивом</w:t>
      </w:r>
      <w:r>
        <w:rPr>
          <w:rFonts w:ascii="Times New Roman" w:hAnsi="Times New Roman" w:cs="Times New Roman"/>
          <w:color w:val="2C2C2C" w:themeColor="text1"/>
          <w:sz w:val="28"/>
          <w:szCs w:val="28"/>
          <w:shd w:val="clear" w:color="auto" w:fill="FFFFFF"/>
        </w:rPr>
        <w:t>»</w:t>
      </w:r>
      <w:r w:rsidRPr="00A45C24">
        <w:rPr>
          <w:rFonts w:ascii="Times New Roman" w:hAnsi="Times New Roman" w:cs="Times New Roman"/>
          <w:color w:val="2C2C2C" w:themeColor="text1"/>
          <w:sz w:val="28"/>
          <w:szCs w:val="28"/>
          <w:shd w:val="clear" w:color="auto" w:fill="FFFFFF"/>
        </w:rPr>
        <w:t xml:space="preserve">. Саме їхніми інтелектуальними зусиллями забезпечується прогрес суспільства, плодами якого користуються </w:t>
      </w:r>
      <w:r>
        <w:rPr>
          <w:rFonts w:ascii="Times New Roman" w:hAnsi="Times New Roman" w:cs="Times New Roman"/>
          <w:color w:val="2C2C2C" w:themeColor="text1"/>
          <w:sz w:val="28"/>
          <w:szCs w:val="28"/>
          <w:shd w:val="clear" w:color="auto" w:fill="FFFFFF"/>
        </w:rPr>
        <w:t xml:space="preserve">всі. Завдання нашого закладу – </w:t>
      </w:r>
      <w:r w:rsidRPr="00A45C24">
        <w:rPr>
          <w:rFonts w:ascii="Times New Roman" w:hAnsi="Times New Roman" w:cs="Times New Roman"/>
          <w:color w:val="2C2C2C" w:themeColor="text1"/>
          <w:sz w:val="28"/>
          <w:szCs w:val="28"/>
          <w:shd w:val="clear" w:color="auto" w:fill="FFFFFF"/>
        </w:rPr>
        <w:t>підтримати учня і розвинути його здібності, підготувати ґрунт для того, щоб ці здібності було реалізовано.</w:t>
      </w:r>
      <w:r w:rsidRPr="00A45C24">
        <w:rPr>
          <w:rFonts w:ascii="Times New Roman" w:eastAsia="Times New Roman" w:hAnsi="Times New Roman" w:cs="Times New Roman"/>
          <w:color w:val="2C2C2C" w:themeColor="text1"/>
          <w:sz w:val="28"/>
          <w:szCs w:val="28"/>
          <w:lang w:eastAsia="uk-UA"/>
        </w:rPr>
        <w:t xml:space="preserve"> Тому у 202</w:t>
      </w:r>
      <w:r>
        <w:rPr>
          <w:rFonts w:ascii="Times New Roman" w:eastAsia="Times New Roman" w:hAnsi="Times New Roman" w:cs="Times New Roman"/>
          <w:color w:val="2C2C2C" w:themeColor="text1"/>
          <w:sz w:val="28"/>
          <w:szCs w:val="28"/>
          <w:lang w:eastAsia="uk-UA"/>
        </w:rPr>
        <w:t>3</w:t>
      </w:r>
      <w:r w:rsidRPr="00A45C24">
        <w:rPr>
          <w:rFonts w:ascii="Times New Roman" w:eastAsia="Times New Roman" w:hAnsi="Times New Roman" w:cs="Times New Roman"/>
          <w:color w:val="2C2C2C" w:themeColor="text1"/>
          <w:sz w:val="28"/>
          <w:szCs w:val="28"/>
          <w:lang w:eastAsia="uk-UA"/>
        </w:rPr>
        <w:t>-202</w:t>
      </w:r>
      <w:r>
        <w:rPr>
          <w:rFonts w:ascii="Times New Roman" w:eastAsia="Times New Roman" w:hAnsi="Times New Roman" w:cs="Times New Roman"/>
          <w:color w:val="2C2C2C" w:themeColor="text1"/>
          <w:sz w:val="28"/>
          <w:szCs w:val="28"/>
          <w:lang w:eastAsia="uk-UA"/>
        </w:rPr>
        <w:t>4</w:t>
      </w:r>
      <w:r w:rsidRPr="00A45C24">
        <w:rPr>
          <w:rFonts w:ascii="Times New Roman" w:eastAsia="Times New Roman" w:hAnsi="Times New Roman" w:cs="Times New Roman"/>
          <w:color w:val="2C2C2C" w:themeColor="text1"/>
          <w:sz w:val="28"/>
          <w:szCs w:val="28"/>
          <w:lang w:eastAsia="uk-UA"/>
        </w:rPr>
        <w:t xml:space="preserve"> н. р. значна увага приділялася роботі з обдарованими дітьми</w:t>
      </w:r>
      <w:r w:rsidRPr="00A45C24">
        <w:rPr>
          <w:rFonts w:ascii="Times New Roman" w:eastAsia="Times New Roman" w:hAnsi="Times New Roman" w:cs="Times New Roman"/>
          <w:sz w:val="28"/>
          <w:szCs w:val="28"/>
          <w:lang w:eastAsia="uk-UA"/>
        </w:rPr>
        <w:t xml:space="preserve">. </w:t>
      </w:r>
      <w:r w:rsidRPr="00A45C24">
        <w:rPr>
          <w:rFonts w:ascii="Times New Roman" w:hAnsi="Times New Roman" w:cs="Times New Roman"/>
          <w:color w:val="2C2C2C" w:themeColor="text1"/>
          <w:sz w:val="28"/>
          <w:szCs w:val="28"/>
          <w:shd w:val="clear" w:color="auto" w:fill="FFFFFF"/>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w:t>
      </w:r>
      <w:r>
        <w:rPr>
          <w:color w:val="666666"/>
          <w:sz w:val="27"/>
          <w:szCs w:val="27"/>
          <w:shd w:val="clear" w:color="auto" w:fill="FFFFFF"/>
        </w:rPr>
        <w:t>. </w:t>
      </w:r>
      <w:r w:rsidRPr="00A45C24">
        <w:rPr>
          <w:rFonts w:ascii="Times New Roman" w:eastAsia="Times New Roman" w:hAnsi="Times New Roman" w:cs="Times New Roman"/>
          <w:sz w:val="28"/>
          <w:szCs w:val="28"/>
          <w:lang w:eastAsia="uk-UA"/>
        </w:rPr>
        <w:t>Ефективною формою роботи для реалізації, утвердження своїх здібностей</w:t>
      </w:r>
      <w:r w:rsidRPr="005A4B4F">
        <w:rPr>
          <w:rFonts w:ascii="Times New Roman" w:eastAsia="Times New Roman" w:hAnsi="Times New Roman" w:cs="Times New Roman"/>
          <w:sz w:val="28"/>
          <w:szCs w:val="28"/>
          <w:lang w:eastAsia="uk-UA"/>
        </w:rPr>
        <w:t xml:space="preserve"> є </w:t>
      </w:r>
      <w:r>
        <w:rPr>
          <w:rFonts w:ascii="Times New Roman" w:eastAsia="Times New Roman" w:hAnsi="Times New Roman" w:cs="Times New Roman"/>
          <w:sz w:val="28"/>
          <w:szCs w:val="28"/>
          <w:lang w:eastAsia="uk-UA"/>
        </w:rPr>
        <w:t>предметні олімпіади та конкурси, всеукраїнські та міжнародні проєкти.</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 xml:space="preserve">            У першому етапі Всеукраїнських учнівських олімпіад  у 2023/2024 н. р. брали участь 118 учнів гімназії. Загальна кількість учасників ІІ етапу Всеукраїнських учнівських олімпіад становила 26 учнів. Учні школи взяли участь у 11 з 16 олімпіад. Переможцями та призерами ІІ етапу Всеукраїнських учнівських олімпіад стали 8 учнів школи. Результати участі команди гімназії у ІІ етапі Всеукраїнських учнівських олімпіад: </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1)</w:t>
      </w:r>
      <w:r w:rsidRPr="008A0AE8">
        <w:rPr>
          <w:rFonts w:ascii="Times New Roman" w:eastAsia="Times New Roman" w:hAnsi="Times New Roman" w:cs="Times New Roman"/>
          <w:sz w:val="28"/>
          <w:szCs w:val="28"/>
          <w:lang w:eastAsia="uk-UA"/>
        </w:rPr>
        <w:tab/>
        <w:t xml:space="preserve">Орнст Д. – учениця 8 класу, ІІІ місце на олімпіаді з математики та ІІІ місце на олімпіаді з хімії, ІІ місце на олімпіаді з географії; </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2)</w:t>
      </w:r>
      <w:r w:rsidRPr="008A0AE8">
        <w:rPr>
          <w:rFonts w:ascii="Times New Roman" w:eastAsia="Times New Roman" w:hAnsi="Times New Roman" w:cs="Times New Roman"/>
          <w:sz w:val="28"/>
          <w:szCs w:val="28"/>
          <w:lang w:eastAsia="uk-UA"/>
        </w:rPr>
        <w:tab/>
        <w:t xml:space="preserve">Луценко Н. – учень 7 класу, І місце на олімпіаді з хімії та ІІ місце на олімпіаді з фізики; </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3)</w:t>
      </w:r>
      <w:r w:rsidRPr="008A0AE8">
        <w:rPr>
          <w:rFonts w:ascii="Times New Roman" w:eastAsia="Times New Roman" w:hAnsi="Times New Roman" w:cs="Times New Roman"/>
          <w:sz w:val="28"/>
          <w:szCs w:val="28"/>
          <w:lang w:eastAsia="uk-UA"/>
        </w:rPr>
        <w:tab/>
        <w:t>Трикіша В. – учениця 9 класу, ІІІ місце на олімпіаді з хімії та І місце на олімпіаді з трудового навчання;</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4)</w:t>
      </w:r>
      <w:r w:rsidRPr="008A0AE8">
        <w:rPr>
          <w:rFonts w:ascii="Times New Roman" w:eastAsia="Times New Roman" w:hAnsi="Times New Roman" w:cs="Times New Roman"/>
          <w:sz w:val="28"/>
          <w:szCs w:val="28"/>
          <w:lang w:eastAsia="uk-UA"/>
        </w:rPr>
        <w:tab/>
        <w:t>Петреченко С. – учениця 9 класу, ІІ місце на олімпіаді з фізики;</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 xml:space="preserve">             Учениця 9 класу Трикіша Вікторія брала участь у ІІІ (обласному) етапі Всеукраїнської олімпіади з трудового навчання.</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 xml:space="preserve">             Вчителі, які підготували переможців та призерів та учасників ІІ та ІІІ етапів Всеукраїнських учнівських олімпіад: Луценко Н.О.,  Заяць О.В., Крижак Т.Ф., Тарикіна І.В. </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 xml:space="preserve">Учасниками І етапу ХVІІ Міжнародного конкурсу з української мови ім. Петра Яцика стали 16 учнів. Переможці шкільного етапу брали участь в районному етапі конкурсу. </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Учасниками І етапу ХІV Міжнародного мовно-літературного конкурсу учнівської та студентської молоді імені Тараса Шевченка стали 10 учнів. Переможці шкільного етапу брали участь в ІІ етапі конкурсу. Учениця 8 класу Орнст Домініка виборола ІІ місце у ІІ етапі конкурсу. Вчитель -Гаган В.В.</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t xml:space="preserve">  У Всеукраїнському етапі Міжнародного математичного інтерактивного конкурсу «Кенгуру-2024» брали участь 15 учнів. За результатами цього конкурсу 2 учні отримали «Відмінний результат» - Супрун А. 5 клас, Трубаров Т. 2 клас, 4 учнів отримали «Добрий результат» (координатор конкурсу Луценко Н.О.).</w:t>
      </w:r>
    </w:p>
    <w:p w:rsidR="008A0AE8" w:rsidRPr="008A0AE8" w:rsidRDefault="008A0AE8" w:rsidP="008A0AE8">
      <w:pPr>
        <w:spacing w:after="0" w:line="240" w:lineRule="auto"/>
        <w:ind w:firstLine="709"/>
        <w:jc w:val="both"/>
        <w:rPr>
          <w:rFonts w:ascii="Times New Roman" w:eastAsia="Times New Roman" w:hAnsi="Times New Roman" w:cs="Times New Roman"/>
          <w:sz w:val="28"/>
          <w:szCs w:val="28"/>
          <w:lang w:eastAsia="uk-UA"/>
        </w:rPr>
      </w:pPr>
      <w:r w:rsidRPr="008A0AE8">
        <w:rPr>
          <w:rFonts w:ascii="Times New Roman" w:eastAsia="Times New Roman" w:hAnsi="Times New Roman" w:cs="Times New Roman"/>
          <w:sz w:val="28"/>
          <w:szCs w:val="28"/>
          <w:lang w:eastAsia="uk-UA"/>
        </w:rPr>
        <w:lastRenderedPageBreak/>
        <w:t>У Всеукраїнському етапі Міжнародного конкурсу з інформатики та комп'ютерної грамотності «Бобер» брали участь 17 учнів. За результатами цього конкурсу 1 учень отримав «Відмінний результат» - Орнст Д. учениця 8 класу, 16 учнів отримали «Добрий результат» (координатор конкурсу Губська А.С.).</w:t>
      </w:r>
    </w:p>
    <w:p w:rsidR="003602F9" w:rsidRDefault="008A0AE8" w:rsidP="008A0AE8">
      <w:pPr>
        <w:spacing w:after="0" w:line="240" w:lineRule="auto"/>
        <w:ind w:firstLine="709"/>
        <w:jc w:val="both"/>
        <w:rPr>
          <w:rFonts w:ascii="Times New Roman" w:eastAsia="Calibri" w:hAnsi="Times New Roman" w:cs="Times New Roman"/>
          <w:sz w:val="28"/>
          <w:szCs w:val="28"/>
        </w:rPr>
      </w:pPr>
      <w:r w:rsidRPr="008A0AE8">
        <w:rPr>
          <w:rFonts w:ascii="Times New Roman" w:eastAsia="Times New Roman" w:hAnsi="Times New Roman" w:cs="Times New Roman"/>
          <w:sz w:val="28"/>
          <w:szCs w:val="28"/>
          <w:lang w:eastAsia="uk-UA"/>
        </w:rPr>
        <w:t>У межах заходів по роботі з обдарованими дітьми у гімназії проведено нарада при директору: «Гурткова робота, курси за вибором, факультативні заняття – їх роль у розвитку обдарованості у дітей» та на педагогічній раді розглянуте питання «Інтелектуальні змагання – одна з умов розвитку обдарованості у дітей»</w:t>
      </w:r>
      <w:r w:rsidR="003602F9" w:rsidRPr="00E64743">
        <w:rPr>
          <w:rFonts w:ascii="Times New Roman" w:eastAsia="Calibri" w:hAnsi="Times New Roman" w:cs="Times New Roman"/>
          <w:sz w:val="28"/>
          <w:szCs w:val="28"/>
        </w:rPr>
        <w:t xml:space="preserve">  Підводячи підсумок, слід зазначити, що робота школи з обдарованими дітьми виконувалася згідно плану на належному рівні. </w:t>
      </w:r>
    </w:p>
    <w:p w:rsidR="003602F9" w:rsidRDefault="003602F9" w:rsidP="003602F9">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ЕФЕКТИВНИЙ ВНУТРІШНІЙ МОНІТОРИНГ</w:t>
      </w:r>
    </w:p>
    <w:p w:rsidR="003602F9" w:rsidRDefault="003602F9" w:rsidP="003602F9">
      <w:pPr>
        <w:spacing w:after="0" w:line="240" w:lineRule="auto"/>
        <w:ind w:firstLine="680"/>
        <w:jc w:val="both"/>
        <w:rPr>
          <w:rFonts w:ascii="Times New Roman" w:eastAsia="Calibri" w:hAnsi="Times New Roman" w:cs="Times New Roman"/>
          <w:sz w:val="28"/>
          <w:szCs w:val="28"/>
        </w:rPr>
      </w:pPr>
      <w:r w:rsidRPr="002543D3">
        <w:rPr>
          <w:rFonts w:ascii="Times New Roman" w:eastAsia="Calibri" w:hAnsi="Times New Roman" w:cs="Times New Roman"/>
          <w:sz w:val="28"/>
          <w:szCs w:val="28"/>
        </w:rPr>
        <w:t xml:space="preserve">У закладі освіти визначено порядок проведення внутрішнього моніторингу для дослідження стану і результатів навчання здобувачів освіти та освітньої діяльності закладу освіти. </w:t>
      </w:r>
      <w:r>
        <w:rPr>
          <w:rFonts w:ascii="Times New Roman" w:eastAsia="Calibri" w:hAnsi="Times New Roman" w:cs="Times New Roman"/>
          <w:sz w:val="28"/>
          <w:szCs w:val="28"/>
        </w:rPr>
        <w:t>Проведення</w:t>
      </w:r>
      <w:r w:rsidRPr="002543D3">
        <w:rPr>
          <w:rFonts w:ascii="Times New Roman" w:eastAsia="Calibri" w:hAnsi="Times New Roman" w:cs="Times New Roman"/>
          <w:sz w:val="28"/>
          <w:szCs w:val="28"/>
        </w:rPr>
        <w:t xml:space="preserve"> внутрішнього моніторингу здійсню</w:t>
      </w:r>
      <w:r>
        <w:rPr>
          <w:rFonts w:ascii="Times New Roman" w:eastAsia="Calibri" w:hAnsi="Times New Roman" w:cs="Times New Roman"/>
          <w:sz w:val="28"/>
          <w:szCs w:val="28"/>
        </w:rPr>
        <w:t>є</w:t>
      </w:r>
      <w:r w:rsidRPr="002543D3">
        <w:rPr>
          <w:rFonts w:ascii="Times New Roman" w:eastAsia="Calibri" w:hAnsi="Times New Roman" w:cs="Times New Roman"/>
          <w:sz w:val="28"/>
          <w:szCs w:val="28"/>
        </w:rPr>
        <w:t xml:space="preserve">ться відповідно типового Положення про внутрішній моніторинг. </w:t>
      </w:r>
      <w:r>
        <w:rPr>
          <w:rFonts w:ascii="Times New Roman" w:eastAsia="Calibri" w:hAnsi="Times New Roman" w:cs="Times New Roman"/>
          <w:sz w:val="28"/>
          <w:szCs w:val="28"/>
        </w:rPr>
        <w:t xml:space="preserve">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плану роботи закладу освіти.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Моніторингові роботи з математики, української мови та історії України проведено за завданнями, укладеними вчителями-предметниками та затвердженими адміністрацією закладу.</w:t>
      </w:r>
    </w:p>
    <w:p w:rsid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Результати моніторингу з української мови такі:</w:t>
      </w:r>
    </w:p>
    <w:tbl>
      <w:tblPr>
        <w:tblStyle w:val="a4"/>
        <w:tblW w:w="9493" w:type="dxa"/>
        <w:tblLook w:val="04A0" w:firstRow="1" w:lastRow="0" w:firstColumn="1" w:lastColumn="0" w:noHBand="0" w:noVBand="1"/>
      </w:tblPr>
      <w:tblGrid>
        <w:gridCol w:w="952"/>
        <w:gridCol w:w="1451"/>
        <w:gridCol w:w="1313"/>
        <w:gridCol w:w="1489"/>
        <w:gridCol w:w="1365"/>
        <w:gridCol w:w="1785"/>
        <w:gridCol w:w="1138"/>
      </w:tblGrid>
      <w:tr w:rsidR="00CD5B59" w:rsidTr="00E07D80">
        <w:tc>
          <w:tcPr>
            <w:tcW w:w="952" w:type="dxa"/>
          </w:tcPr>
          <w:p w:rsidR="00CD5B59" w:rsidRPr="0050432B" w:rsidRDefault="00CD5B59" w:rsidP="00E07D80">
            <w:pPr>
              <w:spacing w:after="360"/>
              <w:rPr>
                <w:rFonts w:ascii="Times New Roman" w:hAnsi="Times New Roman" w:cs="Times New Roman"/>
                <w:b/>
                <w:sz w:val="28"/>
                <w:szCs w:val="28"/>
              </w:rPr>
            </w:pPr>
            <w:r w:rsidRPr="0050432B">
              <w:rPr>
                <w:rFonts w:ascii="Times New Roman" w:hAnsi="Times New Roman" w:cs="Times New Roman"/>
                <w:b/>
                <w:sz w:val="28"/>
                <w:szCs w:val="28"/>
              </w:rPr>
              <w:t>Клас</w:t>
            </w:r>
          </w:p>
        </w:tc>
        <w:tc>
          <w:tcPr>
            <w:tcW w:w="1451" w:type="dxa"/>
          </w:tcPr>
          <w:p w:rsidR="00CD5B59" w:rsidRPr="0050432B" w:rsidRDefault="00CD5B59" w:rsidP="00E07D80">
            <w:pPr>
              <w:spacing w:after="360"/>
              <w:rPr>
                <w:rFonts w:ascii="Times New Roman" w:hAnsi="Times New Roman" w:cs="Times New Roman"/>
                <w:b/>
                <w:sz w:val="28"/>
                <w:szCs w:val="28"/>
              </w:rPr>
            </w:pPr>
            <w:r w:rsidRPr="0050432B">
              <w:rPr>
                <w:rFonts w:ascii="Times New Roman" w:hAnsi="Times New Roman" w:cs="Times New Roman"/>
                <w:b/>
                <w:sz w:val="28"/>
                <w:szCs w:val="28"/>
              </w:rPr>
              <w:t>Кількість учнів</w:t>
            </w:r>
          </w:p>
        </w:tc>
        <w:tc>
          <w:tcPr>
            <w:tcW w:w="1313" w:type="dxa"/>
          </w:tcPr>
          <w:p w:rsidR="00CD5B59" w:rsidRPr="0050432B" w:rsidRDefault="00CD5B59" w:rsidP="00E07D80">
            <w:pPr>
              <w:spacing w:after="360"/>
              <w:rPr>
                <w:rFonts w:ascii="Times New Roman" w:hAnsi="Times New Roman" w:cs="Times New Roman"/>
                <w:b/>
                <w:sz w:val="28"/>
                <w:szCs w:val="28"/>
              </w:rPr>
            </w:pPr>
            <w:r w:rsidRPr="0050432B">
              <w:rPr>
                <w:rFonts w:ascii="Times New Roman" w:hAnsi="Times New Roman" w:cs="Times New Roman"/>
                <w:b/>
                <w:sz w:val="28"/>
                <w:szCs w:val="28"/>
              </w:rPr>
              <w:t>Високий рівень</w:t>
            </w:r>
          </w:p>
        </w:tc>
        <w:tc>
          <w:tcPr>
            <w:tcW w:w="1489" w:type="dxa"/>
          </w:tcPr>
          <w:p w:rsidR="00CD5B59" w:rsidRPr="0050432B" w:rsidRDefault="00CD5B59" w:rsidP="00E07D80">
            <w:pPr>
              <w:spacing w:after="360"/>
              <w:rPr>
                <w:rFonts w:ascii="Times New Roman" w:hAnsi="Times New Roman" w:cs="Times New Roman"/>
                <w:b/>
                <w:sz w:val="28"/>
                <w:szCs w:val="28"/>
              </w:rPr>
            </w:pPr>
            <w:r w:rsidRPr="0050432B">
              <w:rPr>
                <w:rFonts w:ascii="Times New Roman" w:hAnsi="Times New Roman" w:cs="Times New Roman"/>
                <w:b/>
                <w:sz w:val="28"/>
                <w:szCs w:val="28"/>
              </w:rPr>
              <w:t>Достатній рівень</w:t>
            </w:r>
          </w:p>
        </w:tc>
        <w:tc>
          <w:tcPr>
            <w:tcW w:w="1365" w:type="dxa"/>
          </w:tcPr>
          <w:p w:rsidR="00CD5B59" w:rsidRPr="0050432B" w:rsidRDefault="00CD5B59" w:rsidP="00E07D80">
            <w:pPr>
              <w:spacing w:after="360"/>
              <w:rPr>
                <w:rFonts w:ascii="Times New Roman" w:hAnsi="Times New Roman" w:cs="Times New Roman"/>
                <w:b/>
                <w:sz w:val="28"/>
                <w:szCs w:val="28"/>
              </w:rPr>
            </w:pPr>
            <w:r w:rsidRPr="0050432B">
              <w:rPr>
                <w:rFonts w:ascii="Times New Roman" w:hAnsi="Times New Roman" w:cs="Times New Roman"/>
                <w:b/>
                <w:sz w:val="28"/>
                <w:szCs w:val="28"/>
              </w:rPr>
              <w:t>Середній рівень</w:t>
            </w:r>
          </w:p>
        </w:tc>
        <w:tc>
          <w:tcPr>
            <w:tcW w:w="1785" w:type="dxa"/>
          </w:tcPr>
          <w:p w:rsidR="00CD5B59" w:rsidRPr="0050432B" w:rsidRDefault="00CD5B59" w:rsidP="00E07D80">
            <w:pPr>
              <w:spacing w:after="360"/>
              <w:rPr>
                <w:rFonts w:ascii="Times New Roman" w:hAnsi="Times New Roman" w:cs="Times New Roman"/>
                <w:b/>
                <w:sz w:val="28"/>
                <w:szCs w:val="28"/>
              </w:rPr>
            </w:pPr>
            <w:r w:rsidRPr="0050432B">
              <w:rPr>
                <w:rFonts w:ascii="Times New Roman" w:hAnsi="Times New Roman" w:cs="Times New Roman"/>
                <w:b/>
                <w:sz w:val="28"/>
                <w:szCs w:val="28"/>
              </w:rPr>
              <w:t>Початковий рівень</w:t>
            </w:r>
          </w:p>
        </w:tc>
        <w:tc>
          <w:tcPr>
            <w:tcW w:w="1138" w:type="dxa"/>
          </w:tcPr>
          <w:p w:rsidR="00CD5B59" w:rsidRPr="0050432B" w:rsidRDefault="00CD5B59" w:rsidP="00E07D80">
            <w:pPr>
              <w:spacing w:after="360"/>
              <w:rPr>
                <w:rFonts w:ascii="Times New Roman" w:hAnsi="Times New Roman" w:cs="Times New Roman"/>
                <w:b/>
                <w:sz w:val="28"/>
                <w:szCs w:val="28"/>
              </w:rPr>
            </w:pPr>
            <w:r w:rsidRPr="0050432B">
              <w:rPr>
                <w:rFonts w:ascii="Times New Roman" w:hAnsi="Times New Roman" w:cs="Times New Roman"/>
                <w:b/>
                <w:sz w:val="28"/>
                <w:szCs w:val="28"/>
              </w:rPr>
              <w:t>Якість, %</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5</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12</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5</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50</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7</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9</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4</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33</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9</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10</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50</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31</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5</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9</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12</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5</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45</w:t>
            </w:r>
          </w:p>
        </w:tc>
      </w:tr>
    </w:tbl>
    <w:p w:rsid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p>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p>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 xml:space="preserve">У моніторингу з української мови  брали участь 31 учень 5, 7, 9 класів. Результати контрольної роботи показали, що   учні не впоралися із навчальними  вимогами програм і показала середні результати навчальних досягнень. Кількісний та </w:t>
      </w:r>
      <w:r w:rsidRPr="00CD5B59">
        <w:rPr>
          <w:rFonts w:ascii="Times New Roman" w:eastAsia="Times New Roman" w:hAnsi="Times New Roman" w:cs="Times New Roman"/>
          <w:sz w:val="28"/>
          <w:szCs w:val="28"/>
          <w:lang w:eastAsia="ru-RU"/>
        </w:rPr>
        <w:lastRenderedPageBreak/>
        <w:t>якісний результати проведення роботи й рівнів навчальних досягнень учнів із української мови наведено в таблиці. 5 учнів виконали завдання на високому рівні (16,1 %), 9 - на достатньому (29 %), 12 – на середньому (38,7 %), 5 – на початковому рівні (16,1 %).</w:t>
      </w:r>
    </w:p>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Учні 2 класу не оцінюються рівнево, але діагностичну роботу написали 7 учнів. З них: 3 учнів має значні успіхи, 4 – потребує уваги і допомоги. Переважна більшість учнів пишуть розбірливо і охайно. Але у 1 учня не сформована навичка письма під диктовку.</w:t>
      </w:r>
    </w:p>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У 3 класі діагностувальну роботу писали 9 учнів, з них: 2 – високий рівень (22,2 %), 5 – достатній рівень (55,5 %), 2 – початковий рівень (22,2 %). Якісний показник складає 77,7 %.</w:t>
      </w:r>
    </w:p>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У 4 класі діагностувальну роботу писали 14 учнів, з них 5 учнів написали на високий рівень (35 %), 6 – достатній рівень (42 %), 3 – середній рівень (23 %). Результати роботи показали, що переважна більшість учнів впоралася із навчальними  вимогами програм і показала задовільні результати навчальних досягнень.</w:t>
      </w:r>
    </w:p>
    <w:p w:rsidR="003602F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Результати моніторингу з математики (7, 8, 9 класи - алгебра, 5 – математика)   наступні:</w:t>
      </w:r>
      <w:r w:rsidR="003602F9">
        <w:rPr>
          <w:rFonts w:ascii="Times New Roman" w:eastAsia="Times New Roman" w:hAnsi="Times New Roman" w:cs="Times New Roman"/>
          <w:sz w:val="28"/>
          <w:szCs w:val="28"/>
          <w:lang w:eastAsia="ru-RU"/>
        </w:rPr>
        <w:t xml:space="preserve">Критерії оцінювання, система оцінювання навчальних досягнень вдосконалюються, впроваджується елементи </w:t>
      </w:r>
      <w:r>
        <w:rPr>
          <w:rFonts w:ascii="Times New Roman" w:eastAsia="Times New Roman" w:hAnsi="Times New Roman" w:cs="Times New Roman"/>
          <w:sz w:val="28"/>
          <w:szCs w:val="28"/>
          <w:lang w:eastAsia="ru-RU"/>
        </w:rPr>
        <w:t xml:space="preserve"> формувального оцінювання в 5-9</w:t>
      </w:r>
      <w:r w:rsidR="003602F9">
        <w:rPr>
          <w:rFonts w:ascii="Times New Roman" w:eastAsia="Times New Roman" w:hAnsi="Times New Roman" w:cs="Times New Roman"/>
          <w:sz w:val="28"/>
          <w:szCs w:val="28"/>
          <w:lang w:eastAsia="ru-RU"/>
        </w:rPr>
        <w:t xml:space="preserve"> класах, враховується індивідуальний поступ учня,  здобувачі знань залучаються до розроблення критеріїв, самооцінювання та взаємооцінювання. </w:t>
      </w:r>
    </w:p>
    <w:tbl>
      <w:tblPr>
        <w:tblStyle w:val="a4"/>
        <w:tblW w:w="9493" w:type="dxa"/>
        <w:tblLook w:val="04A0" w:firstRow="1" w:lastRow="0" w:firstColumn="1" w:lastColumn="0" w:noHBand="0" w:noVBand="1"/>
      </w:tblPr>
      <w:tblGrid>
        <w:gridCol w:w="952"/>
        <w:gridCol w:w="1451"/>
        <w:gridCol w:w="1313"/>
        <w:gridCol w:w="1489"/>
        <w:gridCol w:w="1365"/>
        <w:gridCol w:w="1785"/>
        <w:gridCol w:w="1138"/>
      </w:tblGrid>
      <w:tr w:rsidR="00CD5B59" w:rsidRPr="00687C4B" w:rsidTr="00E07D80">
        <w:tc>
          <w:tcPr>
            <w:tcW w:w="952" w:type="dxa"/>
          </w:tcPr>
          <w:p w:rsidR="00CD5B59" w:rsidRPr="000E1562" w:rsidRDefault="00CD5B59" w:rsidP="00E07D80">
            <w:pPr>
              <w:spacing w:after="360"/>
              <w:rPr>
                <w:rFonts w:ascii="Times New Roman" w:hAnsi="Times New Roman" w:cs="Times New Roman"/>
                <w:b/>
                <w:sz w:val="28"/>
                <w:szCs w:val="28"/>
              </w:rPr>
            </w:pPr>
            <w:r w:rsidRPr="000E1562">
              <w:rPr>
                <w:rFonts w:ascii="Times New Roman" w:hAnsi="Times New Roman" w:cs="Times New Roman"/>
                <w:b/>
                <w:sz w:val="28"/>
                <w:szCs w:val="28"/>
              </w:rPr>
              <w:t>Клас</w:t>
            </w:r>
          </w:p>
        </w:tc>
        <w:tc>
          <w:tcPr>
            <w:tcW w:w="1451" w:type="dxa"/>
          </w:tcPr>
          <w:p w:rsidR="00CD5B59" w:rsidRPr="000E1562" w:rsidRDefault="00CD5B59" w:rsidP="00E07D80">
            <w:pPr>
              <w:spacing w:after="360"/>
              <w:rPr>
                <w:rFonts w:ascii="Times New Roman" w:hAnsi="Times New Roman" w:cs="Times New Roman"/>
                <w:b/>
                <w:sz w:val="28"/>
                <w:szCs w:val="28"/>
              </w:rPr>
            </w:pPr>
            <w:r w:rsidRPr="000E1562">
              <w:rPr>
                <w:rFonts w:ascii="Times New Roman" w:hAnsi="Times New Roman" w:cs="Times New Roman"/>
                <w:b/>
                <w:sz w:val="28"/>
                <w:szCs w:val="28"/>
              </w:rPr>
              <w:t>Кількість учнів</w:t>
            </w:r>
          </w:p>
        </w:tc>
        <w:tc>
          <w:tcPr>
            <w:tcW w:w="1313" w:type="dxa"/>
          </w:tcPr>
          <w:p w:rsidR="00CD5B59" w:rsidRPr="000E1562" w:rsidRDefault="00CD5B59" w:rsidP="00E07D80">
            <w:pPr>
              <w:spacing w:after="360"/>
              <w:rPr>
                <w:rFonts w:ascii="Times New Roman" w:hAnsi="Times New Roman" w:cs="Times New Roman"/>
                <w:b/>
                <w:sz w:val="28"/>
                <w:szCs w:val="28"/>
              </w:rPr>
            </w:pPr>
            <w:r w:rsidRPr="000E1562">
              <w:rPr>
                <w:rFonts w:ascii="Times New Roman" w:hAnsi="Times New Roman" w:cs="Times New Roman"/>
                <w:b/>
                <w:sz w:val="28"/>
                <w:szCs w:val="28"/>
              </w:rPr>
              <w:t>Високий рівень</w:t>
            </w:r>
          </w:p>
        </w:tc>
        <w:tc>
          <w:tcPr>
            <w:tcW w:w="1489" w:type="dxa"/>
          </w:tcPr>
          <w:p w:rsidR="00CD5B59" w:rsidRPr="000E1562" w:rsidRDefault="00CD5B59" w:rsidP="00E07D80">
            <w:pPr>
              <w:spacing w:after="360"/>
              <w:rPr>
                <w:rFonts w:ascii="Times New Roman" w:hAnsi="Times New Roman" w:cs="Times New Roman"/>
                <w:b/>
                <w:sz w:val="28"/>
                <w:szCs w:val="28"/>
              </w:rPr>
            </w:pPr>
            <w:r w:rsidRPr="000E1562">
              <w:rPr>
                <w:rFonts w:ascii="Times New Roman" w:hAnsi="Times New Roman" w:cs="Times New Roman"/>
                <w:b/>
                <w:sz w:val="28"/>
                <w:szCs w:val="28"/>
              </w:rPr>
              <w:t>Достатній рівень</w:t>
            </w:r>
          </w:p>
        </w:tc>
        <w:tc>
          <w:tcPr>
            <w:tcW w:w="1365" w:type="dxa"/>
          </w:tcPr>
          <w:p w:rsidR="00CD5B59" w:rsidRPr="000E1562" w:rsidRDefault="00CD5B59" w:rsidP="00E07D80">
            <w:pPr>
              <w:spacing w:after="360"/>
              <w:rPr>
                <w:rFonts w:ascii="Times New Roman" w:hAnsi="Times New Roman" w:cs="Times New Roman"/>
                <w:b/>
                <w:sz w:val="28"/>
                <w:szCs w:val="28"/>
              </w:rPr>
            </w:pPr>
            <w:r w:rsidRPr="000E1562">
              <w:rPr>
                <w:rFonts w:ascii="Times New Roman" w:hAnsi="Times New Roman" w:cs="Times New Roman"/>
                <w:b/>
                <w:sz w:val="28"/>
                <w:szCs w:val="28"/>
              </w:rPr>
              <w:t>Середній рівень</w:t>
            </w:r>
          </w:p>
        </w:tc>
        <w:tc>
          <w:tcPr>
            <w:tcW w:w="1785" w:type="dxa"/>
          </w:tcPr>
          <w:p w:rsidR="00CD5B59" w:rsidRPr="000E1562" w:rsidRDefault="00CD5B59" w:rsidP="00E07D80">
            <w:pPr>
              <w:spacing w:after="360"/>
              <w:rPr>
                <w:rFonts w:ascii="Times New Roman" w:hAnsi="Times New Roman" w:cs="Times New Roman"/>
                <w:b/>
                <w:sz w:val="28"/>
                <w:szCs w:val="28"/>
              </w:rPr>
            </w:pPr>
            <w:r w:rsidRPr="000E1562">
              <w:rPr>
                <w:rFonts w:ascii="Times New Roman" w:hAnsi="Times New Roman" w:cs="Times New Roman"/>
                <w:b/>
                <w:sz w:val="28"/>
                <w:szCs w:val="28"/>
              </w:rPr>
              <w:t>Початковий рівень</w:t>
            </w:r>
          </w:p>
        </w:tc>
        <w:tc>
          <w:tcPr>
            <w:tcW w:w="1138" w:type="dxa"/>
          </w:tcPr>
          <w:p w:rsidR="00CD5B59" w:rsidRPr="000E1562" w:rsidRDefault="00CD5B59" w:rsidP="00E07D80">
            <w:pPr>
              <w:spacing w:after="360"/>
              <w:rPr>
                <w:rFonts w:ascii="Times New Roman" w:hAnsi="Times New Roman" w:cs="Times New Roman"/>
                <w:b/>
                <w:sz w:val="28"/>
                <w:szCs w:val="28"/>
              </w:rPr>
            </w:pPr>
            <w:r w:rsidRPr="000E1562">
              <w:rPr>
                <w:rFonts w:ascii="Times New Roman" w:hAnsi="Times New Roman" w:cs="Times New Roman"/>
                <w:b/>
                <w:sz w:val="28"/>
                <w:szCs w:val="28"/>
              </w:rPr>
              <w:t>Якість, %</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5</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10</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80</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7</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10</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4</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4</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60</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8</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11</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5</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4</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63,6</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9</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11</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4</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63,6</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42</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7</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21</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14</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66,7</w:t>
            </w:r>
          </w:p>
        </w:tc>
      </w:tr>
    </w:tbl>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 xml:space="preserve">У моніторингу з математики  взяло участь 42 учнів.  Результати моніторингової роботи показали, що переважна більшість учнів впоралася із навчальними  вимогами програм і показала задовільні результати навчальних досягнень. Кількісний та якісний результати проведення роботи і рівнів навчальних досягнень учнів із математики наведено в таблиці. 7 учнів виконали завдання на високому рівні (16,7 %), 21 - на достатньому (50 %), 14 – на середньому рівні (33,3 %), 0 – на початковому рівні. </w:t>
      </w:r>
    </w:p>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lastRenderedPageBreak/>
        <w:t>Серед учнів 2 класу (виконували 8 учнів) 3 учнів потребують уваги і допомоги (37,5 %), 2 – демонструють помітний прогрес (25 %), 3 – мають значні успіхи (37,5 %). Результати діагностичної роботи показали, що переважна більшість учнів впоралася із навчальними  вимогами програм і показала задовільні результати навчальних досягнень.</w:t>
      </w:r>
    </w:p>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Серед учнів 4 класу (виконували роботу 14 учнів) 5 – достатній рівень (27 %), 5 – середній рівень (27 %), 4 учнів мають початковий рівень досягнень (22 %). Результати діагностичної роботи показали, що половина учнів впоралася із навчальними  вимогами програм і показала задовільні результати навчальних досягнень.</w:t>
      </w:r>
    </w:p>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Результати моніторингу з історії  України наступні:</w:t>
      </w:r>
    </w:p>
    <w:tbl>
      <w:tblPr>
        <w:tblStyle w:val="a4"/>
        <w:tblW w:w="9493" w:type="dxa"/>
        <w:tblLook w:val="04A0" w:firstRow="1" w:lastRow="0" w:firstColumn="1" w:lastColumn="0" w:noHBand="0" w:noVBand="1"/>
      </w:tblPr>
      <w:tblGrid>
        <w:gridCol w:w="952"/>
        <w:gridCol w:w="1451"/>
        <w:gridCol w:w="1313"/>
        <w:gridCol w:w="1489"/>
        <w:gridCol w:w="1365"/>
        <w:gridCol w:w="1785"/>
        <w:gridCol w:w="1138"/>
      </w:tblGrid>
      <w:tr w:rsidR="00CD5B59" w:rsidRPr="00687C4B" w:rsidTr="00E07D80">
        <w:tc>
          <w:tcPr>
            <w:tcW w:w="952"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Клас</w:t>
            </w:r>
          </w:p>
        </w:tc>
        <w:tc>
          <w:tcPr>
            <w:tcW w:w="1451"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Кількість учнів</w:t>
            </w:r>
          </w:p>
        </w:tc>
        <w:tc>
          <w:tcPr>
            <w:tcW w:w="1313"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Високий рівень</w:t>
            </w:r>
          </w:p>
        </w:tc>
        <w:tc>
          <w:tcPr>
            <w:tcW w:w="1489"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Достатній рівень</w:t>
            </w:r>
          </w:p>
        </w:tc>
        <w:tc>
          <w:tcPr>
            <w:tcW w:w="1365"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Середній рівень</w:t>
            </w:r>
          </w:p>
        </w:tc>
        <w:tc>
          <w:tcPr>
            <w:tcW w:w="1785"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Початковий рівень</w:t>
            </w:r>
          </w:p>
        </w:tc>
        <w:tc>
          <w:tcPr>
            <w:tcW w:w="1138"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Якість, %</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10</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90</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7</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10</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4</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100</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20</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10</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9</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95</w:t>
            </w:r>
          </w:p>
        </w:tc>
      </w:tr>
    </w:tbl>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У моніторингу з історії України  взяли участь 20 учнів. Результати моніторингової роботи показали, що переважна більшість учнів впоралася із навчальними  вимогами програм і показала задовільні результати навчальних досягнень. Кількісний та якісний результати проведення роботи і рівнів навчальних досягнень учнів із історії України  наведено в таблиці. 10 учнів  виконали завдання на високому рівні (50 %), 9 – на достатньому (45 %), 1 – на середньому (5 %). Учні допустили помилки при визначенні хронологічної послідовності подій та дотриманні алгоритму складання характеристики історичного діяча.</w:t>
      </w:r>
    </w:p>
    <w:p w:rsid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Результати моніторингу з англійської мови такі:</w:t>
      </w:r>
    </w:p>
    <w:tbl>
      <w:tblPr>
        <w:tblStyle w:val="a4"/>
        <w:tblW w:w="9493" w:type="dxa"/>
        <w:tblLook w:val="04A0" w:firstRow="1" w:lastRow="0" w:firstColumn="1" w:lastColumn="0" w:noHBand="0" w:noVBand="1"/>
      </w:tblPr>
      <w:tblGrid>
        <w:gridCol w:w="952"/>
        <w:gridCol w:w="1451"/>
        <w:gridCol w:w="1313"/>
        <w:gridCol w:w="1489"/>
        <w:gridCol w:w="1365"/>
        <w:gridCol w:w="1785"/>
        <w:gridCol w:w="1138"/>
      </w:tblGrid>
      <w:tr w:rsidR="00CD5B59" w:rsidRPr="00687C4B" w:rsidTr="00E07D80">
        <w:tc>
          <w:tcPr>
            <w:tcW w:w="952"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Клас</w:t>
            </w:r>
          </w:p>
        </w:tc>
        <w:tc>
          <w:tcPr>
            <w:tcW w:w="1451"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Кількість учнів</w:t>
            </w:r>
          </w:p>
        </w:tc>
        <w:tc>
          <w:tcPr>
            <w:tcW w:w="1313"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Високий рівень</w:t>
            </w:r>
          </w:p>
        </w:tc>
        <w:tc>
          <w:tcPr>
            <w:tcW w:w="1489"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Достатній рівень</w:t>
            </w:r>
          </w:p>
        </w:tc>
        <w:tc>
          <w:tcPr>
            <w:tcW w:w="1365"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Середній рівень</w:t>
            </w:r>
          </w:p>
        </w:tc>
        <w:tc>
          <w:tcPr>
            <w:tcW w:w="1785"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Початковий рівень</w:t>
            </w:r>
          </w:p>
        </w:tc>
        <w:tc>
          <w:tcPr>
            <w:tcW w:w="1138" w:type="dxa"/>
          </w:tcPr>
          <w:p w:rsidR="00CD5B59" w:rsidRPr="002421D2" w:rsidRDefault="00CD5B59" w:rsidP="00E07D80">
            <w:pPr>
              <w:spacing w:after="360"/>
              <w:rPr>
                <w:rFonts w:ascii="Times New Roman" w:hAnsi="Times New Roman" w:cs="Times New Roman"/>
                <w:b/>
                <w:sz w:val="28"/>
                <w:szCs w:val="28"/>
              </w:rPr>
            </w:pPr>
            <w:r w:rsidRPr="002421D2">
              <w:rPr>
                <w:rFonts w:ascii="Times New Roman" w:hAnsi="Times New Roman" w:cs="Times New Roman"/>
                <w:b/>
                <w:sz w:val="28"/>
                <w:szCs w:val="28"/>
              </w:rPr>
              <w:t>Якість, %</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11</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4</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63</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r>
              <w:rPr>
                <w:sz w:val="28"/>
                <w:szCs w:val="28"/>
                <w:lang w:val="uk-UA"/>
              </w:rPr>
              <w:t>7</w:t>
            </w: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9</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3</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0</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67</w:t>
            </w:r>
          </w:p>
        </w:tc>
      </w:tr>
      <w:tr w:rsidR="00CD5B59" w:rsidTr="00E07D80">
        <w:tc>
          <w:tcPr>
            <w:tcW w:w="952" w:type="dxa"/>
          </w:tcPr>
          <w:p w:rsidR="00CD5B59" w:rsidRDefault="00CD5B59" w:rsidP="00E07D80">
            <w:pPr>
              <w:pStyle w:val="aa"/>
              <w:spacing w:before="0" w:beforeAutospacing="0" w:after="0" w:afterAutospacing="0"/>
              <w:jc w:val="center"/>
              <w:rPr>
                <w:sz w:val="28"/>
                <w:szCs w:val="28"/>
                <w:lang w:val="uk-UA"/>
              </w:rPr>
            </w:pPr>
          </w:p>
        </w:tc>
        <w:tc>
          <w:tcPr>
            <w:tcW w:w="1451" w:type="dxa"/>
          </w:tcPr>
          <w:p w:rsidR="00CD5B59" w:rsidRDefault="00CD5B59" w:rsidP="00E07D80">
            <w:pPr>
              <w:pStyle w:val="aa"/>
              <w:spacing w:before="0" w:beforeAutospacing="0" w:after="0" w:afterAutospacing="0"/>
              <w:jc w:val="center"/>
              <w:rPr>
                <w:sz w:val="28"/>
                <w:szCs w:val="28"/>
                <w:lang w:val="uk-UA"/>
              </w:rPr>
            </w:pPr>
            <w:r>
              <w:rPr>
                <w:sz w:val="28"/>
                <w:szCs w:val="28"/>
                <w:lang w:val="uk-UA"/>
              </w:rPr>
              <w:t>20</w:t>
            </w:r>
          </w:p>
        </w:tc>
        <w:tc>
          <w:tcPr>
            <w:tcW w:w="1313"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w:t>
            </w:r>
          </w:p>
        </w:tc>
        <w:tc>
          <w:tcPr>
            <w:tcW w:w="1489" w:type="dxa"/>
          </w:tcPr>
          <w:p w:rsidR="00CD5B59" w:rsidRDefault="00CD5B59" w:rsidP="00E07D80">
            <w:pPr>
              <w:pStyle w:val="aa"/>
              <w:spacing w:before="0" w:beforeAutospacing="0" w:after="0" w:afterAutospacing="0"/>
              <w:jc w:val="center"/>
              <w:rPr>
                <w:sz w:val="28"/>
                <w:szCs w:val="28"/>
                <w:lang w:val="uk-UA"/>
              </w:rPr>
            </w:pPr>
            <w:r>
              <w:rPr>
                <w:sz w:val="28"/>
                <w:szCs w:val="28"/>
                <w:lang w:val="uk-UA"/>
              </w:rPr>
              <w:t>7</w:t>
            </w:r>
          </w:p>
        </w:tc>
        <w:tc>
          <w:tcPr>
            <w:tcW w:w="136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w:t>
            </w:r>
          </w:p>
        </w:tc>
        <w:tc>
          <w:tcPr>
            <w:tcW w:w="1785" w:type="dxa"/>
          </w:tcPr>
          <w:p w:rsidR="00CD5B59" w:rsidRDefault="00CD5B59" w:rsidP="00E07D80">
            <w:pPr>
              <w:pStyle w:val="aa"/>
              <w:spacing w:before="0" w:beforeAutospacing="0" w:after="0" w:afterAutospacing="0"/>
              <w:jc w:val="center"/>
              <w:rPr>
                <w:sz w:val="28"/>
                <w:szCs w:val="28"/>
                <w:lang w:val="uk-UA"/>
              </w:rPr>
            </w:pPr>
            <w:r>
              <w:rPr>
                <w:sz w:val="28"/>
                <w:szCs w:val="28"/>
                <w:lang w:val="uk-UA"/>
              </w:rPr>
              <w:t>1</w:t>
            </w:r>
          </w:p>
        </w:tc>
        <w:tc>
          <w:tcPr>
            <w:tcW w:w="1138" w:type="dxa"/>
          </w:tcPr>
          <w:p w:rsidR="00CD5B59" w:rsidRDefault="00CD5B59" w:rsidP="00E07D80">
            <w:pPr>
              <w:pStyle w:val="aa"/>
              <w:spacing w:before="0" w:beforeAutospacing="0" w:after="0" w:afterAutospacing="0"/>
              <w:jc w:val="center"/>
              <w:rPr>
                <w:sz w:val="28"/>
                <w:szCs w:val="28"/>
                <w:lang w:val="uk-UA"/>
              </w:rPr>
            </w:pPr>
            <w:r>
              <w:rPr>
                <w:sz w:val="28"/>
                <w:szCs w:val="28"/>
                <w:lang w:val="uk-UA"/>
              </w:rPr>
              <w:t>65</w:t>
            </w:r>
          </w:p>
        </w:tc>
      </w:tr>
    </w:tbl>
    <w:p w:rsidR="00CD5B59" w:rsidRPr="00CD5B59"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 xml:space="preserve">У моніторингу з англійської мови  взяли участь 20 учнів. Результати моніторингової роботи показали, що переважна більшість учнів  6 і 7  класів впоралася із навчальними  вимогами програм і показала задовільні результати навчальних досягнень.  Кількісний та якісний результати проведення роботи і рівнів навчальних досягнень учнів з англійської мови  </w:t>
      </w:r>
      <w:r w:rsidRPr="00CD5B59">
        <w:rPr>
          <w:rFonts w:ascii="Times New Roman" w:eastAsia="Times New Roman" w:hAnsi="Times New Roman" w:cs="Times New Roman"/>
          <w:sz w:val="28"/>
          <w:szCs w:val="28"/>
          <w:lang w:eastAsia="ru-RU"/>
        </w:rPr>
        <w:lastRenderedPageBreak/>
        <w:t>наведено в таблиці. 6 учнів виконали завдання на високому рівні (30 %) , 7 учнів виконали завдання на достатньому рівні (35 %), 6 – на середньому (30 %), 1 – на початковому рівні (5 %).</w:t>
      </w:r>
    </w:p>
    <w:p w:rsidR="003602F9" w:rsidRPr="002543D3" w:rsidRDefault="00CD5B59" w:rsidP="00CD5B5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CD5B59">
        <w:rPr>
          <w:rFonts w:ascii="Times New Roman" w:eastAsia="Times New Roman" w:hAnsi="Times New Roman" w:cs="Times New Roman"/>
          <w:sz w:val="28"/>
          <w:szCs w:val="28"/>
          <w:lang w:eastAsia="ru-RU"/>
        </w:rPr>
        <w:t>В цілому учні впоралися із навчальними  вимогами програм і показали задовільні результати навчальних досягнень.  Словесний аналіз виконаних робіт вказав на ті прогалини в знаннях учнів, яким слід приділити увагу.</w:t>
      </w:r>
      <w:r>
        <w:rPr>
          <w:rFonts w:ascii="Times New Roman" w:eastAsia="Times New Roman" w:hAnsi="Times New Roman" w:cs="Times New Roman"/>
          <w:sz w:val="28"/>
          <w:szCs w:val="28"/>
          <w:lang w:eastAsia="ru-RU"/>
        </w:rPr>
        <w:t xml:space="preserve"> </w:t>
      </w:r>
    </w:p>
    <w:p w:rsidR="003602F9" w:rsidRDefault="003602F9" w:rsidP="003602F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2543D3">
        <w:rPr>
          <w:rFonts w:ascii="Times New Roman" w:eastAsia="Times New Roman" w:hAnsi="Times New Roman" w:cs="Times New Roman"/>
          <w:sz w:val="28"/>
          <w:szCs w:val="28"/>
          <w:lang w:eastAsia="ru-RU"/>
        </w:rPr>
        <w:t>Педагоги застосовують формувальне оцінювання: систематично відстежують та відображають розвиток, процеси навчання і результати навчання</w:t>
      </w:r>
      <w:r>
        <w:rPr>
          <w:rFonts w:ascii="Times New Roman" w:eastAsia="Times New Roman" w:hAnsi="Times New Roman" w:cs="Times New Roman"/>
          <w:sz w:val="28"/>
          <w:szCs w:val="28"/>
          <w:lang w:eastAsia="ru-RU"/>
        </w:rPr>
        <w:t xml:space="preserve"> </w:t>
      </w:r>
      <w:r w:rsidRPr="002543D3">
        <w:rPr>
          <w:rFonts w:ascii="Times New Roman" w:eastAsia="Times New Roman" w:hAnsi="Times New Roman" w:cs="Times New Roman"/>
          <w:sz w:val="28"/>
          <w:szCs w:val="28"/>
          <w:lang w:eastAsia="ru-RU"/>
        </w:rPr>
        <w:t>кожного учня, регулярно надають учням ефективний зворотний зв’язок</w:t>
      </w:r>
      <w:r>
        <w:rPr>
          <w:rFonts w:ascii="Times New Roman" w:eastAsia="Times New Roman" w:hAnsi="Times New Roman" w:cs="Times New Roman"/>
          <w:sz w:val="28"/>
          <w:szCs w:val="28"/>
          <w:lang w:eastAsia="ru-RU"/>
        </w:rPr>
        <w:t xml:space="preserve"> </w:t>
      </w:r>
      <w:r w:rsidRPr="002543D3">
        <w:rPr>
          <w:rFonts w:ascii="Times New Roman" w:eastAsia="Times New Roman" w:hAnsi="Times New Roman" w:cs="Times New Roman"/>
          <w:sz w:val="28"/>
          <w:szCs w:val="28"/>
          <w:lang w:eastAsia="ru-RU"/>
        </w:rPr>
        <w:t>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w:t>
      </w:r>
      <w:r>
        <w:rPr>
          <w:rFonts w:ascii="Times New Roman" w:eastAsia="Times New Roman" w:hAnsi="Times New Roman" w:cs="Times New Roman"/>
          <w:sz w:val="28"/>
          <w:szCs w:val="28"/>
          <w:lang w:eastAsia="ru-RU"/>
        </w:rPr>
        <w:t xml:space="preserve">о того, щоб вони визначали собі </w:t>
      </w:r>
      <w:r w:rsidRPr="002543D3">
        <w:rPr>
          <w:rFonts w:ascii="Times New Roman" w:eastAsia="Times New Roman" w:hAnsi="Times New Roman" w:cs="Times New Roman"/>
          <w:sz w:val="28"/>
          <w:szCs w:val="28"/>
          <w:lang w:eastAsia="ru-RU"/>
        </w:rPr>
        <w:t>освітні цілі, формулювали очікування від власної роботи, у взаємозв’язку з</w:t>
      </w:r>
      <w:r>
        <w:rPr>
          <w:rFonts w:ascii="Times New Roman" w:eastAsia="Times New Roman" w:hAnsi="Times New Roman" w:cs="Times New Roman"/>
          <w:sz w:val="28"/>
          <w:szCs w:val="28"/>
          <w:lang w:eastAsia="ru-RU"/>
        </w:rPr>
        <w:t xml:space="preserve"> </w:t>
      </w:r>
      <w:r w:rsidRPr="002543D3">
        <w:rPr>
          <w:rFonts w:ascii="Times New Roman" w:eastAsia="Times New Roman" w:hAnsi="Times New Roman" w:cs="Times New Roman"/>
          <w:sz w:val="28"/>
          <w:szCs w:val="28"/>
          <w:lang w:eastAsia="ru-RU"/>
        </w:rPr>
        <w:t>цими цілями та очікуваннями здійснювали самооцінювання та взаємне оцінювання результатів навчання.</w:t>
      </w:r>
    </w:p>
    <w:p w:rsidR="003602F9" w:rsidRDefault="003602F9" w:rsidP="003602F9">
      <w:pPr>
        <w:spacing w:after="0" w:line="240" w:lineRule="auto"/>
        <w:ind w:firstLine="567"/>
        <w:jc w:val="both"/>
        <w:rPr>
          <w:rFonts w:ascii="Times New Roman" w:eastAsia="Calibri" w:hAnsi="Times New Roman" w:cs="Times New Roman"/>
          <w:b/>
          <w:color w:val="0070C0"/>
          <w:sz w:val="28"/>
          <w:szCs w:val="28"/>
        </w:rPr>
      </w:pPr>
      <w:r>
        <w:rPr>
          <w:rFonts w:ascii="Times New Roman" w:eastAsia="Calibri" w:hAnsi="Times New Roman" w:cs="Times New Roman"/>
          <w:b/>
          <w:color w:val="002060"/>
          <w:sz w:val="28"/>
          <w:szCs w:val="28"/>
        </w:rPr>
        <w:t xml:space="preserve">Стратегічна ціль: </w:t>
      </w:r>
      <w:r>
        <w:rPr>
          <w:rFonts w:ascii="Times New Roman" w:eastAsia="Calibri" w:hAnsi="Times New Roman" w:cs="Times New Roman"/>
          <w:b/>
          <w:color w:val="0070C0"/>
          <w:sz w:val="28"/>
          <w:szCs w:val="28"/>
        </w:rPr>
        <w:t>ВІДПОВІДАЛЬНЕ СТАВЛЕННЯ ДО НАВЧАННЯ</w:t>
      </w:r>
    </w:p>
    <w:p w:rsidR="003602F9" w:rsidRDefault="003602F9" w:rsidP="003602F9">
      <w:pPr>
        <w:spacing w:after="0" w:line="240" w:lineRule="auto"/>
        <w:ind w:firstLine="567"/>
        <w:jc w:val="both"/>
        <w:rPr>
          <w:rFonts w:ascii="Times New Roman" w:eastAsia="Calibri" w:hAnsi="Times New Roman" w:cs="Times New Roman"/>
          <w:sz w:val="28"/>
          <w:szCs w:val="28"/>
        </w:rPr>
      </w:pPr>
      <w:r w:rsidRPr="00372F5A">
        <w:rPr>
          <w:rFonts w:ascii="Times New Roman" w:eastAsia="Calibri" w:hAnsi="Times New Roman" w:cs="Times New Roman"/>
          <w:sz w:val="28"/>
          <w:szCs w:val="28"/>
        </w:rPr>
        <w:t>Заклад освіти сприяє формуванню у зд</w:t>
      </w:r>
      <w:r>
        <w:rPr>
          <w:rFonts w:ascii="Times New Roman" w:eastAsia="Calibri" w:hAnsi="Times New Roman" w:cs="Times New Roman"/>
          <w:sz w:val="28"/>
          <w:szCs w:val="28"/>
        </w:rPr>
        <w:t xml:space="preserve">обувачів освіти відповідального </w:t>
      </w:r>
      <w:r w:rsidRPr="00372F5A">
        <w:rPr>
          <w:rFonts w:ascii="Times New Roman" w:eastAsia="Calibri" w:hAnsi="Times New Roman" w:cs="Times New Roman"/>
          <w:sz w:val="28"/>
          <w:szCs w:val="28"/>
        </w:rPr>
        <w:t xml:space="preserve">ставлення до навчання: діє учнівське </w:t>
      </w:r>
      <w:r>
        <w:rPr>
          <w:rFonts w:ascii="Times New Roman" w:eastAsia="Calibri" w:hAnsi="Times New Roman" w:cs="Times New Roman"/>
          <w:sz w:val="28"/>
          <w:szCs w:val="28"/>
        </w:rPr>
        <w:t xml:space="preserve">самоврядування, учні займаються </w:t>
      </w:r>
      <w:r w:rsidRPr="00372F5A">
        <w:rPr>
          <w:rFonts w:ascii="Times New Roman" w:eastAsia="Calibri" w:hAnsi="Times New Roman" w:cs="Times New Roman"/>
          <w:sz w:val="28"/>
          <w:szCs w:val="28"/>
        </w:rPr>
        <w:t>волонтерством. Учителі дають учням доручення, іноді делегують повноваження. Здійснюється профорієнтаційна робота.</w:t>
      </w:r>
      <w:r>
        <w:rPr>
          <w:rFonts w:ascii="Times New Roman" w:eastAsia="Calibri" w:hAnsi="Times New Roman" w:cs="Times New Roman"/>
          <w:sz w:val="28"/>
          <w:szCs w:val="28"/>
        </w:rPr>
        <w:t xml:space="preserve"> </w:t>
      </w:r>
    </w:p>
    <w:p w:rsidR="003602F9" w:rsidRPr="00372F5A" w:rsidRDefault="003602F9" w:rsidP="003602F9">
      <w:pPr>
        <w:spacing w:after="0" w:line="240" w:lineRule="auto"/>
        <w:ind w:firstLine="567"/>
        <w:jc w:val="both"/>
        <w:rPr>
          <w:rFonts w:ascii="Times New Roman" w:eastAsia="Calibri" w:hAnsi="Times New Roman" w:cs="Times New Roman"/>
          <w:sz w:val="28"/>
          <w:szCs w:val="28"/>
        </w:rPr>
      </w:pPr>
      <w:r w:rsidRPr="00372F5A">
        <w:rPr>
          <w:rFonts w:ascii="Times New Roman" w:eastAsia="Calibri" w:hAnsi="Times New Roman" w:cs="Times New Roman"/>
          <w:sz w:val="28"/>
          <w:szCs w:val="28"/>
        </w:rPr>
        <w:t>Під час навчання учні мають можливість вибору (рівня навчальних завдань, напрямів навчальної діяльності тощо). Учні отримують необхідну</w:t>
      </w:r>
      <w:r>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підтримку та допомогу в навчальній діяльності в різних формах (консультації, індивідуальні завдання, допомога у підготовці до участі в учнівських</w:t>
      </w:r>
      <w:r>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олімпіадах, науково-дослідницькій діяльності тощо).</w:t>
      </w:r>
    </w:p>
    <w:p w:rsidR="003602F9" w:rsidRPr="00372F5A" w:rsidRDefault="003602F9" w:rsidP="003602F9">
      <w:pPr>
        <w:spacing w:after="0" w:line="240" w:lineRule="auto"/>
        <w:ind w:firstLine="567"/>
        <w:jc w:val="both"/>
        <w:rPr>
          <w:rFonts w:ascii="Times New Roman" w:eastAsia="Calibri" w:hAnsi="Times New Roman" w:cs="Times New Roman"/>
          <w:sz w:val="28"/>
          <w:szCs w:val="28"/>
        </w:rPr>
      </w:pPr>
      <w:r w:rsidRPr="00372F5A">
        <w:rPr>
          <w:rFonts w:ascii="Times New Roman" w:eastAsia="Calibri" w:hAnsi="Times New Roman" w:cs="Times New Roman"/>
          <w:sz w:val="28"/>
          <w:szCs w:val="28"/>
        </w:rPr>
        <w:t>Учні відповідально ставляться до процесу навчання, отриманих доручень,</w:t>
      </w:r>
    </w:p>
    <w:p w:rsidR="003602F9" w:rsidRDefault="003602F9" w:rsidP="003602F9">
      <w:pPr>
        <w:spacing w:after="0" w:line="240" w:lineRule="auto"/>
        <w:jc w:val="both"/>
        <w:rPr>
          <w:rFonts w:ascii="Times New Roman" w:eastAsia="Calibri" w:hAnsi="Times New Roman" w:cs="Times New Roman"/>
          <w:sz w:val="28"/>
          <w:szCs w:val="28"/>
        </w:rPr>
      </w:pPr>
      <w:r w:rsidRPr="00372F5A">
        <w:rPr>
          <w:rFonts w:ascii="Times New Roman" w:eastAsia="Calibri" w:hAnsi="Times New Roman" w:cs="Times New Roman"/>
          <w:sz w:val="28"/>
          <w:szCs w:val="28"/>
        </w:rPr>
        <w:t xml:space="preserve">обов’язків у </w:t>
      </w:r>
      <w:r>
        <w:rPr>
          <w:rFonts w:ascii="Times New Roman" w:eastAsia="Calibri" w:hAnsi="Times New Roman" w:cs="Times New Roman"/>
          <w:sz w:val="28"/>
          <w:szCs w:val="28"/>
        </w:rPr>
        <w:t>закладі освіти</w:t>
      </w:r>
      <w:r w:rsidRPr="00372F5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Педагоги організовують само- та взаємооцінювання учнів, залучають їх до</w:t>
      </w:r>
      <w:r>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рефлексивної діяльності, починаючи з початкової школи. Учні володіють</w:t>
      </w:r>
      <w:r>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 xml:space="preserve">прийомами само- та взаємооцінювання. </w:t>
      </w:r>
    </w:p>
    <w:p w:rsidR="003602F9" w:rsidRDefault="003602F9" w:rsidP="003602F9">
      <w:pPr>
        <w:spacing w:after="0" w:line="240" w:lineRule="auto"/>
        <w:ind w:firstLine="709"/>
        <w:jc w:val="both"/>
        <w:rPr>
          <w:rFonts w:ascii="Times New Roman" w:eastAsia="Calibri" w:hAnsi="Times New Roman" w:cs="Times New Roman"/>
          <w:sz w:val="28"/>
          <w:szCs w:val="28"/>
        </w:rPr>
      </w:pPr>
      <w:r w:rsidRPr="00372F5A">
        <w:rPr>
          <w:rFonts w:ascii="Times New Roman" w:eastAsia="Calibri" w:hAnsi="Times New Roman" w:cs="Times New Roman"/>
          <w:sz w:val="28"/>
          <w:szCs w:val="28"/>
        </w:rPr>
        <w:t>Учні беруть участь у розробленні</w:t>
      </w:r>
      <w:r>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критеріїв самооцінювання, учні старших класів самостійно формулюють</w:t>
      </w:r>
      <w:r>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критерії оцінювання власної діяльності.</w:t>
      </w:r>
    </w:p>
    <w:p w:rsidR="003602F9" w:rsidRPr="00816BAF" w:rsidRDefault="003602F9" w:rsidP="003602F9">
      <w:pPr>
        <w:spacing w:after="0" w:line="240" w:lineRule="auto"/>
        <w:ind w:firstLine="567"/>
        <w:jc w:val="both"/>
        <w:rPr>
          <w:rFonts w:ascii="Times New Roman" w:eastAsia="Times New Roman" w:hAnsi="Times New Roman" w:cs="Times New Roman"/>
          <w:b/>
          <w:caps/>
          <w:color w:val="0070C0"/>
          <w:sz w:val="28"/>
          <w:szCs w:val="28"/>
          <w:lang w:eastAsia="uk-UA"/>
        </w:rPr>
      </w:pPr>
      <w:r>
        <w:rPr>
          <w:rFonts w:ascii="Times New Roman" w:eastAsia="Calibri" w:hAnsi="Times New Roman" w:cs="Times New Roman"/>
          <w:b/>
          <w:color w:val="002060"/>
          <w:sz w:val="28"/>
          <w:szCs w:val="28"/>
        </w:rPr>
        <w:t xml:space="preserve">Стратегічна ціль: </w:t>
      </w:r>
      <w:r w:rsidRPr="00816BAF">
        <w:rPr>
          <w:rFonts w:ascii="Times New Roman" w:eastAsia="Times New Roman" w:hAnsi="Times New Roman" w:cs="Times New Roman"/>
          <w:b/>
          <w:bCs/>
          <w:caps/>
          <w:color w:val="0070C0"/>
          <w:sz w:val="28"/>
          <w:szCs w:val="28"/>
          <w:shd w:val="clear" w:color="auto" w:fill="FFFFFF"/>
          <w:lang w:eastAsia="uk-UA"/>
        </w:rPr>
        <w:t>Створення виховного середовища для індивідуального розвитку</w:t>
      </w:r>
      <w:r>
        <w:rPr>
          <w:rFonts w:ascii="Times New Roman" w:eastAsia="Times New Roman" w:hAnsi="Times New Roman" w:cs="Times New Roman"/>
          <w:b/>
          <w:bCs/>
          <w:caps/>
          <w:color w:val="0070C0"/>
          <w:sz w:val="28"/>
          <w:szCs w:val="28"/>
          <w:shd w:val="clear" w:color="auto" w:fill="FFFFFF"/>
          <w:lang w:eastAsia="uk-UA"/>
        </w:rPr>
        <w:t xml:space="preserve"> </w:t>
      </w:r>
      <w:r w:rsidRPr="00816BAF">
        <w:rPr>
          <w:rFonts w:ascii="Times New Roman" w:eastAsia="Times New Roman" w:hAnsi="Times New Roman" w:cs="Times New Roman"/>
          <w:b/>
          <w:bCs/>
          <w:caps/>
          <w:color w:val="0070C0"/>
          <w:sz w:val="28"/>
          <w:szCs w:val="28"/>
          <w:shd w:val="clear" w:color="auto" w:fill="FFFFFF"/>
          <w:lang w:eastAsia="uk-UA"/>
        </w:rPr>
        <w:t>здобувачів освіти</w:t>
      </w:r>
    </w:p>
    <w:p w:rsidR="003602F9" w:rsidRPr="00D96906" w:rsidRDefault="003602F9" w:rsidP="003602F9">
      <w:pPr>
        <w:spacing w:after="0" w:line="240" w:lineRule="auto"/>
        <w:ind w:firstLine="709"/>
        <w:jc w:val="both"/>
        <w:rPr>
          <w:rFonts w:ascii="Times New Roman" w:eastAsia="Calibri" w:hAnsi="Times New Roman" w:cs="Times New Roman"/>
          <w:color w:val="2C2C2C" w:themeColor="text1"/>
          <w:sz w:val="28"/>
          <w:szCs w:val="28"/>
        </w:rPr>
      </w:pPr>
      <w:r w:rsidRPr="00D96906">
        <w:rPr>
          <w:rFonts w:ascii="Times New Roman" w:eastAsia="Calibri" w:hAnsi="Times New Roman" w:cs="Times New Roman"/>
          <w:color w:val="2C2C2C" w:themeColor="text1"/>
          <w:sz w:val="28"/>
          <w:szCs w:val="28"/>
        </w:rPr>
        <w:t xml:space="preserve">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rsidR="003602F9" w:rsidRPr="00816BAF" w:rsidRDefault="003602F9" w:rsidP="003602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П</w:t>
      </w:r>
      <w:r w:rsidRPr="00816BAF">
        <w:rPr>
          <w:rFonts w:ascii="Times New Roman" w:eastAsia="Calibri" w:hAnsi="Times New Roman" w:cs="Times New Roman"/>
          <w:sz w:val="28"/>
          <w:szCs w:val="28"/>
        </w:rPr>
        <w:t>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rsidR="003602F9" w:rsidRPr="00816BAF"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rsidR="003602F9" w:rsidRPr="00816BAF" w:rsidRDefault="003602F9" w:rsidP="003602F9">
      <w:pPr>
        <w:spacing w:after="0" w:line="240" w:lineRule="auto"/>
        <w:ind w:firstLine="709"/>
        <w:jc w:val="both"/>
        <w:rPr>
          <w:rFonts w:ascii="Times New Roman" w:eastAsia="Calibri" w:hAnsi="Times New Roman" w:cs="Times New Roman"/>
          <w:color w:val="000000"/>
          <w:sz w:val="28"/>
          <w:szCs w:val="28"/>
        </w:rPr>
      </w:pPr>
      <w:r w:rsidRPr="00816BAF">
        <w:rPr>
          <w:rFonts w:ascii="Times New Roman" w:eastAsia="Calibri" w:hAnsi="Times New Roman" w:cs="Times New Roman"/>
          <w:color w:val="000000"/>
          <w:sz w:val="28"/>
          <w:szCs w:val="28"/>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rsidR="003602F9" w:rsidRPr="00816BAF"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3602F9" w:rsidRPr="00816BAF" w:rsidRDefault="003602F9" w:rsidP="003602F9">
      <w:pPr>
        <w:spacing w:after="0" w:line="240" w:lineRule="auto"/>
        <w:ind w:firstLine="709"/>
        <w:jc w:val="both"/>
        <w:rPr>
          <w:rFonts w:ascii="Times New Roman" w:eastAsia="Calibri" w:hAnsi="Times New Roman" w:cs="Times New Roman"/>
          <w:color w:val="000000"/>
          <w:sz w:val="28"/>
          <w:szCs w:val="28"/>
          <w:shd w:val="clear" w:color="auto" w:fill="FFFFFF"/>
        </w:rPr>
      </w:pPr>
      <w:r w:rsidRPr="00816BAF">
        <w:rPr>
          <w:rFonts w:ascii="Times New Roman" w:eastAsia="Times New Roman" w:hAnsi="Times New Roman" w:cs="Times New Roman"/>
          <w:sz w:val="28"/>
          <w:szCs w:val="28"/>
          <w:lang w:eastAsia="ru-RU"/>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r w:rsidRPr="00816BAF">
        <w:rPr>
          <w:rFonts w:ascii="Times New Roman" w:eastAsia="Calibri" w:hAnsi="Times New Roman" w:cs="Times New Roman"/>
          <w:color w:val="000000"/>
          <w:sz w:val="28"/>
          <w:szCs w:val="28"/>
          <w:shd w:val="clear" w:color="auto" w:fill="FFFFFF"/>
        </w:rPr>
        <w:t xml:space="preserve"> </w:t>
      </w:r>
    </w:p>
    <w:p w:rsidR="003602F9" w:rsidRPr="00816BAF" w:rsidRDefault="003602F9" w:rsidP="003602F9">
      <w:pPr>
        <w:spacing w:after="0" w:line="240" w:lineRule="auto"/>
        <w:ind w:firstLine="709"/>
        <w:jc w:val="both"/>
        <w:rPr>
          <w:rFonts w:ascii="Times New Roman" w:eastAsia="Calibri" w:hAnsi="Times New Roman" w:cs="Times New Roman"/>
          <w:color w:val="000000"/>
          <w:sz w:val="28"/>
          <w:szCs w:val="28"/>
          <w:shd w:val="clear" w:color="auto" w:fill="FFFFFF"/>
        </w:rPr>
      </w:pPr>
      <w:r w:rsidRPr="00816BAF">
        <w:rPr>
          <w:rFonts w:ascii="Times New Roman" w:eastAsia="Calibri" w:hAnsi="Times New Roman" w:cs="Times New Roman"/>
          <w:color w:val="000000"/>
          <w:sz w:val="28"/>
          <w:szCs w:val="28"/>
          <w:shd w:val="clear" w:color="auto" w:fill="FFFFFF"/>
        </w:rPr>
        <w:t xml:space="preserve">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w:t>
      </w:r>
      <w:r w:rsidRPr="00816BAF">
        <w:rPr>
          <w:rFonts w:ascii="Times New Roman" w:eastAsia="Times New Roman" w:hAnsi="Times New Roman" w:cs="Times New Roman"/>
          <w:sz w:val="28"/>
          <w:szCs w:val="28"/>
          <w:lang w:eastAsia="ru-RU"/>
        </w:rPr>
        <w:t>громадянська освіта</w:t>
      </w:r>
      <w:r w:rsidRPr="00816BAF">
        <w:rPr>
          <w:rFonts w:ascii="Times New Roman" w:eastAsia="Calibri" w:hAnsi="Times New Roman" w:cs="Times New Roman"/>
          <w:color w:val="000000"/>
          <w:sz w:val="28"/>
          <w:szCs w:val="28"/>
          <w:shd w:val="clear" w:color="auto" w:fill="FFFFFF"/>
        </w:rPr>
        <w:t xml:space="preserve"> є важливими складовими загального виховного процесу. </w:t>
      </w:r>
    </w:p>
    <w:p w:rsidR="003602F9" w:rsidRPr="00816BAF" w:rsidRDefault="003602F9" w:rsidP="003602F9">
      <w:pPr>
        <w:spacing w:after="0" w:line="240" w:lineRule="auto"/>
        <w:ind w:firstLine="567"/>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3602F9" w:rsidRPr="00816BAF" w:rsidRDefault="003602F9" w:rsidP="00025641">
      <w:pPr>
        <w:numPr>
          <w:ilvl w:val="0"/>
          <w:numId w:val="1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повага до національних символів (Герба, Прапора, Гімну України);</w:t>
      </w:r>
    </w:p>
    <w:p w:rsidR="003602F9" w:rsidRPr="00816BAF" w:rsidRDefault="003602F9" w:rsidP="00025641">
      <w:pPr>
        <w:numPr>
          <w:ilvl w:val="0"/>
          <w:numId w:val="1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участь у громадсько-політичному житті країни;</w:t>
      </w:r>
    </w:p>
    <w:p w:rsidR="003602F9" w:rsidRPr="00816BAF" w:rsidRDefault="003602F9" w:rsidP="00025641">
      <w:pPr>
        <w:numPr>
          <w:ilvl w:val="0"/>
          <w:numId w:val="1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повага до прав людини;</w:t>
      </w:r>
    </w:p>
    <w:p w:rsidR="003602F9" w:rsidRPr="00816BAF" w:rsidRDefault="003602F9" w:rsidP="00025641">
      <w:pPr>
        <w:numPr>
          <w:ilvl w:val="0"/>
          <w:numId w:val="1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lastRenderedPageBreak/>
        <w:t>верховенство права;</w:t>
      </w:r>
    </w:p>
    <w:p w:rsidR="003602F9" w:rsidRPr="00816BAF" w:rsidRDefault="003602F9" w:rsidP="00025641">
      <w:pPr>
        <w:numPr>
          <w:ilvl w:val="0"/>
          <w:numId w:val="1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rsidR="003602F9" w:rsidRPr="00816BAF" w:rsidRDefault="003602F9" w:rsidP="00025641">
      <w:pPr>
        <w:numPr>
          <w:ilvl w:val="0"/>
          <w:numId w:val="1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рівність усіх перед законом;</w:t>
      </w:r>
    </w:p>
    <w:p w:rsidR="003602F9" w:rsidRPr="00816BAF" w:rsidRDefault="003602F9" w:rsidP="00025641">
      <w:pPr>
        <w:numPr>
          <w:ilvl w:val="0"/>
          <w:numId w:val="1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готовність захищати суверенітет і територіальну цілісність України.</w:t>
      </w:r>
    </w:p>
    <w:p w:rsidR="003602F9" w:rsidRPr="00816BAF" w:rsidRDefault="003602F9" w:rsidP="003602F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Виховна робота в </w:t>
      </w:r>
      <w:r>
        <w:rPr>
          <w:rFonts w:ascii="Times New Roman" w:eastAsia="Times New Roman" w:hAnsi="Times New Roman" w:cs="Times New Roman"/>
          <w:sz w:val="28"/>
          <w:szCs w:val="28"/>
          <w:lang w:eastAsia="ru-RU"/>
        </w:rPr>
        <w:t>закладі освіти</w:t>
      </w:r>
      <w:r w:rsidRPr="00816BAF">
        <w:rPr>
          <w:rFonts w:ascii="Times New Roman" w:eastAsia="Times New Roman" w:hAnsi="Times New Roman" w:cs="Times New Roman"/>
          <w:sz w:val="28"/>
          <w:szCs w:val="28"/>
          <w:lang w:eastAsia="ru-RU"/>
        </w:rPr>
        <w:t xml:space="preserve"> у 202</w:t>
      </w:r>
      <w:r>
        <w:rPr>
          <w:rFonts w:ascii="Times New Roman" w:eastAsia="Times New Roman" w:hAnsi="Times New Roman" w:cs="Times New Roman"/>
          <w:sz w:val="28"/>
          <w:szCs w:val="28"/>
          <w:lang w:eastAsia="ru-RU"/>
        </w:rPr>
        <w:t>3</w:t>
      </w:r>
      <w:r w:rsidRPr="00816BA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816BAF">
        <w:rPr>
          <w:rFonts w:ascii="Times New Roman" w:eastAsia="Times New Roman" w:hAnsi="Times New Roman" w:cs="Times New Roman"/>
          <w:sz w:val="28"/>
          <w:szCs w:val="28"/>
          <w:lang w:eastAsia="ru-RU"/>
        </w:rPr>
        <w:t xml:space="preserve"> навчальному році була спрямована на виконання завдань, поставлених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Конвенцію про права дитини,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Законом України «Про охорону дитинства»,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Законом України «Про освіту»,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Основними орієнтирами виховання учнів 1-11 класів загальноосвітніх навчальних закладів України,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Національною стратегією розвитку освіти в Україні на період до 2022 року (Указом Президента України від 25 червня 2017 року №344/2017),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концепцією програми «Школа доброзичливого ставлення до дитини», </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Конституцією України; </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Конвенцією про права дитини (ратифікована Постановою ВР від 27.02.91 № 789-XII); </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Законами України: </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повну загальну середню освіту» від 16.01.2020№№ 463-ІХ; «Про охорону дитинства» від 26.04.2001 № 2402-ІІІ; </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протидію торгівлі людьми» від 20.09.2011 № 3739-VI; </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правовий статус та вшанування пам’яті борців за незалежність України у XX столітті» від 09.04.2015 № 314-VIII; </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увічнення перемоги над нацизмом у Другій світовій війні 1939-1945 років» від 09.04.2015 № 315-VIII; </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 </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запобігання та протидію домашньому насильству» від 07.12.2017 № 2229-VIII.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 забезпечення організаційно-</w:t>
      </w:r>
      <w:r w:rsidRPr="00816BAF">
        <w:rPr>
          <w:rFonts w:ascii="Times New Roman" w:eastAsia="Times New Roman" w:hAnsi="Times New Roman" w:cs="Times New Roman"/>
          <w:sz w:val="28"/>
          <w:szCs w:val="28"/>
          <w:lang w:eastAsia="ru-RU"/>
        </w:rPr>
        <w:t xml:space="preserve">правових умов соціального захисту дітей - сиріт та дітей,  позбавлених батьківського піклування»,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Положення про дитячі будинки та школи-інтернати,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lastRenderedPageBreak/>
        <w:t xml:space="preserve">Положення про спеціальну загальноосвітню школу (школу-інтернат) для дітей, які потребують корекції фізичного та (або) розумового розвитку,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Національній стратегії у сфері прав людини, </w:t>
      </w:r>
    </w:p>
    <w:p w:rsidR="003602F9" w:rsidRPr="00816BAF" w:rsidRDefault="003602F9" w:rsidP="00025641">
      <w:pPr>
        <w:pStyle w:val="a5"/>
        <w:numPr>
          <w:ilvl w:val="0"/>
          <w:numId w:val="43"/>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Концепції розвитку громадянської освіти на 2020-2024 роки</w:t>
      </w:r>
    </w:p>
    <w:p w:rsidR="003602F9" w:rsidRPr="00816BAF" w:rsidRDefault="003602F9" w:rsidP="00025641">
      <w:pPr>
        <w:pStyle w:val="a5"/>
        <w:numPr>
          <w:ilvl w:val="0"/>
          <w:numId w:val="43"/>
        </w:numPr>
        <w:spacing w:after="0" w:line="240" w:lineRule="auto"/>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w:t>
      </w:r>
      <w:r w:rsidRPr="00816BAF">
        <w:rPr>
          <w:rFonts w:ascii="Times New Roman" w:eastAsia="Times New Roman" w:hAnsi="Times New Roman" w:cs="Times New Roman"/>
          <w:sz w:val="28"/>
          <w:szCs w:val="28"/>
          <w:lang w:eastAsia="ru-RU"/>
        </w:rPr>
        <w:t>етодичними рекомендаціями з деяких питань організації в закладах освіти виховної роботи.</w:t>
      </w:r>
    </w:p>
    <w:p w:rsidR="003602F9" w:rsidRPr="00816BAF" w:rsidRDefault="003602F9" w:rsidP="003602F9">
      <w:pPr>
        <w:spacing w:after="0" w:line="240" w:lineRule="auto"/>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ab/>
        <w:t xml:space="preserve">Засадами державної політики у сфері освіти та принципами освітньої діяльності є: єдність навчання, виховання та розвитку (ст. 6 Закону України «Про освіту»).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освітнього процесу у закладах освіти (ст. 15 Закону України «Про повну загальну освіту». Режим доступу: https://zakon.rada.gov.ua/laws/show/463- 20#Text)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w:t>
      </w:r>
    </w:p>
    <w:p w:rsidR="003602F9" w:rsidRPr="001B6285" w:rsidRDefault="003602F9" w:rsidP="00025641">
      <w:pPr>
        <w:pStyle w:val="a5"/>
        <w:numPr>
          <w:ilvl w:val="0"/>
          <w:numId w:val="44"/>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rsidR="003602F9" w:rsidRDefault="003602F9" w:rsidP="00025641">
      <w:pPr>
        <w:pStyle w:val="a5"/>
        <w:numPr>
          <w:ilvl w:val="0"/>
          <w:numId w:val="44"/>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поваги до гідності, прав, свобод, законних інтересів людини і громадянина; </w:t>
      </w:r>
    </w:p>
    <w:p w:rsidR="003602F9" w:rsidRPr="001B6285" w:rsidRDefault="003602F9" w:rsidP="00025641">
      <w:pPr>
        <w:pStyle w:val="a5"/>
        <w:numPr>
          <w:ilvl w:val="0"/>
          <w:numId w:val="44"/>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rsidR="003602F9" w:rsidRPr="001B6285" w:rsidRDefault="003602F9" w:rsidP="00025641">
      <w:pPr>
        <w:pStyle w:val="a5"/>
        <w:numPr>
          <w:ilvl w:val="0"/>
          <w:numId w:val="44"/>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rsidR="003602F9" w:rsidRPr="001B6285" w:rsidRDefault="003602F9" w:rsidP="00025641">
      <w:pPr>
        <w:pStyle w:val="a5"/>
        <w:numPr>
          <w:ilvl w:val="0"/>
          <w:numId w:val="44"/>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rsidR="003602F9" w:rsidRPr="001B6285" w:rsidRDefault="003602F9" w:rsidP="00025641">
      <w:pPr>
        <w:pStyle w:val="a5"/>
        <w:numPr>
          <w:ilvl w:val="0"/>
          <w:numId w:val="44"/>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громадянської культури та культури демократії; культури та навичок здорового способу життя, екологічної культури і дбайливого ставлення до довкілля; </w:t>
      </w:r>
    </w:p>
    <w:p w:rsidR="003602F9" w:rsidRPr="001B6285" w:rsidRDefault="003602F9" w:rsidP="00025641">
      <w:pPr>
        <w:pStyle w:val="a5"/>
        <w:numPr>
          <w:ilvl w:val="0"/>
          <w:numId w:val="44"/>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прагнення до утвердження довіри, взаєморозуміння, миру, злагоди між усіма народами, етнічними, національними, релігійними групами; </w:t>
      </w:r>
    </w:p>
    <w:p w:rsidR="003602F9" w:rsidRPr="001B6285" w:rsidRDefault="003602F9" w:rsidP="00025641">
      <w:pPr>
        <w:pStyle w:val="a5"/>
        <w:numPr>
          <w:ilvl w:val="0"/>
          <w:numId w:val="44"/>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почуттів доброти, милосердя, толерантності, турботи, справедливості, шанобливого ставлення до сім’ї, відповідальності за свої дії; </w:t>
      </w:r>
    </w:p>
    <w:p w:rsidR="003602F9" w:rsidRPr="001B6285" w:rsidRDefault="003602F9" w:rsidP="00025641">
      <w:pPr>
        <w:pStyle w:val="a5"/>
        <w:numPr>
          <w:ilvl w:val="0"/>
          <w:numId w:val="44"/>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lastRenderedPageBreak/>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rsidR="003602F9" w:rsidRPr="00816BAF" w:rsidRDefault="003602F9" w:rsidP="003602F9">
      <w:pPr>
        <w:tabs>
          <w:tab w:val="left" w:pos="0"/>
        </w:tabs>
        <w:spacing w:after="0" w:line="240" w:lineRule="auto"/>
        <w:ind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Єдність навчання, виховання і розвитку учнів забезпечується спільними зусиллями всіх учасників освітнього процесу. Характер виховання повинен передбачати глибоке розуміння вихователем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 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Педагогічні працівники зобов’язані: </w:t>
      </w:r>
    </w:p>
    <w:p w:rsidR="003602F9" w:rsidRPr="001B6285" w:rsidRDefault="003602F9" w:rsidP="00025641">
      <w:pPr>
        <w:pStyle w:val="a5"/>
        <w:numPr>
          <w:ilvl w:val="0"/>
          <w:numId w:val="44"/>
        </w:numPr>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поважати гідність, права, свободи і законні інтереси всіх учасників освітнього процесу; </w:t>
      </w:r>
    </w:p>
    <w:p w:rsidR="003602F9" w:rsidRPr="001B6285" w:rsidRDefault="003602F9" w:rsidP="00025641">
      <w:pPr>
        <w:pStyle w:val="a5"/>
        <w:numPr>
          <w:ilvl w:val="0"/>
          <w:numId w:val="44"/>
        </w:numPr>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3602F9" w:rsidRPr="001B6285" w:rsidRDefault="003602F9" w:rsidP="00025641">
      <w:pPr>
        <w:pStyle w:val="a5"/>
        <w:numPr>
          <w:ilvl w:val="0"/>
          <w:numId w:val="44"/>
        </w:numPr>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тощо ( ст.54 Закону «Про освіту»).</w:t>
      </w:r>
    </w:p>
    <w:p w:rsidR="003602F9" w:rsidRPr="00816BAF" w:rsidRDefault="003602F9" w:rsidP="003602F9">
      <w:pPr>
        <w:spacing w:after="0" w:line="240" w:lineRule="auto"/>
        <w:ind w:firstLine="709"/>
        <w:jc w:val="both"/>
        <w:rPr>
          <w:rFonts w:ascii="Times New Roman" w:eastAsia="Calibri" w:hAnsi="Times New Roman" w:cs="Times New Roman"/>
          <w:b/>
          <w:bCs/>
          <w:sz w:val="28"/>
          <w:szCs w:val="28"/>
          <w:lang w:eastAsia="uk-UA"/>
        </w:rPr>
      </w:pPr>
      <w:r w:rsidRPr="00816BAF">
        <w:rPr>
          <w:rFonts w:ascii="Times New Roman" w:eastAsia="Calibri" w:hAnsi="Times New Roman" w:cs="Times New Roman"/>
          <w:sz w:val="28"/>
          <w:szCs w:val="28"/>
          <w:lang w:eastAsia="uk-UA"/>
        </w:rPr>
        <w:t xml:space="preserve">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w:t>
      </w:r>
      <w:r w:rsidRPr="00816BAF">
        <w:rPr>
          <w:rFonts w:ascii="Times New Roman" w:eastAsia="Calibri" w:hAnsi="Times New Roman" w:cs="Times New Roman"/>
          <w:color w:val="000000"/>
          <w:sz w:val="28"/>
          <w:szCs w:val="28"/>
          <w:lang w:eastAsia="uk-UA"/>
        </w:rPr>
        <w:t>педагогічний колектив у 202</w:t>
      </w:r>
      <w:r>
        <w:rPr>
          <w:rFonts w:ascii="Times New Roman" w:eastAsia="Calibri" w:hAnsi="Times New Roman" w:cs="Times New Roman"/>
          <w:color w:val="000000"/>
          <w:sz w:val="28"/>
          <w:szCs w:val="28"/>
          <w:lang w:eastAsia="uk-UA"/>
        </w:rPr>
        <w:t>3</w:t>
      </w:r>
      <w:r w:rsidRPr="00816BAF">
        <w:rPr>
          <w:rFonts w:ascii="Times New Roman" w:eastAsia="Calibri" w:hAnsi="Times New Roman" w:cs="Times New Roman"/>
          <w:color w:val="000000"/>
          <w:sz w:val="28"/>
          <w:szCs w:val="28"/>
          <w:lang w:eastAsia="uk-UA"/>
        </w:rPr>
        <w:t>-202</w:t>
      </w:r>
      <w:r>
        <w:rPr>
          <w:rFonts w:ascii="Times New Roman" w:eastAsia="Calibri" w:hAnsi="Times New Roman" w:cs="Times New Roman"/>
          <w:color w:val="000000"/>
          <w:sz w:val="28"/>
          <w:szCs w:val="28"/>
          <w:lang w:eastAsia="uk-UA"/>
        </w:rPr>
        <w:t>4</w:t>
      </w:r>
      <w:r w:rsidRPr="00816BAF">
        <w:rPr>
          <w:rFonts w:ascii="Times New Roman" w:eastAsia="Calibri" w:hAnsi="Times New Roman" w:cs="Times New Roman"/>
          <w:color w:val="000000"/>
          <w:sz w:val="28"/>
          <w:szCs w:val="28"/>
          <w:lang w:eastAsia="uk-UA"/>
        </w:rPr>
        <w:t xml:space="preserve"> навчальному році створював сприятливі умови поліпшення рівня виховного процесу, працював над впровадженням проблеми </w:t>
      </w:r>
      <w:r w:rsidRPr="00816BAF">
        <w:rPr>
          <w:rFonts w:ascii="Times New Roman" w:eastAsia="Calibri" w:hAnsi="Times New Roman" w:cs="Times New Roman"/>
          <w:sz w:val="28"/>
          <w:szCs w:val="28"/>
          <w:lang w:eastAsia="uk-UA"/>
        </w:rPr>
        <w:t>«</w:t>
      </w:r>
      <w:r w:rsidRPr="00816BAF">
        <w:rPr>
          <w:rFonts w:ascii="Times New Roman" w:eastAsia="Calibri" w:hAnsi="Times New Roman" w:cs="Times New Roman"/>
          <w:b/>
          <w:sz w:val="28"/>
          <w:szCs w:val="28"/>
          <w:lang w:eastAsia="uk-UA"/>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3602F9" w:rsidRPr="001B6285" w:rsidRDefault="003602F9" w:rsidP="003602F9">
      <w:pPr>
        <w:pStyle w:val="a5"/>
        <w:spacing w:after="0" w:line="240" w:lineRule="auto"/>
        <w:ind w:left="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Виховна робота з учнями була проведена за такими орієнтирами:</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фізичне здоров’я дитини – здоров’я нації; </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виховання та розвиток особистості дитини; </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громадянське виховання; </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родинно-сімейне виховання; </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трудове виховання; </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художньо-естетичне виховання; </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морально-правове виховання; </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екологічне виховання; </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формування здорового способу життя; </w:t>
      </w:r>
    </w:p>
    <w:p w:rsidR="003602F9" w:rsidRPr="001B6285" w:rsidRDefault="003602F9" w:rsidP="00025641">
      <w:pPr>
        <w:pStyle w:val="a5"/>
        <w:numPr>
          <w:ilvl w:val="0"/>
          <w:numId w:val="45"/>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lastRenderedPageBreak/>
        <w:t xml:space="preserve">превентивне виховання. </w:t>
      </w:r>
    </w:p>
    <w:p w:rsidR="003602F9" w:rsidRPr="00816BAF" w:rsidRDefault="003602F9" w:rsidP="003602F9">
      <w:pPr>
        <w:spacing w:after="0" w:line="240" w:lineRule="auto"/>
        <w:ind w:firstLine="709"/>
        <w:jc w:val="both"/>
        <w:rPr>
          <w:rFonts w:ascii="Times New Roman" w:eastAsia="Times New Roman" w:hAnsi="Times New Roman" w:cs="Times New Roman"/>
          <w:color w:val="000000"/>
          <w:sz w:val="28"/>
          <w:szCs w:val="28"/>
          <w:lang w:eastAsia="ru-RU"/>
        </w:rPr>
      </w:pPr>
      <w:r w:rsidRPr="00816BAF">
        <w:rPr>
          <w:rFonts w:ascii="Times New Roman" w:eastAsia="Times New Roman" w:hAnsi="Times New Roman" w:cs="Times New Roman"/>
          <w:color w:val="000000"/>
          <w:sz w:val="28"/>
          <w:szCs w:val="28"/>
          <w:lang w:eastAsia="ru-RU"/>
        </w:rPr>
        <w:t>Пріоритетними напрямками виховної роботи були національно-патріотичне виховання та духовний розвиток дитини.</w:t>
      </w:r>
    </w:p>
    <w:p w:rsidR="003602F9" w:rsidRPr="00816BAF" w:rsidRDefault="003602F9" w:rsidP="003602F9">
      <w:pPr>
        <w:spacing w:after="0" w:line="240" w:lineRule="auto"/>
        <w:ind w:left="40" w:firstLine="669"/>
        <w:jc w:val="both"/>
        <w:rPr>
          <w:rFonts w:ascii="Times New Roman" w:eastAsia="Calibri" w:hAnsi="Times New Roman" w:cs="Times New Roman"/>
          <w:b/>
          <w:bCs/>
          <w:i/>
          <w:iCs/>
          <w:sz w:val="28"/>
          <w:szCs w:val="28"/>
          <w:shd w:val="clear" w:color="auto" w:fill="FFFFFF"/>
          <w:lang w:eastAsia="uk-UA"/>
        </w:rPr>
      </w:pPr>
      <w:r w:rsidRPr="00816BAF">
        <w:rPr>
          <w:rFonts w:ascii="Times New Roman" w:eastAsia="Calibri" w:hAnsi="Times New Roman" w:cs="Times New Roman"/>
          <w:b/>
          <w:bCs/>
          <w:i/>
          <w:iCs/>
          <w:sz w:val="28"/>
          <w:szCs w:val="28"/>
          <w:shd w:val="clear" w:color="auto" w:fill="FFFFFF"/>
          <w:lang w:eastAsia="uk-UA"/>
        </w:rPr>
        <w:t xml:space="preserve">Проблеми, над вирішенням яких працює педагогічний колектив </w:t>
      </w:r>
      <w:r>
        <w:rPr>
          <w:rFonts w:ascii="Times New Roman" w:eastAsia="Calibri" w:hAnsi="Times New Roman" w:cs="Times New Roman"/>
          <w:b/>
          <w:bCs/>
          <w:i/>
          <w:iCs/>
          <w:sz w:val="28"/>
          <w:szCs w:val="28"/>
          <w:shd w:val="clear" w:color="auto" w:fill="FFFFFF"/>
          <w:lang w:eastAsia="uk-UA"/>
        </w:rPr>
        <w:t>закладу освіти</w:t>
      </w:r>
      <w:r w:rsidRPr="00816BAF">
        <w:rPr>
          <w:rFonts w:ascii="Times New Roman" w:eastAsia="Calibri" w:hAnsi="Times New Roman" w:cs="Times New Roman"/>
          <w:b/>
          <w:bCs/>
          <w:i/>
          <w:iCs/>
          <w:sz w:val="28"/>
          <w:szCs w:val="28"/>
          <w:shd w:val="clear" w:color="auto" w:fill="FFFFFF"/>
          <w:lang w:eastAsia="uk-UA"/>
        </w:rPr>
        <w:t>:</w:t>
      </w:r>
    </w:p>
    <w:p w:rsidR="003602F9" w:rsidRPr="00816BAF" w:rsidRDefault="003602F9" w:rsidP="00025641">
      <w:pPr>
        <w:numPr>
          <w:ilvl w:val="0"/>
          <w:numId w:val="46"/>
        </w:numPr>
        <w:spacing w:after="0" w:line="240" w:lineRule="auto"/>
        <w:ind w:firstLine="709"/>
        <w:jc w:val="both"/>
        <w:rPr>
          <w:rFonts w:ascii="Times New Roman" w:eastAsia="Calibri" w:hAnsi="Times New Roman" w:cs="Times New Roman"/>
          <w:sz w:val="28"/>
          <w:szCs w:val="28"/>
          <w:shd w:val="clear" w:color="auto" w:fill="FFFFFF"/>
          <w:lang w:eastAsia="uk-UA"/>
        </w:rPr>
      </w:pPr>
      <w:r w:rsidRPr="00816BAF">
        <w:rPr>
          <w:rFonts w:ascii="Times New Roman" w:eastAsia="Calibri" w:hAnsi="Times New Roman" w:cs="Times New Roman"/>
          <w:sz w:val="28"/>
          <w:szCs w:val="28"/>
          <w:shd w:val="clear" w:color="auto" w:fill="FFFFFF"/>
          <w:lang w:eastAsia="uk-UA"/>
        </w:rPr>
        <w:t>формування здоров'язбережувальної компетентності учнів;</w:t>
      </w:r>
    </w:p>
    <w:p w:rsidR="003602F9" w:rsidRPr="00816BAF" w:rsidRDefault="003602F9" w:rsidP="00025641">
      <w:pPr>
        <w:numPr>
          <w:ilvl w:val="0"/>
          <w:numId w:val="46"/>
        </w:numPr>
        <w:spacing w:after="0" w:line="240" w:lineRule="auto"/>
        <w:ind w:firstLine="709"/>
        <w:jc w:val="both"/>
        <w:rPr>
          <w:rFonts w:ascii="Times New Roman" w:eastAsia="Calibri" w:hAnsi="Times New Roman" w:cs="Times New Roman"/>
          <w:sz w:val="28"/>
          <w:szCs w:val="28"/>
          <w:shd w:val="clear" w:color="auto" w:fill="FFFFFF"/>
          <w:lang w:eastAsia="uk-UA"/>
        </w:rPr>
      </w:pPr>
      <w:r w:rsidRPr="00816BAF">
        <w:rPr>
          <w:rFonts w:ascii="Times New Roman" w:eastAsia="Calibri" w:hAnsi="Times New Roman" w:cs="Times New Roman"/>
          <w:sz w:val="28"/>
          <w:szCs w:val="28"/>
          <w:shd w:val="clear" w:color="auto" w:fill="FFFFFF"/>
          <w:lang w:eastAsia="uk-UA"/>
        </w:rPr>
        <w:t>розвиток дієвого учнівського самоврядування;</w:t>
      </w:r>
    </w:p>
    <w:p w:rsidR="003602F9" w:rsidRPr="00816BAF" w:rsidRDefault="003602F9" w:rsidP="00025641">
      <w:pPr>
        <w:numPr>
          <w:ilvl w:val="0"/>
          <w:numId w:val="46"/>
        </w:numPr>
        <w:spacing w:after="0" w:line="240" w:lineRule="auto"/>
        <w:ind w:firstLine="709"/>
        <w:jc w:val="both"/>
        <w:rPr>
          <w:rFonts w:ascii="Times New Roman" w:eastAsia="Calibri" w:hAnsi="Times New Roman" w:cs="Times New Roman"/>
          <w:sz w:val="28"/>
          <w:szCs w:val="28"/>
          <w:shd w:val="clear" w:color="auto" w:fill="FFFFFF"/>
          <w:lang w:eastAsia="uk-UA"/>
        </w:rPr>
      </w:pPr>
      <w:r w:rsidRPr="00816BAF">
        <w:rPr>
          <w:rFonts w:ascii="Times New Roman" w:eastAsia="Calibri" w:hAnsi="Times New Roman" w:cs="Times New Roman"/>
          <w:sz w:val="28"/>
          <w:szCs w:val="28"/>
          <w:shd w:val="clear" w:color="auto" w:fill="FFFFFF"/>
          <w:lang w:eastAsia="uk-UA"/>
        </w:rPr>
        <w:t>впровадження кращого педагогічного досвіду;</w:t>
      </w:r>
    </w:p>
    <w:p w:rsidR="003602F9" w:rsidRPr="00816BAF" w:rsidRDefault="003602F9" w:rsidP="00025641">
      <w:pPr>
        <w:numPr>
          <w:ilvl w:val="0"/>
          <w:numId w:val="46"/>
        </w:numPr>
        <w:spacing w:after="0" w:line="240" w:lineRule="auto"/>
        <w:ind w:right="40" w:firstLine="709"/>
        <w:jc w:val="both"/>
        <w:rPr>
          <w:rFonts w:ascii="Times New Roman" w:eastAsia="Calibri" w:hAnsi="Times New Roman" w:cs="Times New Roman"/>
          <w:sz w:val="28"/>
          <w:szCs w:val="28"/>
          <w:shd w:val="clear" w:color="auto" w:fill="FFFFFF"/>
          <w:lang w:eastAsia="uk-UA"/>
        </w:rPr>
      </w:pPr>
      <w:r w:rsidRPr="00816BAF">
        <w:rPr>
          <w:rFonts w:ascii="Times New Roman" w:eastAsia="Calibri" w:hAnsi="Times New Roman" w:cs="Times New Roman"/>
          <w:sz w:val="28"/>
          <w:szCs w:val="28"/>
          <w:shd w:val="clear" w:color="auto" w:fill="FFFFFF"/>
          <w:lang w:eastAsia="uk-UA"/>
        </w:rPr>
        <w:t>використанням інноваційних технологій в організації виховного процесу;</w:t>
      </w:r>
    </w:p>
    <w:p w:rsidR="003602F9" w:rsidRPr="00816BAF" w:rsidRDefault="003602F9" w:rsidP="00025641">
      <w:pPr>
        <w:numPr>
          <w:ilvl w:val="0"/>
          <w:numId w:val="46"/>
        </w:numPr>
        <w:spacing w:after="0" w:line="240" w:lineRule="auto"/>
        <w:ind w:right="40" w:firstLine="709"/>
        <w:jc w:val="both"/>
        <w:rPr>
          <w:rFonts w:ascii="Times New Roman" w:eastAsia="Calibri" w:hAnsi="Times New Roman" w:cs="Times New Roman"/>
          <w:sz w:val="28"/>
          <w:szCs w:val="28"/>
          <w:shd w:val="clear" w:color="auto" w:fill="FFFFFF"/>
          <w:lang w:eastAsia="uk-UA"/>
        </w:rPr>
      </w:pPr>
      <w:r w:rsidRPr="00816BAF">
        <w:rPr>
          <w:rFonts w:ascii="Times New Roman" w:eastAsia="Calibri" w:hAnsi="Times New Roman" w:cs="Times New Roman"/>
          <w:sz w:val="28"/>
          <w:szCs w:val="28"/>
          <w:shd w:val="clear" w:color="auto" w:fill="FFFFFF"/>
          <w:lang w:eastAsia="uk-UA"/>
        </w:rPr>
        <w:t>стимулювання лідерства поряд із формуванням умінь колективної праці;</w:t>
      </w:r>
    </w:p>
    <w:p w:rsidR="003602F9" w:rsidRPr="00816BAF" w:rsidRDefault="003602F9" w:rsidP="00025641">
      <w:pPr>
        <w:numPr>
          <w:ilvl w:val="0"/>
          <w:numId w:val="46"/>
        </w:numPr>
        <w:spacing w:after="0" w:line="240" w:lineRule="auto"/>
        <w:ind w:firstLine="709"/>
        <w:jc w:val="both"/>
        <w:rPr>
          <w:rFonts w:ascii="Times New Roman" w:eastAsia="Calibri" w:hAnsi="Times New Roman" w:cs="Times New Roman"/>
          <w:sz w:val="28"/>
          <w:szCs w:val="28"/>
          <w:shd w:val="clear" w:color="auto" w:fill="FFFFFF"/>
          <w:lang w:eastAsia="uk-UA"/>
        </w:rPr>
      </w:pPr>
      <w:r w:rsidRPr="00816BAF">
        <w:rPr>
          <w:rFonts w:ascii="Times New Roman" w:eastAsia="Calibri" w:hAnsi="Times New Roman" w:cs="Times New Roman"/>
          <w:sz w:val="28"/>
          <w:szCs w:val="28"/>
          <w:shd w:val="clear" w:color="auto" w:fill="FFFFFF"/>
          <w:lang w:eastAsia="uk-UA"/>
        </w:rPr>
        <w:t>створення ситуації успіху;</w:t>
      </w:r>
    </w:p>
    <w:p w:rsidR="003602F9" w:rsidRPr="00816BAF" w:rsidRDefault="003602F9" w:rsidP="00025641">
      <w:pPr>
        <w:numPr>
          <w:ilvl w:val="0"/>
          <w:numId w:val="46"/>
        </w:numPr>
        <w:spacing w:after="0" w:line="240" w:lineRule="auto"/>
        <w:ind w:firstLine="709"/>
        <w:jc w:val="both"/>
        <w:rPr>
          <w:rFonts w:ascii="Times New Roman" w:eastAsia="Calibri" w:hAnsi="Times New Roman" w:cs="Times New Roman"/>
          <w:sz w:val="28"/>
          <w:szCs w:val="28"/>
          <w:shd w:val="clear" w:color="auto" w:fill="FFFFFF"/>
          <w:lang w:eastAsia="uk-UA"/>
        </w:rPr>
      </w:pPr>
      <w:r w:rsidRPr="00816BAF">
        <w:rPr>
          <w:rFonts w:ascii="Times New Roman" w:eastAsia="Calibri" w:hAnsi="Times New Roman" w:cs="Times New Roman"/>
          <w:sz w:val="28"/>
          <w:szCs w:val="28"/>
          <w:shd w:val="clear" w:color="auto" w:fill="FFFFFF"/>
          <w:lang w:eastAsia="uk-UA"/>
        </w:rPr>
        <w:t>реалізація проектів різних рівнів;</w:t>
      </w:r>
    </w:p>
    <w:p w:rsidR="003602F9" w:rsidRPr="00816BAF" w:rsidRDefault="003602F9" w:rsidP="00025641">
      <w:pPr>
        <w:numPr>
          <w:ilvl w:val="0"/>
          <w:numId w:val="46"/>
        </w:numPr>
        <w:spacing w:after="0" w:line="240" w:lineRule="auto"/>
        <w:ind w:right="40" w:firstLine="709"/>
        <w:jc w:val="both"/>
        <w:rPr>
          <w:rFonts w:ascii="Times New Roman" w:eastAsia="Calibri" w:hAnsi="Times New Roman" w:cs="Times New Roman"/>
          <w:sz w:val="28"/>
          <w:szCs w:val="28"/>
          <w:shd w:val="clear" w:color="auto" w:fill="FFFFFF"/>
          <w:lang w:eastAsia="uk-UA"/>
        </w:rPr>
      </w:pPr>
      <w:r w:rsidRPr="00816BAF">
        <w:rPr>
          <w:rFonts w:ascii="Times New Roman" w:eastAsia="Calibri" w:hAnsi="Times New Roman" w:cs="Times New Roman"/>
          <w:sz w:val="28"/>
          <w:szCs w:val="28"/>
          <w:shd w:val="clear" w:color="auto" w:fill="FFFFFF"/>
          <w:lang w:eastAsia="uk-UA"/>
        </w:rPr>
        <w:t>поліпшення матеріально-технічної бази для реалізації виховних завдань.</w:t>
      </w:r>
    </w:p>
    <w:p w:rsidR="003602F9" w:rsidRDefault="003602F9" w:rsidP="003602F9">
      <w:pPr>
        <w:spacing w:after="0" w:line="240" w:lineRule="auto"/>
        <w:ind w:firstLine="708"/>
        <w:jc w:val="both"/>
        <w:rPr>
          <w:rFonts w:ascii="Times New Roman" w:eastAsia="Calibri" w:hAnsi="Times New Roman" w:cs="Times New Roman"/>
          <w:sz w:val="28"/>
          <w:szCs w:val="28"/>
        </w:rPr>
      </w:pPr>
      <w:r w:rsidRPr="00816BAF">
        <w:rPr>
          <w:rFonts w:ascii="Times New Roman" w:eastAsia="Times New Roman" w:hAnsi="Times New Roman" w:cs="Times New Roman"/>
          <w:sz w:val="28"/>
          <w:szCs w:val="28"/>
          <w:lang w:eastAsia="ru-RU"/>
        </w:rPr>
        <w:t>Для</w:t>
      </w:r>
      <w:r w:rsidRPr="00816BAF">
        <w:rPr>
          <w:rFonts w:ascii="Times New Roman" w:eastAsia="Times New Roman" w:hAnsi="Times New Roman" w:cs="Times New Roman"/>
          <w:b/>
          <w:bCs/>
          <w:i/>
          <w:iCs/>
          <w:sz w:val="28"/>
          <w:szCs w:val="28"/>
          <w:shd w:val="clear" w:color="auto" w:fill="FFFFFF"/>
          <w:lang w:eastAsia="uk-UA"/>
        </w:rPr>
        <w:t xml:space="preserve"> узагальнення різних видів контролю за станом виховної роботи</w:t>
      </w:r>
      <w:r w:rsidRPr="00816BAF">
        <w:rPr>
          <w:rFonts w:ascii="Times New Roman" w:eastAsia="Times New Roman" w:hAnsi="Times New Roman" w:cs="Times New Roman"/>
          <w:sz w:val="28"/>
          <w:szCs w:val="28"/>
          <w:lang w:eastAsia="ru-RU"/>
        </w:rPr>
        <w:t xml:space="preserve"> використовуються такі </w:t>
      </w:r>
      <w:r w:rsidRPr="00816BAF">
        <w:rPr>
          <w:rFonts w:ascii="Times New Roman" w:eastAsia="Times New Roman" w:hAnsi="Times New Roman" w:cs="Times New Roman"/>
          <w:iCs/>
          <w:sz w:val="28"/>
          <w:szCs w:val="28"/>
          <w:shd w:val="clear" w:color="auto" w:fill="FFFFFF"/>
          <w:lang w:eastAsia="uk-UA"/>
        </w:rPr>
        <w:t>форми:</w:t>
      </w:r>
      <w:r w:rsidRPr="00816BAF">
        <w:rPr>
          <w:rFonts w:ascii="Times New Roman" w:eastAsia="Times New Roman" w:hAnsi="Times New Roman" w:cs="Times New Roman"/>
          <w:sz w:val="28"/>
          <w:szCs w:val="28"/>
          <w:lang w:eastAsia="ru-RU"/>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816BAF">
        <w:rPr>
          <w:rFonts w:ascii="Times New Roman" w:eastAsia="Times New Roman" w:hAnsi="Times New Roman" w:cs="Times New Roman"/>
          <w:sz w:val="28"/>
          <w:szCs w:val="28"/>
          <w:lang w:eastAsia="ru-RU"/>
        </w:rPr>
        <w:softHyphen/>
        <w:t xml:space="preserve">ників. </w:t>
      </w:r>
      <w:r>
        <w:rPr>
          <w:rFonts w:ascii="Times New Roman" w:eastAsia="Calibri" w:hAnsi="Times New Roman" w:cs="Times New Roman"/>
          <w:sz w:val="28"/>
          <w:szCs w:val="28"/>
        </w:rPr>
        <w:t>Питання виховної діяльності заслуховувалися на засіданнях педагогічної ради.</w:t>
      </w:r>
    </w:p>
    <w:p w:rsidR="003602F9" w:rsidRDefault="003602F9" w:rsidP="003602F9">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rsidR="003602F9" w:rsidRDefault="003602F9" w:rsidP="003602F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Освітній процес   організовано  відповідно   до  навчального   плану  на  2023/2024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rsidR="003602F9" w:rsidRDefault="003602F9" w:rsidP="003602F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суспільно-корисної   діяльності, зокрема: пізнавальної, оздоровчої, трудової, художньо-естетичної, спортивної, пропагандистської, ігрової, культурної, екологічної, що організовуються у позакласний час.</w:t>
      </w:r>
    </w:p>
    <w:p w:rsidR="003602F9" w:rsidRDefault="003602F9" w:rsidP="003602F9">
      <w:pPr>
        <w:spacing w:after="0" w:line="240" w:lineRule="auto"/>
        <w:ind w:firstLine="709"/>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відвідування учнями закладу освіти;</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участь учнів у загальношкільних заходах;</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вихованості учнів, які належать до «групи ризику»;</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соціальний паспорт закладу освіти;</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діяльність класних керівників;</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здоров'я учнів за медичними картами;</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фізичної підготовки учнів;</w:t>
      </w:r>
    </w:p>
    <w:p w:rsidR="003602F9" w:rsidRDefault="003602F9" w:rsidP="00025641">
      <w:pPr>
        <w:numPr>
          <w:ilvl w:val="0"/>
          <w:numId w:val="41"/>
        </w:numPr>
        <w:tabs>
          <w:tab w:val="clear" w:pos="900"/>
          <w:tab w:val="num" w:pos="0"/>
        </w:tabs>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rsidR="003602F9" w:rsidRDefault="003602F9" w:rsidP="00025641">
      <w:pPr>
        <w:numPr>
          <w:ilvl w:val="0"/>
          <w:numId w:val="41"/>
        </w:numPr>
        <w:tabs>
          <w:tab w:val="clear" w:pos="900"/>
          <w:tab w:val="num" w:pos="0"/>
        </w:tabs>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виявлення учнями турботи про своє здоров'я;</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ефективність організації виховних заходів;</w:t>
      </w:r>
    </w:p>
    <w:p w:rsidR="003602F9" w:rsidRDefault="003602F9" w:rsidP="00025641">
      <w:pPr>
        <w:numPr>
          <w:ilvl w:val="0"/>
          <w:numId w:val="41"/>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rsidR="003602F9" w:rsidRDefault="003602F9" w:rsidP="003602F9">
      <w:pPr>
        <w:spacing w:after="0" w:line="276"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Виховна діяльність проводилася за основними напрямками  у вихованні підростаючого покоління: </w:t>
      </w:r>
    </w:p>
    <w:p w:rsidR="003602F9" w:rsidRPr="00BE76F7" w:rsidRDefault="003602F9" w:rsidP="00025641">
      <w:pPr>
        <w:pStyle w:val="a5"/>
        <w:numPr>
          <w:ilvl w:val="0"/>
          <w:numId w:val="42"/>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суспільства і держави </w:t>
      </w:r>
    </w:p>
    <w:p w:rsidR="003602F9" w:rsidRPr="00BE76F7" w:rsidRDefault="003602F9" w:rsidP="00025641">
      <w:pPr>
        <w:pStyle w:val="a5"/>
        <w:numPr>
          <w:ilvl w:val="0"/>
          <w:numId w:val="42"/>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праці </w:t>
      </w:r>
    </w:p>
    <w:p w:rsidR="003602F9" w:rsidRPr="00BE76F7" w:rsidRDefault="003602F9" w:rsidP="00025641">
      <w:pPr>
        <w:pStyle w:val="a5"/>
        <w:numPr>
          <w:ilvl w:val="0"/>
          <w:numId w:val="42"/>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природи </w:t>
      </w:r>
    </w:p>
    <w:p w:rsidR="003602F9" w:rsidRPr="00BE76F7" w:rsidRDefault="003602F9" w:rsidP="00025641">
      <w:pPr>
        <w:pStyle w:val="a5"/>
        <w:numPr>
          <w:ilvl w:val="0"/>
          <w:numId w:val="42"/>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мистецтва </w:t>
      </w:r>
    </w:p>
    <w:p w:rsidR="003602F9" w:rsidRPr="00BE76F7" w:rsidRDefault="003602F9" w:rsidP="00025641">
      <w:pPr>
        <w:pStyle w:val="a5"/>
        <w:numPr>
          <w:ilvl w:val="0"/>
          <w:numId w:val="42"/>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людей </w:t>
      </w:r>
    </w:p>
    <w:p w:rsidR="003602F9" w:rsidRPr="00BE76F7" w:rsidRDefault="003602F9" w:rsidP="00025641">
      <w:pPr>
        <w:pStyle w:val="a5"/>
        <w:numPr>
          <w:ilvl w:val="0"/>
          <w:numId w:val="42"/>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себе </w:t>
      </w:r>
    </w:p>
    <w:p w:rsidR="003602F9" w:rsidRDefault="003602F9" w:rsidP="003602F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 організації системи виховної роботи навчального закладу покладено Програму «Основні</w:t>
      </w:r>
      <w:r w:rsidR="003B3762">
        <w:rPr>
          <w:rFonts w:ascii="Times New Roman" w:eastAsia="Calibri" w:hAnsi="Times New Roman" w:cs="Times New Roman"/>
          <w:sz w:val="28"/>
          <w:szCs w:val="28"/>
        </w:rPr>
        <w:t xml:space="preserve"> орієнтири виховання учнів 1-</w:t>
      </w:r>
      <w:r w:rsidR="003B3762">
        <w:rPr>
          <w:rFonts w:ascii="Times New Roman" w:eastAsia="Calibri" w:hAnsi="Times New Roman" w:cs="Times New Roman"/>
          <w:sz w:val="28"/>
          <w:szCs w:val="28"/>
          <w:lang w:val="ru-RU"/>
        </w:rPr>
        <w:t>11</w:t>
      </w:r>
      <w:r>
        <w:rPr>
          <w:rFonts w:ascii="Times New Roman" w:eastAsia="Calibri" w:hAnsi="Times New Roman" w:cs="Times New Roman"/>
          <w:sz w:val="28"/>
          <w:szCs w:val="28"/>
        </w:rPr>
        <w:t>класів»,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w:t>
      </w:r>
      <w:r w:rsidRPr="006127FC">
        <w:t xml:space="preserve"> </w:t>
      </w:r>
      <w:r w:rsidRPr="006127FC">
        <w:rPr>
          <w:rFonts w:ascii="Times New Roman" w:eastAsia="Calibri" w:hAnsi="Times New Roman" w:cs="Times New Roman"/>
          <w:sz w:val="28"/>
          <w:szCs w:val="28"/>
        </w:rPr>
        <w:t xml:space="preserve">Серед проведених традиційних заходів </w:t>
      </w:r>
      <w:r>
        <w:rPr>
          <w:rFonts w:ascii="Times New Roman" w:eastAsia="Calibri" w:hAnsi="Times New Roman" w:cs="Times New Roman"/>
          <w:sz w:val="28"/>
          <w:szCs w:val="28"/>
        </w:rPr>
        <w:t xml:space="preserve">в закладі освіти </w:t>
      </w:r>
      <w:r w:rsidRPr="006127FC">
        <w:rPr>
          <w:rFonts w:ascii="Times New Roman" w:eastAsia="Calibri" w:hAnsi="Times New Roman" w:cs="Times New Roman"/>
          <w:sz w:val="28"/>
          <w:szCs w:val="28"/>
        </w:rPr>
        <w:t>є:</w:t>
      </w:r>
    </w:p>
    <w:p w:rsidR="003602F9" w:rsidRPr="003B3762" w:rsidRDefault="003602F9" w:rsidP="003602F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ab/>
      </w:r>
      <w:r w:rsidRPr="00957B45">
        <w:rPr>
          <w:rFonts w:ascii="Times New Roman" w:eastAsia="Calibri" w:hAnsi="Times New Roman" w:cs="Times New Roman"/>
          <w:sz w:val="28"/>
          <w:szCs w:val="28"/>
          <w:lang w:eastAsia="ru-RU"/>
        </w:rPr>
        <w:t>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уроки, виставку малюнків та флешмоб (</w:t>
      </w:r>
      <w:r>
        <w:rPr>
          <w:rFonts w:ascii="Times New Roman" w:eastAsia="Calibri" w:hAnsi="Times New Roman" w:cs="Times New Roman"/>
          <w:sz w:val="28"/>
          <w:szCs w:val="28"/>
          <w:lang w:eastAsia="ru-RU"/>
        </w:rPr>
        <w:t>11</w:t>
      </w:r>
      <w:r w:rsidRPr="00957B45">
        <w:rPr>
          <w:rFonts w:ascii="Times New Roman" w:eastAsia="Calibri" w:hAnsi="Times New Roman" w:cs="Times New Roman"/>
          <w:sz w:val="28"/>
          <w:szCs w:val="28"/>
          <w:lang w:eastAsia="ru-RU"/>
        </w:rPr>
        <w:t>.09), флешмоб «Голуб миру» до Міжнародного дня Миру (21.09), загальношкільні заходи до Дня працівників освіти (</w:t>
      </w:r>
      <w:r>
        <w:rPr>
          <w:rFonts w:ascii="Times New Roman" w:eastAsia="Calibri" w:hAnsi="Times New Roman" w:cs="Times New Roman"/>
          <w:sz w:val="28"/>
          <w:szCs w:val="28"/>
          <w:lang w:eastAsia="ru-RU"/>
        </w:rPr>
        <w:t>29</w:t>
      </w:r>
      <w:r w:rsidRPr="00957B45">
        <w:rPr>
          <w:rFonts w:ascii="Times New Roman" w:eastAsia="Calibri" w:hAnsi="Times New Roman" w:cs="Times New Roman"/>
          <w:sz w:val="28"/>
          <w:szCs w:val="28"/>
          <w:lang w:eastAsia="ru-RU"/>
        </w:rPr>
        <w:t>.09), День людей похилого віку (0</w:t>
      </w:r>
      <w:r>
        <w:rPr>
          <w:rFonts w:ascii="Times New Roman" w:eastAsia="Calibri" w:hAnsi="Times New Roman" w:cs="Times New Roman"/>
          <w:sz w:val="28"/>
          <w:szCs w:val="28"/>
          <w:lang w:eastAsia="ru-RU"/>
        </w:rPr>
        <w:t>2</w:t>
      </w:r>
      <w:r w:rsidRPr="00957B45">
        <w:rPr>
          <w:rFonts w:ascii="Times New Roman" w:eastAsia="Calibri" w:hAnsi="Times New Roman" w:cs="Times New Roman"/>
          <w:sz w:val="28"/>
          <w:szCs w:val="28"/>
          <w:lang w:eastAsia="ru-RU"/>
        </w:rPr>
        <w:t>.10), Спартакіада до Дня працівників освіти (05.10), ІІІ Міжнародний урок доброти про відповідальне та гуманне ставлення до тварин (0</w:t>
      </w:r>
      <w:r>
        <w:rPr>
          <w:rFonts w:ascii="Times New Roman" w:eastAsia="Calibri" w:hAnsi="Times New Roman" w:cs="Times New Roman"/>
          <w:sz w:val="28"/>
          <w:szCs w:val="28"/>
          <w:lang w:eastAsia="ru-RU"/>
        </w:rPr>
        <w:t>6</w:t>
      </w:r>
      <w:r w:rsidRPr="00957B45">
        <w:rPr>
          <w:rFonts w:ascii="Times New Roman" w:eastAsia="Calibri" w:hAnsi="Times New Roman" w:cs="Times New Roman"/>
          <w:sz w:val="28"/>
          <w:szCs w:val="28"/>
          <w:lang w:eastAsia="ru-RU"/>
        </w:rPr>
        <w:t>.10), уроки звитяги до Дня Захисника України, привітання воїнів АТО, виставка малюнків (1</w:t>
      </w:r>
      <w:r>
        <w:rPr>
          <w:rFonts w:ascii="Times New Roman" w:eastAsia="Calibri" w:hAnsi="Times New Roman" w:cs="Times New Roman"/>
          <w:sz w:val="28"/>
          <w:szCs w:val="28"/>
          <w:lang w:eastAsia="ru-RU"/>
        </w:rPr>
        <w:t>3</w:t>
      </w:r>
      <w:r w:rsidRPr="00957B45">
        <w:rPr>
          <w:rFonts w:ascii="Times New Roman" w:eastAsia="Calibri" w:hAnsi="Times New Roman" w:cs="Times New Roman"/>
          <w:sz w:val="28"/>
          <w:szCs w:val="28"/>
          <w:lang w:eastAsia="ru-RU"/>
        </w:rPr>
        <w:t xml:space="preserve">.10), урочистий </w:t>
      </w:r>
      <w:r w:rsidRPr="00957B45">
        <w:rPr>
          <w:rFonts w:ascii="Times New Roman" w:eastAsia="Calibri" w:hAnsi="Times New Roman" w:cs="Times New Roman"/>
          <w:sz w:val="28"/>
          <w:szCs w:val="28"/>
          <w:lang w:eastAsia="ru-RU"/>
        </w:rPr>
        <w:lastRenderedPageBreak/>
        <w:t>захід посвяти у гімназисти учнів 5 класу (1</w:t>
      </w:r>
      <w:r>
        <w:rPr>
          <w:rFonts w:ascii="Times New Roman" w:eastAsia="Calibri" w:hAnsi="Times New Roman" w:cs="Times New Roman"/>
          <w:sz w:val="28"/>
          <w:szCs w:val="28"/>
          <w:lang w:eastAsia="ru-RU"/>
        </w:rPr>
        <w:t>3</w:t>
      </w:r>
      <w:r w:rsidRPr="00957B45">
        <w:rPr>
          <w:rFonts w:ascii="Times New Roman" w:eastAsia="Calibri" w:hAnsi="Times New Roman" w:cs="Times New Roman"/>
          <w:sz w:val="28"/>
          <w:szCs w:val="28"/>
          <w:lang w:eastAsia="ru-RU"/>
        </w:rPr>
        <w:t>.10), участь у проєкті «Поділля мрій» акція «Тепло дитячих сердець українським героям», виготовлення оберегів, виставка квіткових та овочевих композицій «Дари щедрої осені» (26.10), літературно-музична композиція до Дня української писемності та мови, написання Всеукраїнського диктанту національної єдності (</w:t>
      </w:r>
      <w:r>
        <w:rPr>
          <w:rFonts w:ascii="Times New Roman" w:eastAsia="Calibri" w:hAnsi="Times New Roman" w:cs="Times New Roman"/>
          <w:sz w:val="28"/>
          <w:szCs w:val="28"/>
          <w:lang w:eastAsia="ru-RU"/>
        </w:rPr>
        <w:t>27</w:t>
      </w:r>
      <w:r w:rsidRPr="00957B45">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957B45">
        <w:rPr>
          <w:rFonts w:ascii="Times New Roman" w:eastAsia="Calibri" w:hAnsi="Times New Roman" w:cs="Times New Roman"/>
          <w:sz w:val="28"/>
          <w:szCs w:val="28"/>
          <w:lang w:eastAsia="ru-RU"/>
        </w:rPr>
        <w:t>), Всеукраїнський конкурс творчості дітей та учнівської молоді «За нашу свободу», виховний захід до Дня Гідності і Свободи (21.11), заходи в рамках акції «16 днів проти насилля» (2</w:t>
      </w:r>
      <w:r>
        <w:rPr>
          <w:rFonts w:ascii="Times New Roman" w:eastAsia="Calibri" w:hAnsi="Times New Roman" w:cs="Times New Roman"/>
          <w:sz w:val="28"/>
          <w:szCs w:val="28"/>
          <w:lang w:eastAsia="ru-RU"/>
        </w:rPr>
        <w:t>1</w:t>
      </w:r>
      <w:r w:rsidRPr="00957B45">
        <w:rPr>
          <w:rFonts w:ascii="Times New Roman" w:eastAsia="Calibri" w:hAnsi="Times New Roman" w:cs="Times New Roman"/>
          <w:sz w:val="28"/>
          <w:szCs w:val="28"/>
          <w:lang w:eastAsia="ru-RU"/>
        </w:rPr>
        <w:t>.11-0</w:t>
      </w:r>
      <w:r>
        <w:rPr>
          <w:rFonts w:ascii="Times New Roman" w:eastAsia="Calibri" w:hAnsi="Times New Roman" w:cs="Times New Roman"/>
          <w:sz w:val="28"/>
          <w:szCs w:val="28"/>
          <w:lang w:eastAsia="ru-RU"/>
        </w:rPr>
        <w:t>8</w:t>
      </w:r>
      <w:r w:rsidRPr="00957B45">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957B45">
        <w:rPr>
          <w:rFonts w:ascii="Times New Roman" w:eastAsia="Calibri" w:hAnsi="Times New Roman" w:cs="Times New Roman"/>
          <w:sz w:val="28"/>
          <w:szCs w:val="28"/>
          <w:lang w:eastAsia="ru-RU"/>
        </w:rPr>
        <w:t>), уроки пам’яті  до Дня пам’яті жертв Голодомору (2</w:t>
      </w:r>
      <w:r>
        <w:rPr>
          <w:rFonts w:ascii="Times New Roman" w:eastAsia="Calibri" w:hAnsi="Times New Roman" w:cs="Times New Roman"/>
          <w:sz w:val="28"/>
          <w:szCs w:val="28"/>
          <w:lang w:eastAsia="ru-RU"/>
        </w:rPr>
        <w:t>4</w:t>
      </w:r>
      <w:r w:rsidRPr="00957B45">
        <w:rPr>
          <w:rFonts w:ascii="Times New Roman" w:eastAsia="Calibri" w:hAnsi="Times New Roman" w:cs="Times New Roman"/>
          <w:sz w:val="28"/>
          <w:szCs w:val="28"/>
          <w:lang w:eastAsia="ru-RU"/>
        </w:rPr>
        <w:t>.11), акція «Запали свічу» (2</w:t>
      </w:r>
      <w:r>
        <w:rPr>
          <w:rFonts w:ascii="Times New Roman" w:eastAsia="Calibri" w:hAnsi="Times New Roman" w:cs="Times New Roman"/>
          <w:sz w:val="28"/>
          <w:szCs w:val="28"/>
          <w:lang w:eastAsia="ru-RU"/>
        </w:rPr>
        <w:t>5</w:t>
      </w:r>
      <w:r w:rsidRPr="00957B45">
        <w:rPr>
          <w:rFonts w:ascii="Times New Roman" w:eastAsia="Calibri" w:hAnsi="Times New Roman" w:cs="Times New Roman"/>
          <w:sz w:val="28"/>
          <w:szCs w:val="28"/>
          <w:lang w:eastAsia="ru-RU"/>
        </w:rPr>
        <w:t xml:space="preserve">.11), </w:t>
      </w:r>
      <w:r>
        <w:rPr>
          <w:rFonts w:ascii="Times New Roman" w:eastAsia="Calibri" w:hAnsi="Times New Roman" w:cs="Times New Roman"/>
          <w:sz w:val="28"/>
          <w:szCs w:val="28"/>
          <w:lang w:eastAsia="ru-RU"/>
        </w:rPr>
        <w:t>А</w:t>
      </w:r>
      <w:r w:rsidRPr="00957B45">
        <w:rPr>
          <w:rFonts w:ascii="Times New Roman" w:eastAsia="Calibri" w:hAnsi="Times New Roman" w:cs="Times New Roman"/>
          <w:sz w:val="28"/>
          <w:szCs w:val="28"/>
          <w:lang w:eastAsia="ru-RU"/>
        </w:rPr>
        <w:t>ндріївські вечорниці (</w:t>
      </w:r>
      <w:r>
        <w:rPr>
          <w:rFonts w:ascii="Times New Roman" w:eastAsia="Calibri" w:hAnsi="Times New Roman" w:cs="Times New Roman"/>
          <w:sz w:val="28"/>
          <w:szCs w:val="28"/>
          <w:lang w:eastAsia="ru-RU"/>
        </w:rPr>
        <w:t>30.11</w:t>
      </w:r>
      <w:r w:rsidRPr="00957B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957B45">
        <w:rPr>
          <w:rFonts w:ascii="Times New Roman" w:eastAsia="Calibri" w:hAnsi="Times New Roman" w:cs="Times New Roman"/>
          <w:sz w:val="28"/>
          <w:szCs w:val="28"/>
          <w:lang w:eastAsia="ru-RU"/>
        </w:rPr>
        <w:t>уроки доброти (0</w:t>
      </w:r>
      <w:r>
        <w:rPr>
          <w:rFonts w:ascii="Times New Roman" w:eastAsia="Calibri" w:hAnsi="Times New Roman" w:cs="Times New Roman"/>
          <w:sz w:val="28"/>
          <w:szCs w:val="28"/>
          <w:lang w:eastAsia="ru-RU"/>
        </w:rPr>
        <w:t>4</w:t>
      </w:r>
      <w:r w:rsidRPr="00957B45">
        <w:rPr>
          <w:rFonts w:ascii="Times New Roman" w:eastAsia="Calibri" w:hAnsi="Times New Roman" w:cs="Times New Roman"/>
          <w:sz w:val="28"/>
          <w:szCs w:val="28"/>
          <w:lang w:eastAsia="ru-RU"/>
        </w:rPr>
        <w:t xml:space="preserve">.12), урочистий захід до Дня збройних сил України (06.12), </w:t>
      </w:r>
      <w:r w:rsidRPr="007E7879">
        <w:rPr>
          <w:rFonts w:ascii="Times New Roman" w:eastAsia="Calibri" w:hAnsi="Times New Roman" w:cs="Times New Roman"/>
          <w:sz w:val="28"/>
          <w:szCs w:val="28"/>
          <w:lang w:eastAsia="ru-RU"/>
        </w:rPr>
        <w:t>загальношкільне свято до дня Святого Миколая (06.12)</w:t>
      </w:r>
      <w:r>
        <w:rPr>
          <w:rFonts w:ascii="Times New Roman" w:eastAsia="Calibri" w:hAnsi="Times New Roman" w:cs="Times New Roman"/>
          <w:sz w:val="28"/>
          <w:szCs w:val="28"/>
          <w:lang w:eastAsia="ru-RU"/>
        </w:rPr>
        <w:t xml:space="preserve">, </w:t>
      </w:r>
      <w:r w:rsidRPr="00957B45">
        <w:rPr>
          <w:rFonts w:ascii="Times New Roman" w:eastAsia="Calibri" w:hAnsi="Times New Roman" w:cs="Times New Roman"/>
          <w:sz w:val="28"/>
          <w:szCs w:val="28"/>
          <w:lang w:eastAsia="ru-RU"/>
        </w:rPr>
        <w:t>флешмоб до Д</w:t>
      </w:r>
      <w:r>
        <w:rPr>
          <w:rFonts w:ascii="Times New Roman" w:eastAsia="Calibri" w:hAnsi="Times New Roman" w:cs="Times New Roman"/>
          <w:sz w:val="28"/>
          <w:szCs w:val="28"/>
          <w:lang w:eastAsia="ru-RU"/>
        </w:rPr>
        <w:t xml:space="preserve">ня української  хустки (07.12), </w:t>
      </w:r>
      <w:r w:rsidRPr="00957B45">
        <w:rPr>
          <w:rFonts w:ascii="Times New Roman" w:eastAsia="Calibri" w:hAnsi="Times New Roman" w:cs="Times New Roman"/>
          <w:sz w:val="28"/>
          <w:szCs w:val="28"/>
          <w:lang w:eastAsia="ru-RU"/>
        </w:rPr>
        <w:t>благодійні ярмарки со</w:t>
      </w:r>
      <w:r>
        <w:rPr>
          <w:rFonts w:ascii="Times New Roman" w:eastAsia="Calibri" w:hAnsi="Times New Roman" w:cs="Times New Roman"/>
          <w:sz w:val="28"/>
          <w:szCs w:val="28"/>
          <w:lang w:eastAsia="ru-RU"/>
        </w:rPr>
        <w:t>лодкої випічки на допомогу ЗСУ</w:t>
      </w:r>
      <w:r w:rsidRPr="00957B45">
        <w:rPr>
          <w:rFonts w:ascii="Times New Roman" w:eastAsia="Calibri" w:hAnsi="Times New Roman" w:cs="Times New Roman"/>
          <w:sz w:val="28"/>
          <w:szCs w:val="28"/>
          <w:lang w:eastAsia="ru-RU"/>
        </w:rPr>
        <w:t>, Різдвяний проєкт «Коляда іде по світу» (</w:t>
      </w:r>
      <w:r>
        <w:rPr>
          <w:rFonts w:ascii="Times New Roman" w:eastAsia="Calibri" w:hAnsi="Times New Roman" w:cs="Times New Roman"/>
          <w:sz w:val="28"/>
          <w:szCs w:val="28"/>
          <w:lang w:eastAsia="ru-RU"/>
        </w:rPr>
        <w:t>25.12-06</w:t>
      </w:r>
      <w:r w:rsidRPr="00957B45">
        <w:rPr>
          <w:rFonts w:ascii="Times New Roman" w:eastAsia="Calibri" w:hAnsi="Times New Roman" w:cs="Times New Roman"/>
          <w:sz w:val="28"/>
          <w:szCs w:val="28"/>
          <w:lang w:eastAsia="ru-RU"/>
        </w:rPr>
        <w:t>.01), загальношкільний захід «Україна колядує» до відзначення свята Водохреща (</w:t>
      </w:r>
      <w:r>
        <w:rPr>
          <w:rFonts w:ascii="Times New Roman" w:eastAsia="Calibri" w:hAnsi="Times New Roman" w:cs="Times New Roman"/>
          <w:sz w:val="28"/>
          <w:szCs w:val="28"/>
          <w:lang w:eastAsia="ru-RU"/>
        </w:rPr>
        <w:t>05</w:t>
      </w:r>
      <w:r w:rsidRPr="00957B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01), День Соборності України (22</w:t>
      </w:r>
      <w:r w:rsidRPr="00957B45">
        <w:rPr>
          <w:rFonts w:ascii="Times New Roman" w:eastAsia="Calibri" w:hAnsi="Times New Roman" w:cs="Times New Roman"/>
          <w:sz w:val="28"/>
          <w:szCs w:val="28"/>
          <w:lang w:eastAsia="ru-RU"/>
        </w:rPr>
        <w:t>.01), Лінійка до Дня пам’яті героїв Крут</w:t>
      </w:r>
      <w:r w:rsidRPr="00957B45">
        <w:rPr>
          <w:rFonts w:ascii="Times New Roman" w:eastAsia="Calibri" w:hAnsi="Times New Roman" w:cs="Times New Roman"/>
          <w:sz w:val="28"/>
          <w:szCs w:val="28"/>
          <w:lang w:eastAsia="ru-RU"/>
        </w:rPr>
        <w:tab/>
        <w:t>(2</w:t>
      </w:r>
      <w:r>
        <w:rPr>
          <w:rFonts w:ascii="Times New Roman" w:eastAsia="Calibri" w:hAnsi="Times New Roman" w:cs="Times New Roman"/>
          <w:sz w:val="28"/>
          <w:szCs w:val="28"/>
          <w:lang w:eastAsia="ru-RU"/>
        </w:rPr>
        <w:t>6</w:t>
      </w:r>
      <w:r w:rsidRPr="00957B45">
        <w:rPr>
          <w:rFonts w:ascii="Times New Roman" w:eastAsia="Calibri" w:hAnsi="Times New Roman" w:cs="Times New Roman"/>
          <w:sz w:val="28"/>
          <w:szCs w:val="28"/>
          <w:lang w:eastAsia="ru-RU"/>
        </w:rPr>
        <w:t>.01),  День безпеки в Інтернеті (07.02), День вшанування учасників бойових дій на території інших держав (15.02), Захід до Дня Героїв Небесної Сотні  (2</w:t>
      </w:r>
      <w:r>
        <w:rPr>
          <w:rFonts w:ascii="Times New Roman" w:eastAsia="Calibri" w:hAnsi="Times New Roman" w:cs="Times New Roman"/>
          <w:sz w:val="28"/>
          <w:szCs w:val="28"/>
          <w:lang w:eastAsia="ru-RU"/>
        </w:rPr>
        <w:t>0</w:t>
      </w:r>
      <w:r w:rsidRPr="00957B45">
        <w:rPr>
          <w:rFonts w:ascii="Times New Roman" w:eastAsia="Calibri" w:hAnsi="Times New Roman" w:cs="Times New Roman"/>
          <w:sz w:val="28"/>
          <w:szCs w:val="28"/>
          <w:lang w:eastAsia="ru-RU"/>
        </w:rPr>
        <w:t>.02), Міжнародний день рідної мови, написання Всеукраїнського радіодиктанту національної єдності (21.02), День учнівського самоврядування до відзначення Між</w:t>
      </w:r>
      <w:r>
        <w:rPr>
          <w:rFonts w:ascii="Times New Roman" w:eastAsia="Calibri" w:hAnsi="Times New Roman" w:cs="Times New Roman"/>
          <w:sz w:val="28"/>
          <w:szCs w:val="28"/>
          <w:lang w:eastAsia="ru-RU"/>
        </w:rPr>
        <w:t>народного жіночого дня (08</w:t>
      </w:r>
      <w:r w:rsidRPr="00957B45">
        <w:rPr>
          <w:rFonts w:ascii="Times New Roman" w:eastAsia="Calibri" w:hAnsi="Times New Roman" w:cs="Times New Roman"/>
          <w:sz w:val="28"/>
          <w:szCs w:val="28"/>
          <w:lang w:eastAsia="ru-RU"/>
        </w:rPr>
        <w:t>.03), Шевченківські читання до 2</w:t>
      </w:r>
      <w:r>
        <w:rPr>
          <w:rFonts w:ascii="Times New Roman" w:eastAsia="Calibri" w:hAnsi="Times New Roman" w:cs="Times New Roman"/>
          <w:sz w:val="28"/>
          <w:szCs w:val="28"/>
          <w:lang w:eastAsia="ru-RU"/>
        </w:rPr>
        <w:t>10</w:t>
      </w:r>
      <w:r w:rsidRPr="00957B45">
        <w:rPr>
          <w:rFonts w:ascii="Times New Roman" w:eastAsia="Calibri" w:hAnsi="Times New Roman" w:cs="Times New Roman"/>
          <w:sz w:val="28"/>
          <w:szCs w:val="28"/>
          <w:lang w:eastAsia="ru-RU"/>
        </w:rPr>
        <w:t>-ї річниці від дня народженням Т.Г. Шевченка (0</w:t>
      </w:r>
      <w:r>
        <w:rPr>
          <w:rFonts w:ascii="Times New Roman" w:eastAsia="Calibri" w:hAnsi="Times New Roman" w:cs="Times New Roman"/>
          <w:sz w:val="28"/>
          <w:szCs w:val="28"/>
          <w:lang w:eastAsia="ru-RU"/>
        </w:rPr>
        <w:t>8</w:t>
      </w:r>
      <w:r w:rsidRPr="00957B45">
        <w:rPr>
          <w:rFonts w:ascii="Times New Roman" w:eastAsia="Calibri" w:hAnsi="Times New Roman" w:cs="Times New Roman"/>
          <w:sz w:val="28"/>
          <w:szCs w:val="28"/>
          <w:lang w:eastAsia="ru-RU"/>
        </w:rPr>
        <w:t>.03), виставка конкурс декоративно-ужиткового образотворчого мист</w:t>
      </w:r>
      <w:r>
        <w:rPr>
          <w:rFonts w:ascii="Times New Roman" w:eastAsia="Calibri" w:hAnsi="Times New Roman" w:cs="Times New Roman"/>
          <w:sz w:val="28"/>
          <w:szCs w:val="28"/>
          <w:lang w:eastAsia="ru-RU"/>
        </w:rPr>
        <w:t>ецтва «Знай і люби свій край (22</w:t>
      </w:r>
      <w:r w:rsidRPr="00957B45">
        <w:rPr>
          <w:rFonts w:ascii="Times New Roman" w:eastAsia="Calibri" w:hAnsi="Times New Roman" w:cs="Times New Roman"/>
          <w:sz w:val="28"/>
          <w:szCs w:val="28"/>
          <w:lang w:eastAsia="ru-RU"/>
        </w:rPr>
        <w:t>.03), Заходи до Тижня знань з безпеки життєдіяльності дитини та Дня цивільного захисту (2</w:t>
      </w:r>
      <w:r>
        <w:rPr>
          <w:rFonts w:ascii="Times New Roman" w:eastAsia="Calibri" w:hAnsi="Times New Roman" w:cs="Times New Roman"/>
          <w:sz w:val="28"/>
          <w:szCs w:val="28"/>
          <w:lang w:eastAsia="ru-RU"/>
        </w:rPr>
        <w:t>2</w:t>
      </w:r>
      <w:r w:rsidRPr="00957B45">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6</w:t>
      </w:r>
      <w:r w:rsidRPr="00957B45">
        <w:rPr>
          <w:rFonts w:ascii="Times New Roman" w:eastAsia="Calibri" w:hAnsi="Times New Roman" w:cs="Times New Roman"/>
          <w:sz w:val="28"/>
          <w:szCs w:val="28"/>
          <w:lang w:eastAsia="ru-RU"/>
        </w:rPr>
        <w:t>.04), захід до Міжнародного Дня пам’яті Чорнобиля (26.04), покладання квітів до братської могили та обеліска Слави до Дня пам’яті та примирення (08.05), захід до Дня вишиванки, Дня Матері та Дня сім’ї (1</w:t>
      </w:r>
      <w:r>
        <w:rPr>
          <w:rFonts w:ascii="Times New Roman" w:eastAsia="Calibri" w:hAnsi="Times New Roman" w:cs="Times New Roman"/>
          <w:sz w:val="28"/>
          <w:szCs w:val="28"/>
          <w:lang w:eastAsia="ru-RU"/>
        </w:rPr>
        <w:t>6</w:t>
      </w:r>
      <w:r w:rsidRPr="00957B45">
        <w:rPr>
          <w:rFonts w:ascii="Times New Roman" w:eastAsia="Calibri" w:hAnsi="Times New Roman" w:cs="Times New Roman"/>
          <w:sz w:val="28"/>
          <w:szCs w:val="28"/>
          <w:lang w:eastAsia="ru-RU"/>
        </w:rPr>
        <w:t>.05), захід «Дитинство має право на життя» до Міжнародного дня захисту дітей (0</w:t>
      </w:r>
      <w:r>
        <w:rPr>
          <w:rFonts w:ascii="Times New Roman" w:eastAsia="Calibri" w:hAnsi="Times New Roman" w:cs="Times New Roman"/>
          <w:sz w:val="28"/>
          <w:szCs w:val="28"/>
          <w:lang w:eastAsia="ru-RU"/>
        </w:rPr>
        <w:t>3</w:t>
      </w:r>
      <w:r w:rsidRPr="00957B45">
        <w:rPr>
          <w:rFonts w:ascii="Times New Roman" w:eastAsia="Calibri" w:hAnsi="Times New Roman" w:cs="Times New Roman"/>
          <w:sz w:val="28"/>
          <w:szCs w:val="28"/>
          <w:lang w:eastAsia="ru-RU"/>
        </w:rPr>
        <w:t>.06),</w:t>
      </w:r>
      <w:r w:rsidR="003B3762" w:rsidRPr="003B3762">
        <w:rPr>
          <w:rFonts w:ascii="Times New Roman" w:eastAsia="Calibri" w:hAnsi="Times New Roman" w:cs="Times New Roman"/>
          <w:sz w:val="28"/>
          <w:szCs w:val="28"/>
          <w:lang w:eastAsia="ru-RU"/>
        </w:rPr>
        <w:t>традицыйне свято «Берегиня козауького роду»</w:t>
      </w:r>
      <w:r w:rsidRPr="00957B45">
        <w:rPr>
          <w:rFonts w:ascii="Times New Roman" w:eastAsia="Calibri" w:hAnsi="Times New Roman" w:cs="Times New Roman"/>
          <w:sz w:val="28"/>
          <w:szCs w:val="28"/>
          <w:lang w:eastAsia="ru-RU"/>
        </w:rPr>
        <w:t xml:space="preserve"> свято Останнього Дзвоника (</w:t>
      </w:r>
      <w:r>
        <w:rPr>
          <w:rFonts w:ascii="Times New Roman" w:eastAsia="Calibri" w:hAnsi="Times New Roman" w:cs="Times New Roman"/>
          <w:sz w:val="28"/>
          <w:szCs w:val="28"/>
          <w:lang w:eastAsia="ru-RU"/>
        </w:rPr>
        <w:t>31.05</w:t>
      </w:r>
      <w:r w:rsidRPr="00957B45">
        <w:rPr>
          <w:rFonts w:ascii="Times New Roman" w:eastAsia="Calibri" w:hAnsi="Times New Roman" w:cs="Times New Roman"/>
          <w:sz w:val="28"/>
          <w:szCs w:val="28"/>
          <w:lang w:eastAsia="ru-RU"/>
        </w:rPr>
        <w:t>), урочисте вручення свідоцтв про базову загальну середню освіту учням 9 класів (1</w:t>
      </w:r>
      <w:r>
        <w:rPr>
          <w:rFonts w:ascii="Times New Roman" w:eastAsia="Calibri" w:hAnsi="Times New Roman" w:cs="Times New Roman"/>
          <w:sz w:val="28"/>
          <w:szCs w:val="28"/>
          <w:lang w:eastAsia="ru-RU"/>
        </w:rPr>
        <w:t>4</w:t>
      </w:r>
      <w:r w:rsidRPr="00957B45">
        <w:rPr>
          <w:rFonts w:ascii="Times New Roman" w:eastAsia="Calibri" w:hAnsi="Times New Roman" w:cs="Times New Roman"/>
          <w:sz w:val="28"/>
          <w:szCs w:val="28"/>
          <w:lang w:eastAsia="ru-RU"/>
        </w:rPr>
        <w:t>.06</w:t>
      </w:r>
      <w:r w:rsidR="003B3762" w:rsidRPr="003B3762">
        <w:rPr>
          <w:rFonts w:ascii="Times New Roman" w:eastAsia="Calibri" w:hAnsi="Times New Roman" w:cs="Times New Roman"/>
          <w:sz w:val="28"/>
          <w:szCs w:val="28"/>
          <w:lang w:eastAsia="ru-RU"/>
        </w:rPr>
        <w:t>).</w:t>
      </w:r>
    </w:p>
    <w:p w:rsidR="003602F9" w:rsidRDefault="003602F9" w:rsidP="003602F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навчального року у закладі освіти  проводилася робота учнівського самоврядування. За підтримки класних колективів та класних керівників учні закладу освіти брали участь у виховних заходах та проектах.</w:t>
      </w:r>
    </w:p>
    <w:p w:rsidR="003602F9" w:rsidRPr="00E047A0"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3602F9" w:rsidRPr="00E047A0" w:rsidRDefault="003602F9" w:rsidP="003602F9">
      <w:pPr>
        <w:spacing w:after="0" w:line="240" w:lineRule="auto"/>
        <w:jc w:val="both"/>
        <w:rPr>
          <w:rFonts w:ascii="Times New Roman" w:eastAsia="Times New Roman" w:hAnsi="Times New Roman" w:cs="Times New Roman"/>
          <w:color w:val="3366FF"/>
          <w:sz w:val="28"/>
          <w:szCs w:val="28"/>
          <w:lang w:eastAsia="ru-RU"/>
        </w:rPr>
      </w:pPr>
      <w:r w:rsidRPr="00E047A0">
        <w:rPr>
          <w:rFonts w:ascii="Times New Roman" w:eastAsia="Times New Roman" w:hAnsi="Times New Roman" w:cs="Times New Roman"/>
          <w:sz w:val="28"/>
          <w:szCs w:val="28"/>
          <w:lang w:eastAsia="ru-RU"/>
        </w:rPr>
        <w:tab/>
        <w:t xml:space="preserve">Актуальною була систематична й послідовна педагогізація батьківської громадськості, оскільки члени сім’ї – це перші вихователі дитини. У </w:t>
      </w:r>
      <w:r>
        <w:rPr>
          <w:rFonts w:ascii="Times New Roman" w:eastAsia="Times New Roman" w:hAnsi="Times New Roman" w:cs="Times New Roman"/>
          <w:sz w:val="28"/>
          <w:szCs w:val="28"/>
          <w:lang w:eastAsia="ru-RU"/>
        </w:rPr>
        <w:t>освітньому</w:t>
      </w:r>
      <w:r w:rsidRPr="00E047A0">
        <w:rPr>
          <w:rFonts w:ascii="Times New Roman" w:eastAsia="Times New Roman" w:hAnsi="Times New Roman" w:cs="Times New Roman"/>
          <w:sz w:val="28"/>
          <w:szCs w:val="28"/>
          <w:lang w:eastAsia="ru-RU"/>
        </w:rPr>
        <w:t xml:space="preserve">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 внутрішньо переміщені особи.</w:t>
      </w:r>
    </w:p>
    <w:p w:rsidR="003602F9" w:rsidRPr="00E047A0"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lastRenderedPageBreak/>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rsidR="003602F9" w:rsidRPr="00E047A0" w:rsidRDefault="003602F9" w:rsidP="003602F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E047A0">
        <w:rPr>
          <w:rFonts w:ascii="Times New Roman" w:eastAsia="Times New Roman" w:hAnsi="Times New Roman" w:cs="Times New Roman"/>
          <w:sz w:val="28"/>
          <w:szCs w:val="28"/>
          <w:shd w:val="clear" w:color="auto" w:fill="FFFFFF"/>
          <w:lang w:eastAsia="ru-RU"/>
        </w:rPr>
        <w:t>Дітям  надано інформацію щодо консультацій, які здійснює </w:t>
      </w:r>
      <w:hyperlink r:id="rId11" w:tgtFrame="_blank" w:history="1">
        <w:r w:rsidRPr="00E047A0">
          <w:rPr>
            <w:rFonts w:ascii="Times New Roman" w:eastAsia="Times New Roman" w:hAnsi="Times New Roman" w:cs="Times New Roman"/>
            <w:color w:val="0000FF"/>
            <w:sz w:val="28"/>
            <w:szCs w:val="28"/>
            <w:u w:val="single"/>
            <w:bdr w:val="none" w:sz="0" w:space="0" w:color="auto" w:frame="1"/>
            <w:lang w:eastAsia="ru-RU"/>
          </w:rPr>
          <w:t>Національна дитяча «гаряча лінія»</w:t>
        </w:r>
      </w:hyperlink>
      <w:r w:rsidRPr="00E047A0">
        <w:rPr>
          <w:rFonts w:ascii="Times New Roman" w:eastAsia="Times New Roman" w:hAnsi="Times New Roman" w:cs="Times New Roman"/>
          <w:sz w:val="28"/>
          <w:szCs w:val="28"/>
          <w:shd w:val="clear" w:color="auto" w:fill="FFFFFF"/>
          <w:lang w:eastAsia="ru-RU"/>
        </w:rPr>
        <w:t> за безкоштовним  номером 0-800-500-225 та коротким безкоштовним номером для абонентів КиївСтар та Лайфселл – 116 111.</w:t>
      </w:r>
    </w:p>
    <w:p w:rsidR="003602F9" w:rsidRPr="00E047A0"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Щодо реалізації Концепції превентивного виховання дітей і молоді були провед</w:t>
      </w:r>
      <w:r>
        <w:rPr>
          <w:rFonts w:ascii="Times New Roman" w:eastAsia="Times New Roman" w:hAnsi="Times New Roman" w:cs="Times New Roman"/>
          <w:sz w:val="28"/>
          <w:szCs w:val="28"/>
          <w:lang w:eastAsia="ru-RU"/>
        </w:rPr>
        <w:t xml:space="preserve">ені  години спілкування, бесіди. </w:t>
      </w:r>
    </w:p>
    <w:p w:rsidR="003602F9"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 xml:space="preserve">Було проведено акцію «16 днів проти насильства». За планом роботи  було створено Інформаційний дайджест «Я – проти насильства». </w:t>
      </w:r>
    </w:p>
    <w:p w:rsidR="003602F9" w:rsidRPr="00E047A0" w:rsidRDefault="003602F9" w:rsidP="003602F9">
      <w:pPr>
        <w:spacing w:after="0" w:line="240" w:lineRule="auto"/>
        <w:ind w:firstLine="709"/>
        <w:jc w:val="both"/>
        <w:rPr>
          <w:rFonts w:ascii="Times New Roman" w:eastAsia="Times New Roman" w:hAnsi="Times New Roman" w:cs="Times New Roman"/>
          <w:i/>
          <w:sz w:val="28"/>
          <w:szCs w:val="28"/>
          <w:lang w:eastAsia="ru-RU"/>
        </w:rPr>
      </w:pPr>
    </w:p>
    <w:p w:rsidR="003602F9" w:rsidRPr="00E047A0" w:rsidRDefault="003B3762" w:rsidP="003602F9">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навчальному закладі працює 2</w:t>
      </w:r>
      <w:r w:rsidR="003602F9" w:rsidRPr="00E047A0">
        <w:rPr>
          <w:rFonts w:ascii="Times New Roman" w:eastAsia="Times New Roman" w:hAnsi="Times New Roman" w:cs="Times New Roman"/>
          <w:sz w:val="28"/>
          <w:szCs w:val="28"/>
          <w:lang w:eastAsia="ru-RU"/>
        </w:rPr>
        <w:t xml:space="preserve"> групи продовженого дня чисельність по 30 учні. Розроблено режими роботи, які виконуються вихователями. </w:t>
      </w:r>
    </w:p>
    <w:p w:rsidR="003602F9" w:rsidRPr="00E047A0" w:rsidRDefault="003602F9" w:rsidP="003602F9">
      <w:pPr>
        <w:spacing w:after="0" w:line="276"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rsidR="003B3762" w:rsidRDefault="003602F9" w:rsidP="003602F9">
      <w:pPr>
        <w:spacing w:after="0" w:line="276"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w:t>
      </w:r>
    </w:p>
    <w:p w:rsidR="003602F9" w:rsidRPr="00E047A0" w:rsidRDefault="003602F9" w:rsidP="003602F9">
      <w:pPr>
        <w:spacing w:after="0" w:line="276" w:lineRule="auto"/>
        <w:ind w:firstLine="708"/>
        <w:jc w:val="both"/>
        <w:rPr>
          <w:rFonts w:ascii="Times New Roman" w:eastAsia="Times New Roman" w:hAnsi="Times New Roman" w:cs="Times New Roman"/>
          <w:sz w:val="28"/>
          <w:szCs w:val="28"/>
          <w:lang w:eastAsia="ru-RU"/>
        </w:rPr>
      </w:pPr>
      <w:r w:rsidRPr="003B3762">
        <w:rPr>
          <w:rFonts w:ascii="Times New Roman" w:eastAsia="Times New Roman" w:hAnsi="Times New Roman" w:cs="Times New Roman"/>
          <w:color w:val="FF0000"/>
          <w:sz w:val="28"/>
          <w:szCs w:val="28"/>
          <w:lang w:eastAsia="ru-RU"/>
        </w:rPr>
        <w:t>В</w:t>
      </w:r>
      <w:r w:rsidR="003B3762">
        <w:rPr>
          <w:rFonts w:ascii="Times New Roman" w:eastAsia="Times New Roman" w:hAnsi="Times New Roman" w:cs="Times New Roman"/>
          <w:color w:val="FF0000"/>
          <w:sz w:val="28"/>
          <w:szCs w:val="28"/>
          <w:lang w:eastAsia="ru-RU"/>
        </w:rPr>
        <w:t>иходячи з таких позицій, у гімназії</w:t>
      </w:r>
      <w:r w:rsidRPr="003B3762">
        <w:rPr>
          <w:rFonts w:ascii="Times New Roman" w:eastAsia="Times New Roman" w:hAnsi="Times New Roman" w:cs="Times New Roman"/>
          <w:color w:val="FF0000"/>
          <w:sz w:val="28"/>
          <w:szCs w:val="28"/>
          <w:lang w:eastAsia="ru-RU"/>
        </w:rPr>
        <w:t xml:space="preserve"> створено </w:t>
      </w:r>
      <w:r w:rsidR="003B3762">
        <w:rPr>
          <w:rFonts w:ascii="Times New Roman" w:eastAsia="Times New Roman" w:hAnsi="Times New Roman" w:cs="Times New Roman"/>
          <w:color w:val="FF0000"/>
          <w:sz w:val="28"/>
          <w:szCs w:val="28"/>
          <w:lang w:eastAsia="ru-RU"/>
        </w:rPr>
        <w:t>шкільне учнівське товариство</w:t>
      </w:r>
      <w:r w:rsidRPr="003B3762">
        <w:rPr>
          <w:rFonts w:ascii="Times New Roman" w:eastAsia="Times New Roman" w:hAnsi="Times New Roman" w:cs="Times New Roman"/>
          <w:color w:val="FF0000"/>
          <w:sz w:val="28"/>
          <w:szCs w:val="28"/>
          <w:lang w:eastAsia="ru-RU"/>
        </w:rPr>
        <w:t xml:space="preserve">. Його діяльність здійснюється за чітко складеними планами, засідань учнівської ради та кожного </w:t>
      </w:r>
      <w:r w:rsidR="003B3762">
        <w:rPr>
          <w:rFonts w:ascii="Times New Roman" w:eastAsia="Times New Roman" w:hAnsi="Times New Roman" w:cs="Times New Roman"/>
          <w:color w:val="FF0000"/>
          <w:sz w:val="28"/>
          <w:szCs w:val="28"/>
          <w:lang w:eastAsia="ru-RU"/>
        </w:rPr>
        <w:t>куреня</w:t>
      </w:r>
      <w:r w:rsidRPr="003B3762">
        <w:rPr>
          <w:rFonts w:ascii="Times New Roman" w:eastAsia="Times New Roman" w:hAnsi="Times New Roman" w:cs="Times New Roman"/>
          <w:color w:val="FF0000"/>
          <w:sz w:val="28"/>
          <w:szCs w:val="28"/>
          <w:lang w:eastAsia="ru-RU"/>
        </w:rPr>
        <w:t>. Роботу учнівського самоврядування координує педа</w:t>
      </w:r>
      <w:r w:rsidR="003B3762">
        <w:rPr>
          <w:rFonts w:ascii="Times New Roman" w:eastAsia="Times New Roman" w:hAnsi="Times New Roman" w:cs="Times New Roman"/>
          <w:color w:val="FF0000"/>
          <w:sz w:val="28"/>
          <w:szCs w:val="28"/>
          <w:lang w:eastAsia="ru-RU"/>
        </w:rPr>
        <w:t>гог-організатор.</w:t>
      </w:r>
    </w:p>
    <w:p w:rsidR="003602F9" w:rsidRPr="00425A9D" w:rsidRDefault="003602F9" w:rsidP="003602F9">
      <w:pPr>
        <w:spacing w:after="0" w:line="276" w:lineRule="auto"/>
        <w:ind w:firstLine="708"/>
        <w:jc w:val="both"/>
        <w:rPr>
          <w:rFonts w:ascii="Times New Roman" w:eastAsia="Times New Roman" w:hAnsi="Times New Roman" w:cs="Times New Roman"/>
          <w:color w:val="FF0000"/>
          <w:sz w:val="28"/>
          <w:szCs w:val="28"/>
          <w:lang w:eastAsia="ru-RU"/>
        </w:rPr>
      </w:pPr>
      <w:r w:rsidRPr="00425A9D">
        <w:rPr>
          <w:rFonts w:ascii="Times New Roman" w:eastAsia="Times New Roman" w:hAnsi="Times New Roman" w:cs="Times New Roman"/>
          <w:color w:val="FF0000"/>
          <w:sz w:val="28"/>
          <w:szCs w:val="28"/>
          <w:lang w:eastAsia="ru-RU"/>
        </w:rPr>
        <w:t xml:space="preserve">Діяльність учнівського самоврядування в 2023-2024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w:t>
      </w:r>
      <w:r w:rsidRPr="00425A9D">
        <w:rPr>
          <w:rFonts w:ascii="Times New Roman" w:eastAsia="Times New Roman" w:hAnsi="Times New Roman" w:cs="Times New Roman"/>
          <w:color w:val="FF0000"/>
          <w:sz w:val="28"/>
          <w:szCs w:val="28"/>
          <w:lang w:eastAsia="ru-RU"/>
        </w:rPr>
        <w:lastRenderedPageBreak/>
        <w:t>«Освіта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3602F9" w:rsidRPr="00425A9D" w:rsidRDefault="003602F9" w:rsidP="003B3762">
      <w:pPr>
        <w:spacing w:after="0" w:line="276" w:lineRule="auto"/>
        <w:ind w:firstLine="708"/>
        <w:jc w:val="both"/>
        <w:rPr>
          <w:rFonts w:ascii="Times New Roman" w:eastAsia="Times New Roman" w:hAnsi="Times New Roman" w:cs="Times New Roman"/>
          <w:color w:val="FF0000"/>
          <w:sz w:val="28"/>
          <w:szCs w:val="28"/>
          <w:lang w:eastAsia="ru-RU"/>
        </w:rPr>
      </w:pPr>
      <w:r w:rsidRPr="00425A9D">
        <w:rPr>
          <w:rFonts w:ascii="Times New Roman" w:eastAsia="Times New Roman" w:hAnsi="Times New Roman" w:cs="Times New Roman"/>
          <w:color w:val="FF0000"/>
          <w:sz w:val="28"/>
          <w:szCs w:val="28"/>
          <w:lang w:eastAsia="ru-RU"/>
        </w:rPr>
        <w:t>Пріоритетними напрямками діяльності учнівського парламенту були: використання потенціалу краєзнавчої роботи щодо пат</w:t>
      </w:r>
      <w:r w:rsidR="003B3762" w:rsidRPr="00425A9D">
        <w:rPr>
          <w:rFonts w:ascii="Times New Roman" w:eastAsia="Times New Roman" w:hAnsi="Times New Roman" w:cs="Times New Roman"/>
          <w:color w:val="FF0000"/>
          <w:sz w:val="28"/>
          <w:szCs w:val="28"/>
          <w:lang w:eastAsia="ru-RU"/>
        </w:rPr>
        <w:t>ріотичного виховання учнів гімназї</w:t>
      </w:r>
      <w:r w:rsidRPr="00425A9D">
        <w:rPr>
          <w:rFonts w:ascii="Times New Roman" w:eastAsia="Times New Roman" w:hAnsi="Times New Roman" w:cs="Times New Roman"/>
          <w:color w:val="FF0000"/>
          <w:sz w:val="28"/>
          <w:szCs w:val="28"/>
          <w:lang w:eastAsia="ru-RU"/>
        </w:rPr>
        <w:t>; виховання в учнів громадянських якостей; профілактика й попередження шкідливих звичок та правопорушень серед учнів; формування</w:t>
      </w:r>
      <w:r w:rsidR="003B3762" w:rsidRPr="00425A9D">
        <w:rPr>
          <w:rFonts w:ascii="Times New Roman" w:eastAsia="Times New Roman" w:hAnsi="Times New Roman" w:cs="Times New Roman"/>
          <w:color w:val="FF0000"/>
          <w:sz w:val="28"/>
          <w:szCs w:val="28"/>
          <w:lang w:eastAsia="ru-RU"/>
        </w:rPr>
        <w:t xml:space="preserve"> </w:t>
      </w:r>
      <w:r w:rsidRPr="00425A9D">
        <w:rPr>
          <w:rFonts w:ascii="Times New Roman" w:eastAsia="Times New Roman" w:hAnsi="Times New Roman" w:cs="Times New Roman"/>
          <w:color w:val="FF0000"/>
          <w:sz w:val="28"/>
          <w:szCs w:val="28"/>
          <w:lang w:eastAsia="ru-RU"/>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батьками, міським центром зайнятості, дитячими та громадськими організаціями, підприємствами громади;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3602F9" w:rsidRPr="00425A9D" w:rsidRDefault="003602F9" w:rsidP="003B3762">
      <w:pPr>
        <w:spacing w:after="0" w:line="276" w:lineRule="auto"/>
        <w:ind w:firstLine="708"/>
        <w:jc w:val="both"/>
        <w:rPr>
          <w:rFonts w:ascii="Times New Roman" w:eastAsia="Times New Roman" w:hAnsi="Times New Roman" w:cs="Times New Roman"/>
          <w:color w:val="FF0000"/>
          <w:sz w:val="28"/>
          <w:szCs w:val="28"/>
          <w:lang w:eastAsia="ru-RU"/>
        </w:rPr>
      </w:pPr>
      <w:r w:rsidRPr="00425A9D">
        <w:rPr>
          <w:rFonts w:ascii="Times New Roman" w:eastAsia="Times New Roman" w:hAnsi="Times New Roman" w:cs="Times New Roman"/>
          <w:color w:val="FF0000"/>
          <w:sz w:val="28"/>
          <w:szCs w:val="28"/>
          <w:lang w:eastAsia="ru-RU"/>
        </w:rPr>
        <w:t>Представники учнівського самоврядування були активними учасниками</w:t>
      </w:r>
      <w:r w:rsidR="003B3762" w:rsidRPr="00425A9D">
        <w:rPr>
          <w:rFonts w:ascii="Times New Roman" w:eastAsia="Times New Roman" w:hAnsi="Times New Roman" w:cs="Times New Roman"/>
          <w:color w:val="FF0000"/>
          <w:sz w:val="28"/>
          <w:szCs w:val="28"/>
          <w:lang w:eastAsia="ru-RU"/>
        </w:rPr>
        <w:t xml:space="preserve"> </w:t>
      </w:r>
      <w:r w:rsidRPr="00425A9D">
        <w:rPr>
          <w:rFonts w:ascii="Times New Roman" w:eastAsia="Times New Roman" w:hAnsi="Times New Roman" w:cs="Times New Roman"/>
          <w:color w:val="FF0000"/>
          <w:sz w:val="28"/>
          <w:szCs w:val="28"/>
          <w:lang w:eastAsia="ru-RU"/>
        </w:rPr>
        <w:t xml:space="preserve">всіх загальношкільних заходів. Члени учнівського самоврядування працювали згідно Статуту, виконували свої обов’язки </w:t>
      </w:r>
      <w:r w:rsidR="00B101D7" w:rsidRPr="00425A9D">
        <w:rPr>
          <w:rFonts w:ascii="Times New Roman" w:eastAsia="Times New Roman" w:hAnsi="Times New Roman" w:cs="Times New Roman"/>
          <w:color w:val="FF0000"/>
          <w:sz w:val="28"/>
          <w:szCs w:val="28"/>
          <w:lang w:eastAsia="ru-RU"/>
        </w:rPr>
        <w:t>членів ШКТ.</w:t>
      </w:r>
    </w:p>
    <w:p w:rsidR="003602F9" w:rsidRPr="00425A9D" w:rsidRDefault="003602F9" w:rsidP="003602F9">
      <w:pPr>
        <w:spacing w:after="0" w:line="240" w:lineRule="auto"/>
        <w:ind w:firstLine="709"/>
        <w:jc w:val="both"/>
        <w:rPr>
          <w:rFonts w:ascii="Times New Roman" w:eastAsia="Times New Roman" w:hAnsi="Times New Roman" w:cs="Times New Roman"/>
          <w:color w:val="FF0000"/>
          <w:sz w:val="28"/>
          <w:szCs w:val="28"/>
          <w:lang w:eastAsia="ru-RU"/>
        </w:rPr>
      </w:pPr>
      <w:r w:rsidRPr="00425A9D">
        <w:rPr>
          <w:rFonts w:ascii="Times New Roman" w:eastAsia="Times New Roman" w:hAnsi="Times New Roman" w:cs="Times New Roman"/>
          <w:color w:val="FF0000"/>
          <w:sz w:val="28"/>
          <w:szCs w:val="28"/>
          <w:lang w:eastAsia="ru-RU"/>
        </w:rPr>
        <w:t>Виходячи із вище сказаного, вважати виховну роботу у 2023-2024 навчальному році такою, що відповідає плану та реалізації концепції національної школи в педагогічному процесі.</w:t>
      </w:r>
    </w:p>
    <w:p w:rsidR="003602F9" w:rsidRPr="00425A9D" w:rsidRDefault="003602F9" w:rsidP="003602F9">
      <w:pPr>
        <w:spacing w:after="0" w:line="240" w:lineRule="auto"/>
        <w:ind w:firstLine="708"/>
        <w:jc w:val="both"/>
        <w:rPr>
          <w:rFonts w:ascii="Times New Roman" w:eastAsia="Times New Roman" w:hAnsi="Times New Roman" w:cs="Times New Roman"/>
          <w:color w:val="FF0000"/>
          <w:sz w:val="28"/>
          <w:szCs w:val="28"/>
          <w:lang w:eastAsia="ru-RU"/>
        </w:rPr>
      </w:pPr>
      <w:r w:rsidRPr="00425A9D">
        <w:rPr>
          <w:rFonts w:ascii="Times New Roman" w:eastAsia="Times New Roman" w:hAnsi="Times New Roman" w:cs="Times New Roman"/>
          <w:color w:val="FF0000"/>
          <w:sz w:val="28"/>
          <w:szCs w:val="28"/>
          <w:lang w:eastAsia="ru-RU"/>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3602F9" w:rsidRPr="00425A9D" w:rsidRDefault="003602F9" w:rsidP="003602F9">
      <w:pPr>
        <w:spacing w:after="0" w:line="240" w:lineRule="auto"/>
        <w:ind w:firstLine="708"/>
        <w:jc w:val="both"/>
        <w:rPr>
          <w:rFonts w:ascii="Times New Roman" w:eastAsia="Times New Roman" w:hAnsi="Times New Roman" w:cs="Times New Roman"/>
          <w:color w:val="FF0000"/>
          <w:sz w:val="28"/>
          <w:szCs w:val="28"/>
          <w:lang w:eastAsia="ru-RU"/>
        </w:rPr>
      </w:pPr>
      <w:r w:rsidRPr="00425A9D">
        <w:rPr>
          <w:rFonts w:ascii="Times New Roman" w:eastAsia="Times New Roman" w:hAnsi="Times New Roman" w:cs="Times New Roman"/>
          <w:color w:val="FF0000"/>
          <w:sz w:val="28"/>
          <w:szCs w:val="28"/>
          <w:lang w:eastAsia="ru-RU"/>
        </w:rPr>
        <w:t>Формування громадянина-патріота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3602F9" w:rsidRPr="00E047A0" w:rsidRDefault="003602F9" w:rsidP="003602F9">
      <w:pPr>
        <w:spacing w:after="0" w:line="240" w:lineRule="auto"/>
        <w:ind w:firstLine="708"/>
        <w:jc w:val="both"/>
        <w:rPr>
          <w:rFonts w:ascii="Times New Roman" w:eastAsia="Times New Roman" w:hAnsi="Times New Roman" w:cs="Times New Roman"/>
          <w:color w:val="000000"/>
          <w:sz w:val="28"/>
          <w:szCs w:val="28"/>
          <w:lang w:eastAsia="ru-RU"/>
        </w:rPr>
      </w:pPr>
      <w:r w:rsidRPr="00E047A0">
        <w:rPr>
          <w:rFonts w:ascii="Times New Roman" w:eastAsia="Times New Roman" w:hAnsi="Times New Roman" w:cs="Times New Roman"/>
          <w:color w:val="000000"/>
          <w:sz w:val="28"/>
          <w:szCs w:val="28"/>
          <w:lang w:eastAsia="ru-RU"/>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3602F9" w:rsidRPr="00E047A0"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 xml:space="preserve">Збереження історико-культурних традицій народу, знання героїчного минулого – 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w:t>
      </w:r>
      <w:r w:rsidRPr="00E047A0">
        <w:rPr>
          <w:rFonts w:ascii="Times New Roman" w:eastAsia="Times New Roman" w:hAnsi="Times New Roman" w:cs="Times New Roman"/>
          <w:sz w:val="28"/>
          <w:szCs w:val="28"/>
          <w:lang w:eastAsia="ru-RU"/>
        </w:rPr>
        <w:lastRenderedPageBreak/>
        <w:t>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3602F9" w:rsidRPr="00E047A0"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 xml:space="preserve">Педагогічний колектив </w:t>
      </w:r>
      <w:r>
        <w:rPr>
          <w:rFonts w:ascii="Times New Roman" w:eastAsia="Times New Roman" w:hAnsi="Times New Roman" w:cs="Times New Roman"/>
          <w:sz w:val="28"/>
          <w:szCs w:val="28"/>
          <w:lang w:eastAsia="ru-RU"/>
        </w:rPr>
        <w:t>закладу освіти</w:t>
      </w:r>
      <w:r w:rsidRPr="00E047A0">
        <w:rPr>
          <w:rFonts w:ascii="Times New Roman" w:eastAsia="Times New Roman" w:hAnsi="Times New Roman" w:cs="Times New Roman"/>
          <w:sz w:val="28"/>
          <w:szCs w:val="28"/>
          <w:lang w:eastAsia="ru-RU"/>
        </w:rPr>
        <w:t xml:space="preserve"> застосовує різноманітні підходи до виховання учня як особистості, </w:t>
      </w:r>
      <w:r w:rsidRPr="00E047A0">
        <w:rPr>
          <w:rFonts w:ascii="Times New Roman" w:eastAsia="Times New Roman" w:hAnsi="Times New Roman" w:cs="Times New Roman"/>
          <w:bCs/>
          <w:sz w:val="28"/>
          <w:szCs w:val="28"/>
          <w:lang w:eastAsia="ru-RU"/>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3602F9" w:rsidRPr="00E047A0"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 xml:space="preserve">Отже, вся наша робота спрямована на виховання молодої людини, яка б уміла вчитися, жити, працювати, була соціально зрілою, а головне </w:t>
      </w:r>
      <w:r>
        <w:rPr>
          <w:rFonts w:ascii="Times New Roman" w:eastAsia="Times New Roman" w:hAnsi="Times New Roman" w:cs="Times New Roman"/>
          <w:sz w:val="28"/>
          <w:szCs w:val="28"/>
          <w:lang w:eastAsia="ru-RU"/>
        </w:rPr>
        <w:t>–</w:t>
      </w:r>
      <w:r w:rsidRPr="00E047A0">
        <w:rPr>
          <w:rFonts w:ascii="Times New Roman" w:eastAsia="Times New Roman" w:hAnsi="Times New Roman" w:cs="Times New Roman"/>
          <w:sz w:val="28"/>
          <w:szCs w:val="28"/>
          <w:lang w:eastAsia="ru-RU"/>
        </w:rPr>
        <w:t xml:space="preserve"> патріотом своєї держави.</w:t>
      </w:r>
    </w:p>
    <w:p w:rsidR="003602F9" w:rsidRDefault="003602F9" w:rsidP="003602F9">
      <w:pPr>
        <w:spacing w:after="0" w:line="240" w:lineRule="auto"/>
        <w:ind w:firstLine="709"/>
        <w:jc w:val="both"/>
        <w:rPr>
          <w:rFonts w:ascii="Times New Roman" w:eastAsia="Calibri" w:hAnsi="Times New Roman" w:cs="Times New Roman"/>
          <w:b/>
          <w:color w:val="002060"/>
          <w:sz w:val="28"/>
          <w:szCs w:val="28"/>
        </w:rPr>
      </w:pPr>
    </w:p>
    <w:p w:rsidR="003602F9" w:rsidRDefault="003602F9" w:rsidP="003602F9">
      <w:pPr>
        <w:spacing w:after="0" w:line="240" w:lineRule="auto"/>
        <w:ind w:firstLine="709"/>
        <w:jc w:val="both"/>
        <w:rPr>
          <w:rFonts w:ascii="Times New Roman" w:eastAsia="Calibri" w:hAnsi="Times New Roman" w:cs="Times New Roman"/>
          <w:b/>
          <w:color w:val="C00000"/>
          <w:sz w:val="28"/>
          <w:szCs w:val="28"/>
        </w:rPr>
      </w:pPr>
      <w:r>
        <w:rPr>
          <w:rFonts w:ascii="Times New Roman" w:eastAsia="Calibri" w:hAnsi="Times New Roman" w:cs="Times New Roman"/>
          <w:b/>
          <w:color w:val="002060"/>
          <w:sz w:val="28"/>
          <w:szCs w:val="28"/>
        </w:rPr>
        <w:t xml:space="preserve">РОЗДІЛ ІІІ. </w:t>
      </w:r>
      <w:r>
        <w:rPr>
          <w:rFonts w:ascii="Times New Roman" w:eastAsia="Calibri" w:hAnsi="Times New Roman" w:cs="Times New Roman"/>
          <w:b/>
          <w:color w:val="C00000"/>
          <w:sz w:val="28"/>
          <w:szCs w:val="28"/>
        </w:rPr>
        <w:t>ОЦІНКА ПЕДАГОГІЧНОЇ ДІЯЛЬНОСТІ ПЕДАГОГІЧНИХ ПРАЦІВНИКІВ</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eastAsia="ru-RU"/>
        </w:rPr>
        <w:tab/>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Підвищення ефективності уроку як основної можливості діалогу учня та вчителя; </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Ріст професійної майстерності педагогічних кадрів; </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Орієнтацію педагогів на особисті досягнення учнів в освітній взаємодії; </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принципів відкритості й комфортності освіти в усіх її аспектах; </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Комплексний супровід педагогами освітнього та професійного вибору здобувачів освіти.</w:t>
      </w:r>
    </w:p>
    <w:p w:rsidR="003602F9" w:rsidRPr="008E1DFA"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Вчителі самостійно розробляють календарно-тематичні плани відповідно</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до Державних стандартів загальної середньої освіти, навчальної програми</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(зокрема розробленої на основі модельної), освітньої програми закладу.</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Вчителі під час розроблення календарно-тематичного плану враховують</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особливості класів, їх профільність, спеціалізацію тощо. За підсумками</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 xml:space="preserve">навчального року вчителі самостійно або спільно з колегами </w:t>
      </w:r>
      <w:r>
        <w:rPr>
          <w:rFonts w:ascii="Times New Roman" w:eastAsia="Times New Roman" w:hAnsi="Times New Roman" w:cs="Times New Roman"/>
          <w:sz w:val="28"/>
          <w:szCs w:val="28"/>
          <w:lang w:eastAsia="ru-RU"/>
        </w:rPr>
        <w:t xml:space="preserve">на засіданнях методичних об’єднань </w:t>
      </w:r>
      <w:r w:rsidRPr="008E1DFA">
        <w:rPr>
          <w:rFonts w:ascii="Times New Roman" w:eastAsia="Times New Roman" w:hAnsi="Times New Roman" w:cs="Times New Roman"/>
          <w:sz w:val="28"/>
          <w:szCs w:val="28"/>
          <w:lang w:eastAsia="ru-RU"/>
        </w:rPr>
        <w:t>аналізують</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результативність календарно-тематичного планування, вносять необхідні</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корективи. У змісті календарно-тематичного планування визначено організаційні форми проведення навчальних</w:t>
      </w:r>
      <w:r>
        <w:rPr>
          <w:rFonts w:ascii="Times New Roman" w:eastAsia="Times New Roman" w:hAnsi="Times New Roman" w:cs="Times New Roman"/>
          <w:sz w:val="28"/>
          <w:szCs w:val="28"/>
          <w:lang w:eastAsia="ru-RU"/>
        </w:rPr>
        <w:t xml:space="preserve"> занять, види робіт, спрямовані </w:t>
      </w:r>
      <w:r w:rsidRPr="008E1DFA">
        <w:rPr>
          <w:rFonts w:ascii="Times New Roman" w:eastAsia="Times New Roman" w:hAnsi="Times New Roman" w:cs="Times New Roman"/>
          <w:sz w:val="28"/>
          <w:szCs w:val="28"/>
          <w:lang w:eastAsia="ru-RU"/>
        </w:rPr>
        <w:t>на оволодіння учнями ключовими компетентностями. Учителі самостійно</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визначають обсяг годин на вивчення навчальної теми, можуть змінювати</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послідовність вивчення тем у календарно-тематичному плані.</w:t>
      </w:r>
    </w:p>
    <w:p w:rsidR="003602F9" w:rsidRPr="008E1DFA"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lastRenderedPageBreak/>
        <w:t>Вчителі використовують види, форми і методи роботи, спрямовані на оволодіння учнями ключовими компетен</w:t>
      </w:r>
      <w:r>
        <w:rPr>
          <w:rFonts w:ascii="Times New Roman" w:eastAsia="Times New Roman" w:hAnsi="Times New Roman" w:cs="Times New Roman"/>
          <w:sz w:val="28"/>
          <w:szCs w:val="28"/>
          <w:lang w:eastAsia="ru-RU"/>
        </w:rPr>
        <w:t xml:space="preserve">тностями. Використовуються інші </w:t>
      </w:r>
      <w:r w:rsidRPr="008E1DFA">
        <w:rPr>
          <w:rFonts w:ascii="Times New Roman" w:eastAsia="Times New Roman" w:hAnsi="Times New Roman" w:cs="Times New Roman"/>
          <w:sz w:val="28"/>
          <w:szCs w:val="28"/>
          <w:lang w:eastAsia="ru-RU"/>
        </w:rPr>
        <w:t>організаційні форми роботи, крім класно-урочної. З-поміж навчальних завдань, які пропонуються учням, переважають творчі, проблемні, пошукові,</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дослідницькі, спрямовані на застосування знань у практичній діяльності.</w:t>
      </w:r>
    </w:p>
    <w:p w:rsidR="003602F9" w:rsidRPr="008E1DFA"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У змісті домашніх завдань переважають завдання творчого, прикладного,</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проблемного і пошукового спрямування.</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Вчителі надають підтримку учням, які потребують індивідуальної освітньої</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траєкторії. Разом з учнем, батьками вони розробляють індивідуальний</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план (індивідуальний графік), індивідуал</w:t>
      </w:r>
      <w:r>
        <w:rPr>
          <w:rFonts w:ascii="Times New Roman" w:eastAsia="Times New Roman" w:hAnsi="Times New Roman" w:cs="Times New Roman"/>
          <w:sz w:val="28"/>
          <w:szCs w:val="28"/>
          <w:lang w:eastAsia="ru-RU"/>
        </w:rPr>
        <w:t xml:space="preserve">ьну програму розвитку діяльності </w:t>
      </w:r>
      <w:r w:rsidRPr="008E1DFA">
        <w:rPr>
          <w:rFonts w:ascii="Times New Roman" w:eastAsia="Times New Roman" w:hAnsi="Times New Roman" w:cs="Times New Roman"/>
          <w:sz w:val="28"/>
          <w:szCs w:val="28"/>
          <w:lang w:eastAsia="ru-RU"/>
        </w:rPr>
        <w:t>для учнів, у якому передбачено консультування, індивідуальну підтримку</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учнів, визначення часових меж опанування навчального матеріалу, терміни та вимоги до оцінювання. Під час реалізації індивідуальної освітньої</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траєкторії відстежується індивідуальний прогрес дитини. Для реалізації</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індивідуальної освітньої траєкторії використовуються також технології</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дистанційного і змішаного навчання. Відбувається відстеження результативності такої роботи.</w:t>
      </w:r>
    </w:p>
    <w:p w:rsidR="003602F9" w:rsidRPr="008E1DFA"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 xml:space="preserve">Вчителі розробляють </w:t>
      </w:r>
      <w:r>
        <w:rPr>
          <w:rFonts w:ascii="Times New Roman" w:eastAsia="Times New Roman" w:hAnsi="Times New Roman" w:cs="Times New Roman"/>
          <w:sz w:val="28"/>
          <w:szCs w:val="28"/>
          <w:lang w:eastAsia="ru-RU"/>
        </w:rPr>
        <w:t>та</w:t>
      </w:r>
      <w:r w:rsidRPr="008E1DFA">
        <w:rPr>
          <w:rFonts w:ascii="Times New Roman" w:eastAsia="Times New Roman" w:hAnsi="Times New Roman" w:cs="Times New Roman"/>
          <w:sz w:val="28"/>
          <w:szCs w:val="28"/>
          <w:lang w:eastAsia="ru-RU"/>
        </w:rPr>
        <w:t xml:space="preserve"> використовують інформаційні освітні ресурси під</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час проведення навчальних занять або обов’язкових видів роботи для учнів.</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З розроблених освітніх ресурсів учителі формують власне освітнє портфоліо. Вчителі розробляють або використовують електронні освітні ресурси з</w:t>
      </w:r>
      <w:r>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метою запровадження технологій дистанційного і змішаного навчання. Розроблені інформаційні ресурси розміщуються на сайті закладу освіти, власних професійних блогах, сайтах професійних спільнот, фахових виданнях.</w:t>
      </w:r>
    </w:p>
    <w:p w:rsidR="003602F9" w:rsidRPr="008E1DFA" w:rsidRDefault="003602F9" w:rsidP="00B101D7">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Вчителі формують суспільні цінності че</w:t>
      </w:r>
      <w:r w:rsidR="00B101D7">
        <w:rPr>
          <w:rFonts w:ascii="Times New Roman" w:eastAsia="Times New Roman" w:hAnsi="Times New Roman" w:cs="Times New Roman"/>
          <w:sz w:val="28"/>
          <w:szCs w:val="28"/>
          <w:lang w:eastAsia="ru-RU"/>
        </w:rPr>
        <w:t xml:space="preserve">рез зміст навчального матеріалу </w:t>
      </w:r>
      <w:r w:rsidRPr="008E1DFA">
        <w:rPr>
          <w:rFonts w:ascii="Times New Roman" w:eastAsia="Times New Roman" w:hAnsi="Times New Roman" w:cs="Times New Roman"/>
          <w:sz w:val="28"/>
          <w:szCs w:val="28"/>
          <w:lang w:eastAsia="ru-RU"/>
        </w:rPr>
        <w:t>предметів (курсів). Під час проведення навчальних занять в учнів виховується почуття патріотизму, поваги до державної мови, законів України. Відбувається розвиток в учнів заг</w:t>
      </w:r>
      <w:r>
        <w:rPr>
          <w:rFonts w:ascii="Times New Roman" w:eastAsia="Times New Roman" w:hAnsi="Times New Roman" w:cs="Times New Roman"/>
          <w:sz w:val="28"/>
          <w:szCs w:val="28"/>
          <w:lang w:eastAsia="ru-RU"/>
        </w:rPr>
        <w:t xml:space="preserve">альнолюдських цінностей, навичок </w:t>
      </w:r>
      <w:r w:rsidRPr="008E1DFA">
        <w:rPr>
          <w:rFonts w:ascii="Times New Roman" w:eastAsia="Times New Roman" w:hAnsi="Times New Roman" w:cs="Times New Roman"/>
          <w:sz w:val="28"/>
          <w:szCs w:val="28"/>
          <w:lang w:eastAsia="ru-RU"/>
        </w:rPr>
        <w:t>співпраці та командної роботи. Особистим прикладом виховується в учнів толерантне ставлення та взаємоповага.</w:t>
      </w:r>
    </w:p>
    <w:p w:rsidR="003602F9" w:rsidRDefault="003602F9" w:rsidP="00B101D7">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Вчителі володіють навичками викорис</w:t>
      </w:r>
      <w:r w:rsidR="00B101D7">
        <w:rPr>
          <w:rFonts w:ascii="Times New Roman" w:eastAsia="Times New Roman" w:hAnsi="Times New Roman" w:cs="Times New Roman"/>
          <w:sz w:val="28"/>
          <w:szCs w:val="28"/>
          <w:lang w:eastAsia="ru-RU"/>
        </w:rPr>
        <w:t xml:space="preserve">тання комп’ютерних технологій в </w:t>
      </w:r>
      <w:r w:rsidRPr="008E1DFA">
        <w:rPr>
          <w:rFonts w:ascii="Times New Roman" w:eastAsia="Times New Roman" w:hAnsi="Times New Roman" w:cs="Times New Roman"/>
          <w:sz w:val="28"/>
          <w:szCs w:val="28"/>
          <w:lang w:eastAsia="ru-RU"/>
        </w:rPr>
        <w:t>освітньому процесі, використовують у своїй роботі інформаційно-комунікаційні технології, які сприяють оволодінню учнями ключовими компетентностями. Під час проведення нав</w:t>
      </w:r>
      <w:r w:rsidR="00B101D7">
        <w:rPr>
          <w:rFonts w:ascii="Times New Roman" w:eastAsia="Times New Roman" w:hAnsi="Times New Roman" w:cs="Times New Roman"/>
          <w:sz w:val="28"/>
          <w:szCs w:val="28"/>
          <w:lang w:eastAsia="ru-RU"/>
        </w:rPr>
        <w:t xml:space="preserve">чальних занять використовуються </w:t>
      </w:r>
      <w:r w:rsidRPr="008E1DFA">
        <w:rPr>
          <w:rFonts w:ascii="Times New Roman" w:eastAsia="Times New Roman" w:hAnsi="Times New Roman" w:cs="Times New Roman"/>
          <w:sz w:val="28"/>
          <w:szCs w:val="28"/>
          <w:lang w:eastAsia="ru-RU"/>
        </w:rPr>
        <w:t>медіаресурс</w:t>
      </w:r>
      <w:r>
        <w:rPr>
          <w:rFonts w:ascii="Times New Roman" w:eastAsia="Times New Roman" w:hAnsi="Times New Roman" w:cs="Times New Roman"/>
          <w:sz w:val="28"/>
          <w:szCs w:val="28"/>
          <w:lang w:eastAsia="ru-RU"/>
        </w:rPr>
        <w:t xml:space="preserve">и, можливості Інтернет-мережі. </w:t>
      </w:r>
    </w:p>
    <w:p w:rsidR="00B101D7" w:rsidRDefault="00B101D7" w:rsidP="003602F9">
      <w:pPr>
        <w:shd w:val="clear" w:color="auto" w:fill="FFFFFF"/>
        <w:tabs>
          <w:tab w:val="left" w:pos="8647"/>
        </w:tabs>
        <w:spacing w:after="0" w:line="240" w:lineRule="auto"/>
        <w:ind w:firstLine="680"/>
        <w:jc w:val="both"/>
        <w:rPr>
          <w:rFonts w:ascii="Times New Roman" w:eastAsia="Times New Roman" w:hAnsi="Times New Roman" w:cs="Times New Roman"/>
          <w:b/>
          <w:color w:val="002060"/>
          <w:sz w:val="28"/>
          <w:szCs w:val="28"/>
          <w:lang w:eastAsia="ru-RU"/>
        </w:rPr>
      </w:pP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РЕАЛІЗАЦІЯ КОНЦЕПЦІЇ НУШ</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рівні навчання.</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втілює Концепцію нової української школи з 2018 року. Цього року маємо других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ноутбуки, принтери. Вчителі, які працюють в 1-4, 5-6 класах, будуть працювати у 7 класі та адміністрація закладу  пройшли відповідну професійну підготовку.</w:t>
      </w:r>
      <w:r>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 xml:space="preserve">На даний час ведеться ґрунтовна робота щодо підготовки впровадження Державного стандарту у 5-7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умовами успішного досягнення базової компетентності учнями закладу освіти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повномасштабну війну. </w:t>
      </w:r>
    </w:p>
    <w:p w:rsidR="00B101D7" w:rsidRDefault="00B101D7" w:rsidP="003602F9">
      <w:pPr>
        <w:shd w:val="clear" w:color="auto" w:fill="FFFFFF"/>
        <w:tabs>
          <w:tab w:val="left" w:pos="8647"/>
        </w:tabs>
        <w:spacing w:after="0" w:line="240" w:lineRule="auto"/>
        <w:ind w:firstLine="680"/>
        <w:jc w:val="both"/>
        <w:rPr>
          <w:rFonts w:ascii="Times New Roman" w:eastAsia="Times New Roman" w:hAnsi="Times New Roman" w:cs="Times New Roman"/>
          <w:b/>
          <w:color w:val="002060"/>
          <w:sz w:val="28"/>
          <w:szCs w:val="28"/>
          <w:lang w:eastAsia="ru-RU"/>
        </w:rPr>
      </w:pPr>
    </w:p>
    <w:p w:rsidR="003602F9" w:rsidRDefault="003602F9" w:rsidP="003602F9">
      <w:pPr>
        <w:spacing w:after="0" w:line="240"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ПІДВИЩЕННЯ КВАЛІФІКАЦІЇ</w:t>
      </w:r>
    </w:p>
    <w:p w:rsidR="003602F9" w:rsidRPr="00F065A8" w:rsidRDefault="003602F9" w:rsidP="003602F9">
      <w:pPr>
        <w:spacing w:after="0" w:line="240" w:lineRule="auto"/>
        <w:ind w:firstLine="680"/>
        <w:jc w:val="both"/>
        <w:rPr>
          <w:rFonts w:ascii="Times New Roman" w:eastAsia="Calibri" w:hAnsi="Times New Roman" w:cs="Times New Roman"/>
          <w:sz w:val="28"/>
          <w:szCs w:val="28"/>
        </w:rPr>
      </w:pPr>
      <w:r w:rsidRPr="00F065A8">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r>
        <w:rPr>
          <w:rFonts w:ascii="Times New Roman" w:eastAsia="Calibri" w:hAnsi="Times New Roman" w:cs="Times New Roman"/>
          <w:sz w:val="28"/>
          <w:szCs w:val="28"/>
        </w:rPr>
        <w:t xml:space="preserve"> Цікавляться новими тенденціями </w:t>
      </w:r>
      <w:r w:rsidRPr="00F065A8">
        <w:rPr>
          <w:rFonts w:ascii="Times New Roman" w:eastAsia="Calibri" w:hAnsi="Times New Roman" w:cs="Times New Roman"/>
          <w:sz w:val="28"/>
          <w:szCs w:val="28"/>
        </w:rPr>
        <w:t>у розвитку освіти, отримані навички і компетентності застосовують у викладацькій діяльності. Систематично аналізують і оцінюють свою роботу</w:t>
      </w:r>
      <w:r>
        <w:rPr>
          <w:rFonts w:ascii="Times New Roman" w:eastAsia="Calibri" w:hAnsi="Times New Roman" w:cs="Times New Roman"/>
          <w:sz w:val="28"/>
          <w:szCs w:val="28"/>
        </w:rPr>
        <w:t xml:space="preserve"> </w:t>
      </w:r>
      <w:r w:rsidRPr="00F065A8">
        <w:rPr>
          <w:rFonts w:ascii="Times New Roman" w:eastAsia="Calibri" w:hAnsi="Times New Roman" w:cs="Times New Roman"/>
          <w:sz w:val="28"/>
          <w:szCs w:val="28"/>
        </w:rPr>
        <w:t xml:space="preserve">з метою вдосконалення власної педагогічної майстерності. Вдосконалюють свої знання та навички взаємодії з </w:t>
      </w:r>
      <w:r w:rsidRPr="00F065A8">
        <w:rPr>
          <w:rFonts w:ascii="Times New Roman" w:eastAsia="Calibri" w:hAnsi="Times New Roman" w:cs="Times New Roman"/>
          <w:sz w:val="28"/>
          <w:szCs w:val="28"/>
        </w:rPr>
        <w:lastRenderedPageBreak/>
        <w:t>д</w:t>
      </w:r>
      <w:r>
        <w:rPr>
          <w:rFonts w:ascii="Times New Roman" w:eastAsia="Calibri" w:hAnsi="Times New Roman" w:cs="Times New Roman"/>
          <w:sz w:val="28"/>
          <w:szCs w:val="28"/>
        </w:rPr>
        <w:t>ітьми з особливими освітніми по</w:t>
      </w:r>
      <w:r w:rsidRPr="00F065A8">
        <w:rPr>
          <w:rFonts w:ascii="Times New Roman" w:eastAsia="Calibri" w:hAnsi="Times New Roman" w:cs="Times New Roman"/>
          <w:sz w:val="28"/>
          <w:szCs w:val="28"/>
        </w:rPr>
        <w:t>требами. Керівництвом здійснюється аналіз професійного розвитку педагогічних працівників.</w:t>
      </w:r>
    </w:p>
    <w:p w:rsidR="003602F9" w:rsidRDefault="003602F9" w:rsidP="003602F9">
      <w:pPr>
        <w:spacing w:after="0" w:line="240" w:lineRule="auto"/>
        <w:ind w:firstLine="680"/>
        <w:jc w:val="both"/>
        <w:rPr>
          <w:rFonts w:ascii="Times New Roman" w:eastAsia="Calibri" w:hAnsi="Times New Roman" w:cs="Times New Roman"/>
          <w:sz w:val="28"/>
          <w:szCs w:val="28"/>
        </w:rPr>
      </w:pPr>
      <w:r w:rsidRPr="00F065A8">
        <w:rPr>
          <w:rFonts w:ascii="Times New Roman" w:eastAsia="Calibri" w:hAnsi="Times New Roman" w:cs="Times New Roman"/>
          <w:sz w:val="28"/>
          <w:szCs w:val="28"/>
        </w:rPr>
        <w:t>Педагогічні працівники беруть участь в освітніх проєктах, інноваційній і</w:t>
      </w:r>
      <w:r>
        <w:rPr>
          <w:rFonts w:ascii="Times New Roman" w:eastAsia="Calibri" w:hAnsi="Times New Roman" w:cs="Times New Roman"/>
          <w:sz w:val="28"/>
          <w:szCs w:val="28"/>
        </w:rPr>
        <w:t xml:space="preserve"> </w:t>
      </w:r>
      <w:r w:rsidRPr="00F065A8">
        <w:rPr>
          <w:rFonts w:ascii="Times New Roman" w:eastAsia="Calibri" w:hAnsi="Times New Roman" w:cs="Times New Roman"/>
          <w:sz w:val="28"/>
          <w:szCs w:val="28"/>
        </w:rPr>
        <w:t>дослідно-експериментальній роботі, в</w:t>
      </w:r>
      <w:r>
        <w:rPr>
          <w:rFonts w:ascii="Times New Roman" w:eastAsia="Calibri" w:hAnsi="Times New Roman" w:cs="Times New Roman"/>
          <w:sz w:val="28"/>
          <w:szCs w:val="28"/>
        </w:rPr>
        <w:t xml:space="preserve">проваджують нові форми і методи </w:t>
      </w:r>
      <w:r w:rsidRPr="00F065A8">
        <w:rPr>
          <w:rFonts w:ascii="Times New Roman" w:eastAsia="Calibri" w:hAnsi="Times New Roman" w:cs="Times New Roman"/>
          <w:sz w:val="28"/>
          <w:szCs w:val="28"/>
        </w:rPr>
        <w:t>роботи в педагогічній діяльності, залучаються до експертної освітньої роботи</w:t>
      </w:r>
      <w:r>
        <w:rPr>
          <w:rFonts w:ascii="Times New Roman" w:eastAsia="Calibri" w:hAnsi="Times New Roman" w:cs="Times New Roman"/>
          <w:sz w:val="28"/>
          <w:szCs w:val="28"/>
        </w:rPr>
        <w:t>:</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Здобуття мережевої освіти;</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кваліфікації у онлайн режимі;</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Використання під час уроків електронних засобів навчання;</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Розміщення власних ресурсів на сайтах;</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тестів, дидактичних матеріалів для уроку.</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100% щорічно вчителі підвищують кваліфікацію відповідно </w:t>
      </w:r>
      <w:r w:rsidRPr="00F00318">
        <w:rPr>
          <w:rFonts w:ascii="Times New Roman" w:eastAsia="Times New Roman" w:hAnsi="Times New Roman" w:cs="Times New Roman"/>
          <w:sz w:val="28"/>
          <w:szCs w:val="28"/>
          <w:lang w:eastAsia="ru-RU"/>
        </w:rPr>
        <w:t>Плану підвищення кваліфікації.</w:t>
      </w:r>
    </w:p>
    <w:p w:rsidR="003602F9" w:rsidRDefault="003602F9" w:rsidP="003602F9">
      <w:pPr>
        <w:spacing w:after="0" w:line="240" w:lineRule="auto"/>
        <w:ind w:firstLine="680"/>
        <w:jc w:val="both"/>
        <w:rPr>
          <w:rFonts w:ascii="Times New Roman" w:eastAsia="Calibri" w:hAnsi="Times New Roman" w:cs="Times New Roman"/>
          <w:b/>
          <w:caps/>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sidRPr="00694C05">
        <w:rPr>
          <w:rFonts w:ascii="Times New Roman" w:eastAsia="Calibri" w:hAnsi="Times New Roman" w:cs="Times New Roman"/>
          <w:b/>
          <w:caps/>
          <w:color w:val="0070C0"/>
          <w:sz w:val="28"/>
          <w:szCs w:val="28"/>
        </w:rPr>
        <w:t>Н</w:t>
      </w:r>
      <w:r>
        <w:rPr>
          <w:rFonts w:ascii="Times New Roman" w:eastAsia="Calibri" w:hAnsi="Times New Roman" w:cs="Times New Roman"/>
          <w:b/>
          <w:caps/>
          <w:color w:val="0070C0"/>
          <w:sz w:val="28"/>
          <w:szCs w:val="28"/>
        </w:rPr>
        <w:t xml:space="preserve">алагодження співпраці з учнями, </w:t>
      </w:r>
      <w:r w:rsidRPr="00694C05">
        <w:rPr>
          <w:rFonts w:ascii="Times New Roman" w:eastAsia="Calibri" w:hAnsi="Times New Roman" w:cs="Times New Roman"/>
          <w:b/>
          <w:caps/>
          <w:color w:val="0070C0"/>
          <w:sz w:val="28"/>
          <w:szCs w:val="28"/>
        </w:rPr>
        <w:t>їх батьками, працівниками закладу освіти</w:t>
      </w:r>
    </w:p>
    <w:p w:rsidR="003602F9" w:rsidRPr="00694C05" w:rsidRDefault="003602F9" w:rsidP="003602F9">
      <w:pPr>
        <w:spacing w:after="0" w:line="240" w:lineRule="auto"/>
        <w:ind w:firstLine="680"/>
        <w:jc w:val="both"/>
        <w:rPr>
          <w:rFonts w:ascii="Times New Roman" w:eastAsia="Times New Roman" w:hAnsi="Times New Roman" w:cs="Times New Roman"/>
          <w:sz w:val="28"/>
          <w:szCs w:val="28"/>
          <w:lang w:eastAsia="ru-RU"/>
        </w:rPr>
      </w:pPr>
      <w:r w:rsidRPr="00694C05">
        <w:rPr>
          <w:rFonts w:ascii="Times New Roman" w:eastAsia="Times New Roman" w:hAnsi="Times New Roman" w:cs="Times New Roman"/>
          <w:sz w:val="28"/>
          <w:szCs w:val="28"/>
          <w:lang w:eastAsia="ru-RU"/>
        </w:rPr>
        <w:t>Педагоги ведуть із учнями та їхніми батьками постійний конструктивний</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діалог. Вчасно і кваліфіковано реагують на соціальні, емоційні, когнітивні</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та фізичні потреби учнів. Прислухаються до учнів та проявляють доброзичливість, інтерес і повагу до кожного учня. Своєю власною поведінкою</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моделюють та підтримують просоціальну поведінку. Педагоги сприяють</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розвиткові демократичних цінностей та громадянських компетентностей</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учнів, залучаючи їх до прийняття рішень щодо питань, які їх безпосередньо стосуються. Педагоги спонукають у</w:t>
      </w:r>
      <w:r>
        <w:rPr>
          <w:rFonts w:ascii="Times New Roman" w:eastAsia="Times New Roman" w:hAnsi="Times New Roman" w:cs="Times New Roman"/>
          <w:sz w:val="28"/>
          <w:szCs w:val="28"/>
          <w:lang w:eastAsia="ru-RU"/>
        </w:rPr>
        <w:t xml:space="preserve">чнів висловлювати власну думку, </w:t>
      </w:r>
      <w:r w:rsidRPr="00694C05">
        <w:rPr>
          <w:rFonts w:ascii="Times New Roman" w:eastAsia="Times New Roman" w:hAnsi="Times New Roman" w:cs="Times New Roman"/>
          <w:sz w:val="28"/>
          <w:szCs w:val="28"/>
          <w:lang w:eastAsia="ru-RU"/>
        </w:rPr>
        <w:t>а використовуючи особистісно орієнтований підхід у навчанні, підтримують розвиток відповідальності, самостійності та самоконтролю учнів.</w:t>
      </w:r>
    </w:p>
    <w:p w:rsidR="003602F9" w:rsidRPr="00694C05" w:rsidRDefault="003602F9" w:rsidP="003602F9">
      <w:pPr>
        <w:spacing w:after="0" w:line="240" w:lineRule="auto"/>
        <w:ind w:firstLine="680"/>
        <w:jc w:val="both"/>
        <w:rPr>
          <w:rFonts w:ascii="Times New Roman" w:eastAsia="Times New Roman" w:hAnsi="Times New Roman" w:cs="Times New Roman"/>
          <w:sz w:val="28"/>
          <w:szCs w:val="28"/>
          <w:lang w:eastAsia="ru-RU"/>
        </w:rPr>
      </w:pPr>
      <w:r w:rsidRPr="00694C05">
        <w:rPr>
          <w:rFonts w:ascii="Times New Roman" w:eastAsia="Times New Roman" w:hAnsi="Times New Roman" w:cs="Times New Roman"/>
          <w:sz w:val="28"/>
          <w:szCs w:val="28"/>
          <w:lang w:eastAsia="ru-RU"/>
        </w:rPr>
        <w:t>Педагоги знаходяться в постійній комунікації з батьками учнів. Комунікація здійснюється у різних формах. Вчителі намагаються отримати зворотний зв’язок від батьків з метою забезпечення постійного прогресу учнів в</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оволодінні ключовими компетентностями.</w:t>
      </w:r>
    </w:p>
    <w:p w:rsidR="003602F9" w:rsidRDefault="003602F9" w:rsidP="003602F9">
      <w:pPr>
        <w:spacing w:after="0" w:line="240" w:lineRule="auto"/>
        <w:ind w:firstLine="680"/>
        <w:jc w:val="both"/>
        <w:rPr>
          <w:rFonts w:ascii="Times New Roman" w:eastAsia="Times New Roman" w:hAnsi="Times New Roman" w:cs="Times New Roman"/>
          <w:b/>
          <w:color w:val="002060"/>
          <w:sz w:val="28"/>
          <w:szCs w:val="28"/>
          <w:lang w:eastAsia="ru-RU"/>
        </w:rPr>
      </w:pPr>
      <w:r w:rsidRPr="00694C05">
        <w:rPr>
          <w:rFonts w:ascii="Times New Roman" w:eastAsia="Times New Roman" w:hAnsi="Times New Roman" w:cs="Times New Roman"/>
          <w:sz w:val="28"/>
          <w:szCs w:val="28"/>
          <w:lang w:eastAsia="ru-RU"/>
        </w:rPr>
        <w:t>Між педагогами сформовані та підтримуються партнерські взаємини. Вони</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постійно співпрацюють, діляться знаннями, використовують взаємовідвідування навчальних занять з метою покращення якості викладання. Проблеми, які виникають, систематично вирішуються, командна співпраця є</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ефективною. В закладі освіти діє інститут наставництва.</w:t>
      </w:r>
      <w:r w:rsidRPr="00694C05">
        <w:rPr>
          <w:rFonts w:ascii="Times New Roman" w:eastAsia="Times New Roman" w:hAnsi="Times New Roman" w:cs="Times New Roman"/>
          <w:b/>
          <w:color w:val="002060"/>
          <w:sz w:val="28"/>
          <w:szCs w:val="28"/>
          <w:lang w:eastAsia="ru-RU"/>
        </w:rPr>
        <w:t xml:space="preserve"> </w:t>
      </w:r>
    </w:p>
    <w:p w:rsidR="003602F9" w:rsidRDefault="003602F9" w:rsidP="003602F9">
      <w:pPr>
        <w:spacing w:after="0" w:line="240"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sidRPr="004C79E4">
        <w:rPr>
          <w:rFonts w:ascii="Times New Roman" w:eastAsia="Calibri" w:hAnsi="Times New Roman" w:cs="Times New Roman"/>
          <w:b/>
          <w:caps/>
          <w:color w:val="0070C0"/>
          <w:sz w:val="28"/>
          <w:szCs w:val="28"/>
        </w:rPr>
        <w:t xml:space="preserve">РЕАЛІЗАЦІЯ ЗАВДАНЬ </w:t>
      </w:r>
      <w:r w:rsidR="00F00318">
        <w:rPr>
          <w:rFonts w:ascii="Times New Roman" w:eastAsia="Calibri" w:hAnsi="Times New Roman" w:cs="Times New Roman"/>
          <w:b/>
          <w:caps/>
          <w:color w:val="0070C0"/>
          <w:sz w:val="28"/>
          <w:szCs w:val="28"/>
        </w:rPr>
        <w:t>ПедагогічнОГО колективУ на 2024/</w:t>
      </w:r>
      <w:r w:rsidRPr="004C79E4">
        <w:rPr>
          <w:rFonts w:ascii="Times New Roman" w:eastAsia="Calibri" w:hAnsi="Times New Roman" w:cs="Times New Roman"/>
          <w:b/>
          <w:caps/>
          <w:color w:val="0070C0"/>
          <w:sz w:val="28"/>
          <w:szCs w:val="28"/>
        </w:rPr>
        <w:t>2025 н. р.</w:t>
      </w:r>
    </w:p>
    <w:p w:rsidR="003602F9" w:rsidRPr="006E1953"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4/2025</w:t>
      </w:r>
      <w:r w:rsidRPr="006E1953">
        <w:rPr>
          <w:rFonts w:ascii="Times New Roman" w:eastAsia="Times New Roman" w:hAnsi="Times New Roman" w:cs="Times New Roman"/>
          <w:sz w:val="28"/>
          <w:szCs w:val="28"/>
          <w:lang w:eastAsia="ru-RU"/>
        </w:rPr>
        <w:t xml:space="preserve"> навчальний рік є особливим з точки зору ведення виховної роботи через соціально-політичну</w:t>
      </w:r>
      <w:r>
        <w:rPr>
          <w:rFonts w:ascii="Times New Roman" w:eastAsia="Times New Roman" w:hAnsi="Times New Roman" w:cs="Times New Roman"/>
          <w:sz w:val="28"/>
          <w:szCs w:val="28"/>
          <w:lang w:eastAsia="ru-RU"/>
        </w:rPr>
        <w:t xml:space="preserve"> та економічну</w:t>
      </w:r>
      <w:r w:rsidR="00B101D7">
        <w:rPr>
          <w:rFonts w:ascii="Times New Roman" w:eastAsia="Times New Roman" w:hAnsi="Times New Roman" w:cs="Times New Roman"/>
          <w:sz w:val="28"/>
          <w:szCs w:val="28"/>
          <w:lang w:eastAsia="ru-RU"/>
        </w:rPr>
        <w:t xml:space="preserve"> кризу в Україні та повномасштабне вторгнення рф.</w:t>
      </w:r>
      <w:r w:rsidRPr="006E1953">
        <w:rPr>
          <w:rFonts w:ascii="Times New Roman" w:eastAsia="Times New Roman" w:hAnsi="Times New Roman" w:cs="Times New Roman"/>
          <w:sz w:val="28"/>
          <w:szCs w:val="28"/>
          <w:lang w:eastAsia="ru-RU"/>
        </w:rPr>
        <w:t xml:space="preserve"> В контексті нових викликів, що постали перед країною, необхідно переглянути практику виховної роботи та захисту дітей у навчальному закладі.</w:t>
      </w:r>
    </w:p>
    <w:p w:rsidR="003602F9" w:rsidRPr="006E1953" w:rsidRDefault="003602F9" w:rsidP="003602F9">
      <w:pPr>
        <w:keepNext/>
        <w:spacing w:after="0" w:line="240" w:lineRule="auto"/>
        <w:ind w:firstLine="708"/>
        <w:jc w:val="both"/>
        <w:outlineLvl w:val="1"/>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lastRenderedPageBreak/>
        <w:t xml:space="preserve">Керуючись Законом України «Про </w:t>
      </w:r>
      <w:r>
        <w:rPr>
          <w:rFonts w:ascii="Times New Roman" w:eastAsia="Times New Roman" w:hAnsi="Times New Roman" w:cs="Times New Roman"/>
          <w:sz w:val="28"/>
          <w:szCs w:val="28"/>
          <w:lang w:eastAsia="ru-RU"/>
        </w:rPr>
        <w:t xml:space="preserve">повну </w:t>
      </w:r>
      <w:r w:rsidRPr="006E1953">
        <w:rPr>
          <w:rFonts w:ascii="Times New Roman" w:eastAsia="Times New Roman" w:hAnsi="Times New Roman" w:cs="Times New Roman"/>
          <w:sz w:val="28"/>
          <w:szCs w:val="28"/>
          <w:lang w:eastAsia="ru-RU"/>
        </w:rPr>
        <w:t>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w:t>
      </w:r>
      <w:r w:rsidR="00B101D7">
        <w:rPr>
          <w:rFonts w:ascii="Times New Roman" w:eastAsia="Times New Roman" w:hAnsi="Times New Roman" w:cs="Times New Roman"/>
          <w:sz w:val="28"/>
          <w:szCs w:val="28"/>
          <w:lang w:eastAsia="ru-RU"/>
        </w:rPr>
        <w:t>а гімназія</w:t>
      </w:r>
      <w:r w:rsidRPr="006E1953">
        <w:rPr>
          <w:rFonts w:ascii="Times New Roman" w:eastAsia="Times New Roman" w:hAnsi="Times New Roman" w:cs="Times New Roman"/>
          <w:sz w:val="28"/>
          <w:szCs w:val="28"/>
          <w:lang w:eastAsia="ru-RU"/>
        </w:rPr>
        <w:t xml:space="preserve">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w:t>
      </w:r>
      <w:r w:rsidRPr="0095160C">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b/>
          <w:sz w:val="28"/>
          <w:szCs w:val="28"/>
          <w:lang w:eastAsia="ru-RU"/>
        </w:rPr>
        <w:t xml:space="preserve"> </w:t>
      </w:r>
      <w:r w:rsidRPr="006E1953">
        <w:rPr>
          <w:rFonts w:ascii="Times New Roman" w:eastAsia="Times New Roman" w:hAnsi="Times New Roman" w:cs="Times New Roman"/>
          <w:sz w:val="28"/>
          <w:szCs w:val="28"/>
          <w:lang w:eastAsia="ru-RU"/>
        </w:rPr>
        <w:t>готовності до подальшої соціалізації.</w:t>
      </w:r>
    </w:p>
    <w:p w:rsidR="003602F9" w:rsidRPr="006E1953" w:rsidRDefault="003602F9" w:rsidP="003602F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w:t>
      </w:r>
      <w:r>
        <w:rPr>
          <w:rFonts w:ascii="Times New Roman" w:eastAsia="Times New Roman" w:hAnsi="Times New Roman" w:cs="Times New Roman"/>
          <w:sz w:val="28"/>
          <w:szCs w:val="28"/>
          <w:lang w:eastAsia="ru-RU"/>
        </w:rPr>
        <w:t>івської молоді на період до 2025</w:t>
      </w:r>
      <w:r w:rsidRPr="006E1953">
        <w:rPr>
          <w:rFonts w:ascii="Times New Roman" w:eastAsia="Times New Roman" w:hAnsi="Times New Roman" w:cs="Times New Roman"/>
          <w:sz w:val="28"/>
          <w:szCs w:val="28"/>
          <w:lang w:eastAsia="ru-RU"/>
        </w:rPr>
        <w:t xml:space="preserve"> року»,</w:t>
      </w:r>
      <w:r w:rsidRPr="009516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Цільову соціальну програму</w:t>
      </w:r>
      <w:r w:rsidRPr="006E1953">
        <w:rPr>
          <w:rFonts w:ascii="Times New Roman" w:eastAsia="Times New Roman" w:hAnsi="Times New Roman" w:cs="Times New Roman"/>
          <w:sz w:val="28"/>
          <w:szCs w:val="28"/>
          <w:lang w:eastAsia="ru-RU"/>
        </w:rPr>
        <w:t xml:space="preserve"> національно-патріотичного виховання на 2022-2025 роки</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 xml:space="preserve"> пріоритетними в роботі педагогічних працівників із означеної проблеми залишаються:</w:t>
      </w:r>
    </w:p>
    <w:p w:rsidR="003602F9" w:rsidRPr="006E1953" w:rsidRDefault="003602F9" w:rsidP="00025641">
      <w:pPr>
        <w:numPr>
          <w:ilvl w:val="0"/>
          <w:numId w:val="48"/>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знань;</w:t>
      </w:r>
    </w:p>
    <w:p w:rsidR="003602F9" w:rsidRPr="006E1953" w:rsidRDefault="003602F9" w:rsidP="00025641">
      <w:pPr>
        <w:numPr>
          <w:ilvl w:val="0"/>
          <w:numId w:val="48"/>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діяльності;</w:t>
      </w:r>
    </w:p>
    <w:p w:rsidR="003602F9" w:rsidRPr="006E1953" w:rsidRDefault="003602F9" w:rsidP="00025641">
      <w:pPr>
        <w:numPr>
          <w:ilvl w:val="0"/>
          <w:numId w:val="48"/>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впровадження </w:t>
      </w:r>
      <w:r>
        <w:rPr>
          <w:rFonts w:ascii="Times New Roman" w:eastAsia="Times New Roman" w:hAnsi="Times New Roman" w:cs="Times New Roman"/>
          <w:sz w:val="28"/>
          <w:szCs w:val="28"/>
          <w:lang w:eastAsia="ru-RU"/>
        </w:rPr>
        <w:t xml:space="preserve">дієвого </w:t>
      </w:r>
      <w:r w:rsidRPr="006E1953">
        <w:rPr>
          <w:rFonts w:ascii="Times New Roman" w:eastAsia="Times New Roman" w:hAnsi="Times New Roman" w:cs="Times New Roman"/>
          <w:sz w:val="28"/>
          <w:szCs w:val="28"/>
          <w:lang w:eastAsia="ru-RU"/>
        </w:rPr>
        <w:t xml:space="preserve">шкільного самоврядування в </w:t>
      </w:r>
      <w:r>
        <w:rPr>
          <w:rFonts w:ascii="Times New Roman" w:eastAsia="Times New Roman" w:hAnsi="Times New Roman" w:cs="Times New Roman"/>
          <w:sz w:val="28"/>
          <w:szCs w:val="28"/>
          <w:lang w:eastAsia="ru-RU"/>
        </w:rPr>
        <w:t xml:space="preserve">освітній </w:t>
      </w:r>
      <w:r w:rsidRPr="006E1953">
        <w:rPr>
          <w:rFonts w:ascii="Times New Roman" w:eastAsia="Times New Roman" w:hAnsi="Times New Roman" w:cs="Times New Roman"/>
          <w:sz w:val="28"/>
          <w:szCs w:val="28"/>
          <w:lang w:eastAsia="ru-RU"/>
        </w:rPr>
        <w:t>процес;</w:t>
      </w:r>
    </w:p>
    <w:p w:rsidR="003602F9" w:rsidRPr="006E1953" w:rsidRDefault="003602F9" w:rsidP="00025641">
      <w:pPr>
        <w:numPr>
          <w:ilvl w:val="0"/>
          <w:numId w:val="48"/>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ужиття заходів, спрямованих на підвищення моральності в суспільстві, правової культури</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громадян, утвердження здорового способу життя;</w:t>
      </w:r>
    </w:p>
    <w:p w:rsidR="003602F9" w:rsidRPr="006E1953" w:rsidRDefault="003602F9" w:rsidP="00025641">
      <w:pPr>
        <w:numPr>
          <w:ilvl w:val="0"/>
          <w:numId w:val="48"/>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запобігання проявам екстремізму, расової та релігійної та національної нетерпимості;</w:t>
      </w:r>
    </w:p>
    <w:p w:rsidR="003602F9" w:rsidRPr="006E1953" w:rsidRDefault="003602F9" w:rsidP="00025641">
      <w:pPr>
        <w:numPr>
          <w:ilvl w:val="0"/>
          <w:numId w:val="48"/>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впровадження нових педагогічних комунікацій між усіма учасниками </w:t>
      </w:r>
      <w:r>
        <w:rPr>
          <w:rFonts w:ascii="Times New Roman" w:eastAsia="Times New Roman" w:hAnsi="Times New Roman" w:cs="Times New Roman"/>
          <w:sz w:val="28"/>
          <w:szCs w:val="28"/>
          <w:lang w:eastAsia="ru-RU"/>
        </w:rPr>
        <w:t>освітнього процес</w:t>
      </w:r>
      <w:r w:rsidRPr="006E1953">
        <w:rPr>
          <w:rFonts w:ascii="Times New Roman" w:eastAsia="Times New Roman" w:hAnsi="Times New Roman" w:cs="Times New Roman"/>
          <w:sz w:val="28"/>
          <w:szCs w:val="28"/>
          <w:lang w:eastAsia="ru-RU"/>
        </w:rPr>
        <w:t>у;</w:t>
      </w:r>
    </w:p>
    <w:p w:rsidR="003602F9" w:rsidRPr="006E1953" w:rsidRDefault="003602F9" w:rsidP="00025641">
      <w:pPr>
        <w:numPr>
          <w:ilvl w:val="0"/>
          <w:numId w:val="48"/>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перетворення навчальних закладів на зразок демократичного правового простору та позитивного мікроклімату тощо.</w:t>
      </w:r>
    </w:p>
    <w:p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w:t>
      </w:r>
      <w:r>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Про затвердження Порядку розгляду звернень та повідомлень з приводу жорстокого поводження з дітьми або реальної загрози його вчинення</w:t>
      </w:r>
      <w:r>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w:t>
      </w:r>
    </w:p>
    <w:p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lastRenderedPageBreak/>
        <w:t>Велику увагу необхідно приділяти учням, які виховуються у сім’ях, що опинились у складних життєвих обставинах,</w:t>
      </w:r>
      <w:r>
        <w:rPr>
          <w:rFonts w:ascii="Times New Roman" w:eastAsia="Times New Roman" w:hAnsi="Times New Roman" w:cs="Times New Roman"/>
          <w:sz w:val="28"/>
          <w:szCs w:val="28"/>
          <w:lang w:eastAsia="ru-RU"/>
        </w:rPr>
        <w:t xml:space="preserve"> внутрішньо переміщеним родинам </w:t>
      </w:r>
      <w:r w:rsidRPr="006E1953">
        <w:rPr>
          <w:rFonts w:ascii="Times New Roman" w:eastAsia="Times New Roman" w:hAnsi="Times New Roman" w:cs="Times New Roman"/>
          <w:sz w:val="28"/>
          <w:szCs w:val="28"/>
          <w:lang w:eastAsia="ru-RU"/>
        </w:rPr>
        <w:t xml:space="preserve">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rsidR="003602F9" w:rsidRPr="006E1953" w:rsidRDefault="003602F9" w:rsidP="00025641">
      <w:pPr>
        <w:numPr>
          <w:ilvl w:val="0"/>
          <w:numId w:val="49"/>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внутрішній облік дітей, які потребують посиленої уваги з боку педагогічного працівника, соціального педагога;</w:t>
      </w:r>
    </w:p>
    <w:p w:rsidR="003602F9" w:rsidRPr="006E1953" w:rsidRDefault="003602F9" w:rsidP="00025641">
      <w:pPr>
        <w:numPr>
          <w:ilvl w:val="0"/>
          <w:numId w:val="49"/>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інформувати службу у справах дітей;</w:t>
      </w:r>
    </w:p>
    <w:p w:rsidR="003602F9" w:rsidRPr="006E1953" w:rsidRDefault="003602F9" w:rsidP="00025641">
      <w:pPr>
        <w:numPr>
          <w:ilvl w:val="0"/>
          <w:numId w:val="49"/>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здійснювати психолого-педагогічний супровід таких дітей;</w:t>
      </w:r>
    </w:p>
    <w:p w:rsidR="003602F9" w:rsidRPr="006E1953" w:rsidRDefault="003602F9" w:rsidP="00025641">
      <w:pPr>
        <w:numPr>
          <w:ilvl w:val="0"/>
          <w:numId w:val="49"/>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контролювати відвідування ними навчальних занять та якість</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навчання;</w:t>
      </w:r>
    </w:p>
    <w:p w:rsidR="003602F9" w:rsidRPr="006E1953" w:rsidRDefault="003602F9" w:rsidP="00025641">
      <w:pPr>
        <w:numPr>
          <w:ilvl w:val="0"/>
          <w:numId w:val="49"/>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активно залучати до громадської та гурткової роботи тощо.</w:t>
      </w:r>
    </w:p>
    <w:p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Особливої ваги набуває</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питання</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патріотичного</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виховання</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учнів, особливо необхідно посилити національно-патріотичний характер навчання та виховання, передбачивши використання у виховній роботі з учн</w:t>
      </w:r>
      <w:r>
        <w:rPr>
          <w:rFonts w:ascii="Times New Roman" w:eastAsia="Times New Roman" w:hAnsi="Times New Roman" w:cs="Times New Roman"/>
          <w:sz w:val="28"/>
          <w:szCs w:val="28"/>
          <w:lang w:eastAsia="ru-RU"/>
        </w:rPr>
        <w:t>ями кращих традицій та звичаїв у</w:t>
      </w:r>
      <w:r w:rsidRPr="006E1953">
        <w:rPr>
          <w:rFonts w:ascii="Times New Roman" w:eastAsia="Times New Roman" w:hAnsi="Times New Roman" w:cs="Times New Roman"/>
          <w:sz w:val="28"/>
          <w:szCs w:val="28"/>
          <w:lang w:eastAsia="ru-RU"/>
        </w:rPr>
        <w:t xml:space="preserve">країнського народу.                                                                         </w:t>
      </w:r>
    </w:p>
    <w:p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На виконання  </w:t>
      </w:r>
      <w:r w:rsidRPr="0095160C">
        <w:rPr>
          <w:rFonts w:ascii="Times New Roman" w:eastAsia="Times New Roman" w:hAnsi="Times New Roman" w:cs="Times New Roman"/>
          <w:sz w:val="28"/>
          <w:szCs w:val="28"/>
          <w:lang w:eastAsia="ru-RU"/>
        </w:rPr>
        <w:t>Цільової соціальної програми національно-патріотичного виховання в на 2022-2025 роки</w:t>
      </w:r>
      <w:r w:rsidRPr="006E1953">
        <w:rPr>
          <w:rFonts w:ascii="Times New Roman" w:eastAsia="Times New Roman" w:hAnsi="Times New Roman" w:cs="Times New Roman"/>
          <w:sz w:val="28"/>
          <w:szCs w:val="28"/>
          <w:lang w:eastAsia="ru-RU"/>
        </w:rPr>
        <w:t>, передбачено проведення заходів з патріотичного виховання учнів, виховання шанобливого ставлення до пам’яті про Перемогу і ветеранів Великої Вітчизняної війни</w:t>
      </w:r>
      <w:r>
        <w:rPr>
          <w:rFonts w:ascii="Times New Roman" w:eastAsia="Times New Roman" w:hAnsi="Times New Roman" w:cs="Times New Roman"/>
          <w:sz w:val="28"/>
          <w:szCs w:val="28"/>
          <w:lang w:eastAsia="ru-RU"/>
        </w:rPr>
        <w:t>, Героїв України та ветеранів російсько-української війни та</w:t>
      </w:r>
      <w:r w:rsidRPr="006E1953">
        <w:rPr>
          <w:rFonts w:ascii="Times New Roman" w:eastAsia="Times New Roman" w:hAnsi="Times New Roman" w:cs="Times New Roman"/>
          <w:sz w:val="28"/>
          <w:szCs w:val="28"/>
          <w:lang w:eastAsia="ru-RU"/>
        </w:rPr>
        <w:t>, шанування учнями військової історії та підняття престижу Збройних сил і військової служби, оголошення хвилини мовчання.</w:t>
      </w:r>
    </w:p>
    <w:p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Важливим завданням є підготовка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 </w:t>
      </w:r>
    </w:p>
    <w:p w:rsidR="003602F9" w:rsidRPr="006E1953"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У роботі з даного питання педагогам необхідно звертатися до проекту Концепції сімейного виховання дітей і молоді в системі освіти України </w:t>
      </w:r>
      <w:r>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Щаслива родин</w:t>
      </w:r>
      <w:r w:rsidR="00B101D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 xml:space="preserve"> що містить основні положення, які стосуються підготовки молоді до щасливого подружнього життя та формування відповідального батьківства.</w:t>
      </w:r>
    </w:p>
    <w:p w:rsidR="003602F9" w:rsidRPr="009568EE" w:rsidRDefault="003602F9" w:rsidP="003602F9">
      <w:pPr>
        <w:spacing w:after="0" w:line="240" w:lineRule="auto"/>
        <w:ind w:firstLine="708"/>
        <w:jc w:val="both"/>
        <w:rPr>
          <w:rFonts w:ascii="Calibri" w:eastAsia="Times New Roman" w:hAnsi="Calibri" w:cs="Times New Roman"/>
          <w:color w:val="0070C0"/>
          <w:sz w:val="28"/>
          <w:szCs w:val="28"/>
          <w:lang w:eastAsia="ru-RU"/>
        </w:rPr>
      </w:pPr>
      <w:r w:rsidRPr="009568EE">
        <w:rPr>
          <w:rFonts w:ascii="Times New Roman" w:eastAsia="Times New Roman" w:hAnsi="Times New Roman" w:cs="Times New Roman"/>
          <w:b/>
          <w:color w:val="0070C0"/>
          <w:sz w:val="28"/>
          <w:szCs w:val="28"/>
          <w:lang w:eastAsia="ru-RU"/>
        </w:rPr>
        <w:t>Перед колективом  поставлено  такі виховні завдання:</w:t>
      </w:r>
    </w:p>
    <w:p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1. Продовжувати роботу над проблемною темою: «Впровадження інноваційних форм та методів навчання і вихован</w:t>
      </w:r>
      <w:r w:rsidR="00B101D7">
        <w:rPr>
          <w:rFonts w:ascii="Times New Roman" w:eastAsia="Times New Roman" w:hAnsi="Times New Roman" w:cs="Times New Roman"/>
          <w:sz w:val="28"/>
          <w:szCs w:val="28"/>
          <w:lang w:eastAsia="ru-RU"/>
        </w:rPr>
        <w:t>ня учнів у практику роботи гімназії</w:t>
      </w:r>
      <w:r w:rsidRPr="006E1953">
        <w:rPr>
          <w:rFonts w:ascii="Times New Roman" w:eastAsia="Times New Roman" w:hAnsi="Times New Roman" w:cs="Times New Roman"/>
          <w:sz w:val="28"/>
          <w:szCs w:val="28"/>
          <w:lang w:eastAsia="ru-RU"/>
        </w:rPr>
        <w:t>».</w:t>
      </w:r>
    </w:p>
    <w:p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2. Впроваджувати  в  </w:t>
      </w:r>
      <w:r>
        <w:rPr>
          <w:rFonts w:ascii="Times New Roman" w:eastAsia="Times New Roman" w:hAnsi="Times New Roman" w:cs="Times New Roman"/>
          <w:sz w:val="28"/>
          <w:szCs w:val="28"/>
          <w:lang w:eastAsia="ru-RU"/>
        </w:rPr>
        <w:t>освітній</w:t>
      </w:r>
      <w:r w:rsidRPr="006E1953">
        <w:rPr>
          <w:rFonts w:ascii="Times New Roman" w:eastAsia="Times New Roman" w:hAnsi="Times New Roman" w:cs="Times New Roman"/>
          <w:sz w:val="28"/>
          <w:szCs w:val="28"/>
          <w:lang w:eastAsia="ru-RU"/>
        </w:rPr>
        <w:t xml:space="preserve">  процес  інноваційні  технології,  продовжувати  роботу  над  проектними  технологіями.     </w:t>
      </w:r>
    </w:p>
    <w:p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3. Впроваджувати  сучасні   методи навчання і виховання у педагогічну практику на основі соціалізації, в контексті п</w:t>
      </w:r>
      <w:r>
        <w:rPr>
          <w:rFonts w:ascii="Times New Roman" w:eastAsia="Times New Roman" w:hAnsi="Times New Roman" w:cs="Times New Roman"/>
          <w:sz w:val="28"/>
          <w:szCs w:val="28"/>
          <w:lang w:eastAsia="ru-RU"/>
        </w:rPr>
        <w:t>одій, що постали перед країною.</w:t>
      </w:r>
    </w:p>
    <w:p w:rsidR="003602F9" w:rsidRPr="006E1953" w:rsidRDefault="003602F9" w:rsidP="003602F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4. Створювати умови для постійного професійного вдосконалення педагогічн</w:t>
      </w:r>
      <w:r>
        <w:rPr>
          <w:rFonts w:ascii="Times New Roman" w:eastAsia="Times New Roman" w:hAnsi="Times New Roman" w:cs="Times New Roman"/>
          <w:sz w:val="28"/>
          <w:szCs w:val="28"/>
          <w:lang w:eastAsia="ru-RU"/>
        </w:rPr>
        <w:t xml:space="preserve">их працівників, підвищення їх </w:t>
      </w:r>
      <w:r w:rsidRPr="006E1953">
        <w:rPr>
          <w:rFonts w:ascii="Times New Roman" w:eastAsia="Times New Roman" w:hAnsi="Times New Roman" w:cs="Times New Roman"/>
          <w:sz w:val="28"/>
          <w:szCs w:val="28"/>
          <w:lang w:eastAsia="ru-RU"/>
        </w:rPr>
        <w:lastRenderedPageBreak/>
        <w:t>майстерності, вивчення та впровадження в навчально-виховний процес кращого  педагогічного досвіду .</w:t>
      </w:r>
    </w:p>
    <w:p w:rsidR="003602F9" w:rsidRPr="006E1953" w:rsidRDefault="003602F9" w:rsidP="003602F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5. Продовжувати роботу з питань вихованн</w:t>
      </w:r>
      <w:r>
        <w:rPr>
          <w:rFonts w:ascii="Times New Roman" w:eastAsia="Times New Roman" w:hAnsi="Times New Roman" w:cs="Times New Roman"/>
          <w:sz w:val="28"/>
          <w:szCs w:val="28"/>
          <w:lang w:eastAsia="ru-RU"/>
        </w:rPr>
        <w:t>я громадської свідомості учнів, п</w:t>
      </w:r>
      <w:r w:rsidRPr="006E195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 xml:space="preserve">ріотизму, національних традицій </w:t>
      </w:r>
      <w:r w:rsidRPr="006E1953">
        <w:rPr>
          <w:rFonts w:ascii="Times New Roman" w:eastAsia="Times New Roman" w:hAnsi="Times New Roman" w:cs="Times New Roman"/>
          <w:sz w:val="28"/>
          <w:szCs w:val="28"/>
          <w:lang w:eastAsia="ru-RU"/>
        </w:rPr>
        <w:t>моралі, поваги до державних символів України.</w:t>
      </w:r>
    </w:p>
    <w:p w:rsidR="003602F9" w:rsidRPr="006E1953" w:rsidRDefault="003602F9" w:rsidP="00025641">
      <w:pPr>
        <w:widowControl w:val="0"/>
        <w:numPr>
          <w:ilvl w:val="0"/>
          <w:numId w:val="47"/>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Активізувати роботу шкільного самоврядування шляхом залу</w:t>
      </w:r>
      <w:r>
        <w:rPr>
          <w:rFonts w:ascii="Times New Roman" w:eastAsia="Times New Roman" w:hAnsi="Times New Roman" w:cs="Times New Roman"/>
          <w:sz w:val="28"/>
          <w:szCs w:val="28"/>
          <w:lang w:eastAsia="ru-RU"/>
        </w:rPr>
        <w:t>чення учнів до управління ліцеєм</w:t>
      </w:r>
      <w:r w:rsidRPr="006E1953">
        <w:rPr>
          <w:rFonts w:ascii="Times New Roman" w:eastAsia="Times New Roman" w:hAnsi="Times New Roman" w:cs="Times New Roman"/>
          <w:sz w:val="28"/>
          <w:szCs w:val="28"/>
          <w:lang w:eastAsia="ru-RU"/>
        </w:rPr>
        <w:t>, проведення лінійок, активно залучати учнів до участі у позаурочному житті.</w:t>
      </w:r>
    </w:p>
    <w:p w:rsidR="003602F9" w:rsidRPr="0095160C" w:rsidRDefault="003602F9" w:rsidP="00025641">
      <w:pPr>
        <w:widowControl w:val="0"/>
        <w:numPr>
          <w:ilvl w:val="0"/>
          <w:numId w:val="47"/>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Забезпечити безумовне виконання всіх норм законодавства із захисту дітей пільгових категорій та інших</w:t>
      </w:r>
      <w:r>
        <w:rPr>
          <w:rFonts w:ascii="Times New Roman" w:eastAsia="Times New Roman" w:hAnsi="Times New Roman" w:cs="Times New Roman"/>
          <w:sz w:val="28"/>
          <w:szCs w:val="28"/>
          <w:lang w:eastAsia="ru-RU"/>
        </w:rPr>
        <w:t xml:space="preserve"> </w:t>
      </w:r>
      <w:r w:rsidRPr="0095160C">
        <w:rPr>
          <w:rFonts w:ascii="Times New Roman" w:eastAsia="Times New Roman" w:hAnsi="Times New Roman" w:cs="Times New Roman"/>
          <w:sz w:val="28"/>
          <w:szCs w:val="28"/>
          <w:lang w:eastAsia="ru-RU"/>
        </w:rPr>
        <w:t xml:space="preserve">учасників </w:t>
      </w:r>
      <w:r>
        <w:rPr>
          <w:rFonts w:ascii="Times New Roman" w:eastAsia="Times New Roman" w:hAnsi="Times New Roman" w:cs="Times New Roman"/>
          <w:sz w:val="28"/>
          <w:szCs w:val="28"/>
          <w:lang w:eastAsia="ru-RU"/>
        </w:rPr>
        <w:t>освітнього</w:t>
      </w:r>
      <w:r w:rsidRPr="0095160C">
        <w:rPr>
          <w:rFonts w:ascii="Times New Roman" w:eastAsia="Times New Roman" w:hAnsi="Times New Roman" w:cs="Times New Roman"/>
          <w:sz w:val="28"/>
          <w:szCs w:val="28"/>
          <w:lang w:eastAsia="ru-RU"/>
        </w:rPr>
        <w:t xml:space="preserve"> процесу.                                                                                            </w:t>
      </w:r>
    </w:p>
    <w:p w:rsidR="003602F9" w:rsidRPr="006E1953" w:rsidRDefault="003602F9" w:rsidP="00025641">
      <w:pPr>
        <w:numPr>
          <w:ilvl w:val="0"/>
          <w:numId w:val="47"/>
        </w:numPr>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Продовжувати профілактичну роботу з правового виховання. </w:t>
      </w:r>
    </w:p>
    <w:p w:rsidR="003602F9" w:rsidRPr="006E1953" w:rsidRDefault="003602F9" w:rsidP="00025641">
      <w:pPr>
        <w:numPr>
          <w:ilvl w:val="0"/>
          <w:numId w:val="47"/>
        </w:numPr>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Впроваджувати </w:t>
      </w:r>
      <w:r>
        <w:rPr>
          <w:rFonts w:ascii="Times New Roman" w:eastAsia="Times New Roman" w:hAnsi="Times New Roman" w:cs="Times New Roman"/>
          <w:sz w:val="28"/>
          <w:szCs w:val="28"/>
          <w:lang w:eastAsia="ru-RU"/>
        </w:rPr>
        <w:t>в освітній</w:t>
      </w:r>
      <w:r w:rsidRPr="006E1953">
        <w:rPr>
          <w:rFonts w:ascii="Times New Roman" w:eastAsia="Times New Roman" w:hAnsi="Times New Roman" w:cs="Times New Roman"/>
          <w:sz w:val="28"/>
          <w:szCs w:val="28"/>
          <w:lang w:eastAsia="ru-RU"/>
        </w:rPr>
        <w:t xml:space="preserve"> процес Концепцію національно-патріотичного виховання.</w:t>
      </w:r>
    </w:p>
    <w:p w:rsidR="003602F9" w:rsidRDefault="003602F9" w:rsidP="00025641">
      <w:pPr>
        <w:numPr>
          <w:ilvl w:val="0"/>
          <w:numId w:val="47"/>
        </w:numPr>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 Активізувати роботу серед учнівського колективу з протидії булінгу</w:t>
      </w:r>
      <w:r>
        <w:rPr>
          <w:rFonts w:ascii="Times New Roman" w:eastAsia="Times New Roman" w:hAnsi="Times New Roman" w:cs="Times New Roman"/>
          <w:sz w:val="28"/>
          <w:szCs w:val="28"/>
          <w:lang w:eastAsia="ru-RU"/>
        </w:rPr>
        <w:t xml:space="preserve"> на насилля</w:t>
      </w:r>
      <w:r w:rsidRPr="006E1953">
        <w:rPr>
          <w:rFonts w:ascii="Times New Roman" w:eastAsia="Times New Roman" w:hAnsi="Times New Roman" w:cs="Times New Roman"/>
          <w:sz w:val="28"/>
          <w:szCs w:val="28"/>
          <w:lang w:eastAsia="ru-RU"/>
        </w:rPr>
        <w:t>.</w:t>
      </w:r>
    </w:p>
    <w:p w:rsidR="003602F9" w:rsidRPr="004C79E4" w:rsidRDefault="003602F9" w:rsidP="003602F9">
      <w:pPr>
        <w:spacing w:after="0" w:line="240" w:lineRule="auto"/>
        <w:ind w:firstLine="567"/>
        <w:jc w:val="both"/>
        <w:rPr>
          <w:rFonts w:ascii="Times New Roman" w:eastAsia="Times New Roman" w:hAnsi="Times New Roman" w:cs="Times New Roman"/>
          <w:b/>
          <w:color w:val="0070C0"/>
          <w:sz w:val="28"/>
          <w:szCs w:val="28"/>
          <w:lang w:eastAsia="ru-RU"/>
        </w:rPr>
      </w:pPr>
      <w:r w:rsidRPr="004C79E4">
        <w:rPr>
          <w:rFonts w:ascii="Times New Roman" w:eastAsia="Times New Roman" w:hAnsi="Times New Roman" w:cs="Times New Roman"/>
          <w:b/>
          <w:color w:val="0070C0"/>
          <w:sz w:val="28"/>
          <w:szCs w:val="28"/>
          <w:lang w:eastAsia="ru-RU"/>
        </w:rPr>
        <w:t>Психологічна допомога учасникам освітнього процесу  у воєнний період</w:t>
      </w:r>
    </w:p>
    <w:p w:rsidR="003602F9" w:rsidRPr="00C117D8" w:rsidRDefault="003602F9" w:rsidP="003602F9">
      <w:pPr>
        <w:shd w:val="clear" w:color="auto" w:fill="FFFFFF"/>
        <w:spacing w:after="0" w:line="240" w:lineRule="auto"/>
        <w:ind w:firstLine="720"/>
        <w:jc w:val="both"/>
        <w:textAlignment w:val="baseline"/>
        <w:rPr>
          <w:rFonts w:ascii="Times New Roman" w:eastAsia="Times New Roman" w:hAnsi="Times New Roman" w:cs="Times New Roman"/>
          <w:color w:val="2C2C2C" w:themeColor="text1"/>
          <w:sz w:val="28"/>
          <w:szCs w:val="28"/>
        </w:rPr>
      </w:pPr>
      <w:r w:rsidRPr="00C117D8">
        <w:rPr>
          <w:rFonts w:ascii="Times New Roman" w:eastAsia="Times New Roman" w:hAnsi="Times New Roman" w:cs="Times New Roman"/>
          <w:color w:val="2C2C2C" w:themeColor="text1"/>
          <w:sz w:val="28"/>
          <w:szCs w:val="28"/>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3602F9" w:rsidRPr="004C79E4" w:rsidRDefault="003602F9" w:rsidP="003602F9">
      <w:pPr>
        <w:shd w:val="clear" w:color="auto" w:fill="FFFFFF"/>
        <w:spacing w:after="0" w:line="240" w:lineRule="auto"/>
        <w:jc w:val="both"/>
        <w:textAlignment w:val="baseline"/>
        <w:rPr>
          <w:rFonts w:ascii="Times New Roman" w:eastAsia="Times New Roman" w:hAnsi="Times New Roman" w:cs="Times New Roman"/>
          <w:color w:val="2C2C2C" w:themeColor="text1"/>
          <w:sz w:val="28"/>
          <w:szCs w:val="28"/>
        </w:rPr>
      </w:pPr>
      <w:r w:rsidRPr="00C117D8">
        <w:rPr>
          <w:rFonts w:ascii="Times New Roman" w:eastAsia="Times New Roman" w:hAnsi="Times New Roman" w:cs="Times New Roman"/>
          <w:color w:val="2C2C2C" w:themeColor="text1"/>
          <w:sz w:val="28"/>
          <w:szCs w:val="28"/>
        </w:rPr>
        <w:tab/>
      </w:r>
      <w:r w:rsidRPr="004C79E4">
        <w:rPr>
          <w:rFonts w:ascii="Times New Roman" w:eastAsia="Times New Roman" w:hAnsi="Times New Roman" w:cs="Times New Roman"/>
          <w:color w:val="2C2C2C" w:themeColor="text1"/>
          <w:sz w:val="28"/>
          <w:szCs w:val="28"/>
        </w:rPr>
        <w:t>Одним із головних завдань закладу є повсякденна психологічна допомога та емоційна підтримка учасників освітнього процесу.</w:t>
      </w:r>
    </w:p>
    <w:p w:rsidR="00616725" w:rsidRPr="00616725" w:rsidRDefault="003602F9" w:rsidP="00616725">
      <w:pPr>
        <w:shd w:val="clear" w:color="auto" w:fill="FFFFFF"/>
        <w:spacing w:after="0" w:line="240" w:lineRule="auto"/>
        <w:jc w:val="both"/>
        <w:textAlignment w:val="baseline"/>
        <w:rPr>
          <w:rFonts w:ascii="Times New Roman" w:eastAsia="Times New Roman" w:hAnsi="Times New Roman" w:cs="Times New Roman"/>
          <w:color w:val="2C2C2C" w:themeColor="text1"/>
          <w:sz w:val="28"/>
          <w:szCs w:val="28"/>
        </w:rPr>
      </w:pPr>
      <w:r w:rsidRPr="004C79E4">
        <w:rPr>
          <w:rFonts w:ascii="Times New Roman" w:eastAsia="Times New Roman" w:hAnsi="Times New Roman" w:cs="Times New Roman"/>
          <w:color w:val="2C2C2C" w:themeColor="text1"/>
          <w:sz w:val="28"/>
          <w:szCs w:val="28"/>
        </w:rPr>
        <w:tab/>
      </w:r>
      <w:r w:rsidR="00616725" w:rsidRPr="00616725">
        <w:rPr>
          <w:rFonts w:ascii="Times New Roman" w:eastAsia="Times New Roman" w:hAnsi="Times New Roman" w:cs="Times New Roman"/>
          <w:color w:val="2C2C2C" w:themeColor="text1"/>
          <w:sz w:val="28"/>
          <w:szCs w:val="28"/>
        </w:rPr>
        <w:t>Метою діяльності психологічної служби впродовж року було: створення умов для гармонійного психічного, соціального та інтелектуального розвитку здобувачів освіти, охорони психологічного здоров’я, а також надання психологічної та соціально-педагогічної підтримки всім учасникам освітнього процесу відповідно до цілей та завдань системи освіти. Згідно з цим першочерговим завданням практичного психолога на 2023-2024 навчальний рік був пошук дієвих засобів і методів організаційної, психодіагностичної, профілактичної, корекційно-розвиткової, просвітницької та консультативної роботи.</w:t>
      </w:r>
    </w:p>
    <w:p w:rsidR="00616725" w:rsidRPr="00616725" w:rsidRDefault="00616725" w:rsidP="00616725">
      <w:pPr>
        <w:shd w:val="clear" w:color="auto" w:fill="FFFFFF"/>
        <w:spacing w:after="0" w:line="240" w:lineRule="auto"/>
        <w:jc w:val="both"/>
        <w:textAlignment w:val="baseline"/>
        <w:rPr>
          <w:rFonts w:ascii="Times New Roman" w:eastAsia="Times New Roman" w:hAnsi="Times New Roman" w:cs="Times New Roman"/>
          <w:color w:val="2C2C2C" w:themeColor="text1"/>
          <w:sz w:val="28"/>
          <w:szCs w:val="28"/>
        </w:rPr>
      </w:pPr>
      <w:r w:rsidRPr="00616725">
        <w:rPr>
          <w:rFonts w:ascii="Times New Roman" w:eastAsia="Times New Roman" w:hAnsi="Times New Roman" w:cs="Times New Roman"/>
          <w:color w:val="2C2C2C" w:themeColor="text1"/>
          <w:sz w:val="28"/>
          <w:szCs w:val="28"/>
        </w:rPr>
        <w:t>Тема, над якою працювала психологічна служба: «Компетентний підхід та психологічний супровід розвитку особистості учнів».</w:t>
      </w:r>
    </w:p>
    <w:p w:rsidR="00616725" w:rsidRPr="00616725" w:rsidRDefault="00616725" w:rsidP="00616725">
      <w:pPr>
        <w:shd w:val="clear" w:color="auto" w:fill="FFFFFF"/>
        <w:spacing w:after="0" w:line="240" w:lineRule="auto"/>
        <w:jc w:val="both"/>
        <w:textAlignment w:val="baseline"/>
        <w:rPr>
          <w:rFonts w:ascii="Times New Roman" w:eastAsia="Times New Roman" w:hAnsi="Times New Roman" w:cs="Times New Roman"/>
          <w:color w:val="2C2C2C" w:themeColor="text1"/>
          <w:sz w:val="28"/>
          <w:szCs w:val="28"/>
        </w:rPr>
      </w:pPr>
      <w:r w:rsidRPr="00616725">
        <w:rPr>
          <w:rFonts w:ascii="Times New Roman" w:eastAsia="Times New Roman" w:hAnsi="Times New Roman" w:cs="Times New Roman"/>
          <w:color w:val="2C2C2C" w:themeColor="text1"/>
          <w:sz w:val="28"/>
          <w:szCs w:val="28"/>
        </w:rPr>
        <w:t>Протягом 2023-2024 н.р практичний психолог гімназії тісно співпр</w:t>
      </w:r>
      <w:r>
        <w:rPr>
          <w:rFonts w:ascii="Times New Roman" w:eastAsia="Times New Roman" w:hAnsi="Times New Roman" w:cs="Times New Roman"/>
          <w:color w:val="2C2C2C" w:themeColor="text1"/>
          <w:sz w:val="28"/>
          <w:szCs w:val="28"/>
        </w:rPr>
        <w:t xml:space="preserve">ацювала з </w:t>
      </w:r>
      <w:r w:rsidRPr="00616725">
        <w:rPr>
          <w:rFonts w:ascii="Times New Roman" w:eastAsia="Times New Roman" w:hAnsi="Times New Roman" w:cs="Times New Roman"/>
          <w:color w:val="2C2C2C" w:themeColor="text1"/>
          <w:sz w:val="28"/>
          <w:szCs w:val="28"/>
        </w:rPr>
        <w:t>адміністрацією та педагогічними працівниками, учнями закладу здійснюючи спільний аналіз психологічних та соціально значущих умов навчання та виховання, необхідних для формування особистості учнів, враховуючи вікові особливості, забезпечуючи якісний соціально-психологічний супровід освітнього процесу. На достатньому рівні ХАРЧЕНКО Альбіна проводила основні види своєї діяльності, такі, як: психодіагностична, прогностична, захисна, профілактична, соціально-перетворювальна, розвивальна, консультаційна та організаційна робота.</w:t>
      </w:r>
    </w:p>
    <w:p w:rsidR="00616725" w:rsidRPr="00616725" w:rsidRDefault="00616725" w:rsidP="00616725">
      <w:pPr>
        <w:shd w:val="clear" w:color="auto" w:fill="FFFFFF"/>
        <w:spacing w:after="0" w:line="240" w:lineRule="auto"/>
        <w:jc w:val="both"/>
        <w:textAlignment w:val="baseline"/>
        <w:rPr>
          <w:rFonts w:ascii="Times New Roman" w:eastAsia="Times New Roman" w:hAnsi="Times New Roman" w:cs="Times New Roman"/>
          <w:color w:val="2C2C2C" w:themeColor="text1"/>
          <w:sz w:val="28"/>
          <w:szCs w:val="28"/>
        </w:rPr>
      </w:pPr>
      <w:r w:rsidRPr="00616725">
        <w:rPr>
          <w:rFonts w:ascii="Times New Roman" w:eastAsia="Times New Roman" w:hAnsi="Times New Roman" w:cs="Times New Roman"/>
          <w:color w:val="2C2C2C" w:themeColor="text1"/>
          <w:sz w:val="28"/>
          <w:szCs w:val="28"/>
        </w:rPr>
        <w:lastRenderedPageBreak/>
        <w:t>Під час перевірки аналізувалось ведення документації психологічної служби та визначено, що планування роботи проводилось з урахуванням рекомендацій управління освіти і науки України, річного плану роботи гімназії та практичного психолога, запитів адміністрації навчального закладу.</w:t>
      </w:r>
    </w:p>
    <w:p w:rsidR="00616725" w:rsidRPr="00616725" w:rsidRDefault="00616725" w:rsidP="00616725">
      <w:pPr>
        <w:shd w:val="clear" w:color="auto" w:fill="FFFFFF"/>
        <w:spacing w:after="0" w:line="240" w:lineRule="auto"/>
        <w:jc w:val="both"/>
        <w:textAlignment w:val="baseline"/>
        <w:rPr>
          <w:rFonts w:ascii="Times New Roman" w:eastAsia="Times New Roman" w:hAnsi="Times New Roman" w:cs="Times New Roman"/>
          <w:color w:val="2C2C2C" w:themeColor="text1"/>
          <w:sz w:val="28"/>
          <w:szCs w:val="28"/>
        </w:rPr>
      </w:pPr>
      <w:r w:rsidRPr="00616725">
        <w:rPr>
          <w:rFonts w:ascii="Times New Roman" w:eastAsia="Times New Roman" w:hAnsi="Times New Roman" w:cs="Times New Roman"/>
          <w:color w:val="2C2C2C" w:themeColor="text1"/>
          <w:sz w:val="28"/>
          <w:szCs w:val="28"/>
        </w:rPr>
        <w:t>На належному рівні велась обліково-реєстраційна та звітна документація: журнал щоденного обліку роботи, протоколи індивідуальних консультацій та ради профілактики, річні статистичні та аналітичні звітні матеріали, матеріали просвітницької роботи з батьками, вчителями, дітьми. Документація велась згідно методичних вимог: охайно, систематично, а також зберігається відповідно до правил зберігання конфіденційної інформації, має номенклатурний номер.</w:t>
      </w:r>
    </w:p>
    <w:p w:rsidR="00616725" w:rsidRPr="00616725" w:rsidRDefault="00616725" w:rsidP="00616725">
      <w:pPr>
        <w:shd w:val="clear" w:color="auto" w:fill="FFFFFF"/>
        <w:spacing w:after="0" w:line="240" w:lineRule="auto"/>
        <w:jc w:val="both"/>
        <w:textAlignment w:val="baseline"/>
        <w:rPr>
          <w:rFonts w:ascii="Times New Roman" w:eastAsia="Times New Roman" w:hAnsi="Times New Roman" w:cs="Times New Roman"/>
          <w:color w:val="2C2C2C" w:themeColor="text1"/>
          <w:sz w:val="28"/>
          <w:szCs w:val="28"/>
        </w:rPr>
      </w:pPr>
      <w:r w:rsidRPr="00616725">
        <w:rPr>
          <w:rFonts w:ascii="Times New Roman" w:eastAsia="Times New Roman" w:hAnsi="Times New Roman" w:cs="Times New Roman"/>
          <w:color w:val="2C2C2C" w:themeColor="text1"/>
          <w:sz w:val="28"/>
          <w:szCs w:val="28"/>
        </w:rPr>
        <w:t>ХАРЧЕНКО Альбіна з метою підвищення кваліфікації та саморозвитку відвідувала різні конференції, семінари, наради.</w:t>
      </w:r>
    </w:p>
    <w:p w:rsidR="00E166A9" w:rsidRDefault="00616725" w:rsidP="00616725">
      <w:pPr>
        <w:shd w:val="clear" w:color="auto" w:fill="FFFFFF"/>
        <w:spacing w:after="0" w:line="240" w:lineRule="auto"/>
        <w:jc w:val="both"/>
        <w:textAlignment w:val="baseline"/>
        <w:rPr>
          <w:rFonts w:ascii="Times New Roman" w:eastAsia="Times New Roman" w:hAnsi="Times New Roman" w:cs="Times New Roman"/>
          <w:color w:val="2C2C2C" w:themeColor="text1"/>
          <w:sz w:val="28"/>
          <w:szCs w:val="28"/>
        </w:rPr>
      </w:pPr>
      <w:r w:rsidRPr="00616725">
        <w:rPr>
          <w:rFonts w:ascii="Times New Roman" w:eastAsia="Times New Roman" w:hAnsi="Times New Roman" w:cs="Times New Roman"/>
          <w:color w:val="2C2C2C" w:themeColor="text1"/>
          <w:sz w:val="28"/>
          <w:szCs w:val="28"/>
        </w:rPr>
        <w:t xml:space="preserve">Недостатньо уваги приділялось роботі з обдарованими учнями. </w:t>
      </w:r>
    </w:p>
    <w:p w:rsidR="003602F9" w:rsidRPr="004C79E4" w:rsidRDefault="003602F9" w:rsidP="00616725">
      <w:pPr>
        <w:shd w:val="clear" w:color="auto" w:fill="FFFFFF"/>
        <w:spacing w:after="0" w:line="240" w:lineRule="auto"/>
        <w:jc w:val="both"/>
        <w:textAlignment w:val="baseline"/>
        <w:rPr>
          <w:rFonts w:ascii="Times New Roman" w:hAnsi="Times New Roman" w:cs="Times New Roman"/>
          <w:sz w:val="28"/>
          <w:szCs w:val="28"/>
        </w:rPr>
      </w:pPr>
      <w:r w:rsidRPr="004C79E4">
        <w:rPr>
          <w:rFonts w:ascii="Times New Roman" w:hAnsi="Times New Roman" w:cs="Times New Roman"/>
          <w:sz w:val="28"/>
          <w:szCs w:val="28"/>
        </w:rPr>
        <w:t>Пріоритетними напрямками діагностики були:</w:t>
      </w:r>
    </w:p>
    <w:p w:rsidR="003602F9" w:rsidRPr="002A42E6" w:rsidRDefault="003602F9" w:rsidP="00025641">
      <w:pPr>
        <w:pStyle w:val="a5"/>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вивчення адаптації учнів 1-х,</w:t>
      </w:r>
      <w:r w:rsidRPr="002A42E6">
        <w:rPr>
          <w:rFonts w:ascii="Times New Roman" w:hAnsi="Times New Roman" w:cs="Times New Roman"/>
          <w:bCs/>
          <w:sz w:val="28"/>
          <w:szCs w:val="28"/>
        </w:rPr>
        <w:t xml:space="preserve"> 5-х класів</w:t>
      </w:r>
      <w:r>
        <w:rPr>
          <w:rFonts w:ascii="Times New Roman" w:hAnsi="Times New Roman" w:cs="Times New Roman"/>
          <w:bCs/>
          <w:sz w:val="28"/>
          <w:szCs w:val="28"/>
        </w:rPr>
        <w:t>,</w:t>
      </w:r>
    </w:p>
    <w:p w:rsidR="003602F9" w:rsidRPr="00DB4D84" w:rsidRDefault="003602F9" w:rsidP="00025641">
      <w:pPr>
        <w:pStyle w:val="a5"/>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д</w:t>
      </w:r>
      <w:r w:rsidRPr="00DB4D84">
        <w:rPr>
          <w:rFonts w:ascii="Times New Roman" w:hAnsi="Times New Roman" w:cs="Times New Roman"/>
          <w:bCs/>
          <w:sz w:val="28"/>
          <w:szCs w:val="28"/>
        </w:rPr>
        <w:t>іагностика типу темпераменту і емоц</w:t>
      </w:r>
      <w:r>
        <w:rPr>
          <w:rFonts w:ascii="Times New Roman" w:hAnsi="Times New Roman" w:cs="Times New Roman"/>
          <w:bCs/>
          <w:sz w:val="28"/>
          <w:szCs w:val="28"/>
        </w:rPr>
        <w:t>ійного стану учнів 6-9-х класів,</w:t>
      </w:r>
    </w:p>
    <w:p w:rsidR="003602F9" w:rsidRPr="00DB4D84" w:rsidRDefault="003602F9" w:rsidP="00025641">
      <w:pPr>
        <w:pStyle w:val="a5"/>
        <w:numPr>
          <w:ilvl w:val="0"/>
          <w:numId w:val="50"/>
        </w:numPr>
        <w:spacing w:after="0" w:line="240" w:lineRule="auto"/>
        <w:ind w:left="0" w:firstLine="709"/>
        <w:jc w:val="both"/>
        <w:rPr>
          <w:rFonts w:ascii="Times New Roman" w:hAnsi="Times New Roman" w:cs="Times New Roman"/>
          <w:sz w:val="28"/>
          <w:szCs w:val="28"/>
        </w:rPr>
      </w:pPr>
      <w:r w:rsidRPr="00DB4D84">
        <w:rPr>
          <w:rFonts w:ascii="Times New Roman" w:hAnsi="Times New Roman" w:cs="Times New Roman"/>
          <w:sz w:val="28"/>
          <w:szCs w:val="28"/>
        </w:rPr>
        <w:t>дослідження пізнавальної сфери школяра (увага, пам`ять, мислення)</w:t>
      </w:r>
      <w:r>
        <w:rPr>
          <w:rFonts w:ascii="Times New Roman" w:hAnsi="Times New Roman" w:cs="Times New Roman"/>
          <w:sz w:val="28"/>
          <w:szCs w:val="28"/>
        </w:rPr>
        <w:t>,</w:t>
      </w:r>
    </w:p>
    <w:p w:rsidR="003602F9" w:rsidRPr="00DB4D84" w:rsidRDefault="003602F9" w:rsidP="00025641">
      <w:pPr>
        <w:pStyle w:val="a5"/>
        <w:numPr>
          <w:ilvl w:val="0"/>
          <w:numId w:val="50"/>
        </w:numPr>
        <w:spacing w:after="0" w:line="240" w:lineRule="auto"/>
        <w:ind w:left="0" w:firstLine="709"/>
        <w:jc w:val="both"/>
        <w:rPr>
          <w:rFonts w:ascii="Times New Roman" w:hAnsi="Times New Roman" w:cs="Times New Roman"/>
          <w:sz w:val="28"/>
          <w:szCs w:val="28"/>
        </w:rPr>
      </w:pPr>
      <w:r w:rsidRPr="00DB4D84">
        <w:rPr>
          <w:rFonts w:ascii="Times New Roman" w:hAnsi="Times New Roman" w:cs="Times New Roman"/>
          <w:sz w:val="28"/>
          <w:szCs w:val="28"/>
        </w:rPr>
        <w:t>дослідження мотиваційної сфери і спрямованості особистості учня</w:t>
      </w:r>
      <w:r>
        <w:rPr>
          <w:rFonts w:ascii="Times New Roman" w:hAnsi="Times New Roman" w:cs="Times New Roman"/>
          <w:sz w:val="28"/>
          <w:szCs w:val="28"/>
        </w:rPr>
        <w:t>,</w:t>
      </w:r>
    </w:p>
    <w:p w:rsidR="003602F9" w:rsidRDefault="003602F9" w:rsidP="00025641">
      <w:pPr>
        <w:pStyle w:val="a5"/>
        <w:numPr>
          <w:ilvl w:val="0"/>
          <w:numId w:val="50"/>
        </w:numPr>
        <w:spacing w:after="0" w:line="240" w:lineRule="auto"/>
        <w:ind w:left="0" w:firstLine="709"/>
        <w:jc w:val="both"/>
        <w:rPr>
          <w:rFonts w:ascii="Times New Roman" w:hAnsi="Times New Roman" w:cs="Times New Roman"/>
          <w:sz w:val="28"/>
          <w:szCs w:val="28"/>
        </w:rPr>
      </w:pPr>
      <w:r w:rsidRPr="00DB4D84">
        <w:rPr>
          <w:rFonts w:ascii="Times New Roman" w:hAnsi="Times New Roman" w:cs="Times New Roman"/>
          <w:sz w:val="28"/>
          <w:szCs w:val="28"/>
        </w:rPr>
        <w:t xml:space="preserve">дослідження міжособистісних стосунків та взаємин в </w:t>
      </w:r>
      <w:r>
        <w:rPr>
          <w:rFonts w:ascii="Times New Roman" w:hAnsi="Times New Roman" w:cs="Times New Roman"/>
          <w:sz w:val="28"/>
          <w:szCs w:val="28"/>
        </w:rPr>
        <w:t>колективі.</w:t>
      </w:r>
    </w:p>
    <w:p w:rsidR="003602F9" w:rsidRDefault="003602F9" w:rsidP="003602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досліджень адаптації здобувачів до нових умов навчання були проведені групові заняття для покращення емоційного стану учнів. </w:t>
      </w:r>
    </w:p>
    <w:p w:rsidR="003602F9" w:rsidRPr="00C117D8" w:rsidRDefault="003602F9" w:rsidP="003602F9">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 xml:space="preserve">У відповідності з особливостями розвитку дитини практичний психолог визначає напрями та засоби </w:t>
      </w:r>
      <w:r w:rsidRPr="004C79E4">
        <w:rPr>
          <w:rFonts w:ascii="Times New Roman" w:eastAsia="Times New Roman" w:hAnsi="Times New Roman" w:cs="Times New Roman"/>
          <w:color w:val="000000"/>
          <w:sz w:val="28"/>
          <w:szCs w:val="28"/>
          <w:lang w:eastAsia="uk-UA"/>
        </w:rPr>
        <w:t>корекційно-розвиваючої роботи</w:t>
      </w:r>
      <w:r w:rsidRPr="00C117D8">
        <w:rPr>
          <w:rFonts w:ascii="Times New Roman" w:eastAsia="Times New Roman" w:hAnsi="Times New Roman" w:cs="Times New Roman"/>
          <w:color w:val="000000"/>
          <w:sz w:val="28"/>
          <w:szCs w:val="28"/>
          <w:lang w:eastAsia="uk-UA"/>
        </w:rPr>
        <w:t>, періодичність і тривалість циклу занять. Найбільш важливим завданням при цьому є розробка індивідуально програм психологічної допомоги. Основними завданнями корекційно-розвиткової роботи практичного психолога з дітьми з ООП є:</w:t>
      </w:r>
    </w:p>
    <w:p w:rsidR="003602F9" w:rsidRPr="00C117D8" w:rsidRDefault="003602F9" w:rsidP="00025641">
      <w:pPr>
        <w:numPr>
          <w:ilvl w:val="0"/>
          <w:numId w:val="51"/>
        </w:numPr>
        <w:shd w:val="clear" w:color="auto" w:fill="FFFFFF"/>
        <w:tabs>
          <w:tab w:val="clear" w:pos="720"/>
          <w:tab w:val="num" w:pos="360"/>
          <w:tab w:val="left" w:pos="420"/>
          <w:tab w:val="left" w:pos="851"/>
          <w:tab w:val="left" w:pos="1560"/>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розвиток емоційно-особистісної сфери;</w:t>
      </w:r>
    </w:p>
    <w:p w:rsidR="003602F9" w:rsidRPr="00C117D8" w:rsidRDefault="003602F9" w:rsidP="00025641">
      <w:pPr>
        <w:numPr>
          <w:ilvl w:val="0"/>
          <w:numId w:val="51"/>
        </w:numPr>
        <w:shd w:val="clear" w:color="auto" w:fill="FFFFFF"/>
        <w:tabs>
          <w:tab w:val="clear" w:pos="720"/>
          <w:tab w:val="num" w:pos="360"/>
          <w:tab w:val="left" w:pos="420"/>
          <w:tab w:val="left" w:pos="851"/>
          <w:tab w:val="left" w:pos="1560"/>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розвиток пізнавальної діяльності і цілеспрямоване формування вищих психічних функцій;</w:t>
      </w:r>
    </w:p>
    <w:p w:rsidR="003602F9" w:rsidRPr="00C117D8" w:rsidRDefault="003602F9" w:rsidP="00025641">
      <w:pPr>
        <w:numPr>
          <w:ilvl w:val="0"/>
          <w:numId w:val="51"/>
        </w:numPr>
        <w:shd w:val="clear" w:color="auto" w:fill="FFFFFF"/>
        <w:tabs>
          <w:tab w:val="clear" w:pos="720"/>
          <w:tab w:val="num" w:pos="360"/>
          <w:tab w:val="left" w:pos="851"/>
          <w:tab w:val="left" w:pos="1560"/>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формування довільної регуляції діяльності і поведінки.</w:t>
      </w:r>
    </w:p>
    <w:p w:rsidR="003602F9" w:rsidRPr="00C117D8" w:rsidRDefault="003602F9" w:rsidP="003602F9">
      <w:pPr>
        <w:autoSpaceDE w:val="0"/>
        <w:autoSpaceDN w:val="0"/>
        <w:adjustRightInd w:val="0"/>
        <w:spacing w:after="0" w:line="240" w:lineRule="auto"/>
        <w:ind w:firstLine="720"/>
        <w:jc w:val="both"/>
        <w:rPr>
          <w:rFonts w:ascii="Times New Roman" w:hAnsi="Times New Roman" w:cs="Times New Roman"/>
          <w:sz w:val="28"/>
          <w:szCs w:val="28"/>
        </w:rPr>
      </w:pPr>
      <w:r w:rsidRPr="00196837">
        <w:rPr>
          <w:rFonts w:ascii="Times New Roman" w:hAnsi="Times New Roman" w:cs="Times New Roman"/>
          <w:bCs/>
          <w:iCs/>
          <w:sz w:val="28"/>
          <w:szCs w:val="28"/>
        </w:rPr>
        <w:t>Консультаційна робота</w:t>
      </w:r>
      <w:r w:rsidRPr="00C117D8">
        <w:rPr>
          <w:rFonts w:ascii="Times New Roman" w:hAnsi="Times New Roman" w:cs="Times New Roman"/>
          <w:b/>
          <w:bCs/>
          <w:i/>
          <w:iCs/>
          <w:sz w:val="28"/>
          <w:szCs w:val="28"/>
        </w:rPr>
        <w:t xml:space="preserve"> </w:t>
      </w:r>
      <w:r w:rsidRPr="00C117D8">
        <w:rPr>
          <w:rFonts w:ascii="Times New Roman" w:hAnsi="Times New Roman" w:cs="Times New Roman"/>
          <w:iCs/>
          <w:sz w:val="28"/>
          <w:szCs w:val="28"/>
        </w:rPr>
        <w:t>з учнями та педагогами</w:t>
      </w:r>
      <w:r w:rsidRPr="00C117D8">
        <w:rPr>
          <w:rFonts w:ascii="Times New Roman" w:hAnsi="Times New Roman" w:cs="Times New Roman"/>
          <w:i/>
          <w:iCs/>
          <w:sz w:val="28"/>
          <w:szCs w:val="28"/>
        </w:rPr>
        <w:t xml:space="preserve"> </w:t>
      </w:r>
      <w:r w:rsidRPr="00C117D8">
        <w:rPr>
          <w:rFonts w:ascii="Times New Roman" w:hAnsi="Times New Roman" w:cs="Times New Roman"/>
          <w:sz w:val="28"/>
          <w:szCs w:val="28"/>
        </w:rPr>
        <w:t>проводилася за наступними напрямками:</w:t>
      </w:r>
    </w:p>
    <w:p w:rsidR="003602F9" w:rsidRPr="00C117D8" w:rsidRDefault="003602F9" w:rsidP="00025641">
      <w:pPr>
        <w:numPr>
          <w:ilvl w:val="0"/>
          <w:numId w:val="52"/>
        </w:numPr>
        <w:autoSpaceDE w:val="0"/>
        <w:autoSpaceDN w:val="0"/>
        <w:adjustRightInd w:val="0"/>
        <w:spacing w:after="0" w:line="240" w:lineRule="auto"/>
        <w:ind w:left="0" w:firstLine="709"/>
        <w:jc w:val="both"/>
        <w:rPr>
          <w:rFonts w:ascii="Times New Roman" w:hAnsi="Times New Roman" w:cs="Times New Roman"/>
          <w:sz w:val="28"/>
          <w:szCs w:val="28"/>
        </w:rPr>
      </w:pPr>
      <w:r w:rsidRPr="00C117D8">
        <w:rPr>
          <w:rFonts w:ascii="Times New Roman" w:hAnsi="Times New Roman" w:cs="Times New Roman"/>
          <w:sz w:val="28"/>
          <w:szCs w:val="28"/>
        </w:rPr>
        <w:t>з питань емоційного стану дитини (тривожність, агресивність);</w:t>
      </w:r>
    </w:p>
    <w:p w:rsidR="003602F9" w:rsidRPr="00C117D8" w:rsidRDefault="003602F9" w:rsidP="00025641">
      <w:pPr>
        <w:numPr>
          <w:ilvl w:val="0"/>
          <w:numId w:val="52"/>
        </w:numPr>
        <w:autoSpaceDE w:val="0"/>
        <w:autoSpaceDN w:val="0"/>
        <w:adjustRightInd w:val="0"/>
        <w:spacing w:after="0" w:line="240" w:lineRule="auto"/>
        <w:ind w:left="0" w:firstLine="709"/>
        <w:jc w:val="both"/>
        <w:rPr>
          <w:rFonts w:ascii="Times New Roman" w:hAnsi="Times New Roman" w:cs="Times New Roman"/>
          <w:sz w:val="28"/>
          <w:szCs w:val="28"/>
        </w:rPr>
      </w:pPr>
      <w:r w:rsidRPr="00C117D8">
        <w:rPr>
          <w:rFonts w:ascii="Times New Roman" w:hAnsi="Times New Roman" w:cs="Times New Roman"/>
          <w:sz w:val="28"/>
          <w:szCs w:val="28"/>
        </w:rPr>
        <w:t>з питань конфліктів між однокласниками;</w:t>
      </w:r>
    </w:p>
    <w:p w:rsidR="003602F9" w:rsidRPr="00C117D8" w:rsidRDefault="003602F9" w:rsidP="00025641">
      <w:pPr>
        <w:numPr>
          <w:ilvl w:val="0"/>
          <w:numId w:val="52"/>
        </w:numPr>
        <w:autoSpaceDE w:val="0"/>
        <w:autoSpaceDN w:val="0"/>
        <w:adjustRightInd w:val="0"/>
        <w:spacing w:after="0" w:line="240" w:lineRule="auto"/>
        <w:ind w:left="0" w:firstLine="709"/>
        <w:jc w:val="both"/>
        <w:rPr>
          <w:rFonts w:ascii="Times New Roman" w:hAnsi="Times New Roman" w:cs="Times New Roman"/>
          <w:sz w:val="28"/>
          <w:szCs w:val="28"/>
        </w:rPr>
      </w:pPr>
      <w:r w:rsidRPr="00C117D8">
        <w:rPr>
          <w:rFonts w:ascii="Times New Roman" w:hAnsi="Times New Roman" w:cs="Times New Roman"/>
          <w:sz w:val="28"/>
          <w:szCs w:val="28"/>
        </w:rPr>
        <w:t>з питань адаптації учнів 1-х, 5-х класів до нав</w:t>
      </w:r>
      <w:r>
        <w:rPr>
          <w:rFonts w:ascii="Times New Roman" w:hAnsi="Times New Roman" w:cs="Times New Roman"/>
          <w:sz w:val="28"/>
          <w:szCs w:val="28"/>
        </w:rPr>
        <w:t>ч</w:t>
      </w:r>
      <w:r w:rsidRPr="00C117D8">
        <w:rPr>
          <w:rFonts w:ascii="Times New Roman" w:hAnsi="Times New Roman" w:cs="Times New Roman"/>
          <w:sz w:val="28"/>
          <w:szCs w:val="28"/>
        </w:rPr>
        <w:t>ання;</w:t>
      </w:r>
    </w:p>
    <w:p w:rsidR="003602F9" w:rsidRPr="00C117D8" w:rsidRDefault="003602F9" w:rsidP="00025641">
      <w:pPr>
        <w:numPr>
          <w:ilvl w:val="0"/>
          <w:numId w:val="52"/>
        </w:numPr>
        <w:autoSpaceDE w:val="0"/>
        <w:autoSpaceDN w:val="0"/>
        <w:adjustRightInd w:val="0"/>
        <w:spacing w:after="0" w:line="240" w:lineRule="auto"/>
        <w:ind w:left="0" w:firstLine="709"/>
        <w:jc w:val="both"/>
        <w:rPr>
          <w:rFonts w:ascii="Times New Roman" w:hAnsi="Times New Roman" w:cs="Times New Roman"/>
          <w:i/>
          <w:iCs/>
          <w:sz w:val="28"/>
          <w:szCs w:val="28"/>
        </w:rPr>
      </w:pPr>
      <w:r w:rsidRPr="00C117D8">
        <w:rPr>
          <w:rFonts w:ascii="Times New Roman" w:hAnsi="Times New Roman" w:cs="Times New Roman"/>
          <w:sz w:val="28"/>
          <w:szCs w:val="28"/>
        </w:rPr>
        <w:t>з питань підготовки до профільного навчання  учнів 7-го класу.</w:t>
      </w:r>
    </w:p>
    <w:p w:rsidR="003602F9" w:rsidRPr="00C117D8" w:rsidRDefault="003602F9" w:rsidP="00025641">
      <w:pPr>
        <w:numPr>
          <w:ilvl w:val="0"/>
          <w:numId w:val="52"/>
        </w:numPr>
        <w:autoSpaceDE w:val="0"/>
        <w:autoSpaceDN w:val="0"/>
        <w:adjustRightInd w:val="0"/>
        <w:spacing w:after="0" w:line="240" w:lineRule="auto"/>
        <w:ind w:left="0" w:firstLine="709"/>
        <w:jc w:val="both"/>
        <w:rPr>
          <w:rFonts w:ascii="Times New Roman" w:hAnsi="Times New Roman" w:cs="Times New Roman"/>
          <w:i/>
          <w:iCs/>
          <w:sz w:val="28"/>
          <w:szCs w:val="28"/>
        </w:rPr>
      </w:pPr>
      <w:r w:rsidRPr="00C117D8">
        <w:rPr>
          <w:rFonts w:ascii="Times New Roman" w:hAnsi="Times New Roman" w:cs="Times New Roman"/>
          <w:sz w:val="28"/>
          <w:szCs w:val="28"/>
        </w:rPr>
        <w:lastRenderedPageBreak/>
        <w:t>консультування всіх учасників освітнього процесу за тематикою звернень (за запитом).</w:t>
      </w:r>
    </w:p>
    <w:p w:rsidR="003602F9" w:rsidRPr="003602F9" w:rsidRDefault="003602F9" w:rsidP="00025641">
      <w:pPr>
        <w:numPr>
          <w:ilvl w:val="0"/>
          <w:numId w:val="52"/>
        </w:numPr>
        <w:autoSpaceDE w:val="0"/>
        <w:autoSpaceDN w:val="0"/>
        <w:adjustRightInd w:val="0"/>
        <w:spacing w:after="0" w:line="240" w:lineRule="auto"/>
        <w:ind w:left="0" w:firstLine="709"/>
        <w:jc w:val="both"/>
        <w:rPr>
          <w:rFonts w:ascii="Times New Roman" w:hAnsi="Times New Roman" w:cs="Times New Roman"/>
          <w:i/>
          <w:iCs/>
          <w:sz w:val="28"/>
          <w:szCs w:val="28"/>
        </w:rPr>
      </w:pPr>
      <w:r w:rsidRPr="00C117D8">
        <w:rPr>
          <w:rFonts w:ascii="Times New Roman" w:eastAsia="Tahoma" w:hAnsi="Times New Roman" w:cs="Times New Roman"/>
          <w:color w:val="111111"/>
          <w:sz w:val="28"/>
          <w:szCs w:val="28"/>
          <w:shd w:val="clear" w:color="auto" w:fill="FFFFFF"/>
        </w:rPr>
        <w:t xml:space="preserve">Протягом року проводилась консультативна робота з учнями, батьками, педагогами. Основні проблеми звернення: </w:t>
      </w:r>
      <w:r w:rsidR="00E166A9">
        <w:rPr>
          <w:rFonts w:ascii="Times New Roman" w:eastAsia="Tahoma" w:hAnsi="Times New Roman" w:cs="Times New Roman"/>
          <w:color w:val="111111"/>
          <w:sz w:val="28"/>
          <w:szCs w:val="28"/>
          <w:shd w:val="clear" w:color="auto" w:fill="FFFFFF"/>
        </w:rPr>
        <w:t>учнів-</w:t>
      </w:r>
      <w:r w:rsidRPr="00C117D8">
        <w:rPr>
          <w:rFonts w:ascii="Times New Roman" w:eastAsia="Tahoma" w:hAnsi="Times New Roman" w:cs="Times New Roman"/>
          <w:color w:val="111111"/>
          <w:sz w:val="28"/>
          <w:szCs w:val="28"/>
          <w:shd w:val="clear" w:color="auto" w:fill="FFFFFF"/>
        </w:rPr>
        <w:t>психологічні особливості міжособистісних стосунків, підвищення самооцінки та впевненості у собі, формування емоційно-вольової сфери, профілактика порушень навчальної дисципліни, запобігання психологічного тиску серед однолітків та витіснення агресивної повед</w:t>
      </w:r>
      <w:r w:rsidR="00E166A9">
        <w:rPr>
          <w:rFonts w:ascii="Times New Roman" w:eastAsia="Tahoma" w:hAnsi="Times New Roman" w:cs="Times New Roman"/>
          <w:color w:val="111111"/>
          <w:sz w:val="28"/>
          <w:szCs w:val="28"/>
          <w:shd w:val="clear" w:color="auto" w:fill="FFFFFF"/>
        </w:rPr>
        <w:t>інки, професійне самовизначення; батьків-</w:t>
      </w:r>
      <w:r w:rsidRPr="00C117D8">
        <w:rPr>
          <w:rFonts w:ascii="Times New Roman" w:eastAsia="Tahoma" w:hAnsi="Times New Roman" w:cs="Times New Roman"/>
          <w:color w:val="111111"/>
          <w:sz w:val="28"/>
          <w:szCs w:val="28"/>
          <w:shd w:val="clear" w:color="auto" w:fill="FFFFFF"/>
        </w:rPr>
        <w:t>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w:t>
      </w:r>
      <w:r w:rsidR="00E166A9">
        <w:rPr>
          <w:rFonts w:ascii="Times New Roman" w:eastAsia="Tahoma" w:hAnsi="Times New Roman" w:cs="Times New Roman"/>
          <w:color w:val="111111"/>
          <w:sz w:val="28"/>
          <w:szCs w:val="28"/>
          <w:shd w:val="clear" w:color="auto" w:fill="FFFFFF"/>
        </w:rPr>
        <w:t xml:space="preserve">льної дисципліни, дитячі страхи; вчителів – </w:t>
      </w:r>
      <w:r w:rsidRPr="00C117D8">
        <w:rPr>
          <w:rFonts w:ascii="Times New Roman" w:eastAsia="Tahoma" w:hAnsi="Times New Roman" w:cs="Times New Roman"/>
          <w:color w:val="111111"/>
          <w:sz w:val="28"/>
          <w:szCs w:val="28"/>
          <w:shd w:val="clear" w:color="auto" w:fill="FFFFFF"/>
        </w:rPr>
        <w:t>особливості взаємин у класному колективі, особливості поведінки та неуспішності учнів, організація роботи з колективом, з окремими учнями, робота з дітьми з «групи ризику», внутрішньо переміщеними особами, взаємини учнів «батьки- діти», супровід дітей з ООП</w:t>
      </w:r>
      <w:r w:rsidR="00E166A9">
        <w:rPr>
          <w:rFonts w:ascii="Times New Roman" w:eastAsia="Tahoma" w:hAnsi="Times New Roman" w:cs="Times New Roman"/>
          <w:color w:val="111111"/>
          <w:sz w:val="28"/>
          <w:szCs w:val="28"/>
          <w:shd w:val="clear" w:color="auto" w:fill="FFFFFF"/>
        </w:rPr>
        <w:t xml:space="preserve"> в умовах інклюзивного навчання</w:t>
      </w:r>
      <w:r w:rsidRPr="00C117D8">
        <w:rPr>
          <w:rFonts w:ascii="Times New Roman" w:eastAsia="Tahoma" w:hAnsi="Times New Roman" w:cs="Times New Roman"/>
          <w:color w:val="111111"/>
          <w:sz w:val="28"/>
          <w:szCs w:val="28"/>
          <w:shd w:val="clear" w:color="auto" w:fill="FFFFFF"/>
        </w:rPr>
        <w:t>.</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p>
    <w:p w:rsidR="00E166A9" w:rsidRPr="003602F9" w:rsidRDefault="00E166A9" w:rsidP="00F00318">
      <w:pPr>
        <w:shd w:val="clear" w:color="auto" w:fill="FFFFFF"/>
        <w:tabs>
          <w:tab w:val="left" w:pos="8647"/>
        </w:tabs>
        <w:spacing w:after="0" w:line="240" w:lineRule="auto"/>
        <w:jc w:val="both"/>
        <w:rPr>
          <w:rFonts w:ascii="Times New Roman" w:eastAsia="Times New Roman" w:hAnsi="Times New Roman" w:cs="Times New Roman"/>
          <w:b/>
          <w:sz w:val="28"/>
          <w:szCs w:val="28"/>
          <w:lang w:eastAsia="ru-RU"/>
        </w:rPr>
      </w:pPr>
    </w:p>
    <w:p w:rsidR="003602F9" w:rsidRDefault="003602F9" w:rsidP="003602F9">
      <w:pPr>
        <w:shd w:val="clear" w:color="auto" w:fill="FFFFFF"/>
        <w:spacing w:after="0" w:line="240" w:lineRule="auto"/>
        <w:ind w:firstLine="567"/>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t>РОЗДІЛ І</w:t>
      </w:r>
      <w:r>
        <w:rPr>
          <w:rFonts w:ascii="Times New Roman" w:eastAsia="Times New Roman" w:hAnsi="Times New Roman" w:cs="Times New Roman"/>
          <w:b/>
          <w:color w:val="002060"/>
          <w:sz w:val="28"/>
          <w:szCs w:val="28"/>
          <w:lang w:val="en-US"/>
        </w:rPr>
        <w:t>V</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b/>
          <w:color w:val="C00000"/>
          <w:sz w:val="28"/>
          <w:szCs w:val="28"/>
        </w:rPr>
        <w:t>УПРАВЛІНСЬКІ ПРОЦЕСИ ЗАКЛАДУ ОСВІТИ</w:t>
      </w:r>
    </w:p>
    <w:p w:rsidR="003602F9" w:rsidRPr="000C597A" w:rsidRDefault="003602F9" w:rsidP="003602F9">
      <w:pPr>
        <w:shd w:val="clear" w:color="auto" w:fill="FFFFFF"/>
        <w:tabs>
          <w:tab w:val="left" w:pos="8647"/>
        </w:tabs>
        <w:spacing w:after="0" w:line="240" w:lineRule="auto"/>
        <w:ind w:firstLine="567"/>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sidRPr="000C597A">
        <w:rPr>
          <w:rFonts w:ascii="Times New Roman" w:eastAsia="Times New Roman" w:hAnsi="Times New Roman" w:cs="Times New Roman"/>
          <w:b/>
          <w:caps/>
          <w:color w:val="0070C0"/>
          <w:sz w:val="28"/>
          <w:szCs w:val="28"/>
          <w:lang w:eastAsia="ru-RU"/>
        </w:rPr>
        <w:t>РЕАЛІЗАЦІЯ стратегії розвитку ЗАКЛАДУ ОСВІТИ, моніторинг</w:t>
      </w:r>
      <w:r>
        <w:rPr>
          <w:rFonts w:ascii="Times New Roman" w:eastAsia="Times New Roman" w:hAnsi="Times New Roman" w:cs="Times New Roman"/>
          <w:b/>
          <w:caps/>
          <w:color w:val="0070C0"/>
          <w:sz w:val="28"/>
          <w:szCs w:val="28"/>
          <w:lang w:eastAsia="ru-RU"/>
        </w:rPr>
        <w:t xml:space="preserve"> </w:t>
      </w:r>
      <w:r w:rsidRPr="000C597A">
        <w:rPr>
          <w:rFonts w:ascii="Times New Roman" w:eastAsia="Times New Roman" w:hAnsi="Times New Roman" w:cs="Times New Roman"/>
          <w:b/>
          <w:caps/>
          <w:color w:val="0070C0"/>
          <w:sz w:val="28"/>
          <w:szCs w:val="28"/>
          <w:lang w:eastAsia="ru-RU"/>
        </w:rPr>
        <w:t>виконання поставлених завдань</w:t>
      </w:r>
    </w:p>
    <w:p w:rsidR="003602F9" w:rsidRPr="000C597A" w:rsidRDefault="003602F9" w:rsidP="003602F9">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 освіти</w:t>
      </w:r>
      <w:r w:rsidRPr="000C597A">
        <w:rPr>
          <w:rFonts w:ascii="Times New Roman" w:eastAsia="Times New Roman" w:hAnsi="Times New Roman" w:cs="Times New Roman"/>
          <w:sz w:val="28"/>
          <w:szCs w:val="28"/>
          <w:lang w:eastAsia="ru-RU"/>
        </w:rPr>
        <w:t xml:space="preserve"> має чітко сформульовану, зрозумілу та реалістичну стратегію розвитку. Стратегія визначає місію, візію та </w:t>
      </w:r>
      <w:r>
        <w:rPr>
          <w:rFonts w:ascii="Times New Roman" w:eastAsia="Times New Roman" w:hAnsi="Times New Roman" w:cs="Times New Roman"/>
          <w:sz w:val="28"/>
          <w:szCs w:val="28"/>
          <w:lang w:eastAsia="ru-RU"/>
        </w:rPr>
        <w:t xml:space="preserve">цілі діяльності закладу освіти, </w:t>
      </w:r>
      <w:r w:rsidRPr="000C597A">
        <w:rPr>
          <w:rFonts w:ascii="Times New Roman" w:eastAsia="Times New Roman" w:hAnsi="Times New Roman" w:cs="Times New Roman"/>
          <w:sz w:val="28"/>
          <w:szCs w:val="28"/>
          <w:lang w:eastAsia="ru-RU"/>
        </w:rPr>
        <w:t>умови, необхідні для їх досягнення, пріор</w:t>
      </w:r>
      <w:r>
        <w:rPr>
          <w:rFonts w:ascii="Times New Roman" w:eastAsia="Times New Roman" w:hAnsi="Times New Roman" w:cs="Times New Roman"/>
          <w:sz w:val="28"/>
          <w:szCs w:val="28"/>
          <w:lang w:eastAsia="ru-RU"/>
        </w:rPr>
        <w:t xml:space="preserve">итети та кроки, які керівництво </w:t>
      </w:r>
      <w:r w:rsidRPr="000C597A">
        <w:rPr>
          <w:rFonts w:ascii="Times New Roman" w:eastAsia="Times New Roman" w:hAnsi="Times New Roman" w:cs="Times New Roman"/>
          <w:sz w:val="28"/>
          <w:szCs w:val="28"/>
          <w:lang w:eastAsia="ru-RU"/>
        </w:rPr>
        <w:t xml:space="preserve">та педагоги </w:t>
      </w:r>
      <w:r>
        <w:rPr>
          <w:rFonts w:ascii="Times New Roman" w:eastAsia="Times New Roman" w:hAnsi="Times New Roman" w:cs="Times New Roman"/>
          <w:sz w:val="28"/>
          <w:szCs w:val="28"/>
          <w:lang w:eastAsia="ru-RU"/>
        </w:rPr>
        <w:t>здійснюють</w:t>
      </w:r>
      <w:r w:rsidRPr="000C597A">
        <w:rPr>
          <w:rFonts w:ascii="Times New Roman" w:eastAsia="Times New Roman" w:hAnsi="Times New Roman" w:cs="Times New Roman"/>
          <w:sz w:val="28"/>
          <w:szCs w:val="28"/>
          <w:lang w:eastAsia="ru-RU"/>
        </w:rPr>
        <w:t xml:space="preserve"> для досягнення визначених цілей відповідно до принципів освіти та підготовки учнів до майбутнього життя. Ці</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Заклад освіти обговорює стратегію із засновником, педпрацівниками, учнями та отримує зворотний зв’язок. Стратегія</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розвитку реалізується у відповідних часових проміжках. Заклад освіти</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регулярно відстежує та збирає інформацію, необхідну для свого стратегічного розвитку (наприклад, про зміни в законодавстві, розвиток освітньої політики, соціально-економічні зміни в регіоні, демографічні дані та</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плани територіального розвитку регіону) і відображає їх у процесі коригування стратегії розвитку.</w:t>
      </w:r>
    </w:p>
    <w:p w:rsidR="003602F9" w:rsidRPr="000C597A" w:rsidRDefault="003602F9" w:rsidP="003602F9">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 освіти</w:t>
      </w:r>
      <w:r w:rsidRPr="000C597A">
        <w:rPr>
          <w:rFonts w:ascii="Times New Roman" w:eastAsia="Times New Roman" w:hAnsi="Times New Roman" w:cs="Times New Roman"/>
          <w:sz w:val="28"/>
          <w:szCs w:val="28"/>
          <w:lang w:eastAsia="ru-RU"/>
        </w:rPr>
        <w:t xml:space="preserve"> має реалістичний річний план роботи. У річному плані чітко сформульовано: цілі (короткострокові), завдання та заходи для їх виконання з</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урахуванням конкретних умов діяльності. Здійснюється аналіз виконання</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плану за попередній навчальний рік. До його розроблення залучаються</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усі учасники освітнього процесу. Всі компоненти річного плану є вимірюваними. Річний план роботи схвалено педагогічною радою закладу освіти</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та оприлюднено.</w:t>
      </w:r>
    </w:p>
    <w:p w:rsidR="003602F9" w:rsidRPr="00F00318" w:rsidRDefault="003602F9" w:rsidP="003602F9">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Заклад освіти </w:t>
      </w:r>
      <w:r w:rsidRPr="000C597A">
        <w:rPr>
          <w:rFonts w:ascii="Times New Roman" w:eastAsia="Times New Roman" w:hAnsi="Times New Roman" w:cs="Times New Roman"/>
          <w:sz w:val="28"/>
          <w:szCs w:val="28"/>
          <w:lang w:eastAsia="ru-RU"/>
        </w:rPr>
        <w:t>здійснює щорічне самооцінювання освітньої діяльності через</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вивчення і оцінювання функціонування внутрішньої системи. За результатами самооцінювання готуються в</w:t>
      </w:r>
      <w:r>
        <w:rPr>
          <w:rFonts w:ascii="Times New Roman" w:eastAsia="Times New Roman" w:hAnsi="Times New Roman" w:cs="Times New Roman"/>
          <w:sz w:val="28"/>
          <w:szCs w:val="28"/>
          <w:lang w:eastAsia="ru-RU"/>
        </w:rPr>
        <w:t xml:space="preserve">исновки та визначаються напрями </w:t>
      </w:r>
      <w:r w:rsidRPr="000C597A">
        <w:rPr>
          <w:rFonts w:ascii="Times New Roman" w:eastAsia="Times New Roman" w:hAnsi="Times New Roman" w:cs="Times New Roman"/>
          <w:sz w:val="28"/>
          <w:szCs w:val="28"/>
          <w:lang w:eastAsia="ru-RU"/>
        </w:rPr>
        <w:t xml:space="preserve">поліпшення якості </w:t>
      </w:r>
      <w:r w:rsidRPr="000C597A">
        <w:rPr>
          <w:rFonts w:ascii="Times New Roman" w:eastAsia="Times New Roman" w:hAnsi="Times New Roman" w:cs="Times New Roman"/>
          <w:sz w:val="28"/>
          <w:szCs w:val="28"/>
          <w:lang w:eastAsia="ru-RU"/>
        </w:rPr>
        <w:lastRenderedPageBreak/>
        <w:t xml:space="preserve">освітньої діяльності. </w:t>
      </w:r>
      <w:r w:rsidRPr="00F00318">
        <w:rPr>
          <w:rFonts w:ascii="Times New Roman" w:eastAsia="Times New Roman" w:hAnsi="Times New Roman" w:cs="Times New Roman"/>
          <w:sz w:val="28"/>
          <w:szCs w:val="28"/>
          <w:lang w:eastAsia="ru-RU"/>
        </w:rPr>
        <w:t>Результати самооцінювання висвітлюються у звіті про освітню діяльність закладу освіти та річному звіті директора за підсумками навчального року. Висновки, отримані за результатами самооцінювання, використовуються у плануванні роботи закладу освіти на наступний навчальний рік.</w:t>
      </w:r>
    </w:p>
    <w:p w:rsidR="003602F9" w:rsidRPr="00F00318" w:rsidRDefault="003602F9" w:rsidP="003602F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F00318">
        <w:rPr>
          <w:rFonts w:ascii="Times New Roman" w:eastAsia="Times New Roman" w:hAnsi="Times New Roman" w:cs="Times New Roman"/>
          <w:sz w:val="28"/>
          <w:szCs w:val="28"/>
        </w:rPr>
        <w:t xml:space="preserve">Протягом  2023-2024 н. р. у закладі освіти проводилося анонімне анкетування з використанням </w:t>
      </w:r>
      <w:r w:rsidRPr="00F00318">
        <w:rPr>
          <w:rFonts w:ascii="Times New Roman" w:eastAsia="Times New Roman" w:hAnsi="Times New Roman" w:cs="Times New Roman"/>
          <w:sz w:val="28"/>
          <w:szCs w:val="28"/>
          <w:lang w:val="en-US"/>
        </w:rPr>
        <w:t>Google</w:t>
      </w:r>
      <w:r w:rsidRPr="00F00318">
        <w:rPr>
          <w:rFonts w:ascii="Times New Roman" w:eastAsia="Times New Roman" w:hAnsi="Times New Roman" w:cs="Times New Roman"/>
          <w:sz w:val="28"/>
          <w:szCs w:val="28"/>
        </w:rPr>
        <w:t>-форм.</w:t>
      </w:r>
    </w:p>
    <w:p w:rsidR="003602F9" w:rsidRPr="00F00318" w:rsidRDefault="003602F9" w:rsidP="003602F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F00318">
        <w:rPr>
          <w:rFonts w:ascii="Times New Roman" w:eastAsia="Times New Roman" w:hAnsi="Times New Roman" w:cs="Times New Roman"/>
          <w:sz w:val="28"/>
          <w:szCs w:val="28"/>
        </w:rPr>
        <w:t>Серед педагогічних працівник</w:t>
      </w:r>
      <w:r w:rsidR="00F00318">
        <w:rPr>
          <w:rFonts w:ascii="Times New Roman" w:eastAsia="Times New Roman" w:hAnsi="Times New Roman" w:cs="Times New Roman"/>
          <w:sz w:val="28"/>
          <w:szCs w:val="28"/>
        </w:rPr>
        <w:t>ів у анкетуванні взяли участь 15</w:t>
      </w:r>
      <w:r w:rsidRPr="00F00318">
        <w:rPr>
          <w:rFonts w:ascii="Times New Roman" w:eastAsia="Times New Roman" w:hAnsi="Times New Roman" w:cs="Times New Roman"/>
          <w:sz w:val="28"/>
          <w:szCs w:val="28"/>
        </w:rPr>
        <w:t xml:space="preserve"> осіб. </w:t>
      </w:r>
    </w:p>
    <w:p w:rsidR="003602F9" w:rsidRPr="00F00318" w:rsidRDefault="00F00318" w:rsidP="00025641">
      <w:pPr>
        <w:numPr>
          <w:ilvl w:val="0"/>
          <w:numId w:val="55"/>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003602F9" w:rsidRPr="00F00318">
        <w:rPr>
          <w:rFonts w:ascii="Times New Roman" w:eastAsia="Times New Roman" w:hAnsi="Times New Roman" w:cs="Times New Roman"/>
          <w:sz w:val="28"/>
          <w:szCs w:val="28"/>
        </w:rPr>
        <w:t xml:space="preserve"> % вчителів зазначили, що у закладі освіти створені належні умови для постійного підвищення кваліфікації педагогів, їх чергової та позачергової атестації</w:t>
      </w:r>
      <w:r>
        <w:rPr>
          <w:rFonts w:ascii="Times New Roman" w:eastAsia="Times New Roman" w:hAnsi="Times New Roman" w:cs="Times New Roman"/>
          <w:sz w:val="28"/>
          <w:szCs w:val="28"/>
        </w:rPr>
        <w:t>, добровільної сертифікації</w:t>
      </w:r>
      <w:r w:rsidR="003602F9" w:rsidRPr="00F00318">
        <w:rPr>
          <w:rFonts w:ascii="Times New Roman" w:eastAsia="Times New Roman" w:hAnsi="Times New Roman" w:cs="Times New Roman"/>
          <w:sz w:val="28"/>
          <w:szCs w:val="28"/>
        </w:rPr>
        <w:t xml:space="preserve">. </w:t>
      </w:r>
    </w:p>
    <w:p w:rsidR="003602F9" w:rsidRPr="00F00318" w:rsidRDefault="003602F9" w:rsidP="008769E1">
      <w:pPr>
        <w:numPr>
          <w:ilvl w:val="0"/>
          <w:numId w:val="55"/>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sidRPr="00F00318">
        <w:rPr>
          <w:rFonts w:ascii="Times New Roman" w:eastAsia="Times New Roman" w:hAnsi="Times New Roman" w:cs="Times New Roman"/>
          <w:sz w:val="28"/>
          <w:szCs w:val="28"/>
        </w:rPr>
        <w:t>66,7% педагогів зазначили, що у закладі немає жодних переш</w:t>
      </w:r>
      <w:r w:rsidR="00F00318" w:rsidRPr="00F00318">
        <w:rPr>
          <w:rFonts w:ascii="Times New Roman" w:eastAsia="Times New Roman" w:hAnsi="Times New Roman" w:cs="Times New Roman"/>
          <w:sz w:val="28"/>
          <w:szCs w:val="28"/>
        </w:rPr>
        <w:t>код для професійного розвитку, 2</w:t>
      </w:r>
      <w:r w:rsidRPr="00F00318">
        <w:rPr>
          <w:rFonts w:ascii="Times New Roman" w:eastAsia="Times New Roman" w:hAnsi="Times New Roman" w:cs="Times New Roman"/>
          <w:sz w:val="28"/>
          <w:szCs w:val="28"/>
        </w:rPr>
        <w:t xml:space="preserve">% - вказали на відсутність матеріального заохочення з боку керівництва (хоча двічі на рік з нагоди Дня працівника освіти та перед Новим роком відбувається преміювання педагогічних працівників згідно наказу керівника), 8% вважають, що у закладі недостатня матеріально-технічна база, 92,6% педагогів задоволені освітнім середовищем </w:t>
      </w:r>
      <w:r w:rsidR="00F00318">
        <w:rPr>
          <w:rFonts w:ascii="Times New Roman" w:eastAsia="Times New Roman" w:hAnsi="Times New Roman" w:cs="Times New Roman"/>
          <w:sz w:val="28"/>
          <w:szCs w:val="28"/>
        </w:rPr>
        <w:t>та умовами праці у закладі, 2%</w:t>
      </w:r>
      <w:r w:rsidRPr="00F00318">
        <w:rPr>
          <w:rFonts w:ascii="Times New Roman" w:eastAsia="Times New Roman" w:hAnsi="Times New Roman" w:cs="Times New Roman"/>
          <w:sz w:val="28"/>
          <w:szCs w:val="28"/>
        </w:rPr>
        <w:t xml:space="preserve">– незадоволені. </w:t>
      </w:r>
    </w:p>
    <w:p w:rsidR="003602F9" w:rsidRPr="00F00318" w:rsidRDefault="00F00318" w:rsidP="00025641">
      <w:pPr>
        <w:numPr>
          <w:ilvl w:val="0"/>
          <w:numId w:val="55"/>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3602F9" w:rsidRPr="00F00318">
        <w:rPr>
          <w:rFonts w:ascii="Times New Roman" w:eastAsia="Times New Roman" w:hAnsi="Times New Roman" w:cs="Times New Roman"/>
          <w:sz w:val="28"/>
          <w:szCs w:val="28"/>
        </w:rPr>
        <w:t>% відповіли, що в цілому психологічний клімат в закладі</w:t>
      </w:r>
      <w:r>
        <w:rPr>
          <w:rFonts w:ascii="Times New Roman" w:eastAsia="Times New Roman" w:hAnsi="Times New Roman" w:cs="Times New Roman"/>
          <w:sz w:val="28"/>
          <w:szCs w:val="28"/>
        </w:rPr>
        <w:t xml:space="preserve"> сприяє співпраці педагогів, </w:t>
      </w:r>
      <w:r w:rsidR="003602F9" w:rsidRPr="00F00318">
        <w:rPr>
          <w:rFonts w:ascii="Times New Roman" w:eastAsia="Times New Roman" w:hAnsi="Times New Roman" w:cs="Times New Roman"/>
          <w:sz w:val="28"/>
          <w:szCs w:val="28"/>
        </w:rPr>
        <w:t xml:space="preserve">5% відповіли, що співпраця з колегами </w:t>
      </w:r>
      <w:r>
        <w:rPr>
          <w:rFonts w:ascii="Times New Roman" w:eastAsia="Times New Roman" w:hAnsi="Times New Roman" w:cs="Times New Roman"/>
          <w:sz w:val="28"/>
          <w:szCs w:val="28"/>
        </w:rPr>
        <w:t>є ситуативною</w:t>
      </w:r>
      <w:r w:rsidR="003602F9" w:rsidRPr="00F00318">
        <w:rPr>
          <w:rFonts w:ascii="Times New Roman" w:eastAsia="Times New Roman" w:hAnsi="Times New Roman" w:cs="Times New Roman"/>
          <w:sz w:val="28"/>
          <w:szCs w:val="28"/>
        </w:rPr>
        <w:t xml:space="preserve">. </w:t>
      </w:r>
    </w:p>
    <w:p w:rsidR="003602F9" w:rsidRPr="00F00318" w:rsidRDefault="00F00318" w:rsidP="00025641">
      <w:pPr>
        <w:numPr>
          <w:ilvl w:val="0"/>
          <w:numId w:val="55"/>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3602F9" w:rsidRPr="00F00318">
        <w:rPr>
          <w:rFonts w:ascii="Times New Roman" w:eastAsia="Times New Roman" w:hAnsi="Times New Roman" w:cs="Times New Roman"/>
          <w:sz w:val="28"/>
          <w:szCs w:val="28"/>
        </w:rPr>
        <w:t xml:space="preserve"> педагоги,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w:t>
      </w:r>
      <w:r>
        <w:rPr>
          <w:rFonts w:ascii="Times New Roman" w:eastAsia="Times New Roman" w:hAnsi="Times New Roman" w:cs="Times New Roman"/>
          <w:sz w:val="28"/>
          <w:szCs w:val="28"/>
        </w:rPr>
        <w:t>півпадає з думкою керівництва, 2</w:t>
      </w:r>
      <w:r w:rsidR="003602F9" w:rsidRPr="00F00318">
        <w:rPr>
          <w:rFonts w:ascii="Times New Roman" w:eastAsia="Times New Roman" w:hAnsi="Times New Roman" w:cs="Times New Roman"/>
          <w:sz w:val="28"/>
          <w:szCs w:val="28"/>
        </w:rPr>
        <w:t xml:space="preserve"> колег дали протилежні відповіді.</w:t>
      </w:r>
    </w:p>
    <w:p w:rsidR="003602F9" w:rsidRPr="00F00318" w:rsidRDefault="003602F9" w:rsidP="003602F9">
      <w:pPr>
        <w:shd w:val="clear" w:color="auto" w:fill="FFFFFF"/>
        <w:spacing w:after="0" w:line="240" w:lineRule="auto"/>
        <w:ind w:firstLine="709"/>
        <w:contextualSpacing/>
        <w:jc w:val="both"/>
        <w:rPr>
          <w:rFonts w:ascii="Times New Roman" w:eastAsia="Times New Roman" w:hAnsi="Times New Roman" w:cs="Times New Roman"/>
          <w:i/>
          <w:sz w:val="28"/>
          <w:szCs w:val="28"/>
        </w:rPr>
      </w:pPr>
      <w:r w:rsidRPr="00F00318">
        <w:rPr>
          <w:rFonts w:ascii="Times New Roman" w:eastAsia="Times New Roman" w:hAnsi="Times New Roman" w:cs="Times New Roman"/>
          <w:i/>
          <w:sz w:val="28"/>
          <w:szCs w:val="28"/>
        </w:rPr>
        <w:t>Щодо результатів анкетування учнів, то:</w:t>
      </w:r>
    </w:p>
    <w:p w:rsidR="003602F9" w:rsidRPr="00F00318" w:rsidRDefault="003602F9" w:rsidP="00025641">
      <w:pPr>
        <w:numPr>
          <w:ilvl w:val="0"/>
          <w:numId w:val="55"/>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sidRPr="00F00318">
        <w:rPr>
          <w:rFonts w:ascii="Times New Roman" w:eastAsia="Times New Roman" w:hAnsi="Times New Roman" w:cs="Times New Roman"/>
          <w:sz w:val="28"/>
          <w:szCs w:val="28"/>
        </w:rPr>
        <w:t xml:space="preserve">89% здобувачів освіти зазначили, що їм подобається перебування у школі, 11%, відповіли, що не дуже. </w:t>
      </w:r>
    </w:p>
    <w:p w:rsidR="003602F9" w:rsidRPr="00F00318" w:rsidRDefault="003602F9" w:rsidP="00025641">
      <w:pPr>
        <w:numPr>
          <w:ilvl w:val="0"/>
          <w:numId w:val="55"/>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sidRPr="00F00318">
        <w:rPr>
          <w:rFonts w:ascii="Times New Roman" w:eastAsia="Times New Roman" w:hAnsi="Times New Roman" w:cs="Times New Roman"/>
          <w:sz w:val="28"/>
          <w:szCs w:val="28"/>
        </w:rPr>
        <w:t xml:space="preserve">90% зазначили, що їм комфортно у закладі освіти, 10% відповіли, що не дуже комфортно. </w:t>
      </w:r>
    </w:p>
    <w:p w:rsidR="003602F9" w:rsidRPr="00F00318" w:rsidRDefault="003602F9" w:rsidP="00025641">
      <w:pPr>
        <w:numPr>
          <w:ilvl w:val="0"/>
          <w:numId w:val="55"/>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sidRPr="00F00318">
        <w:rPr>
          <w:rFonts w:ascii="Times New Roman" w:eastAsia="Times New Roman" w:hAnsi="Times New Roman" w:cs="Times New Roman"/>
          <w:sz w:val="28"/>
          <w:szCs w:val="28"/>
        </w:rPr>
        <w:t xml:space="preserve">93% здобувачів освіти стверджують, що вони почувають себе безпечно у закладі освіти, 7% - здебільшого ні. </w:t>
      </w:r>
    </w:p>
    <w:p w:rsidR="003602F9" w:rsidRPr="00F00318" w:rsidRDefault="003602F9" w:rsidP="00025641">
      <w:pPr>
        <w:numPr>
          <w:ilvl w:val="0"/>
          <w:numId w:val="55"/>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sidRPr="00F00318">
        <w:rPr>
          <w:rFonts w:ascii="Times New Roman" w:eastAsia="Times New Roman" w:hAnsi="Times New Roman" w:cs="Times New Roman"/>
          <w:sz w:val="28"/>
          <w:szCs w:val="28"/>
        </w:rPr>
        <w:t xml:space="preserve">55,6 % учнів зауважили, що не відчувають булінгу у закладі освіти, 36,1% відповіли щодо них були поодинокі булінгу та цькування, 5,6 % зазначили, що досить часто відчувають цькування. </w:t>
      </w:r>
    </w:p>
    <w:p w:rsidR="003602F9" w:rsidRPr="00F00318" w:rsidRDefault="003602F9" w:rsidP="00025641">
      <w:pPr>
        <w:numPr>
          <w:ilvl w:val="0"/>
          <w:numId w:val="55"/>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sidRPr="00F00318">
        <w:rPr>
          <w:rFonts w:ascii="Times New Roman" w:eastAsia="Times New Roman" w:hAnsi="Times New Roman" w:cs="Times New Roman"/>
          <w:sz w:val="28"/>
          <w:szCs w:val="28"/>
        </w:rPr>
        <w:t xml:space="preserve">89% учнів відповіли, що керівництво закладу розглядає їхні звернення, 11 % зазначили, що їм невідомо про можливість звернення. </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i/>
          <w:sz w:val="28"/>
          <w:szCs w:val="28"/>
          <w:lang w:eastAsia="ru-RU"/>
        </w:rPr>
      </w:pPr>
      <w:r w:rsidRPr="00F00318">
        <w:rPr>
          <w:rFonts w:ascii="Times New Roman" w:eastAsia="Times New Roman" w:hAnsi="Times New Roman" w:cs="Times New Roman"/>
          <w:i/>
          <w:sz w:val="28"/>
          <w:szCs w:val="28"/>
          <w:lang w:eastAsia="ru-RU"/>
        </w:rPr>
        <w:t>Аналіз опитування для батьків</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В опитуванні взяли участь 85 осіб (57%)</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 У якому настрої Ваша дитина йде до школи?</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-у піднесеному, з радістю та здебільшого охоче- 65%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-здебільшого неохоче, не проявляє бажання-35%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2. З чим Ви пов’язуєте небажання дитини йти до школи?</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-упереджене ставлення вчителів-1%</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-взаємини з однокласниками-9%</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-лінь, не хоче рано вставати -18%</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-не цікаво/внутрішній емоційний стан- 7%</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3. Чи виникали у дитини проблеми з адаптацією?</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-іноді-25%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-ні, ніколи- 60%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-так/переважно так-15%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4. Чи завжди Вам вдається поспілкуватися з керівництвом і досягти взаєморозуміння?</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-так/переважно так-95%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-іноді-7%</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-ніколи-0%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5. Учителі справедливо оцінюють досягнення Вашої дитини?</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-так/переважно так-94%</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-іноді-6%</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-ніколи -0%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6. Ви  отримуєте інформацію про критерії, правила та процедуру оцінювання?</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-так/переважно так-86%</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-іноді-8%</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-ніколи-6%</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7. Педагоги закладу забезпечують зворотній зв’язок з Вами?</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-так/переважно так-77%</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-іноді-10%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lastRenderedPageBreak/>
        <w:t>Ні, ніколи -3%</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8. Ви задоволені організацією освітнього процесу?</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-так/переважно так-95%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Переважно ні-5%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9. На чию допомогу Ви найбільше розраховуєте у вирішенні питань?</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--директор/заступник-5%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-директор/класний керівник-85%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-психолог/соц.педагог-9%</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-інших батьків-%</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10. Як Ви оцінюєте освітнє середовище гімназії?</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-4б.-20%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-3б.-50%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-2б. -25%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1б-5%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11. Якщо Ваша дитина харчується чи задоволені Ви організацією харчування? Якщо Ваша відповідь ні, то вкажіть причину</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-харчується 45%, з них :</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-задоволені організацією харчування 42%</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-не задоволені-3%(не смачні обіди, не підходить режим харчування, не сподобалося)</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12. Чи проводиться у закладі робота з батьками стосовно безпеки дітей в інтернеті, кібербулінгу, булінгу , насильства в сім’ї?</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-постійно/часто-75%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-іноді-20%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Ніколи-5%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13. Якщо Ви зверталися з приводу булінгу, то якою була реакція керівництва?</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 зверталися 5% опитаних, у 5% проблема була вирішена.</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14. Чи знайомі Ви з правилами поведінки в закладі?</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-нічого не знаю про це-2%</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-мене не влаштовують правила поведінки-1%</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-ознайомлені-97%</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15. У який спосіб Ви отримуєте інформацію про діяльність закладу?</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-спільноти в соц.мережах-69%</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-батьківські збори-10%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-від класного керівника-20%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-важко отримати інформацію-1%</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16. Чи порушуються Ваші права учасника освітнього процесу?</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-не порушуються/практично не порушуються-99%</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-інколи-1%</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17. Школа враховує думку батьків під час прийняття рішень?</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-так/частково-95%</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 переважно не враховує-5 %</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18. Чи отримували Ви допомогу від психолога і соц.педагога?</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-не мали такої потреби-80%</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-так-18%</w:t>
      </w:r>
    </w:p>
    <w:p w:rsidR="00F00318" w:rsidRPr="00F00318" w:rsidRDefault="00F00318"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Дуже рідко-2%</w:t>
      </w:r>
    </w:p>
    <w:p w:rsidR="003602F9" w:rsidRDefault="003602F9" w:rsidP="00F00318">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F00318">
        <w:rPr>
          <w:rFonts w:ascii="Times New Roman" w:eastAsia="Times New Roman" w:hAnsi="Times New Roman" w:cs="Times New Roman"/>
          <w:sz w:val="28"/>
          <w:szCs w:val="28"/>
          <w:lang w:eastAsia="ru-RU"/>
        </w:rPr>
        <w:t xml:space="preserve">Адміністрація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Адміністрація враховує, наскільки </w:t>
      </w:r>
      <w:r w:rsidRPr="00F00318">
        <w:rPr>
          <w:rFonts w:ascii="Times New Roman" w:eastAsia="Times New Roman" w:hAnsi="Times New Roman" w:cs="Times New Roman"/>
          <w:sz w:val="28"/>
          <w:szCs w:val="28"/>
          <w:lang w:eastAsia="ru-RU"/>
        </w:rPr>
        <w:lastRenderedPageBreak/>
        <w:t xml:space="preserve">матеріально-технічне та фінансове забезпечення сприяє або зменшує можливості для досягнення цілей, які закладено у стратегії розвитку. Заклад освіти надає засновнику об’єктивну та актуальну інформацію щодо своїх потреб. Адміністрація закладу освіти систематично оцінює стан матеріальних умов для навчання. Відповідно до стратегії розвитку та у співпраці </w:t>
      </w:r>
      <w:r w:rsidRPr="000C597A">
        <w:rPr>
          <w:rFonts w:ascii="Times New Roman" w:eastAsia="Times New Roman" w:hAnsi="Times New Roman" w:cs="Times New Roman"/>
          <w:sz w:val="28"/>
          <w:szCs w:val="28"/>
          <w:lang w:eastAsia="ru-RU"/>
        </w:rPr>
        <w:t>з засновником заклад освіти підтримує такий стан матеріальних</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умов, який забезпечує доступ до освіти кожному учневі відповідно до</w:t>
      </w:r>
      <w:r>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його індивідуальних освітніх потреб.</w:t>
      </w:r>
    </w:p>
    <w:p w:rsidR="003602F9" w:rsidRDefault="003602F9" w:rsidP="003602F9">
      <w:pPr>
        <w:shd w:val="clear" w:color="auto" w:fill="FFFFFF"/>
        <w:tabs>
          <w:tab w:val="left" w:pos="8647"/>
        </w:tabs>
        <w:spacing w:after="0" w:line="240" w:lineRule="auto"/>
        <w:ind w:firstLine="567"/>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ДОВІРА ДО ДІЯЛЬНОСТІ ЗАКЛАДУ ОСВІТИ</w:t>
      </w:r>
    </w:p>
    <w:p w:rsidR="003602F9" w:rsidRDefault="003602F9" w:rsidP="003602F9">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Pr>
          <w:rFonts w:ascii="Times New Roman" w:eastAsia="Times New Roman" w:hAnsi="Times New Roman" w:cs="Times New Roman"/>
          <w:sz w:val="40"/>
          <w:szCs w:val="28"/>
          <w:lang w:eastAsia="ru-RU"/>
        </w:rPr>
        <w:t xml:space="preserve"> </w:t>
      </w:r>
      <w:r>
        <w:rPr>
          <w:rFonts w:ascii="Times New Roman" w:hAnsi="Times New Roman" w:cs="Times New Roman"/>
          <w:sz w:val="28"/>
          <w:shd w:val="clear" w:color="auto" w:fill="FFFFFF"/>
          <w:lang w:val="en-US"/>
        </w:rPr>
        <w:t>F</w:t>
      </w:r>
      <w:r>
        <w:rPr>
          <w:rFonts w:ascii="Times New Roman" w:hAnsi="Times New Roman" w:cs="Times New Roman"/>
          <w:sz w:val="28"/>
          <w:shd w:val="clear" w:color="auto" w:fill="FFFFFF"/>
        </w:rPr>
        <w:t>acebook-</w:t>
      </w:r>
      <w:r>
        <w:rPr>
          <w:rFonts w:ascii="Times New Roman" w:eastAsia="Times New Roman" w:hAnsi="Times New Roman" w:cs="Times New Roman"/>
          <w:sz w:val="28"/>
          <w:szCs w:val="28"/>
          <w:lang w:eastAsia="ru-RU"/>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 залучаються до виставок передового педагогічного досвіду. </w:t>
      </w:r>
    </w:p>
    <w:p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CD1414" w:rsidRDefault="003602F9" w:rsidP="003602F9">
      <w:pPr>
        <w:pStyle w:val="a5"/>
        <w:spacing w:after="0" w:line="240" w:lineRule="auto"/>
        <w:ind w:left="0"/>
        <w:rPr>
          <w:rFonts w:ascii="Times New Roman" w:eastAsia="Times New Roman" w:hAnsi="Times New Roman" w:cs="Times New Roman"/>
          <w:b/>
          <w:color w:val="FF0000"/>
          <w:sz w:val="28"/>
          <w:szCs w:val="28"/>
          <w:lang w:eastAsia="ru-RU"/>
        </w:rPr>
      </w:pPr>
      <w:r w:rsidRPr="00DE5A2A">
        <w:rPr>
          <w:rFonts w:ascii="Times New Roman" w:eastAsia="Calibri" w:hAnsi="Times New Roman" w:cs="Times New Roman"/>
          <w:sz w:val="28"/>
          <w:szCs w:val="28"/>
        </w:rPr>
        <w:t xml:space="preserve">Як директор </w:t>
      </w:r>
      <w:r>
        <w:rPr>
          <w:rFonts w:ascii="Times New Roman" w:eastAsia="Calibri" w:hAnsi="Times New Roman" w:cs="Times New Roman"/>
          <w:sz w:val="28"/>
          <w:szCs w:val="28"/>
        </w:rPr>
        <w:t>закладу освіти</w:t>
      </w:r>
      <w:r w:rsidRPr="00DE5A2A">
        <w:rPr>
          <w:rFonts w:ascii="Times New Roman" w:eastAsia="Calibri" w:hAnsi="Times New Roman" w:cs="Times New Roman"/>
          <w:sz w:val="28"/>
          <w:szCs w:val="28"/>
        </w:rPr>
        <w:t xml:space="preserve">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rPr>
          <w:rFonts w:ascii="Times New Roman" w:eastAsia="Calibri" w:hAnsi="Times New Roman" w:cs="Times New Roman"/>
          <w:sz w:val="28"/>
          <w:szCs w:val="28"/>
        </w:rPr>
        <w:t>Моніторинг</w:t>
      </w:r>
      <w:r w:rsidRPr="00DE5A2A">
        <w:rPr>
          <w:rFonts w:ascii="Times New Roman" w:eastAsia="Calibri" w:hAnsi="Times New Roman" w:cs="Times New Roman"/>
          <w:sz w:val="28"/>
          <w:szCs w:val="28"/>
        </w:rPr>
        <w:t xml:space="preserve"> здійснюється не заради пошуку винних, а заради позитивного кінцевого р</w:t>
      </w:r>
      <w:r w:rsidR="00E166A9">
        <w:rPr>
          <w:rFonts w:ascii="Times New Roman" w:eastAsia="Calibri" w:hAnsi="Times New Roman" w:cs="Times New Roman"/>
          <w:sz w:val="28"/>
          <w:szCs w:val="28"/>
        </w:rPr>
        <w:t>езультату. З</w:t>
      </w:r>
      <w:r w:rsidRPr="00DE5A2A">
        <w:rPr>
          <w:rFonts w:ascii="Times New Roman" w:eastAsia="Calibri" w:hAnsi="Times New Roman" w:cs="Times New Roman"/>
          <w:sz w:val="28"/>
          <w:szCs w:val="28"/>
        </w:rPr>
        <w:t xml:space="preserve">авдяки такому стилю керівництва у </w:t>
      </w:r>
      <w:r>
        <w:rPr>
          <w:rFonts w:ascii="Times New Roman" w:eastAsia="Calibri" w:hAnsi="Times New Roman" w:cs="Times New Roman"/>
          <w:sz w:val="28"/>
          <w:szCs w:val="28"/>
        </w:rPr>
        <w:t>закладі освіти</w:t>
      </w:r>
      <w:r w:rsidRPr="00DE5A2A">
        <w:rPr>
          <w:rFonts w:ascii="Times New Roman" w:eastAsia="Calibri" w:hAnsi="Times New Roman" w:cs="Times New Roman"/>
          <w:sz w:val="28"/>
          <w:szCs w:val="28"/>
        </w:rPr>
        <w:t xml:space="preserve">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rsidR="00E0324C" w:rsidRDefault="00E0324C" w:rsidP="00A32C5C">
      <w:pPr>
        <w:shd w:val="clear" w:color="auto" w:fill="FFFFFF"/>
        <w:spacing w:after="0" w:line="240" w:lineRule="auto"/>
        <w:rPr>
          <w:rFonts w:ascii="Times New Roman" w:eastAsia="Times New Roman" w:hAnsi="Times New Roman" w:cs="Times New Roman"/>
          <w:color w:val="2C2C2C" w:themeColor="text1"/>
          <w:sz w:val="28"/>
          <w:szCs w:val="28"/>
          <w:lang w:val="ru-RU"/>
        </w:rPr>
      </w:pPr>
    </w:p>
    <w:p w:rsidR="00E0324C" w:rsidRDefault="00E0324C" w:rsidP="00A32C5C">
      <w:pPr>
        <w:pStyle w:val="a5"/>
        <w:shd w:val="clear" w:color="auto" w:fill="FFFFFF"/>
        <w:spacing w:after="0" w:line="240" w:lineRule="auto"/>
        <w:ind w:left="0"/>
        <w:rPr>
          <w:rFonts w:ascii="Times New Roman" w:eastAsia="Times New Roman" w:hAnsi="Times New Roman" w:cs="Times New Roman"/>
          <w:color w:val="2C2C2C" w:themeColor="text1"/>
          <w:sz w:val="28"/>
          <w:szCs w:val="28"/>
        </w:rPr>
      </w:pPr>
    </w:p>
    <w:p w:rsidR="00A32C5C" w:rsidRDefault="00A32C5C" w:rsidP="00574330">
      <w:pPr>
        <w:spacing w:after="0" w:line="240" w:lineRule="auto"/>
        <w:ind w:firstLine="709"/>
        <w:rPr>
          <w:rFonts w:ascii="Times New Roman" w:eastAsia="Times New Roman" w:hAnsi="Times New Roman" w:cs="Times New Roman"/>
          <w:b/>
          <w:color w:val="FF0000"/>
          <w:sz w:val="28"/>
          <w:szCs w:val="28"/>
          <w:u w:val="single"/>
          <w:lang w:eastAsia="ru-RU"/>
        </w:rPr>
      </w:pPr>
      <w:r>
        <w:rPr>
          <w:rFonts w:ascii="Times New Roman" w:eastAsia="Times New Roman" w:hAnsi="Times New Roman" w:cs="Times New Roman"/>
          <w:b/>
          <w:color w:val="FF0000"/>
          <w:sz w:val="28"/>
          <w:szCs w:val="28"/>
          <w:u w:val="single"/>
          <w:lang w:eastAsia="ru-RU"/>
        </w:rPr>
        <w:br w:type="page"/>
      </w:r>
    </w:p>
    <w:p w:rsidR="00574330" w:rsidRPr="00574330" w:rsidRDefault="00574330" w:rsidP="00574330">
      <w:pPr>
        <w:spacing w:after="0" w:line="240" w:lineRule="auto"/>
        <w:ind w:firstLine="709"/>
        <w:rPr>
          <w:rFonts w:ascii="Times New Roman" w:eastAsia="Times New Roman" w:hAnsi="Times New Roman" w:cs="Times New Roman"/>
          <w:color w:val="FF0000"/>
          <w:sz w:val="28"/>
          <w:szCs w:val="28"/>
          <w:u w:val="single"/>
          <w:lang w:eastAsia="ru-RU"/>
        </w:rPr>
      </w:pPr>
      <w:r w:rsidRPr="00574330">
        <w:rPr>
          <w:rFonts w:ascii="Times New Roman" w:eastAsia="Times New Roman" w:hAnsi="Times New Roman" w:cs="Times New Roman"/>
          <w:b/>
          <w:color w:val="FF0000"/>
          <w:sz w:val="28"/>
          <w:szCs w:val="28"/>
          <w:u w:val="single"/>
          <w:lang w:eastAsia="ru-RU"/>
        </w:rPr>
        <w:lastRenderedPageBreak/>
        <w:t xml:space="preserve">1.3. </w:t>
      </w:r>
      <w:r w:rsidRPr="00574330">
        <w:rPr>
          <w:rFonts w:ascii="Times New Roman" w:eastAsia="Times New Roman" w:hAnsi="Times New Roman" w:cs="Times New Roman"/>
          <w:b/>
          <w:color w:val="FF0000"/>
          <w:sz w:val="28"/>
          <w:szCs w:val="28"/>
          <w:u w:val="single"/>
          <w:lang w:val="ru-RU" w:eastAsia="ru-RU"/>
        </w:rPr>
        <w:t xml:space="preserve">Мета, основні  </w:t>
      </w:r>
      <w:r w:rsidRPr="00C33F9F">
        <w:rPr>
          <w:rFonts w:ascii="Times New Roman" w:eastAsia="Times New Roman" w:hAnsi="Times New Roman" w:cs="Times New Roman"/>
          <w:b/>
          <w:color w:val="FF0000"/>
          <w:sz w:val="28"/>
          <w:szCs w:val="28"/>
          <w:u w:val="single"/>
          <w:lang w:eastAsia="ru-RU"/>
        </w:rPr>
        <w:t xml:space="preserve">напрямки роботи та завдання </w:t>
      </w:r>
      <w:r w:rsidR="00C33F9F">
        <w:rPr>
          <w:rFonts w:ascii="Times New Roman" w:eastAsia="Times New Roman" w:hAnsi="Times New Roman" w:cs="Times New Roman"/>
          <w:b/>
          <w:color w:val="FF0000"/>
          <w:sz w:val="28"/>
          <w:szCs w:val="28"/>
          <w:u w:val="single"/>
          <w:lang w:eastAsia="ru-RU"/>
        </w:rPr>
        <w:t>закладу освіти</w:t>
      </w:r>
      <w:r w:rsidRPr="00C33F9F">
        <w:rPr>
          <w:rFonts w:ascii="Times New Roman" w:eastAsia="Times New Roman" w:hAnsi="Times New Roman" w:cs="Times New Roman"/>
          <w:b/>
          <w:color w:val="FF0000"/>
          <w:sz w:val="28"/>
          <w:szCs w:val="28"/>
          <w:u w:val="single"/>
          <w:lang w:eastAsia="ru-RU"/>
        </w:rPr>
        <w:t xml:space="preserve"> на 202</w:t>
      </w:r>
      <w:r w:rsidR="00F45EBB">
        <w:rPr>
          <w:rFonts w:ascii="Times New Roman" w:eastAsia="Times New Roman" w:hAnsi="Times New Roman" w:cs="Times New Roman"/>
          <w:b/>
          <w:color w:val="FF0000"/>
          <w:sz w:val="28"/>
          <w:szCs w:val="28"/>
          <w:u w:val="single"/>
          <w:lang w:eastAsia="ru-RU"/>
        </w:rPr>
        <w:t>4</w:t>
      </w:r>
      <w:r w:rsidR="00F00318">
        <w:rPr>
          <w:rFonts w:ascii="Times New Roman" w:eastAsia="Times New Roman" w:hAnsi="Times New Roman" w:cs="Times New Roman"/>
          <w:b/>
          <w:color w:val="FF0000"/>
          <w:sz w:val="28"/>
          <w:szCs w:val="28"/>
          <w:u w:val="single"/>
          <w:lang w:eastAsia="ru-RU"/>
        </w:rPr>
        <w:t>/</w:t>
      </w:r>
      <w:r w:rsidRPr="00C33F9F">
        <w:rPr>
          <w:rFonts w:ascii="Times New Roman" w:eastAsia="Times New Roman" w:hAnsi="Times New Roman" w:cs="Times New Roman"/>
          <w:b/>
          <w:color w:val="FF0000"/>
          <w:sz w:val="28"/>
          <w:szCs w:val="28"/>
          <w:u w:val="single"/>
          <w:lang w:eastAsia="ru-RU"/>
        </w:rPr>
        <w:t>202</w:t>
      </w:r>
      <w:r w:rsidR="00F45EBB">
        <w:rPr>
          <w:rFonts w:ascii="Times New Roman" w:eastAsia="Times New Roman" w:hAnsi="Times New Roman" w:cs="Times New Roman"/>
          <w:b/>
          <w:color w:val="FF0000"/>
          <w:sz w:val="28"/>
          <w:szCs w:val="28"/>
          <w:u w:val="single"/>
          <w:lang w:eastAsia="ru-RU"/>
        </w:rPr>
        <w:t>5</w:t>
      </w:r>
      <w:r w:rsidRPr="00574330">
        <w:rPr>
          <w:rFonts w:ascii="Times New Roman" w:eastAsia="Times New Roman" w:hAnsi="Times New Roman" w:cs="Times New Roman"/>
          <w:b/>
          <w:color w:val="FF0000"/>
          <w:sz w:val="28"/>
          <w:szCs w:val="28"/>
          <w:u w:val="single"/>
          <w:lang w:val="ru-RU" w:eastAsia="ru-RU"/>
        </w:rPr>
        <w:t xml:space="preserve"> </w:t>
      </w:r>
      <w:r w:rsidRPr="00C33F9F">
        <w:rPr>
          <w:rFonts w:ascii="Times New Roman" w:eastAsia="Times New Roman" w:hAnsi="Times New Roman" w:cs="Times New Roman"/>
          <w:b/>
          <w:color w:val="FF0000"/>
          <w:sz w:val="28"/>
          <w:szCs w:val="28"/>
          <w:u w:val="single"/>
          <w:lang w:eastAsia="ru-RU"/>
        </w:rPr>
        <w:t>навчальний   рік</w:t>
      </w:r>
      <w:r w:rsidRPr="00574330">
        <w:rPr>
          <w:rFonts w:ascii="Times New Roman" w:eastAsia="Times New Roman" w:hAnsi="Times New Roman" w:cs="Times New Roman"/>
          <w:b/>
          <w:color w:val="FF0000"/>
          <w:sz w:val="28"/>
          <w:szCs w:val="28"/>
          <w:u w:val="single"/>
          <w:lang w:eastAsia="ru-RU"/>
        </w:rPr>
        <w:t xml:space="preserve"> </w:t>
      </w:r>
    </w:p>
    <w:p w:rsidR="00574330" w:rsidRPr="00682A42" w:rsidRDefault="00574330" w:rsidP="00574330">
      <w:pPr>
        <w:spacing w:after="0" w:line="240" w:lineRule="auto"/>
        <w:jc w:val="center"/>
        <w:rPr>
          <w:rFonts w:ascii="Times New Roman" w:eastAsia="Times New Roman" w:hAnsi="Times New Roman" w:cs="Times New Roman"/>
          <w:sz w:val="28"/>
          <w:szCs w:val="32"/>
          <w:lang w:eastAsia="ru-RU"/>
        </w:rPr>
      </w:pPr>
    </w:p>
    <w:p w:rsidR="00574330" w:rsidRPr="00682A42" w:rsidRDefault="00574330" w:rsidP="00574330">
      <w:pPr>
        <w:spacing w:after="0" w:line="360" w:lineRule="auto"/>
        <w:jc w:val="center"/>
        <w:rPr>
          <w:rFonts w:ascii="Times New Roman" w:eastAsia="Times New Roman" w:hAnsi="Times New Roman" w:cs="Times New Roman"/>
          <w:b/>
          <w:i/>
          <w:sz w:val="28"/>
          <w:szCs w:val="32"/>
          <w:u w:val="single"/>
          <w:lang w:eastAsia="ru-RU"/>
        </w:rPr>
      </w:pPr>
      <w:r w:rsidRPr="00682A42">
        <w:rPr>
          <w:rFonts w:ascii="Times New Roman" w:eastAsia="Times New Roman" w:hAnsi="Times New Roman" w:cs="Times New Roman"/>
          <w:sz w:val="28"/>
          <w:szCs w:val="32"/>
          <w:lang w:eastAsia="ru-RU"/>
        </w:rPr>
        <w:t>Педагогічний колектив в 202</w:t>
      </w:r>
      <w:r w:rsidR="00F45EBB">
        <w:rPr>
          <w:rFonts w:ascii="Times New Roman" w:eastAsia="Times New Roman" w:hAnsi="Times New Roman" w:cs="Times New Roman"/>
          <w:sz w:val="28"/>
          <w:szCs w:val="32"/>
          <w:lang w:eastAsia="ru-RU"/>
        </w:rPr>
        <w:t>4</w:t>
      </w:r>
      <w:r w:rsidR="00F00318">
        <w:rPr>
          <w:rFonts w:ascii="Times New Roman" w:eastAsia="Times New Roman" w:hAnsi="Times New Roman" w:cs="Times New Roman"/>
          <w:sz w:val="28"/>
          <w:szCs w:val="32"/>
          <w:lang w:eastAsia="ru-RU"/>
        </w:rPr>
        <w:t>/</w:t>
      </w:r>
      <w:r w:rsidRPr="00682A42">
        <w:rPr>
          <w:rFonts w:ascii="Times New Roman" w:eastAsia="Times New Roman" w:hAnsi="Times New Roman" w:cs="Times New Roman"/>
          <w:sz w:val="28"/>
          <w:szCs w:val="32"/>
          <w:lang w:eastAsia="ru-RU"/>
        </w:rPr>
        <w:t>202</w:t>
      </w:r>
      <w:r w:rsidR="00F45EBB">
        <w:rPr>
          <w:rFonts w:ascii="Times New Roman" w:eastAsia="Times New Roman" w:hAnsi="Times New Roman" w:cs="Times New Roman"/>
          <w:sz w:val="28"/>
          <w:szCs w:val="32"/>
          <w:lang w:eastAsia="ru-RU"/>
        </w:rPr>
        <w:t>5</w:t>
      </w:r>
      <w:r w:rsidRPr="00682A42">
        <w:rPr>
          <w:rFonts w:ascii="Times New Roman" w:eastAsia="Times New Roman" w:hAnsi="Times New Roman" w:cs="Times New Roman"/>
          <w:sz w:val="28"/>
          <w:szCs w:val="32"/>
          <w:lang w:eastAsia="ru-RU"/>
        </w:rPr>
        <w:t xml:space="preserve"> навчальному році працює над єдиною проблемою:</w:t>
      </w:r>
      <w:r w:rsidRPr="00682A42">
        <w:rPr>
          <w:rFonts w:ascii="Times New Roman" w:eastAsia="Times New Roman" w:hAnsi="Times New Roman" w:cs="Times New Roman"/>
          <w:b/>
          <w:i/>
          <w:color w:val="FF0000"/>
          <w:sz w:val="28"/>
          <w:szCs w:val="32"/>
          <w:lang w:eastAsia="ru-RU"/>
        </w:rPr>
        <w:br/>
      </w:r>
      <w:r w:rsidRPr="00682A42">
        <w:rPr>
          <w:rFonts w:ascii="Times New Roman" w:eastAsia="Times New Roman" w:hAnsi="Times New Roman" w:cs="Times New Roman"/>
          <w:b/>
          <w:i/>
          <w:color w:val="002060"/>
          <w:sz w:val="28"/>
          <w:szCs w:val="32"/>
          <w:lang w:eastAsia="ru-RU"/>
        </w:rPr>
        <w:t xml:space="preserve"> «</w:t>
      </w:r>
      <w:r w:rsidRPr="00682A42">
        <w:rPr>
          <w:rFonts w:ascii="Times New Roman" w:eastAsia="Times New Roman" w:hAnsi="Times New Roman" w:cs="Times New Roman"/>
          <w:b/>
          <w:i/>
          <w:color w:val="002060"/>
          <w:sz w:val="28"/>
          <w:szCs w:val="32"/>
          <w:u w:val="single"/>
          <w:lang w:eastAsia="ru-RU"/>
        </w:rPr>
        <w:t>Від творчо працюючого вчителя до конкурент</w:t>
      </w:r>
      <w:r w:rsidR="00F00318">
        <w:rPr>
          <w:rFonts w:ascii="Times New Roman" w:eastAsia="Times New Roman" w:hAnsi="Times New Roman" w:cs="Times New Roman"/>
          <w:b/>
          <w:i/>
          <w:color w:val="002060"/>
          <w:sz w:val="28"/>
          <w:szCs w:val="32"/>
          <w:u w:val="single"/>
          <w:lang w:eastAsia="ru-RU"/>
        </w:rPr>
        <w:t>н</w:t>
      </w:r>
      <w:r w:rsidRPr="00682A42">
        <w:rPr>
          <w:rFonts w:ascii="Times New Roman" w:eastAsia="Times New Roman" w:hAnsi="Times New Roman" w:cs="Times New Roman"/>
          <w:b/>
          <w:i/>
          <w:color w:val="002060"/>
          <w:sz w:val="28"/>
          <w:szCs w:val="32"/>
          <w:u w:val="single"/>
          <w:lang w:eastAsia="ru-RU"/>
        </w:rPr>
        <w:t>оздатного компетентного випускника через впровадження інноваційних методів навчання і виховання»</w:t>
      </w:r>
    </w:p>
    <w:p w:rsidR="00574330" w:rsidRPr="00574330" w:rsidRDefault="00574330" w:rsidP="00574330">
      <w:pPr>
        <w:spacing w:after="0" w:line="240" w:lineRule="auto"/>
        <w:jc w:val="center"/>
        <w:rPr>
          <w:rFonts w:ascii="Times New Roman" w:eastAsia="Times New Roman" w:hAnsi="Times New Roman" w:cs="Times New Roman"/>
          <w:b/>
          <w:sz w:val="32"/>
          <w:szCs w:val="32"/>
          <w:lang w:eastAsia="ru-RU"/>
        </w:rPr>
      </w:pPr>
    </w:p>
    <w:p w:rsidR="00574330" w:rsidRPr="00682A42" w:rsidRDefault="00574330" w:rsidP="00574330">
      <w:pPr>
        <w:spacing w:after="0" w:line="240" w:lineRule="auto"/>
        <w:jc w:val="center"/>
        <w:rPr>
          <w:rFonts w:ascii="Times New Roman" w:eastAsia="Times New Roman" w:hAnsi="Times New Roman" w:cs="Times New Roman"/>
          <w:b/>
          <w:color w:val="C00000"/>
          <w:sz w:val="28"/>
          <w:szCs w:val="32"/>
          <w:lang w:eastAsia="ru-RU"/>
        </w:rPr>
      </w:pPr>
      <w:r w:rsidRPr="00682A42">
        <w:rPr>
          <w:rFonts w:ascii="Times New Roman" w:eastAsia="Times New Roman" w:hAnsi="Times New Roman" w:cs="Times New Roman"/>
          <w:b/>
          <w:color w:val="C00000"/>
          <w:sz w:val="28"/>
          <w:szCs w:val="32"/>
          <w:lang w:eastAsia="ru-RU"/>
        </w:rPr>
        <w:t xml:space="preserve">Першочергові заходи з виконання пріоритетних завдань </w:t>
      </w:r>
      <w:r w:rsidR="00C33F9F">
        <w:rPr>
          <w:rFonts w:ascii="Times New Roman" w:eastAsia="Times New Roman" w:hAnsi="Times New Roman" w:cs="Times New Roman"/>
          <w:b/>
          <w:color w:val="C00000"/>
          <w:sz w:val="28"/>
          <w:szCs w:val="32"/>
          <w:lang w:eastAsia="ru-RU"/>
        </w:rPr>
        <w:t>закладу освіт</w:t>
      </w:r>
      <w:r w:rsidRPr="00682A42">
        <w:rPr>
          <w:rFonts w:ascii="Times New Roman" w:eastAsia="Times New Roman" w:hAnsi="Times New Roman" w:cs="Times New Roman"/>
          <w:b/>
          <w:color w:val="C00000"/>
          <w:sz w:val="28"/>
          <w:szCs w:val="32"/>
          <w:lang w:eastAsia="ru-RU"/>
        </w:rPr>
        <w:t>и на 202</w:t>
      </w:r>
      <w:r w:rsidR="00F45EBB">
        <w:rPr>
          <w:rFonts w:ascii="Times New Roman" w:eastAsia="Times New Roman" w:hAnsi="Times New Roman" w:cs="Times New Roman"/>
          <w:b/>
          <w:color w:val="C00000"/>
          <w:sz w:val="28"/>
          <w:szCs w:val="32"/>
          <w:lang w:eastAsia="ru-RU"/>
        </w:rPr>
        <w:t>4</w:t>
      </w:r>
      <w:r w:rsidR="00F00318">
        <w:rPr>
          <w:rFonts w:ascii="Times New Roman" w:eastAsia="Times New Roman" w:hAnsi="Times New Roman" w:cs="Times New Roman"/>
          <w:b/>
          <w:color w:val="C00000"/>
          <w:sz w:val="28"/>
          <w:szCs w:val="32"/>
          <w:lang w:eastAsia="ru-RU"/>
        </w:rPr>
        <w:t>/</w:t>
      </w:r>
      <w:r w:rsidRPr="00682A42">
        <w:rPr>
          <w:rFonts w:ascii="Times New Roman" w:eastAsia="Times New Roman" w:hAnsi="Times New Roman" w:cs="Times New Roman"/>
          <w:b/>
          <w:color w:val="C00000"/>
          <w:sz w:val="28"/>
          <w:szCs w:val="32"/>
          <w:lang w:eastAsia="ru-RU"/>
        </w:rPr>
        <w:t>202</w:t>
      </w:r>
      <w:r w:rsidR="00F45EBB">
        <w:rPr>
          <w:rFonts w:ascii="Times New Roman" w:eastAsia="Times New Roman" w:hAnsi="Times New Roman" w:cs="Times New Roman"/>
          <w:b/>
          <w:color w:val="C00000"/>
          <w:sz w:val="28"/>
          <w:szCs w:val="32"/>
          <w:lang w:eastAsia="ru-RU"/>
        </w:rPr>
        <w:t>5</w:t>
      </w:r>
      <w:r w:rsidRPr="00682A42">
        <w:rPr>
          <w:rFonts w:ascii="Times New Roman" w:eastAsia="Times New Roman" w:hAnsi="Times New Roman" w:cs="Times New Roman"/>
          <w:b/>
          <w:color w:val="C00000"/>
          <w:sz w:val="28"/>
          <w:szCs w:val="32"/>
          <w:lang w:eastAsia="ru-RU"/>
        </w:rPr>
        <w:t xml:space="preserve"> навчальний рік </w:t>
      </w:r>
    </w:p>
    <w:p w:rsidR="00574330" w:rsidRPr="00682A42" w:rsidRDefault="00574330" w:rsidP="00574330">
      <w:pPr>
        <w:spacing w:after="0" w:line="240" w:lineRule="auto"/>
        <w:jc w:val="center"/>
        <w:rPr>
          <w:rFonts w:ascii="Times New Roman" w:eastAsia="Times New Roman" w:hAnsi="Times New Roman" w:cs="Times New Roman"/>
          <w:b/>
          <w:sz w:val="28"/>
          <w:szCs w:val="32"/>
          <w:lang w:eastAsia="ru-RU"/>
        </w:rPr>
      </w:pPr>
    </w:p>
    <w:p w:rsidR="00574330" w:rsidRPr="00574330" w:rsidRDefault="00574330" w:rsidP="00574330">
      <w:pPr>
        <w:spacing w:after="0" w:line="288" w:lineRule="auto"/>
        <w:ind w:left="360"/>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 xml:space="preserve">Головне завдання колективу </w:t>
      </w:r>
      <w:r w:rsidR="00B44CD0">
        <w:rPr>
          <w:rFonts w:ascii="Times New Roman" w:eastAsia="Times New Roman" w:hAnsi="Times New Roman" w:cs="Times New Roman"/>
          <w:b/>
          <w:color w:val="003300"/>
          <w:sz w:val="28"/>
          <w:szCs w:val="28"/>
          <w:u w:val="single"/>
          <w:lang w:eastAsia="ru-RU"/>
        </w:rPr>
        <w:t>закладу освіти</w:t>
      </w:r>
      <w:r w:rsidRPr="00574330">
        <w:rPr>
          <w:rFonts w:ascii="Times New Roman" w:eastAsia="Times New Roman" w:hAnsi="Times New Roman" w:cs="Times New Roman"/>
          <w:b/>
          <w:color w:val="003300"/>
          <w:sz w:val="28"/>
          <w:szCs w:val="28"/>
          <w:u w:val="single"/>
          <w:lang w:eastAsia="ru-RU"/>
        </w:rPr>
        <w:t xml:space="preserve"> в 202</w:t>
      </w:r>
      <w:r w:rsidR="00F45EBB">
        <w:rPr>
          <w:rFonts w:ascii="Times New Roman" w:eastAsia="Times New Roman" w:hAnsi="Times New Roman" w:cs="Times New Roman"/>
          <w:b/>
          <w:color w:val="003300"/>
          <w:sz w:val="28"/>
          <w:szCs w:val="28"/>
          <w:u w:val="single"/>
          <w:lang w:eastAsia="ru-RU"/>
        </w:rPr>
        <w:t>4</w:t>
      </w:r>
      <w:r w:rsidR="00F00318">
        <w:rPr>
          <w:rFonts w:ascii="Times New Roman" w:eastAsia="Times New Roman" w:hAnsi="Times New Roman" w:cs="Times New Roman"/>
          <w:b/>
          <w:color w:val="003300"/>
          <w:sz w:val="28"/>
          <w:szCs w:val="28"/>
          <w:u w:val="single"/>
          <w:lang w:eastAsia="ru-RU"/>
        </w:rPr>
        <w:t>/</w:t>
      </w:r>
      <w:r w:rsidRPr="00574330">
        <w:rPr>
          <w:rFonts w:ascii="Times New Roman" w:eastAsia="Times New Roman" w:hAnsi="Times New Roman" w:cs="Times New Roman"/>
          <w:b/>
          <w:color w:val="003300"/>
          <w:sz w:val="28"/>
          <w:szCs w:val="28"/>
          <w:u w:val="single"/>
          <w:lang w:eastAsia="ru-RU"/>
        </w:rPr>
        <w:t>202</w:t>
      </w:r>
      <w:r w:rsidR="00F45EBB">
        <w:rPr>
          <w:rFonts w:ascii="Times New Roman" w:eastAsia="Times New Roman" w:hAnsi="Times New Roman" w:cs="Times New Roman"/>
          <w:b/>
          <w:color w:val="003300"/>
          <w:sz w:val="28"/>
          <w:szCs w:val="28"/>
          <w:u w:val="single"/>
          <w:lang w:eastAsia="ru-RU"/>
        </w:rPr>
        <w:t>5</w:t>
      </w:r>
      <w:r w:rsidRPr="00574330">
        <w:rPr>
          <w:rFonts w:ascii="Times New Roman" w:eastAsia="Times New Roman" w:hAnsi="Times New Roman" w:cs="Times New Roman"/>
          <w:b/>
          <w:color w:val="003300"/>
          <w:sz w:val="28"/>
          <w:szCs w:val="28"/>
          <w:u w:val="single"/>
          <w:lang w:eastAsia="ru-RU"/>
        </w:rPr>
        <w:t xml:space="preserve">  навчальному році:</w:t>
      </w:r>
    </w:p>
    <w:p w:rsidR="00574330" w:rsidRPr="00574330" w:rsidRDefault="00574330" w:rsidP="00574330">
      <w:pPr>
        <w:spacing w:after="0" w:line="288" w:lineRule="auto"/>
        <w:ind w:left="360"/>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 xml:space="preserve">Забезпечити </w:t>
      </w:r>
      <w:r w:rsidR="005820CC" w:rsidRPr="005820CC">
        <w:rPr>
          <w:rFonts w:ascii="Times New Roman" w:eastAsia="Times New Roman" w:hAnsi="Times New Roman" w:cs="Times New Roman"/>
          <w:sz w:val="28"/>
          <w:szCs w:val="28"/>
          <w:lang w:eastAsia="ru-RU"/>
        </w:rPr>
        <w:t>безперервний процес підвищення ефективності освітнього процесу з одночасним урахуванням потреб суспільства, потреб особистості здобувача освіти</w:t>
      </w:r>
      <w:r w:rsidR="005820CC">
        <w:rPr>
          <w:rFonts w:ascii="Times New Roman" w:eastAsia="Times New Roman" w:hAnsi="Times New Roman" w:cs="Times New Roman"/>
          <w:sz w:val="28"/>
          <w:szCs w:val="28"/>
          <w:lang w:eastAsia="ru-RU"/>
        </w:rPr>
        <w:t xml:space="preserve">/ </w:t>
      </w:r>
      <w:r w:rsidRPr="00574330">
        <w:rPr>
          <w:rFonts w:ascii="Times New Roman" w:eastAsia="Times New Roman" w:hAnsi="Times New Roman" w:cs="Times New Roman"/>
          <w:i/>
          <w:sz w:val="28"/>
          <w:szCs w:val="28"/>
          <w:lang w:eastAsia="ru-RU"/>
        </w:rPr>
        <w:t>(Директор, адміністрація, педагогічні працівники)</w:t>
      </w:r>
      <w:r w:rsidRPr="00574330">
        <w:rPr>
          <w:rFonts w:ascii="Times New Roman" w:eastAsia="Times New Roman" w:hAnsi="Times New Roman" w:cs="Times New Roman"/>
          <w:sz w:val="28"/>
          <w:szCs w:val="28"/>
          <w:lang w:eastAsia="ru-RU"/>
        </w:rPr>
        <w:t xml:space="preserve">    </w:t>
      </w:r>
    </w:p>
    <w:p w:rsidR="00574330" w:rsidRPr="00574330" w:rsidRDefault="00574330" w:rsidP="00574330">
      <w:pPr>
        <w:spacing w:after="0" w:line="288" w:lineRule="auto"/>
        <w:ind w:left="360"/>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 xml:space="preserve">                                                                                                       </w:t>
      </w:r>
    </w:p>
    <w:p w:rsidR="00574330" w:rsidRPr="00574330" w:rsidRDefault="00574330" w:rsidP="00C33F9F">
      <w:pPr>
        <w:spacing w:after="0" w:line="288" w:lineRule="auto"/>
        <w:ind w:firstLine="709"/>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Навчальна робота</w:t>
      </w:r>
    </w:p>
    <w:p w:rsidR="00574330" w:rsidRPr="00B44CD0" w:rsidRDefault="00574330" w:rsidP="00025641">
      <w:pPr>
        <w:numPr>
          <w:ilvl w:val="1"/>
          <w:numId w:val="6"/>
        </w:numPr>
        <w:tabs>
          <w:tab w:val="clear" w:pos="1440"/>
          <w:tab w:val="num" w:pos="0"/>
        </w:tabs>
        <w:spacing w:after="0" w:line="240" w:lineRule="auto"/>
        <w:ind w:left="0" w:firstLine="709"/>
        <w:contextualSpacing/>
        <w:jc w:val="both"/>
        <w:rPr>
          <w:rFonts w:ascii="Times New Roman" w:eastAsia="Times New Roman" w:hAnsi="Times New Roman" w:cs="Times New Roman"/>
          <w:sz w:val="28"/>
          <w:szCs w:val="28"/>
          <w:lang w:eastAsia="uk-UA"/>
        </w:rPr>
      </w:pPr>
      <w:r w:rsidRPr="00574330">
        <w:rPr>
          <w:rFonts w:ascii="Times New Roman" w:eastAsia="Times New Roman" w:hAnsi="Times New Roman" w:cs="Times New Roman"/>
          <w:sz w:val="28"/>
          <w:szCs w:val="28"/>
          <w:lang w:eastAsia="uk-UA"/>
        </w:rPr>
        <w:t xml:space="preserve">Підвищити </w:t>
      </w:r>
      <w:r w:rsidRPr="00B44CD0">
        <w:rPr>
          <w:rFonts w:ascii="Times New Roman" w:eastAsia="Times New Roman" w:hAnsi="Times New Roman" w:cs="Times New Roman"/>
          <w:sz w:val="28"/>
          <w:szCs w:val="28"/>
          <w:lang w:eastAsia="uk-UA"/>
        </w:rPr>
        <w:t>результативність участі в предметних олімпіадах і конкурс</w:t>
      </w:r>
      <w:r w:rsidR="00BF2E08">
        <w:rPr>
          <w:rFonts w:ascii="Times New Roman" w:eastAsia="Times New Roman" w:hAnsi="Times New Roman" w:cs="Times New Roman"/>
          <w:sz w:val="28"/>
          <w:szCs w:val="28"/>
          <w:lang w:eastAsia="uk-UA"/>
        </w:rPr>
        <w:t>ах</w:t>
      </w:r>
      <w:r w:rsidRPr="00B44CD0">
        <w:rPr>
          <w:rFonts w:ascii="Times New Roman" w:eastAsia="Times New Roman" w:hAnsi="Times New Roman" w:cs="Times New Roman"/>
          <w:sz w:val="28"/>
          <w:szCs w:val="28"/>
          <w:lang w:eastAsia="uk-UA"/>
        </w:rPr>
        <w:t xml:space="preserve">  МАН на </w:t>
      </w:r>
      <w:r w:rsidR="00BF2E08">
        <w:rPr>
          <w:rFonts w:ascii="Times New Roman" w:eastAsia="Times New Roman" w:hAnsi="Times New Roman" w:cs="Times New Roman"/>
          <w:sz w:val="28"/>
          <w:szCs w:val="28"/>
          <w:lang w:eastAsia="uk-UA"/>
        </w:rPr>
        <w:t>обласному</w:t>
      </w:r>
      <w:r w:rsidRPr="00B44CD0">
        <w:rPr>
          <w:rFonts w:ascii="Times New Roman" w:eastAsia="Times New Roman" w:hAnsi="Times New Roman" w:cs="Times New Roman"/>
          <w:sz w:val="28"/>
          <w:szCs w:val="28"/>
          <w:lang w:eastAsia="uk-UA"/>
        </w:rPr>
        <w:t xml:space="preserve">  рівні  за  рахунок </w:t>
      </w:r>
    </w:p>
    <w:p w:rsidR="00574330" w:rsidRPr="00B44CD0" w:rsidRDefault="00574330" w:rsidP="0026243C">
      <w:pPr>
        <w:tabs>
          <w:tab w:val="num" w:pos="1134"/>
        </w:tabs>
        <w:spacing w:after="0" w:line="240" w:lineRule="auto"/>
        <w:jc w:val="both"/>
        <w:rPr>
          <w:rFonts w:ascii="Times New Roman" w:eastAsia="Times New Roman" w:hAnsi="Times New Roman" w:cs="Times New Roman"/>
          <w:i/>
          <w:sz w:val="28"/>
          <w:szCs w:val="28"/>
          <w:lang w:eastAsia="ru-RU"/>
        </w:rPr>
      </w:pPr>
      <w:r w:rsidRPr="00B44CD0">
        <w:rPr>
          <w:rFonts w:ascii="Times New Roman" w:eastAsia="Times New Roman" w:hAnsi="Times New Roman" w:cs="Times New Roman"/>
          <w:sz w:val="28"/>
          <w:szCs w:val="28"/>
          <w:lang w:eastAsia="ru-RU"/>
        </w:rPr>
        <w:t xml:space="preserve">впровадження  різних  видів  інноваційних  методів  роботи  з  обдарованою  молоддю. </w:t>
      </w:r>
      <w:r w:rsidR="0026243C">
        <w:rPr>
          <w:rFonts w:ascii="Times New Roman" w:eastAsia="Times New Roman" w:hAnsi="Times New Roman" w:cs="Times New Roman"/>
          <w:i/>
          <w:sz w:val="28"/>
          <w:szCs w:val="28"/>
          <w:lang w:eastAsia="ru-RU"/>
        </w:rPr>
        <w:t>(Заступник  директора  з  НВ</w:t>
      </w:r>
      <w:r w:rsidRPr="00B44CD0">
        <w:rPr>
          <w:rFonts w:ascii="Times New Roman" w:eastAsia="Times New Roman" w:hAnsi="Times New Roman" w:cs="Times New Roman"/>
          <w:i/>
          <w:sz w:val="28"/>
          <w:szCs w:val="28"/>
          <w:lang w:eastAsia="ru-RU"/>
        </w:rPr>
        <w:t xml:space="preserve">Р,  </w:t>
      </w:r>
      <w:r w:rsidR="0026243C">
        <w:rPr>
          <w:rFonts w:ascii="Times New Roman" w:eastAsia="Times New Roman" w:hAnsi="Times New Roman" w:cs="Times New Roman"/>
          <w:i/>
          <w:sz w:val="28"/>
          <w:szCs w:val="28"/>
          <w:lang w:eastAsia="ru-RU"/>
        </w:rPr>
        <w:t>педагогічні працівники</w:t>
      </w:r>
      <w:r w:rsidRPr="00B44CD0">
        <w:rPr>
          <w:rFonts w:ascii="Times New Roman" w:eastAsia="Times New Roman" w:hAnsi="Times New Roman" w:cs="Times New Roman"/>
          <w:i/>
          <w:sz w:val="28"/>
          <w:szCs w:val="28"/>
          <w:lang w:eastAsia="ru-RU"/>
        </w:rPr>
        <w:t xml:space="preserve"> вищої і першої категорій)            </w:t>
      </w:r>
    </w:p>
    <w:p w:rsidR="00574330" w:rsidRPr="00B44CD0" w:rsidRDefault="00574330" w:rsidP="00C33F9F">
      <w:pPr>
        <w:spacing w:after="0" w:line="240" w:lineRule="auto"/>
        <w:ind w:firstLine="709"/>
        <w:jc w:val="both"/>
        <w:rPr>
          <w:rFonts w:ascii="Times New Roman" w:eastAsia="Times New Roman" w:hAnsi="Times New Roman" w:cs="Times New Roman"/>
          <w:i/>
          <w:sz w:val="28"/>
          <w:szCs w:val="28"/>
          <w:lang w:eastAsia="ru-RU"/>
        </w:rPr>
      </w:pPr>
      <w:r w:rsidRPr="00B44CD0">
        <w:rPr>
          <w:rFonts w:ascii="Times New Roman" w:eastAsia="Times New Roman" w:hAnsi="Times New Roman" w:cs="Times New Roman"/>
          <w:b/>
          <w:sz w:val="28"/>
          <w:szCs w:val="28"/>
          <w:lang w:eastAsia="ru-RU"/>
        </w:rPr>
        <w:t>2.</w:t>
      </w:r>
      <w:r w:rsidR="00F711FF">
        <w:rPr>
          <w:rFonts w:ascii="Times New Roman" w:eastAsia="Times New Roman" w:hAnsi="Times New Roman" w:cs="Times New Roman"/>
          <w:sz w:val="28"/>
          <w:szCs w:val="28"/>
          <w:lang w:eastAsia="ru-RU"/>
        </w:rPr>
        <w:t xml:space="preserve"> </w:t>
      </w:r>
      <w:r w:rsidRPr="00B44CD0">
        <w:rPr>
          <w:rFonts w:ascii="Times New Roman" w:eastAsia="Times New Roman" w:hAnsi="Times New Roman" w:cs="Times New Roman"/>
          <w:sz w:val="28"/>
          <w:szCs w:val="28"/>
          <w:lang w:eastAsia="ru-RU"/>
        </w:rPr>
        <w:t>Підвищити резул</w:t>
      </w:r>
      <w:r w:rsidR="00E166A9">
        <w:rPr>
          <w:rFonts w:ascii="Times New Roman" w:eastAsia="Times New Roman" w:hAnsi="Times New Roman" w:cs="Times New Roman"/>
          <w:sz w:val="28"/>
          <w:szCs w:val="28"/>
          <w:lang w:eastAsia="ru-RU"/>
        </w:rPr>
        <w:t xml:space="preserve">ьтативність навчальної роботи </w:t>
      </w:r>
      <w:r w:rsidRPr="00B44CD0">
        <w:rPr>
          <w:rFonts w:ascii="Times New Roman" w:eastAsia="Times New Roman" w:hAnsi="Times New Roman" w:cs="Times New Roman"/>
          <w:sz w:val="28"/>
          <w:szCs w:val="28"/>
          <w:lang w:eastAsia="ru-RU"/>
        </w:rPr>
        <w:t xml:space="preserve">з  використанням  інноваційних  методів   через  систему  візуальних  комунікацій   та  інтелектуального  дизайну. </w:t>
      </w:r>
      <w:r w:rsidRPr="00B44CD0">
        <w:rPr>
          <w:rFonts w:ascii="Times New Roman" w:eastAsia="Times New Roman" w:hAnsi="Times New Roman" w:cs="Times New Roman"/>
          <w:i/>
          <w:sz w:val="28"/>
          <w:szCs w:val="28"/>
          <w:lang w:eastAsia="ru-RU"/>
        </w:rPr>
        <w:t>(Заступник  директора  з  НВР, вчителі - предметники)</w:t>
      </w:r>
    </w:p>
    <w:p w:rsidR="00574330" w:rsidRPr="00B44CD0" w:rsidRDefault="00574330" w:rsidP="00C33F9F">
      <w:pPr>
        <w:spacing w:after="0" w:line="240" w:lineRule="auto"/>
        <w:ind w:firstLine="709"/>
        <w:jc w:val="both"/>
        <w:rPr>
          <w:rFonts w:ascii="Times New Roman" w:eastAsia="Times New Roman" w:hAnsi="Times New Roman" w:cs="Times New Roman"/>
          <w:i/>
          <w:sz w:val="28"/>
          <w:szCs w:val="28"/>
          <w:lang w:eastAsia="ru-RU"/>
        </w:rPr>
      </w:pPr>
      <w:r w:rsidRPr="00B44CD0">
        <w:rPr>
          <w:rFonts w:ascii="Times New Roman" w:eastAsia="Times New Roman" w:hAnsi="Times New Roman" w:cs="Times New Roman"/>
          <w:b/>
          <w:sz w:val="28"/>
          <w:szCs w:val="28"/>
          <w:lang w:eastAsia="ru-RU"/>
        </w:rPr>
        <w:t>3.</w:t>
      </w:r>
      <w:r w:rsidRPr="00B44CD0">
        <w:rPr>
          <w:rFonts w:ascii="Times New Roman" w:eastAsia="Times New Roman" w:hAnsi="Times New Roman" w:cs="Times New Roman"/>
          <w:sz w:val="28"/>
          <w:szCs w:val="28"/>
          <w:lang w:eastAsia="ru-RU"/>
        </w:rPr>
        <w:t>Здійснювати підтримку і педагогічний  супрові</w:t>
      </w:r>
      <w:r w:rsidR="00E166A9">
        <w:rPr>
          <w:rFonts w:ascii="Times New Roman" w:eastAsia="Times New Roman" w:hAnsi="Times New Roman" w:cs="Times New Roman"/>
          <w:sz w:val="28"/>
          <w:szCs w:val="28"/>
          <w:lang w:eastAsia="ru-RU"/>
        </w:rPr>
        <w:t>д  дітей з особливими потребами.</w:t>
      </w:r>
      <w:r w:rsidRPr="00B44CD0">
        <w:rPr>
          <w:rFonts w:ascii="Times New Roman" w:eastAsia="Times New Roman" w:hAnsi="Times New Roman" w:cs="Times New Roman"/>
          <w:sz w:val="28"/>
          <w:szCs w:val="28"/>
          <w:lang w:eastAsia="ru-RU"/>
        </w:rPr>
        <w:t xml:space="preserve"> (</w:t>
      </w:r>
      <w:r w:rsidRPr="00B44CD0">
        <w:rPr>
          <w:rFonts w:ascii="Times New Roman" w:eastAsia="Times New Roman" w:hAnsi="Times New Roman" w:cs="Times New Roman"/>
          <w:i/>
          <w:sz w:val="28"/>
          <w:szCs w:val="28"/>
          <w:lang w:eastAsia="ru-RU"/>
        </w:rPr>
        <w:t>Заступник  директора  з  НВР,  учителі-предметники, класні керівники)</w:t>
      </w:r>
    </w:p>
    <w:p w:rsidR="00574330" w:rsidRPr="00B44CD0" w:rsidRDefault="00574330" w:rsidP="00C33F9F">
      <w:pPr>
        <w:tabs>
          <w:tab w:val="num" w:pos="1134"/>
        </w:tabs>
        <w:spacing w:after="0" w:line="240" w:lineRule="auto"/>
        <w:ind w:firstLine="709"/>
        <w:jc w:val="both"/>
        <w:rPr>
          <w:rFonts w:ascii="Times New Roman" w:eastAsia="Times New Roman" w:hAnsi="Times New Roman" w:cs="Times New Roman"/>
          <w:i/>
          <w:sz w:val="28"/>
          <w:szCs w:val="28"/>
          <w:lang w:eastAsia="ru-RU"/>
        </w:rPr>
      </w:pPr>
      <w:r w:rsidRPr="00B44CD0">
        <w:rPr>
          <w:rFonts w:ascii="Times New Roman" w:eastAsia="Times New Roman" w:hAnsi="Times New Roman" w:cs="Times New Roman"/>
          <w:b/>
          <w:sz w:val="28"/>
          <w:szCs w:val="28"/>
          <w:lang w:eastAsia="ru-RU"/>
        </w:rPr>
        <w:t>4.</w:t>
      </w:r>
      <w:r w:rsidR="00F711FF">
        <w:rPr>
          <w:rFonts w:ascii="Times New Roman" w:eastAsia="Times New Roman" w:hAnsi="Times New Roman" w:cs="Times New Roman"/>
          <w:b/>
          <w:sz w:val="28"/>
          <w:szCs w:val="28"/>
          <w:lang w:eastAsia="ru-RU"/>
        </w:rPr>
        <w:t xml:space="preserve"> </w:t>
      </w:r>
      <w:r w:rsidRPr="00B44CD0">
        <w:rPr>
          <w:rFonts w:ascii="Times New Roman" w:eastAsia="Times New Roman" w:hAnsi="Times New Roman" w:cs="Times New Roman"/>
          <w:sz w:val="28"/>
          <w:szCs w:val="28"/>
          <w:lang w:eastAsia="ru-RU"/>
        </w:rPr>
        <w:t>Підвищити відповідальність у веденні документації</w:t>
      </w:r>
      <w:r w:rsidR="00AF26AC" w:rsidRPr="00AF26AC">
        <w:rPr>
          <w:rFonts w:ascii="Times New Roman" w:eastAsia="Times New Roman" w:hAnsi="Times New Roman" w:cs="Times New Roman"/>
          <w:sz w:val="28"/>
          <w:szCs w:val="28"/>
          <w:lang w:val="ru-RU" w:eastAsia="ru-RU"/>
        </w:rPr>
        <w:t xml:space="preserve"> </w:t>
      </w:r>
      <w:r w:rsidR="00AF26AC">
        <w:rPr>
          <w:rFonts w:ascii="Times New Roman" w:eastAsia="Times New Roman" w:hAnsi="Times New Roman" w:cs="Times New Roman"/>
          <w:sz w:val="28"/>
          <w:szCs w:val="28"/>
          <w:lang w:val="ru-RU" w:eastAsia="ru-RU"/>
        </w:rPr>
        <w:t>закладу освіти</w:t>
      </w:r>
      <w:r w:rsidRPr="00B44CD0">
        <w:rPr>
          <w:rFonts w:ascii="Times New Roman" w:eastAsia="Times New Roman" w:hAnsi="Times New Roman" w:cs="Times New Roman"/>
          <w:sz w:val="28"/>
          <w:szCs w:val="28"/>
          <w:lang w:eastAsia="ru-RU"/>
        </w:rPr>
        <w:t xml:space="preserve">. </w:t>
      </w:r>
      <w:r w:rsidRPr="00B44CD0">
        <w:rPr>
          <w:rFonts w:ascii="Times New Roman" w:eastAsia="Times New Roman" w:hAnsi="Times New Roman" w:cs="Times New Roman"/>
          <w:i/>
          <w:sz w:val="28"/>
          <w:szCs w:val="28"/>
          <w:lang w:eastAsia="ru-RU"/>
        </w:rPr>
        <w:t xml:space="preserve">(Заступник  директора  з  </w:t>
      </w:r>
      <w:r w:rsidR="00F711FF">
        <w:rPr>
          <w:rFonts w:ascii="Times New Roman" w:eastAsia="Times New Roman" w:hAnsi="Times New Roman" w:cs="Times New Roman"/>
          <w:i/>
          <w:sz w:val="28"/>
          <w:szCs w:val="28"/>
          <w:lang w:eastAsia="ru-RU"/>
        </w:rPr>
        <w:t xml:space="preserve">НВР, </w:t>
      </w:r>
      <w:r w:rsidRPr="00B44CD0">
        <w:rPr>
          <w:rFonts w:ascii="Times New Roman" w:eastAsia="Times New Roman" w:hAnsi="Times New Roman" w:cs="Times New Roman"/>
          <w:i/>
          <w:sz w:val="28"/>
          <w:szCs w:val="28"/>
          <w:lang w:eastAsia="ru-RU"/>
        </w:rPr>
        <w:t xml:space="preserve">) </w:t>
      </w:r>
    </w:p>
    <w:p w:rsidR="00574330" w:rsidRDefault="00574330" w:rsidP="00C33F9F">
      <w:pPr>
        <w:tabs>
          <w:tab w:val="num" w:pos="1134"/>
        </w:tabs>
        <w:spacing w:after="0" w:line="240" w:lineRule="auto"/>
        <w:ind w:firstLine="709"/>
        <w:contextualSpacing/>
        <w:jc w:val="both"/>
        <w:rPr>
          <w:rFonts w:ascii="Times New Roman" w:eastAsia="Times New Roman" w:hAnsi="Times New Roman" w:cs="Times New Roman"/>
          <w:sz w:val="28"/>
          <w:szCs w:val="28"/>
          <w:lang w:eastAsia="uk-UA"/>
        </w:rPr>
      </w:pPr>
      <w:r w:rsidRPr="00B44CD0">
        <w:rPr>
          <w:rFonts w:ascii="Times New Roman" w:eastAsia="Times New Roman" w:hAnsi="Times New Roman" w:cs="Times New Roman"/>
          <w:b/>
          <w:sz w:val="28"/>
          <w:szCs w:val="28"/>
          <w:lang w:eastAsia="uk-UA"/>
        </w:rPr>
        <w:t>5.</w:t>
      </w:r>
      <w:r w:rsidR="00F711FF">
        <w:rPr>
          <w:rFonts w:ascii="Times New Roman" w:eastAsia="Times New Roman" w:hAnsi="Times New Roman" w:cs="Times New Roman"/>
          <w:b/>
          <w:sz w:val="28"/>
          <w:szCs w:val="28"/>
          <w:lang w:eastAsia="uk-UA"/>
        </w:rPr>
        <w:t xml:space="preserve"> </w:t>
      </w:r>
      <w:r w:rsidRPr="00B44CD0">
        <w:rPr>
          <w:rFonts w:ascii="Times New Roman" w:eastAsia="Times New Roman" w:hAnsi="Times New Roman" w:cs="Times New Roman"/>
          <w:sz w:val="28"/>
          <w:szCs w:val="28"/>
          <w:lang w:eastAsia="uk-UA"/>
        </w:rPr>
        <w:t xml:space="preserve">Спрямувати навчальну роботу всього колективу  </w:t>
      </w:r>
      <w:r w:rsidR="00F27080">
        <w:rPr>
          <w:rFonts w:ascii="Times New Roman" w:eastAsia="Times New Roman" w:hAnsi="Times New Roman" w:cs="Times New Roman"/>
          <w:sz w:val="28"/>
          <w:szCs w:val="28"/>
          <w:lang w:eastAsia="uk-UA"/>
        </w:rPr>
        <w:t xml:space="preserve">закладу освіти </w:t>
      </w:r>
      <w:r w:rsidRPr="00B44CD0">
        <w:rPr>
          <w:rFonts w:ascii="Times New Roman" w:eastAsia="Times New Roman" w:hAnsi="Times New Roman" w:cs="Times New Roman"/>
          <w:sz w:val="28"/>
          <w:szCs w:val="28"/>
          <w:lang w:eastAsia="uk-UA"/>
        </w:rPr>
        <w:t>у  напрямку «Впровадження  різних  видів інноваційних    методів, технологій  у   викладанні  предметів  інваріантної  складової».</w:t>
      </w:r>
      <w:r w:rsidR="0026243C">
        <w:rPr>
          <w:rFonts w:ascii="Times New Roman" w:eastAsia="Times New Roman" w:hAnsi="Times New Roman" w:cs="Times New Roman"/>
          <w:sz w:val="28"/>
          <w:szCs w:val="28"/>
          <w:lang w:eastAsia="uk-UA"/>
        </w:rPr>
        <w:t xml:space="preserve"> </w:t>
      </w:r>
      <w:r w:rsidR="0026243C" w:rsidRPr="0026243C">
        <w:rPr>
          <w:rFonts w:ascii="Times New Roman" w:eastAsia="Times New Roman" w:hAnsi="Times New Roman" w:cs="Times New Roman"/>
          <w:i/>
          <w:sz w:val="28"/>
          <w:szCs w:val="28"/>
          <w:lang w:eastAsia="uk-UA"/>
        </w:rPr>
        <w:t>(</w:t>
      </w:r>
      <w:r w:rsidR="0026243C">
        <w:rPr>
          <w:rFonts w:ascii="Times New Roman" w:eastAsia="Times New Roman" w:hAnsi="Times New Roman" w:cs="Times New Roman"/>
          <w:i/>
          <w:sz w:val="28"/>
          <w:szCs w:val="28"/>
          <w:lang w:eastAsia="uk-UA"/>
        </w:rPr>
        <w:t>А</w:t>
      </w:r>
      <w:r w:rsidR="0026243C" w:rsidRPr="0026243C">
        <w:rPr>
          <w:rFonts w:ascii="Times New Roman" w:eastAsia="Times New Roman" w:hAnsi="Times New Roman" w:cs="Times New Roman"/>
          <w:i/>
          <w:sz w:val="28"/>
          <w:szCs w:val="28"/>
          <w:lang w:eastAsia="uk-UA"/>
        </w:rPr>
        <w:t>дміністрація, педагогічні працівники)</w:t>
      </w:r>
    </w:p>
    <w:p w:rsidR="0026243C" w:rsidRPr="0026243C" w:rsidRDefault="0026243C" w:rsidP="00C33F9F">
      <w:pPr>
        <w:tabs>
          <w:tab w:val="num" w:pos="1134"/>
        </w:tabs>
        <w:spacing w:after="0" w:line="240" w:lineRule="auto"/>
        <w:ind w:firstLine="709"/>
        <w:contextualSpacing/>
        <w:jc w:val="both"/>
        <w:rPr>
          <w:rFonts w:ascii="Times New Roman" w:eastAsia="Times New Roman" w:hAnsi="Times New Roman" w:cs="Times New Roman"/>
          <w:b/>
          <w:sz w:val="28"/>
          <w:szCs w:val="28"/>
          <w:lang w:eastAsia="uk-UA"/>
        </w:rPr>
      </w:pPr>
      <w:r w:rsidRPr="0026243C">
        <w:rPr>
          <w:rFonts w:ascii="Times New Roman" w:eastAsia="Calibri" w:hAnsi="Times New Roman" w:cs="Times New Roman"/>
          <w:b/>
          <w:sz w:val="28"/>
          <w:szCs w:val="28"/>
        </w:rPr>
        <w:t>6.</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w:t>
      </w:r>
      <w:r>
        <w:rPr>
          <w:rFonts w:ascii="Times New Roman" w:eastAsia="Calibri" w:hAnsi="Times New Roman" w:cs="Times New Roman"/>
          <w:sz w:val="28"/>
          <w:szCs w:val="28"/>
        </w:rPr>
        <w:t xml:space="preserve"> </w:t>
      </w:r>
      <w:r w:rsidRPr="0026243C">
        <w:rPr>
          <w:rFonts w:ascii="Times New Roman" w:eastAsia="Calibri" w:hAnsi="Times New Roman" w:cs="Times New Roman"/>
          <w:i/>
          <w:sz w:val="28"/>
          <w:szCs w:val="28"/>
        </w:rPr>
        <w:t>(Адміністрація, педагогічні працівники)</w:t>
      </w:r>
    </w:p>
    <w:p w:rsidR="00BF2E08" w:rsidRDefault="0026243C" w:rsidP="00C33F9F">
      <w:pPr>
        <w:tabs>
          <w:tab w:val="num" w:pos="1134"/>
        </w:tabs>
        <w:spacing w:after="0" w:line="240" w:lineRule="auto"/>
        <w:ind w:firstLine="709"/>
        <w:contextualSpacing/>
        <w:jc w:val="both"/>
        <w:rPr>
          <w:rFonts w:ascii="Times New Roman" w:eastAsia="Calibri" w:hAnsi="Times New Roman" w:cs="Times New Roman"/>
          <w:i/>
          <w:sz w:val="28"/>
          <w:szCs w:val="28"/>
        </w:rPr>
      </w:pPr>
      <w:r w:rsidRPr="0026243C">
        <w:rPr>
          <w:rFonts w:ascii="Times New Roman" w:eastAsia="Times New Roman" w:hAnsi="Times New Roman" w:cs="Times New Roman"/>
          <w:b/>
          <w:sz w:val="28"/>
          <w:szCs w:val="28"/>
          <w:lang w:eastAsia="uk-UA"/>
        </w:rPr>
        <w:t>7</w:t>
      </w:r>
      <w:r w:rsidR="00BF2E08" w:rsidRPr="0026243C">
        <w:rPr>
          <w:rFonts w:ascii="Times New Roman" w:eastAsia="Times New Roman" w:hAnsi="Times New Roman" w:cs="Times New Roman"/>
          <w:b/>
          <w:sz w:val="28"/>
          <w:szCs w:val="28"/>
          <w:lang w:eastAsia="uk-UA"/>
        </w:rPr>
        <w:t>.</w:t>
      </w:r>
      <w:r w:rsidR="00BF2E08">
        <w:rPr>
          <w:rFonts w:ascii="Times New Roman" w:eastAsia="Times New Roman" w:hAnsi="Times New Roman" w:cs="Times New Roman"/>
          <w:sz w:val="28"/>
          <w:szCs w:val="28"/>
          <w:lang w:eastAsia="uk-UA"/>
        </w:rPr>
        <w:t xml:space="preserve"> </w:t>
      </w:r>
      <w:r w:rsidR="00BF2E08" w:rsidRPr="00A73856">
        <w:rPr>
          <w:rFonts w:ascii="Times New Roman" w:eastAsia="Calibri" w:hAnsi="Times New Roman" w:cs="Times New Roman"/>
          <w:sz w:val="28"/>
          <w:szCs w:val="28"/>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w:t>
      </w:r>
      <w:r w:rsidR="00BF2E08" w:rsidRPr="00A73856">
        <w:rPr>
          <w:rFonts w:ascii="Times New Roman" w:eastAsia="Calibri" w:hAnsi="Times New Roman" w:cs="Times New Roman"/>
          <w:sz w:val="28"/>
          <w:szCs w:val="28"/>
        </w:rPr>
        <w:lastRenderedPageBreak/>
        <w:t>справедливе оцінювання навчальних досягнень учнів, підбір завдань, які відповідають віковим можливостям учнів).</w:t>
      </w:r>
      <w:r w:rsidR="00BF2E08">
        <w:rPr>
          <w:rFonts w:ascii="Times New Roman" w:eastAsia="Calibri" w:hAnsi="Times New Roman" w:cs="Times New Roman"/>
          <w:sz w:val="28"/>
          <w:szCs w:val="28"/>
        </w:rPr>
        <w:t xml:space="preserve"> </w:t>
      </w:r>
      <w:r w:rsidR="00BF2E08" w:rsidRPr="00BF2E08">
        <w:rPr>
          <w:rFonts w:ascii="Times New Roman" w:eastAsia="Calibri" w:hAnsi="Times New Roman" w:cs="Times New Roman"/>
          <w:i/>
          <w:sz w:val="28"/>
          <w:szCs w:val="28"/>
        </w:rPr>
        <w:t>(Адміністрація закладу освіти, педагогічні працівники)</w:t>
      </w:r>
    </w:p>
    <w:p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8.</w:t>
      </w:r>
      <w:r>
        <w:rPr>
          <w:rFonts w:ascii="Times New Roman" w:eastAsia="Calibri" w:hAnsi="Times New Roman" w:cs="Times New Roman"/>
          <w:i/>
          <w:sz w:val="28"/>
          <w:szCs w:val="28"/>
        </w:rPr>
        <w:t xml:space="preserve"> </w:t>
      </w:r>
      <w:r w:rsidRPr="00A73856">
        <w:rPr>
          <w:rFonts w:ascii="Times New Roman" w:eastAsia="Calibri" w:hAnsi="Times New Roman" w:cs="Times New Roman"/>
          <w:sz w:val="28"/>
          <w:szCs w:val="28"/>
        </w:rP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r w:rsidRPr="00904BC3">
        <w:rPr>
          <w:rFonts w:ascii="Times New Roman" w:eastAsia="Calibri" w:hAnsi="Times New Roman" w:cs="Times New Roman"/>
          <w:i/>
          <w:sz w:val="28"/>
          <w:szCs w:val="28"/>
        </w:rPr>
        <w:t xml:space="preserve"> </w:t>
      </w:r>
      <w:r w:rsidRPr="00BF2E08">
        <w:rPr>
          <w:rFonts w:ascii="Times New Roman" w:eastAsia="Calibri" w:hAnsi="Times New Roman" w:cs="Times New Roman"/>
          <w:i/>
          <w:sz w:val="28"/>
          <w:szCs w:val="28"/>
        </w:rPr>
        <w:t>(Адміністрація закладу освіти, педагогічні працівники</w:t>
      </w:r>
      <w:r>
        <w:rPr>
          <w:rFonts w:ascii="Times New Roman" w:eastAsia="Calibri" w:hAnsi="Times New Roman" w:cs="Times New Roman"/>
          <w:i/>
          <w:sz w:val="28"/>
          <w:szCs w:val="28"/>
        </w:rPr>
        <w:t>, класні керівники</w:t>
      </w:r>
      <w:r w:rsidRPr="00BF2E08">
        <w:rPr>
          <w:rFonts w:ascii="Times New Roman" w:eastAsia="Calibri" w:hAnsi="Times New Roman" w:cs="Times New Roman"/>
          <w:i/>
          <w:sz w:val="28"/>
          <w:szCs w:val="28"/>
        </w:rPr>
        <w:t>)</w:t>
      </w:r>
    </w:p>
    <w:p w:rsidR="00904BC3" w:rsidRDefault="00904BC3" w:rsidP="00904BC3">
      <w:pPr>
        <w:spacing w:after="0" w:line="240" w:lineRule="auto"/>
        <w:ind w:firstLine="680"/>
        <w:jc w:val="both"/>
        <w:rPr>
          <w:rFonts w:ascii="Times New Roman" w:eastAsia="Calibri" w:hAnsi="Times New Roman" w:cs="Times New Roman"/>
          <w:i/>
          <w:sz w:val="28"/>
          <w:szCs w:val="28"/>
        </w:rPr>
      </w:pPr>
      <w:r>
        <w:rPr>
          <w:rFonts w:ascii="Times New Roman" w:eastAsia="Calibri" w:hAnsi="Times New Roman" w:cs="Times New Roman"/>
          <w:b/>
          <w:sz w:val="28"/>
          <w:szCs w:val="28"/>
        </w:rPr>
        <w:t>9</w:t>
      </w:r>
      <w:r w:rsidRPr="00904BC3">
        <w:rPr>
          <w:rFonts w:ascii="Times New Roman" w:eastAsia="Calibri" w:hAnsi="Times New Roman" w:cs="Times New Roman"/>
          <w:b/>
          <w:sz w:val="28"/>
          <w:szCs w:val="28"/>
        </w:rPr>
        <w:t>.</w:t>
      </w:r>
      <w:r>
        <w:rPr>
          <w:rFonts w:ascii="Times New Roman" w:eastAsia="Calibri" w:hAnsi="Times New Roman" w:cs="Times New Roman"/>
          <w:i/>
          <w:sz w:val="28"/>
          <w:szCs w:val="28"/>
        </w:rPr>
        <w:t xml:space="preserve"> </w:t>
      </w:r>
      <w:r w:rsidRPr="00A73856">
        <w:rPr>
          <w:rFonts w:ascii="Times New Roman" w:eastAsia="Times New Roman" w:hAnsi="Times New Roman" w:cs="Times New Roman"/>
          <w:sz w:val="28"/>
          <w:szCs w:val="28"/>
        </w:rPr>
        <w:t>Забезпечити  систему роботи з адаптації та інтеграції здобувачів освіти до освітнього процесу.</w:t>
      </w:r>
      <w:r w:rsidRPr="00904BC3">
        <w:rPr>
          <w:rFonts w:ascii="Times New Roman" w:eastAsia="Calibri" w:hAnsi="Times New Roman" w:cs="Times New Roman"/>
          <w:i/>
          <w:sz w:val="28"/>
          <w:szCs w:val="28"/>
        </w:rPr>
        <w:t xml:space="preserve"> </w:t>
      </w:r>
      <w:r w:rsidRPr="00BF2E08">
        <w:rPr>
          <w:rFonts w:ascii="Times New Roman" w:eastAsia="Calibri" w:hAnsi="Times New Roman" w:cs="Times New Roman"/>
          <w:i/>
          <w:sz w:val="28"/>
          <w:szCs w:val="28"/>
        </w:rPr>
        <w:t>(Адміністрація закладу освіти, педагогічні працівники)</w:t>
      </w:r>
    </w:p>
    <w:p w:rsidR="00904BC3" w:rsidRPr="00904BC3" w:rsidRDefault="00904BC3" w:rsidP="00904BC3">
      <w:pPr>
        <w:spacing w:after="0" w:line="240" w:lineRule="auto"/>
        <w:ind w:firstLine="680"/>
        <w:jc w:val="both"/>
        <w:rPr>
          <w:rFonts w:ascii="Times New Roman" w:eastAsia="Calibri" w:hAnsi="Times New Roman" w:cs="Times New Roman"/>
          <w:i/>
          <w:sz w:val="28"/>
          <w:szCs w:val="28"/>
        </w:rPr>
      </w:pPr>
      <w:r>
        <w:rPr>
          <w:rFonts w:ascii="Times New Roman" w:eastAsia="Calibri" w:hAnsi="Times New Roman" w:cs="Times New Roman"/>
          <w:b/>
          <w:sz w:val="28"/>
          <w:szCs w:val="28"/>
        </w:rPr>
        <w:t>10</w:t>
      </w:r>
      <w:r w:rsidRPr="00904BC3">
        <w:rPr>
          <w:rFonts w:ascii="Times New Roman" w:eastAsia="Calibri" w:hAnsi="Times New Roman" w:cs="Times New Roman"/>
          <w:b/>
          <w:sz w:val="28"/>
          <w:szCs w:val="28"/>
        </w:rPr>
        <w:t>.</w:t>
      </w:r>
      <w:r>
        <w:rPr>
          <w:rFonts w:ascii="Times New Roman" w:eastAsia="Calibri" w:hAnsi="Times New Roman" w:cs="Times New Roman"/>
          <w:i/>
          <w:sz w:val="28"/>
          <w:szCs w:val="28"/>
        </w:rPr>
        <w:t xml:space="preserve"> </w:t>
      </w:r>
      <w:r w:rsidRPr="00A73856">
        <w:rPr>
          <w:rFonts w:ascii="Times New Roman" w:eastAsia="Calibri" w:hAnsi="Times New Roman" w:cs="Times New Roman"/>
          <w:sz w:val="28"/>
          <w:szCs w:val="28"/>
        </w:rPr>
        <w:t>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r>
        <w:rPr>
          <w:rFonts w:ascii="Times New Roman" w:eastAsia="Calibri" w:hAnsi="Times New Roman" w:cs="Times New Roman"/>
          <w:sz w:val="28"/>
          <w:szCs w:val="28"/>
        </w:rPr>
        <w:t>.</w:t>
      </w:r>
      <w:r w:rsidR="00E166A9">
        <w:rPr>
          <w:rFonts w:ascii="Times New Roman" w:eastAsia="Calibri" w:hAnsi="Times New Roman" w:cs="Times New Roman"/>
          <w:sz w:val="28"/>
          <w:szCs w:val="28"/>
        </w:rPr>
        <w:t xml:space="preserve"> Ознайомити з критеріями оцінювання навчальних досягнень батьків та учнів.</w:t>
      </w:r>
      <w:r w:rsidRPr="00904BC3">
        <w:t xml:space="preserve"> </w:t>
      </w:r>
      <w:r w:rsidRPr="00904BC3">
        <w:rPr>
          <w:rFonts w:ascii="Times New Roman" w:eastAsia="Calibri" w:hAnsi="Times New Roman" w:cs="Times New Roman"/>
          <w:i/>
          <w:sz w:val="28"/>
          <w:szCs w:val="28"/>
        </w:rPr>
        <w:t>(Адміністрація закладу освіти, педагогічні працівники)</w:t>
      </w:r>
    </w:p>
    <w:p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w:t>
      </w:r>
      <w:r>
        <w:rPr>
          <w:rFonts w:ascii="Times New Roman" w:eastAsia="Calibri" w:hAnsi="Times New Roman" w:cs="Times New Roman"/>
          <w:b/>
          <w:sz w:val="28"/>
          <w:szCs w:val="28"/>
        </w:rPr>
        <w:t>1</w:t>
      </w:r>
      <w:r w:rsidRPr="00904BC3">
        <w:rPr>
          <w:rFonts w:ascii="Times New Roman" w:eastAsia="Calibri" w:hAnsi="Times New Roman" w:cs="Times New Roman"/>
          <w:b/>
          <w:sz w:val="28"/>
          <w:szCs w:val="28"/>
        </w:rPr>
        <w:t>.</w:t>
      </w:r>
      <w:r w:rsidRPr="00904BC3">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Впровадження самооцінювання і взаємооцінювання учнів; отримання постійного зворотного зв’язку від учнів у процесі оцінювання</w:t>
      </w:r>
      <w:r>
        <w:rPr>
          <w:rFonts w:ascii="Times New Roman" w:eastAsia="Calibri" w:hAnsi="Times New Roman" w:cs="Times New Roman"/>
          <w:sz w:val="28"/>
          <w:szCs w:val="28"/>
        </w:rPr>
        <w:t xml:space="preserve">. </w:t>
      </w:r>
      <w:r w:rsidRPr="00904BC3">
        <w:rPr>
          <w:rFonts w:ascii="Times New Roman" w:eastAsia="Calibri" w:hAnsi="Times New Roman" w:cs="Times New Roman"/>
          <w:i/>
          <w:sz w:val="28"/>
          <w:szCs w:val="28"/>
        </w:rPr>
        <w:t>(П</w:t>
      </w:r>
      <w:r w:rsidRPr="00BF2E08">
        <w:rPr>
          <w:rFonts w:ascii="Times New Roman" w:eastAsia="Calibri" w:hAnsi="Times New Roman" w:cs="Times New Roman"/>
          <w:i/>
          <w:sz w:val="28"/>
          <w:szCs w:val="28"/>
        </w:rPr>
        <w:t>едагогічні працівники)</w:t>
      </w:r>
    </w:p>
    <w:p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w:t>
      </w:r>
      <w:r>
        <w:rPr>
          <w:rFonts w:ascii="Times New Roman" w:eastAsia="Calibri" w:hAnsi="Times New Roman" w:cs="Times New Roman"/>
          <w:b/>
          <w:sz w:val="28"/>
          <w:szCs w:val="28"/>
        </w:rPr>
        <w:t>2</w:t>
      </w:r>
      <w:r w:rsidRPr="00904BC3">
        <w:rPr>
          <w:rFonts w:ascii="Times New Roman" w:eastAsia="Calibri" w:hAnsi="Times New Roman" w:cs="Times New Roman"/>
          <w:b/>
          <w:sz w:val="28"/>
          <w:szCs w:val="28"/>
        </w:rPr>
        <w:t>.</w:t>
      </w:r>
      <w:r w:rsidRPr="00A73856">
        <w:rPr>
          <w:rFonts w:ascii="Times New Roman" w:eastAsia="Calibri" w:hAnsi="Times New Roman" w:cs="Times New Roman"/>
          <w:sz w:val="28"/>
          <w:szCs w:val="28"/>
        </w:rPr>
        <w:t xml:space="preserve"> Впровадження </w:t>
      </w:r>
      <w:r w:rsidR="00E166A9">
        <w:rPr>
          <w:rFonts w:ascii="Times New Roman" w:eastAsia="Calibri" w:hAnsi="Times New Roman" w:cs="Times New Roman"/>
          <w:sz w:val="28"/>
          <w:szCs w:val="28"/>
        </w:rPr>
        <w:t>формувального оцінювання в 5 -9</w:t>
      </w:r>
      <w:r w:rsidRPr="00A73856">
        <w:rPr>
          <w:rFonts w:ascii="Times New Roman" w:eastAsia="Calibri" w:hAnsi="Times New Roman" w:cs="Times New Roman"/>
          <w:sz w:val="28"/>
          <w:szCs w:val="28"/>
        </w:rPr>
        <w:t xml:space="preserve"> класах</w:t>
      </w:r>
      <w:r>
        <w:rPr>
          <w:rFonts w:ascii="Times New Roman" w:eastAsia="Calibri" w:hAnsi="Times New Roman" w:cs="Times New Roman"/>
          <w:sz w:val="28"/>
          <w:szCs w:val="28"/>
        </w:rPr>
        <w:t xml:space="preserve">,  урізноманітнення </w:t>
      </w:r>
      <w:r w:rsidRPr="00A73856">
        <w:rPr>
          <w:rFonts w:ascii="Times New Roman" w:eastAsia="Calibri" w:hAnsi="Times New Roman" w:cs="Times New Roman"/>
          <w:sz w:val="28"/>
          <w:szCs w:val="28"/>
        </w:rPr>
        <w:t>форми роботи використання вчителями для впровадження формувального оцінювання в освітньому процесі</w:t>
      </w:r>
      <w:r>
        <w:rPr>
          <w:rFonts w:ascii="Times New Roman" w:eastAsia="Calibri" w:hAnsi="Times New Roman" w:cs="Times New Roman"/>
          <w:sz w:val="28"/>
          <w:szCs w:val="28"/>
        </w:rPr>
        <w:t>.</w:t>
      </w:r>
      <w:r w:rsidRPr="00A73856">
        <w:rPr>
          <w:rFonts w:ascii="Times New Roman" w:eastAsia="Calibri" w:hAnsi="Times New Roman" w:cs="Times New Roman"/>
          <w:sz w:val="28"/>
          <w:szCs w:val="28"/>
        </w:rPr>
        <w:t xml:space="preserve"> </w:t>
      </w:r>
      <w:r w:rsidRPr="00904BC3">
        <w:rPr>
          <w:rFonts w:ascii="Times New Roman" w:eastAsia="Calibri" w:hAnsi="Times New Roman" w:cs="Times New Roman"/>
          <w:i/>
          <w:sz w:val="28"/>
          <w:szCs w:val="28"/>
        </w:rPr>
        <w:t>(П</w:t>
      </w:r>
      <w:r w:rsidRPr="00BF2E08">
        <w:rPr>
          <w:rFonts w:ascii="Times New Roman" w:eastAsia="Calibri" w:hAnsi="Times New Roman" w:cs="Times New Roman"/>
          <w:i/>
          <w:sz w:val="28"/>
          <w:szCs w:val="28"/>
        </w:rPr>
        <w:t>едагогічні працівники)</w:t>
      </w:r>
    </w:p>
    <w:p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w:t>
      </w:r>
      <w:r>
        <w:rPr>
          <w:rFonts w:ascii="Times New Roman" w:eastAsia="Calibri" w:hAnsi="Times New Roman" w:cs="Times New Roman"/>
          <w:b/>
          <w:sz w:val="28"/>
          <w:szCs w:val="28"/>
        </w:rPr>
        <w:t>3</w:t>
      </w:r>
      <w:r w:rsidRPr="00904BC3">
        <w:rPr>
          <w:rFonts w:ascii="Times New Roman" w:eastAsia="Calibri" w:hAnsi="Times New Roman" w:cs="Times New Roman"/>
          <w:b/>
          <w:sz w:val="28"/>
          <w:szCs w:val="28"/>
        </w:rPr>
        <w:t>.</w:t>
      </w:r>
      <w:r w:rsidRPr="00A73856">
        <w:rPr>
          <w:rFonts w:ascii="Times New Roman" w:eastAsia="Calibri" w:hAnsi="Times New Roman" w:cs="Times New Roman"/>
          <w:sz w:val="28"/>
          <w:szCs w:val="28"/>
        </w:rPr>
        <w:t xml:space="preserve"> Забезпечити розвиток відпов</w:t>
      </w:r>
      <w:r>
        <w:rPr>
          <w:rFonts w:ascii="Times New Roman" w:eastAsia="Calibri" w:hAnsi="Times New Roman" w:cs="Times New Roman"/>
          <w:sz w:val="28"/>
          <w:szCs w:val="28"/>
        </w:rPr>
        <w:t>ідального ставлення до навчання, с</w:t>
      </w:r>
      <w:r w:rsidRPr="00A73856">
        <w:rPr>
          <w:rFonts w:ascii="Times New Roman" w:eastAsia="Calibri" w:hAnsi="Times New Roman" w:cs="Times New Roman"/>
          <w:sz w:val="28"/>
          <w:szCs w:val="28"/>
        </w:rPr>
        <w:t>творювати умови особистісно орієнтованого навчання.</w:t>
      </w:r>
      <w:r w:rsidRPr="00904BC3">
        <w:rPr>
          <w:rFonts w:ascii="Times New Roman" w:eastAsia="Calibri" w:hAnsi="Times New Roman" w:cs="Times New Roman"/>
          <w:i/>
          <w:sz w:val="28"/>
          <w:szCs w:val="28"/>
        </w:rPr>
        <w:t xml:space="preserve"> (П</w:t>
      </w:r>
      <w:r w:rsidRPr="00BF2E08">
        <w:rPr>
          <w:rFonts w:ascii="Times New Roman" w:eastAsia="Calibri" w:hAnsi="Times New Roman" w:cs="Times New Roman"/>
          <w:i/>
          <w:sz w:val="28"/>
          <w:szCs w:val="28"/>
        </w:rPr>
        <w:t>едагогічні працівники)</w:t>
      </w:r>
    </w:p>
    <w:p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14.</w:t>
      </w:r>
      <w:r w:rsidRPr="00A73856">
        <w:rPr>
          <w:rFonts w:ascii="Times New Roman" w:eastAsia="Calibri" w:hAnsi="Times New Roman" w:cs="Times New Roman"/>
          <w:sz w:val="28"/>
          <w:szCs w:val="28"/>
        </w:rPr>
        <w:t xml:space="preserve">  Виконання дослідницьких і творчих завдань, проєктів.</w:t>
      </w:r>
      <w:r w:rsidRPr="00904BC3">
        <w:rPr>
          <w:rFonts w:ascii="Times New Roman" w:eastAsia="Calibri" w:hAnsi="Times New Roman" w:cs="Times New Roman"/>
          <w:i/>
          <w:sz w:val="28"/>
          <w:szCs w:val="28"/>
        </w:rPr>
        <w:t xml:space="preserve"> (П</w:t>
      </w:r>
      <w:r w:rsidRPr="00BF2E08">
        <w:rPr>
          <w:rFonts w:ascii="Times New Roman" w:eastAsia="Calibri" w:hAnsi="Times New Roman" w:cs="Times New Roman"/>
          <w:i/>
          <w:sz w:val="28"/>
          <w:szCs w:val="28"/>
        </w:rPr>
        <w:t>едагогічні працівники)</w:t>
      </w:r>
    </w:p>
    <w:p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15.</w:t>
      </w:r>
      <w:r w:rsidRPr="00A73856">
        <w:rPr>
          <w:rFonts w:ascii="Times New Roman" w:eastAsia="Calibri" w:hAnsi="Times New Roman" w:cs="Times New Roman"/>
          <w:sz w:val="28"/>
          <w:szCs w:val="28"/>
        </w:rPr>
        <w:t xml:space="preserve"> Підвищити якість природничо-математичної освіти, впроваджувати STEM-навчання</w:t>
      </w:r>
      <w:r>
        <w:rPr>
          <w:rFonts w:ascii="Times New Roman" w:eastAsia="Calibri" w:hAnsi="Times New Roman" w:cs="Times New Roman"/>
          <w:sz w:val="28"/>
          <w:szCs w:val="28"/>
        </w:rPr>
        <w:t>.</w:t>
      </w:r>
      <w:r w:rsidRPr="00904BC3">
        <w:rPr>
          <w:rFonts w:ascii="Times New Roman" w:eastAsia="Calibri" w:hAnsi="Times New Roman" w:cs="Times New Roman"/>
          <w:i/>
          <w:sz w:val="28"/>
          <w:szCs w:val="28"/>
        </w:rPr>
        <w:t xml:space="preserve"> (П</w:t>
      </w:r>
      <w:r w:rsidRPr="00BF2E08">
        <w:rPr>
          <w:rFonts w:ascii="Times New Roman" w:eastAsia="Calibri" w:hAnsi="Times New Roman" w:cs="Times New Roman"/>
          <w:i/>
          <w:sz w:val="28"/>
          <w:szCs w:val="28"/>
        </w:rPr>
        <w:t>едагогічні працівники)</w:t>
      </w:r>
    </w:p>
    <w:p w:rsidR="00904BC3" w:rsidRDefault="00904BC3" w:rsidP="00C33F9F">
      <w:pPr>
        <w:tabs>
          <w:tab w:val="num" w:pos="1134"/>
        </w:tabs>
        <w:spacing w:after="0" w:line="240" w:lineRule="auto"/>
        <w:ind w:firstLine="709"/>
        <w:contextualSpacing/>
        <w:jc w:val="both"/>
        <w:rPr>
          <w:rFonts w:ascii="Times New Roman" w:eastAsia="Calibri" w:hAnsi="Times New Roman" w:cs="Times New Roman"/>
          <w:i/>
          <w:sz w:val="28"/>
          <w:szCs w:val="28"/>
        </w:rPr>
      </w:pPr>
    </w:p>
    <w:p w:rsidR="00574330" w:rsidRPr="00574330" w:rsidRDefault="00574330" w:rsidP="00C33F9F">
      <w:pPr>
        <w:spacing w:after="0" w:line="288" w:lineRule="auto"/>
        <w:ind w:firstLine="709"/>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 xml:space="preserve">Виховна та соціальна робота </w:t>
      </w:r>
    </w:p>
    <w:p w:rsidR="00574330" w:rsidRPr="00574330" w:rsidRDefault="00574330" w:rsidP="00025641">
      <w:pPr>
        <w:numPr>
          <w:ilvl w:val="0"/>
          <w:numId w:val="4"/>
        </w:numPr>
        <w:tabs>
          <w:tab w:val="num" w:pos="0"/>
        </w:tabs>
        <w:spacing w:after="0" w:line="288" w:lineRule="auto"/>
        <w:ind w:left="0" w:firstLine="709"/>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sz w:val="28"/>
          <w:szCs w:val="28"/>
          <w:lang w:eastAsia="ru-RU"/>
        </w:rPr>
        <w:t xml:space="preserve">Забезпечити безумовне виконання всіх норм законодавства із захисту дітей пільгових категорій та інших учасників </w:t>
      </w:r>
      <w:r w:rsidR="00E166A9">
        <w:rPr>
          <w:rFonts w:ascii="Times New Roman" w:eastAsia="Times New Roman" w:hAnsi="Times New Roman" w:cs="Times New Roman"/>
          <w:sz w:val="28"/>
          <w:szCs w:val="28"/>
          <w:lang w:eastAsia="ru-RU"/>
        </w:rPr>
        <w:t>освітнього процесу.</w:t>
      </w:r>
      <w:r w:rsidR="00BF2E08">
        <w:rPr>
          <w:rFonts w:ascii="Times New Roman" w:eastAsia="Times New Roman" w:hAnsi="Times New Roman" w:cs="Times New Roman"/>
          <w:i/>
          <w:sz w:val="28"/>
          <w:szCs w:val="28"/>
          <w:lang w:eastAsia="ru-RU"/>
        </w:rPr>
        <w:t xml:space="preserve"> (З</w:t>
      </w:r>
      <w:r w:rsidRPr="00574330">
        <w:rPr>
          <w:rFonts w:ascii="Times New Roman" w:eastAsia="Times New Roman" w:hAnsi="Times New Roman" w:cs="Times New Roman"/>
          <w:i/>
          <w:sz w:val="28"/>
          <w:szCs w:val="28"/>
          <w:lang w:eastAsia="ru-RU"/>
        </w:rPr>
        <w:t>В</w:t>
      </w:r>
      <w:r w:rsidR="00F711FF">
        <w:rPr>
          <w:rFonts w:ascii="Times New Roman" w:eastAsia="Times New Roman" w:hAnsi="Times New Roman" w:cs="Times New Roman"/>
          <w:i/>
          <w:sz w:val="28"/>
          <w:szCs w:val="28"/>
          <w:lang w:eastAsia="ru-RU"/>
        </w:rPr>
        <w:t>Н</w:t>
      </w:r>
      <w:r w:rsidRPr="00574330">
        <w:rPr>
          <w:rFonts w:ascii="Times New Roman" w:eastAsia="Times New Roman" w:hAnsi="Times New Roman" w:cs="Times New Roman"/>
          <w:i/>
          <w:sz w:val="28"/>
          <w:szCs w:val="28"/>
          <w:lang w:eastAsia="ru-RU"/>
        </w:rPr>
        <w:t>Р, класні керівники)</w:t>
      </w:r>
    </w:p>
    <w:p w:rsidR="00574330" w:rsidRPr="00574330" w:rsidRDefault="00574330" w:rsidP="00025641">
      <w:pPr>
        <w:numPr>
          <w:ilvl w:val="0"/>
          <w:numId w:val="4"/>
        </w:numPr>
        <w:tabs>
          <w:tab w:val="clear" w:pos="720"/>
          <w:tab w:val="num" w:pos="360"/>
        </w:tabs>
        <w:spacing w:after="0" w:line="288" w:lineRule="auto"/>
        <w:ind w:left="0" w:firstLine="709"/>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Виховувати дітей у дусі любові до України</w:t>
      </w:r>
      <w:r w:rsidR="00BF2E08">
        <w:rPr>
          <w:rFonts w:ascii="Times New Roman" w:eastAsia="Times New Roman" w:hAnsi="Times New Roman" w:cs="Times New Roman"/>
          <w:sz w:val="28"/>
          <w:szCs w:val="28"/>
          <w:lang w:eastAsia="ru-RU"/>
        </w:rPr>
        <w:t>, пропагувати національно-патріотичне виховання</w:t>
      </w:r>
      <w:r w:rsidRPr="00574330">
        <w:rPr>
          <w:rFonts w:ascii="Times New Roman" w:eastAsia="Times New Roman" w:hAnsi="Times New Roman" w:cs="Times New Roman"/>
          <w:sz w:val="28"/>
          <w:szCs w:val="28"/>
          <w:lang w:eastAsia="ru-RU"/>
        </w:rPr>
        <w:t xml:space="preserve">. </w:t>
      </w:r>
      <w:r w:rsidRPr="00574330">
        <w:rPr>
          <w:rFonts w:ascii="Times New Roman" w:eastAsia="Times New Roman" w:hAnsi="Times New Roman" w:cs="Times New Roman"/>
          <w:i/>
          <w:sz w:val="28"/>
          <w:szCs w:val="28"/>
          <w:lang w:eastAsia="ru-RU"/>
        </w:rPr>
        <w:t>(педагог-організатор,  класні керівники)</w:t>
      </w:r>
    </w:p>
    <w:p w:rsidR="00574330" w:rsidRPr="00574330" w:rsidRDefault="00574330" w:rsidP="00025641">
      <w:pPr>
        <w:numPr>
          <w:ilvl w:val="0"/>
          <w:numId w:val="4"/>
        </w:numPr>
        <w:tabs>
          <w:tab w:val="num" w:pos="0"/>
        </w:tabs>
        <w:spacing w:after="0" w:line="288" w:lineRule="auto"/>
        <w:ind w:left="0" w:firstLine="709"/>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sz w:val="28"/>
          <w:szCs w:val="28"/>
          <w:lang w:eastAsia="ru-RU"/>
        </w:rPr>
        <w:t xml:space="preserve">Продовжувати профілактичну роботу з правового виховання. </w:t>
      </w:r>
      <w:r w:rsidR="00F711FF">
        <w:rPr>
          <w:rFonts w:ascii="Times New Roman" w:eastAsia="Times New Roman" w:hAnsi="Times New Roman" w:cs="Times New Roman"/>
          <w:i/>
          <w:sz w:val="28"/>
          <w:szCs w:val="28"/>
          <w:lang w:eastAsia="ru-RU"/>
        </w:rPr>
        <w:t>(</w:t>
      </w:r>
      <w:r w:rsidRPr="00574330">
        <w:rPr>
          <w:rFonts w:ascii="Times New Roman" w:eastAsia="Times New Roman" w:hAnsi="Times New Roman" w:cs="Times New Roman"/>
          <w:i/>
          <w:sz w:val="28"/>
          <w:szCs w:val="28"/>
          <w:lang w:eastAsia="ru-RU"/>
        </w:rPr>
        <w:t xml:space="preserve"> педагог-організатор,  Рада профілактики, класні керівники)</w:t>
      </w:r>
    </w:p>
    <w:p w:rsidR="00574330" w:rsidRPr="00574330" w:rsidRDefault="00574330" w:rsidP="00025641">
      <w:pPr>
        <w:numPr>
          <w:ilvl w:val="0"/>
          <w:numId w:val="4"/>
        </w:numPr>
        <w:tabs>
          <w:tab w:val="num" w:pos="0"/>
        </w:tabs>
        <w:spacing w:after="0" w:line="288" w:lineRule="auto"/>
        <w:ind w:left="0" w:firstLine="709"/>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sz w:val="28"/>
          <w:szCs w:val="28"/>
          <w:lang w:eastAsia="ru-RU"/>
        </w:rPr>
        <w:lastRenderedPageBreak/>
        <w:t xml:space="preserve">Активно  впроваджувати  інноваційні  форми  та  методи  роботи  у  виховний  процес  за  всіма  напрямками. </w:t>
      </w:r>
      <w:r w:rsidRPr="00574330">
        <w:rPr>
          <w:rFonts w:ascii="Times New Roman" w:eastAsia="Times New Roman" w:hAnsi="Times New Roman" w:cs="Times New Roman"/>
          <w:i/>
          <w:sz w:val="28"/>
          <w:szCs w:val="28"/>
          <w:lang w:eastAsia="ru-RU"/>
        </w:rPr>
        <w:t>(ЗДВР, педагог-організатор,  класні керівники)</w:t>
      </w:r>
    </w:p>
    <w:p w:rsidR="00574330" w:rsidRPr="00574330" w:rsidRDefault="00574330" w:rsidP="00C33F9F">
      <w:pPr>
        <w:spacing w:after="0" w:line="288" w:lineRule="auto"/>
        <w:ind w:firstLine="709"/>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 xml:space="preserve">Методична робота </w:t>
      </w:r>
    </w:p>
    <w:p w:rsidR="00574330" w:rsidRPr="00574330" w:rsidRDefault="00574330" w:rsidP="00025641">
      <w:pPr>
        <w:numPr>
          <w:ilvl w:val="0"/>
          <w:numId w:val="5"/>
        </w:numPr>
        <w:spacing w:after="0" w:line="288" w:lineRule="auto"/>
        <w:ind w:left="0" w:firstLine="709"/>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sidR="0026243C">
        <w:rPr>
          <w:rFonts w:ascii="Times New Roman" w:eastAsia="Times New Roman" w:hAnsi="Times New Roman" w:cs="Times New Roman"/>
          <w:i/>
          <w:sz w:val="28"/>
          <w:szCs w:val="28"/>
          <w:lang w:eastAsia="ru-RU"/>
        </w:rPr>
        <w:t>(</w:t>
      </w:r>
      <w:r w:rsidR="0026243C" w:rsidRPr="00574330">
        <w:rPr>
          <w:rFonts w:ascii="Times New Roman" w:eastAsia="Times New Roman" w:hAnsi="Times New Roman" w:cs="Times New Roman"/>
          <w:i/>
          <w:sz w:val="28"/>
          <w:szCs w:val="28"/>
          <w:lang w:eastAsia="ru-RU"/>
        </w:rPr>
        <w:t>Заступник  директора</w:t>
      </w:r>
      <w:r w:rsidR="0026243C">
        <w:rPr>
          <w:rFonts w:ascii="Times New Roman" w:eastAsia="Times New Roman" w:hAnsi="Times New Roman" w:cs="Times New Roman"/>
          <w:i/>
          <w:sz w:val="28"/>
          <w:szCs w:val="28"/>
          <w:lang w:eastAsia="ru-RU"/>
        </w:rPr>
        <w:t xml:space="preserve"> з З</w:t>
      </w:r>
      <w:r>
        <w:rPr>
          <w:rFonts w:ascii="Times New Roman" w:eastAsia="Times New Roman" w:hAnsi="Times New Roman" w:cs="Times New Roman"/>
          <w:i/>
          <w:sz w:val="28"/>
          <w:szCs w:val="28"/>
          <w:lang w:eastAsia="ru-RU"/>
        </w:rPr>
        <w:t>НВ</w:t>
      </w:r>
      <w:r w:rsidR="00F711FF">
        <w:rPr>
          <w:rFonts w:ascii="Times New Roman" w:eastAsia="Times New Roman" w:hAnsi="Times New Roman" w:cs="Times New Roman"/>
          <w:i/>
          <w:sz w:val="28"/>
          <w:szCs w:val="28"/>
          <w:lang w:eastAsia="ru-RU"/>
        </w:rPr>
        <w:t>Р</w:t>
      </w:r>
      <w:r w:rsidRPr="00574330">
        <w:rPr>
          <w:rFonts w:ascii="Times New Roman" w:eastAsia="Times New Roman" w:hAnsi="Times New Roman" w:cs="Times New Roman"/>
          <w:i/>
          <w:sz w:val="28"/>
          <w:szCs w:val="28"/>
          <w:lang w:eastAsia="ru-RU"/>
        </w:rPr>
        <w:t>)</w:t>
      </w:r>
    </w:p>
    <w:p w:rsidR="00574330" w:rsidRPr="00574330" w:rsidRDefault="00574330" w:rsidP="00C33F9F">
      <w:pPr>
        <w:spacing w:after="0" w:line="288" w:lineRule="auto"/>
        <w:ind w:firstLine="709"/>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b/>
          <w:sz w:val="28"/>
          <w:szCs w:val="28"/>
          <w:lang w:eastAsia="ru-RU"/>
        </w:rPr>
        <w:t>2.</w:t>
      </w:r>
      <w:r w:rsidRPr="00574330">
        <w:rPr>
          <w:rFonts w:ascii="Times New Roman" w:eastAsia="Times New Roman" w:hAnsi="Times New Roman" w:cs="Times New Roman"/>
          <w:sz w:val="28"/>
          <w:szCs w:val="28"/>
          <w:lang w:eastAsia="ru-RU"/>
        </w:rPr>
        <w:t xml:space="preserve"> Здійснення заходів щодо підвищення культури співробітництва педагогів різних поколінь.                                                                             </w:t>
      </w:r>
      <w:r w:rsidR="0026243C">
        <w:rPr>
          <w:rFonts w:ascii="Times New Roman" w:eastAsia="Times New Roman" w:hAnsi="Times New Roman" w:cs="Times New Roman"/>
          <w:i/>
          <w:sz w:val="28"/>
          <w:szCs w:val="28"/>
          <w:lang w:eastAsia="ru-RU"/>
        </w:rPr>
        <w:t>(</w:t>
      </w:r>
      <w:r w:rsidR="0026243C" w:rsidRPr="0026243C">
        <w:rPr>
          <w:rFonts w:ascii="Times New Roman" w:eastAsia="Times New Roman" w:hAnsi="Times New Roman" w:cs="Times New Roman"/>
          <w:i/>
          <w:sz w:val="28"/>
          <w:szCs w:val="28"/>
          <w:lang w:eastAsia="ru-RU"/>
        </w:rPr>
        <w:t xml:space="preserve">Заступник  директора </w:t>
      </w:r>
      <w:r w:rsidR="0026243C">
        <w:rPr>
          <w:rFonts w:ascii="Times New Roman" w:eastAsia="Times New Roman" w:hAnsi="Times New Roman" w:cs="Times New Roman"/>
          <w:i/>
          <w:sz w:val="28"/>
          <w:szCs w:val="28"/>
          <w:lang w:eastAsia="ru-RU"/>
        </w:rPr>
        <w:t>з З</w:t>
      </w:r>
      <w:r w:rsidR="00BF2E08">
        <w:rPr>
          <w:rFonts w:ascii="Times New Roman" w:eastAsia="Times New Roman" w:hAnsi="Times New Roman" w:cs="Times New Roman"/>
          <w:i/>
          <w:sz w:val="28"/>
          <w:szCs w:val="28"/>
          <w:lang w:eastAsia="ru-RU"/>
        </w:rPr>
        <w:t>НВ</w:t>
      </w:r>
      <w:r w:rsidR="00F711FF">
        <w:rPr>
          <w:rFonts w:ascii="Times New Roman" w:eastAsia="Times New Roman" w:hAnsi="Times New Roman" w:cs="Times New Roman"/>
          <w:i/>
          <w:sz w:val="28"/>
          <w:szCs w:val="28"/>
          <w:lang w:eastAsia="ru-RU"/>
        </w:rPr>
        <w:t>Р</w:t>
      </w:r>
      <w:r w:rsidRPr="00574330">
        <w:rPr>
          <w:rFonts w:ascii="Times New Roman" w:eastAsia="Times New Roman" w:hAnsi="Times New Roman" w:cs="Times New Roman"/>
          <w:i/>
          <w:sz w:val="28"/>
          <w:szCs w:val="28"/>
          <w:lang w:eastAsia="ru-RU"/>
        </w:rPr>
        <w:t>)</w:t>
      </w:r>
    </w:p>
    <w:p w:rsidR="00574330" w:rsidRDefault="00574330" w:rsidP="00C33F9F">
      <w:pPr>
        <w:spacing w:after="0" w:line="288" w:lineRule="auto"/>
        <w:ind w:firstLine="709"/>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b/>
          <w:sz w:val="28"/>
          <w:szCs w:val="28"/>
          <w:lang w:eastAsia="ru-RU"/>
        </w:rPr>
        <w:t xml:space="preserve">3. </w:t>
      </w:r>
      <w:r w:rsidRPr="00574330">
        <w:rPr>
          <w:rFonts w:ascii="Times New Roman" w:eastAsia="Times New Roman" w:hAnsi="Times New Roman" w:cs="Times New Roman"/>
          <w:sz w:val="28"/>
          <w:szCs w:val="28"/>
          <w:lang w:eastAsia="ru-RU"/>
        </w:rPr>
        <w:t xml:space="preserve">Забезпечити результативну участь вчителів у конкурсах професійної майстерності різного рівня. </w:t>
      </w:r>
      <w:r w:rsidRPr="00574330">
        <w:rPr>
          <w:rFonts w:ascii="Times New Roman" w:eastAsia="Times New Roman" w:hAnsi="Times New Roman" w:cs="Times New Roman"/>
          <w:i/>
          <w:sz w:val="28"/>
          <w:szCs w:val="28"/>
          <w:lang w:eastAsia="ru-RU"/>
        </w:rPr>
        <w:t>(Заступник  директора  з  НВР)</w:t>
      </w:r>
    </w:p>
    <w:p w:rsidR="00904BC3" w:rsidRDefault="00904BC3" w:rsidP="00904BC3">
      <w:pPr>
        <w:spacing w:after="0" w:line="240" w:lineRule="auto"/>
        <w:ind w:firstLine="680"/>
        <w:jc w:val="both"/>
        <w:rPr>
          <w:rFonts w:ascii="Times New Roman" w:eastAsia="Calibri" w:hAnsi="Times New Roman" w:cs="Times New Roman"/>
          <w:i/>
          <w:sz w:val="28"/>
          <w:szCs w:val="28"/>
        </w:rPr>
      </w:pPr>
      <w:r w:rsidRPr="00904BC3">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Педпрацівникам створювати та  розміщувати на освітніх сайтах власні розробки, публікації; створити власне електронне портфоліо</w:t>
      </w:r>
      <w:r>
        <w:rPr>
          <w:rFonts w:ascii="Times New Roman" w:eastAsia="Calibri" w:hAnsi="Times New Roman" w:cs="Times New Roman"/>
          <w:sz w:val="28"/>
          <w:szCs w:val="28"/>
        </w:rPr>
        <w:t xml:space="preserve">. </w:t>
      </w:r>
      <w:r w:rsidRPr="00904BC3">
        <w:rPr>
          <w:rFonts w:ascii="Times New Roman" w:eastAsia="Calibri" w:hAnsi="Times New Roman" w:cs="Times New Roman"/>
          <w:i/>
          <w:sz w:val="28"/>
          <w:szCs w:val="28"/>
        </w:rPr>
        <w:t>(Педагогічні працівники)</w:t>
      </w:r>
    </w:p>
    <w:p w:rsidR="00904BC3" w:rsidRPr="00904BC3"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5.</w:t>
      </w:r>
      <w:r>
        <w:rPr>
          <w:rFonts w:ascii="Times New Roman" w:eastAsia="Calibri" w:hAnsi="Times New Roman" w:cs="Times New Roman"/>
          <w:sz w:val="28"/>
          <w:szCs w:val="28"/>
        </w:rPr>
        <w:t xml:space="preserve"> </w:t>
      </w:r>
      <w:r w:rsidRPr="00904BC3">
        <w:rPr>
          <w:rFonts w:ascii="Times New Roman" w:eastAsia="Calibri" w:hAnsi="Times New Roman" w:cs="Times New Roman"/>
          <w:sz w:val="28"/>
          <w:szCs w:val="28"/>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r w:rsidRPr="00904BC3">
        <w:rPr>
          <w:rFonts w:ascii="Times New Roman" w:eastAsia="Calibri" w:hAnsi="Times New Roman" w:cs="Times New Roman"/>
          <w:i/>
          <w:sz w:val="28"/>
          <w:szCs w:val="28"/>
        </w:rPr>
        <w:t xml:space="preserve"> (Педагогічні працівники)</w:t>
      </w:r>
    </w:p>
    <w:p w:rsidR="00904BC3" w:rsidRDefault="00904BC3" w:rsidP="00904BC3">
      <w:pPr>
        <w:spacing w:after="0" w:line="240" w:lineRule="auto"/>
        <w:ind w:firstLine="680"/>
        <w:jc w:val="both"/>
        <w:rPr>
          <w:rFonts w:ascii="Times New Roman" w:eastAsia="Calibri" w:hAnsi="Times New Roman" w:cs="Times New Roman"/>
          <w:i/>
          <w:sz w:val="28"/>
          <w:szCs w:val="28"/>
        </w:rPr>
      </w:pPr>
      <w:r w:rsidRPr="00904BC3">
        <w:rPr>
          <w:rFonts w:ascii="Times New Roman" w:eastAsia="Calibri" w:hAnsi="Times New Roman" w:cs="Times New Roman"/>
          <w:b/>
          <w:sz w:val="28"/>
          <w:szCs w:val="28"/>
        </w:rPr>
        <w:t>6.</w:t>
      </w:r>
      <w:r w:rsidRPr="00904BC3">
        <w:rPr>
          <w:rFonts w:ascii="Times New Roman" w:eastAsia="Calibri" w:hAnsi="Times New Roman" w:cs="Times New Roman"/>
          <w:sz w:val="28"/>
          <w:szCs w:val="28"/>
        </w:rPr>
        <w:t xml:space="preserve">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r w:rsidRPr="00904BC3">
        <w:rPr>
          <w:rFonts w:ascii="Times New Roman" w:eastAsia="Calibri" w:hAnsi="Times New Roman" w:cs="Times New Roman"/>
          <w:i/>
          <w:sz w:val="28"/>
          <w:szCs w:val="28"/>
        </w:rPr>
        <w:t xml:space="preserve"> (Педагогічні працівники)</w:t>
      </w:r>
    </w:p>
    <w:p w:rsidR="00B45011" w:rsidRPr="00A73856" w:rsidRDefault="00B45011" w:rsidP="00B45011">
      <w:pPr>
        <w:spacing w:after="0" w:line="240" w:lineRule="auto"/>
        <w:ind w:firstLine="680"/>
        <w:jc w:val="both"/>
        <w:rPr>
          <w:rFonts w:ascii="Times New Roman" w:eastAsia="Calibri" w:hAnsi="Times New Roman" w:cs="Times New Roman"/>
          <w:sz w:val="28"/>
          <w:szCs w:val="28"/>
        </w:rPr>
      </w:pPr>
      <w:r w:rsidRPr="00B45011">
        <w:rPr>
          <w:rFonts w:ascii="Times New Roman" w:eastAsia="Calibri" w:hAnsi="Times New Roman" w:cs="Times New Roman"/>
          <w:b/>
          <w:sz w:val="28"/>
          <w:szCs w:val="28"/>
        </w:rPr>
        <w:t xml:space="preserve">7. </w:t>
      </w:r>
      <w:r w:rsidRPr="00A73856">
        <w:rPr>
          <w:rFonts w:ascii="Times New Roman" w:eastAsia="Calibri" w:hAnsi="Times New Roman" w:cs="Times New Roman"/>
          <w:sz w:val="28"/>
          <w:szCs w:val="28"/>
        </w:rPr>
        <w:t xml:space="preserve">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w:t>
      </w:r>
      <w:r w:rsidR="0093027A">
        <w:rPr>
          <w:rFonts w:ascii="Times New Roman" w:eastAsia="Calibri" w:hAnsi="Times New Roman" w:cs="Times New Roman"/>
          <w:sz w:val="28"/>
          <w:szCs w:val="28"/>
        </w:rPr>
        <w:t>гімназії</w:t>
      </w:r>
      <w:r>
        <w:rPr>
          <w:rFonts w:ascii="Times New Roman" w:eastAsia="Calibri" w:hAnsi="Times New Roman" w:cs="Times New Roman"/>
          <w:sz w:val="28"/>
          <w:szCs w:val="28"/>
        </w:rPr>
        <w:t>.</w:t>
      </w:r>
      <w:r w:rsidRPr="00B45011">
        <w:t xml:space="preserve"> </w:t>
      </w:r>
      <w:r w:rsidRPr="00B45011">
        <w:rPr>
          <w:rFonts w:ascii="Times New Roman" w:eastAsia="Calibri" w:hAnsi="Times New Roman" w:cs="Times New Roman"/>
          <w:i/>
          <w:sz w:val="28"/>
          <w:szCs w:val="28"/>
        </w:rPr>
        <w:t>(Заступник  директора  з  НВР)</w:t>
      </w:r>
    </w:p>
    <w:p w:rsidR="00574330" w:rsidRPr="00574330" w:rsidRDefault="00574330" w:rsidP="00C33F9F">
      <w:pPr>
        <w:spacing w:after="0" w:line="288" w:lineRule="auto"/>
        <w:ind w:firstLine="709"/>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Господарча діяльність</w:t>
      </w:r>
    </w:p>
    <w:p w:rsidR="00C33F9F" w:rsidRPr="00C33F9F" w:rsidRDefault="00574330" w:rsidP="00C33F9F">
      <w:pPr>
        <w:spacing w:after="0" w:line="288" w:lineRule="auto"/>
        <w:ind w:firstLine="709"/>
        <w:rPr>
          <w:rFonts w:ascii="Times New Roman" w:eastAsia="Times New Roman" w:hAnsi="Times New Roman" w:cs="Times New Roman"/>
          <w:sz w:val="28"/>
          <w:szCs w:val="28"/>
          <w:lang w:eastAsia="ru-RU"/>
        </w:rPr>
      </w:pPr>
      <w:r w:rsidRPr="00574330">
        <w:rPr>
          <w:rFonts w:ascii="Times New Roman" w:eastAsia="Times New Roman" w:hAnsi="Times New Roman" w:cs="Times New Roman"/>
          <w:b/>
          <w:sz w:val="28"/>
          <w:szCs w:val="28"/>
          <w:lang w:eastAsia="ru-RU"/>
        </w:rPr>
        <w:t>1.</w:t>
      </w:r>
      <w:r w:rsidRPr="00574330">
        <w:rPr>
          <w:rFonts w:ascii="Times New Roman" w:eastAsia="Times New Roman" w:hAnsi="Times New Roman" w:cs="Times New Roman"/>
          <w:sz w:val="28"/>
          <w:szCs w:val="28"/>
          <w:lang w:eastAsia="ru-RU"/>
        </w:rPr>
        <w:t xml:space="preserve">  </w:t>
      </w:r>
      <w:r w:rsidR="00C33F9F">
        <w:rPr>
          <w:rFonts w:ascii="Times New Roman" w:eastAsia="Times New Roman" w:hAnsi="Times New Roman" w:cs="Times New Roman"/>
          <w:sz w:val="28"/>
          <w:szCs w:val="28"/>
          <w:lang w:eastAsia="ru-RU"/>
        </w:rPr>
        <w:t>П</w:t>
      </w:r>
      <w:r w:rsidR="00C33F9F" w:rsidRPr="00C33F9F">
        <w:rPr>
          <w:rFonts w:ascii="Times New Roman" w:eastAsia="Times New Roman" w:hAnsi="Times New Roman" w:cs="Times New Roman"/>
          <w:sz w:val="28"/>
          <w:szCs w:val="28"/>
          <w:lang w:eastAsia="ru-RU"/>
        </w:rPr>
        <w:t>роведення якісного ремонту в укритті та облаштування укриття відповідно до вимог</w:t>
      </w:r>
      <w:r w:rsidR="00C33F9F">
        <w:rPr>
          <w:rFonts w:ascii="Times New Roman" w:eastAsia="Times New Roman" w:hAnsi="Times New Roman" w:cs="Times New Roman"/>
          <w:sz w:val="28"/>
          <w:szCs w:val="28"/>
          <w:lang w:eastAsia="ru-RU"/>
        </w:rPr>
        <w:t>.</w:t>
      </w:r>
    </w:p>
    <w:p w:rsidR="00C33F9F" w:rsidRDefault="0093027A" w:rsidP="00C33F9F">
      <w:pPr>
        <w:spacing w:after="0" w:line="28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C33F9F" w:rsidRPr="00C33F9F">
        <w:rPr>
          <w:rFonts w:ascii="Times New Roman" w:eastAsia="Times New Roman" w:hAnsi="Times New Roman" w:cs="Times New Roman"/>
          <w:b/>
          <w:sz w:val="28"/>
          <w:szCs w:val="28"/>
          <w:lang w:eastAsia="ru-RU"/>
        </w:rPr>
        <w:t>.</w:t>
      </w:r>
      <w:r w:rsidR="00C33F9F">
        <w:rPr>
          <w:rFonts w:ascii="Times New Roman" w:eastAsia="Times New Roman" w:hAnsi="Times New Roman" w:cs="Times New Roman"/>
          <w:sz w:val="28"/>
          <w:szCs w:val="28"/>
          <w:lang w:eastAsia="ru-RU"/>
        </w:rPr>
        <w:t xml:space="preserve"> </w:t>
      </w:r>
      <w:r w:rsidR="00C33F9F" w:rsidRPr="00C33F9F">
        <w:rPr>
          <w:rFonts w:ascii="Times New Roman" w:eastAsia="Times New Roman" w:hAnsi="Times New Roman" w:cs="Times New Roman"/>
          <w:sz w:val="28"/>
          <w:szCs w:val="28"/>
          <w:lang w:eastAsia="ru-RU"/>
        </w:rPr>
        <w:t xml:space="preserve"> </w:t>
      </w:r>
      <w:r w:rsidR="00C33F9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рганізація</w:t>
      </w:r>
      <w:r w:rsidR="00C33F9F" w:rsidRPr="00C33F9F">
        <w:rPr>
          <w:rFonts w:ascii="Times New Roman" w:eastAsia="Times New Roman" w:hAnsi="Times New Roman" w:cs="Times New Roman"/>
          <w:sz w:val="28"/>
          <w:szCs w:val="28"/>
          <w:lang w:eastAsia="ru-RU"/>
        </w:rPr>
        <w:t xml:space="preserve"> питного режиму у закладі освіти (кулери)</w:t>
      </w:r>
      <w:r w:rsidR="00C33F9F">
        <w:rPr>
          <w:rFonts w:ascii="Times New Roman" w:eastAsia="Times New Roman" w:hAnsi="Times New Roman" w:cs="Times New Roman"/>
          <w:sz w:val="28"/>
          <w:szCs w:val="28"/>
          <w:lang w:eastAsia="ru-RU"/>
        </w:rPr>
        <w:t>.</w:t>
      </w:r>
    </w:p>
    <w:p w:rsidR="0093027A" w:rsidRPr="00C33F9F" w:rsidRDefault="0093027A" w:rsidP="00C33F9F">
      <w:pPr>
        <w:spacing w:after="0" w:line="28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Встановлення системи  відеонагляду в гімназії та на території.</w:t>
      </w:r>
    </w:p>
    <w:p w:rsidR="00C33F9F" w:rsidRPr="00C33F9F" w:rsidRDefault="00F27080"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C33F9F" w:rsidRPr="00C33F9F">
        <w:rPr>
          <w:rFonts w:ascii="Times New Roman" w:eastAsia="Times New Roman" w:hAnsi="Times New Roman" w:cs="Times New Roman"/>
          <w:b/>
          <w:sz w:val="28"/>
          <w:szCs w:val="28"/>
          <w:lang w:eastAsia="ru-RU"/>
        </w:rPr>
        <w:t>.</w:t>
      </w:r>
      <w:r w:rsidR="00C33F9F">
        <w:rPr>
          <w:rFonts w:ascii="Times New Roman" w:eastAsia="Times New Roman" w:hAnsi="Times New Roman" w:cs="Times New Roman"/>
          <w:sz w:val="28"/>
          <w:szCs w:val="28"/>
          <w:lang w:eastAsia="ru-RU"/>
        </w:rPr>
        <w:t xml:space="preserve"> </w:t>
      </w:r>
      <w:r w:rsidR="00C33F9F" w:rsidRPr="00C33F9F">
        <w:rPr>
          <w:rFonts w:ascii="Times New Roman" w:eastAsia="Times New Roman" w:hAnsi="Times New Roman" w:cs="Times New Roman"/>
          <w:sz w:val="28"/>
          <w:szCs w:val="28"/>
          <w:lang w:eastAsia="ru-RU"/>
        </w:rPr>
        <w:t xml:space="preserve"> </w:t>
      </w:r>
      <w:r w:rsidR="00C33F9F">
        <w:rPr>
          <w:rFonts w:ascii="Times New Roman" w:eastAsia="Times New Roman" w:hAnsi="Times New Roman" w:cs="Times New Roman"/>
          <w:sz w:val="28"/>
          <w:szCs w:val="28"/>
          <w:lang w:eastAsia="ru-RU"/>
        </w:rPr>
        <w:t>П</w:t>
      </w:r>
      <w:r w:rsidR="00C33F9F" w:rsidRPr="00C33F9F">
        <w:rPr>
          <w:rFonts w:ascii="Times New Roman" w:eastAsia="Times New Roman" w:hAnsi="Times New Roman" w:cs="Times New Roman"/>
          <w:sz w:val="28"/>
          <w:szCs w:val="28"/>
          <w:lang w:eastAsia="ru-RU"/>
        </w:rPr>
        <w:t>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rsidR="00C33F9F" w:rsidRDefault="00F27080"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5</w:t>
      </w:r>
      <w:r w:rsidR="00C33F9F" w:rsidRPr="00C33F9F">
        <w:rPr>
          <w:rFonts w:ascii="Times New Roman" w:eastAsia="Times New Roman" w:hAnsi="Times New Roman" w:cs="Times New Roman"/>
          <w:b/>
          <w:sz w:val="28"/>
          <w:szCs w:val="28"/>
          <w:lang w:eastAsia="ru-RU"/>
        </w:rPr>
        <w:t>.</w:t>
      </w:r>
      <w:r w:rsidR="00C33F9F">
        <w:rPr>
          <w:rFonts w:ascii="Times New Roman" w:eastAsia="Times New Roman" w:hAnsi="Times New Roman" w:cs="Times New Roman"/>
          <w:sz w:val="28"/>
          <w:szCs w:val="28"/>
          <w:lang w:eastAsia="ru-RU"/>
        </w:rPr>
        <w:t xml:space="preserve">  О</w:t>
      </w:r>
      <w:r w:rsidR="00C33F9F" w:rsidRPr="00C33F9F">
        <w:rPr>
          <w:rFonts w:ascii="Times New Roman" w:eastAsia="Times New Roman" w:hAnsi="Times New Roman" w:cs="Times New Roman"/>
          <w:sz w:val="28"/>
          <w:szCs w:val="28"/>
          <w:lang w:eastAsia="ru-RU"/>
        </w:rPr>
        <w:t>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rsidR="0093027A" w:rsidRDefault="0093027A"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Оформлення документів відповідно до законодавства на наявну свердловину.</w:t>
      </w:r>
    </w:p>
    <w:p w:rsidR="0093027A" w:rsidRDefault="0093027A"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Облаштування пандуса</w:t>
      </w:r>
      <w:r w:rsidR="004748AC">
        <w:rPr>
          <w:rFonts w:ascii="Times New Roman" w:eastAsia="Times New Roman" w:hAnsi="Times New Roman" w:cs="Times New Roman"/>
          <w:sz w:val="28"/>
          <w:szCs w:val="28"/>
          <w:lang w:eastAsia="ru-RU"/>
        </w:rPr>
        <w:t xml:space="preserve"> на вході до гімназії та укриття, встановлення мобільного підйомника на ІІ поверх для маломобільних груп населення</w:t>
      </w:r>
      <w:r>
        <w:rPr>
          <w:rFonts w:ascii="Times New Roman" w:eastAsia="Times New Roman" w:hAnsi="Times New Roman" w:cs="Times New Roman"/>
          <w:sz w:val="28"/>
          <w:szCs w:val="28"/>
          <w:lang w:eastAsia="ru-RU"/>
        </w:rPr>
        <w:t>.</w:t>
      </w:r>
    </w:p>
    <w:p w:rsidR="0093027A" w:rsidRDefault="0093027A"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8.Встановлення системи водовідведення .</w:t>
      </w:r>
    </w:p>
    <w:p w:rsidR="00FF4D4C" w:rsidRDefault="00FF4D4C"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Встановлення блискавкозахисту та просочуванння дерев’яних конструкцій  горища вогнезахисним матеріалом. </w:t>
      </w:r>
    </w:p>
    <w:p w:rsidR="00574330" w:rsidRDefault="00FF4D4C"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10</w:t>
      </w:r>
      <w:r w:rsidR="00C33F9F" w:rsidRPr="00C33F9F">
        <w:rPr>
          <w:rFonts w:ascii="Times New Roman" w:eastAsia="Times New Roman" w:hAnsi="Times New Roman" w:cs="Times New Roman"/>
          <w:b/>
          <w:sz w:val="28"/>
          <w:szCs w:val="28"/>
          <w:lang w:eastAsia="ru-RU"/>
        </w:rPr>
        <w:t>.</w:t>
      </w:r>
      <w:r w:rsidR="00C33F9F" w:rsidRPr="00574330">
        <w:rPr>
          <w:rFonts w:ascii="Times New Roman" w:eastAsia="Times New Roman" w:hAnsi="Times New Roman" w:cs="Times New Roman"/>
          <w:sz w:val="28"/>
          <w:szCs w:val="28"/>
          <w:lang w:eastAsia="ru-RU"/>
        </w:rPr>
        <w:t xml:space="preserve"> </w:t>
      </w:r>
      <w:r w:rsidR="00C33F9F">
        <w:rPr>
          <w:rFonts w:ascii="Times New Roman" w:eastAsia="Times New Roman" w:hAnsi="Times New Roman" w:cs="Times New Roman"/>
          <w:sz w:val="28"/>
          <w:szCs w:val="28"/>
          <w:lang w:eastAsia="ru-RU"/>
        </w:rPr>
        <w:t xml:space="preserve"> </w:t>
      </w:r>
      <w:r w:rsidR="00574330" w:rsidRPr="00574330">
        <w:rPr>
          <w:rFonts w:ascii="Times New Roman" w:eastAsia="Times New Roman" w:hAnsi="Times New Roman" w:cs="Times New Roman"/>
          <w:sz w:val="28"/>
          <w:szCs w:val="28"/>
          <w:lang w:eastAsia="ru-RU"/>
        </w:rPr>
        <w:t>Вжити всіх необхідних заходів із забезпечення економного споживання енергоресурсів.</w:t>
      </w:r>
    </w:p>
    <w:p w:rsidR="00F711FF" w:rsidRDefault="00F711FF"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Встановлення додаткового джерела опалення в спортивній залі.</w:t>
      </w:r>
    </w:p>
    <w:p w:rsidR="00F711FF" w:rsidRDefault="00F711FF"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Встановлення системи оповіщення про пожежу, покажчиків напрямків евакуації.</w:t>
      </w:r>
    </w:p>
    <w:p w:rsidR="004748AC" w:rsidRDefault="004748AC"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Повне обгородження території гімназії.</w:t>
      </w:r>
    </w:p>
    <w:p w:rsidR="004748AC" w:rsidRDefault="004748AC"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Термомодернізація закладу.</w:t>
      </w:r>
    </w:p>
    <w:p w:rsidR="004748AC" w:rsidRPr="00574330" w:rsidRDefault="004748AC" w:rsidP="004748AC">
      <w:pPr>
        <w:spacing w:after="0" w:line="288" w:lineRule="auto"/>
        <w:jc w:val="both"/>
        <w:rPr>
          <w:rFonts w:ascii="Times New Roman" w:eastAsia="Times New Roman" w:hAnsi="Times New Roman" w:cs="Times New Roman"/>
          <w:sz w:val="28"/>
          <w:szCs w:val="28"/>
          <w:lang w:eastAsia="ru-RU"/>
        </w:rPr>
      </w:pPr>
    </w:p>
    <w:p w:rsidR="00574330" w:rsidRPr="00574330" w:rsidRDefault="00574330" w:rsidP="00C33F9F">
      <w:pPr>
        <w:spacing w:after="0" w:line="288" w:lineRule="auto"/>
        <w:ind w:firstLine="709"/>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 xml:space="preserve">Адміністративна діяльність </w:t>
      </w:r>
    </w:p>
    <w:p w:rsidR="00574330" w:rsidRDefault="00C33F9F" w:rsidP="00025641">
      <w:pPr>
        <w:pStyle w:val="a5"/>
        <w:numPr>
          <w:ilvl w:val="0"/>
          <w:numId w:val="11"/>
        </w:numPr>
        <w:spacing w:after="0" w:line="288" w:lineRule="auto"/>
        <w:ind w:left="0" w:firstLine="709"/>
        <w:jc w:val="both"/>
        <w:rPr>
          <w:rFonts w:ascii="Times New Roman" w:eastAsia="Times New Roman" w:hAnsi="Times New Roman" w:cs="Times New Roman"/>
          <w:i/>
          <w:sz w:val="28"/>
          <w:szCs w:val="28"/>
          <w:lang w:eastAsia="ru-RU"/>
        </w:rPr>
      </w:pPr>
      <w:r w:rsidRPr="00C33F9F">
        <w:rPr>
          <w:rFonts w:ascii="Times New Roman" w:eastAsia="Calibri" w:hAnsi="Times New Roman" w:cs="Times New Roman"/>
          <w:sz w:val="28"/>
          <w:szCs w:val="28"/>
        </w:rPr>
        <w:t>Створити якісно нові умови в освітньому процесі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r>
        <w:rPr>
          <w:rFonts w:ascii="Times New Roman" w:eastAsia="Calibri" w:hAnsi="Times New Roman" w:cs="Times New Roman"/>
          <w:sz w:val="28"/>
          <w:szCs w:val="28"/>
        </w:rPr>
        <w:t xml:space="preserve"> </w:t>
      </w:r>
      <w:r w:rsidR="00574330" w:rsidRPr="00C33F9F">
        <w:rPr>
          <w:rFonts w:ascii="Times New Roman" w:eastAsia="Times New Roman" w:hAnsi="Times New Roman" w:cs="Times New Roman"/>
          <w:i/>
          <w:sz w:val="28"/>
          <w:szCs w:val="28"/>
          <w:lang w:eastAsia="ru-RU"/>
        </w:rPr>
        <w:t xml:space="preserve">(Адміністрація, </w:t>
      </w:r>
      <w:r w:rsidRPr="00C33F9F">
        <w:rPr>
          <w:rFonts w:ascii="Times New Roman" w:eastAsia="Times New Roman" w:hAnsi="Times New Roman" w:cs="Times New Roman"/>
          <w:i/>
          <w:sz w:val="28"/>
          <w:szCs w:val="28"/>
          <w:lang w:eastAsia="ru-RU"/>
        </w:rPr>
        <w:t>засновник, педагогічні працівники</w:t>
      </w:r>
      <w:r w:rsidR="00574330" w:rsidRPr="00C33F9F">
        <w:rPr>
          <w:rFonts w:ascii="Times New Roman" w:eastAsia="Times New Roman" w:hAnsi="Times New Roman" w:cs="Times New Roman"/>
          <w:i/>
          <w:sz w:val="28"/>
          <w:szCs w:val="28"/>
          <w:lang w:eastAsia="ru-RU"/>
        </w:rPr>
        <w:t>)</w:t>
      </w:r>
    </w:p>
    <w:p w:rsidR="00B45011" w:rsidRPr="00B45011" w:rsidRDefault="004748AC" w:rsidP="00025641">
      <w:pPr>
        <w:pStyle w:val="a5"/>
        <w:numPr>
          <w:ilvl w:val="0"/>
          <w:numId w:val="11"/>
        </w:numPr>
        <w:spacing w:after="0" w:line="240" w:lineRule="auto"/>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Розробити та з</w:t>
      </w:r>
      <w:r w:rsidR="00B45011" w:rsidRPr="00B45011">
        <w:rPr>
          <w:rFonts w:ascii="Times New Roman" w:eastAsia="Calibri" w:hAnsi="Times New Roman" w:cs="Times New Roman"/>
          <w:sz w:val="28"/>
          <w:szCs w:val="28"/>
        </w:rPr>
        <w:t xml:space="preserve">абезпечити реалізацію Стратегії розвитку </w:t>
      </w:r>
      <w:r w:rsidR="00B45011" w:rsidRPr="004748AC">
        <w:rPr>
          <w:rFonts w:ascii="Times New Roman" w:eastAsia="Calibri" w:hAnsi="Times New Roman" w:cs="Times New Roman"/>
          <w:sz w:val="28"/>
          <w:szCs w:val="28"/>
        </w:rPr>
        <w:t>закладу освіти на 202</w:t>
      </w:r>
      <w:r w:rsidR="00AF26AC" w:rsidRPr="004748AC">
        <w:rPr>
          <w:rFonts w:ascii="Times New Roman" w:eastAsia="Calibri" w:hAnsi="Times New Roman" w:cs="Times New Roman"/>
          <w:sz w:val="28"/>
          <w:szCs w:val="28"/>
          <w:lang w:val="ru-RU"/>
        </w:rPr>
        <w:t>4</w:t>
      </w:r>
      <w:r w:rsidR="00B45011" w:rsidRPr="004748AC">
        <w:rPr>
          <w:rFonts w:ascii="Times New Roman" w:eastAsia="Calibri" w:hAnsi="Times New Roman" w:cs="Times New Roman"/>
          <w:sz w:val="28"/>
          <w:szCs w:val="28"/>
        </w:rPr>
        <w:t>-202</w:t>
      </w:r>
      <w:r w:rsidR="00AF26AC" w:rsidRPr="004748AC">
        <w:rPr>
          <w:rFonts w:ascii="Times New Roman" w:eastAsia="Calibri" w:hAnsi="Times New Roman" w:cs="Times New Roman"/>
          <w:sz w:val="28"/>
          <w:szCs w:val="28"/>
          <w:lang w:val="ru-RU"/>
        </w:rPr>
        <w:t>9</w:t>
      </w:r>
      <w:r w:rsidR="00B45011" w:rsidRPr="004748AC">
        <w:rPr>
          <w:rFonts w:ascii="Times New Roman" w:eastAsia="Calibri" w:hAnsi="Times New Roman" w:cs="Times New Roman"/>
          <w:sz w:val="28"/>
          <w:szCs w:val="28"/>
        </w:rPr>
        <w:t xml:space="preserve"> роки.</w:t>
      </w:r>
      <w:r w:rsidR="00E14977" w:rsidRPr="004748AC">
        <w:rPr>
          <w:rFonts w:ascii="Times New Roman" w:eastAsia="Times New Roman" w:hAnsi="Times New Roman" w:cs="Times New Roman"/>
          <w:i/>
          <w:sz w:val="28"/>
          <w:szCs w:val="28"/>
          <w:lang w:eastAsia="ru-RU"/>
        </w:rPr>
        <w:t xml:space="preserve"> </w:t>
      </w:r>
      <w:r w:rsidR="00E14977">
        <w:rPr>
          <w:rFonts w:ascii="Times New Roman" w:eastAsia="Times New Roman" w:hAnsi="Times New Roman" w:cs="Times New Roman"/>
          <w:i/>
          <w:sz w:val="28"/>
          <w:szCs w:val="28"/>
          <w:lang w:eastAsia="ru-RU"/>
        </w:rPr>
        <w:t>(Адміністрація закладу освіти)</w:t>
      </w:r>
    </w:p>
    <w:p w:rsidR="00B45011" w:rsidRPr="00B45011" w:rsidRDefault="00B45011" w:rsidP="00025641">
      <w:pPr>
        <w:pStyle w:val="a5"/>
        <w:numPr>
          <w:ilvl w:val="0"/>
          <w:numId w:val="11"/>
        </w:numPr>
        <w:spacing w:after="0" w:line="240" w:lineRule="auto"/>
        <w:ind w:left="0" w:firstLine="709"/>
        <w:jc w:val="both"/>
        <w:textAlignment w:val="center"/>
        <w:rPr>
          <w:rFonts w:ascii="Times New Roman" w:eastAsia="Calibri" w:hAnsi="Times New Roman" w:cs="Times New Roman"/>
          <w:sz w:val="28"/>
          <w:szCs w:val="28"/>
        </w:rPr>
      </w:pPr>
      <w:r w:rsidRPr="00B45011">
        <w:rPr>
          <w:rFonts w:ascii="Times New Roman" w:eastAsia="Calibri" w:hAnsi="Times New Roman" w:cs="Times New Roman"/>
          <w:sz w:val="28"/>
          <w:szCs w:val="28"/>
        </w:rPr>
        <w:t>Разом із засновником забезпечити оновлення та зміцнення навчально-матеріальної бази згідно Стратегії.</w:t>
      </w:r>
      <w:r w:rsidR="00E14977" w:rsidRPr="00E14977">
        <w:rPr>
          <w:rFonts w:ascii="Times New Roman" w:eastAsia="Times New Roman" w:hAnsi="Times New Roman" w:cs="Times New Roman"/>
          <w:i/>
          <w:sz w:val="28"/>
          <w:szCs w:val="28"/>
          <w:lang w:eastAsia="ru-RU"/>
        </w:rPr>
        <w:t xml:space="preserve"> </w:t>
      </w:r>
      <w:r w:rsidR="00E14977">
        <w:rPr>
          <w:rFonts w:ascii="Times New Roman" w:eastAsia="Times New Roman" w:hAnsi="Times New Roman" w:cs="Times New Roman"/>
          <w:i/>
          <w:sz w:val="28"/>
          <w:szCs w:val="28"/>
          <w:lang w:eastAsia="ru-RU"/>
        </w:rPr>
        <w:t>(Адміністрація закладу освіти, засновник)</w:t>
      </w:r>
    </w:p>
    <w:p w:rsidR="00B45011" w:rsidRPr="00B45011" w:rsidRDefault="00B45011" w:rsidP="00025641">
      <w:pPr>
        <w:pStyle w:val="a5"/>
        <w:numPr>
          <w:ilvl w:val="0"/>
          <w:numId w:val="11"/>
        </w:numPr>
        <w:spacing w:after="0" w:line="240" w:lineRule="auto"/>
        <w:ind w:left="0" w:firstLine="709"/>
        <w:jc w:val="both"/>
        <w:textAlignment w:val="center"/>
        <w:rPr>
          <w:rFonts w:ascii="Times New Roman" w:eastAsia="Calibri" w:hAnsi="Times New Roman" w:cs="Times New Roman"/>
          <w:sz w:val="28"/>
          <w:szCs w:val="28"/>
        </w:rPr>
      </w:pPr>
      <w:r w:rsidRPr="00B45011">
        <w:rPr>
          <w:rFonts w:ascii="Times New Roman" w:eastAsia="Calibri" w:hAnsi="Times New Roman" w:cs="Times New Roman"/>
          <w:sz w:val="28"/>
          <w:szCs w:val="28"/>
        </w:rPr>
        <w:t xml:space="preserve">Працювати над ефективною взаємодією органів громадського самоврядування та керівництва закладу освіти. </w:t>
      </w:r>
      <w:r w:rsidR="00E14977">
        <w:rPr>
          <w:rFonts w:ascii="Times New Roman" w:eastAsia="Times New Roman" w:hAnsi="Times New Roman" w:cs="Times New Roman"/>
          <w:i/>
          <w:sz w:val="28"/>
          <w:szCs w:val="28"/>
          <w:lang w:eastAsia="ru-RU"/>
        </w:rPr>
        <w:t>(Адміністрація закладу освіти)</w:t>
      </w:r>
    </w:p>
    <w:p w:rsidR="00B45011" w:rsidRPr="00B45011" w:rsidRDefault="00B45011" w:rsidP="00025641">
      <w:pPr>
        <w:pStyle w:val="a5"/>
        <w:numPr>
          <w:ilvl w:val="0"/>
          <w:numId w:val="11"/>
        </w:numPr>
        <w:spacing w:after="0" w:line="240" w:lineRule="auto"/>
        <w:ind w:left="0" w:firstLine="709"/>
        <w:jc w:val="both"/>
        <w:textAlignment w:val="center"/>
        <w:rPr>
          <w:rFonts w:ascii="Times New Roman" w:eastAsia="Calibri" w:hAnsi="Times New Roman" w:cs="Times New Roman"/>
          <w:sz w:val="28"/>
          <w:szCs w:val="28"/>
        </w:rPr>
      </w:pPr>
      <w:r w:rsidRPr="00B45011">
        <w:rPr>
          <w:rFonts w:ascii="Times New Roman" w:eastAsia="Calibri" w:hAnsi="Times New Roman" w:cs="Times New Roman"/>
          <w:sz w:val="28"/>
          <w:szCs w:val="28"/>
        </w:rPr>
        <w:lastRenderedPageBreak/>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r w:rsidR="00E14977" w:rsidRPr="00E14977">
        <w:rPr>
          <w:rFonts w:ascii="Times New Roman" w:eastAsia="Times New Roman" w:hAnsi="Times New Roman" w:cs="Times New Roman"/>
          <w:i/>
          <w:sz w:val="28"/>
          <w:szCs w:val="28"/>
          <w:lang w:eastAsia="ru-RU"/>
        </w:rPr>
        <w:t xml:space="preserve"> </w:t>
      </w:r>
      <w:r w:rsidR="00E14977">
        <w:rPr>
          <w:rFonts w:ascii="Times New Roman" w:eastAsia="Times New Roman" w:hAnsi="Times New Roman" w:cs="Times New Roman"/>
          <w:i/>
          <w:sz w:val="28"/>
          <w:szCs w:val="28"/>
          <w:lang w:eastAsia="ru-RU"/>
        </w:rPr>
        <w:t>(Адміністрація закладу освіти)</w:t>
      </w:r>
    </w:p>
    <w:p w:rsidR="00B45011" w:rsidRPr="00B45011" w:rsidRDefault="00B45011" w:rsidP="00025641">
      <w:pPr>
        <w:pStyle w:val="a5"/>
        <w:numPr>
          <w:ilvl w:val="0"/>
          <w:numId w:val="11"/>
        </w:numPr>
        <w:spacing w:after="0" w:line="240" w:lineRule="auto"/>
        <w:ind w:left="0" w:firstLine="709"/>
        <w:jc w:val="both"/>
        <w:textAlignment w:val="center"/>
        <w:rPr>
          <w:rFonts w:ascii="Times New Roman" w:eastAsia="Calibri" w:hAnsi="Times New Roman" w:cs="Times New Roman"/>
          <w:sz w:val="28"/>
          <w:szCs w:val="28"/>
        </w:rPr>
      </w:pPr>
      <w:r w:rsidRPr="00B45011">
        <w:rPr>
          <w:rFonts w:ascii="Times New Roman" w:eastAsia="Calibri" w:hAnsi="Times New Roman" w:cs="Times New Roman"/>
          <w:sz w:val="28"/>
          <w:szCs w:val="28"/>
        </w:rPr>
        <w:t>З метою забезпечення інформаційної відкритості закладу освіти, оновити сайт закладу освіти. Забезпечувати своєчасність розміщення інформації.</w:t>
      </w:r>
      <w:r w:rsidR="00E14977" w:rsidRPr="00E14977">
        <w:rPr>
          <w:rFonts w:ascii="Times New Roman" w:eastAsia="Times New Roman" w:hAnsi="Times New Roman" w:cs="Times New Roman"/>
          <w:i/>
          <w:sz w:val="28"/>
          <w:szCs w:val="28"/>
          <w:lang w:eastAsia="ru-RU"/>
        </w:rPr>
        <w:t xml:space="preserve"> </w:t>
      </w:r>
      <w:r w:rsidR="00E14977">
        <w:rPr>
          <w:rFonts w:ascii="Times New Roman" w:eastAsia="Times New Roman" w:hAnsi="Times New Roman" w:cs="Times New Roman"/>
          <w:i/>
          <w:sz w:val="28"/>
          <w:szCs w:val="28"/>
          <w:lang w:eastAsia="ru-RU"/>
        </w:rPr>
        <w:t>(Адміністрація закладу освіти, відповідальний за ведення сайту закладу освіти)</w:t>
      </w:r>
    </w:p>
    <w:p w:rsidR="00B45011" w:rsidRPr="00C33F9F" w:rsidRDefault="00B45011" w:rsidP="00E14977">
      <w:pPr>
        <w:pStyle w:val="a5"/>
        <w:spacing w:after="0" w:line="288" w:lineRule="auto"/>
        <w:ind w:left="709"/>
        <w:jc w:val="both"/>
        <w:rPr>
          <w:rFonts w:ascii="Times New Roman" w:eastAsia="Times New Roman" w:hAnsi="Times New Roman" w:cs="Times New Roman"/>
          <w:i/>
          <w:sz w:val="28"/>
          <w:szCs w:val="28"/>
          <w:lang w:eastAsia="ru-RU"/>
        </w:rPr>
      </w:pPr>
    </w:p>
    <w:p w:rsidR="00574330" w:rsidRPr="00574330" w:rsidRDefault="00574330" w:rsidP="00574330">
      <w:pPr>
        <w:spacing w:after="0" w:line="288" w:lineRule="auto"/>
        <w:ind w:left="357"/>
        <w:jc w:val="right"/>
        <w:rPr>
          <w:rFonts w:ascii="Times New Roman" w:eastAsia="Times New Roman" w:hAnsi="Times New Roman" w:cs="Times New Roman"/>
          <w:color w:val="FF0000"/>
          <w:sz w:val="28"/>
          <w:szCs w:val="28"/>
          <w:lang w:eastAsia="ru-RU"/>
        </w:rPr>
      </w:pPr>
      <w:r w:rsidRPr="00574330">
        <w:rPr>
          <w:rFonts w:ascii="Times New Roman" w:eastAsia="Times New Roman" w:hAnsi="Times New Roman" w:cs="Times New Roman"/>
          <w:color w:val="FF0000"/>
          <w:sz w:val="28"/>
          <w:szCs w:val="28"/>
          <w:lang w:eastAsia="ru-RU"/>
        </w:rPr>
        <w:t xml:space="preserve">                     </w:t>
      </w:r>
    </w:p>
    <w:p w:rsidR="00393971" w:rsidRPr="00120A21" w:rsidRDefault="00574330" w:rsidP="00574330">
      <w:pPr>
        <w:spacing w:after="0" w:line="240" w:lineRule="auto"/>
        <w:rPr>
          <w:rFonts w:ascii="Times New Roman" w:eastAsia="Times New Roman" w:hAnsi="Times New Roman" w:cs="Times New Roman"/>
          <w:sz w:val="24"/>
          <w:szCs w:val="24"/>
          <w:lang w:eastAsia="ru-RU"/>
        </w:rPr>
      </w:pPr>
      <w:r w:rsidRPr="00E14977">
        <w:rPr>
          <w:rFonts w:ascii="Times New Roman" w:eastAsia="Times New Roman" w:hAnsi="Times New Roman" w:cs="Times New Roman"/>
          <w:i/>
          <w:color w:val="FF0000"/>
          <w:sz w:val="24"/>
          <w:szCs w:val="24"/>
          <w:lang w:eastAsia="ru-RU"/>
        </w:rPr>
        <w:br w:type="page"/>
      </w: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11088"/>
        <w:gridCol w:w="1725"/>
      </w:tblGrid>
      <w:tr w:rsidR="00C17B8A" w:rsidRPr="009E2354" w:rsidTr="00911A36">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393971" w:rsidRPr="00574330" w:rsidRDefault="00393971" w:rsidP="00C17B8A">
            <w:pPr>
              <w:spacing w:after="0" w:line="240" w:lineRule="auto"/>
              <w:jc w:val="center"/>
              <w:rPr>
                <w:rFonts w:ascii="Times New Roman" w:eastAsia="Times New Roman" w:hAnsi="Times New Roman" w:cs="Times New Roman"/>
                <w:b/>
                <w:color w:val="2C2C2C" w:themeColor="text1"/>
                <w:sz w:val="24"/>
                <w:szCs w:val="24"/>
                <w:lang w:eastAsia="ru-RU"/>
              </w:rPr>
            </w:pPr>
            <w:r w:rsidRPr="00574330">
              <w:rPr>
                <w:rFonts w:ascii="Times New Roman" w:eastAsia="Times New Roman" w:hAnsi="Times New Roman" w:cs="Times New Roman"/>
                <w:b/>
                <w:color w:val="2C2C2C" w:themeColor="text1"/>
                <w:sz w:val="24"/>
                <w:szCs w:val="24"/>
                <w:lang w:eastAsia="ru-RU"/>
              </w:rPr>
              <w:lastRenderedPageBreak/>
              <w:t>№ з/п</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393971" w:rsidRPr="00574330" w:rsidRDefault="00393971" w:rsidP="00C17B8A">
            <w:pPr>
              <w:spacing w:after="0" w:line="240" w:lineRule="auto"/>
              <w:jc w:val="center"/>
              <w:rPr>
                <w:rFonts w:ascii="Times New Roman" w:eastAsia="Times New Roman" w:hAnsi="Times New Roman" w:cs="Times New Roman"/>
                <w:b/>
                <w:color w:val="2C2C2C" w:themeColor="text1"/>
                <w:sz w:val="24"/>
                <w:szCs w:val="24"/>
                <w:lang w:eastAsia="ru-RU"/>
              </w:rPr>
            </w:pPr>
            <w:r w:rsidRPr="00574330">
              <w:rPr>
                <w:rFonts w:ascii="Times New Roman" w:eastAsia="Times New Roman" w:hAnsi="Times New Roman" w:cs="Times New Roman"/>
                <w:b/>
                <w:color w:val="2C2C2C" w:themeColor="text1"/>
                <w:sz w:val="24"/>
                <w:szCs w:val="24"/>
                <w:lang w:eastAsia="ru-RU"/>
              </w:rPr>
              <w:t>Зміст роботи</w:t>
            </w:r>
          </w:p>
        </w:tc>
        <w:tc>
          <w:tcPr>
            <w:tcW w:w="1725"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393971" w:rsidRPr="00574330" w:rsidRDefault="00393971" w:rsidP="00C17B8A">
            <w:pPr>
              <w:spacing w:after="0" w:line="240" w:lineRule="auto"/>
              <w:jc w:val="center"/>
              <w:rPr>
                <w:rFonts w:ascii="Times New Roman" w:eastAsia="Times New Roman" w:hAnsi="Times New Roman" w:cs="Times New Roman"/>
                <w:b/>
                <w:color w:val="2C2C2C" w:themeColor="text1"/>
                <w:sz w:val="24"/>
                <w:szCs w:val="24"/>
                <w:lang w:eastAsia="ru-RU"/>
              </w:rPr>
            </w:pPr>
            <w:r w:rsidRPr="00574330">
              <w:rPr>
                <w:rFonts w:ascii="Times New Roman" w:eastAsia="Times New Roman" w:hAnsi="Times New Roman" w:cs="Times New Roman"/>
                <w:b/>
                <w:color w:val="2C2C2C" w:themeColor="text1"/>
                <w:sz w:val="24"/>
                <w:szCs w:val="24"/>
                <w:lang w:eastAsia="ru-RU"/>
              </w:rPr>
              <w:t>Сторінки</w:t>
            </w:r>
          </w:p>
        </w:tc>
      </w:tr>
      <w:tr w:rsidR="003602F9" w:rsidRPr="009E2354" w:rsidTr="003602F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3602F9" w:rsidRPr="00F32057" w:rsidRDefault="00F32057"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F32057">
              <w:rPr>
                <w:rFonts w:ascii="Times New Roman" w:hAnsi="Times New Roman"/>
                <w:b/>
                <w:color w:val="000048"/>
                <w:sz w:val="24"/>
                <w:szCs w:val="24"/>
              </w:rPr>
              <w:t>РОЗДІЛ 1</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3602F9" w:rsidRPr="009E2354" w:rsidRDefault="00F32057" w:rsidP="006E77A9">
            <w:pPr>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hAnsi="Times New Roman" w:cs="Times New Roman"/>
                <w:b/>
                <w:color w:val="000048"/>
                <w:sz w:val="24"/>
                <w:szCs w:val="24"/>
              </w:rPr>
              <w:t>ВСТУП</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3602F9" w:rsidRPr="009E2354" w:rsidRDefault="003602F9" w:rsidP="006E77A9">
            <w:pPr>
              <w:spacing w:after="0" w:line="240" w:lineRule="auto"/>
              <w:jc w:val="center"/>
              <w:rPr>
                <w:rFonts w:ascii="Times New Roman" w:eastAsia="Times New Roman" w:hAnsi="Times New Roman" w:cs="Times New Roman"/>
                <w:color w:val="2C2C2C" w:themeColor="text1"/>
                <w:sz w:val="24"/>
                <w:szCs w:val="24"/>
                <w:lang w:eastAsia="ru-RU"/>
              </w:rPr>
            </w:pPr>
          </w:p>
        </w:tc>
      </w:tr>
      <w:tr w:rsidR="003602F9" w:rsidRPr="009E2354" w:rsidTr="003602F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3602F9" w:rsidRDefault="00F32057"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1.1</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3602F9" w:rsidRPr="009E2354" w:rsidRDefault="003602F9" w:rsidP="006E77A9">
            <w:pPr>
              <w:spacing w:after="0" w:line="240" w:lineRule="auto"/>
              <w:jc w:val="both"/>
              <w:rPr>
                <w:rFonts w:ascii="Times New Roman" w:eastAsia="Times New Roman" w:hAnsi="Times New Roman" w:cs="Times New Roman"/>
                <w:b/>
                <w:color w:val="2C2C2C" w:themeColor="text1"/>
                <w:sz w:val="24"/>
                <w:szCs w:val="24"/>
                <w:lang w:eastAsia="ru-RU"/>
              </w:rPr>
            </w:pPr>
            <w:r w:rsidRPr="003602F9">
              <w:rPr>
                <w:rFonts w:ascii="Times New Roman" w:eastAsia="Times New Roman" w:hAnsi="Times New Roman" w:cs="Times New Roman"/>
                <w:b/>
                <w:color w:val="2C2C2C" w:themeColor="text1"/>
                <w:sz w:val="24"/>
                <w:szCs w:val="24"/>
                <w:lang w:eastAsia="ru-RU"/>
              </w:rPr>
              <w:t>ВІЗИТНА КАРТКА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3602F9" w:rsidRPr="009E2354" w:rsidRDefault="003602F9" w:rsidP="006E77A9">
            <w:pPr>
              <w:spacing w:after="0" w:line="240" w:lineRule="auto"/>
              <w:jc w:val="center"/>
              <w:rPr>
                <w:rFonts w:ascii="Times New Roman" w:eastAsia="Times New Roman" w:hAnsi="Times New Roman" w:cs="Times New Roman"/>
                <w:color w:val="2C2C2C" w:themeColor="text1"/>
                <w:sz w:val="24"/>
                <w:szCs w:val="24"/>
                <w:lang w:eastAsia="ru-RU"/>
              </w:rPr>
            </w:pPr>
          </w:p>
        </w:tc>
      </w:tr>
      <w:tr w:rsidR="003602F9" w:rsidRPr="009E2354" w:rsidTr="003602F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3602F9" w:rsidRDefault="00F32057"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1.2</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3602F9" w:rsidRPr="009E2354" w:rsidRDefault="003602F9" w:rsidP="003602F9">
            <w:pPr>
              <w:spacing w:after="0" w:line="240" w:lineRule="auto"/>
              <w:jc w:val="both"/>
              <w:rPr>
                <w:rFonts w:ascii="Times New Roman" w:eastAsia="Times New Roman" w:hAnsi="Times New Roman" w:cs="Times New Roman"/>
                <w:b/>
                <w:color w:val="2C2C2C" w:themeColor="text1"/>
                <w:sz w:val="24"/>
                <w:szCs w:val="24"/>
                <w:lang w:eastAsia="ru-RU"/>
              </w:rPr>
            </w:pPr>
            <w:r w:rsidRPr="003602F9">
              <w:rPr>
                <w:rFonts w:ascii="Times New Roman" w:eastAsia="Times New Roman" w:hAnsi="Times New Roman" w:cs="Times New Roman"/>
                <w:b/>
                <w:color w:val="2C2C2C" w:themeColor="text1"/>
                <w:sz w:val="24"/>
                <w:szCs w:val="24"/>
                <w:lang w:eastAsia="ru-RU"/>
              </w:rPr>
              <w:t>АНАЛІЗ РОБОТИ ЗАКЛАДУ ОСВІТИ ЗА 202</w:t>
            </w:r>
            <w:r>
              <w:rPr>
                <w:rFonts w:ascii="Times New Roman" w:eastAsia="Times New Roman" w:hAnsi="Times New Roman" w:cs="Times New Roman"/>
                <w:b/>
                <w:color w:val="2C2C2C" w:themeColor="text1"/>
                <w:sz w:val="24"/>
                <w:szCs w:val="24"/>
                <w:lang w:eastAsia="ru-RU"/>
              </w:rPr>
              <w:t>3</w:t>
            </w:r>
            <w:r w:rsidRPr="003602F9">
              <w:rPr>
                <w:rFonts w:ascii="Times New Roman" w:eastAsia="Times New Roman" w:hAnsi="Times New Roman" w:cs="Times New Roman"/>
                <w:b/>
                <w:color w:val="2C2C2C" w:themeColor="text1"/>
                <w:sz w:val="24"/>
                <w:szCs w:val="24"/>
                <w:lang w:eastAsia="ru-RU"/>
              </w:rPr>
              <w:t>-202</w:t>
            </w:r>
            <w:r>
              <w:rPr>
                <w:rFonts w:ascii="Times New Roman" w:eastAsia="Times New Roman" w:hAnsi="Times New Roman" w:cs="Times New Roman"/>
                <w:b/>
                <w:color w:val="2C2C2C" w:themeColor="text1"/>
                <w:sz w:val="24"/>
                <w:szCs w:val="24"/>
                <w:lang w:eastAsia="ru-RU"/>
              </w:rPr>
              <w:t>4</w:t>
            </w:r>
            <w:r w:rsidRPr="003602F9">
              <w:rPr>
                <w:rFonts w:ascii="Times New Roman" w:eastAsia="Times New Roman" w:hAnsi="Times New Roman" w:cs="Times New Roman"/>
                <w:b/>
                <w:color w:val="2C2C2C" w:themeColor="text1"/>
                <w:sz w:val="24"/>
                <w:szCs w:val="24"/>
                <w:lang w:eastAsia="ru-RU"/>
              </w:rPr>
              <w:t xml:space="preserve"> НАВЧАЛЬНИЙ РІК</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3602F9" w:rsidRPr="009E2354" w:rsidRDefault="003602F9" w:rsidP="006E77A9">
            <w:pPr>
              <w:spacing w:after="0" w:line="240" w:lineRule="auto"/>
              <w:jc w:val="center"/>
              <w:rPr>
                <w:rFonts w:ascii="Times New Roman" w:eastAsia="Times New Roman" w:hAnsi="Times New Roman" w:cs="Times New Roman"/>
                <w:color w:val="2C2C2C" w:themeColor="text1"/>
                <w:sz w:val="24"/>
                <w:szCs w:val="24"/>
                <w:lang w:eastAsia="ru-RU"/>
              </w:rPr>
            </w:pPr>
          </w:p>
        </w:tc>
      </w:tr>
      <w:tr w:rsidR="003602F9" w:rsidRPr="009E2354" w:rsidTr="003602F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3602F9" w:rsidRDefault="00F32057"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1.3</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3602F9" w:rsidRPr="009E2354" w:rsidRDefault="003602F9" w:rsidP="003602F9">
            <w:pPr>
              <w:spacing w:after="0" w:line="240" w:lineRule="auto"/>
              <w:jc w:val="both"/>
              <w:rPr>
                <w:rFonts w:ascii="Times New Roman" w:eastAsia="Times New Roman" w:hAnsi="Times New Roman" w:cs="Times New Roman"/>
                <w:b/>
                <w:color w:val="2C2C2C" w:themeColor="text1"/>
                <w:sz w:val="24"/>
                <w:szCs w:val="24"/>
                <w:lang w:eastAsia="ru-RU"/>
              </w:rPr>
            </w:pPr>
            <w:r w:rsidRPr="003602F9">
              <w:rPr>
                <w:rFonts w:ascii="Times New Roman" w:eastAsia="Times New Roman" w:hAnsi="Times New Roman" w:cs="Times New Roman"/>
                <w:b/>
                <w:color w:val="2C2C2C" w:themeColor="text1"/>
                <w:sz w:val="24"/>
                <w:szCs w:val="24"/>
                <w:lang w:eastAsia="ru-RU"/>
              </w:rPr>
              <w:t>МЕТА, ОСНОВНІ  НАПРЯМКИ РОБОТИ ТА ЗАВДАННЯ ЗАКЛАДУ ОСВІТИ НА 202</w:t>
            </w:r>
            <w:r>
              <w:rPr>
                <w:rFonts w:ascii="Times New Roman" w:eastAsia="Times New Roman" w:hAnsi="Times New Roman" w:cs="Times New Roman"/>
                <w:b/>
                <w:color w:val="2C2C2C" w:themeColor="text1"/>
                <w:sz w:val="24"/>
                <w:szCs w:val="24"/>
                <w:lang w:eastAsia="ru-RU"/>
              </w:rPr>
              <w:t>4</w:t>
            </w:r>
            <w:r w:rsidRPr="003602F9">
              <w:rPr>
                <w:rFonts w:ascii="Times New Roman" w:eastAsia="Times New Roman" w:hAnsi="Times New Roman" w:cs="Times New Roman"/>
                <w:b/>
                <w:color w:val="2C2C2C" w:themeColor="text1"/>
                <w:sz w:val="24"/>
                <w:szCs w:val="24"/>
                <w:lang w:eastAsia="ru-RU"/>
              </w:rPr>
              <w:t>-202</w:t>
            </w:r>
            <w:r>
              <w:rPr>
                <w:rFonts w:ascii="Times New Roman" w:eastAsia="Times New Roman" w:hAnsi="Times New Roman" w:cs="Times New Roman"/>
                <w:b/>
                <w:color w:val="2C2C2C" w:themeColor="text1"/>
                <w:sz w:val="24"/>
                <w:szCs w:val="24"/>
                <w:lang w:eastAsia="ru-RU"/>
              </w:rPr>
              <w:t>5</w:t>
            </w:r>
            <w:r w:rsidRPr="003602F9">
              <w:rPr>
                <w:rFonts w:ascii="Times New Roman" w:eastAsia="Times New Roman" w:hAnsi="Times New Roman" w:cs="Times New Roman"/>
                <w:b/>
                <w:color w:val="2C2C2C" w:themeColor="text1"/>
                <w:sz w:val="24"/>
                <w:szCs w:val="24"/>
                <w:lang w:eastAsia="ru-RU"/>
              </w:rPr>
              <w:t xml:space="preserve"> НАВЧАЛЬНИЙ  РІК</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3602F9" w:rsidRPr="009E2354" w:rsidRDefault="003602F9" w:rsidP="006E77A9">
            <w:pPr>
              <w:spacing w:after="0" w:line="240" w:lineRule="auto"/>
              <w:jc w:val="center"/>
              <w:rPr>
                <w:rFonts w:ascii="Times New Roman" w:eastAsia="Times New Roman" w:hAnsi="Times New Roman" w:cs="Times New Roman"/>
                <w:color w:val="2C2C2C" w:themeColor="text1"/>
                <w:sz w:val="24"/>
                <w:szCs w:val="24"/>
                <w:lang w:eastAsia="ru-RU"/>
              </w:rPr>
            </w:pPr>
          </w:p>
        </w:tc>
      </w:tr>
      <w:tr w:rsidR="006E77A9" w:rsidRPr="009E2354" w:rsidTr="00D71570">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E77A9" w:rsidRPr="009E2354" w:rsidRDefault="00950463"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РОЗДІЛ 2</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E77A9" w:rsidRPr="009E2354" w:rsidRDefault="006E77A9" w:rsidP="006E77A9">
            <w:pPr>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Освітнє середовище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E77A9" w:rsidRPr="009E2354" w:rsidRDefault="006E77A9" w:rsidP="006E77A9">
            <w:pPr>
              <w:spacing w:after="0" w:line="240" w:lineRule="auto"/>
              <w:jc w:val="center"/>
              <w:rPr>
                <w:rFonts w:ascii="Times New Roman" w:eastAsia="Times New Roman" w:hAnsi="Times New Roman" w:cs="Times New Roman"/>
                <w:color w:val="2C2C2C" w:themeColor="text1"/>
                <w:sz w:val="24"/>
                <w:szCs w:val="24"/>
                <w:lang w:eastAsia="ru-RU"/>
              </w:rPr>
            </w:pPr>
          </w:p>
        </w:tc>
      </w:tr>
      <w:tr w:rsidR="006E77A9" w:rsidRPr="009E2354" w:rsidTr="00D71570">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CCFFFF"/>
            <w:hideMark/>
          </w:tcPr>
          <w:p w:rsidR="006E77A9" w:rsidRPr="00B40AE7" w:rsidRDefault="00950463"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2.1</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rsidR="006E77A9" w:rsidRPr="00B40AE7" w:rsidRDefault="006E77A9" w:rsidP="006E77A9">
            <w:pPr>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Забезпечення комфортних і безпечних умов навчання і праці</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77A9" w:rsidRPr="009E2354" w:rsidRDefault="006E77A9" w:rsidP="006E77A9">
            <w:pPr>
              <w:spacing w:after="0" w:line="240" w:lineRule="auto"/>
              <w:rPr>
                <w:rFonts w:ascii="Times New Roman" w:eastAsia="Times New Roman" w:hAnsi="Times New Roman" w:cs="Times New Roman"/>
                <w:color w:val="2C2C2C" w:themeColor="text1"/>
                <w:sz w:val="24"/>
                <w:szCs w:val="24"/>
                <w:lang w:eastAsia="ru-RU"/>
              </w:rPr>
            </w:pPr>
          </w:p>
        </w:tc>
      </w:tr>
      <w:tr w:rsidR="00CD5BDC" w:rsidRPr="009E2354"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2.1.1</w:t>
            </w:r>
          </w:p>
        </w:tc>
        <w:tc>
          <w:tcPr>
            <w:tcW w:w="11088" w:type="dxa"/>
            <w:tcBorders>
              <w:top w:val="single" w:sz="4" w:space="0" w:color="auto"/>
              <w:left w:val="single" w:sz="4" w:space="0" w:color="auto"/>
              <w:bottom w:val="single" w:sz="4" w:space="0" w:color="auto"/>
              <w:right w:val="single" w:sz="4" w:space="0" w:color="auto"/>
            </w:tcBorders>
          </w:tcPr>
          <w:p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Фінансово-господарська робота, зміцнення матеріально-технічної бази школи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2C2C2C" w:themeColor="text1"/>
                <w:sz w:val="24"/>
                <w:szCs w:val="24"/>
                <w:lang w:eastAsia="ru-RU"/>
              </w:rPr>
            </w:pPr>
          </w:p>
        </w:tc>
      </w:tr>
      <w:tr w:rsidR="00CD5BDC" w:rsidRPr="009E2354"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2.1.2</w:t>
            </w:r>
          </w:p>
        </w:tc>
        <w:tc>
          <w:tcPr>
            <w:tcW w:w="11088" w:type="dxa"/>
            <w:tcBorders>
              <w:top w:val="single" w:sz="4" w:space="0" w:color="auto"/>
              <w:left w:val="single" w:sz="4" w:space="0" w:color="auto"/>
              <w:bottom w:val="single" w:sz="4" w:space="0" w:color="auto"/>
              <w:right w:val="single" w:sz="4" w:space="0" w:color="auto"/>
            </w:tcBorders>
          </w:tcPr>
          <w:p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Забезпечення вимог з охорони праці, безпеки життєдіяльності, пожежної безпеки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2C2C2C" w:themeColor="text1"/>
                <w:sz w:val="24"/>
                <w:szCs w:val="24"/>
                <w:lang w:eastAsia="ru-RU"/>
              </w:rPr>
            </w:pPr>
          </w:p>
        </w:tc>
      </w:tr>
      <w:tr w:rsidR="00CD5BDC" w:rsidRPr="009E2354"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950463"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2.1.3</w:t>
            </w:r>
          </w:p>
        </w:tc>
        <w:tc>
          <w:tcPr>
            <w:tcW w:w="11088" w:type="dxa"/>
            <w:tcBorders>
              <w:top w:val="single" w:sz="4" w:space="0" w:color="auto"/>
              <w:left w:val="single" w:sz="4" w:space="0" w:color="auto"/>
              <w:bottom w:val="single" w:sz="4" w:space="0" w:color="auto"/>
              <w:right w:val="single" w:sz="4" w:space="0" w:color="auto"/>
            </w:tcBorders>
          </w:tcPr>
          <w:p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Харчування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2C2C2C" w:themeColor="text1"/>
                <w:sz w:val="24"/>
                <w:szCs w:val="24"/>
                <w:lang w:eastAsia="ru-RU"/>
              </w:rPr>
            </w:pPr>
          </w:p>
        </w:tc>
      </w:tr>
      <w:tr w:rsidR="00CD5BDC" w:rsidRPr="009E2354"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950463"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2.1.4</w:t>
            </w:r>
          </w:p>
        </w:tc>
        <w:tc>
          <w:tcPr>
            <w:tcW w:w="11088" w:type="dxa"/>
            <w:tcBorders>
              <w:top w:val="single" w:sz="4" w:space="0" w:color="auto"/>
              <w:left w:val="single" w:sz="4" w:space="0" w:color="auto"/>
              <w:bottom w:val="single" w:sz="4" w:space="0" w:color="auto"/>
              <w:right w:val="single" w:sz="4" w:space="0" w:color="auto"/>
            </w:tcBorders>
          </w:tcPr>
          <w:p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Адаптація та інтеграція здобувачів освіти до освітнього процесу, професійна адаптація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2C2C2C" w:themeColor="text1"/>
                <w:sz w:val="24"/>
                <w:szCs w:val="24"/>
                <w:lang w:eastAsia="ru-RU"/>
              </w:rPr>
            </w:pPr>
          </w:p>
        </w:tc>
      </w:tr>
      <w:tr w:rsidR="00CD5BDC" w:rsidRPr="009E2354" w:rsidTr="00D71570">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CCFFFF"/>
          </w:tcPr>
          <w:p w:rsidR="00CD5BDC" w:rsidRPr="00B40AE7" w:rsidRDefault="00950463" w:rsidP="00CD5BDC">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2.2</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rsidR="00CD5BDC" w:rsidRPr="00B40AE7" w:rsidRDefault="00CD5BDC" w:rsidP="00CD5BDC">
            <w:pPr>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Створення освітнього середовища, вільного від будь-яких форм насильства та дискримінації</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2C2C2C" w:themeColor="text1"/>
                <w:sz w:val="24"/>
                <w:szCs w:val="24"/>
                <w:lang w:eastAsia="ru-RU"/>
              </w:rPr>
            </w:pPr>
          </w:p>
        </w:tc>
      </w:tr>
      <w:tr w:rsidR="008A7E2B"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2.2.1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 Заходи з запобігання будь-яким проявам дискримінації, булінгу в закладі</w:t>
            </w:r>
            <w:r w:rsidR="007C4602">
              <w:rPr>
                <w:rFonts w:ascii="Times New Roman" w:eastAsia="Times New Roman" w:hAnsi="Times New Roman" w:cs="Times New Roman"/>
                <w:color w:val="2C2C2C" w:themeColor="text1"/>
                <w:sz w:val="24"/>
                <w:szCs w:val="24"/>
                <w:lang w:eastAsia="ru-RU"/>
              </w:rPr>
              <w:t xml:space="preserve">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rPr>
                <w:rFonts w:ascii="Times New Roman" w:eastAsia="Times New Roman" w:hAnsi="Times New Roman" w:cs="Times New Roman"/>
                <w:color w:val="2C2C2C" w:themeColor="text1"/>
                <w:sz w:val="24"/>
                <w:szCs w:val="24"/>
                <w:lang w:eastAsia="ru-RU"/>
              </w:rPr>
            </w:pPr>
          </w:p>
        </w:tc>
      </w:tr>
      <w:tr w:rsidR="008A7E2B"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2.2.2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Правила поведінки учасників освітнього процесу в закладі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rPr>
                <w:rFonts w:ascii="Times New Roman" w:eastAsia="Times New Roman" w:hAnsi="Times New Roman" w:cs="Times New Roman"/>
                <w:color w:val="2C2C2C" w:themeColor="text1"/>
                <w:sz w:val="24"/>
                <w:szCs w:val="24"/>
                <w:lang w:eastAsia="ru-RU"/>
              </w:rPr>
            </w:pPr>
          </w:p>
        </w:tc>
      </w:tr>
      <w:tr w:rsidR="008A7E2B"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2.2.3.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8A7E2B">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Заходи щодо правової освіти здобувачів освіти. Заходи з превентивного виховання</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2.2.4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50463" w:rsidRDefault="00950463" w:rsidP="00950463">
            <w:pPr>
              <w:spacing w:after="0" w:line="240" w:lineRule="auto"/>
              <w:jc w:val="both"/>
              <w:rPr>
                <w:rFonts w:ascii="Times New Roman" w:eastAsia="Times New Roman" w:hAnsi="Times New Roman" w:cs="Times New Roman"/>
                <w:sz w:val="24"/>
                <w:szCs w:val="24"/>
                <w:lang w:eastAsia="ru-RU"/>
              </w:rPr>
            </w:pPr>
            <w:r w:rsidRPr="00950463">
              <w:rPr>
                <w:rFonts w:ascii="Times New Roman" w:eastAsia="Times New Roman" w:hAnsi="Times New Roman" w:cs="Times New Roman"/>
                <w:sz w:val="24"/>
                <w:szCs w:val="24"/>
                <w:lang w:eastAsia="ru-RU"/>
              </w:rPr>
              <w:t>Соціальний захист дітей</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2.2.5</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50463" w:rsidRDefault="00950463" w:rsidP="00950463">
            <w:pPr>
              <w:spacing w:after="0" w:line="240" w:lineRule="auto"/>
              <w:jc w:val="both"/>
              <w:rPr>
                <w:rFonts w:ascii="Times New Roman" w:eastAsia="Times New Roman" w:hAnsi="Times New Roman" w:cs="Times New Roman"/>
                <w:sz w:val="24"/>
                <w:szCs w:val="24"/>
                <w:lang w:eastAsia="ru-RU"/>
              </w:rPr>
            </w:pPr>
            <w:r w:rsidRPr="00950463">
              <w:rPr>
                <w:rFonts w:ascii="Times New Roman" w:eastAsia="Times New Roman" w:hAnsi="Times New Roman" w:cs="Times New Roman"/>
                <w:sz w:val="24"/>
                <w:szCs w:val="24"/>
                <w:lang w:eastAsia="ru-RU"/>
              </w:rPr>
              <w:t>Цивільний захист</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D71570">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CCFFFF"/>
          </w:tcPr>
          <w:p w:rsidR="00950463" w:rsidRPr="00B40AE7"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2.3</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rsidR="00950463" w:rsidRPr="00B40AE7" w:rsidRDefault="00950463" w:rsidP="00950463">
            <w:pPr>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Формування інклюзивного, розвивального та мотивуючого до навчання освітнього простору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C7574F">
        <w:trPr>
          <w:trHeight w:val="543"/>
        </w:trPr>
        <w:tc>
          <w:tcPr>
            <w:tcW w:w="1875" w:type="dxa"/>
            <w:tcBorders>
              <w:top w:val="single" w:sz="4" w:space="0" w:color="auto"/>
              <w:left w:val="single" w:sz="4" w:space="0" w:color="auto"/>
              <w:bottom w:val="single" w:sz="4" w:space="0" w:color="auto"/>
              <w:right w:val="single" w:sz="4" w:space="0" w:color="auto"/>
            </w:tcBorders>
          </w:tcPr>
          <w:p w:rsidR="00950463" w:rsidRPr="009E2354" w:rsidRDefault="00950463" w:rsidP="00950463">
            <w:pPr>
              <w:tabs>
                <w:tab w:val="left" w:pos="75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w:t>
            </w:r>
          </w:p>
        </w:tc>
        <w:tc>
          <w:tcPr>
            <w:tcW w:w="11088" w:type="dxa"/>
            <w:tcBorders>
              <w:top w:val="single" w:sz="4" w:space="0" w:color="auto"/>
              <w:left w:val="single" w:sz="4" w:space="0" w:color="auto"/>
              <w:bottom w:val="single" w:sz="4" w:space="0" w:color="auto"/>
              <w:right w:val="single" w:sz="4" w:space="0" w:color="auto"/>
            </w:tcBorders>
          </w:tcPr>
          <w:p w:rsidR="00950463" w:rsidRPr="009E2354" w:rsidRDefault="00950463" w:rsidP="00950463">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Організація інклюзивного навчання дітей з особливими освітніми потребами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C7574F">
        <w:trPr>
          <w:trHeight w:val="543"/>
        </w:trPr>
        <w:tc>
          <w:tcPr>
            <w:tcW w:w="1875" w:type="dxa"/>
            <w:tcBorders>
              <w:top w:val="single" w:sz="4" w:space="0" w:color="auto"/>
              <w:left w:val="single" w:sz="4" w:space="0" w:color="auto"/>
              <w:bottom w:val="single" w:sz="4" w:space="0" w:color="auto"/>
              <w:right w:val="single" w:sz="4" w:space="0" w:color="auto"/>
            </w:tcBorders>
          </w:tcPr>
          <w:p w:rsidR="00950463" w:rsidRPr="009E2354" w:rsidRDefault="00950463" w:rsidP="00950463">
            <w:pPr>
              <w:tabs>
                <w:tab w:val="left" w:pos="75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2.3.2</w:t>
            </w:r>
          </w:p>
        </w:tc>
        <w:tc>
          <w:tcPr>
            <w:tcW w:w="11088" w:type="dxa"/>
            <w:tcBorders>
              <w:top w:val="single" w:sz="4" w:space="0" w:color="auto"/>
              <w:left w:val="single" w:sz="4" w:space="0" w:color="auto"/>
              <w:bottom w:val="single" w:sz="4" w:space="0" w:color="auto"/>
              <w:right w:val="single" w:sz="4" w:space="0" w:color="auto"/>
            </w:tcBorders>
          </w:tcPr>
          <w:p w:rsidR="00950463" w:rsidRPr="009E2354" w:rsidRDefault="00950463" w:rsidP="00950463">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911A36">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DADADA" w:themeFill="background2" w:themeFillShade="E6"/>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РОЗДІЛ 3</w:t>
            </w:r>
          </w:p>
        </w:tc>
        <w:tc>
          <w:tcPr>
            <w:tcW w:w="11088" w:type="dxa"/>
            <w:tcBorders>
              <w:top w:val="single" w:sz="4" w:space="0" w:color="auto"/>
              <w:left w:val="single" w:sz="4" w:space="0" w:color="auto"/>
              <w:bottom w:val="single" w:sz="4" w:space="0" w:color="auto"/>
              <w:right w:val="single" w:sz="4" w:space="0" w:color="auto"/>
            </w:tcBorders>
            <w:shd w:val="clear" w:color="auto" w:fill="DADADA" w:themeFill="background2" w:themeFillShade="E6"/>
          </w:tcPr>
          <w:p w:rsidR="00950463" w:rsidRPr="009E2354" w:rsidRDefault="00950463" w:rsidP="00950463">
            <w:pPr>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Система оцінювання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A72EB6">
        <w:trPr>
          <w:trHeight w:val="557"/>
        </w:trPr>
        <w:tc>
          <w:tcPr>
            <w:tcW w:w="1875"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rsidR="00950463" w:rsidRPr="00B40AE7"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lastRenderedPageBreak/>
              <w:t>3.1</w:t>
            </w:r>
          </w:p>
        </w:tc>
        <w:tc>
          <w:tcPr>
            <w:tcW w:w="11088"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rsidR="00950463" w:rsidRPr="00B40AE7" w:rsidRDefault="00950463" w:rsidP="00A72EB6">
            <w:pPr>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 xml:space="preserve"> Наявність відкритої, прозорої і зрозумілої для здобувачів освіти системи оцінювання їх навчальних досягнень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A72EB6">
        <w:trPr>
          <w:trHeight w:val="396"/>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3.1.1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Організація роботи щодо вивчення  правила та процедури оцінювання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A72EB6">
        <w:trPr>
          <w:trHeight w:val="31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3.1.2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Вивчення стану реалізація компетентнісного підходу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911A36">
        <w:trPr>
          <w:trHeight w:val="760"/>
        </w:trPr>
        <w:tc>
          <w:tcPr>
            <w:tcW w:w="1875"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rsidR="00950463" w:rsidRPr="00B40AE7"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3.2</w:t>
            </w:r>
          </w:p>
        </w:tc>
        <w:tc>
          <w:tcPr>
            <w:tcW w:w="11088"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rsidR="00950463" w:rsidRPr="00B40AE7" w:rsidRDefault="00950463" w:rsidP="00950463">
            <w:pPr>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uk-UA"/>
              </w:rPr>
              <w:t xml:space="preserve">  Організація  моніторингу, що передбачає систематичне відстеження та коригування результатів   навчання кожного здобувача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911A36">
        <w:trPr>
          <w:trHeight w:val="675"/>
        </w:trPr>
        <w:tc>
          <w:tcPr>
            <w:tcW w:w="1875"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rsidR="00950463" w:rsidRPr="00B40AE7"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3.3</w:t>
            </w:r>
          </w:p>
        </w:tc>
        <w:tc>
          <w:tcPr>
            <w:tcW w:w="11088"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rsidR="00950463" w:rsidRPr="00B40AE7" w:rsidRDefault="00950463" w:rsidP="00950463">
            <w:pPr>
              <w:ind w:firstLine="135"/>
              <w:jc w:val="both"/>
              <w:rPr>
                <w:rFonts w:ascii="Times New Roman" w:eastAsia="Times New Roman" w:hAnsi="Times New Roman" w:cs="Times New Roman"/>
                <w:b/>
                <w:color w:val="2C2C2C" w:themeColor="text1"/>
                <w:sz w:val="24"/>
                <w:szCs w:val="24"/>
                <w:lang w:eastAsia="uk-UA"/>
              </w:rPr>
            </w:pPr>
            <w:r w:rsidRPr="00B40AE7">
              <w:rPr>
                <w:rFonts w:ascii="Times New Roman" w:eastAsia="Times New Roman" w:hAnsi="Times New Roman" w:cs="Times New Roman"/>
                <w:b/>
                <w:color w:val="2C2C2C" w:themeColor="text1"/>
                <w:sz w:val="24"/>
                <w:szCs w:val="24"/>
                <w:lang w:eastAsia="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32378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9B2D6" w:themeFill="accent4" w:themeFillTint="66"/>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РОЗДІЛ 4</w:t>
            </w:r>
          </w:p>
        </w:tc>
        <w:tc>
          <w:tcPr>
            <w:tcW w:w="11088" w:type="dxa"/>
            <w:tcBorders>
              <w:top w:val="single" w:sz="4" w:space="0" w:color="auto"/>
              <w:left w:val="single" w:sz="4" w:space="0" w:color="auto"/>
              <w:bottom w:val="single" w:sz="4" w:space="0" w:color="auto"/>
              <w:right w:val="single" w:sz="4" w:space="0" w:color="auto"/>
            </w:tcBorders>
            <w:shd w:val="clear" w:color="auto" w:fill="F9B2D6" w:themeFill="accent4" w:themeFillTint="66"/>
          </w:tcPr>
          <w:p w:rsidR="00950463" w:rsidRPr="009E2354" w:rsidRDefault="00950463" w:rsidP="00950463">
            <w:pPr>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Педагогічна діяльність педагогічних працівників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323787">
        <w:trPr>
          <w:trHeight w:val="588"/>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4.1</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950463" w:rsidRPr="009E2354" w:rsidRDefault="00950463" w:rsidP="00950463">
            <w:pPr>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6E77A9">
        <w:trPr>
          <w:trHeight w:val="58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4.1.1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Планування роботи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4.1.</w:t>
            </w:r>
            <w:r>
              <w:rPr>
                <w:rFonts w:ascii="Times New Roman" w:eastAsia="Times New Roman" w:hAnsi="Times New Roman" w:cs="Times New Roman"/>
                <w:color w:val="2C2C2C" w:themeColor="text1"/>
                <w:sz w:val="24"/>
                <w:szCs w:val="24"/>
                <w:lang w:eastAsia="ru-RU"/>
              </w:rPr>
              <w:t>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Організація методичної роботи педагогічних працівників. </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4.1.3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Вивчення формування суспільних цінносте й у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4.1.4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Використання ІКТ в освітньому процесі</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323787">
        <w:trPr>
          <w:trHeight w:val="603"/>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4.2</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950463" w:rsidRPr="009E2354" w:rsidRDefault="00950463" w:rsidP="00F27080">
            <w:pPr>
              <w:spacing w:line="269" w:lineRule="auto"/>
              <w:ind w:left="9" w:right="102"/>
              <w:rPr>
                <w:rFonts w:ascii="Times New Roman" w:eastAsia="Times New Roman" w:hAnsi="Times New Roman" w:cs="Times New Roman"/>
                <w:b/>
                <w:color w:val="2C2C2C" w:themeColor="text1"/>
                <w:sz w:val="24"/>
                <w:szCs w:val="24"/>
                <w:lang w:eastAsia="ru-RU"/>
              </w:rPr>
            </w:pPr>
            <w:r w:rsidRPr="009E2354">
              <w:rPr>
                <w:rFonts w:ascii="Times New Roman" w:eastAsia="Arial" w:hAnsi="Times New Roman" w:cs="Times New Roman"/>
                <w:b/>
                <w:color w:val="2C2C2C" w:themeColor="text1"/>
                <w:sz w:val="24"/>
                <w:szCs w:val="24"/>
                <w:lang w:eastAsia="uk-UA"/>
              </w:rPr>
              <w:t xml:space="preserve">Постійне підвищення професійного рівня і педагогічної майстерності </w:t>
            </w:r>
            <w:r w:rsidR="00F27080">
              <w:rPr>
                <w:rFonts w:ascii="Times New Roman" w:eastAsia="Arial" w:hAnsi="Times New Roman" w:cs="Times New Roman"/>
                <w:b/>
                <w:color w:val="2C2C2C" w:themeColor="text1"/>
                <w:sz w:val="24"/>
                <w:szCs w:val="24"/>
                <w:lang w:eastAsia="uk-UA"/>
              </w:rPr>
              <w:t>п</w:t>
            </w:r>
            <w:r w:rsidRPr="009E2354">
              <w:rPr>
                <w:rFonts w:ascii="Times New Roman" w:eastAsia="Arial" w:hAnsi="Times New Roman" w:cs="Times New Roman"/>
                <w:b/>
                <w:color w:val="2C2C2C" w:themeColor="text1"/>
                <w:sz w:val="24"/>
                <w:szCs w:val="24"/>
                <w:lang w:eastAsia="uk-UA"/>
              </w:rPr>
              <w:t>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5E4D71">
        <w:trPr>
          <w:trHeight w:val="546"/>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4.2.1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line="269" w:lineRule="auto"/>
              <w:ind w:left="9" w:right="1940"/>
              <w:rPr>
                <w:rFonts w:ascii="Times New Roman" w:eastAsia="Arial" w:hAnsi="Times New Roman" w:cs="Times New Roman"/>
                <w:color w:val="2C2C2C" w:themeColor="text1"/>
                <w:sz w:val="24"/>
                <w:szCs w:val="24"/>
                <w:lang w:eastAsia="uk-UA"/>
              </w:rPr>
            </w:pPr>
            <w:r w:rsidRPr="009E2354">
              <w:rPr>
                <w:rFonts w:ascii="Times New Roman" w:eastAsia="Arial" w:hAnsi="Times New Roman" w:cs="Times New Roman"/>
                <w:color w:val="2C2C2C" w:themeColor="text1"/>
                <w:sz w:val="24"/>
                <w:szCs w:val="24"/>
                <w:lang w:eastAsia="uk-UA"/>
              </w:rPr>
              <w:t>Заходи щодо підвищення педагогічної майстерності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6E77A9">
        <w:trPr>
          <w:trHeight w:val="46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4.2.2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line="269" w:lineRule="auto"/>
              <w:ind w:left="9" w:right="1940"/>
              <w:rPr>
                <w:rFonts w:ascii="Times New Roman" w:eastAsia="Arial" w:hAnsi="Times New Roman" w:cs="Times New Roman"/>
                <w:color w:val="2C2C2C" w:themeColor="text1"/>
                <w:sz w:val="24"/>
                <w:szCs w:val="24"/>
                <w:lang w:eastAsia="uk-UA"/>
              </w:rPr>
            </w:pPr>
            <w:r w:rsidRPr="009E2354">
              <w:rPr>
                <w:rFonts w:ascii="Times New Roman" w:eastAsia="Arial" w:hAnsi="Times New Roman" w:cs="Times New Roman"/>
                <w:color w:val="2C2C2C" w:themeColor="text1"/>
                <w:sz w:val="24"/>
                <w:szCs w:val="24"/>
                <w:lang w:eastAsia="uk-UA"/>
              </w:rPr>
              <w:t>Атестація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4.2.3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Організація роботи з обдарованими і здібними учнями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4.2.</w:t>
            </w:r>
            <w:r>
              <w:rPr>
                <w:rFonts w:ascii="Times New Roman" w:eastAsia="Times New Roman" w:hAnsi="Times New Roman" w:cs="Times New Roman"/>
                <w:color w:val="2C2C2C" w:themeColor="text1"/>
                <w:sz w:val="24"/>
                <w:szCs w:val="24"/>
                <w:lang w:eastAsia="ru-RU"/>
              </w:rPr>
              <w:t>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Виховний процес у закладі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32378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4.3</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950463" w:rsidRPr="009E2354" w:rsidRDefault="00950463" w:rsidP="00950463">
            <w:pPr>
              <w:spacing w:line="269" w:lineRule="auto"/>
              <w:ind w:left="9" w:right="1880"/>
              <w:jc w:val="both"/>
              <w:rPr>
                <w:rFonts w:ascii="Times New Roman" w:eastAsia="Times New Roman" w:hAnsi="Times New Roman" w:cs="Times New Roman"/>
                <w:b/>
                <w:color w:val="2C2C2C" w:themeColor="text1"/>
                <w:sz w:val="24"/>
                <w:szCs w:val="24"/>
                <w:lang w:eastAsia="ru-RU"/>
              </w:rPr>
            </w:pPr>
            <w:r w:rsidRPr="009E2354">
              <w:rPr>
                <w:rFonts w:ascii="Times New Roman" w:hAnsi="Times New Roman" w:cs="Times New Roman"/>
                <w:b/>
                <w:i/>
                <w:color w:val="4A8222"/>
                <w:sz w:val="24"/>
                <w:szCs w:val="24"/>
                <w:lang w:eastAsia="uk-UA"/>
              </w:rPr>
              <w:t xml:space="preserve"> </w:t>
            </w:r>
            <w:r w:rsidRPr="009E2354">
              <w:rPr>
                <w:rFonts w:ascii="Times New Roman" w:hAnsi="Times New Roman" w:cs="Times New Roman"/>
                <w:b/>
                <w:color w:val="2C2C2C" w:themeColor="text1"/>
                <w:sz w:val="24"/>
                <w:szCs w:val="24"/>
                <w:lang w:eastAsia="uk-UA"/>
              </w:rPr>
              <w:t>Співпраця  зі здобувачами освіти, їх батьками, працівниками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4.3.1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F27080">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Заходи з реалізації педагогіки  партнерства. Реалізація особистісно-орієнтованого підходу</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4.3.2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 Професійна співпраця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323787">
        <w:trPr>
          <w:trHeight w:val="553"/>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lastRenderedPageBreak/>
              <w:t>4.4</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950463" w:rsidRPr="009E2354" w:rsidRDefault="00950463" w:rsidP="007C4602">
            <w:pPr>
              <w:spacing w:line="269" w:lineRule="auto"/>
              <w:ind w:left="9"/>
              <w:jc w:val="both"/>
              <w:rPr>
                <w:rFonts w:ascii="Times New Roman" w:eastAsia="Arial" w:hAnsi="Times New Roman" w:cs="Times New Roman"/>
                <w:b/>
                <w:color w:val="2C2C2C" w:themeColor="text1"/>
                <w:sz w:val="24"/>
                <w:szCs w:val="24"/>
                <w:lang w:eastAsia="uk-UA"/>
              </w:rPr>
            </w:pPr>
            <w:r w:rsidRPr="009E2354">
              <w:rPr>
                <w:rFonts w:ascii="Times New Roman" w:eastAsia="Arial" w:hAnsi="Times New Roman" w:cs="Times New Roman"/>
                <w:b/>
                <w:color w:val="2C2C2C" w:themeColor="text1"/>
                <w:sz w:val="24"/>
                <w:szCs w:val="24"/>
                <w:lang w:eastAsia="uk-UA"/>
              </w:rPr>
              <w:t>Організація педагогічної діяльності та навчання здобувачів освіти на засадах академічної доброчесності</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B40AE7">
        <w:trPr>
          <w:trHeight w:val="553"/>
        </w:trPr>
        <w:tc>
          <w:tcPr>
            <w:tcW w:w="1875" w:type="dxa"/>
            <w:tcBorders>
              <w:top w:val="single" w:sz="4" w:space="0" w:color="auto"/>
              <w:left w:val="single" w:sz="4" w:space="0" w:color="auto"/>
              <w:bottom w:val="single" w:sz="4" w:space="0" w:color="auto"/>
              <w:right w:val="single" w:sz="4" w:space="0" w:color="auto"/>
            </w:tcBorders>
            <w:shd w:val="clear" w:color="auto" w:fill="CCCCCF" w:themeFill="accent5" w:themeFillTint="66"/>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РОЗДІЛ 5</w:t>
            </w:r>
          </w:p>
        </w:tc>
        <w:tc>
          <w:tcPr>
            <w:tcW w:w="11088" w:type="dxa"/>
            <w:tcBorders>
              <w:top w:val="single" w:sz="4" w:space="0" w:color="auto"/>
              <w:left w:val="single" w:sz="4" w:space="0" w:color="auto"/>
              <w:bottom w:val="single" w:sz="4" w:space="0" w:color="auto"/>
              <w:right w:val="single" w:sz="4" w:space="0" w:color="auto"/>
            </w:tcBorders>
            <w:shd w:val="clear" w:color="auto" w:fill="CCCCCF" w:themeFill="accent5" w:themeFillTint="66"/>
          </w:tcPr>
          <w:p w:rsidR="00950463" w:rsidRPr="009E2354" w:rsidRDefault="00950463" w:rsidP="00950463">
            <w:pPr>
              <w:spacing w:line="269" w:lineRule="auto"/>
              <w:ind w:left="9" w:right="1940"/>
              <w:rPr>
                <w:rFonts w:ascii="Times New Roman" w:eastAsia="Arial" w:hAnsi="Times New Roman" w:cs="Times New Roman"/>
                <w:b/>
                <w:color w:val="2C2C2C" w:themeColor="text1"/>
                <w:sz w:val="24"/>
                <w:szCs w:val="24"/>
                <w:lang w:eastAsia="uk-UA"/>
              </w:rPr>
            </w:pPr>
            <w:r>
              <w:rPr>
                <w:rFonts w:ascii="Times New Roman" w:eastAsia="Arial" w:hAnsi="Times New Roman" w:cs="Times New Roman"/>
                <w:b/>
                <w:color w:val="2C2C2C" w:themeColor="text1"/>
                <w:sz w:val="24"/>
                <w:szCs w:val="24"/>
                <w:lang w:eastAsia="uk-UA"/>
              </w:rPr>
              <w:t>Управлінські процеси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B40AE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5.1</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Arial" w:hAnsi="Times New Roman" w:cs="Times New Roman"/>
                <w:b/>
                <w:color w:val="2C2C2C" w:themeColor="text1"/>
                <w:sz w:val="24"/>
                <w:szCs w:val="24"/>
                <w:lang w:eastAsia="uk-UA"/>
              </w:rPr>
              <w:t>Стратегія  розвитку та системи планування діяльності закладу, моніторинг виконання поставлених цілей і завдань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B40AE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5.2</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Контрольно-аналітична діяльність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86"/>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5.2.1</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Моніторинг</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B40AE7">
        <w:trPr>
          <w:trHeight w:val="484"/>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5.3</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spacing w:line="289" w:lineRule="auto"/>
              <w:ind w:right="740"/>
              <w:rPr>
                <w:rFonts w:ascii="Times New Roman" w:eastAsia="Arial" w:hAnsi="Times New Roman" w:cs="Times New Roman"/>
                <w:b/>
                <w:color w:val="2C2C2C" w:themeColor="text1"/>
                <w:sz w:val="24"/>
                <w:szCs w:val="24"/>
                <w:lang w:eastAsia="uk-UA"/>
              </w:rPr>
            </w:pPr>
            <w:r w:rsidRPr="00B40AE7">
              <w:rPr>
                <w:rFonts w:ascii="Times New Roman" w:eastAsia="Arial" w:hAnsi="Times New Roman" w:cs="Times New Roman"/>
                <w:b/>
                <w:color w:val="2C2C2C" w:themeColor="text1"/>
                <w:sz w:val="24"/>
                <w:szCs w:val="24"/>
                <w:lang w:eastAsia="uk-UA"/>
              </w:rPr>
              <w:t>Формування відносин довіри, прозорості, дотримання етичних норм</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p>
        </w:tc>
      </w:tr>
      <w:tr w:rsidR="00950463" w:rsidRPr="009E2354" w:rsidTr="00B40AE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5.4</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Кадрова політика та забезпечення можливостей для професійного розвитку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B40AE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5.5</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Організація освітнього процесу на засадах людиноцентризму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5.5.1</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Розвиток громадського самоврядування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5.5.2</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Робота ради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5.5.3</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Робота органів учнівського самоврядування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5.5.4</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Робота з батьківською громадськістю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5.5.5</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Освітні та громадські ініціативи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B40AE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shd w:val="clear" w:color="auto" w:fill="FFF2CC" w:themeFill="accent1" w:themeFillTint="33"/>
                <w:lang w:eastAsia="ru-RU"/>
              </w:rPr>
              <w:t>5.6.</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Формування та забезпечення реалізації політики академічної доброчесності</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950463"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DBEEA6" w:themeFill="accent2" w:themeFillTint="66"/>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РОЗДІЛ 6</w:t>
            </w:r>
          </w:p>
        </w:tc>
        <w:tc>
          <w:tcPr>
            <w:tcW w:w="11088" w:type="dxa"/>
            <w:tcBorders>
              <w:top w:val="single" w:sz="4" w:space="0" w:color="auto"/>
              <w:left w:val="single" w:sz="4" w:space="0" w:color="auto"/>
              <w:bottom w:val="single" w:sz="4" w:space="0" w:color="auto"/>
              <w:right w:val="single" w:sz="4" w:space="0" w:color="auto"/>
            </w:tcBorders>
            <w:shd w:val="clear" w:color="auto" w:fill="DBEEA6" w:themeFill="accent2" w:themeFillTint="66"/>
          </w:tcPr>
          <w:p w:rsidR="00950463" w:rsidRPr="00292074"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292074">
              <w:rPr>
                <w:rFonts w:ascii="Times New Roman" w:eastAsia="Times New Roman" w:hAnsi="Times New Roman" w:cs="Times New Roman"/>
                <w:b/>
                <w:color w:val="2C2C2C" w:themeColor="text1"/>
                <w:sz w:val="24"/>
                <w:szCs w:val="24"/>
                <w:lang w:eastAsia="ru-RU"/>
              </w:rPr>
              <w:t>План роботи по місяцях</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6.1</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вересень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6.2</w:t>
            </w:r>
          </w:p>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жовтень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6.3</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листопад</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6.4</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грудень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6.5</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січень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lastRenderedPageBreak/>
              <w:t>6.6</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лютий</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6.7</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березень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6.8</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квітень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6.9</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травень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292074" w:rsidRPr="009E2354" w:rsidTr="00292074">
        <w:trPr>
          <w:trHeight w:val="35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Розділ 7</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292074">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Виховна робота в закладі освіти у  202</w:t>
            </w:r>
            <w:r w:rsidR="00F45EBB">
              <w:rPr>
                <w:rFonts w:ascii="Times New Roman" w:eastAsia="Times New Roman" w:hAnsi="Times New Roman" w:cs="Times New Roman"/>
                <w:b/>
                <w:color w:val="000048"/>
                <w:sz w:val="28"/>
                <w:szCs w:val="28"/>
                <w:lang w:eastAsia="ru-RU"/>
              </w:rPr>
              <w:t>4</w:t>
            </w:r>
            <w:r>
              <w:rPr>
                <w:rFonts w:ascii="Times New Roman" w:eastAsia="Times New Roman" w:hAnsi="Times New Roman" w:cs="Times New Roman"/>
                <w:b/>
                <w:color w:val="000048"/>
                <w:sz w:val="28"/>
                <w:szCs w:val="28"/>
                <w:lang w:eastAsia="ru-RU"/>
              </w:rPr>
              <w:t>-202</w:t>
            </w:r>
            <w:r w:rsidR="00F45EBB">
              <w:rPr>
                <w:rFonts w:ascii="Times New Roman" w:eastAsia="Times New Roman" w:hAnsi="Times New Roman" w:cs="Times New Roman"/>
                <w:b/>
                <w:color w:val="000048"/>
                <w:sz w:val="28"/>
                <w:szCs w:val="28"/>
                <w:lang w:eastAsia="ru-RU"/>
              </w:rPr>
              <w:t>5</w:t>
            </w:r>
            <w:r>
              <w:rPr>
                <w:rFonts w:ascii="Times New Roman" w:eastAsia="Times New Roman" w:hAnsi="Times New Roman" w:cs="Times New Roman"/>
                <w:b/>
                <w:color w:val="000048"/>
                <w:sz w:val="28"/>
                <w:szCs w:val="28"/>
                <w:lang w:eastAsia="ru-RU"/>
              </w:rPr>
              <w:t xml:space="preserve"> н. р.</w:t>
            </w:r>
          </w:p>
          <w:p w:rsidR="00292074" w:rsidRDefault="00292074"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92074" w:rsidRPr="009E2354" w:rsidRDefault="00292074"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292074" w:rsidRPr="009E2354" w:rsidTr="00292074">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7.1</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F45EBB">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8"/>
                <w:lang w:eastAsia="ru-RU"/>
              </w:rPr>
              <w:t>План виховної роботи закладу освіти на 202</w:t>
            </w:r>
            <w:r w:rsidR="00F45EBB">
              <w:rPr>
                <w:rFonts w:ascii="Times New Roman" w:eastAsia="Times New Roman" w:hAnsi="Times New Roman" w:cs="Times New Roman"/>
                <w:color w:val="2C2C2C" w:themeColor="text1"/>
                <w:sz w:val="24"/>
                <w:szCs w:val="28"/>
                <w:lang w:eastAsia="ru-RU"/>
              </w:rPr>
              <w:t>4</w:t>
            </w:r>
            <w:r>
              <w:rPr>
                <w:rFonts w:ascii="Times New Roman" w:eastAsia="Times New Roman" w:hAnsi="Times New Roman" w:cs="Times New Roman"/>
                <w:color w:val="2C2C2C" w:themeColor="text1"/>
                <w:sz w:val="24"/>
                <w:szCs w:val="28"/>
                <w:lang w:eastAsia="ru-RU"/>
              </w:rPr>
              <w:t>-202</w:t>
            </w:r>
            <w:r w:rsidR="00F45EBB">
              <w:rPr>
                <w:rFonts w:ascii="Times New Roman" w:eastAsia="Times New Roman" w:hAnsi="Times New Roman" w:cs="Times New Roman"/>
                <w:color w:val="2C2C2C" w:themeColor="text1"/>
                <w:sz w:val="24"/>
                <w:szCs w:val="28"/>
                <w:lang w:eastAsia="ru-RU"/>
              </w:rPr>
              <w:t xml:space="preserve">5 </w:t>
            </w:r>
            <w:r>
              <w:rPr>
                <w:rFonts w:ascii="Times New Roman" w:eastAsia="Times New Roman" w:hAnsi="Times New Roman" w:cs="Times New Roman"/>
                <w:color w:val="2C2C2C" w:themeColor="text1"/>
                <w:sz w:val="24"/>
                <w:szCs w:val="28"/>
                <w:lang w:eastAsia="ru-RU"/>
              </w:rPr>
              <w:t>н. 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92074" w:rsidRPr="009E2354" w:rsidRDefault="00292074"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292074" w:rsidRPr="009E2354" w:rsidTr="00292074">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7.2</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F45EBB">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sz w:val="24"/>
                <w:szCs w:val="24"/>
                <w:lang w:eastAsia="ru-RU"/>
              </w:rPr>
              <w:t>План роботи органів учнівського самоврядування на 202</w:t>
            </w:r>
            <w:r w:rsidR="00F45EB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F45EB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92074" w:rsidRPr="009E2354" w:rsidRDefault="00292074"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292074" w:rsidRPr="009E2354" w:rsidTr="00292074">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7.3</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2920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психолога на 202</w:t>
            </w:r>
            <w:r w:rsidR="00F45EB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F45EB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w:t>
            </w:r>
          </w:p>
          <w:p w:rsidR="00292074" w:rsidRDefault="00292074"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92074" w:rsidRPr="009E2354" w:rsidRDefault="00292074"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292074" w:rsidRPr="009E2354" w:rsidTr="00292074">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7.4</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292074" w:rsidRDefault="00292074" w:rsidP="00F45EBB">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sz w:val="24"/>
                <w:szCs w:val="24"/>
                <w:lang w:eastAsia="ru-RU"/>
              </w:rPr>
              <w:t>План роботи соціального педагога на 202</w:t>
            </w:r>
            <w:r w:rsidR="00F45EB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F45EB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92074" w:rsidRPr="009E2354" w:rsidRDefault="00292074" w:rsidP="006B2411">
            <w:pPr>
              <w:shd w:val="clear" w:color="auto" w:fill="FFFFFF" w:themeFill="background1"/>
              <w:spacing w:after="0" w:line="240" w:lineRule="auto"/>
              <w:rPr>
                <w:rFonts w:ascii="Times New Roman" w:eastAsia="Times New Roman" w:hAnsi="Times New Roman" w:cs="Times New Roman"/>
                <w:color w:val="2C2C2C" w:themeColor="text1"/>
                <w:sz w:val="24"/>
                <w:szCs w:val="24"/>
                <w:lang w:eastAsia="ru-RU"/>
              </w:rPr>
            </w:pPr>
          </w:p>
        </w:tc>
      </w:tr>
      <w:tr w:rsidR="006B2411" w:rsidRPr="009E2354" w:rsidTr="00B40AE7">
        <w:trPr>
          <w:trHeight w:val="543"/>
        </w:trPr>
        <w:tc>
          <w:tcPr>
            <w:tcW w:w="12963" w:type="dxa"/>
            <w:gridSpan w:val="2"/>
            <w:tcBorders>
              <w:top w:val="single" w:sz="4" w:space="0" w:color="auto"/>
              <w:left w:val="single" w:sz="4" w:space="0" w:color="auto"/>
              <w:bottom w:val="single" w:sz="4" w:space="0" w:color="auto"/>
              <w:right w:val="single" w:sz="4" w:space="0" w:color="auto"/>
            </w:tcBorders>
            <w:shd w:val="clear" w:color="auto" w:fill="DADADA" w:themeFill="background2" w:themeFillShade="E6"/>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Додатки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6B2411"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1.</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AF4E64" w:rsidP="00A72EB6">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самооцінювання ВСЗЯО </w:t>
            </w:r>
            <w:r w:rsidR="006B2411" w:rsidRPr="009E2354">
              <w:rPr>
                <w:rFonts w:ascii="Times New Roman" w:eastAsia="Times New Roman" w:hAnsi="Times New Roman" w:cs="Times New Roman"/>
                <w:color w:val="2C2C2C" w:themeColor="text1"/>
                <w:sz w:val="24"/>
                <w:szCs w:val="24"/>
                <w:lang w:eastAsia="ru-RU"/>
              </w:rPr>
              <w:t>на 202</w:t>
            </w:r>
            <w:r w:rsidR="00A72EB6">
              <w:rPr>
                <w:rFonts w:ascii="Times New Roman" w:eastAsia="Times New Roman" w:hAnsi="Times New Roman" w:cs="Times New Roman"/>
                <w:color w:val="2C2C2C" w:themeColor="text1"/>
                <w:sz w:val="24"/>
                <w:szCs w:val="24"/>
                <w:lang w:eastAsia="ru-RU"/>
              </w:rPr>
              <w:t>4</w:t>
            </w:r>
            <w:r w:rsidR="006B2411" w:rsidRPr="009E2354">
              <w:rPr>
                <w:rFonts w:ascii="Times New Roman" w:eastAsia="Times New Roman" w:hAnsi="Times New Roman" w:cs="Times New Roman"/>
                <w:color w:val="2C2C2C" w:themeColor="text1"/>
                <w:sz w:val="24"/>
                <w:szCs w:val="24"/>
                <w:lang w:eastAsia="ru-RU"/>
              </w:rPr>
              <w:t>-202</w:t>
            </w:r>
            <w:r w:rsidR="00A72EB6">
              <w:rPr>
                <w:rFonts w:ascii="Times New Roman" w:eastAsia="Times New Roman" w:hAnsi="Times New Roman" w:cs="Times New Roman"/>
                <w:color w:val="2C2C2C" w:themeColor="text1"/>
                <w:sz w:val="24"/>
                <w:szCs w:val="24"/>
                <w:lang w:eastAsia="ru-RU"/>
              </w:rPr>
              <w:t>9</w:t>
            </w:r>
            <w:r w:rsidR="006B2411" w:rsidRPr="009E2354">
              <w:rPr>
                <w:rFonts w:ascii="Times New Roman" w:eastAsia="Times New Roman" w:hAnsi="Times New Roman" w:cs="Times New Roman"/>
                <w:color w:val="2C2C2C" w:themeColor="text1"/>
                <w:sz w:val="24"/>
                <w:szCs w:val="24"/>
                <w:lang w:eastAsia="ru-RU"/>
              </w:rPr>
              <w:t xml:space="preserve"> р.</w:t>
            </w:r>
            <w:r w:rsidR="006B2411">
              <w:rPr>
                <w:rFonts w:ascii="Times New Roman" w:eastAsia="Times New Roman" w:hAnsi="Times New Roman" w:cs="Times New Roman"/>
                <w:color w:val="2C2C2C" w:themeColor="text1"/>
                <w:sz w:val="24"/>
                <w:szCs w:val="24"/>
                <w:lang w:eastAsia="ru-RU"/>
              </w:rPr>
              <w:t xml:space="preserve"> </w:t>
            </w:r>
            <w:r w:rsidR="006B2411" w:rsidRPr="009E2354">
              <w:rPr>
                <w:rFonts w:ascii="Times New Roman" w:eastAsia="Times New Roman" w:hAnsi="Times New Roman" w:cs="Times New Roman"/>
                <w:color w:val="2C2C2C" w:themeColor="text1"/>
                <w:sz w:val="24"/>
                <w:szCs w:val="24"/>
                <w:lang w:eastAsia="ru-RU"/>
              </w:rPr>
              <w:t>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6B2411"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2.</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68084B" w:rsidP="00323787">
            <w:pPr>
              <w:shd w:val="clear" w:color="auto" w:fill="FFFFFF" w:themeFill="background1"/>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за моніторингом організації освітньої діяльності за освітніми галузями або на відповідному рівні ПЗСО</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6B2411"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3.</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68084B" w:rsidP="00A72EB6">
            <w:pPr>
              <w:shd w:val="clear" w:color="auto" w:fill="FFFFFF" w:themeFill="background1"/>
              <w:tabs>
                <w:tab w:val="left" w:pos="2370"/>
              </w:tabs>
              <w:spacing w:after="200" w:line="276" w:lineRule="auto"/>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sz w:val="24"/>
                <w:szCs w:val="24"/>
                <w:lang w:eastAsia="ru-RU"/>
              </w:rPr>
              <w:t>Моніторинг організації освітньої діяльності за освітніми галузями або на відповідному рівні ПЗСО</w:t>
            </w:r>
            <w:r w:rsidRPr="00FB004E">
              <w:rPr>
                <w:rFonts w:ascii="Times New Roman" w:eastAsia="Times New Roman" w:hAnsi="Times New Roman" w:cs="Times New Roman"/>
                <w:sz w:val="24"/>
                <w:szCs w:val="24"/>
                <w:lang w:eastAsia="ru-RU"/>
              </w:rPr>
              <w:t xml:space="preserve"> у 202</w:t>
            </w:r>
            <w:r w:rsidR="00A72EB6">
              <w:rPr>
                <w:rFonts w:ascii="Times New Roman" w:eastAsia="Times New Roman" w:hAnsi="Times New Roman" w:cs="Times New Roman"/>
                <w:sz w:val="24"/>
                <w:szCs w:val="24"/>
                <w:lang w:eastAsia="ru-RU"/>
              </w:rPr>
              <w:t>4</w:t>
            </w:r>
            <w:r w:rsidRPr="00FB004E">
              <w:rPr>
                <w:rFonts w:ascii="Times New Roman" w:eastAsia="Times New Roman" w:hAnsi="Times New Roman" w:cs="Times New Roman"/>
                <w:sz w:val="24"/>
                <w:szCs w:val="24"/>
                <w:lang w:eastAsia="ru-RU"/>
              </w:rPr>
              <w:t>-202</w:t>
            </w:r>
            <w:r w:rsidR="00A72EB6">
              <w:rPr>
                <w:rFonts w:ascii="Times New Roman" w:eastAsia="Times New Roman" w:hAnsi="Times New Roman" w:cs="Times New Roman"/>
                <w:sz w:val="24"/>
                <w:szCs w:val="24"/>
                <w:lang w:eastAsia="ru-RU"/>
              </w:rPr>
              <w:t>5</w:t>
            </w:r>
            <w:r w:rsidRPr="00FB004E">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 xml:space="preserve"> </w:t>
            </w:r>
            <w:r w:rsidRPr="00FB004E">
              <w:rPr>
                <w:rFonts w:ascii="Times New Roman" w:eastAsia="Times New Roman" w:hAnsi="Times New Roman" w:cs="Times New Roman"/>
                <w:sz w:val="24"/>
                <w:szCs w:val="24"/>
                <w:lang w:eastAsia="ru-RU"/>
              </w:rPr>
              <w:t>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6B2411" w:rsidRPr="009E2354" w:rsidTr="00323787">
        <w:trPr>
          <w:trHeight w:val="416"/>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4</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68084B" w:rsidP="00323787">
            <w:pPr>
              <w:shd w:val="clear" w:color="auto" w:fill="FFFFFF" w:themeFill="background1"/>
              <w:tabs>
                <w:tab w:val="left" w:pos="2370"/>
              </w:tabs>
              <w:spacing w:after="200" w:line="276" w:lineRule="auto"/>
              <w:jc w:val="both"/>
              <w:rPr>
                <w:rFonts w:ascii="Times New Roman" w:eastAsia="Times New Roman" w:hAnsi="Times New Roman" w:cs="Times New Roman"/>
                <w:color w:val="2C2C2C" w:themeColor="text1"/>
                <w:sz w:val="24"/>
                <w:szCs w:val="24"/>
                <w:lang w:eastAsia="ru-RU"/>
              </w:rPr>
            </w:pPr>
            <w:r w:rsidRPr="0068084B">
              <w:rPr>
                <w:rFonts w:ascii="Times New Roman" w:eastAsia="Times New Roman" w:hAnsi="Times New Roman" w:cs="Times New Roman"/>
                <w:sz w:val="24"/>
                <w:szCs w:val="24"/>
                <w:lang w:eastAsia="uk-UA"/>
              </w:rPr>
              <w:t>Здійснення моніторингу за проведенням предметних тижнів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6B2411"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5</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6B2411" w:rsidRPr="009E2354" w:rsidRDefault="006B2411" w:rsidP="0068084B">
            <w:pPr>
              <w:shd w:val="clear" w:color="auto" w:fill="FFFFFF" w:themeFill="background1"/>
              <w:tabs>
                <w:tab w:val="left" w:pos="2370"/>
              </w:tabs>
              <w:spacing w:after="200" w:line="276" w:lineRule="auto"/>
              <w:ind w:hanging="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9E2354">
              <w:rPr>
                <w:rFonts w:ascii="Times New Roman" w:eastAsia="Times New Roman" w:hAnsi="Times New Roman" w:cs="Times New Roman"/>
                <w:sz w:val="24"/>
                <w:szCs w:val="24"/>
                <w:lang w:eastAsia="uk-UA"/>
              </w:rPr>
              <w:t xml:space="preserve">Здійснення класно-узагальнюючого </w:t>
            </w:r>
            <w:r w:rsidR="0068084B">
              <w:rPr>
                <w:rFonts w:ascii="Times New Roman" w:eastAsia="Times New Roman" w:hAnsi="Times New Roman" w:cs="Times New Roman"/>
                <w:sz w:val="24"/>
                <w:szCs w:val="24"/>
                <w:lang w:eastAsia="uk-UA"/>
              </w:rPr>
              <w:t>спостереження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3F60E0"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w:t>
            </w:r>
            <w:r w:rsidR="002C12DE">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Наради при директор</w:t>
            </w:r>
            <w:r w:rsidR="0068084B">
              <w:rPr>
                <w:rFonts w:ascii="Times New Roman" w:eastAsia="Times New Roman" w:hAnsi="Times New Roman" w:cs="Times New Roman"/>
                <w:bCs/>
                <w:sz w:val="24"/>
                <w:szCs w:val="24"/>
                <w:lang w:eastAsia="ru-RU"/>
              </w:rPr>
              <w:t>у</w:t>
            </w:r>
          </w:p>
          <w:p w:rsidR="002C12DE" w:rsidRPr="009E2354" w:rsidRDefault="002C12DE" w:rsidP="00323787">
            <w:pPr>
              <w:shd w:val="clear" w:color="auto" w:fill="FFFFFF" w:themeFill="background1"/>
              <w:spacing w:after="0" w:line="240" w:lineRule="auto"/>
              <w:ind w:hanging="7"/>
              <w:rPr>
                <w:rFonts w:ascii="Times New Roman" w:eastAsia="Times New Roman" w:hAnsi="Times New Roman" w:cs="Times New Roman"/>
                <w:color w:val="2C2C2C"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3F60E0"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lastRenderedPageBreak/>
              <w:t>7</w:t>
            </w:r>
            <w:r w:rsidR="002C12DE">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Наради при ЗДНВР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3F60E0"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8</w:t>
            </w:r>
            <w:r w:rsidR="002C12DE">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sidRPr="00E96FCD">
              <w:rPr>
                <w:rFonts w:ascii="Times New Roman" w:eastAsia="Times New Roman" w:hAnsi="Times New Roman" w:cs="Times New Roman"/>
                <w:bCs/>
                <w:color w:val="2C2C2C" w:themeColor="text1"/>
                <w:sz w:val="24"/>
                <w:szCs w:val="24"/>
                <w:lang w:eastAsia="ru-RU"/>
              </w:rPr>
              <w:t>Наради при ЗДВР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3F60E0"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9</w:t>
            </w:r>
            <w:r w:rsidR="002C12DE">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w:t>
            </w:r>
            <w:r w:rsidRPr="009E2354">
              <w:rPr>
                <w:rFonts w:ascii="Times New Roman" w:eastAsia="Times New Roman" w:hAnsi="Times New Roman" w:cs="Times New Roman"/>
                <w:bCs/>
                <w:sz w:val="24"/>
                <w:szCs w:val="24"/>
                <w:lang w:eastAsia="ru-RU"/>
              </w:rPr>
              <w:t>графік педагогічних рад</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F60E0">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1</w:t>
            </w:r>
            <w:r w:rsidR="003F60E0">
              <w:rPr>
                <w:rFonts w:ascii="Times New Roman" w:eastAsia="Times New Roman" w:hAnsi="Times New Roman" w:cs="Times New Roman"/>
                <w:b/>
                <w:color w:val="2C2C2C" w:themeColor="text1"/>
                <w:sz w:val="24"/>
                <w:szCs w:val="24"/>
                <w:lang w:eastAsia="ru-RU"/>
              </w:rPr>
              <w:t>0</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23787">
            <w:pPr>
              <w:shd w:val="clear" w:color="auto" w:fill="FFFFFF" w:themeFill="background1"/>
              <w:tabs>
                <w:tab w:val="left" w:pos="2370"/>
              </w:tabs>
              <w:spacing w:after="200" w:line="276" w:lineRule="auto"/>
              <w:jc w:val="both"/>
              <w:rPr>
                <w:rFonts w:ascii="Times New Roman" w:eastAsia="Times New Roman" w:hAnsi="Times New Roman" w:cs="Times New Roman"/>
                <w:bCs/>
                <w:sz w:val="24"/>
                <w:szCs w:val="24"/>
                <w:lang w:eastAsia="ru-RU"/>
              </w:rPr>
            </w:pPr>
            <w:r w:rsidRPr="009E2354">
              <w:rPr>
                <w:rFonts w:ascii="Times New Roman" w:eastAsia="Calibri" w:hAnsi="Times New Roman" w:cs="Times New Roman"/>
                <w:sz w:val="24"/>
                <w:szCs w:val="24"/>
              </w:rPr>
              <w:t>Організація роботи з атестації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2C12DE" w:rsidRPr="009E2354" w:rsidTr="00323787">
        <w:trPr>
          <w:trHeight w:val="629"/>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F60E0">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1</w:t>
            </w:r>
            <w:r w:rsidR="003F60E0">
              <w:rPr>
                <w:rFonts w:ascii="Times New Roman" w:eastAsia="Times New Roman" w:hAnsi="Times New Roman" w:cs="Times New Roman"/>
                <w:b/>
                <w:color w:val="2C2C2C" w:themeColor="text1"/>
                <w:sz w:val="24"/>
                <w:szCs w:val="24"/>
                <w:lang w:eastAsia="ru-RU"/>
              </w:rPr>
              <w:t>1</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CC3049" w:rsidRPr="00FB004E" w:rsidRDefault="00CC3049" w:rsidP="00CC30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щодо</w:t>
            </w:r>
            <w:r w:rsidRPr="00FB004E">
              <w:rPr>
                <w:rFonts w:ascii="Times New Roman" w:eastAsia="Times New Roman" w:hAnsi="Times New Roman" w:cs="Times New Roman"/>
                <w:sz w:val="24"/>
                <w:szCs w:val="24"/>
                <w:lang w:eastAsia="ru-RU"/>
              </w:rPr>
              <w:t xml:space="preserve"> атестації педагогічних працівників 202</w:t>
            </w:r>
            <w:r w:rsidR="00A72EB6">
              <w:rPr>
                <w:rFonts w:ascii="Times New Roman" w:eastAsia="Times New Roman" w:hAnsi="Times New Roman" w:cs="Times New Roman"/>
                <w:sz w:val="24"/>
                <w:szCs w:val="24"/>
                <w:lang w:eastAsia="ru-RU"/>
              </w:rPr>
              <w:t>4</w:t>
            </w:r>
            <w:r w:rsidRPr="00FB004E">
              <w:rPr>
                <w:rFonts w:ascii="Times New Roman" w:eastAsia="Times New Roman" w:hAnsi="Times New Roman" w:cs="Times New Roman"/>
                <w:sz w:val="24"/>
                <w:szCs w:val="24"/>
                <w:lang w:eastAsia="ru-RU"/>
              </w:rPr>
              <w:t>-202</w:t>
            </w:r>
            <w:r w:rsidR="00A72EB6">
              <w:rPr>
                <w:rFonts w:ascii="Times New Roman" w:eastAsia="Times New Roman" w:hAnsi="Times New Roman" w:cs="Times New Roman"/>
                <w:sz w:val="24"/>
                <w:szCs w:val="24"/>
                <w:lang w:eastAsia="ru-RU"/>
              </w:rPr>
              <w:t>9</w:t>
            </w:r>
            <w:r w:rsidRPr="00FB004E">
              <w:rPr>
                <w:rFonts w:ascii="Times New Roman" w:eastAsia="Times New Roman" w:hAnsi="Times New Roman" w:cs="Times New Roman"/>
                <w:sz w:val="24"/>
                <w:szCs w:val="24"/>
                <w:lang w:eastAsia="ru-RU"/>
              </w:rPr>
              <w:t xml:space="preserve"> роки</w:t>
            </w:r>
          </w:p>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left="720"/>
              <w:rPr>
                <w:rFonts w:ascii="Times New Roman" w:eastAsia="Times New Roman" w:hAnsi="Times New Roman" w:cs="Times New Roman"/>
                <w:bCs/>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F60E0">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1</w:t>
            </w:r>
            <w:r w:rsidR="003F60E0">
              <w:rPr>
                <w:rFonts w:ascii="Times New Roman" w:eastAsia="Times New Roman" w:hAnsi="Times New Roman" w:cs="Times New Roman"/>
                <w:b/>
                <w:color w:val="2C2C2C" w:themeColor="text1"/>
                <w:sz w:val="24"/>
                <w:szCs w:val="24"/>
                <w:lang w:eastAsia="ru-RU"/>
              </w:rPr>
              <w:t>2</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0A0CB7" w:rsidP="00A72EB6">
            <w:pPr>
              <w:shd w:val="clear" w:color="auto" w:fill="FFFFFF" w:themeFill="background1"/>
              <w:tabs>
                <w:tab w:val="left" w:pos="1260"/>
                <w:tab w:val="left" w:pos="2410"/>
                <w:tab w:val="left" w:pos="2520"/>
                <w:tab w:val="left" w:pos="2552"/>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щодо</w:t>
            </w:r>
            <w:r w:rsidRPr="00FB004E">
              <w:rPr>
                <w:rFonts w:ascii="Times New Roman" w:eastAsia="Times New Roman" w:hAnsi="Times New Roman" w:cs="Times New Roman"/>
                <w:sz w:val="24"/>
                <w:szCs w:val="24"/>
                <w:lang w:eastAsia="ru-RU"/>
              </w:rPr>
              <w:t xml:space="preserve"> </w:t>
            </w:r>
            <w:r w:rsidR="002C12DE" w:rsidRPr="009E2354">
              <w:rPr>
                <w:rFonts w:ascii="Times New Roman" w:eastAsia="Calibri" w:hAnsi="Times New Roman" w:cs="Times New Roman"/>
                <w:sz w:val="24"/>
                <w:szCs w:val="24"/>
              </w:rPr>
              <w:t>підвищення кваліфікації педагогічних працівників 202</w:t>
            </w:r>
            <w:r w:rsidR="00A72EB6">
              <w:rPr>
                <w:rFonts w:ascii="Times New Roman" w:eastAsia="Calibri" w:hAnsi="Times New Roman" w:cs="Times New Roman"/>
                <w:sz w:val="24"/>
                <w:szCs w:val="24"/>
              </w:rPr>
              <w:t>4</w:t>
            </w:r>
            <w:r w:rsidR="002C12DE" w:rsidRPr="009E2354">
              <w:rPr>
                <w:rFonts w:ascii="Times New Roman" w:eastAsia="Calibri" w:hAnsi="Times New Roman" w:cs="Times New Roman"/>
                <w:sz w:val="24"/>
                <w:szCs w:val="24"/>
              </w:rPr>
              <w:t>-202</w:t>
            </w:r>
            <w:r w:rsidR="00A72EB6">
              <w:rPr>
                <w:rFonts w:ascii="Times New Roman" w:eastAsia="Calibri" w:hAnsi="Times New Roman" w:cs="Times New Roman"/>
                <w:sz w:val="24"/>
                <w:szCs w:val="24"/>
              </w:rPr>
              <w:t>9</w:t>
            </w:r>
            <w:r w:rsidR="00D71570">
              <w:rPr>
                <w:rFonts w:ascii="Times New Roman" w:eastAsia="Calibri" w:hAnsi="Times New Roman" w:cs="Times New Roman"/>
                <w:sz w:val="24"/>
                <w:szCs w:val="24"/>
              </w:rPr>
              <w:t xml:space="preserve"> </w:t>
            </w:r>
            <w:r w:rsidR="002C12DE" w:rsidRPr="009E2354">
              <w:rPr>
                <w:rFonts w:ascii="Times New Roman" w:eastAsia="Calibri" w:hAnsi="Times New Roman" w:cs="Times New Roman"/>
                <w:sz w:val="24"/>
                <w:szCs w:val="24"/>
              </w:rPr>
              <w:t>роки</w:t>
            </w:r>
            <w:r w:rsidR="002C12DE" w:rsidRPr="009E2354">
              <w:rPr>
                <w:rFonts w:ascii="Times New Roman" w:eastAsia="Times New Roman" w:hAnsi="Times New Roman" w:cs="Times New Roman"/>
                <w:bCs/>
                <w:sz w:val="24"/>
                <w:szCs w:val="24"/>
                <w:lang w:eastAsia="ru-RU"/>
              </w:rPr>
              <w:t xml:space="preserve"> </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F60E0">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1</w:t>
            </w:r>
            <w:r w:rsidR="003F60E0">
              <w:rPr>
                <w:rFonts w:ascii="Times New Roman" w:eastAsia="Times New Roman" w:hAnsi="Times New Roman" w:cs="Times New Roman"/>
                <w:b/>
                <w:color w:val="2C2C2C" w:themeColor="text1"/>
                <w:sz w:val="24"/>
                <w:szCs w:val="24"/>
                <w:lang w:eastAsia="ru-RU"/>
              </w:rPr>
              <w:t>3</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2C12DE" w:rsidRPr="009E2354" w:rsidRDefault="002C12DE" w:rsidP="00323787">
            <w:pPr>
              <w:shd w:val="clear" w:color="auto" w:fill="FFFFFF" w:themeFill="background1"/>
              <w:tabs>
                <w:tab w:val="left" w:pos="2370"/>
              </w:tabs>
              <w:spacing w:after="200" w:line="276" w:lineRule="auto"/>
              <w:jc w:val="both"/>
              <w:rPr>
                <w:rFonts w:ascii="Times New Roman" w:eastAsia="Times New Roman" w:hAnsi="Times New Roman" w:cs="Times New Roman"/>
                <w:bCs/>
                <w:sz w:val="24"/>
                <w:szCs w:val="24"/>
                <w:lang w:eastAsia="ru-RU"/>
              </w:rPr>
            </w:pPr>
            <w:r w:rsidRPr="009E2354">
              <w:rPr>
                <w:rFonts w:ascii="Times New Roman" w:eastAsia="Calibri" w:hAnsi="Times New Roman" w:cs="Times New Roman"/>
                <w:sz w:val="24"/>
                <w:szCs w:val="24"/>
              </w:rPr>
              <w:t>Організація роботи з обдарованими і здібними учнями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2C2C2C" w:themeColor="text1"/>
                <w:sz w:val="24"/>
                <w:szCs w:val="24"/>
                <w:lang w:eastAsia="ru-RU"/>
              </w:rPr>
            </w:pPr>
          </w:p>
        </w:tc>
      </w:tr>
    </w:tbl>
    <w:p w:rsidR="00393971" w:rsidRPr="009E2354" w:rsidRDefault="00393971" w:rsidP="00323787">
      <w:pPr>
        <w:shd w:val="clear" w:color="auto" w:fill="FFFFFF" w:themeFill="background1"/>
        <w:spacing w:after="200" w:line="276" w:lineRule="auto"/>
        <w:rPr>
          <w:rFonts w:ascii="Times New Roman" w:eastAsia="Calibri" w:hAnsi="Times New Roman" w:cs="Times New Roman"/>
          <w:color w:val="2C2C2C" w:themeColor="text1"/>
          <w:sz w:val="24"/>
          <w:szCs w:val="24"/>
        </w:rPr>
      </w:pPr>
    </w:p>
    <w:p w:rsidR="00C7574F" w:rsidRPr="009E2354" w:rsidRDefault="00C7574F" w:rsidP="00323787">
      <w:pPr>
        <w:shd w:val="clear" w:color="auto" w:fill="FFFFFF" w:themeFill="background1"/>
        <w:spacing w:after="200" w:line="276" w:lineRule="auto"/>
        <w:rPr>
          <w:rFonts w:ascii="Times New Roman" w:eastAsia="Calibri" w:hAnsi="Times New Roman" w:cs="Times New Roman"/>
          <w:color w:val="2C2C2C" w:themeColor="text1"/>
          <w:sz w:val="24"/>
          <w:szCs w:val="24"/>
        </w:rPr>
      </w:pPr>
    </w:p>
    <w:p w:rsidR="00393971" w:rsidRPr="009E2354" w:rsidRDefault="00393971" w:rsidP="00393971">
      <w:pPr>
        <w:spacing w:after="200" w:line="276" w:lineRule="auto"/>
        <w:rPr>
          <w:rFonts w:ascii="Times New Roman" w:eastAsia="Calibri" w:hAnsi="Times New Roman" w:cs="Times New Roman"/>
          <w:color w:val="2C2C2C" w:themeColor="text1"/>
          <w:sz w:val="24"/>
          <w:szCs w:val="24"/>
        </w:rPr>
      </w:pPr>
    </w:p>
    <w:p w:rsidR="00393971" w:rsidRPr="009E2354" w:rsidRDefault="00393971" w:rsidP="00393971">
      <w:pPr>
        <w:spacing w:after="200" w:line="276" w:lineRule="auto"/>
        <w:rPr>
          <w:rFonts w:ascii="Times New Roman" w:eastAsia="Calibri" w:hAnsi="Times New Roman" w:cs="Times New Roman"/>
          <w:color w:val="2C2C2C" w:themeColor="text1"/>
          <w:sz w:val="24"/>
          <w:szCs w:val="24"/>
        </w:rPr>
      </w:pPr>
    </w:p>
    <w:p w:rsidR="00393971" w:rsidRPr="009E2354" w:rsidRDefault="00393971" w:rsidP="00393971">
      <w:pPr>
        <w:spacing w:after="200" w:line="276" w:lineRule="auto"/>
        <w:rPr>
          <w:rFonts w:ascii="Times New Roman" w:eastAsia="Calibri" w:hAnsi="Times New Roman" w:cs="Times New Roman"/>
          <w:color w:val="2C2C2C" w:themeColor="text1"/>
          <w:sz w:val="24"/>
          <w:szCs w:val="24"/>
        </w:rPr>
      </w:pPr>
    </w:p>
    <w:p w:rsidR="00334961" w:rsidRDefault="00334961" w:rsidP="00393971">
      <w:pPr>
        <w:spacing w:after="200" w:line="276" w:lineRule="auto"/>
        <w:rPr>
          <w:rFonts w:ascii="Times New Roman" w:eastAsia="Calibri" w:hAnsi="Times New Roman" w:cs="Times New Roman"/>
          <w:color w:val="2C2C2C" w:themeColor="text1"/>
          <w:sz w:val="24"/>
          <w:szCs w:val="24"/>
        </w:rPr>
      </w:pPr>
    </w:p>
    <w:p w:rsidR="00254FEE" w:rsidRPr="009E2354" w:rsidRDefault="00254FEE" w:rsidP="00393971">
      <w:pPr>
        <w:spacing w:after="200" w:line="276" w:lineRule="auto"/>
        <w:rPr>
          <w:rFonts w:ascii="Times New Roman" w:eastAsia="Calibri" w:hAnsi="Times New Roman" w:cs="Times New Roman"/>
          <w:color w:val="548DD4"/>
          <w:sz w:val="24"/>
          <w:szCs w:val="24"/>
        </w:rPr>
      </w:pPr>
    </w:p>
    <w:p w:rsidR="00B40AE7" w:rsidRDefault="00B40AE7" w:rsidP="00D31F9D">
      <w:pPr>
        <w:spacing w:after="200" w:line="276" w:lineRule="auto"/>
        <w:jc w:val="center"/>
        <w:rPr>
          <w:rFonts w:ascii="Times New Roman" w:eastAsia="Calibri" w:hAnsi="Times New Roman" w:cs="Times New Roman"/>
          <w:b/>
          <w:color w:val="548DD4"/>
          <w:sz w:val="24"/>
          <w:szCs w:val="24"/>
        </w:rPr>
      </w:pPr>
      <w:r>
        <w:rPr>
          <w:rFonts w:ascii="Times New Roman" w:eastAsia="Calibri" w:hAnsi="Times New Roman" w:cs="Times New Roman"/>
          <w:b/>
          <w:color w:val="548DD4"/>
          <w:sz w:val="24"/>
          <w:szCs w:val="24"/>
        </w:rPr>
        <w:br w:type="page"/>
      </w:r>
    </w:p>
    <w:p w:rsidR="00393971" w:rsidRPr="00B40AE7" w:rsidRDefault="00D31F9D" w:rsidP="00D31F9D">
      <w:pPr>
        <w:spacing w:after="200" w:line="276" w:lineRule="auto"/>
        <w:jc w:val="center"/>
        <w:rPr>
          <w:rFonts w:ascii="Times New Roman" w:eastAsia="Calibri" w:hAnsi="Times New Roman" w:cs="Times New Roman"/>
          <w:b/>
          <w:color w:val="002060"/>
          <w:sz w:val="24"/>
          <w:szCs w:val="24"/>
        </w:rPr>
      </w:pPr>
      <w:r w:rsidRPr="00B40AE7">
        <w:rPr>
          <w:rFonts w:ascii="Times New Roman" w:eastAsia="Calibri" w:hAnsi="Times New Roman" w:cs="Times New Roman"/>
          <w:b/>
          <w:color w:val="002060"/>
          <w:sz w:val="24"/>
          <w:szCs w:val="24"/>
        </w:rPr>
        <w:lastRenderedPageBreak/>
        <w:t>РОЗДІЛ 2.  ОСВІТНЄ СЕРЕДОВИЩЕ</w:t>
      </w:r>
    </w:p>
    <w:p w:rsidR="00D31F9D" w:rsidRPr="009E2354" w:rsidRDefault="00D31F9D" w:rsidP="00D31F9D">
      <w:pPr>
        <w:jc w:val="center"/>
        <w:rPr>
          <w:rFonts w:ascii="Times New Roman" w:hAnsi="Times New Roman" w:cs="Times New Roman"/>
          <w:b/>
          <w:color w:val="002060"/>
          <w:sz w:val="24"/>
          <w:szCs w:val="24"/>
        </w:rPr>
      </w:pPr>
    </w:p>
    <w:tbl>
      <w:tblPr>
        <w:tblStyle w:val="a4"/>
        <w:tblW w:w="15304" w:type="dxa"/>
        <w:tblLook w:val="04A0" w:firstRow="1" w:lastRow="0" w:firstColumn="1" w:lastColumn="0" w:noHBand="0" w:noVBand="1"/>
      </w:tblPr>
      <w:tblGrid>
        <w:gridCol w:w="586"/>
        <w:gridCol w:w="3605"/>
        <w:gridCol w:w="1157"/>
        <w:gridCol w:w="798"/>
        <w:gridCol w:w="880"/>
        <w:gridCol w:w="999"/>
        <w:gridCol w:w="829"/>
        <w:gridCol w:w="963"/>
        <w:gridCol w:w="1062"/>
        <w:gridCol w:w="1165"/>
        <w:gridCol w:w="1134"/>
        <w:gridCol w:w="1134"/>
        <w:gridCol w:w="992"/>
      </w:tblGrid>
      <w:tr w:rsidR="001D7B20" w:rsidRPr="009E2354" w:rsidTr="00C429F9">
        <w:trPr>
          <w:trHeight w:val="991"/>
        </w:trPr>
        <w:tc>
          <w:tcPr>
            <w:tcW w:w="586" w:type="dxa"/>
            <w:shd w:val="clear" w:color="auto" w:fill="E5E5E7"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605" w:type="dxa"/>
            <w:shd w:val="clear" w:color="auto" w:fill="E5E5E7"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113" w:type="dxa"/>
            <w:gridSpan w:val="11"/>
            <w:shd w:val="clear" w:color="auto" w:fill="E5E5E7"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C429F9" w:rsidRPr="009E2354" w:rsidTr="00C429F9">
        <w:trPr>
          <w:trHeight w:val="522"/>
        </w:trPr>
        <w:tc>
          <w:tcPr>
            <w:tcW w:w="4191" w:type="dxa"/>
            <w:gridSpan w:val="2"/>
            <w:shd w:val="clear" w:color="auto" w:fill="FDE0D0" w:themeFill="accent6" w:themeFillTint="33"/>
          </w:tcPr>
          <w:p w:rsidR="00C429F9" w:rsidRPr="009E2354" w:rsidRDefault="00C429F9" w:rsidP="00C7574F">
            <w:pPr>
              <w:jc w:val="center"/>
              <w:rPr>
                <w:rFonts w:ascii="Times New Roman" w:hAnsi="Times New Roman" w:cs="Times New Roman"/>
                <w:sz w:val="24"/>
                <w:szCs w:val="24"/>
              </w:rPr>
            </w:pPr>
          </w:p>
        </w:tc>
        <w:tc>
          <w:tcPr>
            <w:tcW w:w="1157"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798"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80"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9"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29"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963"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62"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165"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134"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shd w:val="clear" w:color="auto" w:fill="FCD8EA"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C429F9" w:rsidRPr="009E2354" w:rsidTr="00C429F9">
        <w:trPr>
          <w:trHeight w:val="495"/>
        </w:trPr>
        <w:tc>
          <w:tcPr>
            <w:tcW w:w="15304" w:type="dxa"/>
            <w:gridSpan w:val="13"/>
            <w:shd w:val="clear" w:color="auto" w:fill="EDF6D2" w:themeFill="accent2"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b/>
                <w:color w:val="00B050"/>
                <w:sz w:val="24"/>
                <w:szCs w:val="24"/>
              </w:rPr>
              <w:t xml:space="preserve">Напрям       </w:t>
            </w:r>
            <w:r>
              <w:rPr>
                <w:rFonts w:ascii="Times New Roman" w:hAnsi="Times New Roman" w:cs="Times New Roman"/>
                <w:b/>
                <w:color w:val="00B050"/>
                <w:sz w:val="24"/>
                <w:szCs w:val="24"/>
                <w:lang w:val="en-US"/>
              </w:rPr>
              <w:t xml:space="preserve">                </w:t>
            </w:r>
            <w:r w:rsidRPr="009E2354">
              <w:rPr>
                <w:rFonts w:ascii="Times New Roman" w:hAnsi="Times New Roman" w:cs="Times New Roman"/>
                <w:b/>
                <w:color w:val="00B050"/>
                <w:sz w:val="24"/>
                <w:szCs w:val="24"/>
              </w:rPr>
              <w:t xml:space="preserve">                                                                  ОСВІТНЄ СЕРЕДОВИЩЕ</w:t>
            </w:r>
          </w:p>
        </w:tc>
      </w:tr>
      <w:tr w:rsidR="00D31F9D" w:rsidRPr="009E2354" w:rsidTr="001D7B20">
        <w:trPr>
          <w:trHeight w:val="948"/>
        </w:trPr>
        <w:tc>
          <w:tcPr>
            <w:tcW w:w="15304" w:type="dxa"/>
            <w:gridSpan w:val="13"/>
          </w:tcPr>
          <w:p w:rsidR="00D31F9D" w:rsidRPr="009E2354" w:rsidRDefault="00D31F9D" w:rsidP="001D7B20">
            <w:pPr>
              <w:widowControl w:val="0"/>
              <w:pBdr>
                <w:top w:val="nil"/>
                <w:left w:val="nil"/>
                <w:bottom w:val="nil"/>
                <w:right w:val="nil"/>
                <w:between w:val="nil"/>
              </w:pBdr>
              <w:spacing w:line="360" w:lineRule="auto"/>
              <w:ind w:right="2012"/>
              <w:rPr>
                <w:rFonts w:ascii="Times New Roman" w:eastAsia="Montserrat" w:hAnsi="Times New Roman" w:cs="Times New Roman"/>
                <w:b/>
                <w:sz w:val="24"/>
                <w:szCs w:val="24"/>
                <w:lang w:eastAsia="uk-UA"/>
              </w:rPr>
            </w:pPr>
            <w:r w:rsidRPr="009E2354">
              <w:rPr>
                <w:rFonts w:ascii="Times New Roman" w:eastAsia="Montserrat" w:hAnsi="Times New Roman" w:cs="Times New Roman"/>
                <w:b/>
                <w:color w:val="00B050"/>
                <w:sz w:val="24"/>
                <w:szCs w:val="24"/>
                <w:lang w:eastAsia="uk-UA"/>
              </w:rPr>
              <w:t>Вимо</w:t>
            </w:r>
            <w:r w:rsidR="009C51DE" w:rsidRPr="009E2354">
              <w:rPr>
                <w:rFonts w:ascii="Times New Roman" w:eastAsia="Montserrat" w:hAnsi="Times New Roman" w:cs="Times New Roman"/>
                <w:b/>
                <w:color w:val="00B050"/>
                <w:sz w:val="24"/>
                <w:szCs w:val="24"/>
                <w:lang w:eastAsia="uk-UA"/>
              </w:rPr>
              <w:t xml:space="preserve">га: </w:t>
            </w:r>
            <w:r w:rsidRPr="00192894">
              <w:rPr>
                <w:rFonts w:ascii="Times New Roman" w:eastAsia="Montserrat" w:hAnsi="Times New Roman" w:cs="Times New Roman"/>
                <w:b/>
                <w:color w:val="C00000"/>
                <w:sz w:val="24"/>
                <w:szCs w:val="24"/>
                <w:lang w:eastAsia="uk-UA"/>
              </w:rPr>
              <w:t xml:space="preserve">Забезпечення комфортних і  безпечних умов навчання та праці </w:t>
            </w:r>
          </w:p>
          <w:p w:rsidR="00D31F9D" w:rsidRPr="009E2354" w:rsidRDefault="00D31F9D" w:rsidP="001D7B20">
            <w:pPr>
              <w:widowControl w:val="0"/>
              <w:pBdr>
                <w:top w:val="nil"/>
                <w:left w:val="nil"/>
                <w:bottom w:val="nil"/>
                <w:right w:val="nil"/>
                <w:between w:val="nil"/>
              </w:pBdr>
              <w:spacing w:line="360" w:lineRule="auto"/>
              <w:ind w:right="1684"/>
              <w:jc w:val="both"/>
              <w:rPr>
                <w:rFonts w:ascii="Times New Roman" w:eastAsia="Montserrat" w:hAnsi="Times New Roman" w:cs="Times New Roman"/>
                <w:b/>
                <w:sz w:val="24"/>
                <w:szCs w:val="24"/>
                <w:lang w:eastAsia="uk-UA"/>
              </w:rPr>
            </w:pPr>
            <w:r w:rsidRPr="009E2354">
              <w:rPr>
                <w:rFonts w:ascii="Times New Roman" w:hAnsi="Times New Roman" w:cs="Times New Roman"/>
                <w:b/>
                <w:color w:val="00B050"/>
                <w:sz w:val="24"/>
                <w:szCs w:val="24"/>
              </w:rPr>
              <w:t>Критерій</w:t>
            </w:r>
            <w:r w:rsidR="00682DB8">
              <w:rPr>
                <w:rFonts w:ascii="Times New Roman" w:hAnsi="Times New Roman" w:cs="Times New Roman"/>
                <w:b/>
                <w:color w:val="00B050"/>
                <w:sz w:val="24"/>
                <w:szCs w:val="24"/>
              </w:rPr>
              <w:t>:</w:t>
            </w:r>
            <w:r w:rsidRPr="009E2354">
              <w:rPr>
                <w:rFonts w:ascii="Times New Roman" w:hAnsi="Times New Roman" w:cs="Times New Roman"/>
                <w:b/>
                <w:color w:val="00B050"/>
                <w:sz w:val="24"/>
                <w:szCs w:val="24"/>
              </w:rPr>
              <w:t xml:space="preserve"> </w:t>
            </w:r>
            <w:r w:rsidRPr="009E2354">
              <w:rPr>
                <w:rFonts w:ascii="Times New Roman" w:eastAsia="Montserrat" w:hAnsi="Times New Roman" w:cs="Times New Roman"/>
                <w:b/>
                <w:sz w:val="24"/>
                <w:szCs w:val="24"/>
                <w:lang w:eastAsia="uk-UA"/>
              </w:rPr>
              <w:t xml:space="preserve">Приміщення і територія закладу освіти є безпечними та комфортними для навчання та праці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rsidR="00D31F9D" w:rsidRPr="009E2354" w:rsidRDefault="00D31F9D" w:rsidP="00C7574F">
            <w:pPr>
              <w:rPr>
                <w:rFonts w:ascii="Times New Roman" w:hAnsi="Times New Roman" w:cs="Times New Roman"/>
                <w:sz w:val="24"/>
                <w:szCs w:val="24"/>
              </w:rPr>
            </w:pPr>
            <w:r w:rsidRPr="009E2354">
              <w:rPr>
                <w:rFonts w:ascii="Times New Roman" w:eastAsia="Times New Roman" w:hAnsi="Times New Roman" w:cs="Times New Roman"/>
                <w:sz w:val="24"/>
                <w:szCs w:val="24"/>
              </w:rPr>
              <w:t>Шкільний огляд навчальних кабінетів щодо підготовки до нового навчального року.</w:t>
            </w:r>
          </w:p>
        </w:tc>
        <w:tc>
          <w:tcPr>
            <w:tcW w:w="1157"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опалювального сезону</w:t>
            </w:r>
          </w:p>
        </w:tc>
        <w:tc>
          <w:tcPr>
            <w:tcW w:w="1157"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1157"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p w:rsidR="00D31F9D" w:rsidRPr="009E2354" w:rsidRDefault="00D31F9D" w:rsidP="00C7574F">
            <w:pPr>
              <w:jc w:val="center"/>
              <w:rPr>
                <w:rFonts w:ascii="Times New Roman" w:hAnsi="Times New Roman" w:cs="Times New Roman"/>
                <w:sz w:val="24"/>
                <w:szCs w:val="24"/>
              </w:rPr>
            </w:pPr>
          </w:p>
          <w:p w:rsidR="00D31F9D" w:rsidRPr="009E2354" w:rsidRDefault="00D31F9D" w:rsidP="00C7574F">
            <w:pPr>
              <w:jc w:val="center"/>
              <w:rPr>
                <w:rFonts w:ascii="Times New Roman" w:hAnsi="Times New Roman" w:cs="Times New Roman"/>
                <w:sz w:val="24"/>
                <w:szCs w:val="24"/>
              </w:rPr>
            </w:pPr>
          </w:p>
        </w:tc>
        <w:tc>
          <w:tcPr>
            <w:tcW w:w="3605" w:type="dxa"/>
          </w:tcPr>
          <w:p w:rsidR="00D31F9D" w:rsidRPr="009E2354" w:rsidRDefault="00BB5CAD" w:rsidP="00F56E35">
            <w:pPr>
              <w:rPr>
                <w:rFonts w:ascii="Times New Roman" w:hAnsi="Times New Roman" w:cs="Times New Roman"/>
                <w:sz w:val="24"/>
                <w:szCs w:val="24"/>
              </w:rPr>
            </w:pPr>
            <w:r w:rsidRPr="009E2354">
              <w:rPr>
                <w:rFonts w:ascii="Times New Roman" w:eastAsia="Times New Roman" w:hAnsi="Times New Roman" w:cs="Times New Roman"/>
                <w:sz w:val="24"/>
                <w:szCs w:val="24"/>
              </w:rPr>
              <w:t>В</w:t>
            </w:r>
            <w:r w:rsidR="00D31F9D" w:rsidRPr="009E2354">
              <w:rPr>
                <w:rFonts w:ascii="Times New Roman" w:eastAsia="Times New Roman" w:hAnsi="Times New Roman" w:cs="Times New Roman"/>
                <w:sz w:val="24"/>
                <w:szCs w:val="24"/>
              </w:rPr>
              <w:t>ивчення пед</w:t>
            </w:r>
            <w:r w:rsidR="009C51DE" w:rsidRPr="009E2354">
              <w:rPr>
                <w:rFonts w:ascii="Times New Roman" w:eastAsia="Times New Roman" w:hAnsi="Times New Roman" w:cs="Times New Roman"/>
                <w:sz w:val="24"/>
                <w:szCs w:val="24"/>
              </w:rPr>
              <w:t>аго</w:t>
            </w:r>
            <w:r w:rsidR="00D31F9D" w:rsidRPr="009E2354">
              <w:rPr>
                <w:rFonts w:ascii="Times New Roman" w:eastAsia="Times New Roman" w:hAnsi="Times New Roman" w:cs="Times New Roman"/>
                <w:sz w:val="24"/>
                <w:szCs w:val="24"/>
              </w:rPr>
              <w:t>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w:t>
            </w:r>
            <w:r w:rsidR="00F56E35">
              <w:rPr>
                <w:rFonts w:ascii="Times New Roman" w:eastAsia="Times New Roman" w:hAnsi="Times New Roman" w:cs="Times New Roman"/>
                <w:sz w:val="24"/>
                <w:szCs w:val="24"/>
              </w:rPr>
              <w:t>4</w:t>
            </w:r>
            <w:r w:rsidR="00D31F9D" w:rsidRPr="009E2354">
              <w:rPr>
                <w:rFonts w:ascii="Times New Roman" w:eastAsia="Times New Roman" w:hAnsi="Times New Roman" w:cs="Times New Roman"/>
                <w:sz w:val="24"/>
                <w:szCs w:val="24"/>
              </w:rPr>
              <w:t>/202</w:t>
            </w:r>
            <w:r w:rsidR="00F56E35">
              <w:rPr>
                <w:rFonts w:ascii="Times New Roman" w:eastAsia="Times New Roman" w:hAnsi="Times New Roman" w:cs="Times New Roman"/>
                <w:sz w:val="24"/>
                <w:szCs w:val="24"/>
              </w:rPr>
              <w:t>5</w:t>
            </w:r>
            <w:r w:rsidR="00126D46">
              <w:rPr>
                <w:rFonts w:ascii="Times New Roman" w:eastAsia="Times New Roman" w:hAnsi="Times New Roman" w:cs="Times New Roman"/>
                <w:sz w:val="24"/>
                <w:szCs w:val="24"/>
              </w:rPr>
              <w:t xml:space="preserve"> </w:t>
            </w:r>
            <w:r w:rsidR="00D31F9D" w:rsidRPr="009E2354">
              <w:rPr>
                <w:rFonts w:ascii="Times New Roman" w:eastAsia="Times New Roman" w:hAnsi="Times New Roman" w:cs="Times New Roman"/>
                <w:sz w:val="24"/>
                <w:szCs w:val="24"/>
              </w:rPr>
              <w:t>навчальному році.</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F56E35">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Правила внутрішнього трудового розпорядку для </w:t>
            </w:r>
            <w:r w:rsidRPr="009E2354">
              <w:rPr>
                <w:rFonts w:ascii="Times New Roman" w:eastAsia="Times New Roman" w:hAnsi="Times New Roman" w:cs="Times New Roman"/>
                <w:sz w:val="24"/>
                <w:szCs w:val="24"/>
              </w:rPr>
              <w:lastRenderedPageBreak/>
              <w:t xml:space="preserve">працівників закладу на </w:t>
            </w:r>
            <w:r w:rsidRPr="009E2354">
              <w:rPr>
                <w:rFonts w:ascii="Times New Roman" w:eastAsia="Times New Roman" w:hAnsi="Times New Roman" w:cs="Times New Roman"/>
                <w:sz w:val="24"/>
                <w:szCs w:val="24"/>
                <w:lang w:val="ru-RU"/>
              </w:rPr>
              <w:t>20</w:t>
            </w:r>
            <w:r w:rsidRPr="009E2354">
              <w:rPr>
                <w:rFonts w:ascii="Times New Roman" w:eastAsia="Times New Roman" w:hAnsi="Times New Roman" w:cs="Times New Roman"/>
                <w:sz w:val="24"/>
                <w:szCs w:val="24"/>
              </w:rPr>
              <w:t>2</w:t>
            </w:r>
            <w:r w:rsidR="00F56E35">
              <w:rPr>
                <w:rFonts w:ascii="Times New Roman" w:eastAsia="Times New Roman" w:hAnsi="Times New Roman" w:cs="Times New Roman"/>
                <w:sz w:val="24"/>
                <w:szCs w:val="24"/>
              </w:rPr>
              <w:t>4</w:t>
            </w:r>
            <w:r w:rsidRPr="009E2354">
              <w:rPr>
                <w:rFonts w:ascii="Times New Roman" w:eastAsia="Times New Roman" w:hAnsi="Times New Roman" w:cs="Times New Roman"/>
                <w:sz w:val="24"/>
                <w:szCs w:val="24"/>
              </w:rPr>
              <w:t>/</w:t>
            </w:r>
            <w:r w:rsidRPr="009E2354">
              <w:rPr>
                <w:rFonts w:ascii="Times New Roman" w:eastAsia="Times New Roman" w:hAnsi="Times New Roman" w:cs="Times New Roman"/>
                <w:sz w:val="24"/>
                <w:szCs w:val="24"/>
                <w:lang w:val="ru-RU"/>
              </w:rPr>
              <w:t>20</w:t>
            </w:r>
            <w:r w:rsidRPr="009E2354">
              <w:rPr>
                <w:rFonts w:ascii="Times New Roman" w:eastAsia="Times New Roman" w:hAnsi="Times New Roman" w:cs="Times New Roman"/>
                <w:sz w:val="24"/>
                <w:szCs w:val="24"/>
              </w:rPr>
              <w:t>2</w:t>
            </w:r>
            <w:r w:rsidR="00F56E35">
              <w:rPr>
                <w:rFonts w:ascii="Times New Roman" w:eastAsia="Times New Roman" w:hAnsi="Times New Roman" w:cs="Times New Roman"/>
                <w:sz w:val="24"/>
                <w:szCs w:val="24"/>
              </w:rPr>
              <w:t>5</w:t>
            </w:r>
            <w:r w:rsidR="00192894" w:rsidRPr="00192894">
              <w:rPr>
                <w:rFonts w:ascii="Times New Roman" w:eastAsia="Times New Roman" w:hAnsi="Times New Roman" w:cs="Times New Roman"/>
                <w:sz w:val="24"/>
                <w:szCs w:val="24"/>
                <w:lang w:val="ru-RU"/>
              </w:rPr>
              <w:t xml:space="preserve"> </w:t>
            </w:r>
            <w:r w:rsidRPr="009E2354">
              <w:rPr>
                <w:rFonts w:ascii="Times New Roman" w:eastAsia="Times New Roman" w:hAnsi="Times New Roman" w:cs="Times New Roman"/>
                <w:sz w:val="24"/>
                <w:szCs w:val="24"/>
              </w:rPr>
              <w:t>навчальний рік.</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192894">
            <w:pPr>
              <w:jc w:val="both"/>
              <w:rPr>
                <w:rFonts w:ascii="Times New Roman" w:eastAsia="Montserrat" w:hAnsi="Times New Roman" w:cs="Times New Roman"/>
                <w:color w:val="000000"/>
                <w:sz w:val="24"/>
                <w:szCs w:val="24"/>
                <w:lang w:eastAsia="uk-UA"/>
              </w:rPr>
            </w:pPr>
            <w:r w:rsidRPr="009E2354">
              <w:rPr>
                <w:rFonts w:ascii="Times New Roman" w:eastAsia="Montserrat" w:hAnsi="Times New Roman" w:cs="Times New Roman"/>
                <w:color w:val="000000"/>
                <w:sz w:val="24"/>
                <w:szCs w:val="24"/>
                <w:lang w:eastAsia="uk-UA"/>
              </w:rPr>
              <w:lastRenderedPageBreak/>
              <w:t xml:space="preserve"> </w:t>
            </w:r>
            <w:r w:rsidRPr="009E2354">
              <w:rPr>
                <w:rFonts w:ascii="Times New Roman" w:eastAsia="Montserrat" w:hAnsi="Times New Roman" w:cs="Times New Roman"/>
                <w:b/>
                <w:color w:val="00B050"/>
                <w:sz w:val="24"/>
                <w:szCs w:val="24"/>
                <w:lang w:eastAsia="uk-UA"/>
              </w:rPr>
              <w:t>Критерій</w:t>
            </w:r>
            <w:r w:rsidRPr="009E2354">
              <w:rPr>
                <w:rFonts w:ascii="Times New Roman" w:eastAsia="Montserrat" w:hAnsi="Times New Roman" w:cs="Times New Roman"/>
                <w:color w:val="000000"/>
                <w:sz w:val="24"/>
                <w:szCs w:val="24"/>
                <w:lang w:eastAsia="uk-UA"/>
              </w:rPr>
              <w:t xml:space="preserve">: </w:t>
            </w:r>
            <w:r w:rsidRPr="00192894">
              <w:rPr>
                <w:rFonts w:ascii="Times New Roman" w:eastAsia="Montserrat" w:hAnsi="Times New Roman" w:cs="Times New Roman"/>
                <w:b/>
                <w:color w:val="000000"/>
                <w:sz w:val="24"/>
                <w:szCs w:val="24"/>
                <w:lang w:eastAsia="uk-UA"/>
              </w:rPr>
              <w:t>Заклад освіти забезпечений навчальними та  іншими приміщеннями з відповідним обладнанням, що не обхідні для реалізації освітньої програми</w:t>
            </w:r>
          </w:p>
          <w:p w:rsidR="00D31F9D" w:rsidRPr="009E2354" w:rsidRDefault="00D31F9D" w:rsidP="00C7574F">
            <w:pPr>
              <w:rPr>
                <w:rFonts w:ascii="Times New Roman" w:hAnsi="Times New Roman" w:cs="Times New Roman"/>
                <w:sz w:val="24"/>
                <w:szCs w:val="24"/>
              </w:rPr>
            </w:pPr>
            <w:r w:rsidRPr="009E2354">
              <w:rPr>
                <w:rFonts w:ascii="Times New Roman" w:eastAsia="Arial" w:hAnsi="Times New Roman" w:cs="Times New Roman"/>
                <w:color w:val="548A2E"/>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D31F9D" w:rsidP="00C7574F">
            <w:pPr>
              <w:rPr>
                <w:rFonts w:ascii="Times New Roman" w:hAnsi="Times New Roman" w:cs="Times New Roman"/>
                <w:sz w:val="24"/>
                <w:szCs w:val="24"/>
                <w:lang w:val="en-US"/>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992"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спортивного залу</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A42">
            <w:pPr>
              <w:rPr>
                <w:rFonts w:ascii="Times New Roman" w:hAnsi="Times New Roman" w:cs="Times New Roman"/>
                <w:sz w:val="24"/>
                <w:szCs w:val="24"/>
                <w:lang w:val="en-US"/>
              </w:rPr>
            </w:pPr>
            <w:r w:rsidRPr="009E2354">
              <w:rPr>
                <w:rFonts w:ascii="Times New Roman" w:hAnsi="Times New Roman" w:cs="Times New Roman"/>
                <w:sz w:val="24"/>
                <w:szCs w:val="24"/>
              </w:rPr>
              <w:t>Оснащення комбінованої майстерні</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eastAsia="Calibri" w:hAnsi="Times New Roman" w:cs="Times New Roman"/>
                <w:sz w:val="24"/>
                <w:szCs w:val="24"/>
              </w:rPr>
              <w:t>Обладнання в рамках реалізації проєкту «Нова українська школа»</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1113" w:type="dxa"/>
            <w:gridSpan w:val="11"/>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92894">
        <w:trPr>
          <w:trHeight w:val="967"/>
        </w:trPr>
        <w:tc>
          <w:tcPr>
            <w:tcW w:w="15304" w:type="dxa"/>
            <w:gridSpan w:val="13"/>
          </w:tcPr>
          <w:p w:rsidR="00D31F9D" w:rsidRPr="009E2354" w:rsidRDefault="00D31F9D" w:rsidP="00192894">
            <w:pPr>
              <w:widowControl w:val="0"/>
              <w:pBdr>
                <w:top w:val="nil"/>
                <w:left w:val="nil"/>
                <w:bottom w:val="nil"/>
                <w:right w:val="nil"/>
                <w:between w:val="nil"/>
              </w:pBdr>
              <w:spacing w:line="360" w:lineRule="auto"/>
              <w:ind w:right="1605"/>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інструктажів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Анкети учнів, вчителів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eastAsia="Times New Roman" w:hAnsi="Times New Roman" w:cs="Times New Roman"/>
                <w:sz w:val="24"/>
                <w:szCs w:val="24"/>
              </w:rPr>
              <w:t>Контроль за санітарний станом харчоблоку, навчальних кабінетів і приміщеннями школи.</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Організація роботи  з протипожежної безпеки</w:t>
            </w:r>
          </w:p>
        </w:tc>
        <w:tc>
          <w:tcPr>
            <w:tcW w:w="1157"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6</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Організація роботи з питань охорони  праці  та здоров</w:t>
            </w:r>
            <w:r w:rsidRPr="009E2354">
              <w:rPr>
                <w:rFonts w:ascii="Times New Roman" w:eastAsia="Times New Roman" w:hAnsi="Times New Roman" w:cs="Times New Roman"/>
                <w:sz w:val="24"/>
                <w:szCs w:val="24"/>
                <w:lang w:val="ru-RU"/>
              </w:rPr>
              <w:t>’</w:t>
            </w:r>
            <w:r w:rsidRPr="009E2354">
              <w:rPr>
                <w:rFonts w:ascii="Times New Roman" w:eastAsia="Times New Roman" w:hAnsi="Times New Roman" w:cs="Times New Roman"/>
                <w:sz w:val="24"/>
                <w:szCs w:val="24"/>
              </w:rPr>
              <w:t>я</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3F60E0">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3F60E0" w:rsidRDefault="00D31F9D" w:rsidP="00682A42">
            <w:pPr>
              <w:rPr>
                <w:rFonts w:ascii="Times New Roman" w:hAnsi="Times New Roman" w:cs="Times New Roman"/>
                <w:sz w:val="24"/>
                <w:szCs w:val="24"/>
              </w:rPr>
            </w:pPr>
            <w:r w:rsidRPr="003F60E0">
              <w:rPr>
                <w:rFonts w:ascii="Times New Roman" w:eastAsia="Times New Roman" w:hAnsi="Times New Roman" w:cs="Times New Roman"/>
                <w:sz w:val="24"/>
                <w:szCs w:val="24"/>
              </w:rPr>
              <w:t>Вивчення нормативних документів,</w:t>
            </w:r>
            <w:r w:rsidRPr="003F60E0">
              <w:rPr>
                <w:rFonts w:ascii="Times New Roman" w:eastAsia="Times New Roman" w:hAnsi="Times New Roman" w:cs="Times New Roman"/>
                <w:b/>
                <w:sz w:val="24"/>
                <w:szCs w:val="24"/>
              </w:rPr>
              <w:t xml:space="preserve"> </w:t>
            </w:r>
            <w:r w:rsidRPr="003F60E0">
              <w:rPr>
                <w:rFonts w:ascii="Times New Roman" w:eastAsia="Times New Roman" w:hAnsi="Times New Roman" w:cs="Times New Roman"/>
                <w:sz w:val="24"/>
                <w:szCs w:val="24"/>
              </w:rPr>
              <w:t>державних, програм з питань охорони життя     і здоров’я учнів, запобігання всім видам дитячого травматизму</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захворювань. Проведення бесід та ГКК</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92894">
        <w:trPr>
          <w:trHeight w:val="1063"/>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spacing w:after="200" w:line="276" w:lineRule="auto"/>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 Заходи щодо запобігання всім видам дитячого травматизму. Проведення бесід та ГКК</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щомісяця</w:t>
            </w:r>
          </w:p>
        </w:tc>
      </w:tr>
      <w:tr w:rsidR="00D31F9D" w:rsidRPr="009E2354" w:rsidTr="001D7B20">
        <w:trPr>
          <w:trHeight w:val="495"/>
        </w:trPr>
        <w:tc>
          <w:tcPr>
            <w:tcW w:w="15304" w:type="dxa"/>
            <w:gridSpan w:val="13"/>
          </w:tcPr>
          <w:p w:rsidR="00D31F9D" w:rsidRPr="009E2354" w:rsidRDefault="00D31F9D" w:rsidP="00C7574F">
            <w:pPr>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У закладі освіти створюються умови для харчування здобувачів освіти і працівників</w:t>
            </w:r>
          </w:p>
          <w:p w:rsidR="00D31F9D" w:rsidRPr="009E2354" w:rsidRDefault="00D31F9D" w:rsidP="00C7574F">
            <w:pPr>
              <w:jc w:val="both"/>
              <w:rPr>
                <w:rFonts w:ascii="Times New Roman" w:hAnsi="Times New Roman" w:cs="Times New Roman"/>
                <w:sz w:val="24"/>
                <w:szCs w:val="24"/>
              </w:rPr>
            </w:pPr>
            <w:r w:rsidRPr="009E2354">
              <w:rPr>
                <w:rFonts w:ascii="Times New Roman" w:eastAsia="Arial" w:hAnsi="Times New Roman" w:cs="Times New Roman"/>
                <w:color w:val="548A2E"/>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Харчування учасників освітнього процесу.</w:t>
            </w:r>
            <w:r w:rsidRPr="009E2354">
              <w:rPr>
                <w:rFonts w:ascii="Times New Roman" w:eastAsia="Times New Roman" w:hAnsi="Times New Roman" w:cs="Times New Roman"/>
                <w:sz w:val="24"/>
                <w:szCs w:val="24"/>
              </w:rPr>
              <w:t xml:space="preserve"> Режим і графік харчування дітей.</w:t>
            </w:r>
          </w:p>
        </w:tc>
        <w:tc>
          <w:tcPr>
            <w:tcW w:w="11113" w:type="dxa"/>
            <w:gridSpan w:val="11"/>
          </w:tcPr>
          <w:p w:rsidR="00543050" w:rsidRDefault="00543050"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Щоденний контроль за якістю харчування</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Шкільне меню</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p>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Приміщення їдальні та харчоблоку, дотримання санітарно-гігієнічних вимог</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Times New Roman" w:hAnsi="Times New Roman" w:cs="Times New Roman"/>
                <w:sz w:val="24"/>
                <w:szCs w:val="24"/>
              </w:rPr>
              <w:t>Звіти про харчування дітей</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щомісяця</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605" w:type="dxa"/>
          </w:tcPr>
          <w:p w:rsidR="00D31F9D" w:rsidRPr="009E2354" w:rsidRDefault="00D31F9D" w:rsidP="00682DB8">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щоденно</w:t>
            </w:r>
          </w:p>
        </w:tc>
      </w:tr>
      <w:tr w:rsidR="00543050" w:rsidRPr="009E2354" w:rsidTr="001D7B20">
        <w:trPr>
          <w:trHeight w:val="495"/>
        </w:trPr>
        <w:tc>
          <w:tcPr>
            <w:tcW w:w="586" w:type="dxa"/>
          </w:tcPr>
          <w:p w:rsidR="00543050" w:rsidRPr="009E2354" w:rsidRDefault="00543050"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3605" w:type="dxa"/>
          </w:tcPr>
          <w:p w:rsidR="00543050" w:rsidRPr="009E2354" w:rsidRDefault="00543050" w:rsidP="00682D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tc>
        <w:tc>
          <w:tcPr>
            <w:tcW w:w="11113" w:type="dxa"/>
            <w:gridSpan w:val="11"/>
          </w:tcPr>
          <w:p w:rsidR="00543050" w:rsidRDefault="00543050" w:rsidP="00F62BE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Обговорення постанови</w:t>
            </w:r>
            <w:r w:rsidRPr="00543050">
              <w:rPr>
                <w:rFonts w:ascii="Times New Roman" w:eastAsia="Times New Roman" w:hAnsi="Times New Roman" w:cs="Times New Roman"/>
                <w:sz w:val="24"/>
                <w:szCs w:val="24"/>
              </w:rPr>
              <w:t xml:space="preserve"> Кабінету Міністрів України від 24.03.21 Номер 305</w:t>
            </w:r>
          </w:p>
          <w:p w:rsidR="00543050" w:rsidRPr="009E2354" w:rsidRDefault="00543050" w:rsidP="00F62BE5">
            <w:pPr>
              <w:rPr>
                <w:rFonts w:ascii="Times New Roman" w:hAnsi="Times New Roman" w:cs="Times New Roman"/>
                <w:sz w:val="24"/>
                <w:szCs w:val="24"/>
              </w:rPr>
            </w:pPr>
            <w:r>
              <w:rPr>
                <w:rFonts w:ascii="Times New Roman" w:eastAsia="Times New Roman" w:hAnsi="Times New Roman" w:cs="Times New Roman"/>
                <w:sz w:val="24"/>
                <w:szCs w:val="24"/>
              </w:rPr>
              <w:t xml:space="preserve">Щоденний контроль з виконанням норм харчування </w:t>
            </w:r>
          </w:p>
        </w:tc>
      </w:tr>
      <w:tr w:rsidR="00D31F9D" w:rsidRPr="009E2354" w:rsidTr="00192894">
        <w:trPr>
          <w:trHeight w:val="884"/>
        </w:trPr>
        <w:tc>
          <w:tcPr>
            <w:tcW w:w="15304" w:type="dxa"/>
            <w:gridSpan w:val="13"/>
          </w:tcPr>
          <w:p w:rsidR="00D31F9D" w:rsidRPr="009E2354" w:rsidRDefault="00D31F9D" w:rsidP="00F62BE5">
            <w:pPr>
              <w:widowControl w:val="0"/>
              <w:pBdr>
                <w:top w:val="nil"/>
                <w:left w:val="nil"/>
                <w:bottom w:val="nil"/>
                <w:right w:val="nil"/>
                <w:between w:val="nil"/>
              </w:pBdr>
              <w:spacing w:line="360" w:lineRule="auto"/>
              <w:ind w:right="33"/>
              <w:jc w:val="both"/>
              <w:rPr>
                <w:rFonts w:ascii="Times New Roman" w:eastAsia="Montserrat" w:hAnsi="Times New Roman" w:cs="Times New Roman"/>
                <w:color w:val="231F20"/>
                <w:sz w:val="24"/>
                <w:szCs w:val="24"/>
                <w:lang w:eastAsia="uk-UA"/>
              </w:rPr>
            </w:pPr>
            <w:r w:rsidRPr="009E2354">
              <w:rPr>
                <w:rFonts w:ascii="Times New Roman" w:eastAsia="Montserrat" w:hAnsi="Times New Roman" w:cs="Times New Roman"/>
                <w:b/>
                <w:color w:val="00B050"/>
                <w:sz w:val="24"/>
                <w:szCs w:val="24"/>
                <w:lang w:eastAsia="uk-UA"/>
              </w:rPr>
              <w:t xml:space="preserve">Критерій </w:t>
            </w:r>
            <w:r w:rsidRPr="009E2354">
              <w:rPr>
                <w:rFonts w:ascii="Times New Roman" w:eastAsia="Montserrat" w:hAnsi="Times New Roman" w:cs="Times New Roman"/>
                <w:b/>
                <w:color w:val="000000"/>
                <w:sz w:val="24"/>
                <w:szCs w:val="24"/>
                <w:lang w:eastAsia="uk-UA"/>
              </w:rPr>
              <w:t xml:space="preserve">У закладі освіти створюються умови для безпечного використання мережі Інтернет, в учасників освітнього  </w:t>
            </w:r>
            <w:r w:rsidR="00192894">
              <w:rPr>
                <w:rFonts w:ascii="Times New Roman" w:eastAsia="Montserrat" w:hAnsi="Times New Roman" w:cs="Times New Roman"/>
                <w:b/>
                <w:color w:val="000000"/>
                <w:sz w:val="24"/>
                <w:szCs w:val="24"/>
                <w:lang w:eastAsia="uk-UA"/>
              </w:rPr>
              <w:t>п</w:t>
            </w:r>
            <w:r w:rsidRPr="009E2354">
              <w:rPr>
                <w:rFonts w:ascii="Times New Roman" w:eastAsia="Montserrat" w:hAnsi="Times New Roman" w:cs="Times New Roman"/>
                <w:b/>
                <w:color w:val="000000"/>
                <w:sz w:val="24"/>
                <w:szCs w:val="24"/>
                <w:lang w:eastAsia="uk-UA"/>
              </w:rPr>
              <w:t xml:space="preserve">роцесу формуються навички безпечної поведінки в Інтернеті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Правила поведінки в інтернеті, </w:t>
            </w:r>
          </w:p>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захист персональних </w:t>
            </w:r>
            <w:r w:rsidR="009C51DE" w:rsidRPr="009E2354">
              <w:rPr>
                <w:rFonts w:ascii="Times New Roman" w:hAnsi="Times New Roman" w:cs="Times New Roman"/>
                <w:sz w:val="24"/>
                <w:szCs w:val="24"/>
              </w:rPr>
              <w:t>даних</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Виховні бесіди з питань Інтернет-безпеки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6C499F"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метою контролю безпечного використання мережі Інтернет</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9" w:type="dxa"/>
          </w:tcPr>
          <w:p w:rsidR="00D31F9D" w:rsidRPr="009E2354" w:rsidRDefault="00D31F9D" w:rsidP="00F62BE5">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963"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192894">
            <w:pPr>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 xml:space="preserve">Критерій </w:t>
            </w:r>
            <w:r w:rsidRPr="009E2354">
              <w:rPr>
                <w:rFonts w:ascii="Times New Roman" w:eastAsia="Montserrat" w:hAnsi="Times New Roman" w:cs="Times New Roman"/>
                <w:b/>
                <w:color w:val="000000"/>
                <w:sz w:val="24"/>
                <w:szCs w:val="24"/>
                <w:lang w:eastAsia="uk-UA"/>
              </w:rPr>
              <w:t>У закладі освіти застосовуються підходи для  адаптації та інтеграції здобувачів освіти до освітнього процесу, професійної адаптації працівників</w:t>
            </w:r>
          </w:p>
          <w:p w:rsidR="00D31F9D" w:rsidRPr="009E2354" w:rsidRDefault="00D31F9D" w:rsidP="00C7574F">
            <w:pP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Анкети вчителів, учнів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Педагогічна рада Адаптація п’ятикласників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метою вивчення особливостей адаптації першокласників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E96FCD" w:rsidP="00C7574F">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9 класів до завершення навчання в основній школі</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E96FCD" w:rsidP="00C7574F">
            <w:pPr>
              <w:rPr>
                <w:rFonts w:ascii="Times New Roman" w:hAnsi="Times New Roman" w:cs="Times New Roman"/>
                <w:sz w:val="24"/>
                <w:szCs w:val="24"/>
              </w:rPr>
            </w:pPr>
            <w:r>
              <w:rPr>
                <w:rFonts w:ascii="Times New Roman" w:hAnsi="Times New Roman" w:cs="Times New Roman"/>
                <w:sz w:val="24"/>
                <w:szCs w:val="24"/>
              </w:rPr>
              <w:t>6</w:t>
            </w:r>
          </w:p>
        </w:tc>
        <w:tc>
          <w:tcPr>
            <w:tcW w:w="3605" w:type="dxa"/>
          </w:tcPr>
          <w:p w:rsidR="00D31F9D" w:rsidRPr="009E2354" w:rsidRDefault="00D31F9D" w:rsidP="00C7574F">
            <w:pPr>
              <w:rPr>
                <w:rFonts w:ascii="Times New Roman" w:hAnsi="Times New Roman" w:cs="Times New Roman"/>
                <w:sz w:val="24"/>
                <w:szCs w:val="24"/>
              </w:rPr>
            </w:pPr>
            <w:r w:rsidRPr="00076F7C">
              <w:rPr>
                <w:rFonts w:ascii="Times New Roman" w:hAnsi="Times New Roman" w:cs="Times New Roman"/>
                <w:color w:val="FF0000"/>
                <w:sz w:val="24"/>
                <w:szCs w:val="24"/>
              </w:rPr>
              <w:t>Готовність учнів 11 класу до закінчення школи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E96FCD" w:rsidP="00C7574F">
            <w:pPr>
              <w:rPr>
                <w:rFonts w:ascii="Times New Roman" w:hAnsi="Times New Roman" w:cs="Times New Roman"/>
                <w:sz w:val="24"/>
                <w:szCs w:val="24"/>
              </w:rPr>
            </w:pPr>
            <w:r>
              <w:rPr>
                <w:rFonts w:ascii="Times New Roman" w:hAnsi="Times New Roman" w:cs="Times New Roman"/>
                <w:sz w:val="24"/>
                <w:szCs w:val="24"/>
              </w:rPr>
              <w:t>7</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4 кла</w:t>
            </w:r>
            <w:r w:rsidR="009C51DE" w:rsidRPr="009E2354">
              <w:rPr>
                <w:rFonts w:ascii="Times New Roman" w:hAnsi="Times New Roman" w:cs="Times New Roman"/>
                <w:sz w:val="24"/>
                <w:szCs w:val="24"/>
              </w:rPr>
              <w:t>су до навчання у школі ІІ ступе</w:t>
            </w:r>
            <w:r w:rsidRPr="009E2354">
              <w:rPr>
                <w:rFonts w:ascii="Times New Roman" w:hAnsi="Times New Roman" w:cs="Times New Roman"/>
                <w:sz w:val="24"/>
                <w:szCs w:val="24"/>
              </w:rPr>
              <w:t>ня</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E96FCD" w:rsidP="00C7574F">
            <w:pPr>
              <w:rPr>
                <w:rFonts w:ascii="Times New Roman" w:hAnsi="Times New Roman" w:cs="Times New Roman"/>
                <w:sz w:val="24"/>
                <w:szCs w:val="24"/>
              </w:rPr>
            </w:pPr>
            <w:r>
              <w:rPr>
                <w:rFonts w:ascii="Times New Roman" w:hAnsi="Times New Roman" w:cs="Times New Roman"/>
                <w:sz w:val="24"/>
                <w:szCs w:val="24"/>
              </w:rPr>
              <w:t>8</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Робота з молодими вчителями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E96FCD" w:rsidP="00C7574F">
            <w:pPr>
              <w:rPr>
                <w:rFonts w:ascii="Times New Roman" w:hAnsi="Times New Roman" w:cs="Times New Roman"/>
                <w:sz w:val="24"/>
                <w:szCs w:val="24"/>
              </w:rPr>
            </w:pPr>
            <w:r>
              <w:rPr>
                <w:rFonts w:ascii="Times New Roman" w:hAnsi="Times New Roman" w:cs="Times New Roman"/>
                <w:sz w:val="24"/>
                <w:szCs w:val="24"/>
              </w:rPr>
              <w:t>9</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eastAsia="Calibri" w:hAnsi="Times New Roman" w:cs="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1A2632"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682DB8"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C00000"/>
                <w:sz w:val="24"/>
                <w:szCs w:val="24"/>
                <w:lang w:eastAsia="uk-UA"/>
              </w:rPr>
            </w:pPr>
            <w:r w:rsidRPr="00682DB8">
              <w:rPr>
                <w:rFonts w:ascii="Times New Roman" w:eastAsia="Montserrat" w:hAnsi="Times New Roman" w:cs="Times New Roman"/>
                <w:b/>
                <w:color w:val="00B050"/>
                <w:sz w:val="24"/>
                <w:szCs w:val="24"/>
                <w:lang w:eastAsia="uk-UA"/>
              </w:rPr>
              <w:t>Вимога</w:t>
            </w:r>
            <w:r w:rsidR="00A2791E" w:rsidRPr="00682DB8">
              <w:rPr>
                <w:rFonts w:ascii="Times New Roman" w:eastAsia="Montserrat" w:hAnsi="Times New Roman" w:cs="Times New Roman"/>
                <w:b/>
                <w:color w:val="00B050"/>
                <w:sz w:val="24"/>
                <w:szCs w:val="24"/>
                <w:lang w:eastAsia="uk-UA"/>
              </w:rPr>
              <w:t>:</w:t>
            </w:r>
            <w:r w:rsidRPr="00682DB8">
              <w:rPr>
                <w:rFonts w:ascii="Times New Roman" w:eastAsia="Montserrat" w:hAnsi="Times New Roman" w:cs="Times New Roman"/>
                <w:b/>
                <w:color w:val="00B050"/>
                <w:sz w:val="24"/>
                <w:szCs w:val="24"/>
                <w:lang w:eastAsia="uk-UA"/>
              </w:rPr>
              <w:t xml:space="preserve"> </w:t>
            </w:r>
            <w:r w:rsidRPr="00682DB8">
              <w:rPr>
                <w:rFonts w:ascii="Times New Roman" w:eastAsia="Montserrat" w:hAnsi="Times New Roman" w:cs="Times New Roman"/>
                <w:b/>
                <w:color w:val="C00000"/>
                <w:sz w:val="24"/>
                <w:szCs w:val="24"/>
                <w:lang w:eastAsia="uk-UA"/>
              </w:rPr>
              <w:t>Створення освітнього  середовища, вільного від будь-яких форм  насильства та дискримінації</w:t>
            </w:r>
          </w:p>
          <w:p w:rsidR="00D31F9D" w:rsidRPr="009E2354"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Заклад освіти планує та реалізує діяльність  щодо запобігання будь-яким проявам дискримінації, булінгу в закладі</w:t>
            </w:r>
          </w:p>
          <w:p w:rsidR="00D31F9D" w:rsidRPr="009E2354" w:rsidRDefault="00D31F9D" w:rsidP="00C7574F">
            <w:pPr>
              <w:widowControl w:val="0"/>
              <w:pBdr>
                <w:top w:val="nil"/>
                <w:left w:val="nil"/>
                <w:bottom w:val="nil"/>
                <w:right w:val="nil"/>
                <w:between w:val="nil"/>
              </w:pBdr>
              <w:rPr>
                <w:rFonts w:ascii="Times New Roman" w:eastAsia="Montserrat" w:hAnsi="Times New Roman" w:cs="Times New Roman"/>
                <w:color w:val="231F20"/>
                <w:sz w:val="24"/>
                <w:szCs w:val="24"/>
                <w:lang w:eastAsia="uk-UA"/>
              </w:rPr>
            </w:pPr>
            <w:r w:rsidRPr="009E2354">
              <w:rPr>
                <w:rFonts w:ascii="Times New Roman" w:eastAsia="Montserrat" w:hAnsi="Times New Roman" w:cs="Times New Roman"/>
                <w:color w:val="231F20"/>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Бесіди з попередження булінгу</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SimSun" w:hAnsi="Times New Roman" w:cs="Times New Roman"/>
                <w:sz w:val="24"/>
                <w:szCs w:val="24"/>
                <w:lang w:eastAsia="zh-CN"/>
              </w:rPr>
              <w:t>Організації роботи з превентивного виховання.</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9" w:type="dxa"/>
          </w:tcPr>
          <w:p w:rsidR="00D31F9D" w:rsidRPr="009E2354" w:rsidRDefault="005A091C" w:rsidP="00C7574F">
            <w:pPr>
              <w:jc w:val="center"/>
              <w:rPr>
                <w:rFonts w:ascii="Times New Roman" w:hAnsi="Times New Roman" w:cs="Times New Roman"/>
                <w:sz w:val="24"/>
                <w:szCs w:val="24"/>
              </w:rPr>
            </w:pPr>
            <w:r>
              <w:rPr>
                <w:rFonts w:ascii="Times New Roman" w:hAnsi="Times New Roman" w:cs="Times New Roman"/>
                <w:sz w:val="24"/>
                <w:szCs w:val="24"/>
              </w:rPr>
              <w:t>7</w:t>
            </w:r>
          </w:p>
        </w:tc>
        <w:tc>
          <w:tcPr>
            <w:tcW w:w="829" w:type="dxa"/>
          </w:tcPr>
          <w:p w:rsidR="00D31F9D" w:rsidRPr="009E2354" w:rsidRDefault="005A091C" w:rsidP="00C7574F">
            <w:pPr>
              <w:jc w:val="center"/>
              <w:rPr>
                <w:rFonts w:ascii="Times New Roman" w:hAnsi="Times New Roman" w:cs="Times New Roman"/>
                <w:sz w:val="24"/>
                <w:szCs w:val="24"/>
              </w:rPr>
            </w:pPr>
            <w:r>
              <w:rPr>
                <w:rFonts w:ascii="Times New Roman" w:hAnsi="Times New Roman" w:cs="Times New Roman"/>
                <w:sz w:val="24"/>
                <w:szCs w:val="24"/>
              </w:rPr>
              <w:t>5</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062"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4</w:t>
            </w:r>
          </w:p>
        </w:tc>
        <w:tc>
          <w:tcPr>
            <w:tcW w:w="1165" w:type="dxa"/>
          </w:tcPr>
          <w:p w:rsidR="00D31F9D" w:rsidRPr="009E2354" w:rsidRDefault="005A091C"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D31F9D" w:rsidRPr="009E2354" w:rsidRDefault="005A091C" w:rsidP="00C7574F">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D31F9D" w:rsidRPr="009E2354" w:rsidRDefault="005A091C" w:rsidP="00C7574F">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33"/>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Індивідуальні програми розвитку. </w:t>
            </w:r>
            <w:r w:rsidRPr="009E2354">
              <w:rPr>
                <w:rFonts w:ascii="Times New Roman" w:eastAsia="Calibri" w:hAnsi="Times New Roman" w:cs="Times New Roman"/>
                <w:sz w:val="24"/>
                <w:szCs w:val="24"/>
              </w:rPr>
              <w:t>Контроль й оцінювання навчальних досягнень учнів в інклюзивному класі</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F62BE5">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4E4BD3" w:rsidRPr="009E2354" w:rsidTr="005A6E5C">
        <w:trPr>
          <w:trHeight w:val="495"/>
        </w:trPr>
        <w:tc>
          <w:tcPr>
            <w:tcW w:w="15304" w:type="dxa"/>
            <w:gridSpan w:val="13"/>
          </w:tcPr>
          <w:p w:rsidR="004E4BD3" w:rsidRPr="009E2354" w:rsidRDefault="004E4BD3" w:rsidP="00F57CAE">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Правила поведінки учасників освітнього процесу в закладі освіти забезпечують дотримання етичних  норм, повагу до гідності, прав і свобод людини</w:t>
            </w:r>
          </w:p>
          <w:p w:rsidR="004E4BD3" w:rsidRPr="009E2354" w:rsidRDefault="004E4BD3" w:rsidP="00C7574F">
            <w:pPr>
              <w:widowControl w:val="0"/>
              <w:pBdr>
                <w:top w:val="nil"/>
                <w:left w:val="nil"/>
                <w:bottom w:val="nil"/>
                <w:right w:val="nil"/>
                <w:between w:val="nil"/>
              </w:pBdr>
              <w:spacing w:before="24" w:line="205" w:lineRule="auto"/>
              <w:ind w:right="1899"/>
              <w:rPr>
                <w:rFonts w:ascii="Times New Roman" w:eastAsia="Montserrat" w:hAnsi="Times New Roman" w:cs="Times New Roman"/>
                <w:color w:val="231F20"/>
                <w:sz w:val="24"/>
                <w:szCs w:val="24"/>
                <w:lang w:eastAsia="uk-UA"/>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Анкети учнів, батьків, педагогів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9600F8"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3605" w:type="dxa"/>
          </w:tcPr>
          <w:p w:rsidR="00D31F9D" w:rsidRPr="009E2354" w:rsidRDefault="00D31F9D" w:rsidP="00682DB8">
            <w:pPr>
              <w:rPr>
                <w:rFonts w:ascii="Times New Roman" w:hAnsi="Times New Roman" w:cs="Times New Roman"/>
                <w:sz w:val="24"/>
                <w:szCs w:val="24"/>
              </w:rPr>
            </w:pPr>
            <w:r w:rsidRPr="00E96FCD">
              <w:rPr>
                <w:rFonts w:ascii="Times New Roman" w:hAnsi="Times New Roman" w:cs="Times New Roman"/>
                <w:color w:val="2C2C2C" w:themeColor="text1"/>
                <w:sz w:val="24"/>
                <w:szCs w:val="24"/>
              </w:rPr>
              <w:t>Відвідування ГКК</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6</w:t>
            </w:r>
            <w:r w:rsidR="00D31F9D" w:rsidRPr="009E2354">
              <w:rPr>
                <w:rFonts w:ascii="Times New Roman" w:hAnsi="Times New Roman" w:cs="Times New Roman"/>
                <w:sz w:val="24"/>
                <w:szCs w:val="24"/>
              </w:rPr>
              <w:t>-</w:t>
            </w:r>
            <w:r>
              <w:rPr>
                <w:rFonts w:ascii="Times New Roman" w:hAnsi="Times New Roman" w:cs="Times New Roman"/>
                <w:sz w:val="24"/>
                <w:szCs w:val="24"/>
              </w:rPr>
              <w:t>8</w:t>
            </w:r>
          </w:p>
        </w:tc>
        <w:tc>
          <w:tcPr>
            <w:tcW w:w="880" w:type="dxa"/>
          </w:tcPr>
          <w:p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3</w:t>
            </w:r>
          </w:p>
        </w:tc>
        <w:tc>
          <w:tcPr>
            <w:tcW w:w="999" w:type="dxa"/>
          </w:tcPr>
          <w:p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9</w:t>
            </w:r>
            <w:r w:rsidR="00D31F9D"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6C0097">
            <w:pPr>
              <w:rPr>
                <w:rFonts w:ascii="Times New Roman" w:hAnsi="Times New Roman" w:cs="Times New Roman"/>
                <w:sz w:val="24"/>
                <w:szCs w:val="24"/>
              </w:rPr>
            </w:pPr>
          </w:p>
        </w:tc>
        <w:tc>
          <w:tcPr>
            <w:tcW w:w="1134" w:type="dxa"/>
          </w:tcPr>
          <w:p w:rsidR="00D31F9D" w:rsidRPr="009E2354" w:rsidRDefault="00FB7CDB"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p w:rsidR="00D31F9D" w:rsidRPr="009E2354" w:rsidRDefault="00D31F9D" w:rsidP="00C7574F">
            <w:pPr>
              <w:jc w:val="center"/>
              <w:rPr>
                <w:rFonts w:ascii="Times New Roman" w:hAnsi="Times New Roman" w:cs="Times New Roman"/>
                <w:sz w:val="24"/>
                <w:szCs w:val="24"/>
              </w:rPr>
            </w:pP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Звіти відвідування учнями  освітнього закладу . </w:t>
            </w:r>
            <w:r w:rsidRPr="009E2354">
              <w:rPr>
                <w:rFonts w:ascii="Times New Roman" w:eastAsia="Calibri" w:hAnsi="Times New Roman" w:cs="Times New Roman"/>
                <w:sz w:val="24"/>
                <w:szCs w:val="24"/>
              </w:rPr>
              <w:t>Попередження пропусків навчальних занять здобувачами освіти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Calibri" w:hAnsi="Times New Roman" w:cs="Times New Roman"/>
                <w:sz w:val="24"/>
                <w:szCs w:val="24"/>
              </w:rPr>
              <w:t>Перевірки запізнень і відвідування школи здобувачами освіти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Аналіз роботи класних керівників з питання контролю за відвідуванням занять учнями  </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Робота  з батьками здобувачів освіти щодо їх відповідальності за відвідуванням учнями занять</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7</w:t>
            </w:r>
          </w:p>
        </w:tc>
        <w:tc>
          <w:tcPr>
            <w:tcW w:w="3605" w:type="dxa"/>
          </w:tcPr>
          <w:p w:rsidR="00A14F2F" w:rsidRPr="004E4BD3" w:rsidRDefault="00A14F2F" w:rsidP="00A14F2F">
            <w:pPr>
              <w:jc w:val="center"/>
              <w:rPr>
                <w:rFonts w:ascii="Times New Roman" w:eastAsia="Calibri" w:hAnsi="Times New Roman" w:cs="Times New Roman"/>
                <w:b/>
                <w:sz w:val="24"/>
                <w:szCs w:val="24"/>
              </w:rPr>
            </w:pPr>
            <w:r w:rsidRPr="004E4BD3">
              <w:rPr>
                <w:rFonts w:ascii="Times New Roman" w:eastAsia="Calibri" w:hAnsi="Times New Roman" w:cs="Times New Roman"/>
                <w:b/>
                <w:sz w:val="24"/>
                <w:szCs w:val="24"/>
              </w:rPr>
              <w:t>Соціальний захист дітей</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7.1</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7.2</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7.3</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7.4</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7.5</w:t>
            </w:r>
          </w:p>
          <w:p w:rsidR="004E4BD3" w:rsidRPr="00A14F2F" w:rsidRDefault="004E4BD3" w:rsidP="00A14F2F">
            <w:pPr>
              <w:jc w:val="center"/>
              <w:rPr>
                <w:rFonts w:ascii="Times New Roman" w:hAnsi="Times New Roman" w:cs="Times New Roman"/>
                <w:sz w:val="24"/>
                <w:szCs w:val="24"/>
              </w:rPr>
            </w:pPr>
          </w:p>
        </w:tc>
        <w:tc>
          <w:tcPr>
            <w:tcW w:w="3605" w:type="dxa"/>
          </w:tcPr>
          <w:p w:rsidR="00A14F2F" w:rsidRPr="00A14F2F" w:rsidRDefault="00A14F2F" w:rsidP="00A14F2F">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 xml:space="preserve">Планування заходів щодо реалізації програми </w:t>
            </w:r>
            <w:r w:rsidR="00F56E35">
              <w:rPr>
                <w:rFonts w:ascii="Times New Roman" w:eastAsia="Times New Roman" w:hAnsi="Times New Roman" w:cs="Times New Roman"/>
                <w:sz w:val="24"/>
                <w:szCs w:val="24"/>
                <w:lang w:eastAsia="ru-RU"/>
              </w:rPr>
              <w:t>«</w:t>
            </w:r>
            <w:r w:rsidRPr="00A14F2F">
              <w:rPr>
                <w:rFonts w:ascii="Times New Roman" w:eastAsia="Times New Roman" w:hAnsi="Times New Roman" w:cs="Times New Roman"/>
                <w:sz w:val="24"/>
                <w:szCs w:val="24"/>
                <w:lang w:eastAsia="ru-RU"/>
              </w:rPr>
              <w:t>Соціально-правовий захист дітей</w:t>
            </w:r>
            <w:r w:rsidR="00F56E35">
              <w:rPr>
                <w:rFonts w:ascii="Times New Roman" w:eastAsia="Times New Roman" w:hAnsi="Times New Roman" w:cs="Times New Roman"/>
                <w:sz w:val="24"/>
                <w:szCs w:val="24"/>
                <w:lang w:eastAsia="ru-RU"/>
              </w:rPr>
              <w:t>»</w:t>
            </w:r>
          </w:p>
          <w:p w:rsidR="00A14F2F" w:rsidRPr="00A14F2F" w:rsidRDefault="00A14F2F" w:rsidP="004E4BD3">
            <w:pPr>
              <w:jc w:val="both"/>
              <w:rPr>
                <w:rFonts w:ascii="Times New Roman" w:eastAsia="Times New Roman" w:hAnsi="Times New Roman" w:cs="Times New Roman"/>
                <w:sz w:val="24"/>
                <w:szCs w:val="24"/>
                <w:lang w:eastAsia="ru-RU"/>
              </w:rPr>
            </w:pPr>
            <w:r w:rsidRPr="006C0097">
              <w:rPr>
                <w:rFonts w:ascii="Times New Roman" w:eastAsia="Times New Roman" w:hAnsi="Times New Roman" w:cs="Times New Roman"/>
                <w:sz w:val="24"/>
                <w:szCs w:val="24"/>
                <w:lang w:eastAsia="ru-RU"/>
              </w:rPr>
              <w:t xml:space="preserve">Аналіз працевлаштування випускників (дітей </w:t>
            </w:r>
            <w:r w:rsidRPr="00A14F2F">
              <w:rPr>
                <w:rFonts w:ascii="Times New Roman" w:eastAsia="Times New Roman" w:hAnsi="Times New Roman" w:cs="Times New Roman"/>
                <w:sz w:val="24"/>
                <w:szCs w:val="24"/>
                <w:lang w:eastAsia="ru-RU"/>
              </w:rPr>
              <w:t>пільгової категорії)</w:t>
            </w:r>
          </w:p>
          <w:p w:rsidR="00A14F2F" w:rsidRPr="00A14F2F"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Обстеження житлово-побутових умов дітей-сиріт та дітей, які знаходяться під опікою</w:t>
            </w:r>
          </w:p>
          <w:p w:rsidR="004E4BD3"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Забезпечення безкоштовним харчуванням дітей пільгової категорії</w:t>
            </w:r>
          </w:p>
          <w:p w:rsidR="00A14F2F" w:rsidRPr="00A14F2F" w:rsidRDefault="00A14F2F" w:rsidP="004E4BD3">
            <w:pPr>
              <w:jc w:val="both"/>
              <w:rPr>
                <w:rFonts w:ascii="Times New Roman" w:eastAsia="Calibri" w:hAnsi="Times New Roman" w:cs="Times New Roman"/>
                <w:sz w:val="24"/>
                <w:szCs w:val="24"/>
              </w:rPr>
            </w:pPr>
            <w:r w:rsidRPr="00A14F2F">
              <w:rPr>
                <w:rFonts w:ascii="Times New Roman" w:eastAsia="Times New Roman" w:hAnsi="Times New Roman" w:cs="Times New Roman"/>
                <w:sz w:val="24"/>
                <w:szCs w:val="24"/>
                <w:lang w:eastAsia="ru-RU"/>
              </w:rPr>
              <w:t>Складання соціологічних карт класів та школи, списків учнів по категоріям</w:t>
            </w:r>
          </w:p>
        </w:tc>
        <w:tc>
          <w:tcPr>
            <w:tcW w:w="1157"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A14F2F" w:rsidRPr="00A14F2F" w:rsidRDefault="009600F8" w:rsidP="00A14F2F">
            <w:pPr>
              <w:jc w:val="center"/>
              <w:rPr>
                <w:rFonts w:ascii="Times New Roman" w:hAnsi="Times New Roman" w:cs="Times New Roman"/>
                <w:sz w:val="24"/>
                <w:szCs w:val="24"/>
              </w:rPr>
            </w:pPr>
            <w:r>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r>
              <w:rPr>
                <w:rFonts w:ascii="Times New Roman" w:hAnsi="Times New Roman" w:cs="Times New Roman"/>
                <w:sz w:val="24"/>
                <w:szCs w:val="24"/>
              </w:rPr>
              <w:t>+</w:t>
            </w: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lastRenderedPageBreak/>
              <w:t>8</w:t>
            </w:r>
          </w:p>
        </w:tc>
        <w:tc>
          <w:tcPr>
            <w:tcW w:w="3605" w:type="dxa"/>
          </w:tcPr>
          <w:p w:rsidR="00A14F2F" w:rsidRPr="004E4BD3" w:rsidRDefault="00A14F2F" w:rsidP="00A14F2F">
            <w:pPr>
              <w:jc w:val="center"/>
              <w:rPr>
                <w:rFonts w:ascii="Times New Roman" w:eastAsia="Calibri" w:hAnsi="Times New Roman" w:cs="Times New Roman"/>
                <w:b/>
                <w:sz w:val="24"/>
                <w:szCs w:val="24"/>
              </w:rPr>
            </w:pPr>
            <w:r w:rsidRPr="004E4BD3">
              <w:rPr>
                <w:rFonts w:ascii="Times New Roman" w:eastAsia="Calibri" w:hAnsi="Times New Roman" w:cs="Times New Roman"/>
                <w:b/>
                <w:sz w:val="24"/>
                <w:szCs w:val="24"/>
              </w:rPr>
              <w:t>Цивільний захист</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8.</w:t>
            </w:r>
            <w:r w:rsidRPr="00A14F2F">
              <w:rPr>
                <w:rFonts w:ascii="Times New Roman" w:hAnsi="Times New Roman" w:cs="Times New Roman"/>
                <w:sz w:val="24"/>
                <w:szCs w:val="24"/>
              </w:rPr>
              <w:t>1</w:t>
            </w:r>
          </w:p>
        </w:tc>
        <w:tc>
          <w:tcPr>
            <w:tcW w:w="3605" w:type="dxa"/>
          </w:tcPr>
          <w:p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6C0097">
              <w:rPr>
                <w:rFonts w:ascii="Times New Roman" w:hAnsi="Times New Roman" w:cs="Times New Roman"/>
                <w:color w:val="auto"/>
                <w:sz w:val="24"/>
                <w:szCs w:val="24"/>
              </w:rPr>
              <w:t xml:space="preserve">Створення  </w:t>
            </w:r>
            <w:r w:rsidR="005A091C" w:rsidRPr="006C0097">
              <w:rPr>
                <w:rFonts w:ascii="Times New Roman" w:hAnsi="Times New Roman" w:cs="Times New Roman"/>
                <w:color w:val="auto"/>
                <w:sz w:val="24"/>
                <w:szCs w:val="24"/>
              </w:rPr>
              <w:t xml:space="preserve"> методичної комісії</w:t>
            </w:r>
            <w:r w:rsidRPr="006C0097">
              <w:rPr>
                <w:rFonts w:ascii="Times New Roman" w:hAnsi="Times New Roman" w:cs="Times New Roman"/>
                <w:color w:val="auto"/>
                <w:sz w:val="24"/>
                <w:szCs w:val="24"/>
              </w:rPr>
              <w:t xml:space="preserve"> з допризовної підготовки, фізкультури і основ медичних знань, спланувати її роботу</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2</w:t>
            </w:r>
          </w:p>
        </w:tc>
        <w:tc>
          <w:tcPr>
            <w:tcW w:w="3605" w:type="dxa"/>
          </w:tcPr>
          <w:p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Підготувати і провести День ЦЗ</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p>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3</w:t>
            </w:r>
          </w:p>
        </w:tc>
        <w:tc>
          <w:tcPr>
            <w:tcW w:w="3605" w:type="dxa"/>
          </w:tcPr>
          <w:p w:rsidR="00A14F2F" w:rsidRPr="00F56E35" w:rsidRDefault="004E4BD3" w:rsidP="005A091C">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 xml:space="preserve">Здійснювати контроль </w:t>
            </w:r>
            <w:r w:rsidR="00A14F2F" w:rsidRPr="00F56E35">
              <w:rPr>
                <w:rFonts w:ascii="Times New Roman" w:hAnsi="Times New Roman" w:cs="Times New Roman"/>
                <w:color w:val="auto"/>
                <w:sz w:val="24"/>
                <w:szCs w:val="24"/>
              </w:rPr>
              <w:t>за якістю п</w:t>
            </w:r>
            <w:r w:rsidR="005A091C">
              <w:rPr>
                <w:rFonts w:ascii="Times New Roman" w:hAnsi="Times New Roman" w:cs="Times New Roman"/>
                <w:color w:val="auto"/>
                <w:sz w:val="24"/>
                <w:szCs w:val="24"/>
              </w:rPr>
              <w:t xml:space="preserve">роведення занять  з  предмету  </w:t>
            </w:r>
            <w:r w:rsidR="00A14F2F" w:rsidRPr="00F56E35">
              <w:rPr>
                <w:rFonts w:ascii="Times New Roman" w:hAnsi="Times New Roman" w:cs="Times New Roman"/>
                <w:color w:val="auto"/>
                <w:sz w:val="24"/>
                <w:szCs w:val="24"/>
              </w:rPr>
              <w:t xml:space="preserve">  </w:t>
            </w:r>
            <w:r w:rsidR="005A091C">
              <w:rPr>
                <w:rFonts w:ascii="Times New Roman" w:hAnsi="Times New Roman" w:cs="Times New Roman"/>
                <w:color w:val="auto"/>
                <w:sz w:val="24"/>
                <w:szCs w:val="24"/>
              </w:rPr>
              <w:t>«О</w:t>
            </w:r>
            <w:r w:rsidR="00A14F2F" w:rsidRPr="00F56E35">
              <w:rPr>
                <w:rFonts w:ascii="Times New Roman" w:hAnsi="Times New Roman" w:cs="Times New Roman"/>
                <w:color w:val="auto"/>
                <w:sz w:val="24"/>
                <w:szCs w:val="24"/>
              </w:rPr>
              <w:t>снов</w:t>
            </w:r>
            <w:r w:rsidR="005A091C">
              <w:rPr>
                <w:rFonts w:ascii="Times New Roman" w:hAnsi="Times New Roman" w:cs="Times New Roman"/>
                <w:color w:val="auto"/>
                <w:sz w:val="24"/>
                <w:szCs w:val="24"/>
              </w:rPr>
              <w:t>и</w:t>
            </w:r>
            <w:r w:rsidR="00A14F2F" w:rsidRPr="00F56E35">
              <w:rPr>
                <w:rFonts w:ascii="Times New Roman" w:hAnsi="Times New Roman" w:cs="Times New Roman"/>
                <w:color w:val="auto"/>
                <w:sz w:val="24"/>
                <w:szCs w:val="24"/>
              </w:rPr>
              <w:t xml:space="preserve">  здоров’я </w:t>
            </w:r>
            <w:r w:rsidR="005A091C">
              <w:rPr>
                <w:rFonts w:ascii="Times New Roman" w:hAnsi="Times New Roman" w:cs="Times New Roman"/>
                <w:color w:val="auto"/>
                <w:sz w:val="24"/>
                <w:szCs w:val="24"/>
              </w:rPr>
              <w:t>«</w:t>
            </w:r>
            <w:r w:rsidR="00A14F2F" w:rsidRPr="00F56E35">
              <w:rPr>
                <w:rFonts w:ascii="Times New Roman" w:hAnsi="Times New Roman" w:cs="Times New Roman"/>
                <w:color w:val="auto"/>
                <w:sz w:val="24"/>
                <w:szCs w:val="24"/>
              </w:rPr>
              <w:t xml:space="preserve"> </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4</w:t>
            </w:r>
          </w:p>
        </w:tc>
        <w:tc>
          <w:tcPr>
            <w:tcW w:w="3605" w:type="dxa"/>
          </w:tcPr>
          <w:p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Організувати показ навчальних і хронікальних фільмів з питань військово-патріотичного виховання</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5</w:t>
            </w:r>
          </w:p>
        </w:tc>
        <w:tc>
          <w:tcPr>
            <w:tcW w:w="3605" w:type="dxa"/>
          </w:tcPr>
          <w:p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Провести шкільну спартакіаду допризовної молоді</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6</w:t>
            </w:r>
          </w:p>
        </w:tc>
        <w:tc>
          <w:tcPr>
            <w:tcW w:w="3605" w:type="dxa"/>
          </w:tcPr>
          <w:p w:rsidR="00A14F2F" w:rsidRPr="00F56E35" w:rsidRDefault="00A14F2F" w:rsidP="005A091C">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 xml:space="preserve">Участь у </w:t>
            </w:r>
            <w:r w:rsidR="005A091C">
              <w:rPr>
                <w:rFonts w:ascii="Times New Roman" w:hAnsi="Times New Roman" w:cs="Times New Roman"/>
                <w:color w:val="auto"/>
                <w:sz w:val="24"/>
                <w:szCs w:val="24"/>
              </w:rPr>
              <w:t>Джурі</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7</w:t>
            </w:r>
          </w:p>
        </w:tc>
        <w:tc>
          <w:tcPr>
            <w:tcW w:w="3605" w:type="dxa"/>
          </w:tcPr>
          <w:p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Провести змагання:</w:t>
            </w:r>
          </w:p>
          <w:p w:rsidR="00A14F2F" w:rsidRPr="00F56E35" w:rsidRDefault="00A14F2F" w:rsidP="00025641">
            <w:pPr>
              <w:numPr>
                <w:ilvl w:val="0"/>
                <w:numId w:val="7"/>
              </w:numPr>
              <w:tabs>
                <w:tab w:val="clear" w:pos="720"/>
                <w:tab w:val="num" w:pos="155"/>
              </w:tabs>
              <w:ind w:left="438" w:hanging="707"/>
              <w:jc w:val="both"/>
              <w:rPr>
                <w:rFonts w:ascii="Times New Roman" w:hAnsi="Times New Roman" w:cs="Times New Roman"/>
                <w:sz w:val="24"/>
                <w:szCs w:val="24"/>
              </w:rPr>
            </w:pPr>
            <w:r w:rsidRPr="00F56E35">
              <w:rPr>
                <w:rFonts w:ascii="Times New Roman" w:hAnsi="Times New Roman" w:cs="Times New Roman"/>
                <w:sz w:val="24"/>
                <w:szCs w:val="24"/>
              </w:rPr>
              <w:t>з цивільного  захисту</w:t>
            </w:r>
          </w:p>
          <w:p w:rsidR="00A14F2F" w:rsidRPr="00F56E35" w:rsidRDefault="00A14F2F" w:rsidP="00025641">
            <w:pPr>
              <w:numPr>
                <w:ilvl w:val="0"/>
                <w:numId w:val="7"/>
              </w:numPr>
              <w:tabs>
                <w:tab w:val="clear" w:pos="720"/>
                <w:tab w:val="num" w:pos="155"/>
              </w:tabs>
              <w:ind w:left="438" w:hanging="707"/>
              <w:jc w:val="both"/>
              <w:rPr>
                <w:rFonts w:ascii="Times New Roman" w:hAnsi="Times New Roman" w:cs="Times New Roman"/>
                <w:sz w:val="24"/>
                <w:szCs w:val="24"/>
              </w:rPr>
            </w:pPr>
            <w:r w:rsidRPr="00F56E35">
              <w:rPr>
                <w:rFonts w:ascii="Times New Roman" w:hAnsi="Times New Roman" w:cs="Times New Roman"/>
                <w:sz w:val="24"/>
                <w:szCs w:val="24"/>
              </w:rPr>
              <w:t>з підтягу</w:t>
            </w:r>
            <w:r w:rsidR="004E4BD3" w:rsidRPr="00F56E35">
              <w:rPr>
                <w:rFonts w:ascii="Times New Roman" w:hAnsi="Times New Roman" w:cs="Times New Roman"/>
                <w:sz w:val="24"/>
                <w:szCs w:val="24"/>
              </w:rPr>
              <w:t>вання на перекладині</w:t>
            </w:r>
          </w:p>
          <w:p w:rsidR="00A14F2F" w:rsidRPr="00F56E35" w:rsidRDefault="00A14F2F" w:rsidP="00025641">
            <w:pPr>
              <w:numPr>
                <w:ilvl w:val="0"/>
                <w:numId w:val="7"/>
              </w:numPr>
              <w:tabs>
                <w:tab w:val="clear" w:pos="720"/>
                <w:tab w:val="num" w:pos="155"/>
              </w:tabs>
              <w:ind w:left="438" w:hanging="707"/>
              <w:jc w:val="both"/>
              <w:rPr>
                <w:rFonts w:ascii="Times New Roman" w:hAnsi="Times New Roman" w:cs="Times New Roman"/>
                <w:sz w:val="24"/>
                <w:szCs w:val="24"/>
              </w:rPr>
            </w:pPr>
            <w:r w:rsidRPr="00F56E35">
              <w:rPr>
                <w:rFonts w:ascii="Times New Roman" w:hAnsi="Times New Roman" w:cs="Times New Roman"/>
                <w:sz w:val="24"/>
                <w:szCs w:val="24"/>
              </w:rPr>
              <w:t xml:space="preserve">з бігу на </w:t>
            </w:r>
            <w:smartTag w:uri="urn:schemas-microsoft-com:office:smarttags" w:element="metricconverter">
              <w:smartTagPr>
                <w:attr w:name="ProductID" w:val="100 м"/>
              </w:smartTagPr>
              <w:r w:rsidRPr="00F56E35">
                <w:rPr>
                  <w:rFonts w:ascii="Times New Roman" w:hAnsi="Times New Roman" w:cs="Times New Roman"/>
                  <w:sz w:val="24"/>
                  <w:szCs w:val="24"/>
                </w:rPr>
                <w:t>100 м</w:t>
              </w:r>
            </w:smartTag>
          </w:p>
          <w:p w:rsidR="00A14F2F" w:rsidRPr="00F56E35" w:rsidRDefault="004E4BD3" w:rsidP="00025641">
            <w:pPr>
              <w:numPr>
                <w:ilvl w:val="0"/>
                <w:numId w:val="7"/>
              </w:numPr>
              <w:tabs>
                <w:tab w:val="clear" w:pos="720"/>
                <w:tab w:val="num" w:pos="155"/>
              </w:tabs>
              <w:ind w:left="438" w:hanging="707"/>
              <w:jc w:val="both"/>
              <w:rPr>
                <w:rFonts w:ascii="Times New Roman" w:hAnsi="Times New Roman" w:cs="Times New Roman"/>
                <w:sz w:val="24"/>
                <w:szCs w:val="24"/>
              </w:rPr>
            </w:pPr>
            <w:r w:rsidRPr="00F56E35">
              <w:rPr>
                <w:rFonts w:ascii="Times New Roman" w:hAnsi="Times New Roman" w:cs="Times New Roman"/>
                <w:sz w:val="24"/>
                <w:szCs w:val="24"/>
              </w:rPr>
              <w:t>з човникового бігу 10х10 м</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8</w:t>
            </w:r>
            <w:r w:rsidR="004E4BD3">
              <w:rPr>
                <w:rFonts w:ascii="Times New Roman" w:hAnsi="Times New Roman" w:cs="Times New Roman"/>
                <w:sz w:val="24"/>
                <w:szCs w:val="24"/>
              </w:rPr>
              <w:t>.8</w:t>
            </w:r>
          </w:p>
        </w:tc>
        <w:tc>
          <w:tcPr>
            <w:tcW w:w="3605" w:type="dxa"/>
          </w:tcPr>
          <w:p w:rsidR="00A14F2F" w:rsidRPr="006C0097" w:rsidRDefault="00A14F2F" w:rsidP="00F56E35">
            <w:pPr>
              <w:pStyle w:val="1"/>
              <w:spacing w:before="0" w:after="0"/>
              <w:jc w:val="both"/>
              <w:outlineLvl w:val="0"/>
              <w:rPr>
                <w:rFonts w:ascii="Times New Roman" w:hAnsi="Times New Roman" w:cs="Times New Roman"/>
                <w:b/>
                <w:color w:val="auto"/>
                <w:spacing w:val="-20"/>
                <w:sz w:val="24"/>
                <w:szCs w:val="24"/>
              </w:rPr>
            </w:pPr>
            <w:r w:rsidRPr="006C0097">
              <w:rPr>
                <w:rFonts w:ascii="Times New Roman" w:hAnsi="Times New Roman" w:cs="Times New Roman"/>
                <w:color w:val="auto"/>
                <w:spacing w:val="-20"/>
                <w:sz w:val="24"/>
                <w:szCs w:val="24"/>
              </w:rPr>
              <w:t xml:space="preserve">Складання календарного плану основних заходів з </w:t>
            </w:r>
            <w:r w:rsidRPr="006C0097">
              <w:rPr>
                <w:rFonts w:ascii="Times New Roman" w:hAnsi="Times New Roman" w:cs="Times New Roman"/>
                <w:color w:val="auto"/>
                <w:sz w:val="24"/>
                <w:szCs w:val="24"/>
              </w:rPr>
              <w:t>цивільного  захисту</w:t>
            </w:r>
            <w:r w:rsidRPr="006C0097">
              <w:rPr>
                <w:rFonts w:ascii="Times New Roman" w:hAnsi="Times New Roman" w:cs="Times New Roman"/>
                <w:color w:val="auto"/>
                <w:spacing w:val="-20"/>
                <w:sz w:val="24"/>
                <w:szCs w:val="24"/>
              </w:rPr>
              <w:t xml:space="preserve"> на рік</w:t>
            </w:r>
            <w:r w:rsidR="00F56E35" w:rsidRPr="006C0097">
              <w:rPr>
                <w:rFonts w:ascii="Times New Roman" w:hAnsi="Times New Roman" w:cs="Times New Roman"/>
                <w:color w:val="auto"/>
                <w:spacing w:val="-20"/>
                <w:sz w:val="24"/>
                <w:szCs w:val="24"/>
              </w:rPr>
              <w:t xml:space="preserve"> </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9</w:t>
            </w:r>
          </w:p>
        </w:tc>
        <w:tc>
          <w:tcPr>
            <w:tcW w:w="3605" w:type="dxa"/>
          </w:tcPr>
          <w:p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pacing w:val="-20"/>
                <w:sz w:val="24"/>
                <w:szCs w:val="24"/>
              </w:rPr>
              <w:t>Складання списку особового складу школи для отримання засобів індивідуального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10</w:t>
            </w:r>
          </w:p>
        </w:tc>
        <w:tc>
          <w:tcPr>
            <w:tcW w:w="3605" w:type="dxa"/>
          </w:tcPr>
          <w:p w:rsidR="00A14F2F" w:rsidRPr="00F56E35" w:rsidRDefault="00A14F2F" w:rsidP="00F27080">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 xml:space="preserve">Проведення наради за участю директора з питання: </w:t>
            </w:r>
            <w:r w:rsidR="00F27080">
              <w:rPr>
                <w:rFonts w:ascii="Times New Roman" w:hAnsi="Times New Roman" w:cs="Times New Roman"/>
                <w:color w:val="auto"/>
                <w:sz w:val="24"/>
                <w:szCs w:val="24"/>
              </w:rPr>
              <w:t>«</w:t>
            </w:r>
            <w:r w:rsidRPr="00F56E35">
              <w:rPr>
                <w:rFonts w:ascii="Times New Roman" w:hAnsi="Times New Roman" w:cs="Times New Roman"/>
                <w:color w:val="auto"/>
                <w:sz w:val="24"/>
                <w:szCs w:val="24"/>
              </w:rPr>
              <w:t>Про дії колективу в разі отримання сигналів цивільного  захисту</w:t>
            </w:r>
            <w:r w:rsidR="00F27080">
              <w:rPr>
                <w:rFonts w:ascii="Times New Roman" w:hAnsi="Times New Roman" w:cs="Times New Roman"/>
                <w:color w:val="auto"/>
                <w:sz w:val="24"/>
                <w:szCs w:val="24"/>
              </w:rPr>
              <w:t>»</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166D37" w:rsidRPr="00A14F2F" w:rsidTr="00A14F2F">
        <w:trPr>
          <w:trHeight w:val="495"/>
        </w:trPr>
        <w:tc>
          <w:tcPr>
            <w:tcW w:w="586" w:type="dxa"/>
            <w:shd w:val="clear" w:color="auto" w:fill="auto"/>
          </w:tcPr>
          <w:p w:rsidR="00166D37" w:rsidRPr="00A14F2F" w:rsidRDefault="00166D37" w:rsidP="00A14F2F">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605" w:type="dxa"/>
          </w:tcPr>
          <w:p w:rsidR="00166D37" w:rsidRPr="00F56E35" w:rsidRDefault="00166D37" w:rsidP="00F56E35">
            <w:pPr>
              <w:pStyle w:val="1"/>
              <w:spacing w:before="0" w:after="0"/>
              <w:jc w:val="both"/>
              <w:outlineLvl w:val="0"/>
              <w:rPr>
                <w:rFonts w:ascii="Times New Roman" w:hAnsi="Times New Roman" w:cs="Times New Roman"/>
                <w:color w:val="auto"/>
                <w:sz w:val="24"/>
                <w:szCs w:val="24"/>
              </w:rPr>
            </w:pPr>
            <w:r w:rsidRPr="00F56E35">
              <w:rPr>
                <w:rFonts w:ascii="Times New Roman" w:hAnsi="Times New Roman" w:cs="Times New Roman"/>
                <w:color w:val="auto"/>
                <w:sz w:val="24"/>
                <w:szCs w:val="24"/>
              </w:rPr>
              <w:t>Розробка  алгоритму дій для учасників освітнього процесу піл час сигналу повітряної тривоги</w:t>
            </w:r>
          </w:p>
        </w:tc>
        <w:tc>
          <w:tcPr>
            <w:tcW w:w="1157" w:type="dxa"/>
          </w:tcPr>
          <w:p w:rsidR="00166D37"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166D37" w:rsidRPr="00A14F2F" w:rsidRDefault="00166D37" w:rsidP="00A14F2F">
            <w:pPr>
              <w:jc w:val="center"/>
              <w:rPr>
                <w:rFonts w:ascii="Times New Roman" w:hAnsi="Times New Roman" w:cs="Times New Roman"/>
                <w:sz w:val="24"/>
                <w:szCs w:val="24"/>
              </w:rPr>
            </w:pPr>
          </w:p>
        </w:tc>
        <w:tc>
          <w:tcPr>
            <w:tcW w:w="999" w:type="dxa"/>
          </w:tcPr>
          <w:p w:rsidR="00166D37" w:rsidRPr="00A14F2F" w:rsidRDefault="00166D37" w:rsidP="00A14F2F">
            <w:pPr>
              <w:jc w:val="center"/>
              <w:rPr>
                <w:rFonts w:ascii="Times New Roman" w:hAnsi="Times New Roman" w:cs="Times New Roman"/>
                <w:sz w:val="24"/>
                <w:szCs w:val="24"/>
              </w:rPr>
            </w:pPr>
          </w:p>
        </w:tc>
        <w:tc>
          <w:tcPr>
            <w:tcW w:w="829" w:type="dxa"/>
          </w:tcPr>
          <w:p w:rsidR="00166D37" w:rsidRPr="00A14F2F" w:rsidRDefault="00166D37" w:rsidP="00A14F2F">
            <w:pPr>
              <w:jc w:val="center"/>
              <w:rPr>
                <w:rFonts w:ascii="Times New Roman" w:hAnsi="Times New Roman" w:cs="Times New Roman"/>
                <w:sz w:val="24"/>
                <w:szCs w:val="24"/>
              </w:rPr>
            </w:pPr>
          </w:p>
        </w:tc>
        <w:tc>
          <w:tcPr>
            <w:tcW w:w="963" w:type="dxa"/>
          </w:tcPr>
          <w:p w:rsidR="00166D37"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166D37" w:rsidRPr="00A14F2F" w:rsidRDefault="00166D37" w:rsidP="00A14F2F">
            <w:pPr>
              <w:jc w:val="center"/>
              <w:rPr>
                <w:rFonts w:ascii="Times New Roman" w:hAnsi="Times New Roman" w:cs="Times New Roman"/>
                <w:sz w:val="24"/>
                <w:szCs w:val="24"/>
              </w:rPr>
            </w:pPr>
          </w:p>
        </w:tc>
        <w:tc>
          <w:tcPr>
            <w:tcW w:w="1165" w:type="dxa"/>
          </w:tcPr>
          <w:p w:rsidR="00166D37" w:rsidRPr="00A14F2F" w:rsidRDefault="00166D37" w:rsidP="00A14F2F">
            <w:pPr>
              <w:jc w:val="center"/>
              <w:rPr>
                <w:rFonts w:ascii="Times New Roman" w:hAnsi="Times New Roman" w:cs="Times New Roman"/>
                <w:sz w:val="24"/>
                <w:szCs w:val="24"/>
              </w:rPr>
            </w:pPr>
          </w:p>
        </w:tc>
        <w:tc>
          <w:tcPr>
            <w:tcW w:w="1134" w:type="dxa"/>
          </w:tcPr>
          <w:p w:rsidR="00166D37" w:rsidRPr="00A14F2F" w:rsidRDefault="00166D37" w:rsidP="00A14F2F">
            <w:pPr>
              <w:jc w:val="center"/>
              <w:rPr>
                <w:rFonts w:ascii="Times New Roman" w:hAnsi="Times New Roman" w:cs="Times New Roman"/>
                <w:sz w:val="24"/>
                <w:szCs w:val="24"/>
              </w:rPr>
            </w:pPr>
          </w:p>
        </w:tc>
        <w:tc>
          <w:tcPr>
            <w:tcW w:w="1134" w:type="dxa"/>
          </w:tcPr>
          <w:p w:rsidR="00166D37" w:rsidRPr="00A14F2F" w:rsidRDefault="00166D37" w:rsidP="00A14F2F">
            <w:pPr>
              <w:jc w:val="center"/>
              <w:rPr>
                <w:rFonts w:ascii="Times New Roman" w:hAnsi="Times New Roman" w:cs="Times New Roman"/>
                <w:sz w:val="24"/>
                <w:szCs w:val="24"/>
              </w:rPr>
            </w:pPr>
          </w:p>
        </w:tc>
        <w:tc>
          <w:tcPr>
            <w:tcW w:w="992" w:type="dxa"/>
          </w:tcPr>
          <w:p w:rsidR="00166D37" w:rsidRPr="00A14F2F" w:rsidRDefault="00166D37"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2</w:t>
            </w:r>
          </w:p>
        </w:tc>
        <w:tc>
          <w:tcPr>
            <w:tcW w:w="3605" w:type="dxa"/>
          </w:tcPr>
          <w:p w:rsidR="00A14F2F" w:rsidRPr="00F56E35" w:rsidRDefault="00A14F2F" w:rsidP="00F27080">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Здійснення розрахунків на випадок евакуації майна</w:t>
            </w:r>
            <w:r w:rsidR="00F27080">
              <w:rPr>
                <w:rFonts w:ascii="Times New Roman" w:hAnsi="Times New Roman" w:cs="Times New Roman"/>
                <w:color w:val="auto"/>
                <w:sz w:val="24"/>
                <w:szCs w:val="24"/>
              </w:rPr>
              <w:t xml:space="preserve"> закладу освіти</w:t>
            </w:r>
            <w:r w:rsidRPr="00F56E35">
              <w:rPr>
                <w:rFonts w:ascii="Times New Roman" w:hAnsi="Times New Roman" w:cs="Times New Roman"/>
                <w:color w:val="auto"/>
                <w:sz w:val="24"/>
                <w:szCs w:val="24"/>
              </w:rPr>
              <w:t xml:space="preserve">, технічних засобів навчання та документації </w:t>
            </w:r>
            <w:r w:rsidR="00166D37" w:rsidRPr="00F56E35">
              <w:rPr>
                <w:rFonts w:ascii="Times New Roman" w:hAnsi="Times New Roman" w:cs="Times New Roman"/>
                <w:color w:val="auto"/>
                <w:sz w:val="24"/>
                <w:szCs w:val="24"/>
              </w:rPr>
              <w:t>закладу освіти</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3</w:t>
            </w:r>
          </w:p>
        </w:tc>
        <w:tc>
          <w:tcPr>
            <w:tcW w:w="3605" w:type="dxa"/>
          </w:tcPr>
          <w:p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Розробка розрахунків для отримання обладнання та інвентарю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4</w:t>
            </w:r>
          </w:p>
        </w:tc>
        <w:tc>
          <w:tcPr>
            <w:tcW w:w="3605" w:type="dxa"/>
          </w:tcPr>
          <w:p w:rsidR="00A14F2F" w:rsidRPr="00F56E35" w:rsidRDefault="00A14F2F" w:rsidP="00F27080">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Оформлення стенду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5</w:t>
            </w:r>
          </w:p>
        </w:tc>
        <w:tc>
          <w:tcPr>
            <w:tcW w:w="3605" w:type="dxa"/>
          </w:tcPr>
          <w:p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Організація перегляду фільмів з питан</w:t>
            </w:r>
            <w:r w:rsidR="005A091C">
              <w:rPr>
                <w:rFonts w:ascii="Times New Roman" w:hAnsi="Times New Roman" w:cs="Times New Roman"/>
                <w:color w:val="auto"/>
                <w:sz w:val="24"/>
                <w:szCs w:val="24"/>
              </w:rPr>
              <w:t>ь цивільного  захисту учням 3-9</w:t>
            </w:r>
            <w:r w:rsidRPr="00F56E35">
              <w:rPr>
                <w:rFonts w:ascii="Times New Roman" w:hAnsi="Times New Roman" w:cs="Times New Roman"/>
                <w:color w:val="auto"/>
                <w:sz w:val="24"/>
                <w:szCs w:val="24"/>
              </w:rPr>
              <w:t>-х класів</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tc>
      </w:tr>
      <w:tr w:rsidR="004E4BD3" w:rsidRPr="009E2354" w:rsidTr="005A6E5C">
        <w:trPr>
          <w:trHeight w:val="495"/>
        </w:trPr>
        <w:tc>
          <w:tcPr>
            <w:tcW w:w="15304" w:type="dxa"/>
            <w:gridSpan w:val="13"/>
          </w:tcPr>
          <w:p w:rsidR="004E4BD3" w:rsidRPr="009E2354" w:rsidRDefault="004E4BD3" w:rsidP="00A14F2F">
            <w:pPr>
              <w:jc w:val="center"/>
              <w:rPr>
                <w:rFonts w:ascii="Times New Roman" w:hAnsi="Times New Roman" w:cs="Times New Roman"/>
                <w:sz w:val="24"/>
                <w:szCs w:val="24"/>
              </w:rPr>
            </w:pPr>
          </w:p>
          <w:p w:rsidR="004E4BD3" w:rsidRPr="009E2354" w:rsidRDefault="004E4BD3" w:rsidP="00166D37">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Керівник та заступники керівника (далі –  керівництво) закладу освіти, педагогічні працівники протидіють булінгу (цькуванню), іншому насильству, дотримуються порядку реагування на їх прояви </w:t>
            </w: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hAnsi="Times New Roman" w:cs="Times New Roman"/>
                <w:sz w:val="24"/>
                <w:szCs w:val="24"/>
              </w:rPr>
              <w:t>Бесіди з попередження булінгу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p>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hAnsi="Times New Roman" w:cs="Times New Roman"/>
                <w:sz w:val="24"/>
                <w:szCs w:val="24"/>
              </w:rPr>
              <w:t>Т</w:t>
            </w:r>
            <w:r w:rsidR="00F56E35">
              <w:rPr>
                <w:rFonts w:ascii="Times New Roman" w:hAnsi="Times New Roman" w:cs="Times New Roman"/>
                <w:sz w:val="24"/>
                <w:szCs w:val="24"/>
              </w:rPr>
              <w:t>ренінги щодо попередження булінг</w:t>
            </w:r>
            <w:r w:rsidRPr="009E2354">
              <w:rPr>
                <w:rFonts w:ascii="Times New Roman" w:hAnsi="Times New Roman" w:cs="Times New Roman"/>
                <w:sz w:val="24"/>
                <w:szCs w:val="24"/>
              </w:rPr>
              <w:t>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eastAsia="SimSun" w:hAnsi="Times New Roman" w:cs="Times New Roman"/>
                <w:sz w:val="24"/>
                <w:szCs w:val="24"/>
                <w:lang w:eastAsia="zh-CN"/>
              </w:rPr>
              <w:t>Робота з учнями «групи ризику»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4E4BD3" w:rsidRPr="009E2354" w:rsidTr="005A6E5C">
        <w:trPr>
          <w:trHeight w:val="1180"/>
        </w:trPr>
        <w:tc>
          <w:tcPr>
            <w:tcW w:w="15304" w:type="dxa"/>
            <w:gridSpan w:val="13"/>
          </w:tcPr>
          <w:p w:rsidR="004E4BD3" w:rsidRPr="009E2354" w:rsidRDefault="004E4BD3" w:rsidP="00A14F2F">
            <w:pPr>
              <w:jc w:val="center"/>
              <w:rPr>
                <w:rFonts w:ascii="Times New Roman" w:hAnsi="Times New Roman" w:cs="Times New Roman"/>
                <w:sz w:val="24"/>
                <w:szCs w:val="24"/>
              </w:rPr>
            </w:pPr>
          </w:p>
          <w:p w:rsidR="004E4BD3" w:rsidRPr="00682DB8" w:rsidRDefault="004E4BD3" w:rsidP="00A14F2F">
            <w:pPr>
              <w:widowControl w:val="0"/>
              <w:pBdr>
                <w:top w:val="nil"/>
                <w:left w:val="nil"/>
                <w:bottom w:val="nil"/>
                <w:right w:val="nil"/>
                <w:between w:val="nil"/>
              </w:pBdr>
              <w:spacing w:line="360" w:lineRule="auto"/>
              <w:ind w:right="896"/>
              <w:rPr>
                <w:rFonts w:ascii="Times New Roman" w:eastAsia="Montserrat" w:hAnsi="Times New Roman" w:cs="Times New Roman"/>
                <w:b/>
                <w:color w:val="C00000"/>
                <w:sz w:val="24"/>
                <w:szCs w:val="24"/>
                <w:lang w:eastAsia="uk-UA"/>
              </w:rPr>
            </w:pPr>
            <w:r w:rsidRPr="00682DB8">
              <w:rPr>
                <w:rFonts w:ascii="Times New Roman" w:eastAsia="Montserrat" w:hAnsi="Times New Roman" w:cs="Times New Roman"/>
                <w:b/>
                <w:color w:val="00B050"/>
                <w:sz w:val="24"/>
                <w:szCs w:val="24"/>
                <w:lang w:eastAsia="uk-UA"/>
              </w:rPr>
              <w:t xml:space="preserve">Вимога: </w:t>
            </w:r>
            <w:r w:rsidRPr="00682DB8">
              <w:rPr>
                <w:rFonts w:ascii="Times New Roman" w:eastAsia="Montserrat" w:hAnsi="Times New Roman" w:cs="Times New Roman"/>
                <w:b/>
                <w:color w:val="C00000"/>
                <w:sz w:val="24"/>
                <w:szCs w:val="24"/>
                <w:lang w:eastAsia="uk-UA"/>
              </w:rPr>
              <w:t xml:space="preserve">Формування інклюзивного,  розвивального та мотивуючого до навчання  освітнього простору </w:t>
            </w:r>
          </w:p>
          <w:p w:rsidR="004E4BD3" w:rsidRPr="009E2354" w:rsidRDefault="004E4BD3" w:rsidP="00A14F2F">
            <w:pPr>
              <w:widowControl w:val="0"/>
              <w:pBdr>
                <w:top w:val="nil"/>
                <w:left w:val="nil"/>
                <w:bottom w:val="nil"/>
                <w:right w:val="nil"/>
                <w:between w:val="nil"/>
              </w:pBdr>
              <w:spacing w:line="360" w:lineRule="auto"/>
              <w:ind w:right="896"/>
              <w:rPr>
                <w:rFonts w:ascii="Times New Roman" w:hAnsi="Times New Roman" w:cs="Times New Roman"/>
                <w:sz w:val="24"/>
                <w:szCs w:val="24"/>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Приміщення та територія закладу освіти облаштовуються з урахуванням принципів універсального дизайну та/або розумного пристосування</w:t>
            </w:r>
          </w:p>
        </w:tc>
      </w:tr>
      <w:tr w:rsidR="00166D37" w:rsidRPr="009E2354" w:rsidTr="001D7B20">
        <w:trPr>
          <w:trHeight w:val="495"/>
        </w:trPr>
        <w:tc>
          <w:tcPr>
            <w:tcW w:w="586" w:type="dxa"/>
          </w:tcPr>
          <w:p w:rsidR="00166D37" w:rsidRDefault="00F27080" w:rsidP="00A14F2F">
            <w:pPr>
              <w:jc w:val="center"/>
              <w:rPr>
                <w:rFonts w:ascii="Times New Roman" w:hAnsi="Times New Roman" w:cs="Times New Roman"/>
                <w:sz w:val="24"/>
                <w:szCs w:val="24"/>
              </w:rPr>
            </w:pPr>
            <w:r>
              <w:rPr>
                <w:rFonts w:ascii="Times New Roman" w:hAnsi="Times New Roman" w:cs="Times New Roman"/>
                <w:sz w:val="24"/>
                <w:szCs w:val="24"/>
              </w:rPr>
              <w:t>1</w:t>
            </w:r>
          </w:p>
        </w:tc>
        <w:tc>
          <w:tcPr>
            <w:tcW w:w="3605" w:type="dxa"/>
          </w:tcPr>
          <w:p w:rsidR="00166D37" w:rsidRDefault="00166D37" w:rsidP="00166D37">
            <w:pPr>
              <w:rPr>
                <w:rFonts w:ascii="Times New Roman" w:hAnsi="Times New Roman" w:cs="Times New Roman"/>
                <w:sz w:val="24"/>
                <w:szCs w:val="24"/>
              </w:rPr>
            </w:pPr>
            <w:r>
              <w:rPr>
                <w:rFonts w:ascii="Times New Roman" w:hAnsi="Times New Roman" w:cs="Times New Roman"/>
                <w:sz w:val="24"/>
                <w:szCs w:val="24"/>
              </w:rPr>
              <w:t>П</w:t>
            </w:r>
            <w:r w:rsidRPr="00166D37">
              <w:rPr>
                <w:rFonts w:ascii="Times New Roman" w:hAnsi="Times New Roman" w:cs="Times New Roman"/>
                <w:sz w:val="24"/>
                <w:szCs w:val="24"/>
              </w:rPr>
              <w:t xml:space="preserve">роведення якісного ремонту в укритті та </w:t>
            </w:r>
            <w:r>
              <w:rPr>
                <w:rFonts w:ascii="Times New Roman" w:hAnsi="Times New Roman" w:cs="Times New Roman"/>
                <w:sz w:val="24"/>
                <w:szCs w:val="24"/>
              </w:rPr>
              <w:t xml:space="preserve">його </w:t>
            </w:r>
            <w:r w:rsidRPr="00166D37">
              <w:rPr>
                <w:rFonts w:ascii="Times New Roman" w:hAnsi="Times New Roman" w:cs="Times New Roman"/>
                <w:sz w:val="24"/>
                <w:szCs w:val="24"/>
              </w:rPr>
              <w:t>облаштування відповідно до вимог</w:t>
            </w:r>
          </w:p>
        </w:tc>
        <w:tc>
          <w:tcPr>
            <w:tcW w:w="1157" w:type="dxa"/>
          </w:tcPr>
          <w:p w:rsidR="00166D37" w:rsidRDefault="00166D37" w:rsidP="00A14F2F">
            <w:pPr>
              <w:jc w:val="center"/>
              <w:rPr>
                <w:rFonts w:ascii="Times New Roman" w:hAnsi="Times New Roman" w:cs="Times New Roman"/>
                <w:sz w:val="24"/>
                <w:szCs w:val="24"/>
              </w:rPr>
            </w:pP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5A091C"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r>
      <w:tr w:rsidR="00166D37" w:rsidRPr="009E2354" w:rsidTr="001D7B20">
        <w:trPr>
          <w:trHeight w:val="495"/>
        </w:trPr>
        <w:tc>
          <w:tcPr>
            <w:tcW w:w="586" w:type="dxa"/>
          </w:tcPr>
          <w:p w:rsidR="00166D37" w:rsidRDefault="00F27080" w:rsidP="00A14F2F">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605" w:type="dxa"/>
          </w:tcPr>
          <w:p w:rsidR="00166D37" w:rsidRDefault="005A091C" w:rsidP="00166D37">
            <w:pPr>
              <w:rPr>
                <w:rFonts w:ascii="Times New Roman" w:hAnsi="Times New Roman" w:cs="Times New Roman"/>
                <w:sz w:val="24"/>
                <w:szCs w:val="24"/>
              </w:rPr>
            </w:pPr>
            <w:r>
              <w:rPr>
                <w:rFonts w:ascii="Times New Roman" w:hAnsi="Times New Roman" w:cs="Times New Roman"/>
                <w:sz w:val="24"/>
                <w:szCs w:val="24"/>
              </w:rPr>
              <w:t>Облаштування пандуса</w:t>
            </w:r>
          </w:p>
        </w:tc>
        <w:tc>
          <w:tcPr>
            <w:tcW w:w="1157" w:type="dxa"/>
          </w:tcPr>
          <w:p w:rsidR="00166D37" w:rsidRDefault="00166D37" w:rsidP="00A14F2F">
            <w:pPr>
              <w:jc w:val="center"/>
              <w:rPr>
                <w:rFonts w:ascii="Times New Roman" w:hAnsi="Times New Roman" w:cs="Times New Roman"/>
                <w:sz w:val="24"/>
                <w:szCs w:val="24"/>
              </w:rPr>
            </w:pP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r>
      <w:tr w:rsidR="00166D37" w:rsidRPr="009E2354" w:rsidTr="001D7B20">
        <w:trPr>
          <w:trHeight w:val="495"/>
        </w:trPr>
        <w:tc>
          <w:tcPr>
            <w:tcW w:w="586" w:type="dxa"/>
          </w:tcPr>
          <w:p w:rsidR="00166D37" w:rsidRDefault="00F27080" w:rsidP="00A14F2F">
            <w:pPr>
              <w:jc w:val="center"/>
              <w:rPr>
                <w:rFonts w:ascii="Times New Roman" w:hAnsi="Times New Roman" w:cs="Times New Roman"/>
                <w:sz w:val="24"/>
                <w:szCs w:val="24"/>
              </w:rPr>
            </w:pPr>
            <w:r>
              <w:rPr>
                <w:rFonts w:ascii="Times New Roman" w:hAnsi="Times New Roman" w:cs="Times New Roman"/>
                <w:sz w:val="24"/>
                <w:szCs w:val="24"/>
              </w:rPr>
              <w:t>3</w:t>
            </w:r>
          </w:p>
        </w:tc>
        <w:tc>
          <w:tcPr>
            <w:tcW w:w="3605" w:type="dxa"/>
          </w:tcPr>
          <w:p w:rsidR="00166D37" w:rsidRDefault="00166D37" w:rsidP="00166D37">
            <w:pPr>
              <w:rPr>
                <w:rFonts w:ascii="Times New Roman" w:hAnsi="Times New Roman" w:cs="Times New Roman"/>
                <w:sz w:val="24"/>
                <w:szCs w:val="24"/>
              </w:rPr>
            </w:pPr>
            <w:r>
              <w:rPr>
                <w:rFonts w:ascii="Times New Roman" w:hAnsi="Times New Roman" w:cs="Times New Roman"/>
                <w:sz w:val="24"/>
                <w:szCs w:val="24"/>
              </w:rPr>
              <w:t>О</w:t>
            </w:r>
            <w:r w:rsidRPr="00166D37">
              <w:rPr>
                <w:rFonts w:ascii="Times New Roman" w:hAnsi="Times New Roman" w:cs="Times New Roman"/>
                <w:sz w:val="24"/>
                <w:szCs w:val="24"/>
              </w:rPr>
              <w:t>рганізаці</w:t>
            </w:r>
            <w:r>
              <w:rPr>
                <w:rFonts w:ascii="Times New Roman" w:hAnsi="Times New Roman" w:cs="Times New Roman"/>
                <w:sz w:val="24"/>
                <w:szCs w:val="24"/>
              </w:rPr>
              <w:t>я</w:t>
            </w:r>
            <w:r w:rsidRPr="00166D37">
              <w:rPr>
                <w:rFonts w:ascii="Times New Roman" w:hAnsi="Times New Roman" w:cs="Times New Roman"/>
                <w:sz w:val="24"/>
                <w:szCs w:val="24"/>
              </w:rPr>
              <w:t xml:space="preserve"> питного режиму у закладі освіти (кулери)</w:t>
            </w:r>
          </w:p>
        </w:tc>
        <w:tc>
          <w:tcPr>
            <w:tcW w:w="1157"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Default="00166D37"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F27080" w:rsidP="00A14F2F">
            <w:pPr>
              <w:jc w:val="center"/>
              <w:rPr>
                <w:rFonts w:ascii="Times New Roman" w:hAnsi="Times New Roman" w:cs="Times New Roman"/>
                <w:sz w:val="24"/>
                <w:szCs w:val="24"/>
              </w:rPr>
            </w:pPr>
            <w:r>
              <w:rPr>
                <w:rFonts w:ascii="Times New Roman" w:hAnsi="Times New Roman" w:cs="Times New Roman"/>
                <w:sz w:val="24"/>
                <w:szCs w:val="24"/>
              </w:rPr>
              <w:t>4</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Заходи щодо реалізації універсального дизайну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F27080" w:rsidP="00A14F2F">
            <w:pPr>
              <w:jc w:val="center"/>
              <w:rPr>
                <w:rFonts w:ascii="Times New Roman" w:hAnsi="Times New Roman" w:cs="Times New Roman"/>
                <w:sz w:val="24"/>
                <w:szCs w:val="24"/>
              </w:rPr>
            </w:pPr>
            <w:r>
              <w:rPr>
                <w:rFonts w:ascii="Times New Roman" w:hAnsi="Times New Roman" w:cs="Times New Roman"/>
                <w:sz w:val="24"/>
                <w:szCs w:val="24"/>
              </w:rPr>
              <w:t>5</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Ресурсна кімната.</w:t>
            </w:r>
            <w:r w:rsidRPr="009E2354">
              <w:rPr>
                <w:rFonts w:ascii="Times New Roman" w:eastAsia="Calibri" w:hAnsi="Times New Roman" w:cs="Times New Roman"/>
                <w:sz w:val="24"/>
                <w:szCs w:val="24"/>
              </w:rPr>
              <w:t xml:space="preserve"> Обладнати інклюзивно -ресурсну кімнату</w:t>
            </w:r>
          </w:p>
        </w:tc>
        <w:tc>
          <w:tcPr>
            <w:tcW w:w="11113" w:type="dxa"/>
            <w:gridSpan w:val="11"/>
          </w:tcPr>
          <w:p w:rsidR="00A14F2F" w:rsidRPr="009E2354" w:rsidRDefault="00A14F2F" w:rsidP="00166D37">
            <w:pPr>
              <w:rPr>
                <w:rFonts w:ascii="Times New Roman" w:hAnsi="Times New Roman" w:cs="Times New Roman"/>
                <w:sz w:val="24"/>
                <w:szCs w:val="24"/>
              </w:rPr>
            </w:pPr>
            <w:r w:rsidRPr="009E2354">
              <w:rPr>
                <w:rFonts w:ascii="Times New Roman" w:hAnsi="Times New Roman" w:cs="Times New Roman"/>
                <w:sz w:val="24"/>
                <w:szCs w:val="24"/>
              </w:rPr>
              <w:t>Облаштування впродовж року</w:t>
            </w:r>
          </w:p>
        </w:tc>
      </w:tr>
      <w:tr w:rsidR="005A091C" w:rsidRPr="009E2354" w:rsidTr="001D7B20">
        <w:trPr>
          <w:trHeight w:val="495"/>
        </w:trPr>
        <w:tc>
          <w:tcPr>
            <w:tcW w:w="586" w:type="dxa"/>
          </w:tcPr>
          <w:p w:rsidR="005A091C" w:rsidRDefault="005A091C" w:rsidP="00A14F2F">
            <w:pPr>
              <w:jc w:val="center"/>
              <w:rPr>
                <w:rFonts w:ascii="Times New Roman" w:hAnsi="Times New Roman" w:cs="Times New Roman"/>
                <w:sz w:val="24"/>
                <w:szCs w:val="24"/>
              </w:rPr>
            </w:pPr>
            <w:r>
              <w:rPr>
                <w:rFonts w:ascii="Times New Roman" w:hAnsi="Times New Roman" w:cs="Times New Roman"/>
                <w:sz w:val="24"/>
                <w:szCs w:val="24"/>
              </w:rPr>
              <w:t>6</w:t>
            </w:r>
          </w:p>
        </w:tc>
        <w:tc>
          <w:tcPr>
            <w:tcW w:w="3605" w:type="dxa"/>
          </w:tcPr>
          <w:p w:rsidR="005A091C" w:rsidRPr="009E2354" w:rsidRDefault="005A091C" w:rsidP="00A14F2F">
            <w:pPr>
              <w:rPr>
                <w:rFonts w:ascii="Times New Roman" w:hAnsi="Times New Roman" w:cs="Times New Roman"/>
                <w:sz w:val="24"/>
                <w:szCs w:val="24"/>
              </w:rPr>
            </w:pPr>
            <w:r>
              <w:rPr>
                <w:rFonts w:ascii="Times New Roman" w:hAnsi="Times New Roman" w:cs="Times New Roman"/>
                <w:sz w:val="24"/>
                <w:szCs w:val="24"/>
              </w:rPr>
              <w:t>Встановлення системи відеонагляду</w:t>
            </w:r>
          </w:p>
        </w:tc>
        <w:tc>
          <w:tcPr>
            <w:tcW w:w="11113" w:type="dxa"/>
            <w:gridSpan w:val="11"/>
          </w:tcPr>
          <w:p w:rsidR="005A091C" w:rsidRPr="009E2354" w:rsidRDefault="005A091C" w:rsidP="005A091C">
            <w:pPr>
              <w:tabs>
                <w:tab w:val="left" w:pos="2251"/>
              </w:tabs>
              <w:rPr>
                <w:rFonts w:ascii="Times New Roman" w:hAnsi="Times New Roman" w:cs="Times New Roman"/>
                <w:sz w:val="24"/>
                <w:szCs w:val="24"/>
              </w:rPr>
            </w:pPr>
            <w:r>
              <w:rPr>
                <w:rFonts w:ascii="Times New Roman" w:hAnsi="Times New Roman" w:cs="Times New Roman"/>
                <w:sz w:val="24"/>
                <w:szCs w:val="24"/>
              </w:rPr>
              <w:tab/>
              <w:t>+</w:t>
            </w:r>
          </w:p>
        </w:tc>
      </w:tr>
      <w:tr w:rsidR="004E4BD3" w:rsidRPr="009E2354" w:rsidTr="005A6E5C">
        <w:trPr>
          <w:trHeight w:val="710"/>
        </w:trPr>
        <w:tc>
          <w:tcPr>
            <w:tcW w:w="15304" w:type="dxa"/>
            <w:gridSpan w:val="13"/>
          </w:tcPr>
          <w:p w:rsidR="004E4BD3" w:rsidRPr="00682DB8" w:rsidRDefault="004E4BD3"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B050"/>
                <w:sz w:val="12"/>
                <w:szCs w:val="24"/>
                <w:lang w:eastAsia="uk-UA"/>
              </w:rPr>
            </w:pPr>
          </w:p>
          <w:p w:rsidR="004E4BD3" w:rsidRPr="009E2354" w:rsidRDefault="004E4BD3"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2E4EB1">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У закладі освіти застосовуються методики та технології роботи з дітьми з особливими освітніми  потребами </w:t>
            </w:r>
          </w:p>
          <w:p w:rsidR="004E4BD3" w:rsidRPr="009E2354" w:rsidRDefault="004E4BD3"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Оформлення документації щодо організації роботи за індивідуальною формою навчання для дітей з особливими освітніми потребами. ІПР</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Протоколи команди супроводу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Корекційно-розвивальні заняття</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eastAsia="Calibri" w:hAnsi="Times New Roman" w:cs="Times New Roman"/>
                <w:sz w:val="24"/>
                <w:szCs w:val="24"/>
              </w:rPr>
              <w:t>Вивчити використання технологій, методів навчання, викладання, пристосування навчального матеріалу, програм до особистостей розвитку д</w:t>
            </w:r>
            <w:r>
              <w:rPr>
                <w:rFonts w:ascii="Times New Roman" w:eastAsia="Calibri" w:hAnsi="Times New Roman" w:cs="Times New Roman"/>
                <w:sz w:val="24"/>
                <w:szCs w:val="24"/>
              </w:rPr>
              <w:t>итини у класах, де є діти з ООП</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A14F2F" w:rsidRPr="009E2354" w:rsidRDefault="00A14F2F" w:rsidP="00A14F2F">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Профілактична робота з учнями закладу щодо толерантного ставлення до дітей з особливими освітніми потребами</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6</w:t>
            </w:r>
          </w:p>
        </w:tc>
        <w:tc>
          <w:tcPr>
            <w:tcW w:w="3605" w:type="dxa"/>
          </w:tcPr>
          <w:p w:rsidR="00A14F2F" w:rsidRPr="009E2354" w:rsidRDefault="00A14F2F" w:rsidP="00A14F2F">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Консультування батьків дітей з ООП з особливостей навчання і розвитку дитини</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3605" w:type="dxa"/>
          </w:tcPr>
          <w:p w:rsidR="00A14F2F" w:rsidRPr="009E2354" w:rsidRDefault="00A14F2F" w:rsidP="00A14F2F">
            <w:pPr>
              <w:rPr>
                <w:rFonts w:ascii="Times New Roman" w:eastAsia="Calibri" w:hAnsi="Times New Roman" w:cs="Times New Roman"/>
                <w:sz w:val="24"/>
                <w:szCs w:val="24"/>
              </w:rPr>
            </w:pPr>
            <w:r w:rsidRPr="009E2354">
              <w:rPr>
                <w:rFonts w:ascii="Times New Roman" w:eastAsia="Calibri" w:hAnsi="Times New Roman" w:cs="Times New Roman"/>
                <w:sz w:val="24"/>
                <w:szCs w:val="24"/>
              </w:rPr>
              <w:t>Проходження асистентами вчителів, вчителями проходження тренінгів, курсів, семінарів з проблем інклюзивного навчання</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3605" w:type="dxa"/>
          </w:tcPr>
          <w:p w:rsidR="00A14F2F" w:rsidRPr="009E2354" w:rsidRDefault="00A14F2F" w:rsidP="00A14F2F">
            <w:pPr>
              <w:rPr>
                <w:rFonts w:ascii="Times New Roman" w:eastAsia="Calibri" w:hAnsi="Times New Roman" w:cs="Times New Roman"/>
                <w:sz w:val="24"/>
                <w:szCs w:val="24"/>
              </w:rPr>
            </w:pPr>
            <w:r w:rsidRPr="009E2354">
              <w:rPr>
                <w:rFonts w:ascii="Times New Roman" w:eastAsia="Calibri" w:hAnsi="Times New Roman" w:cs="Times New Roman"/>
                <w:color w:val="000000"/>
                <w:sz w:val="24"/>
                <w:szCs w:val="24"/>
                <w:lang w:eastAsia="uk-UA"/>
              </w:rPr>
              <w:t>Контроль за організацією роботи з дітьми з особливими освітніми проблемами за індивідуальною формою навчання</w:t>
            </w:r>
          </w:p>
        </w:tc>
        <w:tc>
          <w:tcPr>
            <w:tcW w:w="11113" w:type="dxa"/>
            <w:gridSpan w:val="11"/>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постійно</w:t>
            </w:r>
          </w:p>
        </w:tc>
      </w:tr>
    </w:tbl>
    <w:p w:rsidR="00D31F9D" w:rsidRPr="009E2354" w:rsidRDefault="00D31F9D" w:rsidP="00D31F9D">
      <w:pPr>
        <w:rPr>
          <w:rFonts w:ascii="Times New Roman" w:hAnsi="Times New Roman" w:cs="Times New Roman"/>
          <w:b/>
          <w:color w:val="002060"/>
          <w:sz w:val="24"/>
          <w:szCs w:val="24"/>
        </w:rPr>
      </w:pPr>
    </w:p>
    <w:p w:rsidR="00682DB8" w:rsidRDefault="00682DB8" w:rsidP="00D31F9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rsidR="00D31F9D" w:rsidRPr="00EB1A2A" w:rsidRDefault="00D31F9D" w:rsidP="00D31F9D">
      <w:pPr>
        <w:jc w:val="center"/>
        <w:rPr>
          <w:rFonts w:ascii="Times New Roman" w:hAnsi="Times New Roman" w:cs="Times New Roman"/>
          <w:sz w:val="24"/>
          <w:szCs w:val="24"/>
          <w:lang w:val="ru-RU"/>
        </w:rPr>
      </w:pPr>
      <w:r w:rsidRPr="009E2354">
        <w:rPr>
          <w:rFonts w:ascii="Times New Roman" w:hAnsi="Times New Roman" w:cs="Times New Roman"/>
          <w:b/>
          <w:color w:val="002060"/>
          <w:sz w:val="24"/>
          <w:szCs w:val="24"/>
        </w:rPr>
        <w:lastRenderedPageBreak/>
        <w:t>РОЗДІЛ 3. СИСТЕМА ОЦІНЮВАННЯ ЗДОБУВАЧІВ ОСВІТИ</w:t>
      </w:r>
    </w:p>
    <w:tbl>
      <w:tblPr>
        <w:tblStyle w:val="a4"/>
        <w:tblW w:w="15304" w:type="dxa"/>
        <w:tblLayout w:type="fixed"/>
        <w:tblLook w:val="04A0" w:firstRow="1" w:lastRow="0" w:firstColumn="1" w:lastColumn="0" w:noHBand="0" w:noVBand="1"/>
      </w:tblPr>
      <w:tblGrid>
        <w:gridCol w:w="701"/>
        <w:gridCol w:w="3068"/>
        <w:gridCol w:w="1085"/>
        <w:gridCol w:w="1051"/>
        <w:gridCol w:w="1036"/>
        <w:gridCol w:w="1134"/>
        <w:gridCol w:w="1168"/>
        <w:gridCol w:w="1051"/>
        <w:gridCol w:w="1073"/>
        <w:gridCol w:w="961"/>
        <w:gridCol w:w="992"/>
        <w:gridCol w:w="992"/>
        <w:gridCol w:w="992"/>
      </w:tblGrid>
      <w:tr w:rsidR="00D31F9D" w:rsidRPr="009E2354" w:rsidTr="00786C43">
        <w:trPr>
          <w:trHeight w:val="895"/>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535" w:type="dxa"/>
            <w:gridSpan w:val="11"/>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rsidTr="00786C43">
        <w:trPr>
          <w:trHeight w:val="472"/>
        </w:trPr>
        <w:tc>
          <w:tcPr>
            <w:tcW w:w="701" w:type="dxa"/>
          </w:tcPr>
          <w:p w:rsidR="00D31F9D" w:rsidRPr="009E2354" w:rsidRDefault="00D31F9D" w:rsidP="00C7574F">
            <w:pPr>
              <w:jc w:val="center"/>
              <w:rPr>
                <w:rFonts w:ascii="Times New Roman" w:hAnsi="Times New Roman" w:cs="Times New Roman"/>
                <w:sz w:val="24"/>
                <w:szCs w:val="24"/>
              </w:rPr>
            </w:pPr>
          </w:p>
        </w:tc>
        <w:tc>
          <w:tcPr>
            <w:tcW w:w="3068" w:type="dxa"/>
          </w:tcPr>
          <w:p w:rsidR="00D31F9D" w:rsidRPr="009E2354" w:rsidRDefault="00D31F9D" w:rsidP="00C7574F">
            <w:pPr>
              <w:jc w:val="center"/>
              <w:rPr>
                <w:rFonts w:ascii="Times New Roman" w:hAnsi="Times New Roman" w:cs="Times New Roman"/>
                <w:sz w:val="24"/>
                <w:szCs w:val="24"/>
              </w:rPr>
            </w:pP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D31F9D" w:rsidRPr="009E2354" w:rsidTr="00786C43">
        <w:trPr>
          <w:trHeight w:val="447"/>
        </w:trPr>
        <w:tc>
          <w:tcPr>
            <w:tcW w:w="15304" w:type="dxa"/>
            <w:gridSpan w:val="13"/>
          </w:tcPr>
          <w:p w:rsidR="00D31F9D" w:rsidRPr="00682DB8" w:rsidRDefault="00D31F9D" w:rsidP="00682DB8">
            <w:pPr>
              <w:rPr>
                <w:rFonts w:ascii="Times New Roman" w:hAnsi="Times New Roman" w:cs="Times New Roman"/>
                <w:b/>
                <w:color w:val="003300"/>
                <w:sz w:val="24"/>
                <w:szCs w:val="24"/>
              </w:rPr>
            </w:pPr>
            <w:r w:rsidRPr="00682DB8">
              <w:rPr>
                <w:rFonts w:ascii="Times New Roman" w:hAnsi="Times New Roman" w:cs="Times New Roman"/>
                <w:b/>
                <w:color w:val="00B050"/>
                <w:sz w:val="24"/>
                <w:szCs w:val="24"/>
              </w:rPr>
              <w:t>Напрям</w:t>
            </w:r>
            <w:r w:rsidR="0022520B">
              <w:rPr>
                <w:rFonts w:ascii="Times New Roman" w:hAnsi="Times New Roman" w:cs="Times New Roman"/>
                <w:b/>
                <w:color w:val="00B050"/>
                <w:sz w:val="24"/>
                <w:szCs w:val="24"/>
              </w:rPr>
              <w:t>:</w:t>
            </w:r>
            <w:r w:rsidRPr="00682DB8">
              <w:rPr>
                <w:rFonts w:ascii="Times New Roman" w:hAnsi="Times New Roman" w:cs="Times New Roman"/>
                <w:b/>
                <w:color w:val="00B050"/>
                <w:sz w:val="24"/>
                <w:szCs w:val="24"/>
              </w:rPr>
              <w:t xml:space="preserve">    </w:t>
            </w:r>
            <w:r w:rsidR="00682DB8" w:rsidRPr="00682DB8">
              <w:rPr>
                <w:rFonts w:ascii="Times New Roman" w:hAnsi="Times New Roman" w:cs="Times New Roman"/>
                <w:b/>
                <w:color w:val="00B050"/>
                <w:sz w:val="24"/>
                <w:szCs w:val="24"/>
              </w:rPr>
              <w:t xml:space="preserve"> </w:t>
            </w:r>
            <w:r w:rsidRPr="00682DB8">
              <w:rPr>
                <w:rFonts w:ascii="Times New Roman" w:hAnsi="Times New Roman" w:cs="Times New Roman"/>
                <w:b/>
                <w:color w:val="00B050"/>
                <w:sz w:val="24"/>
                <w:szCs w:val="24"/>
              </w:rPr>
              <w:t xml:space="preserve">                                                                   СИСТЕМА ОЦІНЮВАННЯ ЗДОБУВАЧІВ ОСВІТИ</w:t>
            </w:r>
          </w:p>
        </w:tc>
      </w:tr>
      <w:tr w:rsidR="00D31F9D" w:rsidRPr="009E2354" w:rsidTr="00786C43">
        <w:trPr>
          <w:trHeight w:val="447"/>
        </w:trPr>
        <w:tc>
          <w:tcPr>
            <w:tcW w:w="15304" w:type="dxa"/>
            <w:gridSpan w:val="13"/>
          </w:tcPr>
          <w:p w:rsidR="00D31F9D" w:rsidRPr="009E2354" w:rsidRDefault="00D31F9D" w:rsidP="00786C43">
            <w:pPr>
              <w:rPr>
                <w:rFonts w:ascii="Times New Roman" w:eastAsia="Times New Roman" w:hAnsi="Times New Roman" w:cs="Times New Roman"/>
                <w:b/>
                <w:color w:val="002060"/>
                <w:sz w:val="24"/>
                <w:szCs w:val="24"/>
                <w:lang w:eastAsia="uk-UA"/>
              </w:rPr>
            </w:pPr>
            <w:r w:rsidRPr="00786C43">
              <w:rPr>
                <w:rFonts w:ascii="Times New Roman" w:hAnsi="Times New Roman" w:cs="Times New Roman"/>
                <w:b/>
                <w:color w:val="00B050"/>
                <w:sz w:val="24"/>
                <w:szCs w:val="24"/>
              </w:rPr>
              <w:t xml:space="preserve">Вимога: </w:t>
            </w:r>
            <w:r w:rsidRPr="00786C43">
              <w:rPr>
                <w:rFonts w:ascii="Times New Roman" w:eastAsia="Times New Roman" w:hAnsi="Times New Roman" w:cs="Times New Roman"/>
                <w:b/>
                <w:color w:val="C00000"/>
                <w:sz w:val="24"/>
                <w:szCs w:val="24"/>
                <w:lang w:eastAsia="uk-UA"/>
              </w:rPr>
              <w:t>Наявність відкритої, прозорої і зрозумілої для здобувачів освіти системи оцінювання їх навчальних досягнень</w:t>
            </w:r>
          </w:p>
          <w:p w:rsidR="00D31F9D" w:rsidRPr="009E2354" w:rsidRDefault="00D31F9D" w:rsidP="00C7574F">
            <w:pPr>
              <w:jc w:val="center"/>
              <w:rPr>
                <w:rFonts w:ascii="Times New Roman" w:hAnsi="Times New Roman" w:cs="Times New Roman"/>
                <w:sz w:val="24"/>
                <w:szCs w:val="24"/>
              </w:rPr>
            </w:pPr>
          </w:p>
        </w:tc>
      </w:tr>
      <w:tr w:rsidR="00786C43" w:rsidRPr="009E2354" w:rsidTr="00786C43">
        <w:trPr>
          <w:trHeight w:val="447"/>
        </w:trPr>
        <w:tc>
          <w:tcPr>
            <w:tcW w:w="15304" w:type="dxa"/>
            <w:gridSpan w:val="13"/>
          </w:tcPr>
          <w:p w:rsidR="00786C43"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Критерій:</w:t>
            </w:r>
            <w:r w:rsidRPr="009E2354">
              <w:rPr>
                <w:rFonts w:ascii="Times New Roman" w:eastAsia="Times New Roman" w:hAnsi="Times New Roman" w:cs="Times New Roman"/>
                <w:sz w:val="24"/>
                <w:szCs w:val="24"/>
                <w:lang w:eastAsia="uk-UA"/>
              </w:rPr>
              <w:t xml:space="preserve"> </w:t>
            </w:r>
            <w:r w:rsidRPr="00786C43">
              <w:rPr>
                <w:rFonts w:ascii="Times New Roman" w:eastAsia="Times New Roman" w:hAnsi="Times New Roman" w:cs="Times New Roman"/>
                <w:b/>
                <w:sz w:val="24"/>
                <w:szCs w:val="24"/>
                <w:lang w:eastAsia="uk-UA"/>
              </w:rPr>
              <w:t>Здобувачі освіти отримують від педагогічних працівників інформацію про критерії, правила та процедури оцінювання навчальних досягнень</w:t>
            </w:r>
          </w:p>
          <w:p w:rsidR="00786C43" w:rsidRPr="009E2354" w:rsidRDefault="00786C43"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9E6603" w:rsidP="00786C43">
            <w:pPr>
              <w:rPr>
                <w:rFonts w:ascii="Times New Roman" w:hAnsi="Times New Roman" w:cs="Times New Roman"/>
                <w:sz w:val="24"/>
                <w:szCs w:val="24"/>
              </w:rPr>
            </w:pPr>
            <w:r w:rsidRPr="009E2354">
              <w:rPr>
                <w:rFonts w:ascii="Times New Roman" w:hAnsi="Times New Roman" w:cs="Times New Roman"/>
                <w:sz w:val="24"/>
                <w:szCs w:val="24"/>
              </w:rPr>
              <w:t>Критерії оцінюв</w:t>
            </w:r>
            <w:r w:rsidR="00D31F9D" w:rsidRPr="009E2354">
              <w:rPr>
                <w:rFonts w:ascii="Times New Roman" w:hAnsi="Times New Roman" w:cs="Times New Roman"/>
                <w:sz w:val="24"/>
                <w:szCs w:val="24"/>
              </w:rPr>
              <w:t>ання.</w:t>
            </w:r>
          </w:p>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усіх навчальних предметів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D31F9D" w:rsidRPr="009E2354" w:rsidRDefault="005A091C"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5-6</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5A091C" w:rsidP="00C7574F">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15304" w:type="dxa"/>
            <w:gridSpan w:val="13"/>
          </w:tcPr>
          <w:p w:rsidR="00D31F9D" w:rsidRPr="009E2354" w:rsidRDefault="00D31F9D" w:rsidP="00C7574F">
            <w:pPr>
              <w:jc w:val="center"/>
              <w:rPr>
                <w:rFonts w:ascii="Times New Roman" w:hAnsi="Times New Roman" w:cs="Times New Roman"/>
                <w:sz w:val="24"/>
                <w:szCs w:val="24"/>
              </w:rPr>
            </w:pPr>
          </w:p>
          <w:p w:rsidR="00D31F9D"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 xml:space="preserve">Критерій: </w:t>
            </w:r>
            <w:r w:rsidR="00D31F9D" w:rsidRPr="00786C43">
              <w:rPr>
                <w:rFonts w:ascii="Times New Roman" w:eastAsia="Times New Roman" w:hAnsi="Times New Roman" w:cs="Times New Roman"/>
                <w:b/>
                <w:sz w:val="24"/>
                <w:szCs w:val="24"/>
                <w:lang w:eastAsia="uk-UA"/>
              </w:rPr>
              <w:t>Система оцінювання в закладі освіти сприяє реалізації компетентнісного підходу до навчання</w:t>
            </w:r>
          </w:p>
          <w:p w:rsidR="00D31F9D" w:rsidRPr="009E2354" w:rsidRDefault="00D31F9D" w:rsidP="00C7574F">
            <w:pPr>
              <w:jc w:val="both"/>
              <w:rPr>
                <w:rFonts w:ascii="Times New Roman" w:eastAsia="Times New Roman" w:hAnsi="Times New Roman" w:cs="Times New Roman"/>
                <w:sz w:val="24"/>
                <w:szCs w:val="24"/>
                <w:lang w:eastAsia="uk-UA"/>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Відвідування уроків з метою вивчення питання реалізації компетентністного підходу</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3068"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природничих  дисциплін</w:t>
            </w:r>
          </w:p>
        </w:tc>
        <w:tc>
          <w:tcPr>
            <w:tcW w:w="1085" w:type="dxa"/>
          </w:tcPr>
          <w:p w:rsidR="006F16B0" w:rsidRPr="009E2354" w:rsidRDefault="006F16B0" w:rsidP="006F16B0">
            <w:pP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5A091C"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F16B0" w:rsidRPr="009E2354" w:rsidRDefault="006F16B0" w:rsidP="006F16B0">
            <w:pP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Pr>
                <w:rFonts w:ascii="Times New Roman" w:hAnsi="Times New Roman" w:cs="Times New Roman"/>
                <w:b/>
                <w:color w:val="00B050"/>
                <w:sz w:val="24"/>
                <w:szCs w:val="24"/>
              </w:rPr>
              <w:t xml:space="preserve">: </w:t>
            </w:r>
            <w:r w:rsidRPr="00786C43">
              <w:rPr>
                <w:rFonts w:ascii="Times New Roman" w:hAnsi="Times New Roman" w:cs="Times New Roman"/>
                <w:b/>
                <w:sz w:val="24"/>
                <w:szCs w:val="24"/>
              </w:rPr>
              <w:t>Здобувачі освіти вважають оцінювання результатів навчання справедливим і об’єктивним</w:t>
            </w:r>
          </w:p>
          <w:p w:rsidR="002E2C4C" w:rsidRPr="009E2354" w:rsidRDefault="002E2C4C" w:rsidP="002E2C4C">
            <w:pPr>
              <w:jc w:val="both"/>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Анкети учнів, батьків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spacing w:line="360" w:lineRule="auto"/>
              <w:jc w:val="both"/>
              <w:rPr>
                <w:rFonts w:ascii="Times New Roman" w:eastAsia="Times New Roman" w:hAnsi="Times New Roman" w:cs="Times New Roman"/>
                <w:b/>
                <w:color w:val="92D050"/>
                <w:sz w:val="24"/>
                <w:szCs w:val="24"/>
                <w:lang w:eastAsia="uk-UA"/>
              </w:rPr>
            </w:pPr>
            <w:r w:rsidRPr="00786C43">
              <w:rPr>
                <w:rFonts w:ascii="Times New Roman" w:eastAsia="Times New Roman" w:hAnsi="Times New Roman" w:cs="Times New Roman"/>
                <w:b/>
                <w:color w:val="00B050"/>
                <w:sz w:val="24"/>
                <w:szCs w:val="24"/>
                <w:lang w:eastAsia="uk-UA"/>
              </w:rPr>
              <w:lastRenderedPageBreak/>
              <w:t>Вимог</w:t>
            </w:r>
            <w:r>
              <w:rPr>
                <w:rFonts w:ascii="Times New Roman" w:eastAsia="Times New Roman" w:hAnsi="Times New Roman" w:cs="Times New Roman"/>
                <w:b/>
                <w:color w:val="00B050"/>
                <w:sz w:val="24"/>
                <w:szCs w:val="24"/>
                <w:lang w:eastAsia="uk-UA"/>
              </w:rPr>
              <w:t xml:space="preserve">а: </w:t>
            </w:r>
            <w:r w:rsidRPr="00786C43">
              <w:rPr>
                <w:rFonts w:ascii="Times New Roman" w:eastAsia="Times New Roman" w:hAnsi="Times New Roman" w:cs="Times New Roman"/>
                <w:b/>
                <w:color w:val="C00000"/>
                <w:sz w:val="24"/>
                <w:szCs w:val="24"/>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2E2C4C" w:rsidRPr="009E2354" w:rsidRDefault="002E2C4C" w:rsidP="002E2C4C">
            <w:pPr>
              <w:spacing w:line="360" w:lineRule="auto"/>
              <w:jc w:val="both"/>
              <w:rPr>
                <w:rFonts w:ascii="Times New Roman" w:hAnsi="Times New Roman" w:cs="Times New Roman"/>
                <w:sz w:val="24"/>
                <w:szCs w:val="24"/>
              </w:rPr>
            </w:pPr>
            <w:r w:rsidRPr="009E2354">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sz w:val="24"/>
                <w:szCs w:val="24"/>
                <w:lang w:eastAsia="uk-UA"/>
              </w:rPr>
              <w:t>У закладі освіти здійснюється аналіз результатів навчання здобувачів освіти</w:t>
            </w: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2E2C4C" w:rsidRPr="009E2354" w:rsidRDefault="002E2C4C" w:rsidP="00F27080">
            <w:pP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2E2C4C" w:rsidRPr="009E2354" w:rsidRDefault="002E2C4C" w:rsidP="00F2708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5A091C" w:rsidP="002E2C4C">
            <w:pPr>
              <w:jc w:val="center"/>
              <w:rPr>
                <w:rFonts w:ascii="Times New Roman" w:hAnsi="Times New Roman" w:cs="Times New Roman"/>
                <w:sz w:val="24"/>
                <w:szCs w:val="24"/>
              </w:rPr>
            </w:pPr>
            <w:r>
              <w:rPr>
                <w:rFonts w:ascii="Times New Roman" w:hAnsi="Times New Roman" w:cs="Times New Roman"/>
                <w:sz w:val="24"/>
                <w:szCs w:val="24"/>
              </w:rPr>
              <w:t>5-9</w:t>
            </w: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rsidR="002E2C4C" w:rsidRPr="009E2354" w:rsidRDefault="002E2C4C" w:rsidP="00F27080">
            <w:pPr>
              <w:rPr>
                <w:rFonts w:ascii="Times New Roman" w:hAnsi="Times New Roman" w:cs="Times New Roman"/>
                <w:sz w:val="24"/>
                <w:szCs w:val="24"/>
              </w:rPr>
            </w:pPr>
            <w:r w:rsidRPr="009E2354">
              <w:rPr>
                <w:rFonts w:ascii="Times New Roman" w:hAnsi="Times New Roman" w:cs="Times New Roman"/>
                <w:sz w:val="24"/>
                <w:szCs w:val="24"/>
              </w:rPr>
              <w:t>Підсумкові накази</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rsidR="002E2C4C" w:rsidRPr="009E2354" w:rsidRDefault="002E2C4C" w:rsidP="00F27080">
            <w:pPr>
              <w:rPr>
                <w:rFonts w:ascii="Times New Roman" w:hAnsi="Times New Roman" w:cs="Times New Roman"/>
                <w:sz w:val="24"/>
                <w:szCs w:val="24"/>
              </w:rPr>
            </w:pPr>
            <w:r w:rsidRPr="009E2354">
              <w:rPr>
                <w:rFonts w:ascii="Times New Roman" w:eastAsia="Times New Roman" w:hAnsi="Times New Roman" w:cs="Times New Roman"/>
                <w:sz w:val="24"/>
                <w:szCs w:val="24"/>
              </w:rPr>
              <w:t>Результати ДПА, ЗНО</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2E2C4C" w:rsidRPr="009E2354" w:rsidTr="00B469DD">
        <w:trPr>
          <w:trHeight w:val="639"/>
        </w:trPr>
        <w:tc>
          <w:tcPr>
            <w:tcW w:w="15304" w:type="dxa"/>
            <w:gridSpan w:val="13"/>
          </w:tcPr>
          <w:p w:rsidR="002E2C4C" w:rsidRPr="009E2354" w:rsidRDefault="002E2C4C" w:rsidP="002E2C4C">
            <w:pPr>
              <w:jc w:val="both"/>
              <w:rPr>
                <w:rFonts w:ascii="Times New Roman" w:eastAsia="Times New Roman" w:hAnsi="Times New Roman" w:cs="Times New Roman"/>
                <w:b/>
                <w:sz w:val="24"/>
                <w:szCs w:val="24"/>
                <w:lang w:eastAsia="uk-UA"/>
              </w:rPr>
            </w:pPr>
            <w:r w:rsidRPr="009E2354">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b/>
                <w:sz w:val="24"/>
                <w:szCs w:val="24"/>
                <w:lang w:eastAsia="uk-UA"/>
              </w:rPr>
              <w:t xml:space="preserve"> У закладі освіти впроваджується система формувального оцінювання</w:t>
            </w:r>
          </w:p>
          <w:p w:rsidR="002E2C4C" w:rsidRPr="009E2354" w:rsidRDefault="002E2C4C" w:rsidP="002E2C4C">
            <w:pPr>
              <w:jc w:val="both"/>
              <w:rPr>
                <w:rFonts w:ascii="Times New Roman" w:eastAsia="Times New Roman" w:hAnsi="Times New Roman" w:cs="Times New Roman"/>
                <w:sz w:val="24"/>
                <w:szCs w:val="24"/>
                <w:lang w:eastAsia="uk-UA"/>
              </w:rPr>
            </w:pP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6F16B0" w:rsidRPr="009E2354" w:rsidRDefault="006F16B0" w:rsidP="00F27080">
            <w:pPr>
              <w:rPr>
                <w:rFonts w:ascii="Times New Roman" w:hAnsi="Times New Roman" w:cs="Times New Roman"/>
                <w:sz w:val="24"/>
                <w:szCs w:val="24"/>
              </w:rPr>
            </w:pPr>
            <w:r w:rsidRPr="009E2354">
              <w:rPr>
                <w:rFonts w:ascii="Times New Roman" w:hAnsi="Times New Roman" w:cs="Times New Roman"/>
                <w:sz w:val="24"/>
                <w:szCs w:val="24"/>
              </w:rPr>
              <w:t>Сп</w:t>
            </w:r>
            <w:r>
              <w:rPr>
                <w:rFonts w:ascii="Times New Roman" w:hAnsi="Times New Roman" w:cs="Times New Roman"/>
                <w:sz w:val="24"/>
                <w:szCs w:val="24"/>
              </w:rPr>
              <w:t>остереження за навчальними заняттями з історії</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B469DD" w:rsidP="006F16B0">
            <w:pP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6F16B0" w:rsidRPr="009E2354" w:rsidRDefault="00B469DD"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2</w:t>
            </w:r>
          </w:p>
        </w:tc>
        <w:tc>
          <w:tcPr>
            <w:tcW w:w="3068" w:type="dxa"/>
          </w:tcPr>
          <w:p w:rsidR="006F16B0" w:rsidRPr="009E2354" w:rsidRDefault="006F16B0" w:rsidP="00F27080">
            <w:pPr>
              <w:rPr>
                <w:rFonts w:ascii="Times New Roman" w:hAnsi="Times New Roman" w:cs="Times New Roman"/>
                <w:sz w:val="24"/>
                <w:szCs w:val="24"/>
              </w:rPr>
            </w:pPr>
            <w:r w:rsidRPr="009E2354">
              <w:rPr>
                <w:rFonts w:ascii="Times New Roman" w:hAnsi="Times New Roman" w:cs="Times New Roman"/>
                <w:sz w:val="24"/>
                <w:szCs w:val="24"/>
              </w:rPr>
              <w:t>Сп</w:t>
            </w:r>
            <w:r>
              <w:rPr>
                <w:rFonts w:ascii="Times New Roman" w:hAnsi="Times New Roman" w:cs="Times New Roman"/>
                <w:sz w:val="24"/>
                <w:szCs w:val="24"/>
              </w:rPr>
              <w:t>остереження за навчальними заняттями з громадянської освіти</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rPr>
                <w:rFonts w:ascii="Times New Roman" w:eastAsia="Times New Roman" w:hAnsi="Times New Roman" w:cs="Times New Roman"/>
                <w:b/>
                <w:color w:val="00B050"/>
                <w:sz w:val="24"/>
                <w:szCs w:val="24"/>
                <w:lang w:eastAsia="uk-UA"/>
              </w:rPr>
            </w:pPr>
            <w:r w:rsidRPr="00786C43">
              <w:rPr>
                <w:rFonts w:ascii="Times New Roman" w:eastAsia="Times New Roman" w:hAnsi="Times New Roman" w:cs="Times New Roman"/>
                <w:b/>
                <w:color w:val="00B050"/>
                <w:sz w:val="24"/>
                <w:szCs w:val="24"/>
                <w:lang w:eastAsia="uk-UA"/>
              </w:rPr>
              <w:t>Вимога</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color w:val="C00000"/>
                <w:sz w:val="24"/>
                <w:szCs w:val="24"/>
                <w:lang w:eastAsia="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2E2C4C" w:rsidRPr="009E2354" w:rsidRDefault="002E2C4C" w:rsidP="002E2C4C">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sz w:val="24"/>
                <w:szCs w:val="24"/>
                <w:lang w:eastAsia="uk-UA"/>
              </w:rPr>
              <w:t xml:space="preserve">  </w:t>
            </w:r>
            <w:r w:rsidRPr="00786C43">
              <w:rPr>
                <w:rFonts w:ascii="Times New Roman" w:eastAsia="Times New Roman" w:hAnsi="Times New Roman" w:cs="Times New Roman"/>
                <w:b/>
                <w:sz w:val="24"/>
                <w:szCs w:val="24"/>
                <w:lang w:eastAsia="uk-UA"/>
              </w:rPr>
              <w:t>Заклад освіти сприяє формуванню у здобувачів освіти відповідального ставлення до результатів навчання</w:t>
            </w:r>
          </w:p>
          <w:p w:rsidR="002E2C4C" w:rsidRPr="009E2354" w:rsidRDefault="002E2C4C" w:rsidP="002E2C4C">
            <w:pPr>
              <w:ind w:firstLine="709"/>
              <w:jc w:val="both"/>
              <w:rPr>
                <w:rFonts w:ascii="Times New Roman" w:eastAsia="Times New Roman" w:hAnsi="Times New Roman" w:cs="Times New Roman"/>
                <w:sz w:val="24"/>
                <w:szCs w:val="24"/>
                <w:lang w:eastAsia="uk-UA"/>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 xml:space="preserve"> 1</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Графік роботи курсів за вибором та факультативів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Заохочення та стимулювання учнів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rsidR="006F16B0" w:rsidRPr="009E2354" w:rsidRDefault="006F16B0" w:rsidP="006F16B0">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r>
              <w:rPr>
                <w:rFonts w:ascii="Times New Roman" w:hAnsi="Times New Roman" w:cs="Times New Roman"/>
                <w:sz w:val="24"/>
                <w:szCs w:val="24"/>
              </w:rPr>
              <w:t xml:space="preserve"> з української мови та математики</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F16B0" w:rsidRPr="009E2354" w:rsidRDefault="00B469DD" w:rsidP="006F16B0">
            <w:pPr>
              <w:jc w:val="center"/>
              <w:rPr>
                <w:rFonts w:ascii="Times New Roman" w:hAnsi="Times New Roman" w:cs="Times New Roman"/>
                <w:sz w:val="24"/>
                <w:szCs w:val="24"/>
              </w:rPr>
            </w:pPr>
            <w:r>
              <w:rPr>
                <w:rFonts w:ascii="Times New Roman" w:hAnsi="Times New Roman" w:cs="Times New Roman"/>
                <w:sz w:val="24"/>
                <w:szCs w:val="24"/>
              </w:rPr>
              <w:t>7,</w:t>
            </w:r>
            <w:r w:rsidR="006F16B0">
              <w:rPr>
                <w:rFonts w:ascii="Times New Roman" w:hAnsi="Times New Roman" w:cs="Times New Roman"/>
                <w:sz w:val="24"/>
                <w:szCs w:val="24"/>
              </w:rPr>
              <w:t>9</w:t>
            </w: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73" w:type="dxa"/>
          </w:tcPr>
          <w:p w:rsidR="006F16B0" w:rsidRPr="009E2354" w:rsidRDefault="00B469DD" w:rsidP="006F16B0">
            <w:pPr>
              <w:rPr>
                <w:rFonts w:ascii="Times New Roman" w:hAnsi="Times New Roman" w:cs="Times New Roman"/>
                <w:sz w:val="24"/>
                <w:szCs w:val="24"/>
              </w:rPr>
            </w:pPr>
            <w:r>
              <w:rPr>
                <w:rFonts w:ascii="Times New Roman" w:hAnsi="Times New Roman" w:cs="Times New Roman"/>
                <w:sz w:val="24"/>
                <w:szCs w:val="24"/>
              </w:rPr>
              <w:t>6</w:t>
            </w:r>
          </w:p>
        </w:tc>
        <w:tc>
          <w:tcPr>
            <w:tcW w:w="961" w:type="dxa"/>
          </w:tcPr>
          <w:p w:rsidR="006F16B0" w:rsidRPr="009E2354" w:rsidRDefault="006F16B0" w:rsidP="006F16B0">
            <w:pP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Щоденники здобувачів освіти</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B469DD" w:rsidP="002E2C4C">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5-6</w:t>
            </w: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7-9</w:t>
            </w:r>
          </w:p>
        </w:tc>
        <w:tc>
          <w:tcPr>
            <w:tcW w:w="992" w:type="dxa"/>
          </w:tcPr>
          <w:p w:rsidR="002E2C4C" w:rsidRPr="009E2354" w:rsidRDefault="002E2C4C" w:rsidP="00B469DD">
            <w:pP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sidRPr="00786C43">
              <w:rPr>
                <w:rFonts w:ascii="Times New Roman" w:eastAsia="Times New Roman" w:hAnsi="Times New Roman" w:cs="Times New Roman"/>
                <w:color w:val="00B050"/>
                <w:sz w:val="24"/>
                <w:szCs w:val="24"/>
                <w:lang w:eastAsia="uk-UA"/>
              </w:rPr>
              <w:t xml:space="preserve"> </w:t>
            </w:r>
            <w:r w:rsidRPr="00786C43">
              <w:rPr>
                <w:rFonts w:ascii="Times New Roman" w:eastAsia="Times New Roman" w:hAnsi="Times New Roman" w:cs="Times New Roman"/>
                <w:b/>
                <w:sz w:val="24"/>
                <w:szCs w:val="24"/>
                <w:lang w:eastAsia="uk-UA"/>
              </w:rPr>
              <w:t>Заклад освіти забезпечує самооцінювання та взаємооцінювання здобувачів освіти</w:t>
            </w:r>
          </w:p>
          <w:p w:rsidR="002E2C4C" w:rsidRPr="009E2354" w:rsidRDefault="002E2C4C" w:rsidP="002E2C4C">
            <w:pPr>
              <w:ind w:firstLine="709"/>
              <w:jc w:val="both"/>
              <w:rPr>
                <w:rFonts w:ascii="Times New Roman" w:eastAsia="Times New Roman" w:hAnsi="Times New Roman" w:cs="Times New Roman"/>
                <w:sz w:val="24"/>
                <w:szCs w:val="24"/>
                <w:lang w:eastAsia="uk-UA"/>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Самооцінювання учасників освітнього процесу</w:t>
            </w:r>
          </w:p>
        </w:tc>
        <w:tc>
          <w:tcPr>
            <w:tcW w:w="1085"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08</w:t>
            </w:r>
          </w:p>
        </w:tc>
        <w:tc>
          <w:tcPr>
            <w:tcW w:w="1051"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09</w:t>
            </w:r>
          </w:p>
        </w:tc>
        <w:tc>
          <w:tcPr>
            <w:tcW w:w="1036"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10</w:t>
            </w:r>
          </w:p>
        </w:tc>
        <w:tc>
          <w:tcPr>
            <w:tcW w:w="1134"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11</w:t>
            </w:r>
          </w:p>
        </w:tc>
        <w:tc>
          <w:tcPr>
            <w:tcW w:w="1168"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12</w:t>
            </w:r>
          </w:p>
        </w:tc>
        <w:tc>
          <w:tcPr>
            <w:tcW w:w="1051"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01</w:t>
            </w:r>
          </w:p>
        </w:tc>
        <w:tc>
          <w:tcPr>
            <w:tcW w:w="1073"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02</w:t>
            </w:r>
          </w:p>
        </w:tc>
        <w:tc>
          <w:tcPr>
            <w:tcW w:w="961"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03</w:t>
            </w:r>
          </w:p>
        </w:tc>
        <w:tc>
          <w:tcPr>
            <w:tcW w:w="992"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04</w:t>
            </w:r>
          </w:p>
        </w:tc>
        <w:tc>
          <w:tcPr>
            <w:tcW w:w="992"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05</w:t>
            </w:r>
          </w:p>
        </w:tc>
        <w:tc>
          <w:tcPr>
            <w:tcW w:w="992"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06</w:t>
            </w: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Спостереження за проведенням навчальних занять</w:t>
            </w:r>
            <w:r>
              <w:rPr>
                <w:rFonts w:ascii="Times New Roman" w:hAnsi="Times New Roman" w:cs="Times New Roman"/>
                <w:sz w:val="24"/>
                <w:szCs w:val="24"/>
              </w:rPr>
              <w:t xml:space="preserve"> з  фізики та хімії</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36"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6F16B0" w:rsidP="002E2C4C">
            <w:pPr>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rsidR="002E2C4C" w:rsidRPr="00B469DD" w:rsidRDefault="002E2C4C" w:rsidP="002E2C4C">
            <w:pPr>
              <w:jc w:val="center"/>
              <w:rPr>
                <w:rFonts w:ascii="Times New Roman" w:hAnsi="Times New Roman" w:cs="Times New Roman"/>
                <w:color w:val="FF0000"/>
                <w:sz w:val="24"/>
                <w:szCs w:val="24"/>
              </w:rPr>
            </w:pPr>
            <w:r w:rsidRPr="006C0097">
              <w:rPr>
                <w:rFonts w:ascii="Times New Roman" w:hAnsi="Times New Roman" w:cs="Times New Roman"/>
                <w:sz w:val="24"/>
                <w:szCs w:val="24"/>
              </w:rPr>
              <w:t>Відвідування ГКК</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6C0097">
            <w:pP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6F16B0" w:rsidRPr="009E2354" w:rsidTr="00786C43">
        <w:trPr>
          <w:trHeight w:val="447"/>
        </w:trPr>
        <w:tc>
          <w:tcPr>
            <w:tcW w:w="701" w:type="dxa"/>
          </w:tcPr>
          <w:p w:rsidR="006F16B0" w:rsidRDefault="006F16B0" w:rsidP="006F16B0">
            <w:pPr>
              <w:jc w:val="center"/>
              <w:rPr>
                <w:rFonts w:ascii="Times New Roman" w:hAnsi="Times New Roman" w:cs="Times New Roman"/>
                <w:sz w:val="24"/>
                <w:szCs w:val="24"/>
              </w:rPr>
            </w:pPr>
            <w:r>
              <w:rPr>
                <w:rFonts w:ascii="Times New Roman" w:hAnsi="Times New Roman" w:cs="Times New Roman"/>
                <w:sz w:val="24"/>
                <w:szCs w:val="24"/>
              </w:rPr>
              <w:t>3</w:t>
            </w:r>
          </w:p>
        </w:tc>
        <w:tc>
          <w:tcPr>
            <w:tcW w:w="3068" w:type="dxa"/>
          </w:tcPr>
          <w:p w:rsidR="006F16B0" w:rsidRPr="009E2354" w:rsidRDefault="006F16B0" w:rsidP="00B469DD">
            <w:pPr>
              <w:jc w:val="center"/>
              <w:rPr>
                <w:rFonts w:ascii="Times New Roman" w:hAnsi="Times New Roman" w:cs="Times New Roman"/>
                <w:sz w:val="24"/>
                <w:szCs w:val="24"/>
              </w:rPr>
            </w:pPr>
            <w:r w:rsidRPr="00B42287">
              <w:rPr>
                <w:rFonts w:ascii="Times New Roman" w:hAnsi="Times New Roman" w:cs="Times New Roman"/>
                <w:sz w:val="24"/>
                <w:szCs w:val="24"/>
              </w:rPr>
              <w:t xml:space="preserve">Обговорення на </w:t>
            </w:r>
            <w:r w:rsidR="00B469DD">
              <w:rPr>
                <w:rFonts w:ascii="Times New Roman" w:hAnsi="Times New Roman" w:cs="Times New Roman"/>
                <w:sz w:val="24"/>
                <w:szCs w:val="24"/>
              </w:rPr>
              <w:t>нараді при ЗДНР</w:t>
            </w:r>
            <w:r w:rsidRPr="00B42287">
              <w:rPr>
                <w:rFonts w:ascii="Times New Roman" w:hAnsi="Times New Roman" w:cs="Times New Roman"/>
                <w:sz w:val="24"/>
                <w:szCs w:val="24"/>
              </w:rPr>
              <w:t xml:space="preserve"> питання самооцінювання та взаємооцінювання учасників освітнього процесу</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1036"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r>
    </w:tbl>
    <w:p w:rsidR="009C51DE" w:rsidRPr="009E2354" w:rsidRDefault="009C51DE" w:rsidP="00254FEE">
      <w:pP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D31F9D" w:rsidRPr="00FE519D" w:rsidRDefault="00D31F9D" w:rsidP="00FE519D">
      <w:pPr>
        <w:ind w:firstLine="708"/>
        <w:rPr>
          <w:rFonts w:ascii="Times New Roman" w:hAnsi="Times New Roman" w:cs="Times New Roman"/>
          <w:sz w:val="24"/>
          <w:szCs w:val="24"/>
        </w:rPr>
      </w:pPr>
    </w:p>
    <w:tbl>
      <w:tblPr>
        <w:tblStyle w:val="a4"/>
        <w:tblpPr w:leftFromText="180" w:rightFromText="180" w:horzAnchor="margin" w:tblpXSpec="center" w:tblpY="-1410"/>
        <w:tblW w:w="14175" w:type="dxa"/>
        <w:tblLayout w:type="fixed"/>
        <w:tblLook w:val="04A0" w:firstRow="1" w:lastRow="0" w:firstColumn="1" w:lastColumn="0" w:noHBand="0" w:noVBand="1"/>
      </w:tblPr>
      <w:tblGrid>
        <w:gridCol w:w="563"/>
        <w:gridCol w:w="2530"/>
        <w:gridCol w:w="730"/>
        <w:gridCol w:w="992"/>
        <w:gridCol w:w="997"/>
        <w:gridCol w:w="846"/>
        <w:gridCol w:w="992"/>
        <w:gridCol w:w="850"/>
        <w:gridCol w:w="993"/>
        <w:gridCol w:w="1280"/>
        <w:gridCol w:w="1134"/>
        <w:gridCol w:w="993"/>
        <w:gridCol w:w="1275"/>
      </w:tblGrid>
      <w:tr w:rsidR="00D31F9D" w:rsidRPr="009E2354" w:rsidTr="00C625EB">
        <w:trPr>
          <w:trHeight w:val="58"/>
        </w:trPr>
        <w:tc>
          <w:tcPr>
            <w:tcW w:w="56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807" w:type="dxa"/>
            <w:gridSpan w:val="10"/>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r>
      <w:tr w:rsidR="00D31F9D" w:rsidRPr="009E2354" w:rsidTr="00F56E35">
        <w:trPr>
          <w:trHeight w:val="440"/>
        </w:trPr>
        <w:tc>
          <w:tcPr>
            <w:tcW w:w="56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7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2"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7"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846"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2"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85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8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134"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r>
      <w:tr w:rsidR="00EA331E" w:rsidRPr="009E2354" w:rsidTr="00C625EB">
        <w:trPr>
          <w:trHeight w:val="440"/>
        </w:trPr>
        <w:tc>
          <w:tcPr>
            <w:tcW w:w="14175" w:type="dxa"/>
            <w:gridSpan w:val="13"/>
            <w:tcBorders>
              <w:top w:val="nil"/>
              <w:left w:val="nil"/>
              <w:bottom w:val="single" w:sz="4" w:space="0" w:color="auto"/>
              <w:right w:val="nil"/>
            </w:tcBorders>
          </w:tcPr>
          <w:p w:rsidR="00EA331E" w:rsidRDefault="00EA331E" w:rsidP="00115450">
            <w:pPr>
              <w:jc w:val="center"/>
              <w:rPr>
                <w:rFonts w:ascii="Times New Roman" w:hAnsi="Times New Roman" w:cs="Times New Roman"/>
                <w:b/>
                <w:color w:val="002060"/>
                <w:sz w:val="24"/>
                <w:szCs w:val="24"/>
              </w:rPr>
            </w:pPr>
          </w:p>
          <w:p w:rsidR="00EA331E" w:rsidRPr="00EA331E" w:rsidRDefault="00EA331E" w:rsidP="00115450">
            <w:pPr>
              <w:jc w:val="center"/>
              <w:rPr>
                <w:rFonts w:ascii="Times New Roman" w:hAnsi="Times New Roman" w:cs="Times New Roman"/>
                <w:b/>
                <w:color w:val="002060"/>
                <w:sz w:val="24"/>
                <w:szCs w:val="24"/>
              </w:rPr>
            </w:pPr>
            <w:r w:rsidRPr="00EA331E">
              <w:rPr>
                <w:rFonts w:ascii="Times New Roman" w:hAnsi="Times New Roman" w:cs="Times New Roman"/>
                <w:b/>
                <w:color w:val="002060"/>
                <w:sz w:val="24"/>
                <w:szCs w:val="24"/>
              </w:rPr>
              <w:t>РОЗДІЛ 4. ПЕДАГОГІЧНА ДІЯЛЬНІСТЬ ПЕДАГОГІЧНИХ ПРАЦІВНИКІВ</w:t>
            </w:r>
            <w:r w:rsidRPr="00EA331E">
              <w:rPr>
                <w:rFonts w:ascii="Times New Roman" w:hAnsi="Times New Roman" w:cs="Times New Roman"/>
                <w:b/>
                <w:color w:val="002060"/>
                <w:sz w:val="24"/>
                <w:szCs w:val="24"/>
              </w:rPr>
              <w:br w:type="page"/>
            </w:r>
          </w:p>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40"/>
        </w:trPr>
        <w:tc>
          <w:tcPr>
            <w:tcW w:w="563" w:type="dxa"/>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2530" w:type="dxa"/>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082" w:type="dxa"/>
            <w:gridSpan w:val="11"/>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EA331E" w:rsidRPr="009E2354" w:rsidTr="00F56E35">
        <w:trPr>
          <w:trHeight w:val="440"/>
        </w:trPr>
        <w:tc>
          <w:tcPr>
            <w:tcW w:w="563" w:type="dxa"/>
          </w:tcPr>
          <w:p w:rsidR="00EA331E" w:rsidRPr="009E2354" w:rsidRDefault="00EA331E" w:rsidP="00115450">
            <w:pPr>
              <w:jc w:val="center"/>
              <w:rPr>
                <w:rFonts w:ascii="Times New Roman" w:hAnsi="Times New Roman" w:cs="Times New Roman"/>
                <w:sz w:val="24"/>
                <w:szCs w:val="24"/>
              </w:rPr>
            </w:pPr>
          </w:p>
        </w:tc>
        <w:tc>
          <w:tcPr>
            <w:tcW w:w="2530" w:type="dxa"/>
          </w:tcPr>
          <w:p w:rsidR="00EA331E" w:rsidRPr="009E2354" w:rsidRDefault="00EA331E" w:rsidP="00115450">
            <w:pPr>
              <w:jc w:val="center"/>
              <w:rPr>
                <w:rFonts w:ascii="Times New Roman" w:hAnsi="Times New Roman" w:cs="Times New Roman"/>
                <w:sz w:val="24"/>
                <w:szCs w:val="24"/>
              </w:rPr>
            </w:pPr>
          </w:p>
        </w:tc>
        <w:tc>
          <w:tcPr>
            <w:tcW w:w="73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46"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A331E" w:rsidRPr="009E2354" w:rsidRDefault="00EA331E" w:rsidP="00115450">
            <w:pPr>
              <w:jc w:val="center"/>
              <w:rPr>
                <w:rFonts w:ascii="Times New Roman" w:hAnsi="Times New Roman" w:cs="Times New Roman"/>
                <w:sz w:val="24"/>
                <w:szCs w:val="24"/>
              </w:rPr>
            </w:pPr>
            <w:r>
              <w:rPr>
                <w:rFonts w:ascii="Times New Roman" w:hAnsi="Times New Roman" w:cs="Times New Roman"/>
                <w:sz w:val="24"/>
                <w:szCs w:val="24"/>
              </w:rPr>
              <w:t>06</w:t>
            </w:r>
          </w:p>
        </w:tc>
      </w:tr>
      <w:tr w:rsidR="0022520B" w:rsidRPr="009E2354" w:rsidTr="00C625EB">
        <w:trPr>
          <w:trHeight w:val="419"/>
        </w:trPr>
        <w:tc>
          <w:tcPr>
            <w:tcW w:w="14175" w:type="dxa"/>
            <w:gridSpan w:val="13"/>
          </w:tcPr>
          <w:p w:rsidR="0022520B" w:rsidRPr="00AF1CEE" w:rsidRDefault="0022520B" w:rsidP="00115450">
            <w:pPr>
              <w:jc w:val="both"/>
              <w:rPr>
                <w:rFonts w:ascii="Times New Roman" w:hAnsi="Times New Roman" w:cs="Times New Roman"/>
                <w:sz w:val="24"/>
                <w:szCs w:val="24"/>
              </w:rPr>
            </w:pPr>
            <w:r w:rsidRPr="009E2354">
              <w:rPr>
                <w:rFonts w:ascii="Times New Roman" w:hAnsi="Times New Roman" w:cs="Times New Roman"/>
                <w:b/>
                <w:color w:val="00B050"/>
                <w:sz w:val="24"/>
                <w:szCs w:val="24"/>
              </w:rPr>
              <w:t>Напрям</w:t>
            </w:r>
            <w:r>
              <w:rPr>
                <w:rFonts w:ascii="Times New Roman" w:hAnsi="Times New Roman" w:cs="Times New Roman"/>
                <w:b/>
                <w:color w:val="00B050"/>
                <w:sz w:val="24"/>
                <w:szCs w:val="24"/>
              </w:rPr>
              <w:t>:</w:t>
            </w:r>
            <w:r w:rsidRPr="009E2354">
              <w:rPr>
                <w:rFonts w:ascii="Times New Roman" w:hAnsi="Times New Roman" w:cs="Times New Roman"/>
                <w:b/>
                <w:color w:val="00B050"/>
                <w:sz w:val="24"/>
                <w:szCs w:val="24"/>
              </w:rPr>
              <w:t xml:space="preserve">                                           ПЕДАГОГІЧНА ДІЯЛЬНІСТЬ ПЕДАГОГІЧНИХ ПРАЦІВНИКІВ</w:t>
            </w:r>
          </w:p>
        </w:tc>
      </w:tr>
      <w:tr w:rsidR="0022520B" w:rsidRPr="009E2354" w:rsidTr="00C625EB">
        <w:trPr>
          <w:trHeight w:val="419"/>
        </w:trPr>
        <w:tc>
          <w:tcPr>
            <w:tcW w:w="14175" w:type="dxa"/>
            <w:gridSpan w:val="13"/>
          </w:tcPr>
          <w:p w:rsidR="0022520B" w:rsidRPr="0022520B" w:rsidRDefault="0022520B" w:rsidP="00115450">
            <w:pPr>
              <w:spacing w:line="258" w:lineRule="auto"/>
              <w:ind w:right="18"/>
              <w:jc w:val="both"/>
              <w:rPr>
                <w:rFonts w:ascii="Times New Roman" w:eastAsia="Arial" w:hAnsi="Times New Roman" w:cs="Times New Roman"/>
                <w:b/>
                <w:color w:val="4A8222"/>
                <w:sz w:val="24"/>
                <w:szCs w:val="24"/>
                <w:lang w:eastAsia="uk-UA"/>
              </w:rPr>
            </w:pPr>
            <w:r w:rsidRPr="0022520B">
              <w:rPr>
                <w:rFonts w:ascii="Times New Roman" w:eastAsia="Arial" w:hAnsi="Times New Roman" w:cs="Times New Roman"/>
                <w:b/>
                <w:color w:val="00B050"/>
                <w:sz w:val="24"/>
                <w:szCs w:val="24"/>
                <w:lang w:eastAsia="uk-UA"/>
              </w:rPr>
              <w:t xml:space="preserve">Вимога: </w:t>
            </w:r>
            <w:r w:rsidRPr="0022520B">
              <w:rPr>
                <w:rFonts w:ascii="Times New Roman" w:eastAsia="Arial" w:hAnsi="Times New Roman" w:cs="Times New Roman"/>
                <w:b/>
                <w:color w:val="C00000"/>
                <w:sz w:val="24"/>
                <w:szCs w:val="24"/>
                <w:lang w:eastAsia="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22520B" w:rsidRPr="0022520B" w:rsidRDefault="0022520B" w:rsidP="00115450">
            <w:pPr>
              <w:jc w:val="both"/>
              <w:rPr>
                <w:rFonts w:ascii="Times New Roman" w:hAnsi="Times New Roman" w:cs="Times New Roman"/>
                <w:sz w:val="24"/>
                <w:szCs w:val="24"/>
              </w:rPr>
            </w:pPr>
          </w:p>
        </w:tc>
      </w:tr>
      <w:tr w:rsidR="00EA331E" w:rsidRPr="009E2354" w:rsidTr="00C625EB">
        <w:trPr>
          <w:trHeight w:val="419"/>
        </w:trPr>
        <w:tc>
          <w:tcPr>
            <w:tcW w:w="12900" w:type="dxa"/>
            <w:gridSpan w:val="12"/>
          </w:tcPr>
          <w:p w:rsidR="00EA331E" w:rsidRPr="009E2354" w:rsidRDefault="00EA331E" w:rsidP="00115450">
            <w:pPr>
              <w:rPr>
                <w:rFonts w:ascii="Times New Roman" w:eastAsia="Arial" w:hAnsi="Times New Roman" w:cs="Times New Roman"/>
                <w:b/>
                <w:color w:val="000000"/>
                <w:sz w:val="24"/>
                <w:szCs w:val="24"/>
              </w:rPr>
            </w:pPr>
            <w:r w:rsidRPr="009E2354">
              <w:rPr>
                <w:rFonts w:ascii="Times New Roman" w:hAnsi="Times New Roman" w:cs="Times New Roman"/>
                <w:b/>
                <w:color w:val="00B050"/>
                <w:sz w:val="24"/>
                <w:szCs w:val="24"/>
              </w:rPr>
              <w:t>Критерій</w:t>
            </w:r>
            <w:r w:rsidR="0022520B">
              <w:rPr>
                <w:rFonts w:ascii="Times New Roman" w:hAnsi="Times New Roman" w:cs="Times New Roman"/>
                <w:b/>
                <w:color w:val="00B050"/>
                <w:sz w:val="24"/>
                <w:szCs w:val="24"/>
              </w:rPr>
              <w:t>:</w:t>
            </w:r>
            <w:r w:rsidRPr="009E2354">
              <w:rPr>
                <w:rFonts w:ascii="Times New Roman" w:eastAsia="Arial" w:hAnsi="Times New Roman" w:cs="Times New Roman"/>
                <w:b/>
                <w:color w:val="000000"/>
                <w:sz w:val="24"/>
                <w:szCs w:val="24"/>
              </w:rPr>
              <w:t xml:space="preserve"> Педагогічні працівники планують свою діяльність, аналізують її результативність</w:t>
            </w:r>
          </w:p>
          <w:p w:rsidR="00EA331E" w:rsidRPr="009E2354" w:rsidRDefault="00EA331E" w:rsidP="00115450">
            <w:pPr>
              <w:numPr>
                <w:ilvl w:val="0"/>
                <w:numId w:val="1"/>
              </w:numPr>
              <w:tabs>
                <w:tab w:val="left" w:pos="620"/>
              </w:tabs>
              <w:spacing w:line="0" w:lineRule="atLeast"/>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F56E35">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73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7" w:type="dxa"/>
          </w:tcPr>
          <w:p w:rsidR="00EA331E" w:rsidRPr="009E2354" w:rsidRDefault="00EA331E" w:rsidP="00B469DD">
            <w:pPr>
              <w:rPr>
                <w:rFonts w:ascii="Times New Roman" w:hAnsi="Times New Roman" w:cs="Times New Roman"/>
                <w:sz w:val="24"/>
                <w:szCs w:val="24"/>
              </w:rPr>
            </w:pPr>
          </w:p>
        </w:tc>
        <w:tc>
          <w:tcPr>
            <w:tcW w:w="846"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F56E35">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997" w:type="dxa"/>
          </w:tcPr>
          <w:p w:rsidR="00EA331E" w:rsidRPr="009E2354" w:rsidRDefault="00EA331E" w:rsidP="00115450">
            <w:pPr>
              <w:jc w:val="center"/>
              <w:rPr>
                <w:rFonts w:ascii="Times New Roman" w:hAnsi="Times New Roman" w:cs="Times New Roman"/>
                <w:sz w:val="24"/>
                <w:szCs w:val="24"/>
              </w:rPr>
            </w:pPr>
          </w:p>
        </w:tc>
        <w:tc>
          <w:tcPr>
            <w:tcW w:w="846"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F56E35">
        <w:trPr>
          <w:trHeight w:val="419"/>
        </w:trPr>
        <w:tc>
          <w:tcPr>
            <w:tcW w:w="563" w:type="dxa"/>
          </w:tcPr>
          <w:p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EA331E" w:rsidRPr="009E2354" w:rsidRDefault="00EA331E" w:rsidP="00CD0533">
            <w:pPr>
              <w:rPr>
                <w:rFonts w:ascii="Times New Roman" w:hAnsi="Times New Roman" w:cs="Times New Roman"/>
                <w:sz w:val="24"/>
                <w:szCs w:val="24"/>
              </w:rPr>
            </w:pPr>
            <w:r w:rsidRPr="009E2354">
              <w:rPr>
                <w:rFonts w:ascii="Times New Roman" w:hAnsi="Times New Roman" w:cs="Times New Roman"/>
                <w:sz w:val="24"/>
                <w:szCs w:val="24"/>
              </w:rPr>
              <w:t>Укр</w:t>
            </w:r>
            <w:r w:rsidR="00760B41">
              <w:rPr>
                <w:rFonts w:ascii="Times New Roman" w:hAnsi="Times New Roman" w:cs="Times New Roman"/>
                <w:sz w:val="24"/>
                <w:szCs w:val="24"/>
              </w:rPr>
              <w:t>аїнської мови</w:t>
            </w:r>
            <w:r w:rsidRPr="009E2354">
              <w:rPr>
                <w:rFonts w:ascii="Times New Roman" w:hAnsi="Times New Roman" w:cs="Times New Roman"/>
                <w:sz w:val="24"/>
                <w:szCs w:val="24"/>
              </w:rPr>
              <w:t xml:space="preserve">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997" w:type="dxa"/>
          </w:tcPr>
          <w:p w:rsidR="00EA331E" w:rsidRPr="009E2354" w:rsidRDefault="00EA331E" w:rsidP="00115450">
            <w:pPr>
              <w:jc w:val="center"/>
              <w:rPr>
                <w:rFonts w:ascii="Times New Roman" w:hAnsi="Times New Roman" w:cs="Times New Roman"/>
                <w:sz w:val="24"/>
                <w:szCs w:val="24"/>
              </w:rPr>
            </w:pPr>
          </w:p>
        </w:tc>
        <w:tc>
          <w:tcPr>
            <w:tcW w:w="846"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r w:rsidR="00B469DD">
              <w:rPr>
                <w:rFonts w:ascii="Times New Roman" w:hAnsi="Times New Roman" w:cs="Times New Roman"/>
                <w:sz w:val="24"/>
                <w:szCs w:val="24"/>
              </w:rPr>
              <w:t>,9</w:t>
            </w:r>
          </w:p>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B469DD" w:rsidP="00B469DD">
            <w:pPr>
              <w:jc w:val="center"/>
              <w:rPr>
                <w:rFonts w:ascii="Times New Roman" w:hAnsi="Times New Roman" w:cs="Times New Roman"/>
                <w:sz w:val="24"/>
                <w:szCs w:val="24"/>
              </w:rPr>
            </w:pPr>
            <w:r>
              <w:rPr>
                <w:rFonts w:ascii="Times New Roman" w:hAnsi="Times New Roman" w:cs="Times New Roman"/>
                <w:sz w:val="24"/>
                <w:szCs w:val="24"/>
              </w:rPr>
              <w:t>4,9</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F56E35">
        <w:trPr>
          <w:trHeight w:val="419"/>
        </w:trPr>
        <w:tc>
          <w:tcPr>
            <w:tcW w:w="563" w:type="dxa"/>
          </w:tcPr>
          <w:p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Математики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997" w:type="dxa"/>
          </w:tcPr>
          <w:p w:rsidR="00EA331E" w:rsidRPr="009E2354" w:rsidRDefault="00EA331E" w:rsidP="00115450">
            <w:pPr>
              <w:jc w:val="center"/>
              <w:rPr>
                <w:rFonts w:ascii="Times New Roman" w:hAnsi="Times New Roman" w:cs="Times New Roman"/>
                <w:sz w:val="24"/>
                <w:szCs w:val="24"/>
              </w:rPr>
            </w:pPr>
          </w:p>
        </w:tc>
        <w:tc>
          <w:tcPr>
            <w:tcW w:w="846"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B469DD" w:rsidP="00115450">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682"/>
        </w:trPr>
        <w:tc>
          <w:tcPr>
            <w:tcW w:w="14175" w:type="dxa"/>
            <w:gridSpan w:val="13"/>
          </w:tcPr>
          <w:p w:rsidR="00EA331E" w:rsidRPr="009E2354" w:rsidRDefault="00EA331E" w:rsidP="00115450">
            <w:pPr>
              <w:spacing w:line="360" w:lineRule="auto"/>
              <w:ind w:left="34" w:right="34" w:hanging="34"/>
              <w:jc w:val="both"/>
              <w:rPr>
                <w:rFonts w:ascii="Times New Roman" w:eastAsia="Arial" w:hAnsi="Times New Roman" w:cs="Times New Roman"/>
                <w:b/>
                <w:color w:val="91D1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Педагогічні працівники застосовують освітні технології, спрямовані на формування ключових </w:t>
            </w:r>
            <w:r w:rsidR="00F73839">
              <w:rPr>
                <w:rFonts w:ascii="Times New Roman" w:eastAsia="Arial" w:hAnsi="Times New Roman" w:cs="Times New Roman"/>
                <w:b/>
                <w:color w:val="000000"/>
                <w:sz w:val="24"/>
                <w:szCs w:val="24"/>
                <w:lang w:eastAsia="uk-UA"/>
              </w:rPr>
              <w:t>к</w:t>
            </w:r>
            <w:r w:rsidRPr="009E2354">
              <w:rPr>
                <w:rFonts w:ascii="Times New Roman" w:eastAsia="Arial" w:hAnsi="Times New Roman" w:cs="Times New Roman"/>
                <w:b/>
                <w:color w:val="000000"/>
                <w:sz w:val="24"/>
                <w:szCs w:val="24"/>
                <w:lang w:eastAsia="uk-UA"/>
              </w:rPr>
              <w:t>омпетентностей і наскрізних умінь здобувачів освіти</w:t>
            </w:r>
          </w:p>
        </w:tc>
      </w:tr>
      <w:tr w:rsidR="006F16B0" w:rsidRPr="009E2354" w:rsidTr="00F56E35">
        <w:trPr>
          <w:trHeight w:val="419"/>
        </w:trPr>
        <w:tc>
          <w:tcPr>
            <w:tcW w:w="563"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зарубіжної літератури</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7" w:type="dxa"/>
          </w:tcPr>
          <w:p w:rsidR="006F16B0" w:rsidRPr="009E2354" w:rsidRDefault="006F16B0" w:rsidP="006F16B0">
            <w:pPr>
              <w:jc w:val="center"/>
              <w:rPr>
                <w:rFonts w:ascii="Times New Roman" w:hAnsi="Times New Roman" w:cs="Times New Roman"/>
                <w:sz w:val="24"/>
                <w:szCs w:val="24"/>
              </w:rPr>
            </w:pPr>
          </w:p>
        </w:tc>
        <w:tc>
          <w:tcPr>
            <w:tcW w:w="846"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B469DD" w:rsidP="006F16B0">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6F16B0" w:rsidRPr="009E2354" w:rsidTr="00F56E35">
        <w:trPr>
          <w:trHeight w:val="419"/>
        </w:trPr>
        <w:tc>
          <w:tcPr>
            <w:tcW w:w="563"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F16B0"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з </w:t>
            </w:r>
            <w:r>
              <w:rPr>
                <w:rFonts w:ascii="Times New Roman" w:hAnsi="Times New Roman" w:cs="Times New Roman"/>
                <w:sz w:val="24"/>
                <w:szCs w:val="24"/>
              </w:rPr>
              <w:lastRenderedPageBreak/>
              <w:t>української літератури</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7"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846"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B469DD" w:rsidP="006F16B0">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6F16B0"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6F16B0" w:rsidRPr="009E2354" w:rsidTr="00F56E35">
        <w:trPr>
          <w:trHeight w:val="419"/>
        </w:trPr>
        <w:tc>
          <w:tcPr>
            <w:tcW w:w="563"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30" w:type="dxa"/>
          </w:tcPr>
          <w:p w:rsidR="006F16B0"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7" w:type="dxa"/>
          </w:tcPr>
          <w:p w:rsidR="006F16B0" w:rsidRPr="009E2354" w:rsidRDefault="006F16B0" w:rsidP="006F16B0">
            <w:pPr>
              <w:jc w:val="center"/>
              <w:rPr>
                <w:rFonts w:ascii="Times New Roman" w:hAnsi="Times New Roman" w:cs="Times New Roman"/>
                <w:sz w:val="24"/>
                <w:szCs w:val="24"/>
              </w:rPr>
            </w:pPr>
          </w:p>
        </w:tc>
        <w:tc>
          <w:tcPr>
            <w:tcW w:w="846"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6F16B0" w:rsidRPr="009E2354" w:rsidTr="00F56E35">
        <w:trPr>
          <w:trHeight w:val="419"/>
        </w:trPr>
        <w:tc>
          <w:tcPr>
            <w:tcW w:w="563"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6F16B0" w:rsidRDefault="00B469DD" w:rsidP="00B469DD">
            <w:pPr>
              <w:rPr>
                <w:rFonts w:ascii="Times New Roman" w:hAnsi="Times New Roman" w:cs="Times New Roman"/>
                <w:sz w:val="24"/>
                <w:szCs w:val="24"/>
              </w:rPr>
            </w:pPr>
            <w:r>
              <w:rPr>
                <w:rFonts w:ascii="Times New Roman" w:hAnsi="Times New Roman" w:cs="Times New Roman"/>
                <w:sz w:val="24"/>
                <w:szCs w:val="24"/>
              </w:rPr>
              <w:t>Обговорення а нараді при ЗДНВР</w:t>
            </w:r>
            <w:r w:rsidR="006F16B0">
              <w:rPr>
                <w:rFonts w:ascii="Times New Roman" w:hAnsi="Times New Roman" w:cs="Times New Roman"/>
                <w:sz w:val="24"/>
                <w:szCs w:val="24"/>
              </w:rPr>
              <w:t xml:space="preserve"> питання застосування освітніх технологій спрямованих на формування ключових компетентностей</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6F16B0" w:rsidRPr="009E2354" w:rsidRDefault="006F16B0" w:rsidP="006F16B0">
            <w:pPr>
              <w:jc w:val="center"/>
              <w:rPr>
                <w:rFonts w:ascii="Times New Roman" w:hAnsi="Times New Roman" w:cs="Times New Roman"/>
                <w:sz w:val="24"/>
                <w:szCs w:val="24"/>
              </w:rPr>
            </w:pPr>
          </w:p>
        </w:tc>
        <w:tc>
          <w:tcPr>
            <w:tcW w:w="846"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EA331E" w:rsidRPr="009E2354" w:rsidTr="00C625EB">
        <w:trPr>
          <w:trHeight w:val="646"/>
        </w:trPr>
        <w:tc>
          <w:tcPr>
            <w:tcW w:w="14175" w:type="dxa"/>
            <w:gridSpan w:val="13"/>
          </w:tcPr>
          <w:p w:rsidR="00EA331E" w:rsidRPr="009E2354" w:rsidRDefault="00EA331E" w:rsidP="00115450">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беруть участь у формуванні та реалізації індивідуальних освітніх траєкторій для здобувачів освіти (за потреби)</w:t>
            </w:r>
          </w:p>
          <w:p w:rsidR="00EA331E" w:rsidRPr="009E2354" w:rsidRDefault="00EA331E" w:rsidP="00115450">
            <w:pPr>
              <w:jc w:val="center"/>
              <w:rPr>
                <w:rFonts w:ascii="Times New Roman" w:hAnsi="Times New Roman" w:cs="Times New Roman"/>
                <w:sz w:val="24"/>
                <w:szCs w:val="24"/>
              </w:rPr>
            </w:pPr>
          </w:p>
        </w:tc>
      </w:tr>
      <w:tr w:rsidR="00EA331E" w:rsidRPr="009E2354" w:rsidTr="00F56E35">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Індивідуальні програми розвитку дітей з ОПП</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6</w:t>
            </w:r>
          </w:p>
        </w:tc>
        <w:tc>
          <w:tcPr>
            <w:tcW w:w="997" w:type="dxa"/>
          </w:tcPr>
          <w:p w:rsidR="00EA331E" w:rsidRPr="009E2354" w:rsidRDefault="00EA331E" w:rsidP="00115450">
            <w:pPr>
              <w:jc w:val="center"/>
              <w:rPr>
                <w:rFonts w:ascii="Times New Roman" w:hAnsi="Times New Roman" w:cs="Times New Roman"/>
                <w:sz w:val="24"/>
                <w:szCs w:val="24"/>
              </w:rPr>
            </w:pPr>
          </w:p>
        </w:tc>
        <w:tc>
          <w:tcPr>
            <w:tcW w:w="846"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14175" w:type="dxa"/>
            <w:gridSpan w:val="13"/>
          </w:tcPr>
          <w:p w:rsidR="00EA331E" w:rsidRPr="009E2354" w:rsidRDefault="00EA331E" w:rsidP="00115450">
            <w:pPr>
              <w:spacing w:line="203" w:lineRule="auto"/>
              <w:ind w:hanging="3"/>
              <w:jc w:val="both"/>
              <w:rPr>
                <w:rFonts w:ascii="Times New Roman" w:eastAsia="Arial" w:hAnsi="Times New Roman" w:cs="Times New Roman"/>
                <w:b/>
                <w:sz w:val="24"/>
                <w:szCs w:val="24"/>
                <w:lang w:eastAsia="uk-UA"/>
              </w:rPr>
            </w:pPr>
            <w:r w:rsidRPr="00F73839">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F73839">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створюють та/або</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використовують освітні ресурси (електронні презентації, </w:t>
            </w:r>
            <w:r w:rsidRPr="009E2354">
              <w:rPr>
                <w:rFonts w:ascii="Times New Roman" w:eastAsia="Arial" w:hAnsi="Times New Roman" w:cs="Times New Roman"/>
                <w:b/>
                <w:sz w:val="24"/>
                <w:szCs w:val="24"/>
                <w:lang w:eastAsia="uk-UA"/>
              </w:rPr>
              <w:t>відеоматеріали­, методичні розробки, веб-сайти, блоги тощо)</w:t>
            </w:r>
          </w:p>
          <w:p w:rsidR="00EA331E" w:rsidRPr="009E2354" w:rsidRDefault="00EA331E" w:rsidP="00115450">
            <w:pPr>
              <w:numPr>
                <w:ilvl w:val="0"/>
                <w:numId w:val="1"/>
              </w:numPr>
              <w:tabs>
                <w:tab w:val="left" w:pos="2120"/>
              </w:tabs>
              <w:spacing w:line="200" w:lineRule="auto"/>
              <w:rPr>
                <w:rFonts w:ascii="Times New Roman" w:hAnsi="Times New Roman" w:cs="Times New Roman"/>
                <w:sz w:val="24"/>
                <w:szCs w:val="24"/>
              </w:rPr>
            </w:pPr>
          </w:p>
        </w:tc>
      </w:tr>
      <w:tr w:rsidR="00042054" w:rsidRPr="009E2354" w:rsidTr="00F56E35">
        <w:trPr>
          <w:cantSplit/>
          <w:trHeight w:val="563"/>
        </w:trPr>
        <w:tc>
          <w:tcPr>
            <w:tcW w:w="3093" w:type="dxa"/>
            <w:gridSpan w:val="2"/>
          </w:tcPr>
          <w:p w:rsidR="00042054" w:rsidRPr="009E2354" w:rsidRDefault="00042054" w:rsidP="00042054">
            <w:pPr>
              <w:rPr>
                <w:rFonts w:ascii="Times New Roman" w:hAnsi="Times New Roman" w:cs="Times New Roman"/>
                <w:b/>
                <w:sz w:val="24"/>
                <w:szCs w:val="24"/>
              </w:rPr>
            </w:pPr>
            <w:r w:rsidRPr="009E2354">
              <w:rPr>
                <w:rFonts w:ascii="Times New Roman" w:hAnsi="Times New Roman" w:cs="Times New Roman"/>
                <w:b/>
                <w:sz w:val="24"/>
                <w:szCs w:val="24"/>
              </w:rPr>
              <w:t>Методичні розробки вчителів, блоґи, сайти</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46"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A331E" w:rsidRPr="009E2354" w:rsidTr="00F56E35">
        <w:trPr>
          <w:cantSplit/>
          <w:trHeight w:val="1134"/>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Методичні розробки вчителів, блоґи, сайти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997" w:type="dxa"/>
            <w:textDirection w:val="btLr"/>
          </w:tcPr>
          <w:p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початкових класів</w:t>
            </w:r>
          </w:p>
        </w:tc>
        <w:tc>
          <w:tcPr>
            <w:tcW w:w="846" w:type="dxa"/>
            <w:textDirection w:val="btLr"/>
          </w:tcPr>
          <w:p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Вчителів природничо-</w:t>
            </w:r>
            <w:r w:rsidR="00EA331E" w:rsidRPr="00F73839">
              <w:rPr>
                <w:rFonts w:ascii="Times New Roman" w:hAnsi="Times New Roman" w:cs="Times New Roman"/>
                <w:sz w:val="16"/>
                <w:szCs w:val="24"/>
              </w:rPr>
              <w:t xml:space="preserve"> математичних дисциплін</w:t>
            </w:r>
          </w:p>
        </w:tc>
        <w:tc>
          <w:tcPr>
            <w:tcW w:w="992" w:type="dxa"/>
            <w:textDirection w:val="btLr"/>
          </w:tcPr>
          <w:p w:rsidR="00EA331E" w:rsidRPr="00F73839" w:rsidRDefault="00EA331E" w:rsidP="00115450">
            <w:pPr>
              <w:jc w:val="center"/>
              <w:rPr>
                <w:rFonts w:ascii="Times New Roman" w:hAnsi="Times New Roman" w:cs="Times New Roman"/>
                <w:sz w:val="16"/>
                <w:szCs w:val="24"/>
              </w:rPr>
            </w:pPr>
          </w:p>
        </w:tc>
        <w:tc>
          <w:tcPr>
            <w:tcW w:w="850" w:type="dxa"/>
            <w:textDirection w:val="btLr"/>
          </w:tcPr>
          <w:p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художньо-естетичного циклу</w:t>
            </w:r>
          </w:p>
        </w:tc>
        <w:tc>
          <w:tcPr>
            <w:tcW w:w="993" w:type="dxa"/>
            <w:textDirection w:val="btLr"/>
          </w:tcPr>
          <w:p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суспільно-гуманітарного циклу</w:t>
            </w:r>
          </w:p>
        </w:tc>
        <w:tc>
          <w:tcPr>
            <w:tcW w:w="1280" w:type="dxa"/>
            <w:textDirection w:val="btLr"/>
          </w:tcPr>
          <w:p w:rsid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фізи</w:t>
            </w:r>
            <w:r>
              <w:rPr>
                <w:rFonts w:ascii="Times New Roman" w:hAnsi="Times New Roman" w:cs="Times New Roman"/>
                <w:sz w:val="16"/>
                <w:szCs w:val="24"/>
              </w:rPr>
              <w:t xml:space="preserve">чного виховання та основ </w:t>
            </w:r>
          </w:p>
          <w:p w:rsidR="00EA331E" w:rsidRPr="00F73839" w:rsidRDefault="006F16B0" w:rsidP="00115450">
            <w:pPr>
              <w:jc w:val="center"/>
              <w:rPr>
                <w:rFonts w:ascii="Times New Roman" w:hAnsi="Times New Roman" w:cs="Times New Roman"/>
                <w:sz w:val="16"/>
                <w:szCs w:val="24"/>
              </w:rPr>
            </w:pPr>
            <w:r>
              <w:rPr>
                <w:rFonts w:ascii="Times New Roman" w:hAnsi="Times New Roman" w:cs="Times New Roman"/>
                <w:sz w:val="16"/>
                <w:szCs w:val="24"/>
              </w:rPr>
              <w:t>здоров</w:t>
            </w:r>
            <w:r w:rsidRPr="00F73839">
              <w:rPr>
                <w:rFonts w:ascii="Times New Roman" w:hAnsi="Times New Roman" w:cs="Times New Roman"/>
                <w:sz w:val="16"/>
                <w:szCs w:val="24"/>
              </w:rPr>
              <w:t>’я</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F56E35">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A331E" w:rsidRPr="009E2354" w:rsidRDefault="00EA331E" w:rsidP="00B7246C">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 xml:space="preserve">Діагностування рівня підготовленості педагогічних працівників </w:t>
            </w:r>
            <w:r w:rsidR="00B7246C">
              <w:rPr>
                <w:rFonts w:ascii="Times New Roman" w:eastAsia="Times New Roman" w:hAnsi="Times New Roman" w:cs="Times New Roman"/>
                <w:color w:val="000000"/>
                <w:sz w:val="24"/>
                <w:szCs w:val="24"/>
                <w:lang w:eastAsia="uk-UA"/>
              </w:rPr>
              <w:t>закладу освіти</w:t>
            </w:r>
            <w:r w:rsidRPr="009E2354">
              <w:rPr>
                <w:rFonts w:ascii="Times New Roman" w:eastAsia="Times New Roman" w:hAnsi="Times New Roman" w:cs="Times New Roman"/>
                <w:color w:val="000000"/>
                <w:sz w:val="24"/>
                <w:szCs w:val="24"/>
                <w:lang w:eastAsia="uk-UA"/>
              </w:rPr>
              <w:t xml:space="preserve"> до інноваційної діяльності</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997" w:type="dxa"/>
          </w:tcPr>
          <w:p w:rsidR="00EA331E" w:rsidRPr="009E2354" w:rsidRDefault="00EA331E" w:rsidP="00115450">
            <w:pPr>
              <w:rPr>
                <w:rFonts w:ascii="Times New Roman" w:hAnsi="Times New Roman" w:cs="Times New Roman"/>
                <w:sz w:val="24"/>
                <w:szCs w:val="24"/>
              </w:rPr>
            </w:pPr>
          </w:p>
        </w:tc>
        <w:tc>
          <w:tcPr>
            <w:tcW w:w="846" w:type="dxa"/>
          </w:tcPr>
          <w:p w:rsidR="00EA331E" w:rsidRPr="009E2354" w:rsidRDefault="00EA331E" w:rsidP="00115450">
            <w:pPr>
              <w:rPr>
                <w:rFonts w:ascii="Times New Roman" w:hAnsi="Times New Roman" w:cs="Times New Roman"/>
                <w:sz w:val="24"/>
                <w:szCs w:val="24"/>
              </w:rPr>
            </w:pPr>
          </w:p>
        </w:tc>
        <w:tc>
          <w:tcPr>
            <w:tcW w:w="992"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14175" w:type="dxa"/>
            <w:gridSpan w:val="13"/>
          </w:tcPr>
          <w:p w:rsidR="00EA331E" w:rsidRPr="009E2354" w:rsidRDefault="00EA331E" w:rsidP="00115450">
            <w:pPr>
              <w:jc w:val="both"/>
              <w:rPr>
                <w:rFonts w:ascii="Times New Roman" w:eastAsia="Arial" w:hAnsi="Times New Roman" w:cs="Times New Roman"/>
                <w:b/>
                <w:color w:val="000000"/>
                <w:sz w:val="24"/>
                <w:szCs w:val="24"/>
              </w:rPr>
            </w:pPr>
            <w:r w:rsidRPr="00115450">
              <w:rPr>
                <w:rFonts w:ascii="Times New Roman" w:eastAsia="Arial" w:hAnsi="Times New Roman" w:cs="Times New Roman"/>
                <w:b/>
                <w:color w:val="00B050"/>
                <w:sz w:val="24"/>
                <w:szCs w:val="24"/>
              </w:rPr>
              <w:lastRenderedPageBreak/>
              <w:t>Критері</w:t>
            </w:r>
            <w:r w:rsidR="00115450" w:rsidRPr="00115450">
              <w:rPr>
                <w:rFonts w:ascii="Times New Roman" w:eastAsia="Arial" w:hAnsi="Times New Roman" w:cs="Times New Roman"/>
                <w:b/>
                <w:color w:val="00B050"/>
                <w:sz w:val="24"/>
                <w:szCs w:val="24"/>
              </w:rPr>
              <w:t>й:</w:t>
            </w:r>
            <w:r w:rsidRPr="00115450">
              <w:rPr>
                <w:rFonts w:ascii="Times New Roman" w:eastAsia="Century Gothic" w:hAnsi="Times New Roman" w:cs="Times New Roman"/>
                <w:color w:val="00B050"/>
                <w:sz w:val="24"/>
                <w:szCs w:val="24"/>
              </w:rPr>
              <w:t xml:space="preserve">    </w:t>
            </w:r>
            <w:r w:rsidRPr="009E2354">
              <w:rPr>
                <w:rFonts w:ascii="Times New Roman" w:eastAsia="Arial" w:hAnsi="Times New Roman" w:cs="Times New Roman"/>
                <w:b/>
                <w:color w:val="000000"/>
                <w:sz w:val="24"/>
                <w:szCs w:val="24"/>
              </w:rPr>
              <w:t>Педагогічні працівники сприяють формуванню суспільних цінностей у здобувачів освіти у процесі їх навчання, виховання та розвитку</w:t>
            </w:r>
          </w:p>
          <w:p w:rsidR="00EA331E" w:rsidRPr="009E2354" w:rsidRDefault="00EA331E" w:rsidP="00115450">
            <w:pPr>
              <w:rPr>
                <w:rFonts w:ascii="Times New Roman" w:hAnsi="Times New Roman" w:cs="Times New Roman"/>
                <w:sz w:val="24"/>
                <w:szCs w:val="24"/>
              </w:rPr>
            </w:pPr>
          </w:p>
        </w:tc>
      </w:tr>
      <w:tr w:rsidR="00042054" w:rsidRPr="009E2354" w:rsidTr="00F56E35">
        <w:trPr>
          <w:trHeight w:val="419"/>
        </w:trPr>
        <w:tc>
          <w:tcPr>
            <w:tcW w:w="3093" w:type="dxa"/>
            <w:gridSpan w:val="2"/>
          </w:tcPr>
          <w:p w:rsidR="00042054" w:rsidRPr="009E2354" w:rsidRDefault="00042054" w:rsidP="00042054">
            <w:pPr>
              <w:jc w:val="center"/>
              <w:rPr>
                <w:rFonts w:ascii="Times New Roman" w:hAnsi="Times New Roman" w:cs="Times New Roman"/>
                <w:b/>
                <w:sz w:val="24"/>
                <w:szCs w:val="24"/>
              </w:rPr>
            </w:pPr>
            <w:r w:rsidRPr="009E2354">
              <w:rPr>
                <w:rFonts w:ascii="Times New Roman" w:hAnsi="Times New Roman" w:cs="Times New Roman"/>
                <w:b/>
                <w:sz w:val="24"/>
                <w:szCs w:val="24"/>
              </w:rPr>
              <w:t>Реалізація виховної мети уроку</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46"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B7246C" w:rsidRPr="009E2354" w:rsidTr="00F56E35">
        <w:trPr>
          <w:trHeight w:val="419"/>
        </w:trPr>
        <w:tc>
          <w:tcPr>
            <w:tcW w:w="56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іноземних мов</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5</w:t>
            </w:r>
          </w:p>
        </w:tc>
        <w:tc>
          <w:tcPr>
            <w:tcW w:w="997" w:type="dxa"/>
          </w:tcPr>
          <w:p w:rsidR="00B7246C" w:rsidRPr="009E2354" w:rsidRDefault="00B7246C" w:rsidP="00B7246C">
            <w:pPr>
              <w:jc w:val="center"/>
              <w:rPr>
                <w:rFonts w:ascii="Times New Roman" w:hAnsi="Times New Roman" w:cs="Times New Roman"/>
                <w:sz w:val="24"/>
                <w:szCs w:val="24"/>
              </w:rPr>
            </w:pPr>
          </w:p>
        </w:tc>
        <w:tc>
          <w:tcPr>
            <w:tcW w:w="846"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B7246C" w:rsidRPr="009E2354" w:rsidRDefault="00B7246C" w:rsidP="00B7246C">
            <w:pPr>
              <w:rPr>
                <w:rFonts w:ascii="Times New Roman" w:hAnsi="Times New Roman" w:cs="Times New Roman"/>
                <w:sz w:val="24"/>
                <w:szCs w:val="24"/>
              </w:rPr>
            </w:pPr>
          </w:p>
        </w:tc>
        <w:tc>
          <w:tcPr>
            <w:tcW w:w="850" w:type="dxa"/>
          </w:tcPr>
          <w:p w:rsidR="00B7246C" w:rsidRPr="009E2354" w:rsidRDefault="00B7246C" w:rsidP="00B7246C">
            <w:pP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B7246C" w:rsidRPr="009E2354" w:rsidRDefault="00B7246C" w:rsidP="00B7246C">
            <w:pPr>
              <w:jc w:val="center"/>
              <w:rPr>
                <w:rFonts w:ascii="Times New Roman" w:hAnsi="Times New Roman" w:cs="Times New Roman"/>
                <w:sz w:val="24"/>
                <w:szCs w:val="24"/>
              </w:rPr>
            </w:pPr>
          </w:p>
        </w:tc>
        <w:tc>
          <w:tcPr>
            <w:tcW w:w="1134"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B7246C" w:rsidRPr="009E2354" w:rsidTr="00F56E35">
        <w:trPr>
          <w:trHeight w:val="419"/>
        </w:trPr>
        <w:tc>
          <w:tcPr>
            <w:tcW w:w="563"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B7246C" w:rsidRDefault="00B7246C" w:rsidP="00B7246C">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уроках історії </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Default="00B469DD" w:rsidP="00B469DD">
            <w:pPr>
              <w:rPr>
                <w:rFonts w:ascii="Times New Roman" w:hAnsi="Times New Roman" w:cs="Times New Roman"/>
                <w:sz w:val="24"/>
                <w:szCs w:val="24"/>
              </w:rPr>
            </w:pPr>
            <w:r>
              <w:rPr>
                <w:rFonts w:ascii="Times New Roman" w:hAnsi="Times New Roman" w:cs="Times New Roman"/>
                <w:sz w:val="24"/>
                <w:szCs w:val="24"/>
              </w:rPr>
              <w:t>8</w:t>
            </w:r>
          </w:p>
        </w:tc>
        <w:tc>
          <w:tcPr>
            <w:tcW w:w="997" w:type="dxa"/>
          </w:tcPr>
          <w:p w:rsidR="00B7246C" w:rsidRPr="009E2354" w:rsidRDefault="00B7246C" w:rsidP="00B7246C">
            <w:pPr>
              <w:jc w:val="center"/>
              <w:rPr>
                <w:rFonts w:ascii="Times New Roman" w:hAnsi="Times New Roman" w:cs="Times New Roman"/>
                <w:sz w:val="24"/>
                <w:szCs w:val="24"/>
              </w:rPr>
            </w:pPr>
          </w:p>
        </w:tc>
        <w:tc>
          <w:tcPr>
            <w:tcW w:w="846" w:type="dxa"/>
          </w:tcPr>
          <w:p w:rsidR="00B7246C" w:rsidRDefault="00B7246C" w:rsidP="00B7246C">
            <w:pPr>
              <w:jc w:val="center"/>
              <w:rPr>
                <w:rFonts w:ascii="Times New Roman" w:hAnsi="Times New Roman" w:cs="Times New Roman"/>
                <w:sz w:val="24"/>
                <w:szCs w:val="24"/>
              </w:rPr>
            </w:pPr>
          </w:p>
        </w:tc>
        <w:tc>
          <w:tcPr>
            <w:tcW w:w="992" w:type="dxa"/>
          </w:tcPr>
          <w:p w:rsidR="00B7246C" w:rsidRDefault="00B469DD" w:rsidP="00B7246C">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B7246C" w:rsidRDefault="00B7246C" w:rsidP="00B7246C">
            <w:pPr>
              <w:rPr>
                <w:rFonts w:ascii="Times New Roman" w:hAnsi="Times New Roman" w:cs="Times New Roman"/>
                <w:sz w:val="24"/>
                <w:szCs w:val="24"/>
              </w:rPr>
            </w:pPr>
          </w:p>
        </w:tc>
        <w:tc>
          <w:tcPr>
            <w:tcW w:w="993" w:type="dxa"/>
          </w:tcPr>
          <w:p w:rsidR="00B7246C" w:rsidRPr="009E2354" w:rsidRDefault="00B7246C" w:rsidP="00B7246C">
            <w:pPr>
              <w:rPr>
                <w:rFonts w:ascii="Times New Roman" w:hAnsi="Times New Roman" w:cs="Times New Roman"/>
                <w:sz w:val="24"/>
                <w:szCs w:val="24"/>
              </w:rPr>
            </w:pPr>
          </w:p>
        </w:tc>
        <w:tc>
          <w:tcPr>
            <w:tcW w:w="1280" w:type="dxa"/>
          </w:tcPr>
          <w:p w:rsidR="00B7246C" w:rsidRPr="009E2354" w:rsidRDefault="00B7246C" w:rsidP="00B7246C">
            <w:pPr>
              <w:jc w:val="center"/>
              <w:rPr>
                <w:rFonts w:ascii="Times New Roman" w:hAnsi="Times New Roman" w:cs="Times New Roman"/>
                <w:sz w:val="24"/>
                <w:szCs w:val="24"/>
              </w:rPr>
            </w:pPr>
          </w:p>
        </w:tc>
        <w:tc>
          <w:tcPr>
            <w:tcW w:w="1134"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042054" w:rsidRPr="009E2354" w:rsidTr="00C625EB">
        <w:trPr>
          <w:trHeight w:val="419"/>
        </w:trPr>
        <w:tc>
          <w:tcPr>
            <w:tcW w:w="14175" w:type="dxa"/>
            <w:gridSpan w:val="13"/>
          </w:tcPr>
          <w:p w:rsidR="00042054" w:rsidRPr="009E2354" w:rsidRDefault="00042054" w:rsidP="00042054">
            <w:pPr>
              <w:spacing w:line="203"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використовують інформаційно-комунікаційні технології в освітньому процесі</w:t>
            </w:r>
          </w:p>
          <w:p w:rsidR="00042054" w:rsidRPr="009E2354" w:rsidRDefault="00042054" w:rsidP="00042054">
            <w:pPr>
              <w:numPr>
                <w:ilvl w:val="0"/>
                <w:numId w:val="1"/>
              </w:numPr>
              <w:tabs>
                <w:tab w:val="left" w:pos="2120"/>
              </w:tabs>
              <w:spacing w:line="215" w:lineRule="auto"/>
              <w:rPr>
                <w:rFonts w:ascii="Times New Roman" w:eastAsia="Arial" w:hAnsi="Times New Roman" w:cs="Times New Roman"/>
                <w:b/>
                <w:color w:val="91D100"/>
                <w:sz w:val="24"/>
                <w:szCs w:val="24"/>
                <w:lang w:eastAsia="uk-UA"/>
              </w:rPr>
            </w:pPr>
          </w:p>
        </w:tc>
      </w:tr>
      <w:tr w:rsidR="00042054" w:rsidRPr="009E2354" w:rsidTr="00F56E35">
        <w:trPr>
          <w:trHeight w:val="419"/>
        </w:trPr>
        <w:tc>
          <w:tcPr>
            <w:tcW w:w="3093" w:type="dxa"/>
            <w:gridSpan w:val="2"/>
          </w:tcPr>
          <w:p w:rsidR="00042054" w:rsidRPr="009E2354" w:rsidRDefault="00042054" w:rsidP="00042054">
            <w:pPr>
              <w:jc w:val="center"/>
              <w:rPr>
                <w:rFonts w:ascii="Times New Roman" w:hAnsi="Times New Roman" w:cs="Times New Roman"/>
                <w:b/>
                <w:sz w:val="24"/>
                <w:szCs w:val="24"/>
              </w:rPr>
            </w:pPr>
            <w:r w:rsidRPr="009E2354">
              <w:rPr>
                <w:rFonts w:ascii="Times New Roman" w:hAnsi="Times New Roman" w:cs="Times New Roman"/>
                <w:b/>
                <w:sz w:val="24"/>
                <w:szCs w:val="24"/>
              </w:rPr>
              <w:t>Використання ІКТ</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46"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B7246C" w:rsidRPr="009E2354" w:rsidTr="00F56E35">
        <w:trPr>
          <w:trHeight w:val="419"/>
        </w:trPr>
        <w:tc>
          <w:tcPr>
            <w:tcW w:w="56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біології та географії</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jc w:val="center"/>
              <w:rPr>
                <w:rFonts w:ascii="Times New Roman" w:hAnsi="Times New Roman" w:cs="Times New Roman"/>
                <w:sz w:val="24"/>
                <w:szCs w:val="24"/>
              </w:rPr>
            </w:pPr>
          </w:p>
        </w:tc>
        <w:tc>
          <w:tcPr>
            <w:tcW w:w="997"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9</w:t>
            </w:r>
          </w:p>
        </w:tc>
        <w:tc>
          <w:tcPr>
            <w:tcW w:w="846"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469DD" w:rsidP="00B7246C">
            <w:pP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B7246C" w:rsidRPr="009E2354" w:rsidRDefault="00B7246C" w:rsidP="00B7246C">
            <w:pPr>
              <w:rPr>
                <w:rFonts w:ascii="Times New Roman" w:hAnsi="Times New Roman" w:cs="Times New Roman"/>
                <w:sz w:val="24"/>
                <w:szCs w:val="24"/>
              </w:rPr>
            </w:pPr>
          </w:p>
        </w:tc>
        <w:tc>
          <w:tcPr>
            <w:tcW w:w="1134"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B7246C" w:rsidRPr="009E2354" w:rsidTr="00F56E35">
        <w:trPr>
          <w:trHeight w:val="419"/>
        </w:trPr>
        <w:tc>
          <w:tcPr>
            <w:tcW w:w="563"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B7246C" w:rsidRDefault="00B7246C" w:rsidP="00B7246C">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літератури</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jc w:val="center"/>
              <w:rPr>
                <w:rFonts w:ascii="Times New Roman" w:hAnsi="Times New Roman" w:cs="Times New Roman"/>
                <w:sz w:val="24"/>
                <w:szCs w:val="24"/>
              </w:rPr>
            </w:pPr>
          </w:p>
        </w:tc>
        <w:tc>
          <w:tcPr>
            <w:tcW w:w="997" w:type="dxa"/>
          </w:tcPr>
          <w:p w:rsidR="00B7246C" w:rsidRDefault="00B7246C" w:rsidP="00B7246C">
            <w:pPr>
              <w:jc w:val="center"/>
              <w:rPr>
                <w:rFonts w:ascii="Times New Roman" w:hAnsi="Times New Roman" w:cs="Times New Roman"/>
                <w:sz w:val="24"/>
                <w:szCs w:val="24"/>
              </w:rPr>
            </w:pPr>
          </w:p>
        </w:tc>
        <w:tc>
          <w:tcPr>
            <w:tcW w:w="846"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B7246C" w:rsidRDefault="00B7246C" w:rsidP="00B7246C">
            <w:pPr>
              <w:rPr>
                <w:rFonts w:ascii="Times New Roman" w:hAnsi="Times New Roman" w:cs="Times New Roman"/>
                <w:sz w:val="24"/>
                <w:szCs w:val="24"/>
              </w:rPr>
            </w:pP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p>
        </w:tc>
        <w:tc>
          <w:tcPr>
            <w:tcW w:w="1280"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042054" w:rsidRPr="009E2354" w:rsidTr="00F56E35">
        <w:trPr>
          <w:cantSplit/>
          <w:trHeight w:val="1134"/>
        </w:trPr>
        <w:tc>
          <w:tcPr>
            <w:tcW w:w="3093" w:type="dxa"/>
            <w:gridSpan w:val="2"/>
          </w:tcPr>
          <w:p w:rsidR="00042054" w:rsidRPr="009E2354" w:rsidRDefault="00042054" w:rsidP="005A70BD">
            <w:pPr>
              <w:rPr>
                <w:rFonts w:ascii="Times New Roman" w:hAnsi="Times New Roman" w:cs="Times New Roman"/>
                <w:sz w:val="24"/>
                <w:szCs w:val="24"/>
              </w:rPr>
            </w:pPr>
            <w:r w:rsidRPr="005A70BD">
              <w:rPr>
                <w:rFonts w:ascii="Times New Roman" w:eastAsia="Calibri" w:hAnsi="Times New Roman" w:cs="Times New Roman"/>
                <w:sz w:val="24"/>
                <w:szCs w:val="24"/>
              </w:rPr>
              <w:t>2. Проведення інструктивно-методичних заходів з метою розвитку інформаційної культури і ком</w:t>
            </w:r>
            <w:r w:rsidR="005A70BD">
              <w:rPr>
                <w:rFonts w:ascii="Times New Roman" w:eastAsia="Calibri" w:hAnsi="Times New Roman" w:cs="Times New Roman"/>
                <w:sz w:val="24"/>
                <w:szCs w:val="24"/>
              </w:rPr>
              <w:t>п’ютерної грамотності вчителів</w:t>
            </w:r>
          </w:p>
        </w:tc>
        <w:tc>
          <w:tcPr>
            <w:tcW w:w="730" w:type="dxa"/>
            <w:textDirection w:val="btLr"/>
          </w:tcPr>
          <w:p w:rsidR="00042054" w:rsidRPr="009E2354" w:rsidRDefault="00042054" w:rsidP="005A70BD">
            <w:pPr>
              <w:ind w:left="113" w:right="113"/>
              <w:rPr>
                <w:rFonts w:ascii="Times New Roman" w:hAnsi="Times New Roman" w:cs="Times New Roman"/>
                <w:sz w:val="24"/>
                <w:szCs w:val="24"/>
              </w:rPr>
            </w:pPr>
            <w:r w:rsidRPr="009E2354">
              <w:rPr>
                <w:rFonts w:ascii="Times New Roman" w:hAnsi="Times New Roman" w:cs="Times New Roman"/>
                <w:sz w:val="24"/>
                <w:szCs w:val="24"/>
              </w:rPr>
              <w:t>Серпневі конференції</w:t>
            </w:r>
          </w:p>
        </w:tc>
        <w:tc>
          <w:tcPr>
            <w:tcW w:w="992" w:type="dxa"/>
            <w:textDirection w:val="btLr"/>
          </w:tcPr>
          <w:p w:rsidR="00042054" w:rsidRPr="009E2354" w:rsidRDefault="00042054" w:rsidP="005A70BD">
            <w:pPr>
              <w:ind w:left="113" w:right="113"/>
              <w:rPr>
                <w:rFonts w:ascii="Times New Roman" w:hAnsi="Times New Roman" w:cs="Times New Roman"/>
                <w:sz w:val="24"/>
                <w:szCs w:val="24"/>
              </w:rPr>
            </w:pPr>
          </w:p>
        </w:tc>
        <w:tc>
          <w:tcPr>
            <w:tcW w:w="997" w:type="dxa"/>
            <w:textDirection w:val="btLr"/>
          </w:tcPr>
          <w:p w:rsidR="00042054" w:rsidRPr="009E2354" w:rsidRDefault="00042054" w:rsidP="005A70BD">
            <w:pPr>
              <w:ind w:left="113" w:right="113"/>
              <w:rPr>
                <w:rFonts w:ascii="Times New Roman" w:hAnsi="Times New Roman" w:cs="Times New Roman"/>
                <w:sz w:val="24"/>
                <w:szCs w:val="24"/>
              </w:rPr>
            </w:pPr>
          </w:p>
        </w:tc>
        <w:tc>
          <w:tcPr>
            <w:tcW w:w="846" w:type="dxa"/>
            <w:textDirection w:val="btLr"/>
          </w:tcPr>
          <w:p w:rsidR="00042054" w:rsidRPr="009E2354" w:rsidRDefault="00042054" w:rsidP="005A70BD">
            <w:pPr>
              <w:ind w:left="113" w:right="113"/>
              <w:rPr>
                <w:rFonts w:ascii="Times New Roman" w:hAnsi="Times New Roman" w:cs="Times New Roman"/>
                <w:sz w:val="24"/>
                <w:szCs w:val="24"/>
              </w:rPr>
            </w:pPr>
            <w:r w:rsidRPr="009E2354">
              <w:rPr>
                <w:rFonts w:ascii="Times New Roman" w:hAnsi="Times New Roman" w:cs="Times New Roman"/>
                <w:sz w:val="24"/>
                <w:szCs w:val="24"/>
              </w:rPr>
              <w:t>Обмін досвідом з використання інформаційних технологій вчителями сусп. гуманітарних дисциплін</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E42B08" w:rsidRPr="009E2354" w:rsidTr="00F56E35">
        <w:trPr>
          <w:cantSplit/>
          <w:trHeight w:val="1134"/>
        </w:trPr>
        <w:tc>
          <w:tcPr>
            <w:tcW w:w="3093" w:type="dxa"/>
            <w:gridSpan w:val="2"/>
          </w:tcPr>
          <w:p w:rsidR="00E42B08" w:rsidRPr="005A70BD" w:rsidRDefault="00E42B08" w:rsidP="00E42B0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Pr>
                <w:rFonts w:ascii="Times New Roman" w:hAnsi="Times New Roman" w:cs="Times New Roman"/>
                <w:sz w:val="24"/>
                <w:szCs w:val="24"/>
              </w:rPr>
              <w:t xml:space="preserve"> Самоосвіта вчителів- предметників з питань використання новітніх онлайн-ресурсів на уроках</w:t>
            </w:r>
          </w:p>
        </w:tc>
        <w:tc>
          <w:tcPr>
            <w:tcW w:w="730" w:type="dxa"/>
          </w:tcPr>
          <w:p w:rsidR="00E42B08" w:rsidRPr="009E2354" w:rsidRDefault="00E42B08" w:rsidP="00E42B08">
            <w:pPr>
              <w:rPr>
                <w:rFonts w:ascii="Times New Roman" w:hAnsi="Times New Roman" w:cs="Times New Roman"/>
                <w:sz w:val="24"/>
                <w:szCs w:val="24"/>
              </w:rPr>
            </w:pPr>
          </w:p>
        </w:tc>
        <w:tc>
          <w:tcPr>
            <w:tcW w:w="992" w:type="dxa"/>
          </w:tcPr>
          <w:p w:rsidR="00E42B08" w:rsidRPr="009E2354" w:rsidRDefault="00E42B08" w:rsidP="00E42B08">
            <w:pP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E42B08" w:rsidRPr="009E2354" w:rsidRDefault="00E42B08" w:rsidP="00E42B08">
            <w:pPr>
              <w:rPr>
                <w:rFonts w:ascii="Times New Roman" w:hAnsi="Times New Roman" w:cs="Times New Roman"/>
                <w:sz w:val="24"/>
                <w:szCs w:val="24"/>
              </w:rPr>
            </w:pPr>
          </w:p>
        </w:tc>
        <w:tc>
          <w:tcPr>
            <w:tcW w:w="846" w:type="dxa"/>
            <w:textDirection w:val="btLr"/>
          </w:tcPr>
          <w:p w:rsidR="00E42B08" w:rsidRPr="009E2354" w:rsidRDefault="00E42B08" w:rsidP="00E42B08">
            <w:pPr>
              <w:ind w:left="113" w:right="113"/>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5A70BD" w:rsidRDefault="00E42B08" w:rsidP="00E42B08">
            <w:pPr>
              <w:spacing w:line="269" w:lineRule="auto"/>
              <w:ind w:right="1940"/>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t xml:space="preserve">Вимога:  </w:t>
            </w:r>
            <w:r w:rsidRPr="005A70BD">
              <w:rPr>
                <w:rFonts w:ascii="Times New Roman" w:eastAsia="Arial" w:hAnsi="Times New Roman" w:cs="Times New Roman"/>
                <w:b/>
                <w:color w:val="C00000"/>
                <w:sz w:val="24"/>
                <w:szCs w:val="24"/>
                <w:lang w:eastAsia="uk-UA"/>
              </w:rPr>
              <w:t>Постійне підвищення професійного рівня і педагогічної майстерності педагогічних працівників</w:t>
            </w:r>
          </w:p>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9E2354" w:rsidRDefault="00E42B08" w:rsidP="00E42B08">
            <w:pPr>
              <w:spacing w:line="231" w:lineRule="auto"/>
              <w:ind w:firstLine="34"/>
              <w:jc w:val="both"/>
              <w:rPr>
                <w:rFonts w:ascii="Times New Roman" w:hAnsi="Times New Roman" w:cs="Times New Roman"/>
                <w:sz w:val="24"/>
                <w:szCs w:val="24"/>
              </w:rPr>
            </w:pPr>
            <w:r>
              <w:rPr>
                <w:rFonts w:ascii="Times New Roman" w:eastAsia="Arial" w:hAnsi="Times New Roman" w:cs="Times New Roman"/>
                <w:b/>
                <w:color w:val="00B050"/>
                <w:sz w:val="24"/>
                <w:szCs w:val="24"/>
                <w:lang w:eastAsia="uk-UA"/>
              </w:rPr>
              <w:t>Критерій:</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w:t>
            </w:r>
          </w:p>
        </w:tc>
      </w:tr>
      <w:tr w:rsidR="00E42B08" w:rsidRPr="009E2354" w:rsidTr="00F56E35">
        <w:trPr>
          <w:trHeight w:val="419"/>
        </w:trPr>
        <w:tc>
          <w:tcPr>
            <w:tcW w:w="3093" w:type="dxa"/>
            <w:gridSpan w:val="2"/>
          </w:tcPr>
          <w:p w:rsidR="00E42B08" w:rsidRPr="009E2354" w:rsidRDefault="00E42B08" w:rsidP="00E42B08">
            <w:pPr>
              <w:rPr>
                <w:rFonts w:ascii="Times New Roman" w:hAnsi="Times New Roman" w:cs="Times New Roman"/>
                <w:b/>
                <w:sz w:val="24"/>
                <w:szCs w:val="24"/>
              </w:rPr>
            </w:pPr>
            <w:r w:rsidRPr="009E2354">
              <w:rPr>
                <w:rFonts w:ascii="Times New Roman" w:hAnsi="Times New Roman" w:cs="Times New Roman"/>
                <w:b/>
                <w:sz w:val="24"/>
                <w:szCs w:val="24"/>
              </w:rPr>
              <w:t>Професійна майстерність педагогічних працівників</w:t>
            </w:r>
          </w:p>
        </w:tc>
        <w:tc>
          <w:tcPr>
            <w:tcW w:w="7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46"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rsidTr="00F56E35">
        <w:trPr>
          <w:cantSplit/>
          <w:trHeight w:val="27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Досвід роботи вчителів</w:t>
            </w: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997"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Семінар: «Інновації в навчанні – шляхи впровадження»</w:t>
            </w:r>
          </w:p>
        </w:tc>
        <w:tc>
          <w:tcPr>
            <w:tcW w:w="846"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Проведення уроків педагогічної майстерності вчителів, що атестуються </w:t>
            </w:r>
          </w:p>
        </w:tc>
        <w:tc>
          <w:tcPr>
            <w:tcW w:w="992"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Проведення уроків педагогічної майстерності вчителів, що атестуються</w:t>
            </w:r>
          </w:p>
        </w:tc>
        <w:tc>
          <w:tcPr>
            <w:tcW w:w="1280" w:type="dxa"/>
            <w:textDirection w:val="btLr"/>
          </w:tcPr>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F56E35">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eastAsia="Calibri" w:hAnsi="Times New Roman" w:cs="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997" w:type="dxa"/>
          </w:tcPr>
          <w:p w:rsidR="00E42B08" w:rsidRPr="009E2354" w:rsidRDefault="004E0464" w:rsidP="00E42B08">
            <w:pPr>
              <w:jc w:val="center"/>
              <w:rPr>
                <w:rFonts w:ascii="Times New Roman" w:hAnsi="Times New Roman" w:cs="Times New Roman"/>
                <w:sz w:val="24"/>
                <w:szCs w:val="24"/>
              </w:rPr>
            </w:pPr>
            <w:r>
              <w:rPr>
                <w:rFonts w:ascii="Times New Roman" w:hAnsi="Times New Roman" w:cs="Times New Roman"/>
                <w:sz w:val="24"/>
                <w:szCs w:val="24"/>
              </w:rPr>
              <w:t>5,6</w:t>
            </w:r>
          </w:p>
        </w:tc>
        <w:tc>
          <w:tcPr>
            <w:tcW w:w="846"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7,</w:t>
            </w:r>
            <w:r w:rsidRPr="009E2354">
              <w:rPr>
                <w:rFonts w:ascii="Times New Roman" w:hAnsi="Times New Roman" w:cs="Times New Roman"/>
                <w:sz w:val="24"/>
                <w:szCs w:val="24"/>
              </w:rPr>
              <w:t>9</w:t>
            </w: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F56E35">
        <w:trPr>
          <w:cantSplit/>
          <w:trHeight w:val="113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3</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p w:rsidR="00E42B08" w:rsidRPr="009E2354" w:rsidRDefault="00E42B08" w:rsidP="00E42B08">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997" w:type="dxa"/>
          </w:tcPr>
          <w:p w:rsidR="00E42B08" w:rsidRPr="009E2354" w:rsidRDefault="00E42B08" w:rsidP="00E42B08">
            <w:pPr>
              <w:jc w:val="center"/>
              <w:rPr>
                <w:rFonts w:ascii="Times New Roman" w:hAnsi="Times New Roman" w:cs="Times New Roman"/>
                <w:sz w:val="24"/>
                <w:szCs w:val="24"/>
              </w:rPr>
            </w:pPr>
          </w:p>
        </w:tc>
        <w:tc>
          <w:tcPr>
            <w:tcW w:w="846"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extDirection w:val="btLr"/>
          </w:tcPr>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w:t>
            </w: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tc>
        <w:tc>
          <w:tcPr>
            <w:tcW w:w="1134"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F56E35">
        <w:trPr>
          <w:cantSplit/>
          <w:trHeight w:val="113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з атестації педагогічних працівників</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7"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46"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extDirection w:val="btLr"/>
          </w:tcPr>
          <w:p w:rsidR="00E42B08" w:rsidRPr="009E2354" w:rsidRDefault="00E42B08" w:rsidP="00E42B08">
            <w:pPr>
              <w:ind w:left="113" w:right="113"/>
              <w:rPr>
                <w:rFonts w:ascii="Times New Roman" w:hAnsi="Times New Roman" w:cs="Times New Roman"/>
                <w:sz w:val="24"/>
                <w:szCs w:val="24"/>
              </w:rPr>
            </w:pPr>
          </w:p>
        </w:tc>
        <w:tc>
          <w:tcPr>
            <w:tcW w:w="1134"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556"/>
        </w:trPr>
        <w:tc>
          <w:tcPr>
            <w:tcW w:w="14175" w:type="dxa"/>
            <w:gridSpan w:val="13"/>
          </w:tcPr>
          <w:p w:rsidR="00E42B08" w:rsidRPr="009E2354" w:rsidRDefault="00E42B08" w:rsidP="00E42B08">
            <w:pPr>
              <w:spacing w:line="214"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Педагогічні працівники здійснюють</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інноваційну освітню діяльність, беруть участь у освітніх про</w:t>
            </w:r>
            <w:r>
              <w:rPr>
                <w:rFonts w:ascii="Times New Roman" w:eastAsia="Arial" w:hAnsi="Times New Roman" w:cs="Times New Roman"/>
                <w:b/>
                <w:color w:val="000000"/>
                <w:sz w:val="24"/>
                <w:szCs w:val="24"/>
                <w:lang w:eastAsia="uk-UA"/>
              </w:rPr>
              <w:t>є</w:t>
            </w:r>
            <w:r w:rsidRPr="009E2354">
              <w:rPr>
                <w:rFonts w:ascii="Times New Roman" w:eastAsia="Arial" w:hAnsi="Times New Roman" w:cs="Times New Roman"/>
                <w:b/>
                <w:color w:val="000000"/>
                <w:sz w:val="24"/>
                <w:szCs w:val="24"/>
                <w:lang w:eastAsia="uk-UA"/>
              </w:rPr>
              <w:t>ктах, залучаються до роботи, як освітні експерти</w:t>
            </w:r>
          </w:p>
          <w:p w:rsidR="00E42B08" w:rsidRPr="009E2354" w:rsidRDefault="00E42B08" w:rsidP="00E42B08">
            <w:pPr>
              <w:numPr>
                <w:ilvl w:val="0"/>
                <w:numId w:val="1"/>
              </w:numPr>
              <w:tabs>
                <w:tab w:val="left" w:pos="2120"/>
              </w:tabs>
              <w:spacing w:line="0" w:lineRule="atLeast"/>
              <w:jc w:val="both"/>
              <w:rPr>
                <w:rFonts w:ascii="Times New Roman" w:eastAsia="Arial" w:hAnsi="Times New Roman" w:cs="Times New Roman"/>
                <w:b/>
                <w:color w:val="91D100"/>
                <w:sz w:val="24"/>
                <w:szCs w:val="24"/>
                <w:lang w:eastAsia="uk-UA"/>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Публікації педагогічних працівників</w:t>
            </w:r>
          </w:p>
        </w:tc>
        <w:tc>
          <w:tcPr>
            <w:tcW w:w="11082" w:type="dxa"/>
            <w:gridSpan w:val="11"/>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із публікаціями вчителів, особливостями здійснення інноваційної діяльності </w:t>
            </w:r>
          </w:p>
        </w:tc>
      </w:tr>
      <w:tr w:rsidR="00E42B08" w:rsidRPr="009E2354" w:rsidTr="00C625EB">
        <w:trPr>
          <w:trHeight w:val="419"/>
        </w:trPr>
        <w:tc>
          <w:tcPr>
            <w:tcW w:w="14175" w:type="dxa"/>
            <w:gridSpan w:val="13"/>
          </w:tcPr>
          <w:p w:rsidR="00E42B08" w:rsidRPr="005A70BD" w:rsidRDefault="00E42B08" w:rsidP="00E42B08">
            <w:pPr>
              <w:spacing w:line="269" w:lineRule="auto"/>
              <w:ind w:left="9" w:right="1880"/>
              <w:jc w:val="both"/>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t xml:space="preserve">Вимога: </w:t>
            </w:r>
            <w:r w:rsidRPr="005A70BD">
              <w:rPr>
                <w:rFonts w:ascii="Times New Roman" w:eastAsia="Arial" w:hAnsi="Times New Roman" w:cs="Times New Roman"/>
                <w:b/>
                <w:color w:val="C00000"/>
                <w:sz w:val="24"/>
                <w:szCs w:val="24"/>
                <w:lang w:eastAsia="uk-UA"/>
              </w:rPr>
              <w:t>Налагодження співпраці зі здобувачами освіти, їх батьками, працівниками закладу освіти</w:t>
            </w:r>
          </w:p>
          <w:p w:rsidR="00E42B08" w:rsidRPr="005A70BD" w:rsidRDefault="00E42B08" w:rsidP="00E42B08">
            <w:pPr>
              <w:spacing w:line="193" w:lineRule="exact"/>
              <w:rPr>
                <w:rFonts w:ascii="Times New Roman" w:eastAsia="Times New Roman" w:hAnsi="Times New Roman" w:cs="Times New Roman"/>
                <w:color w:val="C00000"/>
                <w:sz w:val="24"/>
                <w:szCs w:val="24"/>
                <w:lang w:eastAsia="uk-UA"/>
              </w:rPr>
            </w:pPr>
          </w:p>
          <w:p w:rsidR="00E42B08" w:rsidRPr="009E2354" w:rsidRDefault="00E42B08" w:rsidP="00E42B08">
            <w:pPr>
              <w:spacing w:line="203" w:lineRule="auto"/>
              <w:ind w:left="629" w:right="1480" w:hanging="623"/>
              <w:rPr>
                <w:rFonts w:ascii="Times New Roman" w:eastAsia="Arial" w:hAnsi="Times New Roman" w:cs="Times New Roman"/>
                <w:b/>
                <w:color w:val="000000"/>
                <w:sz w:val="24"/>
                <w:szCs w:val="24"/>
                <w:lang w:eastAsia="uk-UA"/>
              </w:rPr>
            </w:pP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B050"/>
                <w:sz w:val="24"/>
                <w:szCs w:val="24"/>
                <w:lang w:eastAsia="uk-UA"/>
              </w:rPr>
              <w:t>Критерій</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діють на засадах педагогіки партнерства</w:t>
            </w:r>
          </w:p>
          <w:p w:rsidR="00E42B08" w:rsidRPr="009E2354" w:rsidRDefault="00E42B08" w:rsidP="00E42B08">
            <w:pPr>
              <w:spacing w:line="203" w:lineRule="auto"/>
              <w:ind w:left="629" w:right="1480" w:hanging="623"/>
              <w:rPr>
                <w:rFonts w:ascii="Times New Roman" w:hAnsi="Times New Roman" w:cs="Times New Roman"/>
                <w:sz w:val="24"/>
                <w:szCs w:val="24"/>
              </w:rPr>
            </w:pPr>
          </w:p>
        </w:tc>
      </w:tr>
      <w:tr w:rsidR="00E42B08" w:rsidRPr="009E2354" w:rsidTr="00F56E35">
        <w:trPr>
          <w:trHeight w:val="419"/>
        </w:trPr>
        <w:tc>
          <w:tcPr>
            <w:tcW w:w="3093" w:type="dxa"/>
            <w:gridSpan w:val="2"/>
          </w:tcPr>
          <w:p w:rsidR="00E42B08" w:rsidRPr="005A70BD" w:rsidRDefault="00E42B08" w:rsidP="00E42B08">
            <w:pPr>
              <w:jc w:val="center"/>
              <w:rPr>
                <w:rFonts w:ascii="Times New Roman" w:hAnsi="Times New Roman" w:cs="Times New Roman"/>
                <w:b/>
                <w:sz w:val="24"/>
                <w:szCs w:val="24"/>
              </w:rPr>
            </w:pPr>
            <w:r w:rsidRPr="005A70BD">
              <w:rPr>
                <w:rFonts w:ascii="Times New Roman" w:hAnsi="Times New Roman" w:cs="Times New Roman"/>
                <w:b/>
                <w:sz w:val="24"/>
                <w:szCs w:val="24"/>
              </w:rPr>
              <w:t>Реалізація особистісно-орієнтованого підходу</w:t>
            </w:r>
          </w:p>
        </w:tc>
        <w:tc>
          <w:tcPr>
            <w:tcW w:w="7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46"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rsidTr="00F56E35">
        <w:trPr>
          <w:cantSplit/>
          <w:trHeight w:val="1357"/>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Семінар -практикум з питань реалізації особистісно-орієнтованого підходу</w:t>
            </w: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997" w:type="dxa"/>
          </w:tcPr>
          <w:p w:rsidR="00E42B08" w:rsidRPr="009E2354" w:rsidRDefault="00E42B08" w:rsidP="00E42B08">
            <w:pPr>
              <w:jc w:val="center"/>
              <w:rPr>
                <w:rFonts w:ascii="Times New Roman" w:hAnsi="Times New Roman" w:cs="Times New Roman"/>
                <w:sz w:val="24"/>
                <w:szCs w:val="24"/>
              </w:rPr>
            </w:pPr>
          </w:p>
        </w:tc>
        <w:tc>
          <w:tcPr>
            <w:tcW w:w="846"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початкових класів</w:t>
            </w:r>
          </w:p>
        </w:tc>
        <w:tc>
          <w:tcPr>
            <w:tcW w:w="992"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природничо-математичних дисциплін</w:t>
            </w: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4E0464" w:rsidRPr="009E2354" w:rsidTr="00F56E35">
        <w:trPr>
          <w:trHeight w:val="419"/>
        </w:trPr>
        <w:tc>
          <w:tcPr>
            <w:tcW w:w="563" w:type="dxa"/>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4E0464" w:rsidRPr="009E2354" w:rsidRDefault="004E0464" w:rsidP="004E0464">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 заня</w:t>
            </w:r>
            <w:r>
              <w:rPr>
                <w:rFonts w:ascii="Times New Roman" w:hAnsi="Times New Roman" w:cs="Times New Roman"/>
                <w:sz w:val="24"/>
                <w:szCs w:val="24"/>
              </w:rPr>
              <w:t xml:space="preserve">ттям з предметів </w:t>
            </w:r>
            <w:r>
              <w:rPr>
                <w:rFonts w:ascii="Times New Roman" w:hAnsi="Times New Roman" w:cs="Times New Roman"/>
                <w:sz w:val="24"/>
                <w:szCs w:val="24"/>
              </w:rPr>
              <w:lastRenderedPageBreak/>
              <w:t>суспільно-гуманітарного циклу</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997"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B469DD" w:rsidP="004E0464">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F56E35">
        <w:trPr>
          <w:trHeight w:val="419"/>
        </w:trPr>
        <w:tc>
          <w:tcPr>
            <w:tcW w:w="56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30" w:type="dxa"/>
          </w:tcPr>
          <w:p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уроках  фізичної культури та основ здоров’я </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997" w:type="dxa"/>
          </w:tcPr>
          <w:p w:rsid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7</w:t>
            </w:r>
          </w:p>
        </w:tc>
        <w:tc>
          <w:tcPr>
            <w:tcW w:w="846"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4E046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4E0464" w:rsidRPr="009E2354" w:rsidRDefault="004E0464" w:rsidP="004E0464">
            <w:pPr>
              <w:jc w:val="center"/>
              <w:rPr>
                <w:rFonts w:ascii="Times New Roman" w:hAnsi="Times New Roman" w:cs="Times New Roman"/>
                <w:sz w:val="24"/>
                <w:szCs w:val="24"/>
              </w:rPr>
            </w:pP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F56E35">
        <w:trPr>
          <w:trHeight w:val="419"/>
        </w:trPr>
        <w:tc>
          <w:tcPr>
            <w:tcW w:w="56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Організація роботи з обдарованими учнями. Створення банку-даних обдарованих дітей</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4E0464" w:rsidRPr="009E2354" w:rsidRDefault="004E0464" w:rsidP="004E0464">
            <w:pPr>
              <w:jc w:val="center"/>
              <w:rPr>
                <w:rFonts w:ascii="Times New Roman" w:hAnsi="Times New Roman" w:cs="Times New Roman"/>
                <w:sz w:val="24"/>
                <w:szCs w:val="24"/>
              </w:rPr>
            </w:pPr>
          </w:p>
        </w:tc>
        <w:tc>
          <w:tcPr>
            <w:tcW w:w="846"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rPr>
                <w:rFonts w:ascii="Times New Roman" w:hAnsi="Times New Roman" w:cs="Times New Roman"/>
                <w:sz w:val="24"/>
                <w:szCs w:val="24"/>
              </w:rPr>
            </w:pPr>
          </w:p>
        </w:tc>
        <w:tc>
          <w:tcPr>
            <w:tcW w:w="850" w:type="dxa"/>
          </w:tcPr>
          <w:p w:rsid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4E0464" w:rsidRPr="009E2354" w:rsidRDefault="004E0464" w:rsidP="004E0464">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9E2354" w:rsidRDefault="00E42B08" w:rsidP="00E42B08">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E42B08" w:rsidRPr="009E2354" w:rsidRDefault="00E42B08" w:rsidP="00E42B08">
            <w:pPr>
              <w:numPr>
                <w:ilvl w:val="0"/>
                <w:numId w:val="1"/>
              </w:numPr>
              <w:tabs>
                <w:tab w:val="left" w:pos="620"/>
              </w:tabs>
              <w:spacing w:line="0" w:lineRule="atLeast"/>
              <w:rPr>
                <w:rFonts w:ascii="Times New Roman" w:eastAsia="Arial" w:hAnsi="Times New Roman" w:cs="Times New Roman"/>
                <w:b/>
                <w:color w:val="91D100"/>
                <w:sz w:val="24"/>
                <w:szCs w:val="24"/>
                <w:lang w:eastAsia="uk-UA"/>
              </w:rPr>
            </w:pPr>
          </w:p>
        </w:tc>
      </w:tr>
      <w:tr w:rsidR="00E42B08" w:rsidRPr="009E2354" w:rsidTr="00F56E35">
        <w:trPr>
          <w:trHeight w:val="419"/>
        </w:trPr>
        <w:tc>
          <w:tcPr>
            <w:tcW w:w="3093" w:type="dxa"/>
            <w:gridSpan w:val="2"/>
          </w:tcPr>
          <w:p w:rsidR="00E42B08" w:rsidRPr="005A70BD" w:rsidRDefault="00E42B08" w:rsidP="00E42B08">
            <w:pPr>
              <w:jc w:val="center"/>
              <w:rPr>
                <w:rFonts w:ascii="Times New Roman" w:hAnsi="Times New Roman" w:cs="Times New Roman"/>
                <w:b/>
                <w:sz w:val="24"/>
                <w:szCs w:val="24"/>
              </w:rPr>
            </w:pPr>
            <w:r w:rsidRPr="005A70BD">
              <w:rPr>
                <w:rFonts w:ascii="Times New Roman" w:hAnsi="Times New Roman" w:cs="Times New Roman"/>
                <w:b/>
                <w:sz w:val="24"/>
                <w:szCs w:val="24"/>
              </w:rPr>
              <w:t xml:space="preserve">Анкети </w:t>
            </w:r>
          </w:p>
        </w:tc>
        <w:tc>
          <w:tcPr>
            <w:tcW w:w="7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46"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rsidTr="00F56E35">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997"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46"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F56E35">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997" w:type="dxa"/>
          </w:tcPr>
          <w:p w:rsidR="00E42B08" w:rsidRPr="009E2354" w:rsidRDefault="00E42B08" w:rsidP="00E42B08">
            <w:pPr>
              <w:jc w:val="center"/>
              <w:rPr>
                <w:rFonts w:ascii="Times New Roman" w:hAnsi="Times New Roman" w:cs="Times New Roman"/>
                <w:sz w:val="24"/>
                <w:szCs w:val="24"/>
              </w:rPr>
            </w:pPr>
          </w:p>
        </w:tc>
        <w:tc>
          <w:tcPr>
            <w:tcW w:w="846"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9E2354" w:rsidRDefault="00E42B08" w:rsidP="00E42B08">
            <w:pPr>
              <w:spacing w:line="220" w:lineRule="auto"/>
              <w:ind w:left="620" w:right="1480" w:hanging="623"/>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існує практика педагогічного</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наставництва, взаємонавчання та інших форм професійної співпраці</w:t>
            </w:r>
          </w:p>
          <w:p w:rsidR="00E42B08" w:rsidRPr="009E2354" w:rsidRDefault="00E42B08" w:rsidP="00E42B08">
            <w:pPr>
              <w:numPr>
                <w:ilvl w:val="0"/>
                <w:numId w:val="1"/>
              </w:numPr>
              <w:tabs>
                <w:tab w:val="left" w:pos="620"/>
              </w:tabs>
              <w:spacing w:line="215" w:lineRule="auto"/>
              <w:rPr>
                <w:rFonts w:ascii="Times New Roman" w:hAnsi="Times New Roman" w:cs="Times New Roman"/>
                <w:sz w:val="24"/>
                <w:szCs w:val="24"/>
              </w:rPr>
            </w:pPr>
          </w:p>
        </w:tc>
      </w:tr>
      <w:tr w:rsidR="00E42B08" w:rsidRPr="009E2354" w:rsidTr="00F56E35">
        <w:trPr>
          <w:cantSplit/>
          <w:trHeight w:val="113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Семінари-практикуми для молодих вчителів</w:t>
            </w: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997" w:type="dxa"/>
            <w:textDirection w:val="btLr"/>
          </w:tcPr>
          <w:p w:rsidR="00E42B08" w:rsidRPr="009E2354" w:rsidRDefault="00E42B08" w:rsidP="00E42B08">
            <w:pPr>
              <w:ind w:left="113" w:right="113"/>
              <w:jc w:val="center"/>
              <w:rPr>
                <w:rFonts w:ascii="Times New Roman" w:hAnsi="Times New Roman" w:cs="Times New Roman"/>
                <w:sz w:val="24"/>
                <w:szCs w:val="24"/>
              </w:rPr>
            </w:pPr>
            <w:r w:rsidRPr="00F56E35">
              <w:rPr>
                <w:rFonts w:ascii="Times New Roman" w:hAnsi="Times New Roman" w:cs="Times New Roman"/>
                <w:sz w:val="24"/>
                <w:szCs w:val="24"/>
              </w:rPr>
              <w:t>Реалізація навчально-виховної мети уроку (ЗДНВР)</w:t>
            </w:r>
          </w:p>
        </w:tc>
        <w:tc>
          <w:tcPr>
            <w:tcW w:w="846"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2"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Розвиток творчих здібностей учнів засобами ІКТ (ЗДНМР)</w:t>
            </w: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1280" w:type="dxa"/>
            <w:textDirection w:val="btLr"/>
          </w:tcPr>
          <w:p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 xml:space="preserve">Новини методичної літератури </w:t>
            </w:r>
          </w:p>
          <w:p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(ЗДНВР)</w:t>
            </w: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F56E35">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Проведення загальних батьківських зборів «Заклад дошкільної освіти і НУШ: як прокласти місток»</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997" w:type="dxa"/>
          </w:tcPr>
          <w:p w:rsidR="00E42B08" w:rsidRPr="009E2354" w:rsidRDefault="00E42B08" w:rsidP="00E42B08">
            <w:pPr>
              <w:jc w:val="center"/>
              <w:rPr>
                <w:rFonts w:ascii="Times New Roman" w:hAnsi="Times New Roman" w:cs="Times New Roman"/>
                <w:sz w:val="24"/>
                <w:szCs w:val="24"/>
              </w:rPr>
            </w:pPr>
          </w:p>
        </w:tc>
        <w:tc>
          <w:tcPr>
            <w:tcW w:w="846"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eastAsia="Times New Roman" w:hAnsi="Times New Roman" w:cs="Times New Roman"/>
                <w:bCs/>
                <w:iCs/>
                <w:sz w:val="24"/>
                <w:szCs w:val="24"/>
                <w:lang w:eastAsia="ru-RU"/>
              </w:rPr>
            </w:pPr>
          </w:p>
          <w:p w:rsidR="00E42B08" w:rsidRPr="009E2354" w:rsidRDefault="00E42B08" w:rsidP="00E42B08">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F56E35">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530" w:type="dxa"/>
          </w:tcPr>
          <w:p w:rsidR="00E42B08" w:rsidRPr="009E2354" w:rsidRDefault="00E42B08" w:rsidP="00E42B08">
            <w:pPr>
              <w:rPr>
                <w:rFonts w:ascii="Times New Roman" w:eastAsia="Times New Roman" w:hAnsi="Times New Roman" w:cs="Times New Roman"/>
                <w:bCs/>
                <w:iCs/>
                <w:sz w:val="24"/>
                <w:szCs w:val="24"/>
                <w:lang w:eastAsia="ru-RU"/>
              </w:rPr>
            </w:pPr>
            <w:r w:rsidRPr="009E2354">
              <w:rPr>
                <w:rFonts w:ascii="Times New Roman" w:eastAsia="Times New Roman" w:hAnsi="Times New Roman" w:cs="Times New Roman"/>
                <w:bCs/>
                <w:iCs/>
                <w:sz w:val="24"/>
                <w:szCs w:val="24"/>
                <w:lang w:val="ru-RU" w:eastAsia="ru-RU"/>
              </w:rPr>
              <w:t>Педагогічні ради</w:t>
            </w:r>
            <w:r w:rsidRPr="009E2354">
              <w:rPr>
                <w:rFonts w:ascii="Times New Roman" w:eastAsia="Times New Roman" w:hAnsi="Times New Roman" w:cs="Times New Roman"/>
                <w:bCs/>
                <w:iCs/>
                <w:sz w:val="24"/>
                <w:szCs w:val="24"/>
                <w:lang w:eastAsia="ru-RU"/>
              </w:rPr>
              <w:t xml:space="preserve"> з питань реалізації педагогіки партнерства між </w:t>
            </w:r>
            <w:r w:rsidR="00F27080">
              <w:rPr>
                <w:rFonts w:ascii="Times New Roman" w:eastAsia="Times New Roman" w:hAnsi="Times New Roman" w:cs="Times New Roman"/>
                <w:bCs/>
                <w:iCs/>
                <w:sz w:val="24"/>
                <w:szCs w:val="24"/>
                <w:lang w:eastAsia="ru-RU"/>
              </w:rPr>
              <w:t xml:space="preserve">ЗДО </w:t>
            </w:r>
            <w:r w:rsidRPr="009E2354">
              <w:rPr>
                <w:rFonts w:ascii="Times New Roman" w:eastAsia="Times New Roman" w:hAnsi="Times New Roman" w:cs="Times New Roman"/>
                <w:bCs/>
                <w:iCs/>
                <w:sz w:val="24"/>
                <w:szCs w:val="24"/>
                <w:lang w:eastAsia="ru-RU"/>
              </w:rPr>
              <w:t>та НУШ</w:t>
            </w:r>
          </w:p>
          <w:p w:rsidR="00E42B08" w:rsidRPr="004E0464" w:rsidRDefault="00E42B08" w:rsidP="00E42B08">
            <w:pPr>
              <w:rPr>
                <w:rFonts w:ascii="Times New Roman" w:hAnsi="Times New Roman" w:cs="Times New Roman"/>
                <w:sz w:val="24"/>
                <w:szCs w:val="24"/>
              </w:rPr>
            </w:pPr>
            <w:r w:rsidRPr="009E2354">
              <w:rPr>
                <w:rFonts w:ascii="Times New Roman" w:hAnsi="Times New Roman" w:cs="Times New Roman"/>
                <w:b/>
                <w:sz w:val="24"/>
                <w:szCs w:val="24"/>
              </w:rPr>
              <w:t xml:space="preserve"> </w:t>
            </w:r>
            <w:r w:rsidRPr="004E0464">
              <w:rPr>
                <w:rFonts w:ascii="Times New Roman" w:hAnsi="Times New Roman" w:cs="Times New Roman"/>
                <w:sz w:val="24"/>
                <w:szCs w:val="24"/>
              </w:rPr>
              <w:t>«Про сучасні аспекти взаємодії дошкільного закладу, школи  і сім'ї щодо гармонійного розвитку особистості»</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997" w:type="dxa"/>
          </w:tcPr>
          <w:p w:rsidR="00E42B08" w:rsidRPr="009E2354" w:rsidRDefault="00E42B08" w:rsidP="00E42B08">
            <w:pPr>
              <w:jc w:val="center"/>
              <w:rPr>
                <w:rFonts w:ascii="Times New Roman" w:hAnsi="Times New Roman" w:cs="Times New Roman"/>
                <w:sz w:val="24"/>
                <w:szCs w:val="24"/>
              </w:rPr>
            </w:pPr>
          </w:p>
        </w:tc>
        <w:tc>
          <w:tcPr>
            <w:tcW w:w="846" w:type="dxa"/>
          </w:tcPr>
          <w:p w:rsidR="00E42B08" w:rsidRPr="009E2354" w:rsidRDefault="00E42B08" w:rsidP="00E42B08">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4E0464" w:rsidRPr="009E2354" w:rsidTr="00F56E35">
        <w:trPr>
          <w:trHeight w:val="419"/>
        </w:trPr>
        <w:tc>
          <w:tcPr>
            <w:tcW w:w="56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4E0464" w:rsidRPr="009E2354" w:rsidRDefault="004E0464" w:rsidP="004E0464">
            <w:pPr>
              <w:rPr>
                <w:rFonts w:ascii="Times New Roman" w:hAnsi="Times New Roman" w:cs="Times New Roman"/>
                <w:sz w:val="24"/>
                <w:szCs w:val="24"/>
              </w:rPr>
            </w:pPr>
            <w:r>
              <w:rPr>
                <w:rFonts w:ascii="Times New Roman" w:eastAsia="Times New Roman" w:hAnsi="Times New Roman" w:cs="Times New Roman"/>
                <w:bCs/>
                <w:iCs/>
                <w:sz w:val="24"/>
                <w:szCs w:val="24"/>
                <w:lang w:eastAsia="ru-RU"/>
              </w:rPr>
              <w:t xml:space="preserve">Проведення </w:t>
            </w:r>
            <w:r w:rsidRPr="009E2354">
              <w:rPr>
                <w:rFonts w:ascii="Times New Roman" w:eastAsia="Times New Roman" w:hAnsi="Times New Roman" w:cs="Times New Roman"/>
                <w:bCs/>
                <w:iCs/>
                <w:sz w:val="24"/>
                <w:szCs w:val="24"/>
                <w:lang w:eastAsia="ru-RU"/>
              </w:rPr>
              <w:t xml:space="preserve"> батьківських зборів </w:t>
            </w:r>
            <w:r>
              <w:rPr>
                <w:rFonts w:ascii="Times New Roman" w:eastAsia="Times New Roman" w:hAnsi="Times New Roman" w:cs="Times New Roman"/>
                <w:bCs/>
                <w:iCs/>
                <w:sz w:val="24"/>
                <w:szCs w:val="24"/>
                <w:lang w:eastAsia="ru-RU"/>
              </w:rPr>
              <w:t>для батьків 5 класів</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4E0464" w:rsidRPr="009E2354" w:rsidRDefault="004E0464" w:rsidP="004E0464">
            <w:pPr>
              <w:jc w:val="center"/>
              <w:rPr>
                <w:rFonts w:ascii="Times New Roman" w:hAnsi="Times New Roman" w:cs="Times New Roman"/>
                <w:sz w:val="24"/>
                <w:szCs w:val="24"/>
              </w:rPr>
            </w:pPr>
          </w:p>
        </w:tc>
        <w:tc>
          <w:tcPr>
            <w:tcW w:w="846"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eastAsia="Times New Roman" w:hAnsi="Times New Roman" w:cs="Times New Roman"/>
                <w:bCs/>
                <w:iCs/>
                <w:sz w:val="24"/>
                <w:szCs w:val="24"/>
                <w:lang w:eastAsia="ru-RU"/>
              </w:rPr>
            </w:pPr>
          </w:p>
          <w:p w:rsidR="004E0464" w:rsidRPr="009E2354" w:rsidRDefault="004E0464" w:rsidP="004E046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3" w:type="dxa"/>
          </w:tcPr>
          <w:p w:rsidR="004E0464" w:rsidRPr="009E2354" w:rsidRDefault="004E0464" w:rsidP="004E0464">
            <w:pPr>
              <w:jc w:val="center"/>
              <w:rPr>
                <w:rFonts w:ascii="Times New Roman" w:hAnsi="Times New Roman" w:cs="Times New Roman"/>
                <w:sz w:val="24"/>
                <w:szCs w:val="24"/>
              </w:rPr>
            </w:pP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F56E35">
        <w:trPr>
          <w:trHeight w:val="419"/>
        </w:trPr>
        <w:tc>
          <w:tcPr>
            <w:tcW w:w="563" w:type="dxa"/>
          </w:tcPr>
          <w:p w:rsidR="004E0464" w:rsidRP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5</w:t>
            </w:r>
          </w:p>
        </w:tc>
        <w:tc>
          <w:tcPr>
            <w:tcW w:w="2530" w:type="dxa"/>
          </w:tcPr>
          <w:p w:rsidR="004E0464" w:rsidRPr="004E0464" w:rsidRDefault="004E0464" w:rsidP="00F27080">
            <w:pPr>
              <w:rPr>
                <w:rFonts w:ascii="Times New Roman" w:hAnsi="Times New Roman" w:cs="Times New Roman"/>
                <w:b/>
                <w:sz w:val="24"/>
                <w:szCs w:val="24"/>
              </w:rPr>
            </w:pPr>
            <w:r w:rsidRPr="004E0464">
              <w:rPr>
                <w:rFonts w:ascii="Times New Roman" w:eastAsia="Times New Roman" w:hAnsi="Times New Roman" w:cs="Times New Roman"/>
                <w:bCs/>
                <w:iCs/>
                <w:sz w:val="24"/>
                <w:szCs w:val="24"/>
                <w:lang w:eastAsia="ru-RU"/>
              </w:rPr>
              <w:t>Педагогічні ради з питань реалізації педагогіки партнерства між початковою ланкою  та 5 класами НУШ</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997" w:type="dxa"/>
          </w:tcPr>
          <w:p w:rsidR="004E0464" w:rsidRPr="009E2354" w:rsidRDefault="004E0464" w:rsidP="004E0464">
            <w:pPr>
              <w:jc w:val="center"/>
              <w:rPr>
                <w:rFonts w:ascii="Times New Roman" w:hAnsi="Times New Roman" w:cs="Times New Roman"/>
                <w:sz w:val="24"/>
                <w:szCs w:val="24"/>
              </w:rPr>
            </w:pPr>
          </w:p>
        </w:tc>
        <w:tc>
          <w:tcPr>
            <w:tcW w:w="846" w:type="dxa"/>
          </w:tcPr>
          <w:p w:rsidR="004E0464" w:rsidRPr="009E2354" w:rsidRDefault="004E0464" w:rsidP="004E046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140405">
        <w:trPr>
          <w:trHeight w:val="419"/>
        </w:trPr>
        <w:tc>
          <w:tcPr>
            <w:tcW w:w="563" w:type="dxa"/>
          </w:tcPr>
          <w:p w:rsidR="004E0464" w:rsidRP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6</w:t>
            </w:r>
          </w:p>
        </w:tc>
        <w:tc>
          <w:tcPr>
            <w:tcW w:w="2530" w:type="dxa"/>
          </w:tcPr>
          <w:p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 xml:space="preserve">Співробітництво з </w:t>
            </w:r>
            <w:r w:rsidR="00F27080">
              <w:rPr>
                <w:rFonts w:ascii="Times New Roman" w:eastAsia="Times New Roman" w:hAnsi="Times New Roman" w:cs="Times New Roman"/>
                <w:bCs/>
                <w:iCs/>
                <w:sz w:val="24"/>
                <w:szCs w:val="24"/>
                <w:lang w:eastAsia="ru-RU"/>
              </w:rPr>
              <w:t>______</w:t>
            </w:r>
            <w:r w:rsidRPr="004E0464">
              <w:rPr>
                <w:rFonts w:ascii="Times New Roman" w:eastAsia="Times New Roman" w:hAnsi="Times New Roman" w:cs="Times New Roman"/>
                <w:bCs/>
                <w:iCs/>
                <w:sz w:val="24"/>
                <w:szCs w:val="24"/>
                <w:lang w:eastAsia="ru-RU"/>
              </w:rPr>
              <w:t>ОІППО, ВНЗ.</w:t>
            </w:r>
            <w:r w:rsidRPr="004E0464">
              <w:rPr>
                <w:rFonts w:ascii="Times New Roman" w:eastAsia="Times New Roman" w:hAnsi="Times New Roman" w:cs="Times New Roman"/>
                <w:bCs/>
                <w:iCs/>
                <w:sz w:val="24"/>
                <w:szCs w:val="24"/>
                <w:lang w:eastAsia="ru-RU"/>
              </w:rPr>
              <w:tab/>
            </w:r>
          </w:p>
          <w:p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Участь у семінарах, тренінгах</w:t>
            </w:r>
          </w:p>
        </w:tc>
        <w:tc>
          <w:tcPr>
            <w:tcW w:w="11082" w:type="dxa"/>
            <w:gridSpan w:val="11"/>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За графіком</w:t>
            </w:r>
          </w:p>
        </w:tc>
      </w:tr>
      <w:tr w:rsidR="004E0464" w:rsidRPr="009E2354" w:rsidTr="005A6E5C">
        <w:trPr>
          <w:cantSplit/>
          <w:trHeight w:val="1134"/>
        </w:trPr>
        <w:tc>
          <w:tcPr>
            <w:tcW w:w="14175" w:type="dxa"/>
            <w:gridSpan w:val="13"/>
          </w:tcPr>
          <w:p w:rsidR="004E0464" w:rsidRPr="00462AF3" w:rsidRDefault="004E0464" w:rsidP="004E0464">
            <w:pPr>
              <w:numPr>
                <w:ilvl w:val="0"/>
                <w:numId w:val="1"/>
              </w:numPr>
              <w:tabs>
                <w:tab w:val="left" w:pos="620"/>
              </w:tabs>
              <w:spacing w:line="360" w:lineRule="auto"/>
              <w:rPr>
                <w:rFonts w:ascii="Times New Roman" w:hAnsi="Times New Roman" w:cs="Times New Roman"/>
                <w:b/>
                <w:color w:val="C00000"/>
                <w:sz w:val="24"/>
                <w:szCs w:val="24"/>
              </w:rPr>
            </w:pPr>
            <w:r w:rsidRPr="009E2354">
              <w:rPr>
                <w:rFonts w:ascii="Times New Roman" w:hAnsi="Times New Roman" w:cs="Times New Roman"/>
                <w:b/>
                <w:color w:val="00B050"/>
                <w:sz w:val="24"/>
                <w:szCs w:val="24"/>
              </w:rPr>
              <w:lastRenderedPageBreak/>
              <w:t>Вимога:</w:t>
            </w:r>
            <w:r w:rsidRPr="009E2354">
              <w:rPr>
                <w:rFonts w:ascii="Times New Roman" w:hAnsi="Times New Roman" w:cs="Times New Roman"/>
                <w:color w:val="00B050"/>
                <w:sz w:val="24"/>
                <w:szCs w:val="24"/>
              </w:rPr>
              <w:t xml:space="preserve"> </w:t>
            </w:r>
            <w:r w:rsidRPr="00462AF3">
              <w:rPr>
                <w:rFonts w:ascii="Times New Roman" w:hAnsi="Times New Roman" w:cs="Times New Roman"/>
                <w:b/>
                <w:color w:val="C00000"/>
                <w:sz w:val="24"/>
                <w:szCs w:val="24"/>
              </w:rPr>
              <w:t>Організація педагогічної діяльності та навчання здобувачів освіти на засадах академічної доброчесності</w:t>
            </w:r>
          </w:p>
          <w:p w:rsidR="004E0464" w:rsidRPr="009E2354" w:rsidRDefault="004E0464" w:rsidP="004E0464">
            <w:pPr>
              <w:numPr>
                <w:ilvl w:val="0"/>
                <w:numId w:val="1"/>
              </w:numPr>
              <w:tabs>
                <w:tab w:val="left" w:pos="620"/>
              </w:tabs>
              <w:spacing w:line="360" w:lineRule="auto"/>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Pr>
                <w:rFonts w:ascii="Times New Roman" w:hAnsi="Times New Roman" w:cs="Times New Roman"/>
                <w:b/>
                <w:color w:val="00B050"/>
                <w:sz w:val="24"/>
                <w:szCs w:val="24"/>
              </w:rPr>
              <w:t>:</w:t>
            </w:r>
            <w:r w:rsidRPr="009E2354">
              <w:rPr>
                <w:rFonts w:ascii="Times New Roman" w:hAnsi="Times New Roman" w:cs="Times New Roman"/>
                <w:color w:val="00B050"/>
                <w:sz w:val="24"/>
                <w:szCs w:val="24"/>
              </w:rPr>
              <w:t xml:space="preserve">        </w:t>
            </w:r>
            <w:r w:rsidRPr="00462AF3">
              <w:rPr>
                <w:rFonts w:ascii="Times New Roman" w:hAnsi="Times New Roman" w:cs="Times New Roman"/>
                <w:b/>
                <w:sz w:val="24"/>
                <w:szCs w:val="24"/>
              </w:rPr>
              <w:t>Педагогічні працівники під час провадження педагогічної та наукової (творчої) діяльності дотримуються академічної доброчесності</w:t>
            </w:r>
          </w:p>
        </w:tc>
      </w:tr>
      <w:tr w:rsidR="00760B41" w:rsidRPr="009E2354" w:rsidTr="00F56E35">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 предметів природничо математичного циклу</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8</w:t>
            </w:r>
          </w:p>
        </w:tc>
        <w:tc>
          <w:tcPr>
            <w:tcW w:w="997" w:type="dxa"/>
          </w:tcPr>
          <w:p w:rsidR="00760B41" w:rsidRPr="009E2354" w:rsidRDefault="00760B41" w:rsidP="00760B41">
            <w:pPr>
              <w:jc w:val="center"/>
              <w:rPr>
                <w:rFonts w:ascii="Times New Roman" w:hAnsi="Times New Roman" w:cs="Times New Roman"/>
                <w:sz w:val="24"/>
                <w:szCs w:val="24"/>
              </w:rPr>
            </w:pPr>
          </w:p>
        </w:tc>
        <w:tc>
          <w:tcPr>
            <w:tcW w:w="846" w:type="dxa"/>
          </w:tcPr>
          <w:p w:rsidR="00760B41" w:rsidRPr="009E2354" w:rsidRDefault="00760B41" w:rsidP="00760B41">
            <w:pP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760B41" w:rsidRPr="009E2354" w:rsidRDefault="00760B41" w:rsidP="00760B41">
            <w:pPr>
              <w:jc w:val="center"/>
              <w:rPr>
                <w:rFonts w:ascii="Times New Roman" w:hAnsi="Times New Roman" w:cs="Times New Roman"/>
                <w:sz w:val="24"/>
                <w:szCs w:val="24"/>
              </w:rPr>
            </w:pPr>
          </w:p>
        </w:tc>
        <w:tc>
          <w:tcPr>
            <w:tcW w:w="1280" w:type="dxa"/>
          </w:tcPr>
          <w:p w:rsidR="00760B41" w:rsidRPr="009E2354" w:rsidRDefault="00BA2A24" w:rsidP="00760B41">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r w:rsidR="00760B41" w:rsidRPr="009E2354" w:rsidTr="00F56E35">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760B41" w:rsidRDefault="00760B41" w:rsidP="00760B41">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мистецтва</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Default="00760B41" w:rsidP="00760B41">
            <w:pPr>
              <w:jc w:val="center"/>
              <w:rPr>
                <w:rFonts w:ascii="Times New Roman" w:hAnsi="Times New Roman" w:cs="Times New Roman"/>
                <w:sz w:val="24"/>
                <w:szCs w:val="24"/>
              </w:rPr>
            </w:pPr>
          </w:p>
        </w:tc>
        <w:tc>
          <w:tcPr>
            <w:tcW w:w="997" w:type="dxa"/>
          </w:tcPr>
          <w:p w:rsidR="00760B41" w:rsidRPr="009E2354" w:rsidRDefault="00760B41" w:rsidP="00760B41">
            <w:pPr>
              <w:jc w:val="center"/>
              <w:rPr>
                <w:rFonts w:ascii="Times New Roman" w:hAnsi="Times New Roman" w:cs="Times New Roman"/>
                <w:sz w:val="24"/>
                <w:szCs w:val="24"/>
              </w:rPr>
            </w:pPr>
          </w:p>
        </w:tc>
        <w:tc>
          <w:tcPr>
            <w:tcW w:w="846" w:type="dxa"/>
          </w:tcPr>
          <w:p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80" w:type="dxa"/>
          </w:tcPr>
          <w:p w:rsidR="00760B41" w:rsidRPr="009E2354" w:rsidRDefault="00BA2A24" w:rsidP="00760B41">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r w:rsidR="004E0464" w:rsidRPr="009E2354" w:rsidTr="005A6E5C">
        <w:trPr>
          <w:cantSplit/>
          <w:trHeight w:val="419"/>
        </w:trPr>
        <w:tc>
          <w:tcPr>
            <w:tcW w:w="14175" w:type="dxa"/>
            <w:gridSpan w:val="13"/>
          </w:tcPr>
          <w:p w:rsidR="004E0464" w:rsidRPr="009E2354" w:rsidRDefault="004E0464" w:rsidP="00760B41">
            <w:pPr>
              <w:spacing w:line="318" w:lineRule="auto"/>
              <w:ind w:firstLine="318"/>
              <w:jc w:val="both"/>
              <w:rPr>
                <w:rFonts w:ascii="Times New Roman" w:eastAsia="Arial" w:hAnsi="Times New Roman" w:cs="Times New Roman"/>
                <w:b/>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sz w:val="24"/>
                <w:szCs w:val="24"/>
                <w:lang w:eastAsia="uk-UA"/>
              </w:rPr>
              <w:t xml:space="preserve">  Педагогічні працівники сприяють дотриманню академічної доброчесності здобувачами освіти</w:t>
            </w:r>
          </w:p>
        </w:tc>
      </w:tr>
      <w:tr w:rsidR="00760B41" w:rsidRPr="009E2354" w:rsidTr="00F56E35">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760B41" w:rsidRPr="009E2354" w:rsidRDefault="00760B41" w:rsidP="00760B41">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w:t>
            </w:r>
            <w:r>
              <w:rPr>
                <w:rFonts w:ascii="Times New Roman" w:hAnsi="Times New Roman" w:cs="Times New Roman"/>
                <w:sz w:val="24"/>
                <w:szCs w:val="24"/>
              </w:rPr>
              <w:t>суспільно-гуманітарних дисциплін</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p>
        </w:tc>
        <w:tc>
          <w:tcPr>
            <w:tcW w:w="997" w:type="dxa"/>
          </w:tcPr>
          <w:p w:rsidR="00760B41" w:rsidRPr="009E2354" w:rsidRDefault="00760B41" w:rsidP="00760B41">
            <w:pPr>
              <w:rPr>
                <w:rFonts w:ascii="Times New Roman" w:hAnsi="Times New Roman" w:cs="Times New Roman"/>
                <w:sz w:val="24"/>
                <w:szCs w:val="24"/>
              </w:rPr>
            </w:pPr>
          </w:p>
        </w:tc>
        <w:tc>
          <w:tcPr>
            <w:tcW w:w="846"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BA2A24" w:rsidP="00760B41">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5</w:t>
            </w:r>
          </w:p>
        </w:tc>
        <w:tc>
          <w:tcPr>
            <w:tcW w:w="1280" w:type="dxa"/>
          </w:tcPr>
          <w:p w:rsidR="00760B41" w:rsidRPr="009E2354" w:rsidRDefault="00760B41" w:rsidP="00760B41">
            <w:pPr>
              <w:jc w:val="center"/>
              <w:rPr>
                <w:rFonts w:ascii="Times New Roman" w:hAnsi="Times New Roman" w:cs="Times New Roman"/>
                <w:sz w:val="24"/>
                <w:szCs w:val="24"/>
              </w:rPr>
            </w:pP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r w:rsidR="00760B41" w:rsidRPr="009E2354" w:rsidTr="00F56E35">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760B41" w:rsidRPr="009E2354" w:rsidRDefault="00760B41" w:rsidP="00760B41">
            <w:pPr>
              <w:rPr>
                <w:rFonts w:ascii="Times New Roman" w:hAnsi="Times New Roman" w:cs="Times New Roman"/>
                <w:sz w:val="24"/>
                <w:szCs w:val="24"/>
              </w:rPr>
            </w:pPr>
            <w:r w:rsidRPr="009E2354">
              <w:rPr>
                <w:rFonts w:ascii="Times New Roman" w:hAnsi="Times New Roman" w:cs="Times New Roman"/>
                <w:sz w:val="24"/>
                <w:szCs w:val="24"/>
              </w:rPr>
              <w:t>Анкетування учнів та вчителів</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p>
        </w:tc>
        <w:tc>
          <w:tcPr>
            <w:tcW w:w="997" w:type="dxa"/>
          </w:tcPr>
          <w:p w:rsidR="00760B41" w:rsidRPr="009E2354" w:rsidRDefault="00760B41" w:rsidP="00760B41">
            <w:pPr>
              <w:jc w:val="center"/>
              <w:rPr>
                <w:rFonts w:ascii="Times New Roman" w:hAnsi="Times New Roman" w:cs="Times New Roman"/>
                <w:sz w:val="24"/>
                <w:szCs w:val="24"/>
              </w:rPr>
            </w:pPr>
          </w:p>
        </w:tc>
        <w:tc>
          <w:tcPr>
            <w:tcW w:w="846"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Анкетування вчителів</w:t>
            </w:r>
          </w:p>
        </w:tc>
        <w:tc>
          <w:tcPr>
            <w:tcW w:w="993" w:type="dxa"/>
          </w:tcPr>
          <w:p w:rsidR="00760B41" w:rsidRPr="009E2354" w:rsidRDefault="00760B41" w:rsidP="00760B41">
            <w:pPr>
              <w:jc w:val="center"/>
              <w:rPr>
                <w:rFonts w:ascii="Times New Roman" w:hAnsi="Times New Roman" w:cs="Times New Roman"/>
                <w:sz w:val="24"/>
                <w:szCs w:val="24"/>
              </w:rPr>
            </w:pPr>
          </w:p>
        </w:tc>
        <w:tc>
          <w:tcPr>
            <w:tcW w:w="1280" w:type="dxa"/>
          </w:tcPr>
          <w:p w:rsidR="00760B41" w:rsidRPr="009E2354" w:rsidRDefault="00BA2A24" w:rsidP="00760B41">
            <w:pP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bl>
    <w:p w:rsidR="00D31F9D" w:rsidRPr="009E2354" w:rsidRDefault="00D31F9D" w:rsidP="00D31F9D">
      <w:pPr>
        <w:rPr>
          <w:rFonts w:ascii="Times New Roman" w:hAnsi="Times New Roman" w:cs="Times New Roman"/>
          <w:sz w:val="24"/>
          <w:szCs w:val="24"/>
        </w:rPr>
      </w:pPr>
    </w:p>
    <w:p w:rsidR="00D31F9D" w:rsidRPr="009E2354" w:rsidRDefault="00D31F9D" w:rsidP="00D31F9D">
      <w:pPr>
        <w:rPr>
          <w:rFonts w:ascii="Times New Roman" w:hAnsi="Times New Roman" w:cs="Times New Roman"/>
          <w:sz w:val="24"/>
          <w:szCs w:val="24"/>
        </w:rPr>
      </w:pPr>
    </w:p>
    <w:p w:rsidR="00760B41" w:rsidRDefault="00760B41" w:rsidP="00D31F9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rsidR="00D31F9D" w:rsidRPr="009E2354" w:rsidRDefault="00D31F9D" w:rsidP="00D31F9D">
      <w:pPr>
        <w:jc w:val="center"/>
        <w:rPr>
          <w:rFonts w:ascii="Times New Roman" w:hAnsi="Times New Roman" w:cs="Times New Roman"/>
          <w:b/>
          <w:color w:val="002060"/>
          <w:sz w:val="24"/>
          <w:szCs w:val="24"/>
        </w:rPr>
      </w:pPr>
      <w:r w:rsidRPr="009E2354">
        <w:rPr>
          <w:rFonts w:ascii="Times New Roman" w:hAnsi="Times New Roman" w:cs="Times New Roman"/>
          <w:b/>
          <w:color w:val="002060"/>
          <w:sz w:val="24"/>
          <w:szCs w:val="24"/>
        </w:rPr>
        <w:lastRenderedPageBreak/>
        <w:t>РОЗДІЛ 5. УПРАВЛІНСЬКІ ПРОЦЕСИ</w:t>
      </w:r>
    </w:p>
    <w:tbl>
      <w:tblPr>
        <w:tblStyle w:val="a4"/>
        <w:tblW w:w="15128" w:type="dxa"/>
        <w:tblLayout w:type="fixed"/>
        <w:tblLook w:val="04A0" w:firstRow="1" w:lastRow="0" w:firstColumn="1" w:lastColumn="0" w:noHBand="0" w:noVBand="1"/>
      </w:tblPr>
      <w:tblGrid>
        <w:gridCol w:w="473"/>
        <w:gridCol w:w="2074"/>
        <w:gridCol w:w="1505"/>
        <w:gridCol w:w="1472"/>
        <w:gridCol w:w="1559"/>
        <w:gridCol w:w="1276"/>
        <w:gridCol w:w="992"/>
        <w:gridCol w:w="709"/>
        <w:gridCol w:w="850"/>
        <w:gridCol w:w="992"/>
        <w:gridCol w:w="752"/>
        <w:gridCol w:w="1233"/>
        <w:gridCol w:w="1241"/>
      </w:tblGrid>
      <w:tr w:rsidR="00F852E8" w:rsidRPr="009E2354" w:rsidTr="007C2DE3">
        <w:trPr>
          <w:trHeight w:val="756"/>
        </w:trPr>
        <w:tc>
          <w:tcPr>
            <w:tcW w:w="473" w:type="dxa"/>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2074" w:type="dxa"/>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2581" w:type="dxa"/>
            <w:gridSpan w:val="11"/>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rsidTr="00134C3A">
        <w:trPr>
          <w:trHeight w:val="39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C7574F">
            <w:pPr>
              <w:jc w:val="cente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41" w:type="dxa"/>
          </w:tcPr>
          <w:p w:rsidR="00D31F9D" w:rsidRPr="009E2354" w:rsidRDefault="00F852E8" w:rsidP="00C7574F">
            <w:pPr>
              <w:jc w:val="center"/>
              <w:rPr>
                <w:rFonts w:ascii="Times New Roman" w:hAnsi="Times New Roman" w:cs="Times New Roman"/>
                <w:sz w:val="24"/>
                <w:szCs w:val="24"/>
              </w:rPr>
            </w:pPr>
            <w:r>
              <w:rPr>
                <w:rFonts w:ascii="Times New Roman" w:hAnsi="Times New Roman" w:cs="Times New Roman"/>
                <w:sz w:val="24"/>
                <w:szCs w:val="24"/>
              </w:rPr>
              <w:t>06</w:t>
            </w:r>
          </w:p>
        </w:tc>
      </w:tr>
      <w:tr w:rsidR="00D31F9D" w:rsidRPr="009E2354" w:rsidTr="00C7574F">
        <w:trPr>
          <w:trHeight w:val="378"/>
        </w:trPr>
        <w:tc>
          <w:tcPr>
            <w:tcW w:w="15128" w:type="dxa"/>
            <w:gridSpan w:val="13"/>
          </w:tcPr>
          <w:p w:rsidR="00D31F9D" w:rsidRPr="009F77CD" w:rsidRDefault="009F77CD" w:rsidP="009F77CD">
            <w:pPr>
              <w:rPr>
                <w:rFonts w:ascii="Times New Roman" w:hAnsi="Times New Roman" w:cs="Times New Roman"/>
                <w:b/>
                <w:sz w:val="24"/>
                <w:szCs w:val="24"/>
              </w:rPr>
            </w:pPr>
            <w:r>
              <w:rPr>
                <w:rFonts w:ascii="Times New Roman" w:hAnsi="Times New Roman" w:cs="Times New Roman"/>
                <w:b/>
                <w:color w:val="00B050"/>
                <w:sz w:val="24"/>
                <w:szCs w:val="24"/>
              </w:rPr>
              <w:t xml:space="preserve">Напрям:      </w:t>
            </w:r>
            <w:r w:rsidR="00D31F9D" w:rsidRPr="009F77CD">
              <w:rPr>
                <w:rFonts w:ascii="Times New Roman" w:hAnsi="Times New Roman" w:cs="Times New Roman"/>
                <w:b/>
                <w:color w:val="00B050"/>
                <w:sz w:val="24"/>
                <w:szCs w:val="24"/>
              </w:rPr>
              <w:t xml:space="preserve">                                                                   </w:t>
            </w:r>
            <w:r>
              <w:rPr>
                <w:rFonts w:ascii="Times New Roman" w:hAnsi="Times New Roman" w:cs="Times New Roman"/>
                <w:b/>
                <w:color w:val="00B050"/>
                <w:sz w:val="24"/>
                <w:szCs w:val="24"/>
              </w:rPr>
              <w:t xml:space="preserve">    </w:t>
            </w:r>
            <w:r w:rsidR="00D31F9D" w:rsidRPr="009F77CD">
              <w:rPr>
                <w:rFonts w:ascii="Times New Roman" w:hAnsi="Times New Roman" w:cs="Times New Roman"/>
                <w:b/>
                <w:color w:val="00B050"/>
                <w:sz w:val="24"/>
                <w:szCs w:val="24"/>
              </w:rPr>
              <w:t xml:space="preserve">    </w:t>
            </w:r>
            <w:r w:rsidR="00D31F9D" w:rsidRPr="009F77CD">
              <w:rPr>
                <w:rFonts w:ascii="Times New Roman" w:hAnsi="Times New Roman" w:cs="Times New Roman"/>
                <w:b/>
                <w:caps/>
                <w:color w:val="00B050"/>
                <w:sz w:val="24"/>
                <w:szCs w:val="24"/>
              </w:rPr>
              <w:t>Управлінські процеси</w:t>
            </w:r>
          </w:p>
        </w:tc>
      </w:tr>
      <w:tr w:rsidR="00D31F9D" w:rsidRPr="009E2354" w:rsidTr="00C7574F">
        <w:trPr>
          <w:trHeight w:val="378"/>
        </w:trPr>
        <w:tc>
          <w:tcPr>
            <w:tcW w:w="15128" w:type="dxa"/>
            <w:gridSpan w:val="13"/>
          </w:tcPr>
          <w:p w:rsidR="00D31F9D" w:rsidRPr="00F852E8" w:rsidRDefault="00A2791E" w:rsidP="00F852E8">
            <w:pPr>
              <w:jc w:val="both"/>
              <w:rPr>
                <w:rFonts w:ascii="Times New Roman" w:hAnsi="Times New Roman" w:cs="Times New Roman"/>
                <w:sz w:val="24"/>
                <w:szCs w:val="24"/>
              </w:rPr>
            </w:pPr>
            <w:r w:rsidRPr="009E2354">
              <w:rPr>
                <w:rFonts w:ascii="Times New Roman" w:eastAsia="Arial" w:hAnsi="Times New Roman" w:cs="Times New Roman"/>
                <w:b/>
                <w:i/>
                <w:color w:val="4A8222"/>
                <w:sz w:val="24"/>
                <w:szCs w:val="24"/>
                <w:lang w:eastAsia="uk-UA"/>
              </w:rPr>
              <w:t xml:space="preserve"> </w:t>
            </w:r>
            <w:r w:rsidRPr="00F852E8">
              <w:rPr>
                <w:rFonts w:ascii="Times New Roman" w:eastAsia="Arial" w:hAnsi="Times New Roman" w:cs="Times New Roman"/>
                <w:b/>
                <w:color w:val="00B050"/>
                <w:sz w:val="24"/>
                <w:szCs w:val="24"/>
                <w:lang w:eastAsia="uk-UA"/>
              </w:rPr>
              <w:t>Вимога:</w:t>
            </w:r>
            <w:r w:rsidR="00D31F9D" w:rsidRPr="00F852E8">
              <w:rPr>
                <w:rFonts w:ascii="Times New Roman" w:eastAsia="Arial" w:hAnsi="Times New Roman" w:cs="Times New Roman"/>
                <w:b/>
                <w:color w:val="00B050"/>
                <w:sz w:val="24"/>
                <w:szCs w:val="24"/>
                <w:lang w:eastAsia="uk-UA"/>
              </w:rPr>
              <w:t xml:space="preserve">       </w:t>
            </w:r>
            <w:r w:rsidR="00D31F9D" w:rsidRPr="00F852E8">
              <w:rPr>
                <w:rFonts w:ascii="Times New Roman" w:eastAsia="Arial" w:hAnsi="Times New Roman" w:cs="Times New Roman"/>
                <w:b/>
                <w:color w:val="C00000"/>
                <w:sz w:val="24"/>
                <w:szCs w:val="24"/>
                <w:lang w:eastAsia="uk-UA"/>
              </w:rPr>
              <w:t>Наявність стратегії розвитку та системи планування діяльності закладу, моніторинг виконання поставлених цілей і завдань</w:t>
            </w:r>
          </w:p>
        </w:tc>
      </w:tr>
      <w:tr w:rsidR="00D31F9D" w:rsidRPr="009E2354" w:rsidTr="00C7574F">
        <w:trPr>
          <w:trHeight w:val="378"/>
        </w:trPr>
        <w:tc>
          <w:tcPr>
            <w:tcW w:w="15128" w:type="dxa"/>
            <w:gridSpan w:val="13"/>
          </w:tcPr>
          <w:p w:rsidR="00D31F9D" w:rsidRPr="009E2354" w:rsidRDefault="00D31F9D" w:rsidP="00C7574F">
            <w:pPr>
              <w:spacing w:line="270" w:lineRule="auto"/>
              <w:jc w:val="both"/>
              <w:rPr>
                <w:rFonts w:ascii="Times New Roman" w:eastAsia="Arial" w:hAnsi="Times New Roman" w:cs="Times New Roman"/>
                <w:b/>
                <w:color w:val="000000"/>
                <w:sz w:val="24"/>
                <w:szCs w:val="24"/>
                <w:lang w:eastAsia="uk-UA"/>
              </w:rPr>
            </w:pP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затверджено стратегію</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його розвитку, спрямовану на підвищення якості освітньої діяльності</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Стратегія розвитку навчального закладу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Схвалення</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плану</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та коригування</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F852E8">
            <w:pPr>
              <w:spacing w:line="220" w:lineRule="auto"/>
              <w:ind w:left="34" w:hanging="34"/>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w:t>
            </w:r>
            <w:r w:rsidR="00A2791E" w:rsidRPr="009E2354">
              <w:rPr>
                <w:rFonts w:ascii="Times New Roman" w:eastAsia="Arial" w:hAnsi="Times New Roman" w:cs="Times New Roman"/>
                <w:b/>
                <w:color w:val="000000"/>
                <w:sz w:val="24"/>
                <w:szCs w:val="24"/>
                <w:lang w:eastAsia="uk-UA"/>
              </w:rPr>
              <w:t>віти річне планування та відсте</w:t>
            </w:r>
            <w:r w:rsidRPr="009E2354">
              <w:rPr>
                <w:rFonts w:ascii="Times New Roman" w:eastAsia="Arial" w:hAnsi="Times New Roman" w:cs="Times New Roman"/>
                <w:b/>
                <w:color w:val="000000"/>
                <w:sz w:val="24"/>
                <w:szCs w:val="24"/>
                <w:lang w:eastAsia="uk-UA"/>
              </w:rPr>
              <w:t>ження його результативності здійснюються відповідно до стратегії його розвитку та з урахуванням освітньої програми</w:t>
            </w:r>
          </w:p>
          <w:p w:rsidR="00D31F9D" w:rsidRPr="009E2354" w:rsidRDefault="00D31F9D" w:rsidP="00BB5CAD">
            <w:pPr>
              <w:tabs>
                <w:tab w:val="left" w:pos="620"/>
              </w:tabs>
              <w:spacing w:line="226" w:lineRule="auto"/>
              <w:ind w:right="1480"/>
              <w:jc w:val="both"/>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коригування</w:t>
            </w: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Планування на новий навчальний рік</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F852E8">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Century Gothic" w:hAnsi="Times New Roman" w:cs="Times New Roman"/>
                <w:color w:val="4A8222"/>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D31F9D" w:rsidRPr="009E2354" w:rsidRDefault="00D31F9D" w:rsidP="00BD2BA6">
            <w:pPr>
              <w:numPr>
                <w:ilvl w:val="0"/>
                <w:numId w:val="1"/>
              </w:numPr>
              <w:tabs>
                <w:tab w:val="left" w:pos="2120"/>
              </w:tabs>
              <w:spacing w:line="216" w:lineRule="auto"/>
              <w:jc w:val="both"/>
              <w:rPr>
                <w:rFonts w:ascii="Times New Roman" w:eastAsia="Arial" w:hAnsi="Times New Roman" w:cs="Times New Roman"/>
                <w:b/>
                <w:color w:val="91D100"/>
                <w:sz w:val="24"/>
                <w:szCs w:val="24"/>
                <w:lang w:eastAsia="uk-UA"/>
              </w:rPr>
            </w:pPr>
          </w:p>
        </w:tc>
      </w:tr>
      <w:tr w:rsidR="00B65885" w:rsidRPr="009E2354" w:rsidTr="00134C3A">
        <w:trPr>
          <w:trHeight w:val="378"/>
        </w:trPr>
        <w:tc>
          <w:tcPr>
            <w:tcW w:w="473" w:type="dxa"/>
          </w:tcPr>
          <w:p w:rsidR="00B65885" w:rsidRPr="009E2354" w:rsidRDefault="00B65885" w:rsidP="00B65885">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B65885" w:rsidRPr="009E2354" w:rsidRDefault="00B65885" w:rsidP="00B65885">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1505" w:type="dxa"/>
          </w:tcPr>
          <w:p w:rsidR="00B65885" w:rsidRPr="009E2354" w:rsidRDefault="00B65885" w:rsidP="00B65885">
            <w:pPr>
              <w:jc w:val="center"/>
              <w:rPr>
                <w:rFonts w:ascii="Times New Roman" w:hAnsi="Times New Roman" w:cs="Times New Roman"/>
                <w:sz w:val="24"/>
                <w:szCs w:val="24"/>
              </w:rPr>
            </w:pPr>
            <w:r w:rsidRPr="009E2354">
              <w:rPr>
                <w:rFonts w:ascii="Times New Roman" w:hAnsi="Times New Roman" w:cs="Times New Roman"/>
                <w:sz w:val="24"/>
                <w:szCs w:val="24"/>
              </w:rPr>
              <w:t>Природознавство, алгебра та геометрія, українська мова, історія України</w:t>
            </w:r>
          </w:p>
        </w:tc>
        <w:tc>
          <w:tcPr>
            <w:tcW w:w="1472" w:type="dxa"/>
          </w:tcPr>
          <w:p w:rsidR="00B65885" w:rsidRPr="009E2354" w:rsidRDefault="00B65885" w:rsidP="00B65885">
            <w:pPr>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tcPr>
          <w:p w:rsidR="00B65885" w:rsidRPr="009E2354" w:rsidRDefault="00B65885" w:rsidP="00B65885">
            <w:pPr>
              <w:jc w:val="center"/>
              <w:rPr>
                <w:rFonts w:ascii="Times New Roman" w:hAnsi="Times New Roman" w:cs="Times New Roman"/>
                <w:sz w:val="24"/>
                <w:szCs w:val="24"/>
              </w:rPr>
            </w:pPr>
          </w:p>
        </w:tc>
        <w:tc>
          <w:tcPr>
            <w:tcW w:w="1276" w:type="dxa"/>
          </w:tcPr>
          <w:p w:rsidR="00B65885" w:rsidRPr="009E2354" w:rsidRDefault="00B65885" w:rsidP="00B65885">
            <w:pPr>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tcPr>
          <w:p w:rsidR="00B65885" w:rsidRPr="009E2354" w:rsidRDefault="00B65885" w:rsidP="00B65885">
            <w:pPr>
              <w:jc w:val="center"/>
              <w:rPr>
                <w:rFonts w:ascii="Times New Roman" w:hAnsi="Times New Roman" w:cs="Times New Roman"/>
                <w:sz w:val="24"/>
                <w:szCs w:val="24"/>
              </w:rPr>
            </w:pPr>
          </w:p>
        </w:tc>
        <w:tc>
          <w:tcPr>
            <w:tcW w:w="709" w:type="dxa"/>
          </w:tcPr>
          <w:p w:rsidR="00B65885" w:rsidRPr="009E2354" w:rsidRDefault="00B65885" w:rsidP="00B65885">
            <w:pPr>
              <w:jc w:val="center"/>
              <w:rPr>
                <w:rFonts w:ascii="Times New Roman" w:hAnsi="Times New Roman" w:cs="Times New Roman"/>
                <w:sz w:val="24"/>
                <w:szCs w:val="24"/>
              </w:rPr>
            </w:pPr>
          </w:p>
        </w:tc>
        <w:tc>
          <w:tcPr>
            <w:tcW w:w="850" w:type="dxa"/>
          </w:tcPr>
          <w:p w:rsidR="00B65885" w:rsidRPr="009E2354" w:rsidRDefault="00B65885" w:rsidP="00B65885">
            <w:pPr>
              <w:jc w:val="center"/>
              <w:rPr>
                <w:rFonts w:ascii="Times New Roman" w:hAnsi="Times New Roman" w:cs="Times New Roman"/>
                <w:sz w:val="24"/>
                <w:szCs w:val="24"/>
              </w:rPr>
            </w:pPr>
          </w:p>
        </w:tc>
        <w:tc>
          <w:tcPr>
            <w:tcW w:w="992" w:type="dxa"/>
          </w:tcPr>
          <w:p w:rsidR="00B65885" w:rsidRPr="009E2354" w:rsidRDefault="00B65885" w:rsidP="00B65885">
            <w:pPr>
              <w:rPr>
                <w:rFonts w:ascii="Times New Roman" w:hAnsi="Times New Roman" w:cs="Times New Roman"/>
                <w:sz w:val="24"/>
                <w:szCs w:val="24"/>
              </w:rPr>
            </w:pPr>
          </w:p>
        </w:tc>
        <w:tc>
          <w:tcPr>
            <w:tcW w:w="752" w:type="dxa"/>
          </w:tcPr>
          <w:p w:rsidR="00B65885" w:rsidRPr="009E2354" w:rsidRDefault="00B65885" w:rsidP="00B65885">
            <w:pPr>
              <w:jc w:val="center"/>
              <w:rPr>
                <w:rFonts w:ascii="Times New Roman" w:hAnsi="Times New Roman" w:cs="Times New Roman"/>
                <w:sz w:val="24"/>
                <w:szCs w:val="24"/>
              </w:rPr>
            </w:pPr>
          </w:p>
        </w:tc>
        <w:tc>
          <w:tcPr>
            <w:tcW w:w="1233" w:type="dxa"/>
          </w:tcPr>
          <w:p w:rsidR="00B65885" w:rsidRPr="009E2354" w:rsidRDefault="00B65885" w:rsidP="00B65885">
            <w:pPr>
              <w:jc w:val="center"/>
              <w:rPr>
                <w:rFonts w:ascii="Times New Roman" w:hAnsi="Times New Roman" w:cs="Times New Roman"/>
                <w:sz w:val="24"/>
                <w:szCs w:val="24"/>
              </w:rPr>
            </w:pPr>
            <w:r>
              <w:rPr>
                <w:rFonts w:ascii="Times New Roman" w:hAnsi="Times New Roman" w:cs="Times New Roman"/>
                <w:sz w:val="24"/>
                <w:szCs w:val="24"/>
              </w:rPr>
              <w:t>7,9</w:t>
            </w:r>
          </w:p>
        </w:tc>
        <w:tc>
          <w:tcPr>
            <w:tcW w:w="1241" w:type="dxa"/>
          </w:tcPr>
          <w:p w:rsidR="00B65885" w:rsidRPr="009E2354" w:rsidRDefault="00B65885" w:rsidP="00B65885">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Перевірка ведення зошитів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Математика </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BA2A24" w:rsidP="00C7574F">
            <w:pPr>
              <w:jc w:val="center"/>
              <w:rPr>
                <w:rFonts w:ascii="Times New Roman" w:hAnsi="Times New Roman" w:cs="Times New Roman"/>
                <w:sz w:val="24"/>
                <w:szCs w:val="24"/>
              </w:rPr>
            </w:pPr>
            <w:r>
              <w:rPr>
                <w:rFonts w:ascii="Times New Roman" w:hAnsi="Times New Roman" w:cs="Times New Roman"/>
                <w:sz w:val="24"/>
                <w:szCs w:val="24"/>
              </w:rPr>
              <w:t>5,9</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Укр</w:t>
            </w:r>
            <w:r w:rsidR="00B65885">
              <w:rPr>
                <w:rFonts w:ascii="Times New Roman" w:hAnsi="Times New Roman" w:cs="Times New Roman"/>
                <w:sz w:val="24"/>
                <w:szCs w:val="24"/>
              </w:rPr>
              <w:t>аїнська</w:t>
            </w:r>
            <w:r w:rsidRPr="009E2354">
              <w:rPr>
                <w:rFonts w:ascii="Times New Roman" w:hAnsi="Times New Roman" w:cs="Times New Roman"/>
                <w:sz w:val="24"/>
                <w:szCs w:val="24"/>
              </w:rPr>
              <w:t xml:space="preserve"> мова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 xml:space="preserve">7,9 </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BA2A24" w:rsidP="00C7574F">
            <w:pPr>
              <w:jc w:val="center"/>
              <w:rPr>
                <w:rFonts w:ascii="Times New Roman" w:hAnsi="Times New Roman" w:cs="Times New Roman"/>
                <w:sz w:val="24"/>
                <w:szCs w:val="24"/>
              </w:rPr>
            </w:pPr>
            <w:r>
              <w:rPr>
                <w:rFonts w:ascii="Times New Roman" w:hAnsi="Times New Roman" w:cs="Times New Roman"/>
                <w:sz w:val="24"/>
                <w:szCs w:val="24"/>
              </w:rPr>
              <w:t>5,6</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8</w:t>
            </w:r>
            <w:r w:rsidR="00B65885">
              <w:rPr>
                <w:rFonts w:ascii="Times New Roman" w:hAnsi="Times New Roman" w:cs="Times New Roman"/>
                <w:sz w:val="24"/>
                <w:szCs w:val="24"/>
              </w:rPr>
              <w:t>,</w:t>
            </w:r>
            <w:r w:rsidRPr="009E2354">
              <w:rPr>
                <w:rFonts w:ascii="Times New Roman" w:hAnsi="Times New Roman" w:cs="Times New Roman"/>
                <w:sz w:val="24"/>
                <w:szCs w:val="24"/>
              </w:rPr>
              <w:t>9</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Англійська мова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BA2A24" w:rsidP="00C7574F">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cantSplit/>
          <w:trHeight w:val="2632"/>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стану викладання предметів</w:t>
            </w: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Інформатика </w:t>
            </w:r>
          </w:p>
          <w:p w:rsidR="00D31F9D" w:rsidRPr="009E2354" w:rsidRDefault="00BA2A24"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5-9</w:t>
            </w:r>
            <w:r w:rsidR="00D31F9D" w:rsidRPr="009E2354">
              <w:rPr>
                <w:rFonts w:ascii="Times New Roman" w:hAnsi="Times New Roman" w:cs="Times New Roman"/>
                <w:sz w:val="24"/>
                <w:szCs w:val="24"/>
              </w:rPr>
              <w:t xml:space="preserve">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Образотв</w:t>
            </w:r>
            <w:r w:rsidR="00B65885">
              <w:rPr>
                <w:rFonts w:ascii="Times New Roman" w:hAnsi="Times New Roman" w:cs="Times New Roman"/>
                <w:sz w:val="24"/>
                <w:szCs w:val="24"/>
              </w:rPr>
              <w:t>орче</w:t>
            </w:r>
            <w:r w:rsidRPr="009E2354">
              <w:rPr>
                <w:rFonts w:ascii="Times New Roman" w:hAnsi="Times New Roman" w:cs="Times New Roman"/>
                <w:sz w:val="24"/>
                <w:szCs w:val="24"/>
              </w:rPr>
              <w:t xml:space="preserve"> </w:t>
            </w:r>
            <w:r w:rsidR="00B65885">
              <w:rPr>
                <w:rFonts w:ascii="Times New Roman" w:hAnsi="Times New Roman" w:cs="Times New Roman"/>
                <w:sz w:val="24"/>
                <w:szCs w:val="24"/>
              </w:rPr>
              <w:t>м</w:t>
            </w:r>
            <w:r w:rsidRPr="009E2354">
              <w:rPr>
                <w:rFonts w:ascii="Times New Roman" w:hAnsi="Times New Roman" w:cs="Times New Roman"/>
                <w:sz w:val="24"/>
                <w:szCs w:val="24"/>
              </w:rPr>
              <w:t>ист</w:t>
            </w:r>
            <w:r w:rsidR="00B65885">
              <w:rPr>
                <w:rFonts w:ascii="Times New Roman" w:hAnsi="Times New Roman" w:cs="Times New Roman"/>
                <w:sz w:val="24"/>
                <w:szCs w:val="24"/>
              </w:rPr>
              <w:t>ецтво</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5-7 </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Фізична культура</w:t>
            </w:r>
          </w:p>
          <w:p w:rsidR="00D31F9D" w:rsidRPr="009E2354" w:rsidRDefault="00BA2A24"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5-9</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Зарубіжна література </w:t>
            </w:r>
          </w:p>
          <w:p w:rsidR="00D31F9D" w:rsidRPr="009E2354" w:rsidRDefault="00BA2A24" w:rsidP="00B65885">
            <w:pPr>
              <w:ind w:left="113" w:right="113"/>
              <w:jc w:val="center"/>
              <w:rPr>
                <w:rFonts w:ascii="Times New Roman" w:hAnsi="Times New Roman" w:cs="Times New Roman"/>
                <w:sz w:val="24"/>
                <w:szCs w:val="24"/>
              </w:rPr>
            </w:pPr>
            <w:r>
              <w:rPr>
                <w:rFonts w:ascii="Times New Roman" w:hAnsi="Times New Roman" w:cs="Times New Roman"/>
                <w:sz w:val="24"/>
                <w:szCs w:val="24"/>
              </w:rPr>
              <w:t>5-9</w:t>
            </w:r>
            <w:r w:rsidR="00D31F9D" w:rsidRPr="009E2354">
              <w:rPr>
                <w:rFonts w:ascii="Times New Roman" w:hAnsi="Times New Roman" w:cs="Times New Roman"/>
                <w:sz w:val="24"/>
                <w:szCs w:val="24"/>
              </w:rPr>
              <w:t xml:space="preserve"> </w:t>
            </w: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Історія України, Всесвітня іст</w:t>
            </w:r>
            <w:r w:rsidR="00B65885">
              <w:rPr>
                <w:rFonts w:ascii="Times New Roman" w:hAnsi="Times New Roman" w:cs="Times New Roman"/>
                <w:sz w:val="24"/>
                <w:szCs w:val="24"/>
              </w:rPr>
              <w:t>орія</w:t>
            </w:r>
          </w:p>
          <w:p w:rsidR="00D31F9D" w:rsidRPr="009E2354" w:rsidRDefault="00BA2A24" w:rsidP="00B65885">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 7-9</w:t>
            </w:r>
            <w:r w:rsidR="00B65885">
              <w:rPr>
                <w:rFonts w:ascii="Times New Roman" w:hAnsi="Times New Roman" w:cs="Times New Roman"/>
                <w:sz w:val="24"/>
                <w:szCs w:val="24"/>
              </w:rPr>
              <w:t xml:space="preserve"> </w:t>
            </w:r>
          </w:p>
        </w:tc>
        <w:tc>
          <w:tcPr>
            <w:tcW w:w="709" w:type="dxa"/>
            <w:textDirection w:val="btLr"/>
          </w:tcPr>
          <w:p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Англ</w:t>
            </w:r>
            <w:r w:rsidR="00B65885">
              <w:rPr>
                <w:rFonts w:ascii="Times New Roman" w:hAnsi="Times New Roman" w:cs="Times New Roman"/>
                <w:sz w:val="24"/>
                <w:szCs w:val="24"/>
              </w:rPr>
              <w:t>ійська</w:t>
            </w:r>
            <w:r w:rsidRPr="009E2354">
              <w:rPr>
                <w:rFonts w:ascii="Times New Roman" w:hAnsi="Times New Roman" w:cs="Times New Roman"/>
                <w:sz w:val="24"/>
                <w:szCs w:val="24"/>
              </w:rPr>
              <w:t xml:space="preserve"> </w:t>
            </w:r>
            <w:r w:rsidR="00B65885">
              <w:rPr>
                <w:rFonts w:ascii="Times New Roman" w:hAnsi="Times New Roman" w:cs="Times New Roman"/>
                <w:sz w:val="24"/>
                <w:szCs w:val="24"/>
              </w:rPr>
              <w:t>м</w:t>
            </w:r>
            <w:r w:rsidR="006C0097">
              <w:rPr>
                <w:rFonts w:ascii="Times New Roman" w:hAnsi="Times New Roman" w:cs="Times New Roman"/>
                <w:sz w:val="24"/>
                <w:szCs w:val="24"/>
              </w:rPr>
              <w:t>ова 1-9</w:t>
            </w:r>
            <w:r w:rsidRPr="009E2354">
              <w:rPr>
                <w:rFonts w:ascii="Times New Roman" w:hAnsi="Times New Roman" w:cs="Times New Roman"/>
                <w:sz w:val="24"/>
                <w:szCs w:val="24"/>
              </w:rPr>
              <w:t xml:space="preserve"> </w:t>
            </w: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Біологія</w:t>
            </w:r>
            <w:r w:rsidR="00B65885">
              <w:rPr>
                <w:rFonts w:ascii="Times New Roman" w:hAnsi="Times New Roman" w:cs="Times New Roman"/>
                <w:sz w:val="24"/>
                <w:szCs w:val="24"/>
              </w:rPr>
              <w:t xml:space="preserve"> </w:t>
            </w:r>
            <w:r w:rsidR="00BA2A24">
              <w:rPr>
                <w:rFonts w:ascii="Times New Roman" w:hAnsi="Times New Roman" w:cs="Times New Roman"/>
                <w:sz w:val="24"/>
                <w:szCs w:val="24"/>
              </w:rPr>
              <w:t>7-9</w:t>
            </w:r>
          </w:p>
          <w:p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Матем</w:t>
            </w:r>
            <w:r w:rsidR="00B65885">
              <w:rPr>
                <w:rFonts w:ascii="Times New Roman" w:hAnsi="Times New Roman" w:cs="Times New Roman"/>
                <w:sz w:val="24"/>
                <w:szCs w:val="24"/>
              </w:rPr>
              <w:t xml:space="preserve">атика 5-6 </w:t>
            </w: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Ук</w:t>
            </w:r>
            <w:r w:rsidR="00BA2A24">
              <w:rPr>
                <w:rFonts w:ascii="Times New Roman" w:hAnsi="Times New Roman" w:cs="Times New Roman"/>
                <w:sz w:val="24"/>
                <w:szCs w:val="24"/>
              </w:rPr>
              <w:t>раїнська мова та література 5-9</w:t>
            </w:r>
            <w:r w:rsidRPr="009E2354">
              <w:rPr>
                <w:rFonts w:ascii="Times New Roman" w:hAnsi="Times New Roman" w:cs="Times New Roman"/>
                <w:sz w:val="24"/>
                <w:szCs w:val="24"/>
              </w:rPr>
              <w:t xml:space="preserve"> </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BA2A24"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Технології 5=9</w:t>
            </w:r>
            <w:r w:rsidR="00D31F9D" w:rsidRPr="009E2354">
              <w:rPr>
                <w:rFonts w:ascii="Times New Roman" w:hAnsi="Times New Roman" w:cs="Times New Roman"/>
                <w:sz w:val="24"/>
                <w:szCs w:val="24"/>
              </w:rPr>
              <w:t xml:space="preserve"> </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секції</w:t>
            </w:r>
          </w:p>
        </w:tc>
        <w:tc>
          <w:tcPr>
            <w:tcW w:w="1241" w:type="dxa"/>
            <w:textDirection w:val="btLr"/>
          </w:tcPr>
          <w:p w:rsidR="00D31F9D" w:rsidRPr="009E2354" w:rsidRDefault="00D31F9D" w:rsidP="00C7574F">
            <w:pPr>
              <w:ind w:left="113" w:right="113"/>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eastAsia="Calibri" w:hAnsi="Times New Roman" w:cs="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C7574F">
            <w:pPr>
              <w:jc w:val="cente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9F77CD" w:rsidP="00C7574F">
            <w:pPr>
              <w:rPr>
                <w:rFonts w:ascii="Times New Roman" w:eastAsia="Arial" w:hAnsi="Times New Roman" w:cs="Times New Roman"/>
                <w:b/>
                <w:color w:val="000000"/>
                <w:sz w:val="24"/>
                <w:szCs w:val="24"/>
              </w:rPr>
            </w:pPr>
            <w:r w:rsidRPr="009F77CD">
              <w:rPr>
                <w:rFonts w:ascii="Times New Roman" w:eastAsia="Arial" w:hAnsi="Times New Roman" w:cs="Times New Roman"/>
                <w:b/>
                <w:color w:val="00B050"/>
                <w:sz w:val="24"/>
                <w:szCs w:val="24"/>
              </w:rPr>
              <w:t xml:space="preserve">Критерій: </w:t>
            </w:r>
            <w:r w:rsidR="00D31F9D" w:rsidRPr="009E2354">
              <w:rPr>
                <w:rFonts w:ascii="Times New Roman" w:eastAsia="Arial" w:hAnsi="Times New Roman" w:cs="Times New Roman"/>
                <w:b/>
                <w:color w:val="000000"/>
                <w:sz w:val="24"/>
                <w:szCs w:val="24"/>
              </w:rPr>
              <w:t>Керівництво закладу освіти планує та здійснює заходи</w:t>
            </w:r>
            <w:r w:rsidR="00D31F9D" w:rsidRPr="009E2354">
              <w:rPr>
                <w:rFonts w:ascii="Times New Roman" w:eastAsia="Century Gothic" w:hAnsi="Times New Roman" w:cs="Times New Roman"/>
                <w:color w:val="4A8222"/>
                <w:sz w:val="24"/>
                <w:szCs w:val="24"/>
              </w:rPr>
              <w:t xml:space="preserve"> </w:t>
            </w:r>
            <w:r w:rsidR="00D31F9D" w:rsidRPr="009E2354">
              <w:rPr>
                <w:rFonts w:ascii="Times New Roman" w:eastAsia="Arial" w:hAnsi="Times New Roman" w:cs="Times New Roman"/>
                <w:b/>
                <w:color w:val="000000"/>
                <w:sz w:val="24"/>
                <w:szCs w:val="24"/>
              </w:rPr>
              <w:t>щодо утримання у належному стані будівель, приміщень, обладнання</w:t>
            </w:r>
          </w:p>
          <w:p w:rsidR="00D31F9D" w:rsidRPr="009E2354" w:rsidRDefault="00D31F9D" w:rsidP="00BD2BA6">
            <w:pPr>
              <w:numPr>
                <w:ilvl w:val="0"/>
                <w:numId w:val="1"/>
              </w:numPr>
              <w:tabs>
                <w:tab w:val="left" w:pos="629"/>
              </w:tabs>
              <w:spacing w:line="0" w:lineRule="atLeast"/>
              <w:ind w:right="1480"/>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Матеріально-технічна база закладу</w:t>
            </w:r>
          </w:p>
        </w:tc>
        <w:tc>
          <w:tcPr>
            <w:tcW w:w="1505" w:type="dxa"/>
          </w:tcPr>
          <w:p w:rsidR="00D31F9D" w:rsidRPr="009E2354" w:rsidRDefault="00D31F9D" w:rsidP="00BA2A24">
            <w:pPr>
              <w:jc w:val="center"/>
              <w:rPr>
                <w:rFonts w:ascii="Times New Roman" w:hAnsi="Times New Roman" w:cs="Times New Roman"/>
                <w:sz w:val="24"/>
                <w:szCs w:val="24"/>
              </w:rPr>
            </w:pPr>
            <w:r w:rsidRPr="009E2354">
              <w:rPr>
                <w:rFonts w:ascii="Times New Roman" w:hAnsi="Times New Roman" w:cs="Times New Roman"/>
                <w:sz w:val="24"/>
                <w:szCs w:val="24"/>
              </w:rPr>
              <w:t>Ремо</w:t>
            </w:r>
            <w:r w:rsidR="00BA2A24">
              <w:rPr>
                <w:rFonts w:ascii="Times New Roman" w:hAnsi="Times New Roman" w:cs="Times New Roman"/>
                <w:sz w:val="24"/>
                <w:szCs w:val="24"/>
              </w:rPr>
              <w:t>нтні роботи у спортивному залі,укритті</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Оновлення інформативних стендів в кабінетах</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Впорядкування навчально-методичної літератури</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Ремонтні роботи кабінетів</w:t>
            </w:r>
          </w:p>
        </w:tc>
      </w:tr>
      <w:tr w:rsidR="00D31F9D" w:rsidRPr="009E2354" w:rsidTr="00C7574F">
        <w:trPr>
          <w:trHeight w:val="378"/>
        </w:trPr>
        <w:tc>
          <w:tcPr>
            <w:tcW w:w="15128" w:type="dxa"/>
            <w:gridSpan w:val="13"/>
          </w:tcPr>
          <w:p w:rsidR="00D31F9D" w:rsidRPr="009E2354" w:rsidRDefault="00D31F9D" w:rsidP="00C7574F">
            <w:pPr>
              <w:jc w:val="center"/>
              <w:rPr>
                <w:rFonts w:ascii="Times New Roman" w:hAnsi="Times New Roman" w:cs="Times New Roman"/>
                <w:sz w:val="24"/>
                <w:szCs w:val="24"/>
              </w:rPr>
            </w:pPr>
          </w:p>
          <w:p w:rsidR="00D31F9D" w:rsidRPr="009E2354" w:rsidRDefault="00A2791E" w:rsidP="00C7574F">
            <w:pPr>
              <w:spacing w:line="289" w:lineRule="auto"/>
              <w:ind w:right="740"/>
              <w:rPr>
                <w:rFonts w:ascii="Times New Roman" w:eastAsia="Arial" w:hAnsi="Times New Roman" w:cs="Times New Roman"/>
                <w:b/>
                <w:i/>
                <w:color w:val="4A8222"/>
                <w:sz w:val="24"/>
                <w:szCs w:val="24"/>
                <w:lang w:eastAsia="uk-UA"/>
              </w:rPr>
            </w:pPr>
            <w:r w:rsidRPr="009F77CD">
              <w:rPr>
                <w:rFonts w:ascii="Times New Roman" w:eastAsia="Arial" w:hAnsi="Times New Roman" w:cs="Times New Roman"/>
                <w:b/>
                <w:color w:val="00B050"/>
                <w:sz w:val="24"/>
                <w:szCs w:val="24"/>
                <w:lang w:eastAsia="uk-UA"/>
              </w:rPr>
              <w:t>Вимога:</w:t>
            </w:r>
            <w:r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Формування відносин довіри, прозорості, дотримання етичних норм</w:t>
            </w:r>
          </w:p>
          <w:p w:rsidR="00D31F9D" w:rsidRPr="009E2354" w:rsidRDefault="00D31F9D" w:rsidP="00C7574F">
            <w:pPr>
              <w:spacing w:line="162" w:lineRule="exact"/>
              <w:rPr>
                <w:rFonts w:ascii="Times New Roman" w:eastAsia="Times New Roman" w:hAnsi="Times New Roman" w:cs="Times New Roman"/>
                <w:sz w:val="24"/>
                <w:szCs w:val="24"/>
                <w:lang w:eastAsia="uk-UA"/>
              </w:rPr>
            </w:pPr>
          </w:p>
          <w:p w:rsidR="00D31F9D" w:rsidRPr="009E2354" w:rsidRDefault="00D31F9D" w:rsidP="00C7574F">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sidRPr="009F77CD">
              <w:rPr>
                <w:rFonts w:ascii="Times New Roman" w:eastAsia="Arial" w:hAnsi="Times New Roman" w:cs="Times New Roman"/>
                <w:b/>
                <w:color w:val="00B050"/>
                <w:sz w:val="24"/>
                <w:szCs w:val="24"/>
                <w:lang w:eastAsia="uk-UA"/>
              </w:rPr>
              <w:t>:</w:t>
            </w:r>
            <w:r w:rsidRPr="009F77CD">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D31F9D" w:rsidRPr="009E2354" w:rsidRDefault="00D31F9D" w:rsidP="00BD2BA6">
            <w:pPr>
              <w:numPr>
                <w:ilvl w:val="0"/>
                <w:numId w:val="1"/>
              </w:numPr>
              <w:tabs>
                <w:tab w:val="left" w:pos="2120"/>
              </w:tabs>
              <w:spacing w:line="200" w:lineRule="auto"/>
              <w:jc w:val="both"/>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shd w:val="clear" w:color="auto" w:fill="FFFFFF"/>
                <w:lang w:eastAsia="uk-UA"/>
              </w:rPr>
              <w:t>Проведення інтернет-консультації, вебінарів, форумів для батьків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9F77CD" w:rsidRPr="009E2354" w:rsidTr="00A14F2F">
        <w:trPr>
          <w:trHeight w:val="378"/>
        </w:trPr>
        <w:tc>
          <w:tcPr>
            <w:tcW w:w="15128" w:type="dxa"/>
            <w:gridSpan w:val="13"/>
          </w:tcPr>
          <w:p w:rsidR="009F77CD" w:rsidRPr="009E2354" w:rsidRDefault="009F77CD" w:rsidP="009F77CD">
            <w:pPr>
              <w:jc w:val="both"/>
              <w:rPr>
                <w:rFonts w:ascii="Times New Roman" w:eastAsia="Arial" w:hAnsi="Times New Roman" w:cs="Times New Roman"/>
                <w:b/>
                <w:color w:val="000000"/>
                <w:sz w:val="24"/>
                <w:szCs w:val="24"/>
              </w:rPr>
            </w:pPr>
            <w:r w:rsidRPr="009E2354">
              <w:rPr>
                <w:rFonts w:ascii="Times New Roman" w:eastAsia="Arial" w:hAnsi="Times New Roman" w:cs="Times New Roman"/>
                <w:b/>
                <w:color w:val="00B050"/>
                <w:sz w:val="24"/>
                <w:szCs w:val="24"/>
              </w:rPr>
              <w:t>Критері</w:t>
            </w:r>
            <w:r>
              <w:rPr>
                <w:rFonts w:ascii="Times New Roman" w:eastAsia="Arial" w:hAnsi="Times New Roman" w:cs="Times New Roman"/>
                <w:b/>
                <w:color w:val="00B050"/>
                <w:sz w:val="24"/>
                <w:szCs w:val="24"/>
              </w:rPr>
              <w:t>й:</w:t>
            </w:r>
            <w:r w:rsidRPr="009E2354">
              <w:rPr>
                <w:rFonts w:ascii="Times New Roman" w:eastAsia="Century Gothic" w:hAnsi="Times New Roman" w:cs="Times New Roman"/>
                <w:color w:val="4A8222"/>
                <w:sz w:val="24"/>
                <w:szCs w:val="24"/>
              </w:rPr>
              <w:t xml:space="preserve">     </w:t>
            </w:r>
            <w:r w:rsidRPr="009E2354">
              <w:rPr>
                <w:rFonts w:ascii="Times New Roman" w:eastAsia="Arial" w:hAnsi="Times New Roman" w:cs="Times New Roman"/>
                <w:b/>
                <w:color w:val="000000"/>
                <w:sz w:val="24"/>
                <w:szCs w:val="24"/>
              </w:rPr>
              <w:t>Заклад освіти оприлюднює інформацію про</w:t>
            </w:r>
            <w:r w:rsidRPr="009E2354">
              <w:rPr>
                <w:rFonts w:ascii="Times New Roman" w:eastAsia="Century Gothic" w:hAnsi="Times New Roman" w:cs="Times New Roman"/>
                <w:color w:val="4A8222"/>
                <w:sz w:val="24"/>
                <w:szCs w:val="24"/>
              </w:rPr>
              <w:t xml:space="preserve"> </w:t>
            </w:r>
            <w:r w:rsidRPr="009E2354">
              <w:rPr>
                <w:rFonts w:ascii="Times New Roman" w:eastAsia="Arial" w:hAnsi="Times New Roman" w:cs="Times New Roman"/>
                <w:b/>
                <w:color w:val="000000"/>
                <w:sz w:val="24"/>
                <w:szCs w:val="24"/>
              </w:rPr>
              <w:t>свою діяльність на відкритих загальнодоступних ресурсах</w:t>
            </w:r>
          </w:p>
          <w:p w:rsidR="009F77CD" w:rsidRPr="009E2354" w:rsidRDefault="009F77CD" w:rsidP="00BD2BA6">
            <w:pPr>
              <w:numPr>
                <w:ilvl w:val="0"/>
                <w:numId w:val="1"/>
              </w:numPr>
              <w:tabs>
                <w:tab w:val="left" w:pos="620"/>
              </w:tabs>
              <w:spacing w:line="200" w:lineRule="auto"/>
              <w:ind w:right="1480"/>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Сайт школи </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eastAsia="Calibri" w:hAnsi="Times New Roman" w:cs="Times New Roman"/>
                <w:sz w:val="24"/>
                <w:szCs w:val="24"/>
              </w:rPr>
              <w:t>Інформативне наповнення сайту освітнього закладу.</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Редагування інформативних матеріалів по класах</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Редагування інформації щодо портфоліо педагогів</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Оновлення інформації на сайті</w:t>
            </w:r>
          </w:p>
        </w:tc>
      </w:tr>
      <w:tr w:rsidR="00D31F9D" w:rsidRPr="009E2354" w:rsidTr="00C7574F">
        <w:trPr>
          <w:trHeight w:val="378"/>
        </w:trPr>
        <w:tc>
          <w:tcPr>
            <w:tcW w:w="15128" w:type="dxa"/>
            <w:gridSpan w:val="13"/>
          </w:tcPr>
          <w:p w:rsidR="00D31F9D" w:rsidRPr="009F77CD" w:rsidRDefault="00D31F9D" w:rsidP="00C7574F">
            <w:pPr>
              <w:spacing w:line="269" w:lineRule="auto"/>
              <w:ind w:right="160"/>
              <w:rPr>
                <w:rFonts w:ascii="Times New Roman" w:eastAsia="Arial" w:hAnsi="Times New Roman" w:cs="Times New Roman"/>
                <w:b/>
                <w:color w:val="00B050"/>
                <w:sz w:val="24"/>
                <w:szCs w:val="24"/>
                <w:lang w:eastAsia="uk-UA"/>
              </w:rPr>
            </w:pPr>
            <w:r w:rsidRPr="009F77CD">
              <w:rPr>
                <w:rFonts w:ascii="Times New Roman" w:eastAsia="Arial" w:hAnsi="Times New Roman" w:cs="Times New Roman"/>
                <w:b/>
                <w:color w:val="00B050"/>
                <w:sz w:val="24"/>
                <w:szCs w:val="24"/>
                <w:lang w:eastAsia="uk-UA"/>
              </w:rPr>
              <w:t>Вимога</w:t>
            </w:r>
            <w:r w:rsidR="009F77CD" w:rsidRPr="009F77CD">
              <w:rPr>
                <w:rFonts w:ascii="Times New Roman" w:eastAsia="Arial" w:hAnsi="Times New Roman" w:cs="Times New Roman"/>
                <w:b/>
                <w:color w:val="00B050"/>
                <w:sz w:val="24"/>
                <w:szCs w:val="24"/>
                <w:lang w:eastAsia="uk-UA"/>
              </w:rPr>
              <w:t>:</w:t>
            </w:r>
            <w:r w:rsidRPr="009F77CD">
              <w:rPr>
                <w:rFonts w:ascii="Times New Roman" w:eastAsia="Arial" w:hAnsi="Times New Roman" w:cs="Times New Roman"/>
                <w:b/>
                <w:color w:val="00B050"/>
                <w:sz w:val="24"/>
                <w:szCs w:val="24"/>
                <w:lang w:eastAsia="uk-UA"/>
              </w:rPr>
              <w:t xml:space="preserve">  </w:t>
            </w:r>
            <w:r w:rsidRPr="009F77CD">
              <w:rPr>
                <w:rFonts w:ascii="Times New Roman" w:eastAsia="Arial" w:hAnsi="Times New Roman" w:cs="Times New Roman"/>
                <w:b/>
                <w:color w:val="C00000"/>
                <w:sz w:val="24"/>
                <w:szCs w:val="24"/>
                <w:lang w:eastAsia="uk-UA"/>
              </w:rPr>
              <w:t>Ефективність кадрової політики та забезпечення можливостей для професійного розвитку педагогічних працівників</w:t>
            </w:r>
          </w:p>
          <w:p w:rsidR="00D31F9D" w:rsidRPr="009E2354" w:rsidRDefault="00D31F9D" w:rsidP="00C7574F">
            <w:pPr>
              <w:spacing w:line="193" w:lineRule="exact"/>
              <w:rPr>
                <w:rFonts w:ascii="Times New Roman" w:eastAsia="Times New Roman" w:hAnsi="Times New Roman" w:cs="Times New Roman"/>
                <w:sz w:val="24"/>
                <w:szCs w:val="24"/>
                <w:lang w:eastAsia="uk-UA"/>
              </w:rPr>
            </w:pPr>
          </w:p>
          <w:p w:rsidR="00D31F9D" w:rsidRPr="002E4EB1" w:rsidRDefault="002E4EB1" w:rsidP="00C7574F">
            <w:pPr>
              <w:spacing w:line="220" w:lineRule="auto"/>
              <w:jc w:val="both"/>
              <w:rPr>
                <w:rFonts w:ascii="Times New Roman" w:eastAsia="Arial" w:hAnsi="Times New Roman" w:cs="Times New Roman"/>
                <w:b/>
                <w:color w:val="00B050"/>
                <w:sz w:val="24"/>
                <w:szCs w:val="24"/>
                <w:lang w:eastAsia="uk-UA"/>
              </w:rPr>
            </w:pPr>
            <w:r>
              <w:rPr>
                <w:rFonts w:ascii="Times New Roman" w:eastAsia="Arial" w:hAnsi="Times New Roman" w:cs="Times New Roman"/>
                <w:b/>
                <w:color w:val="00B050"/>
                <w:sz w:val="24"/>
                <w:szCs w:val="24"/>
                <w:lang w:eastAsia="uk-UA"/>
              </w:rPr>
              <w:t>Критерій:</w:t>
            </w:r>
            <w:r w:rsidR="00D31F9D" w:rsidRPr="009E2354">
              <w:rPr>
                <w:rFonts w:ascii="Times New Roman" w:eastAsia="Arial" w:hAnsi="Times New Roman" w:cs="Times New Roman"/>
                <w:b/>
                <w:color w:val="000000"/>
                <w:sz w:val="24"/>
                <w:szCs w:val="24"/>
                <w:lang w:eastAsia="uk-UA"/>
              </w:rPr>
              <w:t xml:space="preserve">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D31F9D" w:rsidRPr="009E2354" w:rsidRDefault="00D31F9D" w:rsidP="00BD2BA6">
            <w:pPr>
              <w:numPr>
                <w:ilvl w:val="0"/>
                <w:numId w:val="1"/>
              </w:numPr>
              <w:tabs>
                <w:tab w:val="left" w:pos="2120"/>
              </w:tabs>
              <w:spacing w:line="200" w:lineRule="auto"/>
              <w:rPr>
                <w:rFonts w:ascii="Times New Roman" w:eastAsia="Arial" w:hAnsi="Times New Roman" w:cs="Times New Roman"/>
                <w:b/>
                <w:color w:val="91D100"/>
                <w:sz w:val="24"/>
                <w:szCs w:val="24"/>
                <w:lang w:eastAsia="uk-UA"/>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Заповнення вакансій</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Залучення кваліфікованих педпрацівників по вакансіях</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Робота по підвищенню професійного рівня педагогів</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14655" w:type="dxa"/>
            <w:gridSpan w:val="12"/>
          </w:tcPr>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Систематизація нормативно-правових документів з кадрових питань,</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14655" w:type="dxa"/>
            <w:gridSpan w:val="12"/>
          </w:tcPr>
          <w:p w:rsidR="00D31F9D" w:rsidRPr="009E2354" w:rsidRDefault="00D31F9D" w:rsidP="009F77CD">
            <w:pPr>
              <w:keepNext/>
              <w:outlineLvl w:val="5"/>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Проведення роботи щодо комплектув</w:t>
            </w:r>
            <w:r w:rsidR="00BA2A24">
              <w:rPr>
                <w:rFonts w:ascii="Times New Roman" w:eastAsia="Times New Roman" w:hAnsi="Times New Roman" w:cs="Times New Roman"/>
                <w:sz w:val="24"/>
                <w:szCs w:val="24"/>
                <w:lang w:eastAsia="ru-RU"/>
              </w:rPr>
              <w:t>ання закладу освіти  обслуговуючим персоналом  та педагогічними кадра</w:t>
            </w:r>
            <w:r w:rsidRPr="009E2354">
              <w:rPr>
                <w:rFonts w:ascii="Times New Roman" w:eastAsia="Times New Roman" w:hAnsi="Times New Roman" w:cs="Times New Roman"/>
                <w:sz w:val="24"/>
                <w:szCs w:val="24"/>
                <w:lang w:eastAsia="ru-RU"/>
              </w:rPr>
              <w:t>ми.</w:t>
            </w:r>
          </w:p>
          <w:p w:rsidR="00D31F9D" w:rsidRPr="009E2354" w:rsidRDefault="00D31F9D" w:rsidP="009F77CD">
            <w:pP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9F77CD">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Century Gothic" w:hAnsi="Times New Roman" w:cs="Times New Roman"/>
                <w:color w:val="4A8222"/>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за допомогою</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D31F9D" w:rsidRPr="009E2354" w:rsidTr="00134C3A">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Вручення грамот, подяк учням</w:t>
            </w:r>
          </w:p>
          <w:p w:rsidR="00C650C1" w:rsidRPr="009E2354" w:rsidRDefault="00C650C1" w:rsidP="009F77CD">
            <w:pPr>
              <w:rPr>
                <w:rFonts w:ascii="Times New Roman" w:hAnsi="Times New Roman" w:cs="Times New Roman"/>
                <w:sz w:val="24"/>
                <w:szCs w:val="24"/>
              </w:rPr>
            </w:pPr>
          </w:p>
          <w:p w:rsidR="00C650C1" w:rsidRPr="009E2354" w:rsidRDefault="00C650C1" w:rsidP="009F77CD">
            <w:pPr>
              <w:rPr>
                <w:rFonts w:ascii="Times New Roman" w:hAnsi="Times New Roman" w:cs="Times New Roman"/>
                <w:sz w:val="24"/>
                <w:szCs w:val="24"/>
              </w:rPr>
            </w:pPr>
          </w:p>
          <w:p w:rsidR="00C650C1" w:rsidRPr="009E2354" w:rsidRDefault="00C650C1" w:rsidP="009F77CD">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rsidR="00D31F9D" w:rsidRPr="009E2354" w:rsidRDefault="00D31F9D"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w:t>
            </w: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сумлінну працю</w:t>
            </w: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 конкурсах</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Матеріальне заохочення учасників освітнього процесу</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Виплати Грошових винагород</w:t>
            </w: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9F77CD" w:rsidP="00C7574F">
            <w:pPr>
              <w:ind w:left="113" w:right="113"/>
              <w:rPr>
                <w:rFonts w:ascii="Times New Roman" w:hAnsi="Times New Roman" w:cs="Times New Roman"/>
                <w:sz w:val="24"/>
                <w:szCs w:val="24"/>
              </w:rPr>
            </w:pPr>
            <w:r>
              <w:rPr>
                <w:rFonts w:ascii="Times New Roman" w:hAnsi="Times New Roman" w:cs="Times New Roman"/>
                <w:sz w:val="24"/>
                <w:szCs w:val="24"/>
              </w:rPr>
              <w:t>П</w:t>
            </w:r>
            <w:r w:rsidR="00D31F9D" w:rsidRPr="009E2354">
              <w:rPr>
                <w:rFonts w:ascii="Times New Roman" w:hAnsi="Times New Roman" w:cs="Times New Roman"/>
                <w:sz w:val="24"/>
                <w:szCs w:val="24"/>
              </w:rPr>
              <w:t>ремії</w:t>
            </w: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9F77CD" w:rsidP="00C7574F">
            <w:pPr>
              <w:spacing w:line="203" w:lineRule="auto"/>
              <w:ind w:left="620" w:right="1480" w:hanging="623"/>
              <w:jc w:val="both"/>
              <w:rPr>
                <w:rFonts w:ascii="Times New Roman" w:eastAsia="Arial" w:hAnsi="Times New Roman" w:cs="Times New Roman"/>
                <w:b/>
                <w:color w:val="000000"/>
                <w:sz w:val="24"/>
                <w:szCs w:val="24"/>
                <w:lang w:eastAsia="uk-UA"/>
              </w:rPr>
            </w:pPr>
            <w:r>
              <w:rPr>
                <w:rFonts w:ascii="Times New Roman" w:eastAsia="Arial" w:hAnsi="Times New Roman" w:cs="Times New Roman"/>
                <w:b/>
                <w:color w:val="00B050"/>
                <w:sz w:val="24"/>
                <w:szCs w:val="24"/>
                <w:lang w:eastAsia="uk-UA"/>
              </w:rPr>
              <w:t>Критерій:</w:t>
            </w:r>
            <w:r w:rsidR="00D31F9D" w:rsidRPr="009E2354">
              <w:rPr>
                <w:rFonts w:ascii="Times New Roman" w:eastAsia="Arial" w:hAnsi="Times New Roman" w:cs="Times New Roman"/>
                <w:b/>
                <w:color w:val="000000"/>
                <w:sz w:val="24"/>
                <w:szCs w:val="24"/>
                <w:lang w:eastAsia="uk-UA"/>
              </w:rPr>
              <w:t xml:space="preserve">        Керівництво закладу освіти сприяє підвищенню кваліфікації педагогічних працівників</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4655" w:type="dxa"/>
            <w:gridSpan w:val="12"/>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та систематизація сертифікатів за проходження заочних конкурсів</w:t>
            </w: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C7574F">
            <w:pPr>
              <w:spacing w:line="0" w:lineRule="atLeast"/>
              <w:jc w:val="both"/>
              <w:rPr>
                <w:rFonts w:ascii="Times New Roman" w:hAnsi="Times New Roman" w:cs="Times New Roman"/>
                <w:sz w:val="24"/>
                <w:szCs w:val="24"/>
              </w:rPr>
            </w:pPr>
            <w:r w:rsidRPr="009E2354">
              <w:rPr>
                <w:rFonts w:ascii="Times New Roman" w:eastAsia="Arial" w:hAnsi="Times New Roman" w:cs="Times New Roman"/>
                <w:color w:val="2C2C2C" w:themeColor="text1"/>
                <w:sz w:val="24"/>
                <w:szCs w:val="24"/>
                <w:lang w:eastAsia="uk-UA"/>
              </w:rPr>
              <w:t>Педагогічна рада</w:t>
            </w:r>
            <w:r w:rsidRPr="009E2354">
              <w:rPr>
                <w:rFonts w:ascii="Times New Roman" w:hAnsi="Times New Roman" w:cs="Times New Roman"/>
                <w:sz w:val="24"/>
                <w:szCs w:val="24"/>
              </w:rPr>
              <w:t xml:space="preserve"> </w:t>
            </w:r>
          </w:p>
          <w:p w:rsidR="00D31F9D" w:rsidRPr="009E2354" w:rsidRDefault="00D31F9D" w:rsidP="009F77CD">
            <w:pPr>
              <w:spacing w:line="0" w:lineRule="atLeast"/>
              <w:jc w:val="both"/>
              <w:rPr>
                <w:rFonts w:ascii="Times New Roman" w:eastAsia="Arial" w:hAnsi="Times New Roman" w:cs="Times New Roman"/>
                <w:color w:val="2C2C2C" w:themeColor="text1"/>
                <w:sz w:val="24"/>
                <w:szCs w:val="24"/>
                <w:lang w:eastAsia="uk-UA"/>
              </w:rPr>
            </w:pPr>
            <w:r w:rsidRPr="009E2354">
              <w:rPr>
                <w:rFonts w:ascii="Times New Roman" w:hAnsi="Times New Roman" w:cs="Times New Roman"/>
                <w:sz w:val="24"/>
                <w:szCs w:val="24"/>
              </w:rPr>
              <w:t>Підтримка професійної співпраці</w:t>
            </w:r>
            <w:r w:rsidR="009F77CD">
              <w:rPr>
                <w:rFonts w:ascii="Times New Roman" w:hAnsi="Times New Roman" w:cs="Times New Roman"/>
                <w:sz w:val="24"/>
                <w:szCs w:val="24"/>
              </w:rPr>
              <w:t xml:space="preserve"> </w:t>
            </w:r>
            <w:r w:rsidRPr="009E2354">
              <w:rPr>
                <w:rFonts w:ascii="Times New Roman" w:hAnsi="Times New Roman" w:cs="Times New Roman"/>
                <w:sz w:val="24"/>
                <w:szCs w:val="24"/>
              </w:rPr>
              <w:t xml:space="preserve">між </w:t>
            </w:r>
            <w:r w:rsidRPr="009E2354">
              <w:rPr>
                <w:rFonts w:ascii="Times New Roman" w:hAnsi="Times New Roman" w:cs="Times New Roman"/>
                <w:sz w:val="24"/>
                <w:szCs w:val="24"/>
              </w:rPr>
              <w:lastRenderedPageBreak/>
              <w:t>педагогічними працівниками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F77CD" w:rsidRDefault="00A2791E" w:rsidP="009F77CD">
            <w:pPr>
              <w:spacing w:line="260" w:lineRule="auto"/>
              <w:ind w:right="1480"/>
              <w:jc w:val="both"/>
              <w:rPr>
                <w:rFonts w:ascii="Times New Roman" w:eastAsia="Arial" w:hAnsi="Times New Roman" w:cs="Times New Roman"/>
                <w:b/>
                <w:color w:val="C00000"/>
                <w:sz w:val="24"/>
                <w:szCs w:val="24"/>
                <w:lang w:eastAsia="uk-UA"/>
              </w:rPr>
            </w:pPr>
            <w:r w:rsidRPr="009F77CD">
              <w:rPr>
                <w:rFonts w:ascii="Times New Roman" w:eastAsia="Arial" w:hAnsi="Times New Roman" w:cs="Times New Roman"/>
                <w:b/>
                <w:color w:val="00B050"/>
                <w:sz w:val="24"/>
                <w:szCs w:val="24"/>
                <w:lang w:eastAsia="uk-UA"/>
              </w:rPr>
              <w:lastRenderedPageBreak/>
              <w:t>Вимога:</w:t>
            </w:r>
            <w:r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D31F9D" w:rsidRPr="009E2354" w:rsidRDefault="00D31F9D" w:rsidP="00C7574F">
            <w:pPr>
              <w:spacing w:line="204" w:lineRule="exact"/>
              <w:rPr>
                <w:rFonts w:ascii="Times New Roman" w:eastAsia="Times New Roman" w:hAnsi="Times New Roman" w:cs="Times New Roman"/>
                <w:sz w:val="24"/>
                <w:szCs w:val="24"/>
                <w:lang w:eastAsia="uk-UA"/>
              </w:rPr>
            </w:pPr>
          </w:p>
          <w:p w:rsidR="00D31F9D" w:rsidRPr="009E2354" w:rsidRDefault="00D31F9D" w:rsidP="00C7574F">
            <w:pPr>
              <w:spacing w:line="203" w:lineRule="auto"/>
              <w:ind w:left="-3" w:right="1480"/>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 реалізації прав і обов’язків учасників освітнього процесу</w:t>
            </w:r>
          </w:p>
        </w:tc>
      </w:tr>
      <w:tr w:rsidR="00D31F9D" w:rsidRPr="009E2354" w:rsidTr="00134C3A">
        <w:trPr>
          <w:cantSplit/>
          <w:trHeight w:val="3385"/>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ГКК для учнів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«Права та обов’язки учнів»</w:t>
            </w: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Педагогічний</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всеобуч «Права та обов’язки педагогічних працівників»</w:t>
            </w: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Батьківський всеобуч</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«Права та обов’язки батьків»</w:t>
            </w: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03" w:lineRule="auto"/>
              <w:ind w:left="620" w:right="1480" w:hanging="623"/>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Управлінські рішення приймаються з урахуванням пропозицій учасників освітнього процесу</w:t>
            </w:r>
          </w:p>
          <w:p w:rsidR="00D31F9D" w:rsidRPr="009E2354" w:rsidRDefault="00D31F9D" w:rsidP="00C7574F">
            <w:pPr>
              <w:rPr>
                <w:rFonts w:ascii="Times New Roman" w:hAnsi="Times New Roman" w:cs="Times New Roman"/>
                <w:sz w:val="24"/>
                <w:szCs w:val="24"/>
              </w:rPr>
            </w:pPr>
          </w:p>
        </w:tc>
      </w:tr>
      <w:tr w:rsidR="00D31F9D" w:rsidRPr="009E2354" w:rsidTr="007C2DE3">
        <w:trPr>
          <w:trHeight w:val="378"/>
        </w:trPr>
        <w:tc>
          <w:tcPr>
            <w:tcW w:w="2547" w:type="dxa"/>
            <w:gridSpan w:val="2"/>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Управлінські рішення</w:t>
            </w:r>
          </w:p>
          <w:p w:rsidR="00D31F9D" w:rsidRPr="009E2354" w:rsidRDefault="00D31F9D" w:rsidP="009F77CD">
            <w:pPr>
              <w:rPr>
                <w:rFonts w:ascii="Times New Roman" w:hAnsi="Times New Roman" w:cs="Times New Roman"/>
                <w:sz w:val="24"/>
                <w:szCs w:val="24"/>
              </w:rPr>
            </w:pPr>
          </w:p>
        </w:tc>
        <w:tc>
          <w:tcPr>
            <w:tcW w:w="11340" w:type="dxa"/>
            <w:gridSpan w:val="10"/>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Врахування інтересів педагогічних працівників, батьків та учнів</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Оперативні наради</w:t>
            </w: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Підсумки навчально-виховної роботи за тиждень, місяць, семестр</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Обговорення трудових питань.</w:t>
            </w:r>
          </w:p>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lastRenderedPageBreak/>
              <w:t>Організувати роботу щодо виконання положень Колективного договору.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Батьківські збори</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Обговорення питань навчально-виховної роботи у закладі</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03"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w:t>
            </w:r>
            <w:r w:rsidR="00E62389">
              <w:rPr>
                <w:rFonts w:ascii="Times New Roman" w:eastAsia="Arial" w:hAnsi="Times New Roman" w:cs="Times New Roman"/>
                <w:b/>
                <w:color w:val="00B050"/>
                <w:sz w:val="24"/>
                <w:szCs w:val="24"/>
                <w:lang w:eastAsia="uk-UA"/>
              </w:rPr>
              <w:t>й:</w:t>
            </w:r>
            <w:r w:rsidRPr="009F77CD">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створює умови</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для розвитку громадського самоврядування</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плану роботи громадського самоврядування учнів </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Корегування плану роботи</w:t>
            </w:r>
          </w:p>
        </w:tc>
      </w:tr>
      <w:tr w:rsidR="00D31F9D" w:rsidRPr="009E2354" w:rsidTr="00C7574F">
        <w:trPr>
          <w:trHeight w:val="378"/>
        </w:trPr>
        <w:tc>
          <w:tcPr>
            <w:tcW w:w="15128" w:type="dxa"/>
            <w:gridSpan w:val="13"/>
          </w:tcPr>
          <w:p w:rsidR="00D31F9D" w:rsidRPr="009E2354" w:rsidRDefault="00D31F9D" w:rsidP="00E62389">
            <w:pPr>
              <w:spacing w:line="220" w:lineRule="auto"/>
              <w:ind w:left="620" w:right="-2" w:hanging="623"/>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E62389">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Звернення учасників освітнього процесу до громади, засновника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20" w:lineRule="auto"/>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Режим роботи закладу освіти та розклад занять враховують вікові особливості здобувачів освіти, відповідають їх освітнім потребам</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Режим роботи закладу</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Затвердження режиму роботи закладу</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режиму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lastRenderedPageBreak/>
              <w:t>Коригування режиму роботи</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Розклад занять </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Затвердження розкладу занять</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tc>
      </w:tr>
      <w:tr w:rsidR="00D31F9D" w:rsidRPr="009E2354" w:rsidTr="00C7574F">
        <w:trPr>
          <w:trHeight w:val="378"/>
        </w:trPr>
        <w:tc>
          <w:tcPr>
            <w:tcW w:w="15128" w:type="dxa"/>
            <w:gridSpan w:val="13"/>
          </w:tcPr>
          <w:p w:rsidR="00D31F9D" w:rsidRPr="009E2354" w:rsidRDefault="00D31F9D" w:rsidP="00C7574F">
            <w:pPr>
              <w:spacing w:line="0" w:lineRule="atLeast"/>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Century Gothic" w:hAnsi="Times New Roman" w:cs="Times New Roman"/>
                <w:color w:val="4A8222"/>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реалізації індивідуальних освітніх траєкторій здобувачів освіти</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 потреби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E62389" w:rsidRDefault="00A2791E" w:rsidP="00C7574F">
            <w:pPr>
              <w:spacing w:line="279" w:lineRule="auto"/>
              <w:ind w:right="680"/>
              <w:rPr>
                <w:rFonts w:ascii="Times New Roman" w:eastAsia="Arial" w:hAnsi="Times New Roman" w:cs="Times New Roman"/>
                <w:b/>
                <w:color w:val="00B050"/>
                <w:sz w:val="24"/>
                <w:szCs w:val="24"/>
                <w:lang w:eastAsia="uk-UA"/>
              </w:rPr>
            </w:pPr>
            <w:r w:rsidRPr="00E62389">
              <w:rPr>
                <w:rFonts w:ascii="Times New Roman" w:eastAsia="Arial" w:hAnsi="Times New Roman" w:cs="Times New Roman"/>
                <w:b/>
                <w:color w:val="00B050"/>
                <w:sz w:val="24"/>
                <w:szCs w:val="24"/>
                <w:lang w:eastAsia="uk-UA"/>
              </w:rPr>
              <w:t>Вимога:</w:t>
            </w:r>
            <w:r w:rsidR="00D31F9D" w:rsidRPr="00E62389">
              <w:rPr>
                <w:rFonts w:ascii="Times New Roman" w:eastAsia="Arial" w:hAnsi="Times New Roman" w:cs="Times New Roman"/>
                <w:b/>
                <w:color w:val="00B050"/>
                <w:sz w:val="24"/>
                <w:szCs w:val="24"/>
                <w:lang w:eastAsia="uk-UA"/>
              </w:rPr>
              <w:t xml:space="preserve">    </w:t>
            </w:r>
            <w:r w:rsidR="00D31F9D" w:rsidRPr="00E62389">
              <w:rPr>
                <w:rFonts w:ascii="Times New Roman" w:eastAsia="Arial" w:hAnsi="Times New Roman" w:cs="Times New Roman"/>
                <w:b/>
                <w:color w:val="C00000"/>
                <w:sz w:val="24"/>
                <w:szCs w:val="24"/>
                <w:lang w:eastAsia="uk-UA"/>
              </w:rPr>
              <w:t>Формування та забезпечення реалізації політики академічної доброчесності</w:t>
            </w:r>
          </w:p>
          <w:p w:rsidR="00D31F9D" w:rsidRPr="009E2354" w:rsidRDefault="00D31F9D" w:rsidP="00C7574F">
            <w:pPr>
              <w:spacing w:line="203"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E62389">
              <w:rPr>
                <w:rFonts w:ascii="Times New Roman" w:eastAsia="Century Gothic" w:hAnsi="Times New Roman" w:cs="Times New Roman"/>
                <w:color w:val="00B05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Заклад освіти впроваджує політику академічної доброчесності</w:t>
            </w:r>
          </w:p>
        </w:tc>
      </w:tr>
      <w:tr w:rsidR="00D31F9D" w:rsidRPr="009E2354" w:rsidTr="00134C3A">
        <w:trPr>
          <w:trHeight w:val="378"/>
        </w:trPr>
        <w:tc>
          <w:tcPr>
            <w:tcW w:w="2547" w:type="dxa"/>
            <w:gridSpan w:val="2"/>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питання академічної доброчес</w:t>
            </w:r>
            <w:r w:rsidR="00F93BCA" w:rsidRPr="009E2354">
              <w:rPr>
                <w:rFonts w:ascii="Times New Roman" w:hAnsi="Times New Roman" w:cs="Times New Roman"/>
                <w:sz w:val="24"/>
                <w:szCs w:val="24"/>
              </w:rPr>
              <w:t>нос</w:t>
            </w:r>
            <w:r w:rsidRPr="009E2354">
              <w:rPr>
                <w:rFonts w:ascii="Times New Roman" w:hAnsi="Times New Roman" w:cs="Times New Roman"/>
                <w:sz w:val="24"/>
                <w:szCs w:val="24"/>
              </w:rPr>
              <w:t>ті</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w:t>
            </w: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Ознайомлення із особливостями дотримання правил академічної доброчесно</w:t>
            </w:r>
            <w:r w:rsidR="00E62389">
              <w:rPr>
                <w:rFonts w:ascii="Times New Roman" w:hAnsi="Times New Roman" w:cs="Times New Roman"/>
                <w:sz w:val="24"/>
                <w:szCs w:val="24"/>
              </w:rPr>
              <w:t>сті</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Анкети учнів, батьків, педагогів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Borders>
              <w:top w:val="single" w:sz="4" w:space="0" w:color="auto"/>
              <w:left w:val="single" w:sz="4" w:space="0" w:color="auto"/>
              <w:bottom w:val="single" w:sz="4" w:space="0" w:color="auto"/>
              <w:right w:val="single" w:sz="4" w:space="0" w:color="auto"/>
            </w:tcBorders>
          </w:tcPr>
          <w:p w:rsidR="00D31F9D" w:rsidRPr="009E2354" w:rsidRDefault="00D31F9D" w:rsidP="00E62389">
            <w:pPr>
              <w:rPr>
                <w:rFonts w:ascii="Times New Roman" w:hAnsi="Times New Roman" w:cs="Times New Roman"/>
                <w:color w:val="000000"/>
                <w:sz w:val="24"/>
                <w:szCs w:val="24"/>
              </w:rPr>
            </w:pPr>
            <w:r w:rsidRPr="009E2354">
              <w:rPr>
                <w:rFonts w:ascii="Times New Roman" w:hAnsi="Times New Roman" w:cs="Times New Roman"/>
                <w:color w:val="000000"/>
                <w:sz w:val="24"/>
                <w:szCs w:val="24"/>
              </w:rPr>
              <w:t>Вебінар «Культура академічної доброчесності: роль бібліотек»</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20"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Century Gothic" w:hAnsi="Times New Roman" w:cs="Times New Roman"/>
                <w:color w:val="4A8222"/>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Керівництво закладу освіти сприяє формуванню в учасників освітнього процесу негативного ставлення до корупції</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7C2DE3">
            <w:pPr>
              <w:rPr>
                <w:rFonts w:ascii="Times New Roman" w:hAnsi="Times New Roman" w:cs="Times New Roman"/>
                <w:sz w:val="24"/>
                <w:szCs w:val="24"/>
              </w:rPr>
            </w:pPr>
            <w:r w:rsidRPr="009E2354">
              <w:rPr>
                <w:rFonts w:ascii="Times New Roman" w:hAnsi="Times New Roman" w:cs="Times New Roman"/>
                <w:sz w:val="24"/>
                <w:szCs w:val="24"/>
              </w:rPr>
              <w:t>Бесіди щодо антикорупційно</w:t>
            </w:r>
            <w:r w:rsidR="007C2DE3">
              <w:rPr>
                <w:rFonts w:ascii="Times New Roman" w:hAnsi="Times New Roman" w:cs="Times New Roman"/>
                <w:sz w:val="24"/>
                <w:szCs w:val="24"/>
              </w:rPr>
              <w:t>-</w:t>
            </w:r>
            <w:r w:rsidRPr="009E2354">
              <w:rPr>
                <w:rFonts w:ascii="Times New Roman" w:hAnsi="Times New Roman" w:cs="Times New Roman"/>
                <w:sz w:val="24"/>
                <w:szCs w:val="24"/>
              </w:rPr>
              <w:t>го законодавства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ГКК, виховні бесіди</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7C2DE3">
              <w:rPr>
                <w:rFonts w:ascii="Times New Roman" w:hAnsi="Times New Roman" w:cs="Times New Roman"/>
                <w:sz w:val="20"/>
                <w:szCs w:val="24"/>
              </w:rPr>
              <w:t>Бесіди з батьками учнів щодо антикорупці</w:t>
            </w:r>
            <w:r w:rsidRPr="007C2DE3">
              <w:rPr>
                <w:rFonts w:ascii="Times New Roman" w:hAnsi="Times New Roman" w:cs="Times New Roman"/>
                <w:sz w:val="20"/>
                <w:szCs w:val="24"/>
              </w:rPr>
              <w:lastRenderedPageBreak/>
              <w:t>йної політики</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14655" w:type="dxa"/>
            <w:gridSpan w:val="12"/>
          </w:tcPr>
          <w:p w:rsidR="00D31F9D" w:rsidRPr="009E2354" w:rsidRDefault="00D31F9D" w:rsidP="00134C3A">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 xml:space="preserve">Забезпечити дотримання вимог чинного законодавства щодо посилення протидії корупції працівниками </w:t>
            </w:r>
            <w:r w:rsidR="00134C3A">
              <w:rPr>
                <w:rFonts w:ascii="Times New Roman" w:eastAsia="Times New Roman" w:hAnsi="Times New Roman" w:cs="Times New Roman"/>
                <w:sz w:val="24"/>
                <w:szCs w:val="24"/>
                <w:lang w:eastAsia="ru-RU"/>
              </w:rPr>
              <w:t>закладу освіти</w:t>
            </w:r>
          </w:p>
        </w:tc>
      </w:tr>
    </w:tbl>
    <w:p w:rsidR="006E22A3" w:rsidRPr="009E2354" w:rsidRDefault="006E22A3" w:rsidP="00A2791E">
      <w:pPr>
        <w:rPr>
          <w:rFonts w:ascii="Times New Roman" w:hAnsi="Times New Roman" w:cs="Times New Roman"/>
          <w:sz w:val="24"/>
          <w:szCs w:val="24"/>
        </w:rPr>
      </w:pPr>
    </w:p>
    <w:p w:rsidR="00F469C9" w:rsidRDefault="00F469C9" w:rsidP="006E22A3">
      <w:pPr>
        <w:jc w:val="center"/>
        <w:rPr>
          <w:rFonts w:ascii="Times New Roman" w:hAnsi="Times New Roman" w:cs="Times New Roman"/>
          <w:color w:val="0070C0"/>
          <w:sz w:val="24"/>
          <w:szCs w:val="24"/>
        </w:rPr>
      </w:pPr>
      <w:r>
        <w:rPr>
          <w:rFonts w:ascii="Times New Roman" w:hAnsi="Times New Roman" w:cs="Times New Roman"/>
          <w:color w:val="0070C0"/>
          <w:sz w:val="24"/>
          <w:szCs w:val="24"/>
        </w:rPr>
        <w:br w:type="page"/>
      </w:r>
    </w:p>
    <w:p w:rsidR="006E22A3" w:rsidRPr="00BE26CB" w:rsidRDefault="006E22A3" w:rsidP="006E22A3">
      <w:pPr>
        <w:jc w:val="center"/>
        <w:rPr>
          <w:rFonts w:ascii="Times New Roman" w:hAnsi="Times New Roman" w:cs="Times New Roman"/>
          <w:b/>
          <w:color w:val="C00000"/>
          <w:sz w:val="24"/>
          <w:szCs w:val="24"/>
        </w:rPr>
      </w:pPr>
      <w:r w:rsidRPr="00BE26CB">
        <w:rPr>
          <w:rFonts w:ascii="Times New Roman" w:hAnsi="Times New Roman" w:cs="Times New Roman"/>
          <w:b/>
          <w:color w:val="C00000"/>
          <w:sz w:val="24"/>
          <w:szCs w:val="24"/>
        </w:rPr>
        <w:lastRenderedPageBreak/>
        <w:t>ВЕРЕСЕНЬ</w:t>
      </w:r>
    </w:p>
    <w:tbl>
      <w:tblPr>
        <w:tblStyle w:val="2c"/>
        <w:tblW w:w="0" w:type="auto"/>
        <w:tblLook w:val="04A0" w:firstRow="1" w:lastRow="0" w:firstColumn="1" w:lastColumn="0" w:noHBand="0" w:noVBand="1"/>
      </w:tblPr>
      <w:tblGrid>
        <w:gridCol w:w="1838"/>
        <w:gridCol w:w="5584"/>
        <w:gridCol w:w="4631"/>
        <w:gridCol w:w="1747"/>
        <w:gridCol w:w="1215"/>
      </w:tblGrid>
      <w:tr w:rsidR="006E22A3" w:rsidRPr="009E2354" w:rsidTr="00B13D28">
        <w:tc>
          <w:tcPr>
            <w:tcW w:w="1838"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Напрям</w:t>
            </w:r>
          </w:p>
        </w:tc>
        <w:tc>
          <w:tcPr>
            <w:tcW w:w="5584" w:type="dxa"/>
            <w:tcBorders>
              <w:bottom w:val="single" w:sz="4" w:space="0" w:color="auto"/>
            </w:tcBorders>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Об’єкт оцінки</w:t>
            </w:r>
          </w:p>
        </w:tc>
        <w:tc>
          <w:tcPr>
            <w:tcW w:w="4631"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Види робіт</w:t>
            </w:r>
          </w:p>
        </w:tc>
        <w:tc>
          <w:tcPr>
            <w:tcW w:w="1747"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Відповідальні</w:t>
            </w:r>
          </w:p>
        </w:tc>
        <w:tc>
          <w:tcPr>
            <w:tcW w:w="1215" w:type="dxa"/>
            <w:shd w:val="clear" w:color="auto" w:fill="CCFFFF"/>
          </w:tcPr>
          <w:p w:rsidR="006E22A3" w:rsidRPr="00BE26CB" w:rsidRDefault="00BE26CB" w:rsidP="006E22A3">
            <w:pPr>
              <w:rPr>
                <w:rFonts w:ascii="Times New Roman" w:hAnsi="Times New Roman" w:cs="Times New Roman"/>
                <w:b/>
                <w:sz w:val="24"/>
                <w:szCs w:val="24"/>
              </w:rPr>
            </w:pPr>
            <w:r>
              <w:rPr>
                <w:rFonts w:ascii="Times New Roman" w:hAnsi="Times New Roman" w:cs="Times New Roman"/>
                <w:b/>
                <w:sz w:val="24"/>
                <w:szCs w:val="24"/>
              </w:rPr>
              <w:t>Терміни</w:t>
            </w:r>
          </w:p>
        </w:tc>
      </w:tr>
      <w:tr w:rsidR="006E22A3" w:rsidRPr="009E2354" w:rsidTr="00B13D28">
        <w:trPr>
          <w:trHeight w:val="498"/>
        </w:trPr>
        <w:tc>
          <w:tcPr>
            <w:tcW w:w="1838" w:type="dxa"/>
            <w:vMerge w:val="restart"/>
            <w:shd w:val="clear" w:color="auto" w:fill="FCD8EA" w:themeFill="accent4" w:themeFillTint="33"/>
            <w:textDirection w:val="btLr"/>
          </w:tcPr>
          <w:p w:rsidR="00BB4438" w:rsidRDefault="00BB4438" w:rsidP="00091F88">
            <w:pPr>
              <w:ind w:left="113" w:right="113"/>
              <w:jc w:val="center"/>
              <w:rPr>
                <w:rFonts w:ascii="Times New Roman" w:hAnsi="Times New Roman" w:cs="Times New Roman"/>
                <w:b/>
                <w:sz w:val="28"/>
                <w:szCs w:val="28"/>
                <w:shd w:val="clear" w:color="auto" w:fill="DBEEA6" w:themeFill="accent2" w:themeFillTint="66"/>
              </w:rPr>
            </w:pPr>
          </w:p>
          <w:p w:rsidR="006E22A3" w:rsidRPr="00091F88" w:rsidRDefault="006E22A3" w:rsidP="00091F88">
            <w:pPr>
              <w:ind w:left="113" w:right="113"/>
              <w:jc w:val="center"/>
              <w:rPr>
                <w:rFonts w:ascii="Times New Roman" w:hAnsi="Times New Roman" w:cs="Times New Roman"/>
                <w:b/>
                <w:sz w:val="28"/>
                <w:szCs w:val="28"/>
              </w:rPr>
            </w:pPr>
            <w:r w:rsidRPr="00EB1A2A">
              <w:rPr>
                <w:rFonts w:ascii="Times New Roman" w:hAnsi="Times New Roman" w:cs="Times New Roman"/>
                <w:b/>
                <w:sz w:val="28"/>
                <w:szCs w:val="28"/>
                <w:shd w:val="clear" w:color="auto" w:fill="FCD8EA" w:themeFill="accent4" w:themeFillTint="33"/>
              </w:rPr>
              <w:t>Освітнє середовище</w:t>
            </w: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tc>
        <w:tc>
          <w:tcPr>
            <w:tcW w:w="463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Здійснення заходів з підготовки</w:t>
            </w:r>
          </w:p>
        </w:tc>
        <w:tc>
          <w:tcPr>
            <w:tcW w:w="1747" w:type="dxa"/>
          </w:tcPr>
          <w:p w:rsidR="006E22A3" w:rsidRPr="009E2354" w:rsidRDefault="00BA2A24" w:rsidP="006E22A3">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4631" w:type="dxa"/>
          </w:tcPr>
          <w:p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 xml:space="preserve">Контроль за </w:t>
            </w:r>
            <w:r w:rsidR="001A3689" w:rsidRPr="009E2354">
              <w:rPr>
                <w:rFonts w:ascii="Times New Roman" w:hAnsi="Times New Roman" w:cs="Times New Roman"/>
                <w:sz w:val="24"/>
                <w:szCs w:val="24"/>
              </w:rPr>
              <w:t>дотриманням санітарно-гігієнічних вимог</w:t>
            </w:r>
          </w:p>
        </w:tc>
        <w:tc>
          <w:tcPr>
            <w:tcW w:w="1747" w:type="dxa"/>
          </w:tcPr>
          <w:p w:rsidR="006E22A3" w:rsidRDefault="00BA2A24" w:rsidP="006E22A3">
            <w:pPr>
              <w:rPr>
                <w:rFonts w:ascii="Times New Roman" w:hAnsi="Times New Roman" w:cs="Times New Roman"/>
                <w:sz w:val="24"/>
                <w:szCs w:val="24"/>
              </w:rPr>
            </w:pPr>
            <w:r>
              <w:rPr>
                <w:rFonts w:ascii="Times New Roman" w:hAnsi="Times New Roman" w:cs="Times New Roman"/>
                <w:sz w:val="24"/>
                <w:szCs w:val="24"/>
              </w:rPr>
              <w:t>Директор</w:t>
            </w:r>
          </w:p>
          <w:p w:rsidR="00BA2A24" w:rsidRPr="009E2354" w:rsidRDefault="00BA2A24" w:rsidP="006E22A3">
            <w:pPr>
              <w:rPr>
                <w:rFonts w:ascii="Times New Roman" w:hAnsi="Times New Roman" w:cs="Times New Roman"/>
                <w:sz w:val="24"/>
                <w:szCs w:val="24"/>
              </w:rPr>
            </w:pPr>
            <w:r>
              <w:rPr>
                <w:rFonts w:ascii="Times New Roman" w:hAnsi="Times New Roman" w:cs="Times New Roman"/>
                <w:sz w:val="24"/>
                <w:szCs w:val="24"/>
              </w:rPr>
              <w:t>Медична сестра</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4631" w:type="dxa"/>
          </w:tcPr>
          <w:p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Оновлення інформаційний стендів</w:t>
            </w:r>
          </w:p>
        </w:tc>
        <w:tc>
          <w:tcPr>
            <w:tcW w:w="1747" w:type="dxa"/>
          </w:tcPr>
          <w:p w:rsidR="006E22A3" w:rsidRPr="009E2354" w:rsidRDefault="00BA2A24" w:rsidP="006E22A3">
            <w:pPr>
              <w:rPr>
                <w:rFonts w:ascii="Times New Roman" w:hAnsi="Times New Roman" w:cs="Times New Roman"/>
                <w:sz w:val="24"/>
                <w:szCs w:val="24"/>
              </w:rPr>
            </w:pPr>
            <w:r>
              <w:rPr>
                <w:rFonts w:ascii="Times New Roman" w:hAnsi="Times New Roman" w:cs="Times New Roman"/>
                <w:sz w:val="24"/>
                <w:szCs w:val="24"/>
              </w:rPr>
              <w:t>Класні керівники, педагог-організатор</w:t>
            </w:r>
          </w:p>
        </w:tc>
        <w:tc>
          <w:tcPr>
            <w:tcW w:w="1215" w:type="dxa"/>
          </w:tcPr>
          <w:p w:rsidR="006E22A3" w:rsidRPr="009E2354" w:rsidRDefault="00BA2A24" w:rsidP="006E22A3">
            <w:pPr>
              <w:rPr>
                <w:rFonts w:ascii="Times New Roman" w:hAnsi="Times New Roman" w:cs="Times New Roman"/>
                <w:sz w:val="24"/>
                <w:szCs w:val="24"/>
              </w:rPr>
            </w:pPr>
            <w:r>
              <w:rPr>
                <w:rFonts w:ascii="Times New Roman" w:hAnsi="Times New Roman" w:cs="Times New Roman"/>
                <w:sz w:val="24"/>
                <w:szCs w:val="24"/>
              </w:rPr>
              <w:t>постійно</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Журнал реєстрації інструктажів</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журналу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00BA2A24">
              <w:rPr>
                <w:rFonts w:ascii="Times New Roman" w:hAnsi="Times New Roman" w:cs="Times New Roman"/>
                <w:sz w:val="24"/>
                <w:szCs w:val="24"/>
              </w:rPr>
              <w:t>–т.</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класних журналів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463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463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Медична сестра</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 xml:space="preserve"> Харчування учасників освітнього процесу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 за якістю харчування</w:t>
            </w:r>
          </w:p>
        </w:tc>
        <w:tc>
          <w:tcPr>
            <w:tcW w:w="1747" w:type="dxa"/>
          </w:tcPr>
          <w:p w:rsidR="006E22A3" w:rsidRPr="009E2354" w:rsidRDefault="00BA2A24" w:rsidP="006E22A3">
            <w:pPr>
              <w:rPr>
                <w:rFonts w:ascii="Times New Roman" w:hAnsi="Times New Roman" w:cs="Times New Roman"/>
                <w:sz w:val="24"/>
                <w:szCs w:val="24"/>
              </w:rPr>
            </w:pPr>
            <w:r>
              <w:rPr>
                <w:rFonts w:ascii="Times New Roman" w:hAnsi="Times New Roman" w:cs="Times New Roman"/>
                <w:sz w:val="24"/>
                <w:szCs w:val="24"/>
              </w:rPr>
              <w:t>Сестра медична з дієт.х-ня</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Шкільне меню</w:t>
            </w:r>
          </w:p>
        </w:tc>
        <w:tc>
          <w:tcPr>
            <w:tcW w:w="463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У</w:t>
            </w:r>
            <w:r w:rsidR="006E22A3" w:rsidRPr="009E2354">
              <w:rPr>
                <w:rFonts w:ascii="Times New Roman" w:hAnsi="Times New Roman" w:cs="Times New Roman"/>
                <w:sz w:val="24"/>
                <w:szCs w:val="24"/>
              </w:rPr>
              <w:t>згодження</w:t>
            </w:r>
          </w:p>
        </w:tc>
        <w:tc>
          <w:tcPr>
            <w:tcW w:w="1747" w:type="dxa"/>
          </w:tcPr>
          <w:p w:rsidR="006E22A3" w:rsidRPr="009E2354" w:rsidRDefault="00BA2A24" w:rsidP="006E22A3">
            <w:pPr>
              <w:rPr>
                <w:rFonts w:ascii="Times New Roman" w:hAnsi="Times New Roman" w:cs="Times New Roman"/>
                <w:sz w:val="24"/>
                <w:szCs w:val="24"/>
              </w:rPr>
            </w:pPr>
            <w:r w:rsidRPr="00BA2A24">
              <w:rPr>
                <w:rFonts w:ascii="Times New Roman" w:hAnsi="Times New Roman" w:cs="Times New Roman"/>
                <w:sz w:val="24"/>
                <w:szCs w:val="24"/>
              </w:rPr>
              <w:t>Сестра медична з дієт.х-ня</w:t>
            </w:r>
            <w:r>
              <w:rPr>
                <w:rFonts w:ascii="Times New Roman" w:hAnsi="Times New Roman" w:cs="Times New Roman"/>
                <w:sz w:val="24"/>
                <w:szCs w:val="24"/>
              </w:rPr>
              <w:t>, шеф-кухар</w:t>
            </w:r>
          </w:p>
        </w:tc>
        <w:tc>
          <w:tcPr>
            <w:tcW w:w="1215" w:type="dxa"/>
          </w:tcPr>
          <w:p w:rsidR="006E22A3"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Приміщення їдальні та харчоблоку, дотримання санітарно-гігієнічних вимог</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w:t>
            </w:r>
          </w:p>
        </w:tc>
        <w:tc>
          <w:tcPr>
            <w:tcW w:w="1747" w:type="dxa"/>
          </w:tcPr>
          <w:p w:rsidR="006E22A3" w:rsidRPr="009E2354" w:rsidRDefault="0037357C" w:rsidP="006E22A3">
            <w:pPr>
              <w:rPr>
                <w:rFonts w:ascii="Times New Roman" w:hAnsi="Times New Roman" w:cs="Times New Roman"/>
                <w:sz w:val="24"/>
                <w:szCs w:val="24"/>
              </w:rPr>
            </w:pPr>
            <w:r w:rsidRPr="0037357C">
              <w:rPr>
                <w:rFonts w:ascii="Times New Roman" w:hAnsi="Times New Roman" w:cs="Times New Roman"/>
                <w:sz w:val="24"/>
                <w:szCs w:val="24"/>
              </w:rPr>
              <w:t>Сестра медична з дієт.х-ня</w:t>
            </w:r>
          </w:p>
        </w:tc>
        <w:tc>
          <w:tcPr>
            <w:tcW w:w="1215" w:type="dxa"/>
          </w:tcPr>
          <w:p w:rsidR="0037357C" w:rsidRDefault="0037357C" w:rsidP="006E22A3">
            <w:pPr>
              <w:rPr>
                <w:rFonts w:ascii="Times New Roman" w:hAnsi="Times New Roman" w:cs="Times New Roman"/>
                <w:sz w:val="24"/>
                <w:szCs w:val="24"/>
              </w:rPr>
            </w:pPr>
          </w:p>
          <w:p w:rsidR="006E22A3" w:rsidRPr="0037357C" w:rsidRDefault="006E22A3" w:rsidP="0037357C">
            <w:pPr>
              <w:rPr>
                <w:rFonts w:ascii="Times New Roman" w:hAnsi="Times New Roman" w:cs="Times New Roman"/>
                <w:sz w:val="24"/>
                <w:szCs w:val="24"/>
              </w:rPr>
            </w:pPr>
          </w:p>
        </w:tc>
      </w:tr>
      <w:tr w:rsidR="00543050" w:rsidRPr="009E2354" w:rsidTr="00B13D28">
        <w:tc>
          <w:tcPr>
            <w:tcW w:w="1838" w:type="dxa"/>
            <w:vMerge/>
            <w:shd w:val="clear" w:color="auto" w:fill="FCD8EA" w:themeFill="accent4" w:themeFillTint="33"/>
          </w:tcPr>
          <w:p w:rsidR="00543050" w:rsidRPr="009E2354" w:rsidRDefault="00543050" w:rsidP="006E22A3">
            <w:pPr>
              <w:rPr>
                <w:rFonts w:ascii="Times New Roman" w:hAnsi="Times New Roman" w:cs="Times New Roman"/>
                <w:sz w:val="24"/>
                <w:szCs w:val="24"/>
              </w:rPr>
            </w:pPr>
          </w:p>
        </w:tc>
        <w:tc>
          <w:tcPr>
            <w:tcW w:w="5584" w:type="dxa"/>
            <w:shd w:val="clear" w:color="auto" w:fill="EDF6D2" w:themeFill="accent2" w:themeFillTint="33"/>
          </w:tcPr>
          <w:p w:rsidR="00543050" w:rsidRPr="00543050" w:rsidRDefault="00543050" w:rsidP="00146F6A">
            <w:pPr>
              <w:ind w:left="38"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543050" w:rsidRPr="009E2354" w:rsidRDefault="00543050" w:rsidP="00146F6A">
            <w:pPr>
              <w:ind w:left="38" w:right="113"/>
              <w:rPr>
                <w:rFonts w:ascii="Times New Roman" w:hAnsi="Times New Roman" w:cs="Times New Roman"/>
                <w:sz w:val="24"/>
                <w:szCs w:val="24"/>
              </w:rPr>
            </w:pPr>
          </w:p>
        </w:tc>
        <w:tc>
          <w:tcPr>
            <w:tcW w:w="4631" w:type="dxa"/>
          </w:tcPr>
          <w:p w:rsidR="00543050" w:rsidRDefault="00543050" w:rsidP="006E22A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Обговорення Постанови №305</w:t>
            </w:r>
          </w:p>
          <w:p w:rsidR="00543050" w:rsidRPr="00543050" w:rsidRDefault="00543050" w:rsidP="000578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543050" w:rsidRPr="009E2354" w:rsidRDefault="00543050" w:rsidP="006E22A3">
            <w:pPr>
              <w:rPr>
                <w:rFonts w:ascii="Times New Roman" w:hAnsi="Times New Roman" w:cs="Times New Roman"/>
                <w:sz w:val="24"/>
                <w:szCs w:val="24"/>
              </w:rPr>
            </w:pPr>
          </w:p>
        </w:tc>
        <w:tc>
          <w:tcPr>
            <w:tcW w:w="1747" w:type="dxa"/>
          </w:tcPr>
          <w:p w:rsidR="00543050" w:rsidRPr="009E2354" w:rsidRDefault="0037357C" w:rsidP="006E22A3">
            <w:pPr>
              <w:rPr>
                <w:rFonts w:ascii="Times New Roman" w:hAnsi="Times New Roman" w:cs="Times New Roman"/>
                <w:sz w:val="24"/>
                <w:szCs w:val="24"/>
              </w:rPr>
            </w:pPr>
            <w:r w:rsidRPr="0037357C">
              <w:rPr>
                <w:rFonts w:ascii="Times New Roman" w:hAnsi="Times New Roman" w:cs="Times New Roman"/>
                <w:sz w:val="24"/>
                <w:szCs w:val="24"/>
              </w:rPr>
              <w:t>Сестра медична з дієт.х-ня</w:t>
            </w:r>
            <w:r w:rsidR="00543050">
              <w:rPr>
                <w:rFonts w:ascii="Times New Roman" w:hAnsi="Times New Roman" w:cs="Times New Roman"/>
                <w:sz w:val="24"/>
                <w:szCs w:val="24"/>
              </w:rPr>
              <w:t>, класні керівники</w:t>
            </w:r>
          </w:p>
        </w:tc>
        <w:tc>
          <w:tcPr>
            <w:tcW w:w="1215" w:type="dxa"/>
          </w:tcPr>
          <w:p w:rsidR="00543050"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 xml:space="preserve"> Правила поведінки в інтернеті, </w:t>
            </w:r>
          </w:p>
          <w:p w:rsidR="006E22A3" w:rsidRPr="009E2354" w:rsidRDefault="00A6123E"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 xml:space="preserve"> захист персональних да</w:t>
            </w:r>
            <w:r w:rsidR="006E22A3" w:rsidRPr="009E2354">
              <w:rPr>
                <w:rFonts w:ascii="Times New Roman" w:hAnsi="Times New Roman" w:cs="Times New Roman"/>
                <w:sz w:val="24"/>
                <w:szCs w:val="24"/>
              </w:rPr>
              <w:t>них</w:t>
            </w:r>
            <w:r w:rsidRPr="009E2354">
              <w:rPr>
                <w:rFonts w:ascii="Times New Roman" w:hAnsi="Times New Roman" w:cs="Times New Roman"/>
                <w:sz w:val="24"/>
                <w:szCs w:val="24"/>
              </w:rPr>
              <w:t xml:space="preserve"> </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Перевірка згоди на обробку персон</w:t>
            </w:r>
            <w:r w:rsidR="00A6123E" w:rsidRPr="009E2354">
              <w:rPr>
                <w:rFonts w:ascii="Times New Roman" w:hAnsi="Times New Roman" w:cs="Times New Roman"/>
                <w:sz w:val="24"/>
                <w:szCs w:val="24"/>
              </w:rPr>
              <w:t xml:space="preserve">альних даних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Виховні бесіди з питань Інтернет-безпеки</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інформативних бесід</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r w:rsidR="0037357C">
              <w:rPr>
                <w:rFonts w:ascii="Times New Roman" w:hAnsi="Times New Roman" w:cs="Times New Roman"/>
                <w:sz w:val="24"/>
                <w:szCs w:val="24"/>
              </w:rPr>
              <w:t xml:space="preserve"> виховних годин</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Бесіди з попередження булінгу</w:t>
            </w:r>
          </w:p>
        </w:tc>
        <w:tc>
          <w:tcPr>
            <w:tcW w:w="463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бе</w:t>
            </w:r>
            <w:r w:rsidR="006E22A3" w:rsidRPr="009E2354">
              <w:rPr>
                <w:rFonts w:ascii="Times New Roman" w:hAnsi="Times New Roman" w:cs="Times New Roman"/>
                <w:sz w:val="24"/>
                <w:szCs w:val="24"/>
              </w:rPr>
              <w:t>сід класними керівниками</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r w:rsidR="0037357C">
              <w:rPr>
                <w:rFonts w:ascii="Times New Roman" w:hAnsi="Times New Roman" w:cs="Times New Roman"/>
                <w:sz w:val="24"/>
                <w:szCs w:val="24"/>
              </w:rPr>
              <w:t xml:space="preserve"> вих.год.</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6C0097">
              <w:rPr>
                <w:rFonts w:ascii="Times New Roman" w:hAnsi="Times New Roman" w:cs="Times New Roman"/>
                <w:sz w:val="24"/>
                <w:szCs w:val="24"/>
              </w:rPr>
              <w:t xml:space="preserve">ГКК </w:t>
            </w:r>
            <w:r w:rsidRPr="009E2354">
              <w:rPr>
                <w:rFonts w:ascii="Times New Roman" w:hAnsi="Times New Roman" w:cs="Times New Roman"/>
                <w:sz w:val="24"/>
                <w:szCs w:val="24"/>
              </w:rPr>
              <w:t>«Протидія насильству та дискримінації»</w:t>
            </w:r>
          </w:p>
        </w:tc>
        <w:tc>
          <w:tcPr>
            <w:tcW w:w="4631" w:type="dxa"/>
          </w:tcPr>
          <w:p w:rsidR="006E22A3" w:rsidRPr="009E2354" w:rsidRDefault="006E22A3" w:rsidP="006E22A3">
            <w:pPr>
              <w:rPr>
                <w:rFonts w:ascii="Times New Roman" w:hAnsi="Times New Roman" w:cs="Times New Roman"/>
                <w:sz w:val="24"/>
                <w:szCs w:val="24"/>
              </w:rPr>
            </w:pP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r w:rsidR="0037357C">
              <w:rPr>
                <w:rFonts w:ascii="Times New Roman" w:hAnsi="Times New Roman" w:cs="Times New Roman"/>
                <w:sz w:val="24"/>
                <w:szCs w:val="24"/>
              </w:rPr>
              <w:t xml:space="preserve"> вих.год.</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 xml:space="preserve">Звіти відвідування учнями  освітнього закладу </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Складання звітів про відвідування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Бесіди з попередження булінгу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Проведення бесід з протидії булінгу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Оновлення</w:t>
            </w:r>
            <w:r w:rsidR="0037357C">
              <w:rPr>
                <w:rFonts w:ascii="Times New Roman" w:hAnsi="Times New Roman" w:cs="Times New Roman"/>
                <w:sz w:val="24"/>
                <w:szCs w:val="24"/>
              </w:rPr>
              <w:t xml:space="preserve"> перегородок </w:t>
            </w:r>
            <w:r w:rsidRPr="009E2354">
              <w:rPr>
                <w:rFonts w:ascii="Times New Roman" w:hAnsi="Times New Roman" w:cs="Times New Roman"/>
                <w:sz w:val="24"/>
                <w:szCs w:val="24"/>
              </w:rPr>
              <w:t xml:space="preserve"> санвузлів </w:t>
            </w:r>
          </w:p>
        </w:tc>
        <w:tc>
          <w:tcPr>
            <w:tcW w:w="4631" w:type="dxa"/>
          </w:tcPr>
          <w:p w:rsidR="006E22A3" w:rsidRPr="009E2354" w:rsidRDefault="006E22A3" w:rsidP="006E22A3">
            <w:pPr>
              <w:rPr>
                <w:rFonts w:ascii="Times New Roman" w:hAnsi="Times New Roman" w:cs="Times New Roman"/>
                <w:sz w:val="24"/>
                <w:szCs w:val="24"/>
              </w:rPr>
            </w:pP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Заступник з господарських питань</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B13D28">
        <w:tc>
          <w:tcPr>
            <w:tcW w:w="1838" w:type="dxa"/>
            <w:vMerge/>
            <w:shd w:val="clear" w:color="auto" w:fill="FCD8EA" w:themeFill="accent4" w:themeFillTint="33"/>
          </w:tcPr>
          <w:p w:rsidR="006E22A3" w:rsidRPr="009E2354" w:rsidRDefault="006E22A3" w:rsidP="006E22A3">
            <w:pPr>
              <w:rPr>
                <w:rFonts w:ascii="Times New Roman" w:hAnsi="Times New Roman" w:cs="Times New Roman"/>
                <w:sz w:val="24"/>
                <w:szCs w:val="24"/>
              </w:rPr>
            </w:pPr>
          </w:p>
        </w:tc>
        <w:tc>
          <w:tcPr>
            <w:tcW w:w="5584" w:type="dxa"/>
            <w:tcBorders>
              <w:bottom w:val="single" w:sz="4" w:space="0" w:color="auto"/>
            </w:tcBorders>
            <w:shd w:val="clear" w:color="auto" w:fill="EDF6D2" w:themeFill="accent2" w:themeFillTint="33"/>
          </w:tcPr>
          <w:p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Заходи щодо реалізації універсального дизайну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Адаптувати навчальні приміщення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Завідуючі навчальними кабінетами</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B13D28">
        <w:tc>
          <w:tcPr>
            <w:tcW w:w="1838" w:type="dxa"/>
            <w:vMerge w:val="restart"/>
            <w:shd w:val="clear" w:color="auto" w:fill="FBC1A2" w:themeFill="accent6" w:themeFillTint="66"/>
            <w:textDirection w:val="btLr"/>
          </w:tcPr>
          <w:p w:rsidR="006E22A3" w:rsidRPr="00091F88" w:rsidRDefault="006E22A3" w:rsidP="00091F88">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Система оцінювання здобувачів освіти</w:t>
            </w:r>
          </w:p>
        </w:tc>
        <w:tc>
          <w:tcPr>
            <w:tcW w:w="5584" w:type="dxa"/>
            <w:tcBorders>
              <w:top w:val="single" w:sz="4" w:space="0" w:color="auto"/>
            </w:tcBorders>
            <w:shd w:val="clear" w:color="auto" w:fill="FDE0D0"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Критерії оцінювання</w:t>
            </w:r>
          </w:p>
        </w:tc>
        <w:tc>
          <w:tcPr>
            <w:tcW w:w="463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Ознайомлення учнів на</w:t>
            </w:r>
            <w:r w:rsidR="006E22A3" w:rsidRPr="009E2354">
              <w:rPr>
                <w:rFonts w:ascii="Times New Roman" w:hAnsi="Times New Roman" w:cs="Times New Roman"/>
                <w:sz w:val="24"/>
                <w:szCs w:val="24"/>
              </w:rPr>
              <w:t xml:space="preserve"> уроках </w:t>
            </w:r>
            <w:r w:rsidR="0037357C">
              <w:rPr>
                <w:rFonts w:ascii="Times New Roman" w:hAnsi="Times New Roman" w:cs="Times New Roman"/>
                <w:sz w:val="24"/>
                <w:szCs w:val="24"/>
              </w:rPr>
              <w:t>, батьків через соц.мережі</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вчителі- предметники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rsidTr="00B13D28">
        <w:tc>
          <w:tcPr>
            <w:tcW w:w="1838" w:type="dxa"/>
            <w:vMerge/>
            <w:shd w:val="clear" w:color="auto" w:fill="FBC1A2" w:themeFill="accent6" w:themeFillTint="66"/>
          </w:tcPr>
          <w:p w:rsidR="006E22A3" w:rsidRPr="009E2354" w:rsidRDefault="006E22A3" w:rsidP="006E22A3">
            <w:pPr>
              <w:rPr>
                <w:rFonts w:ascii="Times New Roman" w:hAnsi="Times New Roman" w:cs="Times New Roman"/>
                <w:sz w:val="24"/>
                <w:szCs w:val="24"/>
              </w:rPr>
            </w:pPr>
          </w:p>
        </w:tc>
        <w:tc>
          <w:tcPr>
            <w:tcW w:w="5584" w:type="dxa"/>
            <w:shd w:val="clear" w:color="auto" w:fill="FDE0D0"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Графік роботи курсів за вибором та факультативів</w:t>
            </w:r>
            <w:r w:rsidR="00B13D28">
              <w:rPr>
                <w:rFonts w:ascii="Times New Roman" w:hAnsi="Times New Roman" w:cs="Times New Roman"/>
                <w:sz w:val="24"/>
                <w:szCs w:val="24"/>
              </w:rPr>
              <w:t>, гуртків</w:t>
            </w:r>
          </w:p>
          <w:p w:rsidR="006E22A3" w:rsidRPr="009E2354" w:rsidRDefault="006E22A3" w:rsidP="006E22A3">
            <w:pPr>
              <w:rPr>
                <w:rFonts w:ascii="Times New Roman" w:hAnsi="Times New Roman" w:cs="Times New Roman"/>
                <w:sz w:val="24"/>
                <w:szCs w:val="24"/>
              </w:rPr>
            </w:pP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Складання графіка</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DB455F" w:rsidRPr="009E2354" w:rsidTr="00B13D28">
        <w:tc>
          <w:tcPr>
            <w:tcW w:w="1838" w:type="dxa"/>
            <w:vMerge/>
            <w:shd w:val="clear" w:color="auto" w:fill="FBC1A2" w:themeFill="accent6" w:themeFillTint="66"/>
          </w:tcPr>
          <w:p w:rsidR="00DB455F" w:rsidRPr="009E2354" w:rsidRDefault="00DB455F" w:rsidP="00DB455F">
            <w:pPr>
              <w:rPr>
                <w:rFonts w:ascii="Times New Roman" w:hAnsi="Times New Roman" w:cs="Times New Roman"/>
                <w:sz w:val="24"/>
                <w:szCs w:val="24"/>
              </w:rPr>
            </w:pPr>
          </w:p>
        </w:tc>
        <w:tc>
          <w:tcPr>
            <w:tcW w:w="5584" w:type="dxa"/>
            <w:shd w:val="clear" w:color="auto" w:fill="FDE0D0" w:themeFill="accent6" w:themeFillTint="33"/>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Самооцінювання учасників освітнього процесу</w:t>
            </w:r>
          </w:p>
        </w:tc>
        <w:tc>
          <w:tcPr>
            <w:tcW w:w="4631" w:type="dxa"/>
          </w:tcPr>
          <w:p w:rsidR="00DB455F" w:rsidRPr="009E2354" w:rsidRDefault="00DB455F" w:rsidP="00B13D28">
            <w:pPr>
              <w:rPr>
                <w:rFonts w:ascii="Times New Roman" w:hAnsi="Times New Roman" w:cs="Times New Roman"/>
                <w:sz w:val="24"/>
                <w:szCs w:val="24"/>
              </w:rPr>
            </w:pPr>
            <w:r>
              <w:rPr>
                <w:rFonts w:ascii="Times New Roman" w:hAnsi="Times New Roman" w:cs="Times New Roman"/>
                <w:sz w:val="24"/>
                <w:szCs w:val="24"/>
              </w:rPr>
              <w:t xml:space="preserve">Обговорення на </w:t>
            </w:r>
            <w:r w:rsidR="00B13D28">
              <w:rPr>
                <w:rFonts w:ascii="Times New Roman" w:hAnsi="Times New Roman" w:cs="Times New Roman"/>
                <w:sz w:val="24"/>
                <w:szCs w:val="24"/>
              </w:rPr>
              <w:t xml:space="preserve">нарадах </w:t>
            </w:r>
            <w:r>
              <w:rPr>
                <w:rFonts w:ascii="Times New Roman" w:hAnsi="Times New Roman" w:cs="Times New Roman"/>
                <w:sz w:val="24"/>
                <w:szCs w:val="24"/>
              </w:rPr>
              <w:t>питання самооцінювання та взаємооцінювання учасників освітнього процесу</w:t>
            </w:r>
          </w:p>
        </w:tc>
        <w:tc>
          <w:tcPr>
            <w:tcW w:w="1747" w:type="dxa"/>
          </w:tcPr>
          <w:p w:rsidR="00DB455F" w:rsidRPr="009E2354" w:rsidRDefault="00B13D28" w:rsidP="00DB455F">
            <w:pPr>
              <w:rPr>
                <w:rFonts w:ascii="Times New Roman" w:hAnsi="Times New Roman" w:cs="Times New Roman"/>
                <w:sz w:val="24"/>
                <w:szCs w:val="24"/>
              </w:rPr>
            </w:pPr>
            <w:r>
              <w:rPr>
                <w:rFonts w:ascii="Times New Roman" w:hAnsi="Times New Roman" w:cs="Times New Roman"/>
                <w:sz w:val="24"/>
                <w:szCs w:val="24"/>
              </w:rPr>
              <w:t>Вчителі-предметники</w:t>
            </w:r>
          </w:p>
        </w:tc>
        <w:tc>
          <w:tcPr>
            <w:tcW w:w="1215"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DB455F" w:rsidRPr="009E2354" w:rsidTr="00B13D28">
        <w:tc>
          <w:tcPr>
            <w:tcW w:w="1838" w:type="dxa"/>
            <w:vMerge w:val="restart"/>
            <w:shd w:val="clear" w:color="auto" w:fill="DBEEA6" w:themeFill="accent2" w:themeFillTint="66"/>
            <w:textDirection w:val="btLr"/>
          </w:tcPr>
          <w:p w:rsidR="00DB455F" w:rsidRPr="00B13D28" w:rsidRDefault="00DB455F" w:rsidP="00DB455F">
            <w:pPr>
              <w:ind w:left="113" w:right="113"/>
              <w:jc w:val="center"/>
              <w:rPr>
                <w:rFonts w:ascii="Times New Roman" w:hAnsi="Times New Roman" w:cs="Times New Roman"/>
                <w:b/>
                <w:sz w:val="22"/>
                <w:szCs w:val="28"/>
              </w:rPr>
            </w:pPr>
          </w:p>
          <w:p w:rsidR="00DB455F" w:rsidRPr="00B13D28" w:rsidRDefault="00DB455F" w:rsidP="00DB455F">
            <w:pPr>
              <w:ind w:left="113" w:right="113"/>
              <w:jc w:val="center"/>
              <w:rPr>
                <w:rFonts w:ascii="Times New Roman" w:hAnsi="Times New Roman" w:cs="Times New Roman"/>
                <w:b/>
                <w:sz w:val="22"/>
                <w:szCs w:val="28"/>
              </w:rPr>
            </w:pPr>
            <w:r w:rsidRPr="00B13D28">
              <w:rPr>
                <w:rFonts w:ascii="Times New Roman" w:hAnsi="Times New Roman" w:cs="Times New Roman"/>
                <w:b/>
                <w:sz w:val="22"/>
                <w:szCs w:val="28"/>
              </w:rPr>
              <w:t>Педагогічна діяльність  педагогічних працівників</w:t>
            </w:r>
          </w:p>
        </w:tc>
        <w:tc>
          <w:tcPr>
            <w:tcW w:w="5584" w:type="dxa"/>
            <w:shd w:val="clear" w:color="auto" w:fill="FCD8EA" w:themeFill="accent4" w:themeFillTint="33"/>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4631"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з календарними планами педагогів </w:t>
            </w:r>
          </w:p>
        </w:tc>
        <w:tc>
          <w:tcPr>
            <w:tcW w:w="1747"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DB455F" w:rsidRPr="009E2354" w:rsidRDefault="00DB455F" w:rsidP="00DB455F">
            <w:pPr>
              <w:rPr>
                <w:rFonts w:ascii="Times New Roman" w:hAnsi="Times New Roman" w:cs="Times New Roman"/>
                <w:sz w:val="24"/>
                <w:szCs w:val="24"/>
              </w:rPr>
            </w:pPr>
          </w:p>
        </w:tc>
      </w:tr>
      <w:tr w:rsidR="00A71879" w:rsidRPr="009E2354" w:rsidTr="00B13D28">
        <w:tc>
          <w:tcPr>
            <w:tcW w:w="1838" w:type="dxa"/>
            <w:vMerge/>
            <w:shd w:val="clear" w:color="auto" w:fill="DBEEA6" w:themeFill="accent2"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CD8EA"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вивчення освітніх технологій спрямованих на формування ключових компетентностей</w:t>
            </w:r>
          </w:p>
        </w:tc>
        <w:tc>
          <w:tcPr>
            <w:tcW w:w="4631" w:type="dxa"/>
          </w:tcPr>
          <w:p w:rsidR="00A71879" w:rsidRPr="009E2354" w:rsidRDefault="00A71879" w:rsidP="009F4BF3">
            <w:pPr>
              <w:rPr>
                <w:rFonts w:ascii="Times New Roman" w:hAnsi="Times New Roman" w:cs="Times New Roman"/>
                <w:sz w:val="24"/>
                <w:szCs w:val="24"/>
              </w:rPr>
            </w:pPr>
            <w:r>
              <w:rPr>
                <w:rFonts w:ascii="Times New Roman" w:hAnsi="Times New Roman" w:cs="Times New Roman"/>
                <w:sz w:val="24"/>
                <w:szCs w:val="24"/>
              </w:rPr>
              <w:t xml:space="preserve">Обговорення на </w:t>
            </w:r>
            <w:r w:rsidR="009F4BF3">
              <w:rPr>
                <w:rFonts w:ascii="Times New Roman" w:hAnsi="Times New Roman" w:cs="Times New Roman"/>
                <w:sz w:val="24"/>
                <w:szCs w:val="24"/>
              </w:rPr>
              <w:t>нараді</w:t>
            </w:r>
            <w:r w:rsidR="00F56E35">
              <w:rPr>
                <w:rFonts w:ascii="Times New Roman" w:hAnsi="Times New Roman" w:cs="Times New Roman"/>
                <w:sz w:val="24"/>
                <w:szCs w:val="24"/>
              </w:rPr>
              <w:t xml:space="preserve"> </w:t>
            </w:r>
            <w:r>
              <w:rPr>
                <w:rFonts w:ascii="Times New Roman" w:hAnsi="Times New Roman" w:cs="Times New Roman"/>
                <w:sz w:val="24"/>
                <w:szCs w:val="24"/>
              </w:rPr>
              <w:t xml:space="preserve">використання освітніх технологій спрямованих на формування ключових компетентностей </w:t>
            </w:r>
          </w:p>
        </w:tc>
        <w:tc>
          <w:tcPr>
            <w:tcW w:w="1747" w:type="dxa"/>
          </w:tcPr>
          <w:p w:rsidR="00A71879" w:rsidRPr="009E2354" w:rsidRDefault="009F4BF3" w:rsidP="00A71879">
            <w:pPr>
              <w:rPr>
                <w:rFonts w:ascii="Times New Roman" w:hAnsi="Times New Roman" w:cs="Times New Roman"/>
                <w:sz w:val="24"/>
                <w:szCs w:val="24"/>
              </w:rPr>
            </w:pPr>
            <w:r>
              <w:rPr>
                <w:rFonts w:ascii="Times New Roman" w:hAnsi="Times New Roman" w:cs="Times New Roman"/>
                <w:sz w:val="24"/>
                <w:szCs w:val="24"/>
              </w:rPr>
              <w:t>Вчителі-предметники</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B13D28">
        <w:tc>
          <w:tcPr>
            <w:tcW w:w="1838" w:type="dxa"/>
            <w:vMerge/>
            <w:shd w:val="clear" w:color="auto" w:fill="DBEEA6" w:themeFill="accent2"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CD8EA"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 ГКК «</w:t>
            </w:r>
            <w:r w:rsidRPr="009E2354">
              <w:rPr>
                <w:rFonts w:ascii="Times New Roman" w:hAnsi="Times New Roman" w:cs="Times New Roman"/>
                <w:color w:val="000000"/>
                <w:sz w:val="24"/>
                <w:szCs w:val="24"/>
              </w:rPr>
              <w:t>Формування суспільних цінностей у здобувачів освіти у процесі їх навча</w:t>
            </w:r>
            <w:bookmarkStart w:id="0" w:name="_GoBack"/>
            <w:bookmarkEnd w:id="0"/>
            <w:r w:rsidRPr="009E2354">
              <w:rPr>
                <w:rFonts w:ascii="Times New Roman" w:hAnsi="Times New Roman" w:cs="Times New Roman"/>
                <w:color w:val="000000"/>
                <w:sz w:val="24"/>
                <w:szCs w:val="24"/>
              </w:rPr>
              <w:t>ння, виховання та розвитку»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Відвідування виховних годин у 8-9 класах  з метою вивчення, як педагоги сприяють</w:t>
            </w:r>
            <w:r w:rsidRPr="009E2354">
              <w:rPr>
                <w:rFonts w:ascii="Times New Roman" w:hAnsi="Times New Roman" w:cs="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 ЗДНВР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rsidTr="00B13D28">
        <w:tc>
          <w:tcPr>
            <w:tcW w:w="1838" w:type="dxa"/>
            <w:vMerge/>
            <w:shd w:val="clear" w:color="auto" w:fill="DBEEA6" w:themeFill="accent2"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CD8EA"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Використання ІКТ</w:t>
            </w:r>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Самоосвіта вчителів- предметників з питань використання новітніх онлайн-ресурсів на уроках</w:t>
            </w:r>
          </w:p>
        </w:tc>
        <w:tc>
          <w:tcPr>
            <w:tcW w:w="1747"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Вчителі-предметники</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B13D28">
        <w:tc>
          <w:tcPr>
            <w:tcW w:w="1838" w:type="dxa"/>
            <w:vMerge/>
            <w:shd w:val="clear" w:color="auto" w:fill="DBEEA6" w:themeFill="accent2"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CD8EA" w:themeFill="accent4" w:themeFillTint="33"/>
          </w:tcPr>
          <w:p w:rsidR="00A71879" w:rsidRPr="009E2354" w:rsidRDefault="00A71879" w:rsidP="00A71879">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Реалізація особистісно-орієнтованого підходу</w:t>
            </w:r>
          </w:p>
          <w:p w:rsidR="00A71879" w:rsidRPr="009E2354" w:rsidRDefault="00A71879" w:rsidP="00A71879">
            <w:pPr>
              <w:rPr>
                <w:rFonts w:ascii="Times New Roman" w:hAnsi="Times New Roman" w:cs="Times New Roman"/>
                <w:sz w:val="24"/>
                <w:szCs w:val="24"/>
              </w:rPr>
            </w:pPr>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Робота вчителів- предметників з категорією обдарованих учнів</w:t>
            </w:r>
          </w:p>
        </w:tc>
        <w:tc>
          <w:tcPr>
            <w:tcW w:w="1747"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Вчителі-предметники</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B13D28">
        <w:tc>
          <w:tcPr>
            <w:tcW w:w="1838" w:type="dxa"/>
            <w:vMerge/>
            <w:shd w:val="clear" w:color="auto" w:fill="DBEEA6" w:themeFill="accent2"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CD8EA" w:themeFill="accent4" w:themeFillTint="33"/>
          </w:tcPr>
          <w:p w:rsidR="00A71879" w:rsidRPr="00A71879" w:rsidRDefault="00A71879" w:rsidP="00A71879">
            <w:pPr>
              <w:spacing w:after="160" w:line="259" w:lineRule="auto"/>
              <w:rPr>
                <w:rFonts w:ascii="Times New Roman" w:hAnsi="Times New Roman" w:cs="Times New Roman"/>
                <w:bCs/>
                <w:iCs/>
                <w:sz w:val="24"/>
                <w:szCs w:val="24"/>
              </w:rPr>
            </w:pPr>
            <w:r w:rsidRPr="00A71879">
              <w:rPr>
                <w:rFonts w:ascii="Times New Roman" w:hAnsi="Times New Roman" w:cs="Times New Roman"/>
                <w:bCs/>
                <w:iCs/>
                <w:sz w:val="24"/>
                <w:szCs w:val="24"/>
              </w:rPr>
              <w:t>Співробітництво з ___ОІППО, ВНЗ.</w:t>
            </w:r>
          </w:p>
        </w:tc>
        <w:tc>
          <w:tcPr>
            <w:tcW w:w="4631" w:type="dxa"/>
          </w:tcPr>
          <w:p w:rsidR="00A71879" w:rsidRPr="00A71879" w:rsidRDefault="00A71879" w:rsidP="00A71879">
            <w:pPr>
              <w:spacing w:after="160" w:line="259" w:lineRule="auto"/>
              <w:rPr>
                <w:rFonts w:ascii="Times New Roman" w:hAnsi="Times New Roman" w:cs="Times New Roman"/>
                <w:bCs/>
                <w:iCs/>
                <w:sz w:val="24"/>
                <w:szCs w:val="24"/>
              </w:rPr>
            </w:pPr>
            <w:r w:rsidRPr="00A71879">
              <w:rPr>
                <w:rFonts w:ascii="Times New Roman" w:hAnsi="Times New Roman" w:cs="Times New Roman"/>
                <w:bCs/>
                <w:iCs/>
                <w:sz w:val="24"/>
                <w:szCs w:val="24"/>
              </w:rPr>
              <w:t>Участь у семінарах, тренінгах за графіком</w:t>
            </w:r>
          </w:p>
        </w:tc>
        <w:tc>
          <w:tcPr>
            <w:tcW w:w="1747" w:type="dxa"/>
          </w:tcPr>
          <w:p w:rsidR="00A71879" w:rsidRPr="00A71879" w:rsidRDefault="00A71879" w:rsidP="00A71879">
            <w:pPr>
              <w:rPr>
                <w:rFonts w:ascii="Times New Roman" w:hAnsi="Times New Roman" w:cs="Times New Roman"/>
                <w:sz w:val="24"/>
                <w:szCs w:val="24"/>
              </w:rPr>
            </w:pPr>
            <w:r w:rsidRPr="00A71879">
              <w:rPr>
                <w:rFonts w:ascii="Times New Roman" w:hAnsi="Times New Roman" w:cs="Times New Roman"/>
                <w:sz w:val="24"/>
                <w:szCs w:val="24"/>
              </w:rPr>
              <w:t>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B13D28">
        <w:tc>
          <w:tcPr>
            <w:tcW w:w="1838" w:type="dxa"/>
            <w:vMerge/>
            <w:shd w:val="clear" w:color="auto" w:fill="DBEEA6" w:themeFill="accent2"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CD8EA" w:themeFill="accent4" w:themeFillTint="33"/>
          </w:tcPr>
          <w:p w:rsidR="00A71879" w:rsidRPr="00A71879" w:rsidRDefault="00A71879" w:rsidP="00A71879">
            <w:pPr>
              <w:rPr>
                <w:rFonts w:ascii="Times New Roman" w:hAnsi="Times New Roman" w:cs="Times New Roman"/>
                <w:bCs/>
                <w:iCs/>
                <w:sz w:val="24"/>
                <w:szCs w:val="24"/>
              </w:rPr>
            </w:pPr>
            <w:r w:rsidRPr="00A71879">
              <w:rPr>
                <w:rFonts w:ascii="Times New Roman" w:hAnsi="Times New Roman" w:cs="Times New Roman"/>
                <w:bCs/>
                <w:iCs/>
                <w:sz w:val="24"/>
                <w:szCs w:val="24"/>
              </w:rPr>
              <w:t>Співпраця батьків та вчителів- предметників</w:t>
            </w:r>
          </w:p>
        </w:tc>
        <w:tc>
          <w:tcPr>
            <w:tcW w:w="4631" w:type="dxa"/>
          </w:tcPr>
          <w:p w:rsidR="00A71879" w:rsidRPr="00A71879" w:rsidRDefault="00A71879" w:rsidP="00A71879">
            <w:pPr>
              <w:rPr>
                <w:rFonts w:ascii="Times New Roman" w:hAnsi="Times New Roman" w:cs="Times New Roman"/>
                <w:bCs/>
                <w:iCs/>
                <w:sz w:val="24"/>
                <w:szCs w:val="24"/>
              </w:rPr>
            </w:pPr>
          </w:p>
        </w:tc>
        <w:tc>
          <w:tcPr>
            <w:tcW w:w="1747" w:type="dxa"/>
          </w:tcPr>
          <w:p w:rsidR="00A71879" w:rsidRPr="00A71879" w:rsidRDefault="00A71879" w:rsidP="00A71879">
            <w:pPr>
              <w:rPr>
                <w:rFonts w:ascii="Times New Roman" w:hAnsi="Times New Roman" w:cs="Times New Roman"/>
                <w:sz w:val="24"/>
                <w:szCs w:val="24"/>
              </w:rPr>
            </w:pPr>
            <w:r w:rsidRPr="00A71879">
              <w:rPr>
                <w:rFonts w:ascii="Times New Roman" w:hAnsi="Times New Roman" w:cs="Times New Roman"/>
                <w:sz w:val="24"/>
                <w:szCs w:val="24"/>
              </w:rPr>
              <w:t>Класні керівники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B13D28">
        <w:tc>
          <w:tcPr>
            <w:tcW w:w="1838" w:type="dxa"/>
            <w:vMerge/>
            <w:shd w:val="clear" w:color="auto" w:fill="DBEEA6" w:themeFill="accent2"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CD8EA"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Дотримання академічної доброчесності</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Спостережен</w:t>
            </w:r>
            <w:r>
              <w:rPr>
                <w:rFonts w:ascii="Times New Roman" w:hAnsi="Times New Roman" w:cs="Times New Roman"/>
                <w:sz w:val="24"/>
                <w:szCs w:val="24"/>
              </w:rPr>
              <w:t>ня за навчальними заняттями предметів природничо-математичного циклу у 8</w:t>
            </w:r>
            <w:r w:rsidRPr="009E2354">
              <w:rPr>
                <w:rFonts w:ascii="Times New Roman" w:hAnsi="Times New Roman" w:cs="Times New Roman"/>
                <w:sz w:val="24"/>
                <w:szCs w:val="24"/>
              </w:rPr>
              <w:t>-х класах</w:t>
            </w:r>
          </w:p>
        </w:tc>
        <w:tc>
          <w:tcPr>
            <w:tcW w:w="1747" w:type="dxa"/>
          </w:tcPr>
          <w:p w:rsidR="00A71879" w:rsidRPr="009E2354" w:rsidRDefault="009F4BF3" w:rsidP="00A71879">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B13D28">
        <w:tc>
          <w:tcPr>
            <w:tcW w:w="1838" w:type="dxa"/>
            <w:vMerge w:val="restart"/>
            <w:shd w:val="clear" w:color="auto" w:fill="FFE599" w:themeFill="accent1" w:themeFillTint="66"/>
            <w:textDirection w:val="btLr"/>
          </w:tcPr>
          <w:p w:rsidR="00A71879" w:rsidRDefault="00A71879" w:rsidP="00A71879">
            <w:pPr>
              <w:ind w:left="113" w:right="113"/>
              <w:jc w:val="center"/>
              <w:rPr>
                <w:rFonts w:ascii="Times New Roman" w:hAnsi="Times New Roman" w:cs="Times New Roman"/>
                <w:b/>
                <w:sz w:val="28"/>
                <w:szCs w:val="28"/>
              </w:rPr>
            </w:pPr>
          </w:p>
          <w:p w:rsidR="00A71879" w:rsidRPr="00091F88" w:rsidRDefault="00A71879" w:rsidP="00A71879">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Управлінські процеси</w:t>
            </w: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Стратегія розвитку навчального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 Затвердження та реалізація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rsidR="00A71879" w:rsidRPr="009E2354" w:rsidRDefault="00A71879" w:rsidP="00A71879">
            <w:pPr>
              <w:rPr>
                <w:rFonts w:ascii="Times New Roman" w:hAnsi="Times New Roman" w:cs="Times New Roman"/>
                <w:sz w:val="24"/>
                <w:szCs w:val="24"/>
              </w:rPr>
            </w:pPr>
          </w:p>
        </w:tc>
        <w:tc>
          <w:tcPr>
            <w:tcW w:w="1215" w:type="dxa"/>
          </w:tcPr>
          <w:p w:rsidR="00A71879" w:rsidRPr="009E2354" w:rsidRDefault="00A71879" w:rsidP="00A71879">
            <w:pPr>
              <w:rPr>
                <w:rFonts w:ascii="Times New Roman" w:hAnsi="Times New Roman" w:cs="Times New Roman"/>
                <w:sz w:val="24"/>
                <w:szCs w:val="24"/>
              </w:rPr>
            </w:pPr>
          </w:p>
        </w:tc>
      </w:tr>
      <w:tr w:rsidR="00140405" w:rsidRPr="009E2354" w:rsidTr="00B13D28">
        <w:tc>
          <w:tcPr>
            <w:tcW w:w="1838" w:type="dxa"/>
            <w:vMerge/>
            <w:shd w:val="clear" w:color="auto" w:fill="FFE599" w:themeFill="accent1" w:themeFillTint="66"/>
          </w:tcPr>
          <w:p w:rsidR="00140405" w:rsidRPr="009E2354" w:rsidRDefault="00140405" w:rsidP="00140405">
            <w:pPr>
              <w:rPr>
                <w:rFonts w:ascii="Times New Roman" w:hAnsi="Times New Roman" w:cs="Times New Roman"/>
                <w:sz w:val="24"/>
                <w:szCs w:val="24"/>
              </w:rPr>
            </w:pPr>
          </w:p>
        </w:tc>
        <w:tc>
          <w:tcPr>
            <w:tcW w:w="5584" w:type="dxa"/>
            <w:shd w:val="clear" w:color="auto" w:fill="FFF2CC" w:themeFill="accent1" w:themeFillTint="33"/>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4631" w:type="dxa"/>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Провести вхід</w:t>
            </w:r>
            <w:r>
              <w:rPr>
                <w:rFonts w:ascii="Times New Roman" w:hAnsi="Times New Roman" w:cs="Times New Roman"/>
                <w:sz w:val="24"/>
                <w:szCs w:val="24"/>
              </w:rPr>
              <w:t>не діагностування учнів 7,9</w:t>
            </w:r>
            <w:r w:rsidRPr="009E2354">
              <w:rPr>
                <w:rFonts w:ascii="Times New Roman" w:hAnsi="Times New Roman" w:cs="Times New Roman"/>
                <w:sz w:val="24"/>
                <w:szCs w:val="24"/>
              </w:rPr>
              <w:t xml:space="preserve"> класів</w:t>
            </w:r>
          </w:p>
        </w:tc>
        <w:tc>
          <w:tcPr>
            <w:tcW w:w="1747" w:type="dxa"/>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140405" w:rsidRPr="009E2354" w:rsidTr="00B13D28">
        <w:tc>
          <w:tcPr>
            <w:tcW w:w="1838" w:type="dxa"/>
            <w:vMerge/>
            <w:shd w:val="clear" w:color="auto" w:fill="FFE599" w:themeFill="accent1" w:themeFillTint="66"/>
          </w:tcPr>
          <w:p w:rsidR="00140405" w:rsidRPr="009E2354" w:rsidRDefault="00140405" w:rsidP="00140405">
            <w:pPr>
              <w:rPr>
                <w:rFonts w:ascii="Times New Roman" w:hAnsi="Times New Roman" w:cs="Times New Roman"/>
                <w:sz w:val="24"/>
                <w:szCs w:val="24"/>
              </w:rPr>
            </w:pPr>
          </w:p>
        </w:tc>
        <w:tc>
          <w:tcPr>
            <w:tcW w:w="5584" w:type="dxa"/>
            <w:shd w:val="clear" w:color="auto" w:fill="FFF2CC" w:themeFill="accent1" w:themeFillTint="33"/>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Алгебра та геометрія</w:t>
            </w:r>
          </w:p>
        </w:tc>
        <w:tc>
          <w:tcPr>
            <w:tcW w:w="4631" w:type="dxa"/>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7</w:t>
            </w:r>
          </w:p>
        </w:tc>
        <w:tc>
          <w:tcPr>
            <w:tcW w:w="1747" w:type="dxa"/>
          </w:tcPr>
          <w:p w:rsidR="00140405" w:rsidRPr="009E2354" w:rsidRDefault="00140405" w:rsidP="00140405">
            <w:pPr>
              <w:rPr>
                <w:rFonts w:ascii="Times New Roman" w:hAnsi="Times New Roman" w:cs="Times New Roman"/>
                <w:sz w:val="24"/>
                <w:szCs w:val="24"/>
              </w:rPr>
            </w:pPr>
          </w:p>
        </w:tc>
        <w:tc>
          <w:tcPr>
            <w:tcW w:w="1215" w:type="dxa"/>
          </w:tcPr>
          <w:p w:rsidR="00140405" w:rsidRPr="009E2354" w:rsidRDefault="00140405" w:rsidP="00140405">
            <w:pPr>
              <w:rPr>
                <w:rFonts w:ascii="Times New Roman" w:hAnsi="Times New Roman" w:cs="Times New Roman"/>
                <w:sz w:val="24"/>
                <w:szCs w:val="24"/>
              </w:rPr>
            </w:pPr>
          </w:p>
        </w:tc>
      </w:tr>
      <w:tr w:rsidR="00140405" w:rsidRPr="009E2354" w:rsidTr="00B13D28">
        <w:tc>
          <w:tcPr>
            <w:tcW w:w="1838" w:type="dxa"/>
            <w:vMerge/>
            <w:shd w:val="clear" w:color="auto" w:fill="FFE599" w:themeFill="accent1" w:themeFillTint="66"/>
          </w:tcPr>
          <w:p w:rsidR="00140405" w:rsidRPr="009E2354" w:rsidRDefault="00140405" w:rsidP="00140405">
            <w:pPr>
              <w:rPr>
                <w:rFonts w:ascii="Times New Roman" w:hAnsi="Times New Roman" w:cs="Times New Roman"/>
                <w:sz w:val="24"/>
                <w:szCs w:val="24"/>
              </w:rPr>
            </w:pPr>
          </w:p>
        </w:tc>
        <w:tc>
          <w:tcPr>
            <w:tcW w:w="5584" w:type="dxa"/>
            <w:shd w:val="clear" w:color="auto" w:fill="FFF2CC" w:themeFill="accent1" w:themeFillTint="33"/>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Українська мова</w:t>
            </w:r>
          </w:p>
        </w:tc>
        <w:tc>
          <w:tcPr>
            <w:tcW w:w="4631" w:type="dxa"/>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9</w:t>
            </w:r>
          </w:p>
        </w:tc>
        <w:tc>
          <w:tcPr>
            <w:tcW w:w="1747" w:type="dxa"/>
          </w:tcPr>
          <w:p w:rsidR="00140405" w:rsidRPr="009E2354" w:rsidRDefault="00140405" w:rsidP="00140405">
            <w:pPr>
              <w:rPr>
                <w:rFonts w:ascii="Times New Roman" w:hAnsi="Times New Roman" w:cs="Times New Roman"/>
                <w:sz w:val="24"/>
                <w:szCs w:val="24"/>
              </w:rPr>
            </w:pPr>
          </w:p>
        </w:tc>
        <w:tc>
          <w:tcPr>
            <w:tcW w:w="1215" w:type="dxa"/>
          </w:tcPr>
          <w:p w:rsidR="00140405" w:rsidRPr="009E2354" w:rsidRDefault="00140405" w:rsidP="00140405">
            <w:pPr>
              <w:rPr>
                <w:rFonts w:ascii="Times New Roman" w:hAnsi="Times New Roman" w:cs="Times New Roman"/>
                <w:sz w:val="24"/>
                <w:szCs w:val="24"/>
              </w:rPr>
            </w:pP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Матеріально-технічна база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Оновлення інформативних стендів в кабінетах</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Вчителі предметники, класні керівники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4631" w:type="dxa"/>
          </w:tcPr>
          <w:p w:rsidR="00A71879" w:rsidRPr="009E2354" w:rsidRDefault="00A71879" w:rsidP="00A71879">
            <w:pPr>
              <w:spacing w:line="238" w:lineRule="auto"/>
              <w:jc w:val="both"/>
              <w:rPr>
                <w:rFonts w:ascii="Times New Roman" w:hAnsi="Times New Roman" w:cs="Times New Roman"/>
                <w:color w:val="000000"/>
                <w:sz w:val="24"/>
                <w:szCs w:val="24"/>
                <w:lang w:eastAsia="uk-UA"/>
              </w:rPr>
            </w:pPr>
            <w:r w:rsidRPr="009E2354">
              <w:rPr>
                <w:rFonts w:ascii="Times New Roman" w:hAnsi="Times New Roman" w:cs="Times New Roman"/>
                <w:sz w:val="24"/>
                <w:szCs w:val="24"/>
              </w:rPr>
              <w:t>Проведення анкетування педагогічних працівників з метою</w:t>
            </w:r>
            <w:r w:rsidRPr="009E2354">
              <w:rPr>
                <w:rFonts w:ascii="Times New Roman" w:hAnsi="Times New Roman" w:cs="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w:t>
            </w:r>
            <w:r w:rsidRPr="009E2354">
              <w:rPr>
                <w:rFonts w:ascii="Times New Roman" w:hAnsi="Times New Roman" w:cs="Times New Roman"/>
                <w:color w:val="000000"/>
                <w:sz w:val="24"/>
                <w:szCs w:val="24"/>
                <w:lang w:eastAsia="uk-UA"/>
              </w:rPr>
              <w:lastRenderedPageBreak/>
              <w:t>та інших працівників закладу освіти та взаємну довіру</w:t>
            </w:r>
          </w:p>
          <w:p w:rsidR="00A71879" w:rsidRPr="009E2354" w:rsidRDefault="00A71879" w:rsidP="00A71879">
            <w:pPr>
              <w:rPr>
                <w:rFonts w:ascii="Times New Roman" w:hAnsi="Times New Roman" w:cs="Times New Roman"/>
                <w:sz w:val="24"/>
                <w:szCs w:val="24"/>
              </w:rPr>
            </w:pP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lastRenderedPageBreak/>
              <w:t>Шкільний психолог, ЗДНВР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Психологічний клімат в колективі</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color w:val="000000"/>
                <w:sz w:val="24"/>
                <w:szCs w:val="24"/>
                <w:shd w:val="clear" w:color="auto" w:fill="FFFFFF"/>
                <w:lang w:eastAsia="uk-UA"/>
              </w:rPr>
              <w:t>Проведення інтернет-консультації, вебінарів для батьків</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Сайт освітнього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Оновлення та наповнення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Адміністрація, 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Робота з кадрами</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Співпраця з ВНЗ, заповнення вакансій</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Моральне та матеріальне заохочення учасників освітнього процесу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Наказ щодо виплати щорічної грошової винагороди до Дня працівника освіти</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4</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146F6A" w:rsidP="00A71879">
            <w:pPr>
              <w:rPr>
                <w:rFonts w:ascii="Times New Roman" w:hAnsi="Times New Roman" w:cs="Times New Roman"/>
                <w:sz w:val="24"/>
                <w:szCs w:val="24"/>
              </w:rPr>
            </w:pPr>
            <w:r>
              <w:rPr>
                <w:rFonts w:ascii="Times New Roman" w:hAnsi="Times New Roman" w:cs="Times New Roman"/>
                <w:sz w:val="24"/>
                <w:szCs w:val="24"/>
              </w:rPr>
              <w:t>Підвищення кваліфікації</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Проходження курсів згідно графіка</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rsidR="00A71879" w:rsidRPr="009E2354" w:rsidRDefault="00A71879" w:rsidP="00A71879">
            <w:pPr>
              <w:rPr>
                <w:rFonts w:ascii="Times New Roman" w:hAnsi="Times New Roman" w:cs="Times New Roman"/>
                <w:sz w:val="24"/>
                <w:szCs w:val="24"/>
              </w:rPr>
            </w:pP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Проведення ГКК «Права та обов’язки здобувачів освіти»</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Наради при директорі</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щотижня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4631" w:type="dxa"/>
          </w:tcPr>
          <w:p w:rsidR="00A71879" w:rsidRPr="009E2354" w:rsidRDefault="009F4BF3" w:rsidP="00A71879">
            <w:pPr>
              <w:rPr>
                <w:rFonts w:ascii="Times New Roman" w:hAnsi="Times New Roman" w:cs="Times New Roman"/>
                <w:sz w:val="24"/>
                <w:szCs w:val="24"/>
              </w:rPr>
            </w:pPr>
            <w:r>
              <w:rPr>
                <w:rFonts w:ascii="Times New Roman" w:hAnsi="Times New Roman" w:cs="Times New Roman"/>
                <w:sz w:val="24"/>
                <w:szCs w:val="24"/>
              </w:rPr>
              <w:t>30 серпня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І тиждень</w:t>
            </w:r>
            <w:r w:rsidR="009F4BF3">
              <w:rPr>
                <w:rFonts w:ascii="Times New Roman" w:hAnsi="Times New Roman" w:cs="Times New Roman"/>
                <w:sz w:val="24"/>
                <w:szCs w:val="24"/>
              </w:rPr>
              <w:t xml:space="preserve"> вересня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Голова профкому</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1</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Робота за планом</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 - організатор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батьків</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Проведення класних батьківських зборів. Вибір кандидатів до батьківської ради закладу</w:t>
            </w:r>
          </w:p>
        </w:tc>
        <w:tc>
          <w:tcPr>
            <w:tcW w:w="1747" w:type="dxa"/>
          </w:tcPr>
          <w:p w:rsidR="00A71879" w:rsidRPr="009E2354" w:rsidRDefault="009F4BF3" w:rsidP="00A71879">
            <w:pPr>
              <w:rPr>
                <w:rFonts w:ascii="Times New Roman" w:hAnsi="Times New Roman" w:cs="Times New Roman"/>
                <w:sz w:val="24"/>
                <w:szCs w:val="24"/>
              </w:rPr>
            </w:pPr>
            <w:r>
              <w:rPr>
                <w:rFonts w:ascii="Times New Roman" w:hAnsi="Times New Roman" w:cs="Times New Roman"/>
                <w:sz w:val="24"/>
                <w:szCs w:val="24"/>
              </w:rPr>
              <w:t>Педагог -організатор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2</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Громадська активність учасників освітнього процесу</w:t>
            </w:r>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Участь у громадських заходах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 педагог-організатор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Режим роботи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Розклад уроків</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Директор, ЗДНВР </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Академічна доброчесність</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Розгляд питання на нараді при директорі</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B13D28">
        <w:tc>
          <w:tcPr>
            <w:tcW w:w="1838" w:type="dxa"/>
            <w:vMerge/>
            <w:shd w:val="clear" w:color="auto" w:fill="FFE599" w:themeFill="accent1" w:themeFillTint="66"/>
          </w:tcPr>
          <w:p w:rsidR="00A71879" w:rsidRPr="009E2354" w:rsidRDefault="00A71879" w:rsidP="00A71879">
            <w:pPr>
              <w:rPr>
                <w:rFonts w:ascii="Times New Roman" w:hAnsi="Times New Roman" w:cs="Times New Roman"/>
                <w:sz w:val="24"/>
                <w:szCs w:val="24"/>
              </w:rPr>
            </w:pPr>
          </w:p>
        </w:tc>
        <w:tc>
          <w:tcPr>
            <w:tcW w:w="5584" w:type="dxa"/>
            <w:shd w:val="clear" w:color="auto" w:fill="FFF2CC"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Боротьба з корупцією</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Бесіди щодо антикорупційного законодавства</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 ЗДВР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bl>
    <w:p w:rsidR="006E22A3" w:rsidRPr="009E2354" w:rsidRDefault="006E22A3" w:rsidP="006E22A3">
      <w:pPr>
        <w:rPr>
          <w:rFonts w:ascii="Times New Roman" w:hAnsi="Times New Roman" w:cs="Times New Roman"/>
          <w:sz w:val="24"/>
          <w:szCs w:val="24"/>
        </w:rPr>
      </w:pPr>
    </w:p>
    <w:p w:rsidR="00A27FD7" w:rsidRDefault="00A27FD7" w:rsidP="006E22A3">
      <w:pPr>
        <w:spacing w:line="256"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br w:type="page"/>
      </w:r>
    </w:p>
    <w:p w:rsidR="006E22A3" w:rsidRPr="0005788B" w:rsidRDefault="006E22A3" w:rsidP="006E22A3">
      <w:pPr>
        <w:spacing w:line="256" w:lineRule="auto"/>
        <w:jc w:val="center"/>
        <w:rPr>
          <w:rFonts w:ascii="Times New Roman" w:eastAsia="Calibri" w:hAnsi="Times New Roman" w:cs="Times New Roman"/>
          <w:b/>
          <w:caps/>
          <w:color w:val="C00000"/>
          <w:sz w:val="24"/>
          <w:szCs w:val="24"/>
        </w:rPr>
      </w:pPr>
      <w:r w:rsidRPr="0005788B">
        <w:rPr>
          <w:rFonts w:ascii="Times New Roman" w:eastAsia="Calibri" w:hAnsi="Times New Roman" w:cs="Times New Roman"/>
          <w:b/>
          <w:caps/>
          <w:color w:val="C00000"/>
          <w:sz w:val="24"/>
          <w:szCs w:val="24"/>
        </w:rPr>
        <w:lastRenderedPageBreak/>
        <w:t>Жовтень</w:t>
      </w:r>
    </w:p>
    <w:tbl>
      <w:tblPr>
        <w:tblStyle w:val="37"/>
        <w:tblW w:w="0" w:type="auto"/>
        <w:tblLook w:val="04A0" w:firstRow="1" w:lastRow="0" w:firstColumn="1" w:lastColumn="0" w:noHBand="0" w:noVBand="1"/>
      </w:tblPr>
      <w:tblGrid>
        <w:gridCol w:w="1266"/>
        <w:gridCol w:w="4752"/>
        <w:gridCol w:w="5720"/>
        <w:gridCol w:w="2062"/>
        <w:gridCol w:w="1215"/>
      </w:tblGrid>
      <w:tr w:rsidR="006E22A3" w:rsidRPr="009E2354" w:rsidTr="00140405">
        <w:tc>
          <w:tcPr>
            <w:tcW w:w="126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7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06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6E22A3" w:rsidRPr="00BB4438" w:rsidRDefault="0005788B" w:rsidP="00BB4438">
            <w:pPr>
              <w:jc w:val="center"/>
              <w:rPr>
                <w:rFonts w:ascii="Times New Roman" w:hAnsi="Times New Roman"/>
                <w:b/>
                <w:sz w:val="24"/>
                <w:szCs w:val="24"/>
              </w:rPr>
            </w:pPr>
            <w:r w:rsidRPr="00BB4438">
              <w:rPr>
                <w:rFonts w:ascii="Times New Roman" w:hAnsi="Times New Roman"/>
                <w:b/>
                <w:sz w:val="24"/>
                <w:szCs w:val="24"/>
              </w:rPr>
              <w:t>Терміни</w:t>
            </w:r>
          </w:p>
        </w:tc>
      </w:tr>
      <w:tr w:rsidR="00140405" w:rsidRPr="009E2354" w:rsidTr="00140405">
        <w:tc>
          <w:tcPr>
            <w:tcW w:w="1266" w:type="dxa"/>
            <w:vMerge w:val="restart"/>
            <w:tcBorders>
              <w:top w:val="single" w:sz="4" w:space="0" w:color="auto"/>
              <w:left w:val="single" w:sz="4" w:space="0" w:color="auto"/>
              <w:bottom w:val="single" w:sz="4" w:space="0" w:color="auto"/>
              <w:right w:val="single" w:sz="4" w:space="0" w:color="auto"/>
            </w:tcBorders>
            <w:shd w:val="clear" w:color="auto" w:fill="DBEEA6" w:themeFill="accent2" w:themeFillTint="66"/>
            <w:textDirection w:val="btLr"/>
            <w:hideMark/>
          </w:tcPr>
          <w:p w:rsidR="00140405" w:rsidRDefault="00140405" w:rsidP="00140405">
            <w:pPr>
              <w:ind w:left="113" w:right="113"/>
              <w:jc w:val="center"/>
              <w:rPr>
                <w:rFonts w:ascii="Times New Roman" w:hAnsi="Times New Roman"/>
                <w:b/>
                <w:sz w:val="24"/>
                <w:szCs w:val="24"/>
              </w:rPr>
            </w:pPr>
          </w:p>
          <w:p w:rsidR="00140405" w:rsidRPr="00091F88" w:rsidRDefault="00140405" w:rsidP="00140405">
            <w:pPr>
              <w:ind w:left="113" w:right="113"/>
              <w:jc w:val="center"/>
              <w:rPr>
                <w:rFonts w:ascii="Times New Roman" w:hAnsi="Times New Roman"/>
                <w:b/>
                <w:sz w:val="24"/>
                <w:szCs w:val="24"/>
              </w:rPr>
            </w:pPr>
            <w:r w:rsidRPr="00091F88">
              <w:rPr>
                <w:rFonts w:ascii="Times New Roman" w:hAnsi="Times New Roman"/>
                <w:b/>
                <w:sz w:val="24"/>
                <w:szCs w:val="24"/>
              </w:rPr>
              <w:t>Освітнє середовище</w:t>
            </w: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9F4BF3" w:rsidP="00140405">
            <w:pPr>
              <w:rPr>
                <w:rFonts w:ascii="Times New Roman" w:hAnsi="Times New Roman"/>
                <w:sz w:val="24"/>
                <w:szCs w:val="24"/>
              </w:rPr>
            </w:pPr>
            <w:r>
              <w:rPr>
                <w:rFonts w:ascii="Times New Roman" w:hAnsi="Times New Roman"/>
                <w:sz w:val="24"/>
                <w:szCs w:val="24"/>
              </w:rPr>
              <w:t>Завідуючий</w:t>
            </w:r>
            <w:r w:rsidR="00140405" w:rsidRPr="009E2354">
              <w:rPr>
                <w:rFonts w:ascii="Times New Roman" w:hAnsi="Times New Roman"/>
                <w:sz w:val="24"/>
                <w:szCs w:val="24"/>
              </w:rPr>
              <w:t xml:space="preserve"> господарством</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Щоденний контроль</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color w:val="FFFFFF"/>
                <w:sz w:val="24"/>
                <w:szCs w:val="24"/>
                <w:shd w:val="clear" w:color="auto" w:fill="0084FF"/>
              </w:rPr>
            </w:pPr>
            <w:r w:rsidRPr="009E2354">
              <w:rPr>
                <w:rFonts w:ascii="Times New Roman" w:hAnsi="Times New Roman"/>
                <w:color w:val="FFFFFF"/>
                <w:sz w:val="24"/>
                <w:szCs w:val="24"/>
                <w:shd w:val="clear" w:color="auto" w:fill="0084FF"/>
              </w:rPr>
              <w:t xml:space="preserve"> </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 кабінетами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Обладнання в рамках реалізації проєкту «Нова українська школа»</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Використання обладнання в рамках реалізації проєкту «Нова українська школа»</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Вч. початкових класів</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Щоденний контроль</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захист персональних даних</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Перевірка згоди на обробку персональних даних</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514F37">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Спостереження за навчальними за</w:t>
            </w:r>
            <w:r>
              <w:rPr>
                <w:rFonts w:ascii="Times New Roman" w:hAnsi="Times New Roman"/>
                <w:sz w:val="24"/>
                <w:szCs w:val="24"/>
              </w:rPr>
              <w:t xml:space="preserve">няттями на уроках інформатики </w:t>
            </w:r>
            <w:r w:rsidRPr="009E2354">
              <w:rPr>
                <w:rFonts w:ascii="Times New Roman" w:hAnsi="Times New Roman"/>
                <w:sz w:val="24"/>
                <w:szCs w:val="24"/>
              </w:rPr>
              <w:t>8 кл</w:t>
            </w:r>
            <w:r w:rsidR="00514F37">
              <w:rPr>
                <w:rFonts w:ascii="Times New Roman" w:hAnsi="Times New Roman"/>
                <w:sz w:val="24"/>
                <w:szCs w:val="24"/>
              </w:rPr>
              <w:t>ас</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AD2B1D" w:rsidP="00140405">
            <w:pPr>
              <w:rPr>
                <w:rFonts w:ascii="Times New Roman" w:hAnsi="Times New Roman"/>
                <w:sz w:val="24"/>
                <w:szCs w:val="24"/>
              </w:rPr>
            </w:pPr>
            <w:r>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AD2B1D" w:rsidP="00140405">
            <w:pPr>
              <w:rPr>
                <w:rFonts w:ascii="Times New Roman" w:hAnsi="Times New Roman"/>
                <w:sz w:val="24"/>
                <w:szCs w:val="24"/>
              </w:rPr>
            </w:pPr>
            <w:r>
              <w:rPr>
                <w:rFonts w:ascii="Times New Roman" w:hAnsi="Times New Roman"/>
                <w:sz w:val="24"/>
                <w:szCs w:val="24"/>
              </w:rPr>
              <w:t>ЗДНВ</w:t>
            </w:r>
            <w:r w:rsidR="00140405"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Робота з молодими вчителями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widowControl w:val="0"/>
              <w:pBdr>
                <w:top w:val="nil"/>
                <w:left w:val="nil"/>
                <w:bottom w:val="nil"/>
                <w:right w:val="nil"/>
                <w:between w:val="nil"/>
              </w:pBdr>
              <w:rPr>
                <w:rFonts w:ascii="Times New Roman" w:hAnsi="Times New Roman"/>
                <w:sz w:val="24"/>
                <w:szCs w:val="24"/>
              </w:rPr>
            </w:pPr>
            <w:r>
              <w:rPr>
                <w:rFonts w:ascii="Times New Roman" w:hAnsi="Times New Roman"/>
                <w:sz w:val="24"/>
                <w:szCs w:val="24"/>
              </w:rPr>
              <w:t>Проведення інструктивних нарад для молодих вчителів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1т.</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9F4BF3" w:rsidP="00140405">
            <w:pPr>
              <w:rPr>
                <w:rFonts w:ascii="Times New Roman" w:hAnsi="Times New Roman"/>
                <w:sz w:val="24"/>
                <w:szCs w:val="24"/>
              </w:rPr>
            </w:pPr>
            <w:r>
              <w:rPr>
                <w:rFonts w:ascii="Times New Roman" w:hAnsi="Times New Roman"/>
                <w:sz w:val="24"/>
                <w:szCs w:val="24"/>
              </w:rPr>
              <w:t>Соціальний педагог</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140405" w:rsidRPr="009E2354" w:rsidRDefault="00140405" w:rsidP="00140405">
            <w:pPr>
              <w:rPr>
                <w:rFonts w:ascii="Times New Roman" w:hAnsi="Times New Roman"/>
                <w:sz w:val="24"/>
                <w:szCs w:val="24"/>
              </w:rPr>
            </w:pPr>
            <w:r>
              <w:rPr>
                <w:rFonts w:ascii="Times New Roman" w:hAnsi="Times New Roman"/>
                <w:sz w:val="24"/>
                <w:szCs w:val="24"/>
              </w:rPr>
              <w:t>Організація превентивного вихованні в закладі</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Pr>
                <w:rFonts w:ascii="Times New Roman" w:hAnsi="Times New Roman"/>
                <w:sz w:val="24"/>
                <w:szCs w:val="24"/>
              </w:rPr>
              <w:t>Моніторинг за організації превентивного виховання в закладі у 7 класах</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9F4BF3" w:rsidP="00140405">
            <w:pPr>
              <w:rPr>
                <w:rFonts w:ascii="Times New Roman" w:hAnsi="Times New Roman"/>
                <w:sz w:val="24"/>
                <w:szCs w:val="24"/>
              </w:rPr>
            </w:pPr>
            <w:r>
              <w:rPr>
                <w:rFonts w:ascii="Times New Roman" w:hAnsi="Times New Roman"/>
                <w:sz w:val="24"/>
                <w:szCs w:val="24"/>
              </w:rPr>
              <w:t>Соціальний педагог</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r>
              <w:rPr>
                <w:rFonts w:ascii="Times New Roman" w:hAnsi="Times New Roman"/>
                <w:sz w:val="24"/>
                <w:szCs w:val="24"/>
              </w:rPr>
              <w:t xml:space="preserve">. </w:t>
            </w:r>
            <w:r w:rsidRPr="009E2354">
              <w:rPr>
                <w:rFonts w:ascii="Times New Roman" w:hAnsi="Times New Roman"/>
                <w:sz w:val="24"/>
                <w:szCs w:val="24"/>
              </w:rPr>
              <w:t>Попередження пропусків навчальних занять здобувачами освіти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Ск</w:t>
            </w:r>
            <w:r>
              <w:rPr>
                <w:rFonts w:ascii="Times New Roman" w:hAnsi="Times New Roman"/>
                <w:sz w:val="24"/>
                <w:szCs w:val="24"/>
              </w:rPr>
              <w:t>ладання звітів про відвідування. Робота з попередження пропусків занять</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1266" w:type="dxa"/>
            <w:vMerge w:val="restart"/>
            <w:tcBorders>
              <w:top w:val="single" w:sz="4" w:space="0" w:color="auto"/>
              <w:left w:val="single" w:sz="4" w:space="0" w:color="auto"/>
              <w:right w:val="single" w:sz="4" w:space="0" w:color="auto"/>
            </w:tcBorders>
            <w:shd w:val="clear" w:color="auto" w:fill="FBC1A2" w:themeFill="accent6" w:themeFillTint="66"/>
            <w:textDirection w:val="btLr"/>
            <w:hideMark/>
          </w:tcPr>
          <w:p w:rsidR="00140405" w:rsidRDefault="00140405" w:rsidP="00140405">
            <w:pPr>
              <w:ind w:left="113" w:right="113"/>
              <w:jc w:val="center"/>
              <w:rPr>
                <w:rFonts w:ascii="Times New Roman" w:hAnsi="Times New Roman"/>
                <w:b/>
                <w:sz w:val="24"/>
                <w:szCs w:val="24"/>
              </w:rPr>
            </w:pPr>
          </w:p>
          <w:p w:rsidR="00140405" w:rsidRPr="00091F88" w:rsidRDefault="00140405" w:rsidP="00140405">
            <w:pPr>
              <w:ind w:left="113" w:right="113"/>
              <w:rPr>
                <w:rFonts w:ascii="Times New Roman" w:hAnsi="Times New Roman"/>
                <w:b/>
                <w:sz w:val="24"/>
                <w:szCs w:val="24"/>
              </w:rPr>
            </w:pPr>
            <w:r w:rsidRPr="00091F88">
              <w:rPr>
                <w:rFonts w:ascii="Times New Roman" w:hAnsi="Times New Roman"/>
                <w:b/>
                <w:sz w:val="24"/>
                <w:szCs w:val="24"/>
              </w:rPr>
              <w:t>Система оцінювання здобувачів освіти</w:t>
            </w: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Критерії оцінювання. Анкети учнів</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Проведення анкетування учнів з метою вивчення наявності відкритої, прозорої і зрозумілої для здобувачів освіти системи оцінювання їх навчальних досягнень</w:t>
            </w:r>
          </w:p>
          <w:p w:rsidR="00140405" w:rsidRPr="009E2354" w:rsidRDefault="00140405" w:rsidP="00140405">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left w:val="single" w:sz="4" w:space="0" w:color="auto"/>
              <w:right w:val="single" w:sz="4" w:space="0" w:color="auto"/>
            </w:tcBorders>
            <w:shd w:val="clear" w:color="auto" w:fill="FBC1A2"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140405" w:rsidRPr="009E2354" w:rsidRDefault="00140405" w:rsidP="00140405">
            <w:pPr>
              <w:rPr>
                <w:rFonts w:ascii="Times New Roman" w:hAnsi="Times New Roman"/>
                <w:sz w:val="24"/>
                <w:szCs w:val="24"/>
              </w:rPr>
            </w:pPr>
            <w:r>
              <w:rPr>
                <w:rFonts w:ascii="Times New Roman" w:hAnsi="Times New Roman"/>
                <w:sz w:val="24"/>
                <w:szCs w:val="24"/>
              </w:rPr>
              <w:t xml:space="preserve">Ознайомлення з процедурою оцінювання учнів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 xml:space="preserve">Відвідування уроків </w:t>
            </w:r>
            <w:r>
              <w:rPr>
                <w:rFonts w:ascii="Times New Roman" w:hAnsi="Times New Roman"/>
                <w:sz w:val="24"/>
                <w:szCs w:val="24"/>
              </w:rPr>
              <w:t>з математики та української мови в 7</w:t>
            </w:r>
            <w:r w:rsidRPr="009E2354">
              <w:rPr>
                <w:rFonts w:ascii="Times New Roman" w:hAnsi="Times New Roman"/>
                <w:sz w:val="24"/>
                <w:szCs w:val="24"/>
              </w:rPr>
              <w:t xml:space="preserve">-х класах         </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9F4BF3" w:rsidP="00140405">
            <w:pPr>
              <w:rPr>
                <w:rFonts w:ascii="Times New Roman" w:hAnsi="Times New Roman"/>
                <w:sz w:val="24"/>
                <w:szCs w:val="24"/>
              </w:rPr>
            </w:pPr>
            <w:r>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left w:val="single" w:sz="4" w:space="0" w:color="auto"/>
              <w:right w:val="single" w:sz="4" w:space="0" w:color="auto"/>
            </w:tcBorders>
            <w:shd w:val="clear" w:color="auto" w:fill="FBC1A2"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140405" w:rsidRPr="009E2354" w:rsidRDefault="00140405" w:rsidP="00514F37">
            <w:pPr>
              <w:rPr>
                <w:rFonts w:ascii="Times New Roman" w:hAnsi="Times New Roman"/>
                <w:sz w:val="24"/>
                <w:szCs w:val="24"/>
              </w:rPr>
            </w:pPr>
            <w:r w:rsidRPr="009E2354">
              <w:rPr>
                <w:rFonts w:ascii="Times New Roman" w:hAnsi="Times New Roman"/>
                <w:sz w:val="24"/>
                <w:szCs w:val="24"/>
                <w:lang w:eastAsia="uk-UA"/>
              </w:rPr>
              <w:t>Реалізації компетентнісного підходу до навчання</w:t>
            </w:r>
            <w:r w:rsidRPr="009E2354">
              <w:rPr>
                <w:rFonts w:ascii="Times New Roman" w:hAnsi="Times New Roman"/>
                <w:sz w:val="24"/>
                <w:szCs w:val="24"/>
              </w:rPr>
              <w:t xml:space="preserve">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spacing w:line="256" w:lineRule="auto"/>
              <w:rPr>
                <w:rFonts w:ascii="Times New Roman" w:hAnsi="Times New Roman"/>
                <w:sz w:val="24"/>
                <w:szCs w:val="24"/>
              </w:rPr>
            </w:pPr>
            <w:r>
              <w:rPr>
                <w:rFonts w:ascii="Times New Roman" w:hAnsi="Times New Roman"/>
                <w:sz w:val="24"/>
                <w:szCs w:val="24"/>
              </w:rPr>
              <w:t>Відвідування занять з курсу «Пізнаємо природу у 5 класах»</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9F4BF3" w:rsidP="00140405">
            <w:pPr>
              <w:rPr>
                <w:rFonts w:ascii="Times New Roman" w:hAnsi="Times New Roman"/>
                <w:sz w:val="24"/>
                <w:szCs w:val="24"/>
              </w:rPr>
            </w:pPr>
            <w:r>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Протягом місяця</w:t>
            </w:r>
          </w:p>
        </w:tc>
      </w:tr>
      <w:tr w:rsidR="00140405" w:rsidRPr="009E2354" w:rsidTr="00140405">
        <w:tc>
          <w:tcPr>
            <w:tcW w:w="0" w:type="auto"/>
            <w:vMerge/>
            <w:tcBorders>
              <w:left w:val="single" w:sz="4" w:space="0" w:color="auto"/>
              <w:right w:val="single" w:sz="4" w:space="0" w:color="auto"/>
            </w:tcBorders>
            <w:shd w:val="clear" w:color="auto" w:fill="FBC1A2"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140405" w:rsidRPr="009E2354" w:rsidRDefault="00140405" w:rsidP="00514F37">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514F37">
            <w:pPr>
              <w:rPr>
                <w:rFonts w:ascii="Times New Roman" w:hAnsi="Times New Roman"/>
                <w:sz w:val="24"/>
                <w:szCs w:val="24"/>
              </w:rPr>
            </w:pPr>
            <w:r w:rsidRPr="009E2354">
              <w:rPr>
                <w:rFonts w:ascii="Times New Roman" w:hAnsi="Times New Roman"/>
                <w:sz w:val="24"/>
                <w:szCs w:val="24"/>
              </w:rPr>
              <w:t xml:space="preserve">Відвідування навчальних занять з </w:t>
            </w:r>
            <w:r>
              <w:rPr>
                <w:rFonts w:ascii="Times New Roman" w:hAnsi="Times New Roman"/>
                <w:sz w:val="24"/>
                <w:szCs w:val="24"/>
              </w:rPr>
              <w:t>історії у 9 класах</w:t>
            </w:r>
            <w:r w:rsidRPr="009E2354">
              <w:rPr>
                <w:rFonts w:ascii="Times New Roman" w:hAnsi="Times New Roman"/>
                <w:sz w:val="24"/>
                <w:szCs w:val="24"/>
              </w:rPr>
              <w:t xml:space="preserve">     </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9F4BF3" w:rsidP="00140405">
            <w:pPr>
              <w:rPr>
                <w:rFonts w:ascii="Times New Roman" w:hAnsi="Times New Roman"/>
                <w:sz w:val="24"/>
                <w:szCs w:val="24"/>
              </w:rPr>
            </w:pPr>
            <w:r>
              <w:rPr>
                <w:rFonts w:ascii="Times New Roman" w:hAnsi="Times New Roman"/>
                <w:sz w:val="24"/>
                <w:szCs w:val="24"/>
              </w:rPr>
              <w:t xml:space="preserve"> Директор, 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left w:val="single" w:sz="4" w:space="0" w:color="auto"/>
              <w:right w:val="single" w:sz="4" w:space="0" w:color="auto"/>
            </w:tcBorders>
            <w:shd w:val="clear" w:color="auto" w:fill="FBC1A2" w:themeFill="accent6"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left w:val="single" w:sz="4" w:space="0" w:color="auto"/>
              <w:right w:val="single" w:sz="4" w:space="0" w:color="auto"/>
            </w:tcBorders>
            <w:shd w:val="clear" w:color="auto" w:fill="FBC1A2"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rsidR="00140405" w:rsidRPr="009E2354" w:rsidRDefault="00140405" w:rsidP="00140405">
            <w:pPr>
              <w:rPr>
                <w:rFonts w:ascii="Times New Roman" w:hAnsi="Times New Roman"/>
                <w:sz w:val="24"/>
                <w:szCs w:val="24"/>
              </w:rPr>
            </w:pPr>
            <w:r>
              <w:rPr>
                <w:rFonts w:ascii="Times New Roman" w:hAnsi="Times New Roman"/>
                <w:sz w:val="24"/>
                <w:szCs w:val="24"/>
              </w:rPr>
              <w:t>С</w:t>
            </w:r>
            <w:r w:rsidRPr="009E2354">
              <w:rPr>
                <w:rFonts w:ascii="Times New Roman" w:hAnsi="Times New Roman"/>
                <w:sz w:val="24"/>
                <w:szCs w:val="24"/>
              </w:rPr>
              <w:t>прямован</w:t>
            </w:r>
            <w:r>
              <w:rPr>
                <w:rFonts w:ascii="Times New Roman" w:hAnsi="Times New Roman"/>
                <w:sz w:val="24"/>
                <w:szCs w:val="24"/>
              </w:rPr>
              <w:t>ість</w:t>
            </w:r>
            <w:r w:rsidRPr="009E2354">
              <w:rPr>
                <w:rFonts w:ascii="Times New Roman" w:hAnsi="Times New Roman"/>
                <w:sz w:val="24"/>
                <w:szCs w:val="24"/>
              </w:rPr>
              <w:t xml:space="preserve"> системи оцінювання на формування у здобувачів освіти відповідальності за результати свого навчання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w:t>
            </w:r>
            <w:r>
              <w:rPr>
                <w:rFonts w:ascii="Times New Roman" w:hAnsi="Times New Roman"/>
                <w:sz w:val="24"/>
                <w:szCs w:val="24"/>
              </w:rPr>
              <w:t>ня за навчальними заняттями у 8 класі з української мови та математики</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9F4BF3" w:rsidP="00140405">
            <w:pPr>
              <w:rPr>
                <w:rFonts w:ascii="Times New Roman" w:hAnsi="Times New Roman"/>
                <w:sz w:val="24"/>
                <w:szCs w:val="24"/>
              </w:rPr>
            </w:pPr>
            <w:r>
              <w:rPr>
                <w:rFonts w:ascii="Times New Roman" w:hAnsi="Times New Roman"/>
                <w:sz w:val="24"/>
                <w:szCs w:val="24"/>
              </w:rPr>
              <w:t xml:space="preserve"> Директор, 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514F37">
        <w:trPr>
          <w:trHeight w:val="608"/>
        </w:trPr>
        <w:tc>
          <w:tcPr>
            <w:tcW w:w="0" w:type="auto"/>
            <w:vMerge/>
            <w:tcBorders>
              <w:left w:val="single" w:sz="4" w:space="0" w:color="auto"/>
              <w:right w:val="single" w:sz="4" w:space="0" w:color="auto"/>
            </w:tcBorders>
            <w:shd w:val="clear" w:color="auto" w:fill="FBC1A2"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Самооцінювання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Спостереження за п</w:t>
            </w:r>
            <w:r>
              <w:rPr>
                <w:rFonts w:ascii="Times New Roman" w:hAnsi="Times New Roman"/>
                <w:sz w:val="24"/>
                <w:szCs w:val="24"/>
              </w:rPr>
              <w:t>роведенням навчальних занять у 8</w:t>
            </w:r>
            <w:r w:rsidRPr="009E2354">
              <w:rPr>
                <w:rFonts w:ascii="Times New Roman" w:hAnsi="Times New Roman"/>
                <w:sz w:val="24"/>
                <w:szCs w:val="24"/>
              </w:rPr>
              <w:t xml:space="preserve">-х класах  </w:t>
            </w:r>
            <w:r>
              <w:rPr>
                <w:rFonts w:ascii="Times New Roman" w:hAnsi="Times New Roman"/>
                <w:sz w:val="24"/>
                <w:szCs w:val="24"/>
              </w:rPr>
              <w:t>з фізики та хімії</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9F4BF3" w:rsidP="00140405">
            <w:pPr>
              <w:rPr>
                <w:rFonts w:ascii="Times New Roman" w:hAnsi="Times New Roman"/>
                <w:sz w:val="24"/>
                <w:szCs w:val="24"/>
              </w:rPr>
            </w:pPr>
            <w:r>
              <w:rPr>
                <w:rFonts w:ascii="Times New Roman" w:hAnsi="Times New Roman"/>
                <w:sz w:val="24"/>
                <w:szCs w:val="24"/>
              </w:rPr>
              <w:t>ЗДНВР,</w:t>
            </w:r>
            <w:r w:rsidR="00140405" w:rsidRPr="009E2354">
              <w:rPr>
                <w:rFonts w:ascii="Times New Roman" w:hAnsi="Times New Roman"/>
                <w:sz w:val="24"/>
                <w:szCs w:val="24"/>
              </w:rPr>
              <w:t xml:space="preserve"> директор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514F37">
        <w:trPr>
          <w:trHeight w:val="405"/>
        </w:trPr>
        <w:tc>
          <w:tcPr>
            <w:tcW w:w="0" w:type="auto"/>
            <w:vMerge/>
            <w:tcBorders>
              <w:left w:val="single" w:sz="4" w:space="0" w:color="auto"/>
              <w:right w:val="single" w:sz="4" w:space="0" w:color="auto"/>
            </w:tcBorders>
            <w:shd w:val="clear" w:color="auto" w:fill="FBC1A2" w:themeFill="accent6"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Ведення щоденників</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Переві</w:t>
            </w:r>
            <w:r w:rsidR="00AD2B1D">
              <w:rPr>
                <w:rFonts w:ascii="Times New Roman" w:hAnsi="Times New Roman"/>
                <w:sz w:val="24"/>
                <w:szCs w:val="24"/>
              </w:rPr>
              <w:t>рка ведення щоденників у 8-9</w:t>
            </w:r>
            <w:r w:rsidRPr="009E2354">
              <w:rPr>
                <w:rFonts w:ascii="Times New Roman" w:hAnsi="Times New Roman"/>
                <w:sz w:val="24"/>
                <w:szCs w:val="24"/>
              </w:rPr>
              <w:t xml:space="preserve"> класах</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514F37">
            <w:pPr>
              <w:rPr>
                <w:rFonts w:ascii="Times New Roman" w:hAnsi="Times New Roman"/>
                <w:sz w:val="24"/>
                <w:szCs w:val="24"/>
              </w:rPr>
            </w:pPr>
            <w:r w:rsidRPr="009E2354">
              <w:rPr>
                <w:rFonts w:ascii="Times New Roman" w:hAnsi="Times New Roman"/>
                <w:sz w:val="24"/>
                <w:szCs w:val="24"/>
              </w:rPr>
              <w:t>ЗДВ</w:t>
            </w:r>
            <w:r w:rsidR="00AD2B1D">
              <w:rPr>
                <w:rFonts w:ascii="Times New Roman" w:hAnsi="Times New Roman"/>
                <w:sz w:val="24"/>
                <w:szCs w:val="24"/>
              </w:rPr>
              <w:t>Н</w:t>
            </w:r>
            <w:r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1266" w:type="dxa"/>
            <w:vMerge w:val="restart"/>
            <w:tcBorders>
              <w:top w:val="single" w:sz="4" w:space="0" w:color="auto"/>
              <w:left w:val="single" w:sz="4" w:space="0" w:color="auto"/>
              <w:bottom w:val="single" w:sz="4" w:space="0" w:color="auto"/>
              <w:right w:val="single" w:sz="4" w:space="0" w:color="auto"/>
            </w:tcBorders>
            <w:shd w:val="clear" w:color="auto" w:fill="DBEEA6" w:themeFill="accent2" w:themeFillTint="66"/>
            <w:textDirection w:val="btLr"/>
            <w:hideMark/>
          </w:tcPr>
          <w:p w:rsidR="00140405" w:rsidRDefault="00140405" w:rsidP="00140405">
            <w:pPr>
              <w:ind w:left="113" w:right="113"/>
              <w:jc w:val="center"/>
              <w:rPr>
                <w:rFonts w:ascii="Times New Roman" w:hAnsi="Times New Roman"/>
                <w:b/>
                <w:sz w:val="24"/>
                <w:szCs w:val="24"/>
              </w:rPr>
            </w:pPr>
          </w:p>
          <w:p w:rsidR="00140405" w:rsidRPr="00091F88" w:rsidRDefault="00140405" w:rsidP="00140405">
            <w:pPr>
              <w:ind w:left="113" w:right="113"/>
              <w:jc w:val="center"/>
              <w:rPr>
                <w:rFonts w:ascii="Times New Roman" w:hAnsi="Times New Roman"/>
                <w:b/>
                <w:sz w:val="24"/>
                <w:szCs w:val="24"/>
              </w:rPr>
            </w:pPr>
            <w:r w:rsidRPr="00091F88">
              <w:rPr>
                <w:rFonts w:ascii="Times New Roman" w:hAnsi="Times New Roman"/>
                <w:b/>
                <w:sz w:val="24"/>
                <w:szCs w:val="24"/>
              </w:rPr>
              <w:t>Педагогічна діяльність  педагогічних працівників</w:t>
            </w: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Спостереження за навчальними заняттями у 9 класах з української та зарубіжної літератури</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AD2B1D" w:rsidP="00140405">
            <w:pPr>
              <w:rPr>
                <w:rFonts w:ascii="Times New Roman" w:hAnsi="Times New Roman"/>
                <w:sz w:val="24"/>
                <w:szCs w:val="24"/>
              </w:rPr>
            </w:pPr>
            <w:r>
              <w:rPr>
                <w:rFonts w:ascii="Times New Roman" w:hAnsi="Times New Roman"/>
                <w:sz w:val="24"/>
                <w:szCs w:val="24"/>
              </w:rPr>
              <w:t>ЗДНВР,</w:t>
            </w:r>
            <w:r w:rsidR="00140405"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початкових класів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AD2B1D" w:rsidP="00140405">
            <w:pPr>
              <w:rPr>
                <w:rFonts w:ascii="Times New Roman" w:hAnsi="Times New Roman"/>
                <w:sz w:val="24"/>
                <w:szCs w:val="24"/>
              </w:rPr>
            </w:pPr>
            <w:r>
              <w:rPr>
                <w:rFonts w:ascii="Times New Roman" w:hAnsi="Times New Roman"/>
                <w:sz w:val="24"/>
                <w:szCs w:val="24"/>
              </w:rPr>
              <w:t>ЗДНВР</w:t>
            </w:r>
            <w:r w:rsidR="00140405" w:rsidRPr="009E2354">
              <w:rPr>
                <w:rFonts w:ascii="Times New Roman" w:hAnsi="Times New Roman"/>
                <w:sz w:val="24"/>
                <w:szCs w:val="24"/>
              </w:rPr>
              <w:t xml:space="preserve"> початкових класів</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Використання ІКТ</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F86A1F">
              <w:rPr>
                <w:rFonts w:ascii="Times New Roman" w:hAnsi="Times New Roman"/>
                <w:sz w:val="24"/>
                <w:szCs w:val="24"/>
              </w:rPr>
              <w:t>Спостереження за навчальними заняттями у 9 класах</w:t>
            </w:r>
            <w:r>
              <w:rPr>
                <w:rFonts w:ascii="Times New Roman" w:hAnsi="Times New Roman"/>
                <w:sz w:val="24"/>
                <w:szCs w:val="24"/>
              </w:rPr>
              <w:t xml:space="preserve"> на уроках біології та географії</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AD2B1D" w:rsidP="00140405">
            <w:pPr>
              <w:rPr>
                <w:rFonts w:ascii="Times New Roman" w:hAnsi="Times New Roman"/>
                <w:sz w:val="24"/>
                <w:szCs w:val="24"/>
              </w:rPr>
            </w:pPr>
            <w:r>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Педагогічна майстерність педагогічних працівників</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Семінар: «Інновації в навчанні – шляхи впровадження»</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6F6A" w:rsidRPr="009E2354" w:rsidTr="00FA4776">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rsidR="00146F6A" w:rsidRPr="009E2354" w:rsidRDefault="00146F6A" w:rsidP="00140405">
            <w:pPr>
              <w:rPr>
                <w:rFonts w:ascii="Times New Roman" w:hAnsi="Times New Roman"/>
                <w:sz w:val="24"/>
                <w:szCs w:val="24"/>
              </w:rPr>
            </w:pPr>
          </w:p>
        </w:tc>
        <w:tc>
          <w:tcPr>
            <w:tcW w:w="4752" w:type="dxa"/>
            <w:vMerge w:val="restart"/>
            <w:tcBorders>
              <w:top w:val="single" w:sz="4" w:space="0" w:color="auto"/>
              <w:left w:val="single" w:sz="4" w:space="0" w:color="auto"/>
              <w:right w:val="single" w:sz="4" w:space="0" w:color="auto"/>
            </w:tcBorders>
            <w:shd w:val="clear" w:color="auto" w:fill="EDF6D2" w:themeFill="accent2" w:themeFillTint="33"/>
          </w:tcPr>
          <w:p w:rsidR="00146F6A" w:rsidRPr="009E2354" w:rsidRDefault="00146F6A" w:rsidP="00140405">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720" w:type="dxa"/>
            <w:tcBorders>
              <w:top w:val="single" w:sz="4" w:space="0" w:color="auto"/>
              <w:left w:val="single" w:sz="4" w:space="0" w:color="auto"/>
              <w:bottom w:val="single" w:sz="4" w:space="0" w:color="auto"/>
              <w:right w:val="single" w:sz="4" w:space="0" w:color="auto"/>
            </w:tcBorders>
          </w:tcPr>
          <w:p w:rsidR="00146F6A" w:rsidRPr="009E2354" w:rsidRDefault="00146F6A" w:rsidP="00140405">
            <w:pPr>
              <w:tabs>
                <w:tab w:val="left" w:pos="1260"/>
              </w:tabs>
              <w:rPr>
                <w:rFonts w:ascii="Times New Roman" w:hAnsi="Times New Roman"/>
                <w:sz w:val="24"/>
                <w:szCs w:val="24"/>
              </w:rPr>
            </w:pPr>
            <w:r w:rsidRPr="009E2354">
              <w:rPr>
                <w:rFonts w:ascii="Times New Roman" w:hAnsi="Times New Roman"/>
                <w:sz w:val="24"/>
                <w:szCs w:val="24"/>
              </w:rPr>
              <w:t xml:space="preserve">Історія та правознавство </w:t>
            </w:r>
          </w:p>
        </w:tc>
        <w:tc>
          <w:tcPr>
            <w:tcW w:w="2062" w:type="dxa"/>
            <w:tcBorders>
              <w:top w:val="single" w:sz="4" w:space="0" w:color="auto"/>
              <w:left w:val="single" w:sz="4" w:space="0" w:color="auto"/>
              <w:bottom w:val="single" w:sz="4" w:space="0" w:color="auto"/>
              <w:right w:val="single" w:sz="4" w:space="0" w:color="auto"/>
            </w:tcBorders>
          </w:tcPr>
          <w:p w:rsidR="00146F6A" w:rsidRPr="009E2354" w:rsidRDefault="00AD2B1D" w:rsidP="00140405">
            <w:pPr>
              <w:tabs>
                <w:tab w:val="left" w:pos="1260"/>
              </w:tabs>
              <w:rPr>
                <w:rFonts w:ascii="Times New Roman" w:hAnsi="Times New Roman"/>
                <w:sz w:val="24"/>
                <w:szCs w:val="24"/>
              </w:rPr>
            </w:pPr>
            <w:r>
              <w:rPr>
                <w:rFonts w:ascii="Times New Roman" w:hAnsi="Times New Roman"/>
                <w:sz w:val="24"/>
                <w:szCs w:val="24"/>
              </w:rPr>
              <w:t>Вчителі предметники</w:t>
            </w:r>
          </w:p>
        </w:tc>
        <w:tc>
          <w:tcPr>
            <w:tcW w:w="1215" w:type="dxa"/>
            <w:tcBorders>
              <w:top w:val="single" w:sz="4" w:space="0" w:color="auto"/>
              <w:left w:val="single" w:sz="4" w:space="0" w:color="auto"/>
              <w:bottom w:val="single" w:sz="4" w:space="0" w:color="auto"/>
              <w:right w:val="single" w:sz="4" w:space="0" w:color="auto"/>
            </w:tcBorders>
          </w:tcPr>
          <w:p w:rsidR="00146F6A" w:rsidRPr="009E2354" w:rsidRDefault="00146F6A" w:rsidP="00140405">
            <w:pPr>
              <w:tabs>
                <w:tab w:val="left" w:pos="1260"/>
              </w:tabs>
              <w:rPr>
                <w:rFonts w:ascii="Times New Roman" w:hAnsi="Times New Roman"/>
                <w:sz w:val="24"/>
                <w:szCs w:val="24"/>
              </w:rPr>
            </w:pPr>
            <w:r>
              <w:rPr>
                <w:rFonts w:ascii="Times New Roman" w:hAnsi="Times New Roman"/>
                <w:sz w:val="24"/>
                <w:szCs w:val="24"/>
              </w:rPr>
              <w:t>2</w:t>
            </w:r>
            <w:r w:rsidRPr="009E2354">
              <w:rPr>
                <w:rFonts w:ascii="Times New Roman" w:hAnsi="Times New Roman"/>
                <w:sz w:val="24"/>
                <w:szCs w:val="24"/>
              </w:rPr>
              <w:t xml:space="preserve"> т</w:t>
            </w:r>
            <w:r>
              <w:rPr>
                <w:rFonts w:ascii="Times New Roman" w:hAnsi="Times New Roman"/>
                <w:sz w:val="24"/>
                <w:szCs w:val="24"/>
              </w:rPr>
              <w:t>.</w:t>
            </w:r>
          </w:p>
        </w:tc>
      </w:tr>
      <w:tr w:rsidR="00146F6A" w:rsidRPr="009E2354" w:rsidTr="00FA4776">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6F6A" w:rsidRPr="009E2354" w:rsidRDefault="00146F6A" w:rsidP="00140405">
            <w:pPr>
              <w:rPr>
                <w:rFonts w:ascii="Times New Roman" w:hAnsi="Times New Roman"/>
                <w:sz w:val="24"/>
                <w:szCs w:val="24"/>
              </w:rPr>
            </w:pPr>
          </w:p>
        </w:tc>
        <w:tc>
          <w:tcPr>
            <w:tcW w:w="4752" w:type="dxa"/>
            <w:vMerge/>
            <w:tcBorders>
              <w:left w:val="single" w:sz="4" w:space="0" w:color="auto"/>
              <w:bottom w:val="single" w:sz="4" w:space="0" w:color="auto"/>
              <w:right w:val="single" w:sz="4" w:space="0" w:color="auto"/>
            </w:tcBorders>
            <w:shd w:val="clear" w:color="auto" w:fill="EDF6D2" w:themeFill="accent2" w:themeFillTint="33"/>
            <w:hideMark/>
          </w:tcPr>
          <w:p w:rsidR="00146F6A" w:rsidRPr="009E2354" w:rsidRDefault="00146F6A"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146F6A" w:rsidRPr="009E2354" w:rsidRDefault="00146F6A" w:rsidP="00140405">
            <w:pPr>
              <w:tabs>
                <w:tab w:val="left" w:pos="1260"/>
              </w:tabs>
              <w:rPr>
                <w:rFonts w:ascii="Times New Roman" w:hAnsi="Times New Roman"/>
                <w:sz w:val="24"/>
                <w:szCs w:val="24"/>
              </w:rPr>
            </w:pPr>
            <w:r w:rsidRPr="009E2354">
              <w:rPr>
                <w:rFonts w:ascii="Times New Roman" w:hAnsi="Times New Roman"/>
                <w:sz w:val="24"/>
                <w:szCs w:val="24"/>
              </w:rPr>
              <w:t>Трудове навчання</w:t>
            </w:r>
          </w:p>
        </w:tc>
        <w:tc>
          <w:tcPr>
            <w:tcW w:w="2062" w:type="dxa"/>
            <w:tcBorders>
              <w:top w:val="single" w:sz="4" w:space="0" w:color="auto"/>
              <w:left w:val="single" w:sz="4" w:space="0" w:color="auto"/>
              <w:bottom w:val="single" w:sz="4" w:space="0" w:color="auto"/>
              <w:right w:val="single" w:sz="4" w:space="0" w:color="auto"/>
            </w:tcBorders>
          </w:tcPr>
          <w:p w:rsidR="00146F6A" w:rsidRPr="009E2354" w:rsidRDefault="00146F6A" w:rsidP="00140405">
            <w:pPr>
              <w:tabs>
                <w:tab w:val="left" w:pos="1260"/>
              </w:tabs>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146F6A" w:rsidRPr="009E2354" w:rsidRDefault="00146F6A" w:rsidP="00140405">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Розвиток комунікативних компетентностей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Фронтальне відвідування уроків</w:t>
            </w:r>
            <w:r>
              <w:rPr>
                <w:rFonts w:ascii="Times New Roman" w:hAnsi="Times New Roman"/>
                <w:sz w:val="24"/>
                <w:szCs w:val="24"/>
              </w:rPr>
              <w:t xml:space="preserve"> з української мови</w:t>
            </w:r>
            <w:r w:rsidRPr="009E2354">
              <w:rPr>
                <w:rFonts w:ascii="Times New Roman" w:hAnsi="Times New Roman"/>
                <w:sz w:val="24"/>
                <w:szCs w:val="24"/>
              </w:rPr>
              <w:t xml:space="preserve"> зі наступним аналізом з метою визначення рівня практичного розв’язання проблеми  розвитку </w:t>
            </w:r>
            <w:r>
              <w:rPr>
                <w:rFonts w:ascii="Times New Roman" w:hAnsi="Times New Roman"/>
                <w:sz w:val="24"/>
                <w:szCs w:val="24"/>
              </w:rPr>
              <w:t>комунікативних компетентностей 5</w:t>
            </w:r>
            <w:r w:rsidRPr="009E2354">
              <w:rPr>
                <w:rFonts w:ascii="Times New Roman" w:hAnsi="Times New Roman"/>
                <w:sz w:val="24"/>
                <w:szCs w:val="24"/>
              </w:rPr>
              <w:t xml:space="preserve"> класи</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AD2B1D" w:rsidP="00140405">
            <w:pPr>
              <w:rPr>
                <w:rFonts w:ascii="Times New Roman" w:hAnsi="Times New Roman"/>
                <w:sz w:val="24"/>
                <w:szCs w:val="24"/>
              </w:rPr>
            </w:pPr>
            <w:r>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p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Спостереження за навчальним заняттям</w:t>
            </w:r>
            <w:r>
              <w:rPr>
                <w:rFonts w:ascii="Times New Roman" w:hAnsi="Times New Roman"/>
                <w:sz w:val="24"/>
                <w:szCs w:val="24"/>
              </w:rPr>
              <w:t xml:space="preserve"> з іноземних мов та історії у 6</w:t>
            </w:r>
            <w:r w:rsidRPr="009E2354">
              <w:rPr>
                <w:rFonts w:ascii="Times New Roman" w:hAnsi="Times New Roman"/>
                <w:sz w:val="24"/>
                <w:szCs w:val="24"/>
              </w:rPr>
              <w:t>-х класах</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AD2B1D" w:rsidP="00140405">
            <w:pPr>
              <w:rPr>
                <w:rFonts w:ascii="Times New Roman" w:hAnsi="Times New Roman"/>
                <w:sz w:val="24"/>
                <w:szCs w:val="24"/>
              </w:rPr>
            </w:pPr>
            <w:r>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Анкети батьків</w:t>
            </w:r>
          </w:p>
        </w:tc>
        <w:tc>
          <w:tcPr>
            <w:tcW w:w="5720" w:type="dxa"/>
            <w:tcBorders>
              <w:top w:val="single" w:sz="4" w:space="0" w:color="auto"/>
              <w:left w:val="single" w:sz="4" w:space="0" w:color="auto"/>
              <w:bottom w:val="single" w:sz="4" w:space="0" w:color="auto"/>
              <w:right w:val="single" w:sz="4" w:space="0" w:color="auto"/>
            </w:tcBorders>
            <w:hideMark/>
          </w:tcPr>
          <w:p w:rsidR="00140405" w:rsidRPr="007E6D44" w:rsidRDefault="00140405" w:rsidP="00140405">
            <w:pPr>
              <w:rPr>
                <w:rFonts w:ascii="Times New Roman" w:hAnsi="Times New Roman"/>
                <w:sz w:val="24"/>
                <w:szCs w:val="24"/>
              </w:rPr>
            </w:pPr>
            <w:r w:rsidRPr="007E6D44">
              <w:rPr>
                <w:rFonts w:ascii="Times New Roman" w:hAnsi="Times New Roman"/>
                <w:sz w:val="24"/>
                <w:szCs w:val="24"/>
              </w:rPr>
              <w:t>Анкетування батьків з питань співпраці педагогічних працівників</w:t>
            </w:r>
            <w:r w:rsidRPr="007E6D44">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ЗДВ</w:t>
            </w:r>
            <w:r w:rsidR="00AD2B1D">
              <w:rPr>
                <w:rFonts w:ascii="Times New Roman" w:hAnsi="Times New Roman"/>
                <w:sz w:val="24"/>
                <w:szCs w:val="24"/>
              </w:rPr>
              <w:t>Н</w:t>
            </w:r>
            <w:r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7E6D44">
            <w:pPr>
              <w:spacing w:line="256" w:lineRule="auto"/>
              <w:rPr>
                <w:rFonts w:ascii="Times New Roman" w:hAnsi="Times New Roman"/>
                <w:sz w:val="24"/>
                <w:szCs w:val="24"/>
              </w:rPr>
            </w:pPr>
            <w:r w:rsidRPr="009E2354">
              <w:rPr>
                <w:rFonts w:ascii="Times New Roman" w:hAnsi="Times New Roman"/>
                <w:sz w:val="24"/>
                <w:szCs w:val="24"/>
              </w:rPr>
              <w:t>С</w:t>
            </w:r>
            <w:r w:rsidR="007E6D44">
              <w:rPr>
                <w:rFonts w:ascii="Times New Roman" w:hAnsi="Times New Roman"/>
                <w:sz w:val="24"/>
                <w:szCs w:val="24"/>
              </w:rPr>
              <w:t>е</w:t>
            </w:r>
            <w:r w:rsidRPr="009E2354">
              <w:rPr>
                <w:rFonts w:ascii="Times New Roman" w:hAnsi="Times New Roman"/>
                <w:sz w:val="24"/>
                <w:szCs w:val="24"/>
              </w:rPr>
              <w:t>мінар для молодих вчителів</w:t>
            </w:r>
          </w:p>
        </w:tc>
        <w:tc>
          <w:tcPr>
            <w:tcW w:w="5720" w:type="dxa"/>
            <w:tcBorders>
              <w:top w:val="single" w:sz="4" w:space="0" w:color="auto"/>
              <w:left w:val="single" w:sz="4" w:space="0" w:color="auto"/>
              <w:bottom w:val="single" w:sz="4" w:space="0" w:color="auto"/>
              <w:right w:val="single" w:sz="4" w:space="0" w:color="auto"/>
            </w:tcBorders>
            <w:hideMark/>
          </w:tcPr>
          <w:p w:rsidR="00140405" w:rsidRPr="007E6D44" w:rsidRDefault="00140405" w:rsidP="00140405">
            <w:pPr>
              <w:rPr>
                <w:rFonts w:ascii="Times New Roman" w:hAnsi="Times New Roman"/>
                <w:sz w:val="24"/>
                <w:szCs w:val="24"/>
              </w:rPr>
            </w:pPr>
            <w:r w:rsidRPr="007E6D44">
              <w:rPr>
                <w:rFonts w:ascii="Times New Roman" w:hAnsi="Times New Roman"/>
                <w:sz w:val="24"/>
                <w:szCs w:val="24"/>
              </w:rPr>
              <w:t xml:space="preserve">Реалізація навчально-виховної мети уроку </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140405" w:rsidRPr="009E2354" w:rsidRDefault="00140405" w:rsidP="007E6D44">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Співробітництво з </w:t>
            </w:r>
            <w:r w:rsidR="007E6D44">
              <w:rPr>
                <w:rFonts w:ascii="Times New Roman" w:hAnsi="Times New Roman"/>
                <w:bCs/>
                <w:iCs/>
                <w:sz w:val="24"/>
                <w:szCs w:val="24"/>
                <w:lang w:val="ru-RU"/>
              </w:rPr>
              <w:t>___</w:t>
            </w:r>
            <w:r w:rsidRPr="009E2354">
              <w:rPr>
                <w:rFonts w:ascii="Times New Roman" w:hAnsi="Times New Roman"/>
                <w:bCs/>
                <w:iCs/>
                <w:sz w:val="24"/>
                <w:szCs w:val="24"/>
                <w:lang w:val="ru-RU"/>
              </w:rPr>
              <w:t>ОІППО, ВНЗ.</w:t>
            </w:r>
          </w:p>
        </w:tc>
        <w:tc>
          <w:tcPr>
            <w:tcW w:w="5720" w:type="dxa"/>
            <w:tcBorders>
              <w:top w:val="single" w:sz="4" w:space="0" w:color="auto"/>
              <w:left w:val="single" w:sz="4" w:space="0" w:color="auto"/>
              <w:bottom w:val="single" w:sz="4" w:space="0" w:color="auto"/>
              <w:right w:val="single" w:sz="4" w:space="0" w:color="auto"/>
            </w:tcBorders>
            <w:hideMark/>
          </w:tcPr>
          <w:p w:rsidR="00140405" w:rsidRPr="007E6D44" w:rsidRDefault="00140405" w:rsidP="00140405">
            <w:pPr>
              <w:spacing w:line="256" w:lineRule="auto"/>
              <w:rPr>
                <w:rFonts w:ascii="Times New Roman" w:hAnsi="Times New Roman"/>
                <w:bCs/>
                <w:iCs/>
                <w:sz w:val="24"/>
                <w:szCs w:val="24"/>
              </w:rPr>
            </w:pPr>
            <w:r w:rsidRPr="007E6D44">
              <w:rPr>
                <w:rFonts w:ascii="Times New Roman" w:hAnsi="Times New Roman"/>
                <w:bCs/>
                <w:iCs/>
                <w:sz w:val="24"/>
                <w:szCs w:val="24"/>
              </w:rPr>
              <w:t>Участь у семінарах, тренінгах за графіком</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7E6D44" w:rsidRPr="009E2354" w:rsidTr="007E6D44">
        <w:tc>
          <w:tcPr>
            <w:tcW w:w="1266" w:type="dxa"/>
            <w:vMerge w:val="restart"/>
            <w:tcBorders>
              <w:top w:val="single" w:sz="4" w:space="0" w:color="auto"/>
              <w:left w:val="single" w:sz="4" w:space="0" w:color="auto"/>
              <w:bottom w:val="single" w:sz="4" w:space="0" w:color="auto"/>
              <w:right w:val="single" w:sz="4" w:space="0" w:color="auto"/>
            </w:tcBorders>
            <w:shd w:val="clear" w:color="auto" w:fill="CCCCCF" w:themeFill="accent5" w:themeFillTint="66"/>
            <w:textDirection w:val="btLr"/>
            <w:hideMark/>
          </w:tcPr>
          <w:p w:rsidR="007E6D44" w:rsidRDefault="007E6D44" w:rsidP="007E6D44">
            <w:pPr>
              <w:ind w:left="113" w:right="113"/>
              <w:jc w:val="center"/>
              <w:rPr>
                <w:rFonts w:ascii="Times New Roman" w:hAnsi="Times New Roman"/>
                <w:b/>
                <w:sz w:val="28"/>
                <w:szCs w:val="28"/>
              </w:rPr>
            </w:pPr>
          </w:p>
          <w:p w:rsidR="007E6D44" w:rsidRPr="00091F88" w:rsidRDefault="007E6D44" w:rsidP="007E6D44">
            <w:pPr>
              <w:ind w:left="113" w:right="113"/>
              <w:jc w:val="center"/>
              <w:rPr>
                <w:rFonts w:ascii="Times New Roman" w:hAnsi="Times New Roman"/>
                <w:b/>
                <w:sz w:val="28"/>
                <w:szCs w:val="28"/>
              </w:rPr>
            </w:pPr>
            <w:r w:rsidRPr="00091F88">
              <w:rPr>
                <w:rFonts w:ascii="Times New Roman" w:hAnsi="Times New Roman"/>
                <w:b/>
                <w:sz w:val="28"/>
                <w:szCs w:val="28"/>
              </w:rPr>
              <w:t>Управлінські процеси</w:t>
            </w: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7E6D44" w:rsidRPr="009E2354" w:rsidRDefault="007E6D44" w:rsidP="007E6D44">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 Реалізація </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Річний план</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Реалізація </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7E6D44" w:rsidRPr="009E2354" w:rsidRDefault="007E6D44" w:rsidP="007E6D44">
            <w:pPr>
              <w:rPr>
                <w:rFonts w:ascii="Times New Roman" w:hAnsi="Times New Roman"/>
                <w:sz w:val="24"/>
                <w:szCs w:val="24"/>
              </w:rPr>
            </w:pPr>
            <w:r>
              <w:rPr>
                <w:rFonts w:ascii="Times New Roman" w:hAnsi="Times New Roman"/>
                <w:sz w:val="24"/>
                <w:szCs w:val="24"/>
              </w:rPr>
              <w:t>Моніторинг</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Pr>
                <w:rFonts w:ascii="Times New Roman" w:hAnsi="Times New Roman"/>
                <w:sz w:val="24"/>
                <w:szCs w:val="24"/>
              </w:rPr>
              <w:t xml:space="preserve">Математика, </w:t>
            </w:r>
            <w:r w:rsidRPr="009E2354">
              <w:rPr>
                <w:rFonts w:ascii="Times New Roman" w:hAnsi="Times New Roman"/>
                <w:sz w:val="24"/>
                <w:szCs w:val="24"/>
              </w:rPr>
              <w:t>укр</w:t>
            </w:r>
            <w:r>
              <w:rPr>
                <w:rFonts w:ascii="Times New Roman" w:hAnsi="Times New Roman"/>
                <w:sz w:val="24"/>
                <w:szCs w:val="24"/>
              </w:rPr>
              <w:t xml:space="preserve">аїнська </w:t>
            </w:r>
            <w:r w:rsidRPr="009E2354">
              <w:rPr>
                <w:rFonts w:ascii="Times New Roman" w:hAnsi="Times New Roman"/>
                <w:sz w:val="24"/>
                <w:szCs w:val="24"/>
              </w:rPr>
              <w:t>мова – 7,</w:t>
            </w:r>
            <w:r>
              <w:rPr>
                <w:rFonts w:ascii="Times New Roman" w:hAnsi="Times New Roman"/>
                <w:sz w:val="24"/>
                <w:szCs w:val="24"/>
              </w:rPr>
              <w:t xml:space="preserve"> </w:t>
            </w:r>
            <w:r w:rsidRPr="009E2354">
              <w:rPr>
                <w:rFonts w:ascii="Times New Roman" w:hAnsi="Times New Roman"/>
                <w:sz w:val="24"/>
                <w:szCs w:val="24"/>
              </w:rPr>
              <w:t>9 кл</w:t>
            </w:r>
            <w:r>
              <w:rPr>
                <w:rFonts w:ascii="Times New Roman" w:hAnsi="Times New Roman"/>
                <w:sz w:val="24"/>
                <w:szCs w:val="24"/>
              </w:rPr>
              <w:t>аси</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7E6D44" w:rsidRPr="009E2354" w:rsidRDefault="007E6D44" w:rsidP="007E6D44">
            <w:pPr>
              <w:rPr>
                <w:rFonts w:ascii="Times New Roman" w:hAnsi="Times New Roman"/>
                <w:sz w:val="24"/>
                <w:szCs w:val="24"/>
              </w:rPr>
            </w:pPr>
            <w:r>
              <w:rPr>
                <w:rFonts w:ascii="Times New Roman" w:hAnsi="Times New Roman"/>
                <w:sz w:val="24"/>
                <w:szCs w:val="24"/>
              </w:rPr>
              <w:t>Адаптація 1 класу</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Pr>
                <w:rFonts w:ascii="Times New Roman" w:hAnsi="Times New Roman"/>
                <w:sz w:val="24"/>
                <w:szCs w:val="24"/>
              </w:rPr>
              <w:t>ЗДНВР, психолог, медсестра</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Pr>
                <w:rFonts w:ascii="Times New Roman" w:hAnsi="Times New Roman"/>
                <w:sz w:val="24"/>
                <w:szCs w:val="24"/>
              </w:rPr>
              <w:t>Протягом місяця</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Постійно </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 кадрами</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Постійно</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146F6A" w:rsidP="007E6D44">
            <w:pPr>
              <w:rPr>
                <w:rFonts w:ascii="Times New Roman" w:hAnsi="Times New Roman"/>
                <w:sz w:val="24"/>
                <w:szCs w:val="24"/>
              </w:rPr>
            </w:pPr>
            <w:r>
              <w:rPr>
                <w:rFonts w:ascii="Times New Roman" w:hAnsi="Times New Roman"/>
                <w:sz w:val="24"/>
                <w:szCs w:val="24"/>
              </w:rPr>
              <w:t>Підвищення кваліфікації</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Наради при директорі</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щотижня</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Педагогічна рада</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За графіком</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за планом</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Pr>
                <w:rFonts w:ascii="Times New Roman" w:hAnsi="Times New Roman"/>
                <w:sz w:val="24"/>
                <w:szCs w:val="24"/>
              </w:rPr>
              <w:t>Педагог</w:t>
            </w:r>
            <w:r w:rsidRPr="009E2354">
              <w:rPr>
                <w:rFonts w:ascii="Times New Roman" w:hAnsi="Times New Roman"/>
                <w:sz w:val="24"/>
                <w:szCs w:val="24"/>
              </w:rPr>
              <w:t>- організатор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за планом</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AD2B1D" w:rsidP="007E6D44">
            <w:pPr>
              <w:rPr>
                <w:rFonts w:ascii="Times New Roman" w:hAnsi="Times New Roman"/>
                <w:sz w:val="24"/>
                <w:szCs w:val="24"/>
              </w:rPr>
            </w:pPr>
            <w:r>
              <w:rPr>
                <w:rFonts w:ascii="Times New Roman" w:hAnsi="Times New Roman"/>
                <w:sz w:val="24"/>
                <w:szCs w:val="24"/>
              </w:rPr>
              <w:t>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rPr>
          <w:trHeight w:val="58"/>
        </w:trPr>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 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Боротьба з корупцією</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Класні керівники, ЗДВ</w:t>
            </w:r>
            <w:r w:rsidR="00AD2B1D">
              <w:rPr>
                <w:rFonts w:ascii="Times New Roman" w:hAnsi="Times New Roman"/>
                <w:sz w:val="24"/>
                <w:szCs w:val="24"/>
              </w:rPr>
              <w:t>Н</w:t>
            </w:r>
            <w:r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bl>
    <w:p w:rsidR="006E22A3" w:rsidRPr="009E2354" w:rsidRDefault="006E22A3" w:rsidP="006E22A3">
      <w:pPr>
        <w:spacing w:line="256" w:lineRule="auto"/>
        <w:rPr>
          <w:rFonts w:ascii="Times New Roman" w:eastAsia="Calibri" w:hAnsi="Times New Roman" w:cs="Times New Roman"/>
          <w:sz w:val="24"/>
          <w:szCs w:val="24"/>
        </w:rPr>
      </w:pPr>
    </w:p>
    <w:p w:rsidR="00A27FD7" w:rsidRDefault="00A27FD7" w:rsidP="006E22A3">
      <w:pPr>
        <w:spacing w:line="256"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br w:type="page"/>
      </w:r>
    </w:p>
    <w:p w:rsidR="006E22A3" w:rsidRPr="00BB4438" w:rsidRDefault="006E22A3" w:rsidP="006E22A3">
      <w:pPr>
        <w:spacing w:line="256" w:lineRule="auto"/>
        <w:jc w:val="center"/>
        <w:rPr>
          <w:rFonts w:ascii="Times New Roman" w:eastAsia="Calibri" w:hAnsi="Times New Roman" w:cs="Times New Roman"/>
          <w:b/>
          <w:caps/>
          <w:color w:val="C00000"/>
          <w:sz w:val="24"/>
          <w:szCs w:val="24"/>
        </w:rPr>
      </w:pPr>
      <w:r w:rsidRPr="00BB4438">
        <w:rPr>
          <w:rFonts w:ascii="Times New Roman" w:eastAsia="Calibri" w:hAnsi="Times New Roman" w:cs="Times New Roman"/>
          <w:b/>
          <w:caps/>
          <w:color w:val="C00000"/>
          <w:sz w:val="24"/>
          <w:szCs w:val="24"/>
        </w:rPr>
        <w:lastRenderedPageBreak/>
        <w:t>Листопад</w:t>
      </w:r>
    </w:p>
    <w:tbl>
      <w:tblPr>
        <w:tblStyle w:val="45"/>
        <w:tblW w:w="15163" w:type="dxa"/>
        <w:tblLayout w:type="fixed"/>
        <w:tblLook w:val="04A0" w:firstRow="1" w:lastRow="0" w:firstColumn="1" w:lastColumn="0" w:noHBand="0" w:noVBand="1"/>
      </w:tblPr>
      <w:tblGrid>
        <w:gridCol w:w="1271"/>
        <w:gridCol w:w="4820"/>
        <w:gridCol w:w="5670"/>
        <w:gridCol w:w="2126"/>
        <w:gridCol w:w="1276"/>
      </w:tblGrid>
      <w:tr w:rsidR="009E2354" w:rsidRPr="009E2354" w:rsidTr="00BB4438">
        <w:tc>
          <w:tcPr>
            <w:tcW w:w="127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E2354" w:rsidRPr="00BB4438" w:rsidRDefault="00BB4438" w:rsidP="00BB4438">
            <w:pPr>
              <w:jc w:val="center"/>
              <w:rPr>
                <w:rFonts w:ascii="Times New Roman" w:hAnsi="Times New Roman"/>
                <w:b/>
                <w:sz w:val="24"/>
                <w:szCs w:val="24"/>
              </w:rPr>
            </w:pPr>
            <w:r>
              <w:rPr>
                <w:rFonts w:ascii="Times New Roman" w:hAnsi="Times New Roman"/>
                <w:b/>
                <w:sz w:val="24"/>
                <w:szCs w:val="24"/>
              </w:rPr>
              <w:t>Терміни</w:t>
            </w:r>
          </w:p>
        </w:tc>
      </w:tr>
      <w:tr w:rsidR="009E2354" w:rsidRPr="009E2354" w:rsidTr="00BB4438">
        <w:tc>
          <w:tcPr>
            <w:tcW w:w="1271" w:type="dxa"/>
            <w:vMerge w:val="restart"/>
            <w:tcBorders>
              <w:top w:val="single" w:sz="4" w:space="0" w:color="auto"/>
              <w:left w:val="single" w:sz="4" w:space="0" w:color="auto"/>
              <w:right w:val="single" w:sz="4" w:space="0" w:color="auto"/>
            </w:tcBorders>
            <w:shd w:val="clear" w:color="auto" w:fill="DBEEA6" w:themeFill="accent2" w:themeFillTint="66"/>
            <w:textDirection w:val="btLr"/>
          </w:tcPr>
          <w:p w:rsidR="00BB4438" w:rsidRDefault="00BB4438" w:rsidP="00BB4438">
            <w:pPr>
              <w:ind w:left="113" w:right="113"/>
              <w:jc w:val="center"/>
              <w:rPr>
                <w:rFonts w:ascii="Times New Roman" w:hAnsi="Times New Roman"/>
                <w:b/>
                <w:sz w:val="28"/>
                <w:szCs w:val="24"/>
              </w:rPr>
            </w:pPr>
          </w:p>
          <w:p w:rsidR="009E2354" w:rsidRPr="00BB4438" w:rsidRDefault="009E2354" w:rsidP="00BB4438">
            <w:pPr>
              <w:ind w:left="113" w:right="113"/>
              <w:jc w:val="center"/>
              <w:rPr>
                <w:rFonts w:ascii="Times New Roman" w:hAnsi="Times New Roman"/>
                <w:b/>
                <w:sz w:val="24"/>
                <w:szCs w:val="24"/>
              </w:rPr>
            </w:pPr>
            <w:r w:rsidRPr="00BB4438">
              <w:rPr>
                <w:rFonts w:ascii="Times New Roman" w:hAnsi="Times New Roman"/>
                <w:b/>
                <w:sz w:val="28"/>
                <w:szCs w:val="24"/>
              </w:rPr>
              <w:t>Освітнє середовище</w:t>
            </w: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Зав. кабінетами</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BB4438">
        <w:tc>
          <w:tcPr>
            <w:tcW w:w="1271" w:type="dxa"/>
            <w:vMerge/>
            <w:tcBorders>
              <w:left w:val="single" w:sz="4" w:space="0" w:color="auto"/>
              <w:right w:val="single" w:sz="4" w:space="0" w:color="auto"/>
            </w:tcBorders>
            <w:shd w:val="clear" w:color="auto" w:fill="DBEEA6"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126"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DBEEA6"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Журнал реєстрації актів нещасних випадків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1</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9E2354" w:rsidRPr="009E2354" w:rsidTr="00BB4438">
        <w:tc>
          <w:tcPr>
            <w:tcW w:w="1271" w:type="dxa"/>
            <w:vMerge/>
            <w:tcBorders>
              <w:left w:val="single" w:sz="4" w:space="0" w:color="auto"/>
              <w:right w:val="single" w:sz="4" w:space="0" w:color="auto"/>
            </w:tcBorders>
            <w:shd w:val="clear" w:color="auto" w:fill="DBEEA6" w:themeFill="accent2" w:themeFillTint="66"/>
          </w:tcPr>
          <w:p w:rsidR="009E2354" w:rsidRPr="009E2354" w:rsidRDefault="009E2354" w:rsidP="006E22A3">
            <w:pPr>
              <w:rPr>
                <w:rFonts w:ascii="Times New Roman" w:hAnsi="Times New Roman"/>
                <w:sz w:val="24"/>
                <w:szCs w:val="24"/>
              </w:rPr>
            </w:pPr>
          </w:p>
        </w:tc>
        <w:tc>
          <w:tcPr>
            <w:tcW w:w="4820" w:type="dxa"/>
            <w:vMerge w:val="restart"/>
            <w:tcBorders>
              <w:top w:val="single" w:sz="4" w:space="0" w:color="auto"/>
              <w:left w:val="single" w:sz="4" w:space="0" w:color="auto"/>
              <w:right w:val="single" w:sz="4" w:space="0" w:color="auto"/>
            </w:tcBorders>
            <w:shd w:val="clear" w:color="auto" w:fill="EDF6D2"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Харчування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BB4438">
        <w:tc>
          <w:tcPr>
            <w:tcW w:w="1271" w:type="dxa"/>
            <w:vMerge/>
            <w:tcBorders>
              <w:left w:val="single" w:sz="4" w:space="0" w:color="auto"/>
              <w:right w:val="single" w:sz="4" w:space="0" w:color="auto"/>
            </w:tcBorders>
            <w:shd w:val="clear" w:color="auto" w:fill="DBEEA6" w:themeFill="accent2" w:themeFillTint="66"/>
          </w:tcPr>
          <w:p w:rsidR="009E2354" w:rsidRPr="009E2354" w:rsidRDefault="009E2354" w:rsidP="006E22A3">
            <w:pPr>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shd w:val="clear" w:color="auto" w:fill="EDF6D2" w:themeFill="accent2" w:themeFillTint="33"/>
          </w:tcPr>
          <w:p w:rsidR="009E2354" w:rsidRPr="009E2354" w:rsidRDefault="009E2354" w:rsidP="006E22A3">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Контроль за обліком здійснення харчування учасниками освітнього процесу</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DBEEA6"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DBEEA6"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Спостереження за навчальними заняттями на уроках інформатики 5,</w:t>
            </w:r>
            <w:r w:rsidR="005E24DC">
              <w:rPr>
                <w:rFonts w:ascii="Times New Roman" w:hAnsi="Times New Roman"/>
                <w:sz w:val="24"/>
                <w:szCs w:val="24"/>
              </w:rPr>
              <w:t xml:space="preserve"> </w:t>
            </w:r>
            <w:r w:rsidRPr="009E2354">
              <w:rPr>
                <w:rFonts w:ascii="Times New Roman" w:hAnsi="Times New Roman"/>
                <w:sz w:val="24"/>
                <w:szCs w:val="24"/>
              </w:rPr>
              <w:t>6 кл</w:t>
            </w:r>
            <w:r w:rsidR="005A6E5C">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 ЗДНМР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DBEEA6"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ЗДНМР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2</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5E24DC" w:rsidRPr="009E2354" w:rsidTr="00BB4438">
        <w:tc>
          <w:tcPr>
            <w:tcW w:w="1271" w:type="dxa"/>
            <w:vMerge/>
            <w:tcBorders>
              <w:left w:val="single" w:sz="4" w:space="0" w:color="auto"/>
              <w:right w:val="single" w:sz="4" w:space="0" w:color="auto"/>
            </w:tcBorders>
            <w:shd w:val="clear" w:color="auto" w:fill="DBEEA6"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BB4438">
        <w:tc>
          <w:tcPr>
            <w:tcW w:w="1271" w:type="dxa"/>
            <w:vMerge/>
            <w:tcBorders>
              <w:left w:val="single" w:sz="4" w:space="0" w:color="auto"/>
              <w:right w:val="single" w:sz="4" w:space="0" w:color="auto"/>
            </w:tcBorders>
            <w:shd w:val="clear" w:color="auto" w:fill="DBEEA6"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Проведення бесід класними керівниками</w:t>
            </w: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A27FD7">
        <w:trPr>
          <w:trHeight w:val="700"/>
        </w:trPr>
        <w:tc>
          <w:tcPr>
            <w:tcW w:w="1271" w:type="dxa"/>
            <w:vMerge/>
            <w:tcBorders>
              <w:left w:val="single" w:sz="4" w:space="0" w:color="auto"/>
              <w:right w:val="single" w:sz="4" w:space="0" w:color="auto"/>
            </w:tcBorders>
            <w:shd w:val="clear" w:color="auto" w:fill="DBEEA6" w:themeFill="accent2" w:themeFillTint="66"/>
          </w:tcPr>
          <w:p w:rsidR="005E24DC" w:rsidRPr="009E2354" w:rsidRDefault="005E24DC" w:rsidP="005E24DC">
            <w:pPr>
              <w:widowControl w:val="0"/>
              <w:spacing w:before="516" w:line="249" w:lineRule="auto"/>
              <w:ind w:right="471"/>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5E24DC" w:rsidRPr="009E2354" w:rsidRDefault="005E24DC" w:rsidP="00A27FD7">
            <w:pPr>
              <w:widowControl w:val="0"/>
              <w:rPr>
                <w:rFonts w:ascii="Times New Roman" w:hAnsi="Times New Roman"/>
                <w:sz w:val="24"/>
                <w:szCs w:val="24"/>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Pr>
                <w:rFonts w:ascii="Times New Roman" w:hAnsi="Times New Roman"/>
                <w:color w:val="000000"/>
                <w:sz w:val="24"/>
                <w:szCs w:val="24"/>
                <w:lang w:eastAsia="uk-UA"/>
              </w:rPr>
              <w:t>»</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5E24DC">
        <w:tc>
          <w:tcPr>
            <w:tcW w:w="1271" w:type="dxa"/>
            <w:vMerge/>
            <w:tcBorders>
              <w:left w:val="single" w:sz="4" w:space="0" w:color="auto"/>
              <w:right w:val="single" w:sz="4" w:space="0" w:color="auto"/>
            </w:tcBorders>
            <w:shd w:val="clear" w:color="auto" w:fill="DBEEA6" w:themeFill="accent2" w:themeFillTint="66"/>
          </w:tcPr>
          <w:p w:rsidR="005E24DC" w:rsidRPr="009E2354" w:rsidRDefault="005E24DC" w:rsidP="005E24DC">
            <w:pPr>
              <w:widowControl w:val="0"/>
              <w:spacing w:before="516" w:line="249" w:lineRule="auto"/>
              <w:ind w:right="471"/>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5E24DC" w:rsidRPr="009E2354" w:rsidRDefault="005E24DC" w:rsidP="005E24DC">
            <w:pPr>
              <w:widowControl w:val="0"/>
              <w:rPr>
                <w:rFonts w:ascii="Times New Roman" w:hAnsi="Times New Roman"/>
                <w:sz w:val="24"/>
                <w:szCs w:val="24"/>
              </w:rPr>
            </w:pPr>
            <w:r>
              <w:rPr>
                <w:rFonts w:ascii="Times New Roman" w:hAnsi="Times New Roman"/>
                <w:sz w:val="24"/>
                <w:szCs w:val="24"/>
              </w:rPr>
              <w:t>Організація превентивного виховання</w:t>
            </w:r>
          </w:p>
        </w:tc>
        <w:tc>
          <w:tcPr>
            <w:tcW w:w="5670" w:type="dxa"/>
            <w:tcBorders>
              <w:top w:val="single" w:sz="4" w:space="0" w:color="auto"/>
              <w:left w:val="single" w:sz="4" w:space="0" w:color="auto"/>
              <w:bottom w:val="single" w:sz="4" w:space="0" w:color="auto"/>
              <w:right w:val="single" w:sz="4" w:space="0" w:color="auto"/>
            </w:tcBorders>
          </w:tcPr>
          <w:p w:rsidR="005E24DC" w:rsidRDefault="005E24DC" w:rsidP="005E24DC">
            <w:pPr>
              <w:rPr>
                <w:rFonts w:ascii="Times New Roman" w:hAnsi="Times New Roman"/>
                <w:sz w:val="24"/>
                <w:szCs w:val="24"/>
              </w:rPr>
            </w:pPr>
            <w:r>
              <w:rPr>
                <w:rFonts w:ascii="Times New Roman" w:hAnsi="Times New Roman"/>
                <w:sz w:val="24"/>
                <w:szCs w:val="24"/>
              </w:rPr>
              <w:t>Відвідування виховних годин у 10 класі</w:t>
            </w:r>
          </w:p>
        </w:tc>
        <w:tc>
          <w:tcPr>
            <w:tcW w:w="2126" w:type="dxa"/>
            <w:tcBorders>
              <w:top w:val="single" w:sz="4" w:space="0" w:color="auto"/>
              <w:left w:val="single" w:sz="4" w:space="0" w:color="auto"/>
              <w:bottom w:val="single" w:sz="4" w:space="0" w:color="auto"/>
              <w:right w:val="single" w:sz="4" w:space="0" w:color="auto"/>
            </w:tcBorders>
          </w:tcPr>
          <w:p w:rsidR="005E24DC" w:rsidRDefault="005E24DC" w:rsidP="005E24DC">
            <w:pPr>
              <w:rPr>
                <w:rFonts w:ascii="Times New Roman" w:hAnsi="Times New Roman"/>
                <w:sz w:val="24"/>
                <w:szCs w:val="24"/>
              </w:rPr>
            </w:pPr>
            <w:r>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ІІ т</w:t>
            </w:r>
          </w:p>
        </w:tc>
      </w:tr>
      <w:tr w:rsidR="005E24DC" w:rsidRPr="009E2354" w:rsidTr="00BB4438">
        <w:tc>
          <w:tcPr>
            <w:tcW w:w="1271" w:type="dxa"/>
            <w:vMerge/>
            <w:tcBorders>
              <w:left w:val="single" w:sz="4" w:space="0" w:color="auto"/>
              <w:right w:val="single" w:sz="4" w:space="0" w:color="auto"/>
            </w:tcBorders>
            <w:shd w:val="clear" w:color="auto" w:fill="DBEEA6"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Складання звітів про відвідування </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p>
        </w:tc>
      </w:tr>
      <w:tr w:rsidR="005E24DC" w:rsidRPr="009E2354" w:rsidTr="00BB4438">
        <w:tc>
          <w:tcPr>
            <w:tcW w:w="1271" w:type="dxa"/>
            <w:vMerge/>
            <w:tcBorders>
              <w:left w:val="single" w:sz="4" w:space="0" w:color="auto"/>
              <w:bottom w:val="single" w:sz="4" w:space="0" w:color="auto"/>
              <w:right w:val="single" w:sz="4" w:space="0" w:color="auto"/>
            </w:tcBorders>
            <w:shd w:val="clear" w:color="auto" w:fill="DBEEA6"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p>
        </w:tc>
      </w:tr>
      <w:tr w:rsidR="005E24DC" w:rsidRPr="009E2354" w:rsidTr="00BB4438">
        <w:tc>
          <w:tcPr>
            <w:tcW w:w="1271" w:type="dxa"/>
            <w:vMerge w:val="restart"/>
            <w:tcBorders>
              <w:top w:val="single" w:sz="4" w:space="0" w:color="auto"/>
              <w:left w:val="single" w:sz="4" w:space="0" w:color="auto"/>
              <w:right w:val="single" w:sz="4" w:space="0" w:color="auto"/>
            </w:tcBorders>
            <w:shd w:val="clear" w:color="auto" w:fill="FBC1A2" w:themeFill="accent6" w:themeFillTint="66"/>
            <w:textDirection w:val="btLr"/>
          </w:tcPr>
          <w:p w:rsidR="005E24DC" w:rsidRDefault="005E24DC" w:rsidP="005E24DC">
            <w:pPr>
              <w:ind w:left="113" w:right="113"/>
              <w:jc w:val="center"/>
              <w:rPr>
                <w:rFonts w:ascii="Times New Roman" w:hAnsi="Times New Roman"/>
                <w:b/>
                <w:sz w:val="28"/>
                <w:szCs w:val="28"/>
              </w:rPr>
            </w:pPr>
          </w:p>
          <w:p w:rsidR="005E24DC" w:rsidRPr="00091F88" w:rsidRDefault="005E24DC" w:rsidP="00A27FD7">
            <w:pPr>
              <w:jc w:val="center"/>
              <w:rPr>
                <w:rFonts w:ascii="Times New Roman" w:hAnsi="Times New Roman"/>
                <w:b/>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Критерії оцінювання</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spacing w:line="25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правил та системи оці</w:t>
            </w:r>
            <w:r>
              <w:rPr>
                <w:rFonts w:ascii="Times New Roman" w:hAnsi="Times New Roman"/>
                <w:sz w:val="24"/>
                <w:szCs w:val="24"/>
              </w:rPr>
              <w:t xml:space="preserve">нювання здобувачів освіти </w:t>
            </w:r>
            <w:r w:rsidRPr="009E2354">
              <w:rPr>
                <w:rFonts w:ascii="Times New Roman" w:hAnsi="Times New Roman"/>
                <w:sz w:val="24"/>
                <w:szCs w:val="24"/>
              </w:rPr>
              <w:t>11</w:t>
            </w:r>
            <w:r>
              <w:rPr>
                <w:rFonts w:ascii="Times New Roman" w:hAnsi="Times New Roman"/>
                <w:sz w:val="24"/>
                <w:szCs w:val="24"/>
              </w:rPr>
              <w:t xml:space="preserve"> класів на уроках української мови та математики</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BB4438">
        <w:tc>
          <w:tcPr>
            <w:tcW w:w="1271" w:type="dxa"/>
            <w:vMerge/>
            <w:tcBorders>
              <w:left w:val="single" w:sz="4" w:space="0" w:color="auto"/>
              <w:right w:val="single" w:sz="4" w:space="0" w:color="auto"/>
            </w:tcBorders>
            <w:shd w:val="clear" w:color="auto" w:fill="FBC1A2"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5E24DC" w:rsidRPr="009E2354" w:rsidRDefault="00C85857" w:rsidP="005E24DC">
            <w:pPr>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86912" behindDoc="0" locked="0" layoutInCell="1" allowOverlap="1">
                      <wp:simplePos x="0" y="0"/>
                      <wp:positionH relativeFrom="column">
                        <wp:posOffset>-725805</wp:posOffset>
                      </wp:positionH>
                      <wp:positionV relativeFrom="paragraph">
                        <wp:posOffset>182880</wp:posOffset>
                      </wp:positionV>
                      <wp:extent cx="586740" cy="2423160"/>
                      <wp:effectExtent l="0" t="0" r="3810" b="0"/>
                      <wp:wrapNone/>
                      <wp:docPr id="4" name="Надпись 4"/>
                      <wp:cNvGraphicFramePr/>
                      <a:graphic xmlns:a="http://schemas.openxmlformats.org/drawingml/2006/main">
                        <a:graphicData uri="http://schemas.microsoft.com/office/word/2010/wordprocessingShape">
                          <wps:wsp>
                            <wps:cNvSpPr txBox="1"/>
                            <wps:spPr>
                              <a:xfrm>
                                <a:off x="0" y="0"/>
                                <a:ext cx="586740" cy="2423160"/>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6DCA" w:rsidRDefault="00E76DCA" w:rsidP="00C85857">
                                  <w:pPr>
                                    <w:jc w:val="center"/>
                                  </w:pPr>
                                  <w:r w:rsidRPr="00091F88">
                                    <w:rPr>
                                      <w:rFonts w:ascii="Times New Roman" w:hAnsi="Times New Roman"/>
                                      <w:b/>
                                      <w:sz w:val="28"/>
                                      <w:szCs w:val="28"/>
                                    </w:rPr>
                                    <w:t>Система оцінювання</w:t>
                                  </w:r>
                                  <w:r w:rsidRPr="00A27FD7">
                                    <w:rPr>
                                      <w:rFonts w:ascii="Times New Roman" w:hAnsi="Times New Roman"/>
                                      <w:b/>
                                      <w:sz w:val="28"/>
                                      <w:szCs w:val="28"/>
                                    </w:rPr>
                                    <w:t xml:space="preserve"> </w:t>
                                  </w:r>
                                  <w:r>
                                    <w:rPr>
                                      <w:rFonts w:ascii="Times New Roman" w:hAnsi="Times New Roman"/>
                                      <w:b/>
                                      <w:sz w:val="28"/>
                                      <w:szCs w:val="28"/>
                                    </w:rPr>
                                    <w:t>здобувачів освіти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7" type="#_x0000_t202" style="position:absolute;margin-left:-57.15pt;margin-top:14.4pt;width:46.2pt;height:19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" fillcolor="#fbc1a2 [1305]" stroked="f" strokeweight=".5pt">
                      <v:textbox style="layout-flow:vertical;mso-layout-flow-alt:bottom-to-top">
                        <w:txbxContent>
                          <w:p w:rsidR="00E76DCA" w:rsidRDefault="00E76DCA" w:rsidP="00C85857">
                            <w:pPr>
                              <w:jc w:val="center"/>
                            </w:pPr>
                            <w:r w:rsidRPr="00091F88">
                              <w:rPr>
                                <w:rFonts w:ascii="Times New Roman" w:hAnsi="Times New Roman"/>
                                <w:b/>
                                <w:sz w:val="28"/>
                                <w:szCs w:val="28"/>
                              </w:rPr>
                              <w:t>Система оцінювання</w:t>
                            </w:r>
                            <w:r w:rsidRPr="00A27FD7">
                              <w:rPr>
                                <w:rFonts w:ascii="Times New Roman" w:hAnsi="Times New Roman"/>
                                <w:b/>
                                <w:sz w:val="28"/>
                                <w:szCs w:val="28"/>
                              </w:rPr>
                              <w:t xml:space="preserve"> </w:t>
                            </w:r>
                            <w:r>
                              <w:rPr>
                                <w:rFonts w:ascii="Times New Roman" w:hAnsi="Times New Roman"/>
                                <w:b/>
                                <w:sz w:val="28"/>
                                <w:szCs w:val="28"/>
                              </w:rPr>
                              <w:t>здобувачів освіти</w:t>
                            </w:r>
                          </w:p>
                        </w:txbxContent>
                      </v:textbox>
                    </v:shape>
                  </w:pict>
                </mc:Fallback>
              </mc:AlternateContent>
            </w:r>
            <w:r w:rsidR="005E24DC" w:rsidRPr="009E2354">
              <w:rPr>
                <w:rFonts w:ascii="Times New Roman" w:hAnsi="Times New Roman"/>
                <w:sz w:val="24"/>
                <w:szCs w:val="24"/>
              </w:rPr>
              <w:t>Реалізація компетентністного підходу</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Відвідування уроків з метою вивчення питання, як </w:t>
            </w:r>
            <w:r w:rsidRPr="009E2354">
              <w:rPr>
                <w:rFonts w:ascii="Times New Roman" w:hAnsi="Times New Roman"/>
                <w:sz w:val="24"/>
                <w:szCs w:val="24"/>
                <w:lang w:eastAsia="uk-UA"/>
              </w:rPr>
              <w:t>система оцінювання в закладі освіти сприяє реалізації компетентнісного підходу до навчання</w:t>
            </w:r>
            <w:r w:rsidRPr="009E2354">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Директор</w:t>
            </w:r>
            <w:r w:rsidRPr="009E2354">
              <w:rPr>
                <w:rFonts w:ascii="Times New Roman" w:hAnsi="Times New Roman"/>
                <w:sz w:val="24"/>
                <w:szCs w:val="24"/>
              </w:rPr>
              <w:t>,</w:t>
            </w:r>
            <w:r>
              <w:rPr>
                <w:rFonts w:ascii="Times New Roman" w:hAnsi="Times New Roman"/>
                <w:sz w:val="24"/>
                <w:szCs w:val="24"/>
              </w:rPr>
              <w:t xml:space="preserve"> </w:t>
            </w:r>
            <w:r w:rsidRPr="009E2354">
              <w:rPr>
                <w:rFonts w:ascii="Times New Roman" w:hAnsi="Times New Roman"/>
                <w:sz w:val="24"/>
                <w:szCs w:val="24"/>
              </w:rPr>
              <w:t>ЗДНВР, ЗДНМР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5E24DC">
        <w:tc>
          <w:tcPr>
            <w:tcW w:w="1271" w:type="dxa"/>
            <w:vMerge/>
            <w:tcBorders>
              <w:left w:val="single" w:sz="4" w:space="0" w:color="auto"/>
              <w:right w:val="single" w:sz="4" w:space="0" w:color="auto"/>
            </w:tcBorders>
            <w:shd w:val="clear" w:color="auto" w:fill="FBC1A2"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5E24DC" w:rsidRPr="009E2354" w:rsidRDefault="005E24DC" w:rsidP="005E24DC">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5E24DC" w:rsidRPr="009E2354" w:rsidTr="005E24DC">
        <w:tc>
          <w:tcPr>
            <w:tcW w:w="1271" w:type="dxa"/>
            <w:vMerge/>
            <w:tcBorders>
              <w:left w:val="single" w:sz="4" w:space="0" w:color="auto"/>
              <w:right w:val="single" w:sz="4" w:space="0" w:color="auto"/>
            </w:tcBorders>
            <w:shd w:val="clear" w:color="auto" w:fill="FBC1A2"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Анкети учнів</w:t>
            </w:r>
          </w:p>
        </w:tc>
        <w:tc>
          <w:tcPr>
            <w:tcW w:w="5670"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 Анкетування з метою вивчення спрямова</w:t>
            </w:r>
            <w:r>
              <w:rPr>
                <w:rFonts w:ascii="Times New Roman" w:hAnsi="Times New Roman"/>
                <w:sz w:val="24"/>
                <w:szCs w:val="24"/>
              </w:rPr>
              <w:t>н</w:t>
            </w:r>
            <w:r w:rsidRPr="009E2354">
              <w:rPr>
                <w:rFonts w:ascii="Times New Roman" w:hAnsi="Times New Roman"/>
                <w:sz w:val="24"/>
                <w:szCs w:val="24"/>
              </w:rPr>
              <w:t>ості системи оцінювання на формування у здобувачів освіти відповідальності за результати свого навчання</w:t>
            </w: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ЗДНМР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5E24DC" w:rsidRPr="009E2354" w:rsidTr="005E24DC">
        <w:trPr>
          <w:trHeight w:val="469"/>
        </w:trPr>
        <w:tc>
          <w:tcPr>
            <w:tcW w:w="1271" w:type="dxa"/>
            <w:vMerge/>
            <w:tcBorders>
              <w:left w:val="single" w:sz="4" w:space="0" w:color="auto"/>
              <w:right w:val="single" w:sz="4" w:space="0" w:color="auto"/>
            </w:tcBorders>
            <w:shd w:val="clear" w:color="auto" w:fill="FBC1A2"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5E24DC" w:rsidRPr="009E2354" w:rsidRDefault="005E24DC" w:rsidP="005E24DC">
            <w:pPr>
              <w:rPr>
                <w:rFonts w:ascii="Times New Roman" w:hAnsi="Times New Roman"/>
                <w:sz w:val="24"/>
                <w:szCs w:val="24"/>
              </w:rPr>
            </w:pPr>
            <w:r>
              <w:rPr>
                <w:rFonts w:ascii="Times New Roman" w:hAnsi="Times New Roman"/>
                <w:sz w:val="24"/>
                <w:szCs w:val="24"/>
              </w:rPr>
              <w:t>Формувальне оцінювання</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Спостереження за навчальними заняттями з Громадя</w:t>
            </w:r>
            <w:r w:rsidR="00E36523">
              <w:rPr>
                <w:rFonts w:ascii="Times New Roman" w:hAnsi="Times New Roman"/>
                <w:sz w:val="24"/>
                <w:szCs w:val="24"/>
              </w:rPr>
              <w:t>нської освіти у 7 класі</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p>
        </w:tc>
      </w:tr>
      <w:tr w:rsidR="005E24DC" w:rsidRPr="009E2354" w:rsidTr="005E24DC">
        <w:trPr>
          <w:trHeight w:val="469"/>
        </w:trPr>
        <w:tc>
          <w:tcPr>
            <w:tcW w:w="1271" w:type="dxa"/>
            <w:vMerge/>
            <w:tcBorders>
              <w:left w:val="single" w:sz="4" w:space="0" w:color="auto"/>
              <w:right w:val="single" w:sz="4" w:space="0" w:color="auto"/>
            </w:tcBorders>
            <w:shd w:val="clear" w:color="auto" w:fill="FBC1A2"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5E24DC" w:rsidRPr="009E2354" w:rsidRDefault="005E24DC" w:rsidP="005E24DC">
            <w:pPr>
              <w:rPr>
                <w:rFonts w:ascii="Times New Roman" w:hAnsi="Times New Roman"/>
                <w:sz w:val="24"/>
                <w:szCs w:val="24"/>
                <w:lang w:eastAsia="uk-UA"/>
              </w:rPr>
            </w:pPr>
            <w:r>
              <w:rPr>
                <w:rFonts w:ascii="Times New Roman" w:hAnsi="Times New Roman"/>
                <w:sz w:val="24"/>
                <w:szCs w:val="24"/>
                <w:lang w:eastAsia="uk-UA"/>
              </w:rPr>
              <w:t xml:space="preserve"> </w:t>
            </w:r>
            <w:r w:rsidRPr="009E2354">
              <w:rPr>
                <w:rFonts w:ascii="Times New Roman" w:hAnsi="Times New Roman"/>
                <w:sz w:val="24"/>
                <w:szCs w:val="24"/>
                <w:lang w:eastAsia="uk-UA"/>
              </w:rPr>
              <w:t>Формування відповідального ст</w:t>
            </w:r>
            <w:r>
              <w:rPr>
                <w:rFonts w:ascii="Times New Roman" w:hAnsi="Times New Roman"/>
                <w:sz w:val="24"/>
                <w:szCs w:val="24"/>
                <w:lang w:eastAsia="uk-UA"/>
              </w:rPr>
              <w:t>авлення до результатів навчання</w:t>
            </w:r>
          </w:p>
        </w:tc>
        <w:tc>
          <w:tcPr>
            <w:tcW w:w="5670"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Проведення бесід з учасниками освітнього процесу</w:t>
            </w:r>
          </w:p>
          <w:p w:rsidR="005E24DC" w:rsidRPr="009E2354" w:rsidRDefault="005E24DC" w:rsidP="005E24DC">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p w:rsidR="005E24DC" w:rsidRPr="009E2354" w:rsidRDefault="005E24DC" w:rsidP="005E24DC">
            <w:pPr>
              <w:rPr>
                <w:rFonts w:ascii="Times New Roman" w:hAnsi="Times New Roman"/>
                <w:sz w:val="24"/>
                <w:szCs w:val="24"/>
              </w:rPr>
            </w:pPr>
          </w:p>
        </w:tc>
      </w:tr>
      <w:tr w:rsidR="008B6B45" w:rsidRPr="009E2354" w:rsidTr="008B6B45">
        <w:trPr>
          <w:trHeight w:val="568"/>
        </w:trPr>
        <w:tc>
          <w:tcPr>
            <w:tcW w:w="1271" w:type="dxa"/>
            <w:vMerge w:val="restart"/>
            <w:tcBorders>
              <w:top w:val="single" w:sz="4" w:space="0" w:color="auto"/>
              <w:left w:val="single" w:sz="4" w:space="0" w:color="auto"/>
              <w:right w:val="single" w:sz="4" w:space="0" w:color="auto"/>
            </w:tcBorders>
            <w:shd w:val="clear" w:color="auto" w:fill="DBEEA6" w:themeFill="accent2" w:themeFillTint="66"/>
            <w:textDirection w:val="btLr"/>
          </w:tcPr>
          <w:p w:rsidR="008B6B45" w:rsidRPr="005A6E5C" w:rsidRDefault="008B6B45" w:rsidP="008B6B45">
            <w:pPr>
              <w:ind w:left="113" w:right="113"/>
              <w:jc w:val="center"/>
              <w:rPr>
                <w:rFonts w:ascii="Times New Roman" w:hAnsi="Times New Roman"/>
                <w:b/>
                <w:sz w:val="24"/>
                <w:szCs w:val="24"/>
              </w:rPr>
            </w:pPr>
            <w:r w:rsidRPr="005A6E5C">
              <w:rPr>
                <w:rFonts w:ascii="Times New Roman" w:hAnsi="Times New Roman"/>
                <w:b/>
                <w:sz w:val="24"/>
                <w:szCs w:val="24"/>
              </w:rPr>
              <w:t>Педагогічна діяльність педагогічних працівників</w:t>
            </w: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B6B45" w:rsidRPr="009E2354" w:rsidRDefault="008B6B45" w:rsidP="008B6B45">
            <w:pPr>
              <w:rPr>
                <w:rFonts w:ascii="Times New Roman" w:hAnsi="Times New Roman"/>
                <w:sz w:val="24"/>
                <w:szCs w:val="24"/>
              </w:rPr>
            </w:pPr>
            <w:r>
              <w:rPr>
                <w:rFonts w:ascii="Times New Roman" w:hAnsi="Times New Roman"/>
                <w:sz w:val="24"/>
                <w:szCs w:val="24"/>
              </w:rPr>
              <w:t>Ф</w:t>
            </w:r>
            <w:r w:rsidRPr="009E2354">
              <w:rPr>
                <w:rFonts w:ascii="Times New Roman" w:hAnsi="Times New Roman"/>
                <w:sz w:val="24"/>
                <w:szCs w:val="24"/>
              </w:rPr>
              <w:t>ормування ключових компетентностей</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Pr>
                <w:rFonts w:ascii="Times New Roman" w:hAnsi="Times New Roman"/>
                <w:sz w:val="24"/>
                <w:szCs w:val="24"/>
              </w:rPr>
              <w:t>Самоосвіта вчителів-предметників з питань формування ключових компетентностей у здобувачів освіти</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Pr>
                <w:rFonts w:ascii="Times New Roman" w:hAnsi="Times New Roman"/>
                <w:sz w:val="24"/>
                <w:szCs w:val="24"/>
              </w:rPr>
              <w:t>Вчителі - предметники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природничо-математичних дисциплін</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Керівник МО вчителів природничо- математичних дисциплін</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Образотворче мистецтво, музичне мистецтво</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Вчителі- предметники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іноземних мов у 8 класах </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 ЗДНМР,ЗДВР, 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Використання ІКТ</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 xml:space="preserve">ння за навчальними заняттями з літератури у 7 </w:t>
            </w:r>
            <w:r w:rsidRPr="00F86A1F">
              <w:rPr>
                <w:rFonts w:ascii="Times New Roman" w:hAnsi="Times New Roman"/>
                <w:sz w:val="24"/>
                <w:szCs w:val="24"/>
              </w:rPr>
              <w:t xml:space="preserve"> класах</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Розвиток інформаційної культури і комп’ютерної грамотності вчителів.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Досвід роботи педагогічних працівників, педагогічна майстерність</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Відвідування відкритих уроків вчителів, що атестуються</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Члени 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B6B45" w:rsidRPr="009E2354" w:rsidRDefault="008B6B45" w:rsidP="008B6B45">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spacing w:after="160" w:line="259" w:lineRule="auto"/>
              <w:rPr>
                <w:rFonts w:ascii="Times New Roman" w:hAnsi="Times New Roman"/>
                <w:sz w:val="24"/>
                <w:szCs w:val="24"/>
              </w:rPr>
            </w:pPr>
            <w:r w:rsidRPr="009E2354">
              <w:rPr>
                <w:rFonts w:ascii="Times New Roman" w:hAnsi="Times New Roman"/>
                <w:sz w:val="24"/>
                <w:szCs w:val="24"/>
              </w:rPr>
              <w:t>С</w:t>
            </w:r>
            <w:r>
              <w:rPr>
                <w:rFonts w:ascii="Times New Roman" w:hAnsi="Times New Roman"/>
                <w:sz w:val="24"/>
                <w:szCs w:val="24"/>
              </w:rPr>
              <w:t>е</w:t>
            </w:r>
            <w:r w:rsidRPr="009E2354">
              <w:rPr>
                <w:rFonts w:ascii="Times New Roman" w:hAnsi="Times New Roman"/>
                <w:sz w:val="24"/>
                <w:szCs w:val="24"/>
              </w:rPr>
              <w:t>мінар - практикум з питань реалізації особистісно-орієнтованого підходу</w:t>
            </w:r>
            <w:r>
              <w:rPr>
                <w:rFonts w:ascii="Times New Roman" w:hAnsi="Times New Roman"/>
                <w:sz w:val="24"/>
                <w:szCs w:val="24"/>
              </w:rPr>
              <w:t xml:space="preserve">  для вчителів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B6B45" w:rsidRPr="009E2354" w:rsidRDefault="008B6B45" w:rsidP="008B6B45">
            <w:pPr>
              <w:spacing w:line="256" w:lineRule="auto"/>
              <w:rPr>
                <w:rFonts w:ascii="Times New Roman" w:hAnsi="Times New Roman"/>
                <w:sz w:val="24"/>
                <w:szCs w:val="24"/>
              </w:rPr>
            </w:pPr>
            <w:r w:rsidRPr="009E2354">
              <w:rPr>
                <w:rFonts w:ascii="Times New Roman" w:hAnsi="Times New Roman"/>
                <w:sz w:val="24"/>
                <w:szCs w:val="24"/>
              </w:rPr>
              <w:t>Реалізація педагогіки партнерства</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Проведення педагогічної ради «Про сучасні аспек</w:t>
            </w:r>
            <w:r>
              <w:rPr>
                <w:rFonts w:ascii="Times New Roman" w:hAnsi="Times New Roman"/>
                <w:sz w:val="24"/>
                <w:szCs w:val="24"/>
              </w:rPr>
              <w:t>ти взаємодії початкової школи</w:t>
            </w:r>
            <w:r w:rsidRPr="009E2354">
              <w:rPr>
                <w:rFonts w:ascii="Times New Roman" w:hAnsi="Times New Roman"/>
                <w:sz w:val="24"/>
                <w:szCs w:val="24"/>
              </w:rPr>
              <w:t xml:space="preserve"> </w:t>
            </w:r>
            <w:r>
              <w:rPr>
                <w:rFonts w:ascii="Times New Roman" w:hAnsi="Times New Roman"/>
                <w:sz w:val="24"/>
                <w:szCs w:val="24"/>
              </w:rPr>
              <w:t xml:space="preserve">та середньої  </w:t>
            </w:r>
            <w:r w:rsidRPr="009E2354">
              <w:rPr>
                <w:rFonts w:ascii="Times New Roman" w:hAnsi="Times New Roman"/>
                <w:sz w:val="24"/>
                <w:szCs w:val="24"/>
              </w:rPr>
              <w:t>щодо гармонійного розвитку особистості»</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B6B45" w:rsidRPr="009E2354" w:rsidRDefault="008B6B45" w:rsidP="0083441D">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Співробітництво з </w:t>
            </w:r>
            <w:r w:rsidR="0083441D">
              <w:rPr>
                <w:rFonts w:ascii="Times New Roman" w:hAnsi="Times New Roman"/>
                <w:bCs/>
                <w:iCs/>
                <w:sz w:val="24"/>
                <w:szCs w:val="24"/>
                <w:lang w:val="ru-RU"/>
              </w:rPr>
              <w:t>____</w:t>
            </w:r>
            <w:r w:rsidRPr="009E2354">
              <w:rPr>
                <w:rFonts w:ascii="Times New Roman" w:hAnsi="Times New Roman"/>
                <w:bCs/>
                <w:iCs/>
                <w:sz w:val="24"/>
                <w:szCs w:val="24"/>
                <w:lang w:val="ru-RU"/>
              </w:rPr>
              <w:t>ОІППО, ВНЗ.</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Участь у </w:t>
            </w:r>
            <w:r w:rsidRPr="008B6B45">
              <w:rPr>
                <w:rFonts w:ascii="Times New Roman" w:hAnsi="Times New Roman"/>
                <w:bCs/>
                <w:iCs/>
                <w:sz w:val="24"/>
                <w:szCs w:val="24"/>
              </w:rPr>
              <w:t>семінарах, тренінгах за графіком</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DBEEA6"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Дотримання академічної доброчесності</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w:t>
            </w:r>
            <w:r>
              <w:rPr>
                <w:rFonts w:ascii="Times New Roman" w:hAnsi="Times New Roman"/>
                <w:sz w:val="24"/>
                <w:szCs w:val="24"/>
              </w:rPr>
              <w:t>чальними заняттями  з мистецтва у 8-х класах</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val="restart"/>
            <w:tcBorders>
              <w:top w:val="single" w:sz="4" w:space="0" w:color="auto"/>
              <w:left w:val="single" w:sz="4" w:space="0" w:color="auto"/>
              <w:right w:val="single" w:sz="4" w:space="0" w:color="auto"/>
            </w:tcBorders>
            <w:shd w:val="clear" w:color="auto" w:fill="FFE599" w:themeFill="accent1" w:themeFillTint="66"/>
            <w:textDirection w:val="btLr"/>
          </w:tcPr>
          <w:p w:rsidR="008B6B45" w:rsidRPr="00091F88" w:rsidRDefault="008B6B45" w:rsidP="008B6B45">
            <w:pPr>
              <w:ind w:left="113" w:right="113"/>
              <w:jc w:val="center"/>
              <w:rPr>
                <w:rFonts w:ascii="Times New Roman" w:hAnsi="Times New Roman"/>
                <w:b/>
                <w:sz w:val="28"/>
                <w:szCs w:val="28"/>
              </w:rPr>
            </w:pPr>
            <w:r w:rsidRPr="00091F88">
              <w:rPr>
                <w:rFonts w:ascii="Times New Roman" w:hAnsi="Times New Roman"/>
                <w:b/>
                <w:sz w:val="28"/>
                <w:szCs w:val="28"/>
              </w:rPr>
              <w:t>Управлінські рішення</w:t>
            </w: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8B6B45" w:rsidRPr="009E2354" w:rsidRDefault="008B6B45" w:rsidP="008B6B45">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 </w:t>
            </w:r>
          </w:p>
          <w:p w:rsidR="008B6B45" w:rsidRPr="009E2354" w:rsidRDefault="008B6B45" w:rsidP="008B6B45">
            <w:pPr>
              <w:rPr>
                <w:rFonts w:ascii="Times New Roman" w:hAnsi="Times New Roman"/>
                <w:sz w:val="24"/>
                <w:szCs w:val="24"/>
              </w:rPr>
            </w:pPr>
            <w:r>
              <w:rPr>
                <w:rFonts w:ascii="Times New Roman" w:hAnsi="Times New Roman"/>
                <w:sz w:val="24"/>
                <w:szCs w:val="24"/>
              </w:rPr>
              <w:t>Р</w:t>
            </w:r>
            <w:r w:rsidRPr="009E2354">
              <w:rPr>
                <w:rFonts w:ascii="Times New Roman" w:hAnsi="Times New Roman"/>
                <w:sz w:val="24"/>
                <w:szCs w:val="24"/>
              </w:rPr>
              <w:t>еалізація</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Виконання </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tabs>
                <w:tab w:val="left" w:pos="1260"/>
              </w:tabs>
              <w:rPr>
                <w:rFonts w:ascii="Times New Roman" w:hAnsi="Times New Roman"/>
                <w:sz w:val="24"/>
                <w:szCs w:val="24"/>
              </w:rPr>
            </w:pPr>
            <w:r w:rsidRPr="009E2354">
              <w:rPr>
                <w:rFonts w:ascii="Times New Roman" w:hAnsi="Times New Roman"/>
                <w:sz w:val="24"/>
                <w:szCs w:val="24"/>
              </w:rPr>
              <w:t>Провести  моніторингове дослід</w:t>
            </w:r>
            <w:r>
              <w:rPr>
                <w:rFonts w:ascii="Times New Roman" w:hAnsi="Times New Roman"/>
                <w:sz w:val="24"/>
                <w:szCs w:val="24"/>
              </w:rPr>
              <w:t>ження рівня знань учнів 7,9</w:t>
            </w:r>
            <w:r w:rsidRPr="009E2354">
              <w:rPr>
                <w:rFonts w:ascii="Times New Roman" w:hAnsi="Times New Roman"/>
                <w:sz w:val="24"/>
                <w:szCs w:val="24"/>
              </w:rPr>
              <w:t xml:space="preserve"> класів</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8B6B45" w:rsidRPr="009E2354" w:rsidRDefault="008B6B45" w:rsidP="008B6B45">
            <w:pPr>
              <w:rPr>
                <w:rFonts w:ascii="Times New Roman" w:hAnsi="Times New Roman"/>
                <w:sz w:val="24"/>
                <w:szCs w:val="24"/>
              </w:rPr>
            </w:pPr>
            <w:r>
              <w:rPr>
                <w:rFonts w:ascii="Times New Roman" w:hAnsi="Times New Roman"/>
                <w:sz w:val="24"/>
                <w:szCs w:val="24"/>
              </w:rPr>
              <w:t>Робочі зошити</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tabs>
                <w:tab w:val="left" w:pos="1260"/>
              </w:tabs>
              <w:rPr>
                <w:rFonts w:ascii="Times New Roman" w:hAnsi="Times New Roman"/>
                <w:sz w:val="24"/>
                <w:szCs w:val="24"/>
              </w:rPr>
            </w:pPr>
            <w:r>
              <w:rPr>
                <w:rFonts w:ascii="Times New Roman" w:hAnsi="Times New Roman"/>
                <w:sz w:val="24"/>
                <w:szCs w:val="24"/>
              </w:rPr>
              <w:t>Перевірка ведення зошитів з математики 4 клас, з української мови 9 клас</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Анкети педагогічних працівників, учнів</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Проведення анкетування педагогічних працівників з метою</w:t>
            </w:r>
            <w:r>
              <w:rPr>
                <w:rFonts w:ascii="Times New Roman" w:hAnsi="Times New Roman"/>
                <w:sz w:val="24"/>
                <w:szCs w:val="24"/>
              </w:rPr>
              <w:t xml:space="preserve"> </w:t>
            </w:r>
            <w:r w:rsidRPr="009E2354">
              <w:rPr>
                <w:rFonts w:ascii="Times New Roman" w:hAnsi="Times New Roman"/>
                <w:color w:val="000000"/>
                <w:sz w:val="24"/>
                <w:szCs w:val="24"/>
                <w:lang w:eastAsia="uk-UA"/>
              </w:rPr>
              <w:t>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8B6B45" w:rsidRPr="009E2354" w:rsidRDefault="008B6B45" w:rsidP="008B6B45">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Оновлення та наповнення</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 кадрами</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Нагородження за результатами І етапу шкільних олімпіад та конкурсів</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146F6A" w:rsidP="008B6B45">
            <w:pPr>
              <w:rPr>
                <w:rFonts w:ascii="Times New Roman" w:hAnsi="Times New Roman"/>
                <w:sz w:val="24"/>
                <w:szCs w:val="24"/>
              </w:rPr>
            </w:pPr>
            <w:r>
              <w:rPr>
                <w:rFonts w:ascii="Times New Roman" w:hAnsi="Times New Roman"/>
                <w:sz w:val="24"/>
                <w:szCs w:val="24"/>
              </w:rPr>
              <w:t>Підвищення кваліфікації</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Наради при директорі</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Боротьба з корупцією</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Бесіди з батьками учнів щодо антикорупційної політики </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Класні керівники, ЗДВР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8B6B45" w:rsidRPr="009E2354" w:rsidRDefault="008B6B45" w:rsidP="008B6B45">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 </w:t>
            </w:r>
          </w:p>
          <w:p w:rsidR="008B6B45" w:rsidRPr="009E2354" w:rsidRDefault="008B6B45" w:rsidP="008B6B45">
            <w:pPr>
              <w:rPr>
                <w:rFonts w:ascii="Times New Roman" w:hAnsi="Times New Roman"/>
                <w:sz w:val="24"/>
                <w:szCs w:val="24"/>
              </w:rPr>
            </w:pPr>
            <w:r>
              <w:rPr>
                <w:rFonts w:ascii="Times New Roman" w:hAnsi="Times New Roman"/>
                <w:sz w:val="24"/>
                <w:szCs w:val="24"/>
              </w:rPr>
              <w:t>Р</w:t>
            </w:r>
            <w:r w:rsidRPr="009E2354">
              <w:rPr>
                <w:rFonts w:ascii="Times New Roman" w:hAnsi="Times New Roman"/>
                <w:sz w:val="24"/>
                <w:szCs w:val="24"/>
              </w:rPr>
              <w:t>еалізація</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Виконання </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tabs>
                <w:tab w:val="left" w:pos="1260"/>
              </w:tabs>
              <w:rPr>
                <w:rFonts w:ascii="Times New Roman" w:hAnsi="Times New Roman"/>
                <w:sz w:val="24"/>
                <w:szCs w:val="24"/>
              </w:rPr>
            </w:pPr>
            <w:r w:rsidRPr="009E2354">
              <w:rPr>
                <w:rFonts w:ascii="Times New Roman" w:hAnsi="Times New Roman"/>
                <w:sz w:val="24"/>
                <w:szCs w:val="24"/>
              </w:rPr>
              <w:t>Провести  моніторингове дослід</w:t>
            </w:r>
            <w:r>
              <w:rPr>
                <w:rFonts w:ascii="Times New Roman" w:hAnsi="Times New Roman"/>
                <w:sz w:val="24"/>
                <w:szCs w:val="24"/>
              </w:rPr>
              <w:t>ження рівня знань учнів 7,9</w:t>
            </w:r>
            <w:r w:rsidRPr="009E2354">
              <w:rPr>
                <w:rFonts w:ascii="Times New Roman" w:hAnsi="Times New Roman"/>
                <w:sz w:val="24"/>
                <w:szCs w:val="24"/>
              </w:rPr>
              <w:t xml:space="preserve"> класів</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Pr>
                <w:rFonts w:ascii="Times New Roman" w:hAnsi="Times New Roman"/>
                <w:sz w:val="24"/>
                <w:szCs w:val="24"/>
              </w:rPr>
              <w:t>Робочі зошити</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tabs>
                <w:tab w:val="left" w:pos="1260"/>
              </w:tabs>
              <w:rPr>
                <w:rFonts w:ascii="Times New Roman" w:hAnsi="Times New Roman"/>
                <w:sz w:val="24"/>
                <w:szCs w:val="24"/>
              </w:rPr>
            </w:pPr>
            <w:r>
              <w:rPr>
                <w:rFonts w:ascii="Times New Roman" w:hAnsi="Times New Roman"/>
                <w:sz w:val="24"/>
                <w:szCs w:val="24"/>
              </w:rPr>
              <w:t>Перевірка ведення зошитів з математики 4 клас, з української мови 9 клас</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bottom w:val="single" w:sz="4" w:space="0" w:color="auto"/>
              <w:right w:val="single" w:sz="4" w:space="0" w:color="auto"/>
            </w:tcBorders>
            <w:shd w:val="clear" w:color="auto" w:fill="FFE599"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Анкети педагогічних працівників, учнів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Проведення анкетування педагогічних працівників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8B6B45" w:rsidRPr="009E2354" w:rsidRDefault="008B6B45" w:rsidP="008B6B45">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bl>
    <w:p w:rsidR="006E22A3" w:rsidRPr="00D34946" w:rsidRDefault="006E22A3" w:rsidP="00BF7071">
      <w:pPr>
        <w:jc w:val="center"/>
        <w:rPr>
          <w:rFonts w:ascii="Times New Roman" w:hAnsi="Times New Roman" w:cs="Times New Roman"/>
          <w:b/>
          <w:color w:val="C00000"/>
          <w:sz w:val="28"/>
          <w:szCs w:val="24"/>
        </w:rPr>
      </w:pPr>
      <w:r w:rsidRPr="00D34946">
        <w:rPr>
          <w:rFonts w:ascii="Times New Roman" w:hAnsi="Times New Roman" w:cs="Times New Roman"/>
          <w:b/>
          <w:color w:val="C00000"/>
          <w:sz w:val="28"/>
          <w:szCs w:val="24"/>
        </w:rPr>
        <w:t>ГРУДЕНЬ</w:t>
      </w:r>
    </w:p>
    <w:tbl>
      <w:tblPr>
        <w:tblStyle w:val="56"/>
        <w:tblW w:w="0" w:type="auto"/>
        <w:tblLook w:val="04A0" w:firstRow="1" w:lastRow="0" w:firstColumn="1" w:lastColumn="0" w:noHBand="0" w:noVBand="1"/>
      </w:tblPr>
      <w:tblGrid>
        <w:gridCol w:w="1176"/>
        <w:gridCol w:w="5714"/>
        <w:gridCol w:w="4881"/>
        <w:gridCol w:w="2029"/>
        <w:gridCol w:w="1215"/>
      </w:tblGrid>
      <w:tr w:rsidR="006E22A3" w:rsidRPr="00D34946" w:rsidTr="00EB1A2A">
        <w:tc>
          <w:tcPr>
            <w:tcW w:w="1176" w:type="dxa"/>
            <w:tcBorders>
              <w:top w:val="single" w:sz="4" w:space="0" w:color="auto"/>
              <w:left w:val="single" w:sz="4" w:space="0" w:color="auto"/>
              <w:bottom w:val="single" w:sz="4" w:space="0" w:color="auto"/>
              <w:right w:val="single" w:sz="4" w:space="0" w:color="auto"/>
            </w:tcBorders>
          </w:tcPr>
          <w:p w:rsidR="006E22A3" w:rsidRPr="00D34946" w:rsidRDefault="00D34946"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Н</w:t>
            </w:r>
            <w:r w:rsidR="006E22A3" w:rsidRPr="00D34946">
              <w:rPr>
                <w:rFonts w:ascii="Times New Roman" w:hAnsi="Times New Roman"/>
                <w:b/>
                <w:sz w:val="24"/>
                <w:szCs w:val="24"/>
              </w:rPr>
              <w:t>апрям</w:t>
            </w:r>
          </w:p>
        </w:tc>
        <w:tc>
          <w:tcPr>
            <w:tcW w:w="5714"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Об’єкт оцінки</w:t>
            </w:r>
          </w:p>
        </w:tc>
        <w:tc>
          <w:tcPr>
            <w:tcW w:w="4881"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Види робіт</w:t>
            </w:r>
          </w:p>
        </w:tc>
        <w:tc>
          <w:tcPr>
            <w:tcW w:w="2029"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tcPr>
          <w:p w:rsidR="006E22A3" w:rsidRPr="00D34946" w:rsidRDefault="00D34946"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Терміни</w:t>
            </w:r>
          </w:p>
        </w:tc>
      </w:tr>
      <w:tr w:rsidR="0083441D" w:rsidRPr="009E2354" w:rsidTr="0083441D">
        <w:tc>
          <w:tcPr>
            <w:tcW w:w="1176" w:type="dxa"/>
            <w:vMerge w:val="restart"/>
            <w:tcBorders>
              <w:top w:val="single" w:sz="4" w:space="0" w:color="auto"/>
              <w:left w:val="single" w:sz="4" w:space="0" w:color="auto"/>
              <w:bottom w:val="nil"/>
              <w:right w:val="single" w:sz="4" w:space="0" w:color="auto"/>
            </w:tcBorders>
            <w:shd w:val="clear" w:color="auto" w:fill="DBEEA6" w:themeFill="accent2" w:themeFillTint="66"/>
            <w:textDirection w:val="btLr"/>
          </w:tcPr>
          <w:p w:rsidR="0083441D" w:rsidRDefault="0083441D" w:rsidP="0083441D">
            <w:pPr>
              <w:ind w:left="113" w:right="113"/>
              <w:rPr>
                <w:rFonts w:ascii="Times New Roman" w:hAnsi="Times New Roman"/>
                <w:b/>
                <w:sz w:val="28"/>
                <w:szCs w:val="28"/>
              </w:rPr>
            </w:pPr>
          </w:p>
          <w:p w:rsidR="0083441D" w:rsidRPr="009E2354" w:rsidRDefault="0083441D" w:rsidP="0083441D">
            <w:pPr>
              <w:ind w:left="113" w:right="113"/>
              <w:rPr>
                <w:rFonts w:ascii="Times New Roman" w:hAnsi="Times New Roman"/>
                <w:b/>
                <w:sz w:val="28"/>
                <w:szCs w:val="28"/>
              </w:rPr>
            </w:pPr>
            <w:r>
              <w:rPr>
                <w:rFonts w:ascii="Times New Roman" w:hAnsi="Times New Roman"/>
                <w:b/>
                <w:sz w:val="28"/>
                <w:szCs w:val="28"/>
              </w:rPr>
              <w:t xml:space="preserve">      </w:t>
            </w:r>
            <w:r w:rsidRPr="009E2354">
              <w:rPr>
                <w:rFonts w:ascii="Times New Roman" w:hAnsi="Times New Roman"/>
                <w:b/>
                <w:sz w:val="28"/>
                <w:szCs w:val="28"/>
              </w:rPr>
              <w:t>Освітнє середовище</w:t>
            </w: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Постійний контроль</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Зав. кабінетами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Журнал реєстрації актів нещасних випадків</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Перевірка </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Щоденний контроль</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ГКК з питань Інтернет-безпеки</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Проведення виховних бесід класними керівниками, вчител</w:t>
            </w:r>
            <w:r>
              <w:rPr>
                <w:rFonts w:ascii="Times New Roman" w:hAnsi="Times New Roman"/>
                <w:sz w:val="24"/>
                <w:szCs w:val="24"/>
              </w:rPr>
              <w:t>ями-</w:t>
            </w:r>
            <w:r w:rsidRPr="009E2354">
              <w:rPr>
                <w:rFonts w:ascii="Times New Roman" w:hAnsi="Times New Roman"/>
                <w:sz w:val="24"/>
                <w:szCs w:val="24"/>
              </w:rPr>
              <w:t>предметниками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Згідно графіка</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на уроках інформатики  7 кл</w:t>
            </w:r>
            <w:r>
              <w:rPr>
                <w:rFonts w:ascii="Times New Roman" w:hAnsi="Times New Roman"/>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Адаптація першокласників</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адаптації першокласників</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Адаптація учнів 10 класу до навчання у старшій школі</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Анкетування учнів</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3441D" w:rsidRPr="009E2354" w:rsidRDefault="0083441D" w:rsidP="0083441D">
            <w:pPr>
              <w:widowControl w:val="0"/>
              <w:rPr>
                <w:rFonts w:ascii="Times New Roman" w:hAnsi="Times New Roman"/>
                <w:sz w:val="24"/>
                <w:szCs w:val="24"/>
              </w:rPr>
            </w:pPr>
            <w:r w:rsidRPr="009E2354">
              <w:rPr>
                <w:rFonts w:ascii="Times New Roman" w:hAnsi="Times New Roman"/>
                <w:sz w:val="24"/>
                <w:szCs w:val="24"/>
              </w:rPr>
              <w:t>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Pr>
                <w:rFonts w:ascii="Times New Roman" w:hAnsi="Times New Roman"/>
                <w:color w:val="000000"/>
                <w:sz w:val="24"/>
                <w:szCs w:val="24"/>
                <w:lang w:eastAsia="uk-UA"/>
              </w:rPr>
              <w:t>»</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Відвідування ГКК 2-4 класах </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 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widowControl w:val="0"/>
              <w:spacing w:before="516" w:line="249" w:lineRule="auto"/>
              <w:ind w:right="471"/>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Складання звітів про відвідування за І с</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ІПР</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Аналіз виконання ІПР за І с</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Вчителі предметники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DBEEA6"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83441D" w:rsidRPr="009E2354" w:rsidRDefault="0083441D" w:rsidP="0083441D">
            <w:pPr>
              <w:rPr>
                <w:rFonts w:ascii="Times New Roman" w:hAnsi="Times New Roman"/>
                <w:sz w:val="24"/>
                <w:szCs w:val="24"/>
              </w:rPr>
            </w:pPr>
            <w:r>
              <w:rPr>
                <w:rFonts w:ascii="Times New Roman" w:hAnsi="Times New Roman"/>
                <w:sz w:val="24"/>
                <w:szCs w:val="24"/>
              </w:rPr>
              <w:t>Команда супроводу</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Pr>
                <w:rFonts w:ascii="Times New Roman" w:hAnsi="Times New Roman"/>
                <w:sz w:val="24"/>
                <w:szCs w:val="24"/>
              </w:rPr>
              <w:t>Засідання команди супроводу у 6, 8 класах</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Pr>
                <w:rFonts w:ascii="Times New Roman" w:hAnsi="Times New Roman"/>
                <w:sz w:val="24"/>
                <w:szCs w:val="24"/>
              </w:rPr>
              <w:t>Учасники команди супроводу</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Pr>
                <w:rFonts w:ascii="Times New Roman" w:hAnsi="Times New Roman"/>
                <w:sz w:val="24"/>
                <w:szCs w:val="24"/>
              </w:rPr>
              <w:t>3 т</w:t>
            </w:r>
          </w:p>
        </w:tc>
      </w:tr>
      <w:tr w:rsidR="0083441D" w:rsidRPr="009E2354" w:rsidTr="0083441D">
        <w:tc>
          <w:tcPr>
            <w:tcW w:w="1176" w:type="dxa"/>
            <w:vMerge w:val="restart"/>
            <w:tcBorders>
              <w:top w:val="nil"/>
              <w:left w:val="single" w:sz="4" w:space="0" w:color="auto"/>
              <w:right w:val="single" w:sz="4" w:space="0" w:color="auto"/>
            </w:tcBorders>
            <w:shd w:val="clear" w:color="auto" w:fill="FBC1A2" w:themeFill="accent6" w:themeFillTint="66"/>
            <w:textDirection w:val="btLr"/>
          </w:tcPr>
          <w:p w:rsidR="0083441D" w:rsidRDefault="0083441D" w:rsidP="0083441D">
            <w:pPr>
              <w:ind w:left="113" w:right="113"/>
              <w:jc w:val="center"/>
              <w:rPr>
                <w:rFonts w:ascii="Times New Roman" w:hAnsi="Times New Roman"/>
                <w:b/>
                <w:sz w:val="28"/>
                <w:szCs w:val="28"/>
              </w:rPr>
            </w:pPr>
          </w:p>
          <w:p w:rsidR="0083441D" w:rsidRPr="009E2354" w:rsidRDefault="0083441D" w:rsidP="0083441D">
            <w:pPr>
              <w:ind w:left="113" w:right="113"/>
              <w:jc w:val="center"/>
              <w:rPr>
                <w:rFonts w:ascii="Times New Roman" w:hAnsi="Times New Roman"/>
                <w:b/>
                <w:sz w:val="28"/>
                <w:szCs w:val="28"/>
              </w:rPr>
            </w:pPr>
            <w:r w:rsidRPr="009E2354">
              <w:rPr>
                <w:rFonts w:ascii="Times New Roman" w:hAnsi="Times New Roman"/>
                <w:b/>
                <w:sz w:val="28"/>
                <w:szCs w:val="28"/>
              </w:rPr>
              <w:t>Система оцінювання здобувачів освіти</w:t>
            </w: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Реалізація компетентністного підходу</w:t>
            </w:r>
          </w:p>
        </w:tc>
        <w:tc>
          <w:tcPr>
            <w:tcW w:w="4881" w:type="dxa"/>
            <w:tcBorders>
              <w:top w:val="single" w:sz="4" w:space="0" w:color="auto"/>
              <w:left w:val="single" w:sz="4" w:space="0" w:color="auto"/>
              <w:bottom w:val="single" w:sz="4" w:space="0" w:color="auto"/>
              <w:right w:val="single" w:sz="4" w:space="0" w:color="auto"/>
            </w:tcBorders>
            <w:hideMark/>
          </w:tcPr>
          <w:p w:rsidR="0083441D" w:rsidRPr="00C0214D" w:rsidRDefault="0083441D" w:rsidP="0083441D">
            <w:pPr>
              <w:rPr>
                <w:rFonts w:ascii="Times New Roman" w:hAnsi="Times New Roman"/>
                <w:sz w:val="24"/>
                <w:szCs w:val="24"/>
              </w:rPr>
            </w:pPr>
            <w:r>
              <w:rPr>
                <w:rFonts w:ascii="Times New Roman" w:hAnsi="Times New Roman"/>
                <w:sz w:val="24"/>
                <w:szCs w:val="24"/>
              </w:rPr>
              <w:t xml:space="preserve">Складання календарного планування вчителями-предметниками на наступний семестр з урахуванням реалізації </w:t>
            </w:r>
            <w:r>
              <w:rPr>
                <w:rFonts w:ascii="Times New Roman" w:hAnsi="Times New Roman"/>
                <w:sz w:val="24"/>
                <w:szCs w:val="24"/>
              </w:rPr>
              <w:lastRenderedPageBreak/>
              <w:t>компетентнісного підходу при викладанні дисциплін</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lastRenderedPageBreak/>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right w:val="single" w:sz="4" w:space="0" w:color="auto"/>
            </w:tcBorders>
            <w:shd w:val="clear" w:color="auto" w:fill="FBC1A2"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83441D" w:rsidRPr="009E2354" w:rsidRDefault="0083441D" w:rsidP="0083441D">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3т</w:t>
            </w:r>
          </w:p>
        </w:tc>
      </w:tr>
      <w:tr w:rsidR="0083441D" w:rsidRPr="009E2354" w:rsidTr="0083441D">
        <w:tc>
          <w:tcPr>
            <w:tcW w:w="1176" w:type="dxa"/>
            <w:vMerge/>
            <w:tcBorders>
              <w:left w:val="single" w:sz="4" w:space="0" w:color="auto"/>
              <w:right w:val="single" w:sz="4" w:space="0" w:color="auto"/>
            </w:tcBorders>
            <w:shd w:val="clear" w:color="auto" w:fill="FBC1A2"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Опрацювання аналізів контрольних робіт з української мови, математики складання підсумкових наказів 4</w:t>
            </w:r>
            <w:r>
              <w:rPr>
                <w:rFonts w:ascii="Times New Roman" w:hAnsi="Times New Roman"/>
                <w:sz w:val="24"/>
                <w:szCs w:val="24"/>
              </w:rPr>
              <w:t>,</w:t>
            </w:r>
            <w:r w:rsidR="00E36523">
              <w:rPr>
                <w:rFonts w:ascii="Times New Roman" w:hAnsi="Times New Roman"/>
                <w:sz w:val="24"/>
                <w:szCs w:val="24"/>
              </w:rPr>
              <w:t>9</w:t>
            </w:r>
            <w:r w:rsidRPr="009E2354">
              <w:rPr>
                <w:rFonts w:ascii="Times New Roman" w:hAnsi="Times New Roman"/>
                <w:sz w:val="24"/>
                <w:szCs w:val="24"/>
              </w:rPr>
              <w:t xml:space="preserve"> класи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4т</w:t>
            </w:r>
          </w:p>
        </w:tc>
      </w:tr>
      <w:tr w:rsidR="0083441D" w:rsidRPr="009E2354" w:rsidTr="0083441D">
        <w:tc>
          <w:tcPr>
            <w:tcW w:w="1176" w:type="dxa"/>
            <w:vMerge/>
            <w:tcBorders>
              <w:left w:val="single" w:sz="4" w:space="0" w:color="auto"/>
              <w:right w:val="single" w:sz="4" w:space="0" w:color="auto"/>
            </w:tcBorders>
            <w:shd w:val="clear" w:color="auto" w:fill="FBC1A2"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83441D" w:rsidRPr="009E2354" w:rsidRDefault="00F56E35" w:rsidP="0083441D">
            <w:pPr>
              <w:rPr>
                <w:rFonts w:ascii="Times New Roman" w:hAnsi="Times New Roman"/>
                <w:sz w:val="24"/>
                <w:szCs w:val="24"/>
              </w:rPr>
            </w:pPr>
            <w:r>
              <w:rPr>
                <w:rFonts w:ascii="Times New Roman" w:hAnsi="Times New Roman"/>
                <w:sz w:val="24"/>
                <w:szCs w:val="24"/>
              </w:rPr>
              <w:t>Забезпечення самооцін</w:t>
            </w:r>
            <w:r w:rsidR="0083441D" w:rsidRPr="009E2354">
              <w:rPr>
                <w:rFonts w:ascii="Times New Roman" w:hAnsi="Times New Roman"/>
                <w:sz w:val="24"/>
                <w:szCs w:val="24"/>
              </w:rPr>
              <w:t>ювання та взаємооцінювання</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jc w:val="both"/>
              <w:rPr>
                <w:rFonts w:ascii="Times New Roman" w:hAnsi="Times New Roman"/>
                <w:sz w:val="24"/>
                <w:szCs w:val="24"/>
                <w:lang w:eastAsia="uk-UA"/>
              </w:rPr>
            </w:pPr>
            <w:r w:rsidRPr="009E2354">
              <w:rPr>
                <w:rFonts w:ascii="Times New Roman" w:hAnsi="Times New Roman"/>
                <w:sz w:val="24"/>
                <w:szCs w:val="24"/>
                <w:lang w:eastAsia="uk-UA"/>
              </w:rPr>
              <w:t xml:space="preserve"> Спостереження за навчальним</w:t>
            </w:r>
            <w:r>
              <w:rPr>
                <w:rFonts w:ascii="Times New Roman" w:hAnsi="Times New Roman"/>
                <w:sz w:val="24"/>
                <w:szCs w:val="24"/>
                <w:lang w:eastAsia="uk-UA"/>
              </w:rPr>
              <w:t>и заняттями з метою визначення у 7 класах з фізики та хімії</w:t>
            </w:r>
          </w:p>
          <w:p w:rsidR="0083441D" w:rsidRPr="009E2354" w:rsidRDefault="0083441D" w:rsidP="0083441D">
            <w:pPr>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83441D">
        <w:trPr>
          <w:trHeight w:val="565"/>
        </w:trPr>
        <w:tc>
          <w:tcPr>
            <w:tcW w:w="1176" w:type="dxa"/>
            <w:vMerge/>
            <w:tcBorders>
              <w:left w:val="single" w:sz="4" w:space="0" w:color="auto"/>
              <w:right w:val="single" w:sz="4" w:space="0" w:color="auto"/>
            </w:tcBorders>
            <w:shd w:val="clear" w:color="auto" w:fill="FBC1A2"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83441D" w:rsidRPr="009E2354" w:rsidRDefault="0083441D" w:rsidP="0083441D">
            <w:pPr>
              <w:rPr>
                <w:rFonts w:ascii="Times New Roman" w:hAnsi="Times New Roman"/>
                <w:sz w:val="24"/>
                <w:szCs w:val="24"/>
                <w:lang w:eastAsia="uk-UA"/>
              </w:rPr>
            </w:pPr>
            <w:r w:rsidRPr="009E2354">
              <w:rPr>
                <w:rFonts w:ascii="Times New Roman" w:hAnsi="Times New Roman"/>
                <w:sz w:val="24"/>
                <w:szCs w:val="24"/>
                <w:lang w:eastAsia="uk-UA"/>
              </w:rPr>
              <w:t>Формування відповідального ст</w:t>
            </w:r>
            <w:r>
              <w:rPr>
                <w:rFonts w:ascii="Times New Roman" w:hAnsi="Times New Roman"/>
                <w:sz w:val="24"/>
                <w:szCs w:val="24"/>
                <w:lang w:eastAsia="uk-UA"/>
              </w:rPr>
              <w:t>авлення до результатів навчання</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Pr>
                <w:rFonts w:ascii="Times New Roman" w:hAnsi="Times New Roman"/>
                <w:sz w:val="24"/>
                <w:szCs w:val="24"/>
              </w:rPr>
              <w:t>Заохочення і стимулювання здобувачів освіти. Вручення нагород за результатами участі у конкурсах, проектах у Іс.</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p w:rsidR="0083441D" w:rsidRPr="009E2354" w:rsidRDefault="0083441D" w:rsidP="0083441D">
            <w:pPr>
              <w:rPr>
                <w:rFonts w:ascii="Times New Roman" w:hAnsi="Times New Roman"/>
                <w:sz w:val="24"/>
                <w:szCs w:val="24"/>
              </w:rPr>
            </w:pPr>
          </w:p>
        </w:tc>
      </w:tr>
      <w:tr w:rsidR="0083441D" w:rsidRPr="009E2354" w:rsidTr="000B3419">
        <w:trPr>
          <w:trHeight w:val="568"/>
        </w:trPr>
        <w:tc>
          <w:tcPr>
            <w:tcW w:w="1176" w:type="dxa"/>
            <w:vMerge w:val="restart"/>
            <w:tcBorders>
              <w:top w:val="single" w:sz="4" w:space="0" w:color="auto"/>
              <w:left w:val="single" w:sz="4" w:space="0" w:color="auto"/>
              <w:right w:val="single" w:sz="4" w:space="0" w:color="auto"/>
            </w:tcBorders>
            <w:shd w:val="clear" w:color="auto" w:fill="F9B2D6" w:themeFill="accent4" w:themeFillTint="66"/>
            <w:textDirection w:val="btLr"/>
          </w:tcPr>
          <w:p w:rsidR="0083441D" w:rsidRDefault="0083441D" w:rsidP="0083441D">
            <w:pPr>
              <w:ind w:left="113" w:right="113"/>
              <w:jc w:val="center"/>
              <w:rPr>
                <w:rFonts w:ascii="Times New Roman" w:hAnsi="Times New Roman"/>
                <w:b/>
                <w:sz w:val="28"/>
                <w:szCs w:val="28"/>
              </w:rPr>
            </w:pPr>
          </w:p>
          <w:p w:rsidR="0083441D" w:rsidRPr="009E2354" w:rsidRDefault="0083441D" w:rsidP="0083441D">
            <w:pPr>
              <w:jc w:val="center"/>
              <w:rPr>
                <w:rFonts w:ascii="Times New Roman" w:hAnsi="Times New Roman"/>
                <w:b/>
                <w:sz w:val="28"/>
                <w:szCs w:val="28"/>
              </w:rPr>
            </w:pPr>
            <w:r w:rsidRPr="009E2354">
              <w:rPr>
                <w:rFonts w:ascii="Times New Roman" w:hAnsi="Times New Roman"/>
                <w:b/>
                <w:sz w:val="28"/>
                <w:szCs w:val="28"/>
              </w:rPr>
              <w:t>Педагогічна діяльність педагогічних працівників</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Календарно-тематичні плани</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Коригування, уточнення</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0B3419">
        <w:trPr>
          <w:trHeight w:val="568"/>
        </w:trPr>
        <w:tc>
          <w:tcPr>
            <w:tcW w:w="1176" w:type="dxa"/>
            <w:vMerge/>
            <w:tcBorders>
              <w:left w:val="single" w:sz="4" w:space="0" w:color="auto"/>
              <w:right w:val="single" w:sz="4" w:space="0" w:color="auto"/>
            </w:tcBorders>
            <w:shd w:val="clear" w:color="auto" w:fill="F9B2D6" w:themeFill="accent4" w:themeFillTint="66"/>
            <w:textDirection w:val="btLr"/>
          </w:tcPr>
          <w:p w:rsidR="0083441D" w:rsidRPr="009E2354" w:rsidRDefault="0083441D" w:rsidP="0083441D">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Опрацювання аналізів контрольних робіт з української мови, математики складання підсумкових наказів </w:t>
            </w:r>
            <w:r>
              <w:rPr>
                <w:rFonts w:ascii="Times New Roman" w:hAnsi="Times New Roman"/>
                <w:sz w:val="24"/>
                <w:szCs w:val="24"/>
              </w:rPr>
              <w:t>4,</w:t>
            </w:r>
            <w:r w:rsidR="00E36523">
              <w:rPr>
                <w:rFonts w:ascii="Times New Roman" w:hAnsi="Times New Roman"/>
                <w:sz w:val="24"/>
                <w:szCs w:val="24"/>
              </w:rPr>
              <w:t>9</w:t>
            </w:r>
            <w:r w:rsidRPr="009E2354">
              <w:rPr>
                <w:rFonts w:ascii="Times New Roman" w:hAnsi="Times New Roman"/>
                <w:sz w:val="24"/>
                <w:szCs w:val="24"/>
              </w:rPr>
              <w:t>класи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0B3419">
        <w:trPr>
          <w:trHeight w:val="568"/>
        </w:trPr>
        <w:tc>
          <w:tcPr>
            <w:tcW w:w="1176" w:type="dxa"/>
            <w:vMerge/>
            <w:tcBorders>
              <w:left w:val="single" w:sz="4" w:space="0" w:color="auto"/>
              <w:right w:val="single" w:sz="4" w:space="0" w:color="auto"/>
            </w:tcBorders>
            <w:shd w:val="clear" w:color="auto" w:fill="F9B2D6" w:themeFill="accent4" w:themeFillTint="66"/>
            <w:textDirection w:val="btLr"/>
          </w:tcPr>
          <w:p w:rsidR="0083441D" w:rsidRPr="009E2354" w:rsidRDefault="0083441D" w:rsidP="0083441D">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w:t>
            </w:r>
            <w:r w:rsidR="00E36523">
              <w:rPr>
                <w:rFonts w:ascii="Times New Roman" w:hAnsi="Times New Roman"/>
                <w:sz w:val="24"/>
                <w:szCs w:val="24"/>
              </w:rPr>
              <w:t>и з української літератури  у 7 класі</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E36523" w:rsidP="0083441D">
            <w:pPr>
              <w:rPr>
                <w:rFonts w:ascii="Times New Roman" w:hAnsi="Times New Roman"/>
                <w:sz w:val="24"/>
                <w:szCs w:val="24"/>
              </w:rPr>
            </w:pPr>
            <w:r>
              <w:rPr>
                <w:rFonts w:ascii="Times New Roman" w:hAnsi="Times New Roman"/>
                <w:sz w:val="24"/>
                <w:szCs w:val="24"/>
              </w:rPr>
              <w:t>ЗДНВР</w:t>
            </w:r>
            <w:r w:rsidR="0083441D" w:rsidRPr="009E2354">
              <w:rPr>
                <w:rFonts w:ascii="Times New Roman" w:hAnsi="Times New Roman"/>
                <w:sz w:val="24"/>
                <w:szCs w:val="24"/>
              </w:rPr>
              <w:t>, Директор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9B2D6"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Інноваційна діяльність педагогічних працівників</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color w:val="000000"/>
                <w:sz w:val="24"/>
                <w:szCs w:val="24"/>
                <w:lang w:eastAsia="uk-UA"/>
              </w:rPr>
              <w:t>Діагностування рівня підготовленості педагогічних працівників школи до інноваційної діяльності</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0B3419">
        <w:tc>
          <w:tcPr>
            <w:tcW w:w="1176" w:type="dxa"/>
            <w:vMerge/>
            <w:tcBorders>
              <w:left w:val="single" w:sz="4" w:space="0" w:color="auto"/>
              <w:right w:val="single" w:sz="4" w:space="0" w:color="auto"/>
            </w:tcBorders>
            <w:shd w:val="clear" w:color="auto" w:fill="F9B2D6"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Реалізація виховної мети уроку</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sidR="00E36523">
              <w:rPr>
                <w:rFonts w:ascii="Times New Roman" w:hAnsi="Times New Roman"/>
                <w:sz w:val="24"/>
                <w:szCs w:val="24"/>
              </w:rPr>
              <w:t xml:space="preserve"> у 6</w:t>
            </w:r>
            <w:r>
              <w:rPr>
                <w:rFonts w:ascii="Times New Roman" w:hAnsi="Times New Roman"/>
                <w:sz w:val="24"/>
                <w:szCs w:val="24"/>
              </w:rPr>
              <w:t xml:space="preserve"> класі на уроках історії</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E36523" w:rsidP="0083441D">
            <w:pPr>
              <w:rPr>
                <w:rFonts w:ascii="Times New Roman" w:hAnsi="Times New Roman"/>
                <w:sz w:val="24"/>
                <w:szCs w:val="24"/>
              </w:rPr>
            </w:pPr>
            <w:r>
              <w:rPr>
                <w:rFonts w:ascii="Times New Roman" w:hAnsi="Times New Roman"/>
                <w:sz w:val="24"/>
                <w:szCs w:val="24"/>
              </w:rPr>
              <w:t>ЗДНВР,</w:t>
            </w:r>
            <w:r w:rsidR="0083441D" w:rsidRPr="009E2354">
              <w:rPr>
                <w:rFonts w:ascii="Times New Roman" w:hAnsi="Times New Roman"/>
                <w:sz w:val="24"/>
                <w:szCs w:val="24"/>
              </w:rPr>
              <w:t xml:space="preserve"> директор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9B2D6"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Використання ІКТ</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w:t>
            </w:r>
            <w:r w:rsidR="00E36523">
              <w:rPr>
                <w:rFonts w:ascii="Times New Roman" w:hAnsi="Times New Roman"/>
                <w:sz w:val="24"/>
                <w:szCs w:val="24"/>
              </w:rPr>
              <w:t>ня за навчальними заняттями у 8</w:t>
            </w:r>
            <w:r>
              <w:rPr>
                <w:rFonts w:ascii="Times New Roman" w:hAnsi="Times New Roman"/>
                <w:sz w:val="24"/>
                <w:szCs w:val="24"/>
              </w:rPr>
              <w:t xml:space="preserve"> класі з біології та географії</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E36523" w:rsidP="0083441D">
            <w:pPr>
              <w:rPr>
                <w:rFonts w:ascii="Times New Roman" w:hAnsi="Times New Roman"/>
                <w:sz w:val="24"/>
                <w:szCs w:val="24"/>
              </w:rPr>
            </w:pPr>
            <w:r>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9B2D6"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Розвиток інформаційної культури і комп’ютерної грамотності вчителів.</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0B3419">
        <w:tc>
          <w:tcPr>
            <w:tcW w:w="1176" w:type="dxa"/>
            <w:vMerge/>
            <w:tcBorders>
              <w:left w:val="single" w:sz="4" w:space="0" w:color="auto"/>
              <w:right w:val="single" w:sz="4" w:space="0" w:color="auto"/>
            </w:tcBorders>
            <w:shd w:val="clear" w:color="auto" w:fill="F9B2D6"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rsidR="0083441D" w:rsidRPr="00D34946" w:rsidRDefault="0083441D" w:rsidP="0083441D">
            <w:pPr>
              <w:spacing w:line="256" w:lineRule="auto"/>
              <w:rPr>
                <w:rFonts w:ascii="Times New Roman" w:hAnsi="Times New Roman"/>
                <w:sz w:val="24"/>
                <w:szCs w:val="24"/>
              </w:rPr>
            </w:pPr>
            <w:r w:rsidRPr="00D34946">
              <w:rPr>
                <w:rFonts w:ascii="Times New Roman" w:hAnsi="Times New Roman"/>
                <w:sz w:val="24"/>
                <w:szCs w:val="24"/>
              </w:rPr>
              <w:t>Реалізація особистісно-орієнтованого підходу</w:t>
            </w:r>
          </w:p>
          <w:p w:rsidR="0083441D" w:rsidRPr="00D34946" w:rsidRDefault="0083441D" w:rsidP="0083441D">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Спостереження за навчальним заня</w:t>
            </w:r>
            <w:r>
              <w:rPr>
                <w:rFonts w:ascii="Times New Roman" w:hAnsi="Times New Roman"/>
                <w:sz w:val="24"/>
                <w:szCs w:val="24"/>
              </w:rPr>
              <w:t>ттям з фізичної культури та основ здоров’я  у 6 класах</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E36523" w:rsidP="0083441D">
            <w:pPr>
              <w:rPr>
                <w:rFonts w:ascii="Times New Roman" w:hAnsi="Times New Roman"/>
                <w:sz w:val="24"/>
                <w:szCs w:val="24"/>
              </w:rPr>
            </w:pPr>
            <w:r>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9B2D6"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spacing w:line="256" w:lineRule="auto"/>
              <w:rPr>
                <w:rFonts w:ascii="Times New Roman" w:hAnsi="Times New Roman"/>
                <w:bCs/>
                <w:iCs/>
                <w:sz w:val="24"/>
                <w:szCs w:val="24"/>
                <w:lang w:val="ru-RU"/>
              </w:rPr>
            </w:pPr>
            <w:r w:rsidRPr="00D34946">
              <w:rPr>
                <w:rFonts w:ascii="Times New Roman" w:hAnsi="Times New Roman"/>
                <w:bCs/>
                <w:iCs/>
                <w:sz w:val="24"/>
                <w:szCs w:val="24"/>
                <w:lang w:val="ru-RU"/>
              </w:rPr>
              <w:t xml:space="preserve">Співробітництво з </w:t>
            </w:r>
            <w:r>
              <w:rPr>
                <w:rFonts w:ascii="Times New Roman" w:hAnsi="Times New Roman"/>
                <w:bCs/>
                <w:iCs/>
                <w:sz w:val="24"/>
                <w:szCs w:val="24"/>
                <w:lang w:val="ru-RU"/>
              </w:rPr>
              <w:t>___</w:t>
            </w:r>
            <w:r w:rsidRPr="00D34946">
              <w:rPr>
                <w:rFonts w:ascii="Times New Roman" w:hAnsi="Times New Roman"/>
                <w:bCs/>
                <w:iCs/>
                <w:sz w:val="24"/>
                <w:szCs w:val="24"/>
                <w:lang w:val="ru-RU"/>
              </w:rPr>
              <w:t>ОІППО, ВНЗ.</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spacing w:line="256" w:lineRule="auto"/>
              <w:rPr>
                <w:rFonts w:ascii="Times New Roman" w:hAnsi="Times New Roman"/>
                <w:bCs/>
                <w:iCs/>
                <w:sz w:val="24"/>
                <w:szCs w:val="24"/>
                <w:lang w:val="ru-RU"/>
              </w:rPr>
            </w:pPr>
            <w:r w:rsidRPr="007E321F">
              <w:rPr>
                <w:rFonts w:ascii="Times New Roman" w:hAnsi="Times New Roman"/>
                <w:bCs/>
                <w:iCs/>
                <w:sz w:val="24"/>
                <w:szCs w:val="24"/>
              </w:rPr>
              <w:t>Участь у семінарах, тренінгах за графіком</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6E22A3" w:rsidRPr="009E2354" w:rsidTr="00EB1A2A">
        <w:tc>
          <w:tcPr>
            <w:tcW w:w="1176" w:type="dxa"/>
            <w:vMerge w:val="restart"/>
            <w:tcBorders>
              <w:top w:val="single" w:sz="4" w:space="0" w:color="auto"/>
              <w:left w:val="single" w:sz="4" w:space="0" w:color="auto"/>
              <w:right w:val="single" w:sz="4" w:space="0" w:color="auto"/>
            </w:tcBorders>
            <w:shd w:val="clear" w:color="auto" w:fill="CCCCCF" w:themeFill="accent5" w:themeFillTint="66"/>
            <w:textDirection w:val="btLr"/>
          </w:tcPr>
          <w:p w:rsidR="006E22A3" w:rsidRPr="009E2354" w:rsidRDefault="0091734A" w:rsidP="00672CC0">
            <w:pPr>
              <w:ind w:left="113" w:right="113"/>
              <w:jc w:val="center"/>
              <w:rPr>
                <w:rFonts w:ascii="Times New Roman" w:hAnsi="Times New Roman"/>
                <w:b/>
                <w:sz w:val="28"/>
                <w:szCs w:val="28"/>
              </w:rPr>
            </w:pPr>
            <w:r w:rsidRPr="0091734A">
              <w:rPr>
                <w:rFonts w:ascii="Times New Roman" w:hAnsi="Times New Roman"/>
                <w:b/>
                <w:sz w:val="28"/>
                <w:szCs w:val="28"/>
              </w:rPr>
              <w:lastRenderedPageBreak/>
              <w:t>Управлінські процеси</w:t>
            </w: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6E22A3" w:rsidRPr="009E2354" w:rsidRDefault="006E22A3"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72CC0">
            <w:pPr>
              <w:rPr>
                <w:rFonts w:ascii="Times New Roman" w:hAnsi="Times New Roman"/>
                <w:sz w:val="24"/>
                <w:szCs w:val="24"/>
              </w:rPr>
            </w:pPr>
            <w:r w:rsidRPr="009E2354">
              <w:rPr>
                <w:rFonts w:ascii="Times New Roman" w:hAnsi="Times New Roman"/>
                <w:sz w:val="24"/>
                <w:szCs w:val="24"/>
              </w:rPr>
              <w:t xml:space="preserve"> </w:t>
            </w:r>
            <w:r w:rsidR="00672CC0">
              <w:rPr>
                <w:rFonts w:ascii="Times New Roman" w:hAnsi="Times New Roman"/>
                <w:sz w:val="24"/>
                <w:szCs w:val="24"/>
              </w:rPr>
              <w:t>Р</w:t>
            </w:r>
            <w:r w:rsidRPr="009E2354">
              <w:rPr>
                <w:rFonts w:ascii="Times New Roman" w:hAnsi="Times New Roman"/>
                <w:sz w:val="24"/>
                <w:szCs w:val="24"/>
              </w:rPr>
              <w:t>еалізація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CCCCCF"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Річний план</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Виконання </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146F6A" w:rsidRPr="009E2354" w:rsidTr="00A675B0">
        <w:tc>
          <w:tcPr>
            <w:tcW w:w="1176" w:type="dxa"/>
            <w:vMerge/>
            <w:tcBorders>
              <w:left w:val="single" w:sz="4" w:space="0" w:color="auto"/>
              <w:right w:val="single" w:sz="4" w:space="0" w:color="auto"/>
            </w:tcBorders>
            <w:shd w:val="clear" w:color="auto" w:fill="CCCCCF" w:themeFill="accent5" w:themeFillTint="66"/>
          </w:tcPr>
          <w:p w:rsidR="00146F6A" w:rsidRPr="009E2354" w:rsidRDefault="00146F6A" w:rsidP="006E22A3">
            <w:pPr>
              <w:rPr>
                <w:rFonts w:ascii="Times New Roman" w:hAnsi="Times New Roman"/>
                <w:sz w:val="24"/>
                <w:szCs w:val="24"/>
              </w:rPr>
            </w:pPr>
          </w:p>
        </w:tc>
        <w:tc>
          <w:tcPr>
            <w:tcW w:w="5714" w:type="dxa"/>
            <w:vMerge w:val="restart"/>
            <w:tcBorders>
              <w:top w:val="single" w:sz="4" w:space="0" w:color="auto"/>
              <w:left w:val="single" w:sz="4" w:space="0" w:color="auto"/>
              <w:right w:val="single" w:sz="4" w:space="0" w:color="auto"/>
            </w:tcBorders>
            <w:shd w:val="clear" w:color="auto" w:fill="FFF2CC" w:themeFill="accent1" w:themeFillTint="33"/>
          </w:tcPr>
          <w:p w:rsidR="00146F6A" w:rsidRPr="009E2354" w:rsidRDefault="00146F6A" w:rsidP="006E22A3">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4881" w:type="dxa"/>
            <w:tcBorders>
              <w:top w:val="single" w:sz="4" w:space="0" w:color="auto"/>
              <w:left w:val="single" w:sz="4" w:space="0" w:color="auto"/>
              <w:bottom w:val="single" w:sz="4" w:space="0" w:color="auto"/>
              <w:right w:val="single" w:sz="4" w:space="0" w:color="auto"/>
            </w:tcBorders>
          </w:tcPr>
          <w:p w:rsidR="00146F6A" w:rsidRPr="009E2354" w:rsidRDefault="00146F6A"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викладання і рівня зн</w:t>
            </w:r>
            <w:r w:rsidR="00E36523">
              <w:rPr>
                <w:rFonts w:ascii="Times New Roman" w:hAnsi="Times New Roman"/>
                <w:sz w:val="24"/>
                <w:szCs w:val="24"/>
              </w:rPr>
              <w:t>ань, умінь та навичок учнів 7-9</w:t>
            </w:r>
            <w:r w:rsidRPr="009E2354">
              <w:rPr>
                <w:rFonts w:ascii="Times New Roman" w:hAnsi="Times New Roman"/>
                <w:sz w:val="24"/>
                <w:szCs w:val="24"/>
              </w:rPr>
              <w:t>-х класів з  Історії України та Всесвітньої історії</w:t>
            </w:r>
          </w:p>
        </w:tc>
        <w:tc>
          <w:tcPr>
            <w:tcW w:w="2029" w:type="dxa"/>
            <w:tcBorders>
              <w:top w:val="single" w:sz="4" w:space="0" w:color="auto"/>
              <w:left w:val="single" w:sz="4" w:space="0" w:color="auto"/>
              <w:bottom w:val="single" w:sz="4" w:space="0" w:color="auto"/>
              <w:right w:val="single" w:sz="4" w:space="0" w:color="auto"/>
            </w:tcBorders>
          </w:tcPr>
          <w:p w:rsidR="00146F6A" w:rsidRPr="009E2354" w:rsidRDefault="00146F6A"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146F6A" w:rsidRPr="009E2354" w:rsidRDefault="00146F6A" w:rsidP="006E22A3">
            <w:pPr>
              <w:rPr>
                <w:rFonts w:ascii="Times New Roman" w:hAnsi="Times New Roman"/>
                <w:sz w:val="24"/>
                <w:szCs w:val="24"/>
              </w:rPr>
            </w:pPr>
          </w:p>
        </w:tc>
      </w:tr>
      <w:tr w:rsidR="00146F6A" w:rsidRPr="009E2354" w:rsidTr="00FA4776">
        <w:tc>
          <w:tcPr>
            <w:tcW w:w="1176" w:type="dxa"/>
            <w:vMerge/>
            <w:tcBorders>
              <w:left w:val="single" w:sz="4" w:space="0" w:color="auto"/>
              <w:right w:val="single" w:sz="4" w:space="0" w:color="auto"/>
            </w:tcBorders>
            <w:shd w:val="clear" w:color="auto" w:fill="CCCCCF" w:themeFill="accent5" w:themeFillTint="66"/>
          </w:tcPr>
          <w:p w:rsidR="00146F6A" w:rsidRPr="009E2354" w:rsidRDefault="00146F6A" w:rsidP="006E22A3">
            <w:pPr>
              <w:rPr>
                <w:rFonts w:ascii="Times New Roman" w:hAnsi="Times New Roman"/>
                <w:sz w:val="24"/>
                <w:szCs w:val="24"/>
              </w:rPr>
            </w:pPr>
          </w:p>
        </w:tc>
        <w:tc>
          <w:tcPr>
            <w:tcW w:w="5714" w:type="dxa"/>
            <w:vMerge/>
            <w:tcBorders>
              <w:left w:val="single" w:sz="4" w:space="0" w:color="auto"/>
              <w:right w:val="single" w:sz="4" w:space="0" w:color="auto"/>
            </w:tcBorders>
            <w:shd w:val="clear" w:color="auto" w:fill="FFF2CC" w:themeFill="accent1" w:themeFillTint="33"/>
          </w:tcPr>
          <w:p w:rsidR="00146F6A" w:rsidRPr="009E2354" w:rsidRDefault="00146F6A"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146F6A" w:rsidRPr="009E2354" w:rsidRDefault="00146F6A"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гурткової роботи</w:t>
            </w:r>
          </w:p>
        </w:tc>
        <w:tc>
          <w:tcPr>
            <w:tcW w:w="2029" w:type="dxa"/>
            <w:tcBorders>
              <w:top w:val="single" w:sz="4" w:space="0" w:color="auto"/>
              <w:left w:val="single" w:sz="4" w:space="0" w:color="auto"/>
              <w:bottom w:val="single" w:sz="4" w:space="0" w:color="auto"/>
              <w:right w:val="single" w:sz="4" w:space="0" w:color="auto"/>
            </w:tcBorders>
          </w:tcPr>
          <w:p w:rsidR="00146F6A" w:rsidRPr="009E2354" w:rsidRDefault="00146F6A"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146F6A" w:rsidRPr="009E2354" w:rsidRDefault="00146F6A" w:rsidP="006E22A3">
            <w:pPr>
              <w:rPr>
                <w:rFonts w:ascii="Times New Roman" w:hAnsi="Times New Roman"/>
                <w:sz w:val="24"/>
                <w:szCs w:val="24"/>
              </w:rPr>
            </w:pPr>
          </w:p>
        </w:tc>
      </w:tr>
      <w:tr w:rsidR="00146F6A" w:rsidRPr="009E2354" w:rsidTr="00FA4776">
        <w:trPr>
          <w:trHeight w:val="567"/>
        </w:trPr>
        <w:tc>
          <w:tcPr>
            <w:tcW w:w="1176" w:type="dxa"/>
            <w:vMerge/>
            <w:tcBorders>
              <w:left w:val="single" w:sz="4" w:space="0" w:color="auto"/>
              <w:right w:val="single" w:sz="4" w:space="0" w:color="auto"/>
            </w:tcBorders>
            <w:shd w:val="clear" w:color="auto" w:fill="CCCCCF" w:themeFill="accent5" w:themeFillTint="66"/>
          </w:tcPr>
          <w:p w:rsidR="00146F6A" w:rsidRPr="009E2354" w:rsidRDefault="00146F6A" w:rsidP="006E22A3">
            <w:pPr>
              <w:rPr>
                <w:rFonts w:ascii="Times New Roman" w:hAnsi="Times New Roman"/>
                <w:sz w:val="24"/>
                <w:szCs w:val="24"/>
              </w:rPr>
            </w:pPr>
          </w:p>
        </w:tc>
        <w:tc>
          <w:tcPr>
            <w:tcW w:w="5714" w:type="dxa"/>
            <w:vMerge/>
            <w:tcBorders>
              <w:left w:val="single" w:sz="4" w:space="0" w:color="auto"/>
              <w:bottom w:val="single" w:sz="4" w:space="0" w:color="auto"/>
              <w:right w:val="single" w:sz="4" w:space="0" w:color="auto"/>
            </w:tcBorders>
            <w:shd w:val="clear" w:color="auto" w:fill="FFF2CC" w:themeFill="accent1" w:themeFillTint="33"/>
          </w:tcPr>
          <w:p w:rsidR="00146F6A" w:rsidRPr="009E2354" w:rsidRDefault="00146F6A"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146F6A" w:rsidRPr="009E2354" w:rsidRDefault="00146F6A" w:rsidP="00672CC0">
            <w:pPr>
              <w:tabs>
                <w:tab w:val="left" w:pos="1260"/>
              </w:tabs>
              <w:rPr>
                <w:rFonts w:ascii="Times New Roman" w:hAnsi="Times New Roman"/>
                <w:sz w:val="24"/>
                <w:szCs w:val="24"/>
              </w:rPr>
            </w:pPr>
            <w:r w:rsidRPr="009E2354">
              <w:rPr>
                <w:rFonts w:ascii="Times New Roman" w:hAnsi="Times New Roman"/>
                <w:sz w:val="24"/>
                <w:szCs w:val="24"/>
              </w:rPr>
              <w:t>Перевірка  стану викладання спецкурсів та індивідуальних і групових занять</w:t>
            </w:r>
          </w:p>
        </w:tc>
        <w:tc>
          <w:tcPr>
            <w:tcW w:w="2029" w:type="dxa"/>
            <w:tcBorders>
              <w:top w:val="single" w:sz="4" w:space="0" w:color="auto"/>
              <w:left w:val="single" w:sz="4" w:space="0" w:color="auto"/>
              <w:bottom w:val="single" w:sz="4" w:space="0" w:color="auto"/>
              <w:right w:val="single" w:sz="4" w:space="0" w:color="auto"/>
            </w:tcBorders>
          </w:tcPr>
          <w:p w:rsidR="00146F6A" w:rsidRPr="009E2354" w:rsidRDefault="00146F6A"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146F6A" w:rsidRPr="009E2354" w:rsidRDefault="00146F6A"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CCCCCF"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Сайт освітнього закладу</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Оновлення та наповнення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CCCCCF"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Робота з кадрами</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right w:val="single" w:sz="4" w:space="0" w:color="auto"/>
            </w:tcBorders>
            <w:shd w:val="clear" w:color="auto" w:fill="CCCCCF"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9E2354" w:rsidRDefault="00146F6A" w:rsidP="006E22A3">
            <w:pPr>
              <w:rPr>
                <w:rFonts w:ascii="Times New Roman" w:hAnsi="Times New Roman"/>
                <w:sz w:val="24"/>
                <w:szCs w:val="24"/>
              </w:rPr>
            </w:pPr>
            <w:r w:rsidRPr="00146F6A">
              <w:rPr>
                <w:rFonts w:ascii="Times New Roman" w:hAnsi="Times New Roman"/>
                <w:sz w:val="24"/>
                <w:szCs w:val="24"/>
              </w:rPr>
              <w:t>Підвищення кваліфікації</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72CC0">
            <w:pPr>
              <w:ind w:firstLine="20"/>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CCCCCF"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Наради при директорі</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72CC0" w:rsidP="00672CC0">
            <w:pPr>
              <w:ind w:firstLine="20"/>
              <w:rPr>
                <w:rFonts w:ascii="Times New Roman" w:hAnsi="Times New Roman"/>
                <w:sz w:val="24"/>
                <w:szCs w:val="24"/>
              </w:rPr>
            </w:pPr>
            <w:r>
              <w:rPr>
                <w:rFonts w:ascii="Times New Roman" w:hAnsi="Times New Roman"/>
                <w:sz w:val="24"/>
                <w:szCs w:val="24"/>
              </w:rPr>
              <w:t>Щ</w:t>
            </w:r>
            <w:r w:rsidR="006E22A3" w:rsidRPr="009E2354">
              <w:rPr>
                <w:rFonts w:ascii="Times New Roman" w:hAnsi="Times New Roman"/>
                <w:sz w:val="24"/>
                <w:szCs w:val="24"/>
              </w:rPr>
              <w:t>отижня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CCCCCF" w:themeFill="accent5" w:themeFillTint="66"/>
          </w:tcPr>
          <w:p w:rsidR="00BE04AD" w:rsidRPr="009E2354" w:rsidRDefault="00BE04AD" w:rsidP="00BE04AD">
            <w:pPr>
              <w:rPr>
                <w:rFonts w:ascii="Times New Roman" w:hAnsi="Times New Roman"/>
                <w:sz w:val="24"/>
                <w:szCs w:val="24"/>
              </w:rPr>
            </w:pPr>
          </w:p>
        </w:tc>
        <w:tc>
          <w:tcPr>
            <w:tcW w:w="5714" w:type="dxa"/>
            <w:shd w:val="clear" w:color="auto" w:fill="FFF2CC" w:themeFill="accent1" w:themeFillTint="33"/>
          </w:tcPr>
          <w:p w:rsidR="00BE04AD" w:rsidRPr="009E2354" w:rsidRDefault="00BE04AD" w:rsidP="00672CC0">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Проведення засідань за підсумками діяльності з Іс</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CCCCCF" w:themeFill="accent5" w:themeFillTint="66"/>
          </w:tcPr>
          <w:p w:rsidR="00BE04AD" w:rsidRPr="009E2354" w:rsidRDefault="00BE04AD" w:rsidP="00BE04AD">
            <w:pPr>
              <w:rPr>
                <w:rFonts w:ascii="Times New Roman" w:hAnsi="Times New Roman"/>
                <w:sz w:val="24"/>
                <w:szCs w:val="24"/>
              </w:rPr>
            </w:pPr>
          </w:p>
        </w:tc>
        <w:tc>
          <w:tcPr>
            <w:tcW w:w="5714" w:type="dxa"/>
            <w:shd w:val="clear" w:color="auto" w:fill="FFF2CC" w:themeFill="accent1" w:themeFillTint="33"/>
          </w:tcPr>
          <w:p w:rsidR="00BE04AD" w:rsidRPr="009E2354" w:rsidRDefault="00BE04AD" w:rsidP="00672CC0">
            <w:pPr>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rsidR="00BE04AD" w:rsidRPr="009E2354" w:rsidRDefault="00BE04AD" w:rsidP="00672CC0">
            <w:pPr>
              <w:rPr>
                <w:rFonts w:ascii="Times New Roman" w:hAnsi="Times New Roman"/>
                <w:sz w:val="24"/>
                <w:szCs w:val="24"/>
              </w:rPr>
            </w:pP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Проведення  класних батьківських зборів</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CCCCCF" w:themeFill="accent5" w:themeFillTint="66"/>
          </w:tcPr>
          <w:p w:rsidR="00BE04AD" w:rsidRPr="009E2354" w:rsidRDefault="00BE04AD" w:rsidP="00BE04AD">
            <w:pPr>
              <w:rPr>
                <w:rFonts w:ascii="Times New Roman" w:hAnsi="Times New Roman"/>
                <w:sz w:val="24"/>
                <w:szCs w:val="24"/>
              </w:rPr>
            </w:pPr>
          </w:p>
        </w:tc>
        <w:tc>
          <w:tcPr>
            <w:tcW w:w="5714" w:type="dxa"/>
            <w:shd w:val="clear" w:color="auto" w:fill="FFF2CC" w:themeFill="accent1" w:themeFillTint="33"/>
          </w:tcPr>
          <w:p w:rsidR="00BE04AD" w:rsidRPr="009E2354" w:rsidRDefault="00BE04AD" w:rsidP="00672CC0">
            <w:pPr>
              <w:rPr>
                <w:rFonts w:ascii="Times New Roman" w:hAnsi="Times New Roman"/>
                <w:sz w:val="24"/>
                <w:szCs w:val="24"/>
              </w:rPr>
            </w:pPr>
            <w:r>
              <w:rPr>
                <w:rFonts w:ascii="Times New Roman" w:hAnsi="Times New Roman"/>
                <w:sz w:val="24"/>
                <w:szCs w:val="24"/>
              </w:rPr>
              <w:t>Академічна доброчесність</w:t>
            </w: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CCCCCF"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 xml:space="preserve"> 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CCCCCF"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Педагогічний всеобуч «Права та обов’язки педагогічних працівників»</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3</w:t>
            </w:r>
            <w:r w:rsidR="0091734A">
              <w:rPr>
                <w:rFonts w:ascii="Times New Roman" w:hAnsi="Times New Roman"/>
                <w:sz w:val="24"/>
                <w:szCs w:val="24"/>
              </w:rPr>
              <w:t xml:space="preserve"> </w:t>
            </w:r>
            <w:r w:rsidRPr="009E2354">
              <w:rPr>
                <w:rFonts w:ascii="Times New Roman" w:hAnsi="Times New Roman"/>
                <w:sz w:val="24"/>
                <w:szCs w:val="24"/>
              </w:rPr>
              <w:t>т</w:t>
            </w:r>
            <w:r w:rsidR="0091734A">
              <w:rPr>
                <w:rFonts w:ascii="Times New Roman" w:hAnsi="Times New Roman"/>
                <w:sz w:val="24"/>
                <w:szCs w:val="24"/>
              </w:rPr>
              <w:t>.</w:t>
            </w:r>
          </w:p>
        </w:tc>
      </w:tr>
      <w:tr w:rsidR="00BE04AD" w:rsidRPr="009E2354" w:rsidTr="00EB1A2A">
        <w:tc>
          <w:tcPr>
            <w:tcW w:w="1176" w:type="dxa"/>
            <w:vMerge/>
            <w:tcBorders>
              <w:left w:val="single" w:sz="4" w:space="0" w:color="auto"/>
              <w:right w:val="single" w:sz="4" w:space="0" w:color="auto"/>
            </w:tcBorders>
            <w:shd w:val="clear" w:color="auto" w:fill="CCCCCF"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CCCCCF"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Боротьба з корупцією</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 xml:space="preserve">Бесіди з батьками учнів щодо антикорупційної політики </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Класні керівники, ЗДВР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bl>
    <w:p w:rsidR="006E22A3" w:rsidRPr="009E2354" w:rsidRDefault="006E22A3" w:rsidP="006E22A3">
      <w:pPr>
        <w:spacing w:line="256" w:lineRule="auto"/>
        <w:rPr>
          <w:rFonts w:ascii="Times New Roman" w:eastAsia="Calibri" w:hAnsi="Times New Roman" w:cs="Times New Roman"/>
          <w:sz w:val="24"/>
          <w:szCs w:val="24"/>
        </w:rPr>
      </w:pPr>
    </w:p>
    <w:p w:rsidR="006E22A3" w:rsidRPr="009E2354" w:rsidRDefault="006E22A3" w:rsidP="006E22A3">
      <w:pPr>
        <w:spacing w:line="256" w:lineRule="auto"/>
        <w:rPr>
          <w:rFonts w:ascii="Times New Roman" w:eastAsia="Calibri" w:hAnsi="Times New Roman" w:cs="Times New Roman"/>
          <w:sz w:val="24"/>
          <w:szCs w:val="24"/>
        </w:rPr>
      </w:pPr>
    </w:p>
    <w:p w:rsidR="006E22A3" w:rsidRPr="009E2354" w:rsidRDefault="006E22A3" w:rsidP="006E22A3">
      <w:pPr>
        <w:spacing w:line="256" w:lineRule="auto"/>
        <w:rPr>
          <w:rFonts w:ascii="Times New Roman" w:eastAsia="Calibri" w:hAnsi="Times New Roman" w:cs="Times New Roman"/>
          <w:sz w:val="24"/>
          <w:szCs w:val="24"/>
        </w:rPr>
      </w:pPr>
    </w:p>
    <w:p w:rsidR="00A27FD7" w:rsidRDefault="00A27FD7" w:rsidP="005053C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5053C8" w:rsidRPr="007E321F" w:rsidRDefault="005053C8" w:rsidP="005053C8">
      <w:pPr>
        <w:jc w:val="center"/>
        <w:rPr>
          <w:rFonts w:ascii="Times New Roman" w:hAnsi="Times New Roman" w:cs="Times New Roman"/>
          <w:b/>
          <w:color w:val="C00000"/>
          <w:sz w:val="24"/>
          <w:szCs w:val="24"/>
        </w:rPr>
      </w:pPr>
      <w:r w:rsidRPr="007E321F">
        <w:rPr>
          <w:rFonts w:ascii="Times New Roman" w:hAnsi="Times New Roman" w:cs="Times New Roman"/>
          <w:b/>
          <w:color w:val="C00000"/>
          <w:sz w:val="24"/>
          <w:szCs w:val="24"/>
        </w:rPr>
        <w:lastRenderedPageBreak/>
        <w:t>СІЧЕНЬ</w:t>
      </w:r>
    </w:p>
    <w:tbl>
      <w:tblPr>
        <w:tblStyle w:val="81"/>
        <w:tblW w:w="0" w:type="auto"/>
        <w:tblLook w:val="04A0" w:firstRow="1" w:lastRow="0" w:firstColumn="1" w:lastColumn="0" w:noHBand="0" w:noVBand="1"/>
      </w:tblPr>
      <w:tblGrid>
        <w:gridCol w:w="1322"/>
        <w:gridCol w:w="4723"/>
        <w:gridCol w:w="5692"/>
        <w:gridCol w:w="2061"/>
        <w:gridCol w:w="1217"/>
      </w:tblGrid>
      <w:tr w:rsidR="008C2DE6" w:rsidRPr="009E2354" w:rsidTr="00085A56">
        <w:tc>
          <w:tcPr>
            <w:tcW w:w="132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Напрям</w:t>
            </w: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Об’єкт оцінки</w:t>
            </w:r>
          </w:p>
        </w:tc>
        <w:tc>
          <w:tcPr>
            <w:tcW w:w="569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Види робіт</w:t>
            </w:r>
          </w:p>
        </w:tc>
        <w:tc>
          <w:tcPr>
            <w:tcW w:w="206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Відповідальні</w:t>
            </w:r>
          </w:p>
        </w:tc>
        <w:tc>
          <w:tcPr>
            <w:tcW w:w="1217"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5053C8" w:rsidRPr="006D5F4B" w:rsidRDefault="006D5F4B" w:rsidP="006D5F4B">
            <w:pPr>
              <w:jc w:val="center"/>
              <w:rPr>
                <w:rFonts w:ascii="Times New Roman" w:hAnsi="Times New Roman"/>
                <w:b/>
                <w:sz w:val="24"/>
                <w:szCs w:val="24"/>
              </w:rPr>
            </w:pPr>
            <w:r>
              <w:rPr>
                <w:rFonts w:ascii="Times New Roman" w:hAnsi="Times New Roman"/>
                <w:b/>
                <w:sz w:val="24"/>
                <w:szCs w:val="24"/>
              </w:rPr>
              <w:t>Терміни</w:t>
            </w:r>
          </w:p>
        </w:tc>
      </w:tr>
      <w:tr w:rsidR="008C2DE6" w:rsidRPr="009E2354" w:rsidTr="00085A56">
        <w:tc>
          <w:tcPr>
            <w:tcW w:w="0" w:type="auto"/>
            <w:vMerge w:val="restart"/>
            <w:tcBorders>
              <w:top w:val="single" w:sz="4" w:space="0" w:color="auto"/>
              <w:left w:val="single" w:sz="4" w:space="0" w:color="auto"/>
              <w:right w:val="single" w:sz="4" w:space="0" w:color="auto"/>
            </w:tcBorders>
            <w:shd w:val="clear" w:color="auto" w:fill="DBEEA6" w:themeFill="accent2" w:themeFillTint="66"/>
            <w:textDirection w:val="btLr"/>
            <w:vAlign w:val="center"/>
            <w:hideMark/>
          </w:tcPr>
          <w:p w:rsidR="006D5F4B" w:rsidRPr="006D5F4B" w:rsidRDefault="006D5F4B" w:rsidP="006D5F4B">
            <w:pPr>
              <w:ind w:left="113" w:right="113"/>
              <w:jc w:val="center"/>
              <w:rPr>
                <w:rFonts w:ascii="Times New Roman" w:hAnsi="Times New Roman"/>
                <w:b/>
                <w:sz w:val="24"/>
                <w:szCs w:val="24"/>
              </w:rPr>
            </w:pPr>
            <w:r w:rsidRPr="006D5F4B">
              <w:rPr>
                <w:rFonts w:ascii="Times New Roman" w:hAnsi="Times New Roman"/>
                <w:b/>
                <w:sz w:val="28"/>
                <w:szCs w:val="24"/>
              </w:rPr>
              <w:t>Освітнє  середовище</w:t>
            </w: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6D5F4B">
            <w:pPr>
              <w:rPr>
                <w:rFonts w:ascii="Times New Roman" w:hAnsi="Times New Roman"/>
                <w:sz w:val="24"/>
                <w:szCs w:val="24"/>
              </w:rPr>
            </w:pPr>
            <w:r w:rsidRPr="009E2354">
              <w:rPr>
                <w:rFonts w:ascii="Times New Roman" w:hAnsi="Times New Roman"/>
                <w:sz w:val="24"/>
                <w:szCs w:val="24"/>
              </w:rPr>
              <w:t>Проведення інст</w:t>
            </w:r>
            <w:r w:rsidR="00F56E35">
              <w:rPr>
                <w:rFonts w:ascii="Times New Roman" w:hAnsi="Times New Roman"/>
                <w:sz w:val="24"/>
                <w:szCs w:val="24"/>
              </w:rPr>
              <w:t>р</w:t>
            </w:r>
            <w:r w:rsidRPr="009E2354">
              <w:rPr>
                <w:rFonts w:ascii="Times New Roman" w:hAnsi="Times New Roman"/>
                <w:sz w:val="24"/>
                <w:szCs w:val="24"/>
              </w:rPr>
              <w:t>уктажів на початку ІІ семестру, щоденний контроль за дотриманням санітарно-гігієнічних вимог</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 кабінетами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shd w:val="clear" w:color="auto" w:fill="EDF6D2"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5692" w:type="dxa"/>
          </w:tcPr>
          <w:p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shd w:val="clear" w:color="auto" w:fill="EDF6D2"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5692" w:type="dxa"/>
          </w:tcPr>
          <w:p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захист персональних даних</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Перевірка згоди на обробку персональних даних  (класні керівники)</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Безпека життєдіяльності</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Анкетування учнів та вчителі</w:t>
            </w:r>
            <w:r w:rsidRPr="009E2354">
              <w:rPr>
                <w:rFonts w:ascii="Times New Roman" w:hAnsi="Times New Roman"/>
                <w:color w:val="000000"/>
                <w:sz w:val="24"/>
                <w:szCs w:val="24"/>
                <w:lang w:eastAsia="uk-UA"/>
              </w:rPr>
              <w:t xml:space="preserve">  виявлення чи обізнані  учасники освітнього процесу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Профілактика різних видів захворювань</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Організація роботи щодо профілактики різних видів захворювань. Проведення бесід та ГКК</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rPr>
          <w:trHeight w:val="597"/>
        </w:trPr>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Дитячий травматизм </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6D5F4B">
            <w:pPr>
              <w:spacing w:after="200" w:line="276" w:lineRule="auto"/>
              <w:rPr>
                <w:rFonts w:ascii="Times New Roman" w:hAnsi="Times New Roman"/>
                <w:sz w:val="24"/>
                <w:szCs w:val="24"/>
              </w:rPr>
            </w:pPr>
            <w:r w:rsidRPr="009E2354">
              <w:rPr>
                <w:rFonts w:ascii="Times New Roman" w:hAnsi="Times New Roman"/>
                <w:sz w:val="24"/>
                <w:szCs w:val="24"/>
              </w:rPr>
              <w:t>Заходи щодо запобігання всім видам дитячого травматизму. Проведення бесід та ГКК</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6D5F4B">
            <w:pPr>
              <w:widowControl w:val="0"/>
              <w:rPr>
                <w:rFonts w:ascii="Times New Roman" w:hAnsi="Times New Roman"/>
                <w:sz w:val="24"/>
                <w:szCs w:val="24"/>
              </w:rPr>
            </w:pPr>
            <w:r w:rsidRPr="009E2354">
              <w:rPr>
                <w:rFonts w:ascii="Times New Roman" w:hAnsi="Times New Roman"/>
                <w:sz w:val="24"/>
                <w:szCs w:val="24"/>
              </w:rPr>
              <w:t>Спостереження за навчальними заняттями 8 кл</w:t>
            </w:r>
            <w:r w:rsidR="00F56E35">
              <w:rPr>
                <w:rFonts w:ascii="Times New Roman" w:hAnsi="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E36523" w:rsidP="005053C8">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п’ятикласників  </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 xml:space="preserve">Обговорення питання на педагогічній раді </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E36523" w:rsidP="005053C8">
            <w:pPr>
              <w:rPr>
                <w:rFonts w:ascii="Times New Roman" w:hAnsi="Times New Roman"/>
                <w:sz w:val="24"/>
                <w:szCs w:val="24"/>
              </w:rPr>
            </w:pPr>
            <w:r>
              <w:rPr>
                <w:rFonts w:ascii="Times New Roman" w:hAnsi="Times New Roman"/>
                <w:sz w:val="24"/>
                <w:szCs w:val="24"/>
              </w:rPr>
              <w:t>Директор, ЗДНВ</w:t>
            </w:r>
            <w:r w:rsidR="006D5F4B" w:rsidRPr="009E2354">
              <w:rPr>
                <w:rFonts w:ascii="Times New Roman" w:hAnsi="Times New Roman"/>
                <w:sz w:val="24"/>
                <w:szCs w:val="24"/>
              </w:rPr>
              <w:t>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першокласників </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особливостей адаптації першокласників</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Превентивне виховання </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Вивчення роботи класних керівників 1-2 класу з питань превентивного виховання </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Відвідування ГКК  у 7-8 класах</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6D5F4B" w:rsidRPr="009E2354" w:rsidRDefault="006D5F4B" w:rsidP="006D5F4B">
            <w:pPr>
              <w:widowControl w:val="0"/>
              <w:rPr>
                <w:rFonts w:ascii="Times New Roman" w:eastAsia="Montserrat" w:hAnsi="Times New Roman"/>
                <w:color w:val="000000"/>
                <w:sz w:val="24"/>
                <w:szCs w:val="24"/>
                <w:lang w:eastAsia="uk-UA"/>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p>
          <w:p w:rsidR="006D5F4B" w:rsidRPr="009E2354" w:rsidRDefault="006D5F4B" w:rsidP="006D5F4B">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Відвідування ГКК у 8-9 класах </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 ЗДНВР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vMerge w:val="restart"/>
            <w:tcBorders>
              <w:top w:val="single" w:sz="4" w:space="0" w:color="auto"/>
              <w:left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EDF6D2"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Перевірки запізнень і відвідування школи здобувачами освіти</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EDF6D2"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учнями  </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bottom w:val="single" w:sz="4" w:space="0" w:color="auto"/>
              <w:right w:val="single" w:sz="4" w:space="0" w:color="auto"/>
            </w:tcBorders>
            <w:shd w:val="clear" w:color="auto" w:fill="EDF6D2"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Робота  з батьками здобувачів освіти щодо їх відповідальності за відвідуванням учнями занять</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DBEEA6"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val="restart"/>
            <w:tcBorders>
              <w:top w:val="single" w:sz="4" w:space="0" w:color="auto"/>
              <w:left w:val="single" w:sz="4" w:space="0" w:color="auto"/>
              <w:right w:val="single" w:sz="4" w:space="0" w:color="auto"/>
            </w:tcBorders>
            <w:shd w:val="clear" w:color="auto" w:fill="FBC1A2" w:themeFill="accent6" w:themeFillTint="66"/>
            <w:textDirection w:val="btLr"/>
            <w:vAlign w:val="center"/>
            <w:hideMark/>
          </w:tcPr>
          <w:p w:rsidR="00085A56" w:rsidRPr="006D5F4B" w:rsidRDefault="00085A56" w:rsidP="006D5F4B">
            <w:pPr>
              <w:ind w:left="113" w:right="113"/>
              <w:jc w:val="center"/>
              <w:rPr>
                <w:rFonts w:ascii="Times New Roman" w:hAnsi="Times New Roman"/>
                <w:b/>
                <w:sz w:val="24"/>
                <w:szCs w:val="24"/>
              </w:rPr>
            </w:pPr>
            <w:r w:rsidRPr="006D5F4B">
              <w:rPr>
                <w:rFonts w:ascii="Times New Roman" w:hAnsi="Times New Roman"/>
                <w:b/>
                <w:sz w:val="28"/>
                <w:szCs w:val="24"/>
              </w:rPr>
              <w:t>Система оцінювання здобувачів освіти</w:t>
            </w: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85A56" w:rsidRPr="00090788" w:rsidRDefault="00085A56" w:rsidP="005053C8">
            <w:pPr>
              <w:rPr>
                <w:rFonts w:ascii="Times New Roman" w:hAnsi="Times New Roman"/>
                <w:sz w:val="24"/>
                <w:szCs w:val="24"/>
              </w:rPr>
            </w:pPr>
            <w:r w:rsidRPr="00090788">
              <w:rPr>
                <w:rFonts w:ascii="Times New Roman" w:hAnsi="Times New Roman"/>
                <w:sz w:val="24"/>
                <w:szCs w:val="24"/>
                <w:lang w:eastAsia="uk-UA"/>
              </w:rPr>
              <w:t>Реалізації компетентнісного підходу до навчання</w:t>
            </w:r>
            <w:r w:rsidRPr="00090788">
              <w:rPr>
                <w:rFonts w:ascii="Times New Roman" w:hAnsi="Times New Roman"/>
                <w:sz w:val="24"/>
                <w:szCs w:val="24"/>
              </w:rPr>
              <w:t xml:space="preserve"> </w:t>
            </w:r>
          </w:p>
          <w:p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spacing w:line="254" w:lineRule="auto"/>
              <w:rPr>
                <w:rFonts w:ascii="Times New Roman" w:hAnsi="Times New Roman"/>
                <w:sz w:val="24"/>
                <w:szCs w:val="24"/>
              </w:rPr>
            </w:pPr>
            <w:r w:rsidRPr="00090788">
              <w:rPr>
                <w:rFonts w:ascii="Times New Roman" w:hAnsi="Times New Roman"/>
                <w:sz w:val="24"/>
                <w:szCs w:val="24"/>
              </w:rPr>
              <w:t xml:space="preserve">Відвідування уроків з метою вивчення питання, як система оцінювання в закладі освіти сприяє реалізації компетентнісного підходу до навчання </w:t>
            </w:r>
          </w:p>
          <w:p w:rsidR="00085A56" w:rsidRPr="00090788" w:rsidRDefault="00085A56" w:rsidP="00085A56">
            <w:pPr>
              <w:rPr>
                <w:rFonts w:ascii="Times New Roman" w:hAnsi="Times New Roman"/>
                <w:sz w:val="24"/>
                <w:szCs w:val="24"/>
              </w:rPr>
            </w:pPr>
            <w:r w:rsidRPr="00090788">
              <w:rPr>
                <w:rFonts w:ascii="Times New Roman" w:hAnsi="Times New Roman"/>
                <w:sz w:val="24"/>
                <w:szCs w:val="24"/>
              </w:rPr>
              <w:t>в 4-х класах  на уроках природознавства у 5 кл</w:t>
            </w:r>
            <w:r>
              <w:rPr>
                <w:rFonts w:ascii="Times New Roman" w:hAnsi="Times New Roman"/>
                <w:sz w:val="24"/>
                <w:szCs w:val="24"/>
              </w:rPr>
              <w:t>асі</w:t>
            </w:r>
            <w:r w:rsidRPr="00090788">
              <w:rPr>
                <w:rFonts w:ascii="Times New Roman" w:hAnsi="Times New Roman"/>
                <w:sz w:val="24"/>
                <w:szCs w:val="24"/>
              </w:rPr>
              <w:t xml:space="preserve">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E36523" w:rsidP="005053C8">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BC1A2" w:themeFill="accent6" w:themeFillTint="66"/>
            <w:vAlign w:val="center"/>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85A56" w:rsidRPr="00090788" w:rsidRDefault="00085A56" w:rsidP="005053C8">
            <w:pPr>
              <w:jc w:val="both"/>
              <w:rPr>
                <w:rFonts w:ascii="Times New Roman" w:hAnsi="Times New Roman"/>
                <w:sz w:val="24"/>
                <w:szCs w:val="24"/>
                <w:lang w:eastAsia="uk-UA"/>
              </w:rPr>
            </w:pPr>
            <w:r w:rsidRPr="00090788">
              <w:rPr>
                <w:rFonts w:ascii="Times New Roman" w:hAnsi="Times New Roman"/>
                <w:sz w:val="24"/>
                <w:szCs w:val="24"/>
                <w:lang w:eastAsia="uk-UA"/>
              </w:rPr>
              <w:t>Аналіз результатів навчання здобувачів освіти</w:t>
            </w:r>
          </w:p>
          <w:p w:rsidR="00085A56" w:rsidRPr="00090788" w:rsidRDefault="00085A56" w:rsidP="005053C8">
            <w:pPr>
              <w:rPr>
                <w:rFonts w:ascii="Times New Roman" w:hAnsi="Times New Roman"/>
                <w:sz w:val="24"/>
                <w:szCs w:val="24"/>
                <w:lang w:eastAsia="uk-UA"/>
              </w:rPr>
            </w:pP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5053C8">
            <w:pPr>
              <w:spacing w:line="254" w:lineRule="auto"/>
              <w:rPr>
                <w:rFonts w:ascii="Times New Roman" w:hAnsi="Times New Roman"/>
                <w:sz w:val="24"/>
                <w:szCs w:val="24"/>
              </w:rPr>
            </w:pPr>
            <w:r>
              <w:rPr>
                <w:rFonts w:ascii="Times New Roman" w:hAnsi="Times New Roman"/>
                <w:sz w:val="24"/>
                <w:szCs w:val="24"/>
              </w:rPr>
              <w:t>Проведення педагогіч</w:t>
            </w:r>
            <w:r w:rsidRPr="00090788">
              <w:rPr>
                <w:rFonts w:ascii="Times New Roman" w:hAnsi="Times New Roman"/>
                <w:sz w:val="24"/>
                <w:szCs w:val="24"/>
              </w:rPr>
              <w:t>ної ради за підсумками виконання навчальних програм за І семестр та аналіз результатів навчальної діяльності учнів</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BC1A2"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 xml:space="preserve"> Впровадження системи формувального оцінювання</w:t>
            </w:r>
          </w:p>
          <w:p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Відвідування навчальних занять з усіх навчальних предметів з метою вивчення впровадження системи формувального оцінювання у 5</w:t>
            </w:r>
            <w:r>
              <w:rPr>
                <w:rFonts w:ascii="Times New Roman" w:hAnsi="Times New Roman"/>
                <w:sz w:val="24"/>
                <w:szCs w:val="24"/>
              </w:rPr>
              <w:t>-6</w:t>
            </w:r>
            <w:r w:rsidRPr="00090788">
              <w:rPr>
                <w:rFonts w:ascii="Times New Roman" w:hAnsi="Times New Roman"/>
                <w:sz w:val="24"/>
                <w:szCs w:val="24"/>
              </w:rPr>
              <w:t xml:space="preserve">-х класах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Директор, 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rPr>
          <w:trHeight w:val="648"/>
        </w:trPr>
        <w:tc>
          <w:tcPr>
            <w:tcW w:w="0" w:type="auto"/>
            <w:vMerge/>
            <w:tcBorders>
              <w:left w:val="single" w:sz="4" w:space="0" w:color="auto"/>
              <w:right w:val="single" w:sz="4" w:space="0" w:color="auto"/>
            </w:tcBorders>
            <w:shd w:val="clear" w:color="auto" w:fill="FBC1A2"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85A56" w:rsidRPr="00090788" w:rsidRDefault="00085A56" w:rsidP="006D5F4B">
            <w:pPr>
              <w:rPr>
                <w:rFonts w:ascii="Times New Roman" w:hAnsi="Times New Roman"/>
                <w:sz w:val="24"/>
                <w:szCs w:val="24"/>
              </w:rPr>
            </w:pPr>
            <w:r w:rsidRPr="00090788">
              <w:rPr>
                <w:rFonts w:ascii="Times New Roman" w:hAnsi="Times New Roman"/>
                <w:sz w:val="24"/>
                <w:szCs w:val="24"/>
              </w:rPr>
              <w:t>Графік роботи курсів за вибором та факультативів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Контроль за проведенням курсів за вибором та факультативів</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BC1A2"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rsidR="00085A56" w:rsidRPr="00090788" w:rsidRDefault="00085A56" w:rsidP="006D5F4B">
            <w:pPr>
              <w:jc w:val="both"/>
              <w:rPr>
                <w:rFonts w:ascii="Times New Roman" w:hAnsi="Times New Roman"/>
                <w:color w:val="2C2C2C" w:themeColor="text1"/>
                <w:sz w:val="24"/>
                <w:szCs w:val="24"/>
                <w:lang w:eastAsia="uk-UA"/>
              </w:rPr>
            </w:pPr>
            <w:r w:rsidRPr="00090788">
              <w:rPr>
                <w:rFonts w:ascii="Times New Roman" w:hAnsi="Times New Roman"/>
                <w:color w:val="2C2C2C" w:themeColor="text1"/>
                <w:sz w:val="24"/>
                <w:szCs w:val="24"/>
                <w:lang w:eastAsia="uk-UA"/>
              </w:rPr>
              <w:t>Формування у здобувачів освіти відповідальності за результати свого навчання, здатності до самооцінювання</w:t>
            </w:r>
          </w:p>
          <w:p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BC1A2"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Самооцінювання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Спостереження за проведенням навчальних занять у 5-х класах  з метою вивчення спрямованості системи оцінювання на формування у здобувачів освіти здатності до самооцінювання</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ЗДНВР, ЗДНМР, 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rPr>
          <w:trHeight w:val="604"/>
        </w:trPr>
        <w:tc>
          <w:tcPr>
            <w:tcW w:w="0" w:type="auto"/>
            <w:vMerge/>
            <w:tcBorders>
              <w:left w:val="single" w:sz="4" w:space="0" w:color="auto"/>
              <w:right w:val="single" w:sz="4" w:space="0" w:color="auto"/>
            </w:tcBorders>
            <w:shd w:val="clear" w:color="auto" w:fill="FBC1A2"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ГКК</w:t>
            </w:r>
            <w:r w:rsidRPr="00090788">
              <w:rPr>
                <w:rFonts w:ascii="Times New Roman" w:hAnsi="Times New Roman"/>
                <w:sz w:val="24"/>
                <w:szCs w:val="24"/>
                <w:lang w:eastAsia="uk-UA"/>
              </w:rPr>
              <w:t xml:space="preserve">  «Формування відповідального ставлення до результатів навчання»</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w:t>
            </w:r>
            <w:r>
              <w:rPr>
                <w:rFonts w:ascii="Times New Roman" w:hAnsi="Times New Roman"/>
                <w:sz w:val="24"/>
                <w:szCs w:val="24"/>
              </w:rPr>
              <w:t>ідвідування ГКК у 9 класах</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ЗДВР</w:t>
            </w:r>
          </w:p>
          <w:p w:rsidR="00085A56" w:rsidRPr="009E2354" w:rsidRDefault="00085A56"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rPr>
          <w:trHeight w:val="319"/>
        </w:trPr>
        <w:tc>
          <w:tcPr>
            <w:tcW w:w="0" w:type="auto"/>
            <w:vMerge/>
            <w:tcBorders>
              <w:left w:val="single" w:sz="4" w:space="0" w:color="auto"/>
              <w:bottom w:val="single" w:sz="4" w:space="0" w:color="auto"/>
              <w:right w:val="single" w:sz="4" w:space="0" w:color="auto"/>
            </w:tcBorders>
            <w:shd w:val="clear" w:color="auto" w:fill="FBC1A2" w:themeFill="accent6" w:themeFillTint="66"/>
            <w:vAlign w:val="center"/>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Ведення щоденників</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Перевірка ведення щоденників у 5-6 класах</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1322" w:type="dxa"/>
            <w:vMerge w:val="restart"/>
            <w:tcBorders>
              <w:top w:val="single" w:sz="4" w:space="0" w:color="auto"/>
              <w:left w:val="single" w:sz="4" w:space="0" w:color="auto"/>
              <w:right w:val="single" w:sz="4" w:space="0" w:color="auto"/>
            </w:tcBorders>
            <w:shd w:val="clear" w:color="auto" w:fill="F9B2D6" w:themeFill="accent4" w:themeFillTint="66"/>
            <w:textDirection w:val="btLr"/>
            <w:hideMark/>
          </w:tcPr>
          <w:p w:rsidR="00085A56" w:rsidRPr="006D5F4B" w:rsidRDefault="00085A56" w:rsidP="00085A56">
            <w:pPr>
              <w:jc w:val="center"/>
              <w:rPr>
                <w:rFonts w:ascii="Times New Roman" w:hAnsi="Times New Roman"/>
                <w:b/>
                <w:sz w:val="24"/>
                <w:szCs w:val="24"/>
              </w:rPr>
            </w:pPr>
            <w:r w:rsidRPr="006D5F4B">
              <w:rPr>
                <w:rFonts w:ascii="Times New Roman" w:hAnsi="Times New Roman"/>
                <w:b/>
                <w:sz w:val="24"/>
                <w:szCs w:val="24"/>
              </w:rPr>
              <w:t>Педагогічна діяльність  педагогічних працівників</w:t>
            </w: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Календарно-тематичні плани</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Контроль за виконанням програми відповідно до календарно-тематичного планування</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у 8</w:t>
            </w:r>
            <w:r w:rsidRPr="00F86A1F">
              <w:rPr>
                <w:rFonts w:ascii="Times New Roman" w:hAnsi="Times New Roman"/>
                <w:sz w:val="24"/>
                <w:szCs w:val="24"/>
              </w:rPr>
              <w:t xml:space="preserve"> класах</w:t>
            </w:r>
            <w:r>
              <w:rPr>
                <w:rFonts w:ascii="Times New Roman" w:hAnsi="Times New Roman"/>
                <w:sz w:val="24"/>
                <w:szCs w:val="24"/>
              </w:rPr>
              <w:t xml:space="preserve"> з зарубіжної літератури</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ЗДНВР, ЗДНМР, </w:t>
            </w:r>
            <w:r>
              <w:rPr>
                <w:rFonts w:ascii="Times New Roman" w:hAnsi="Times New Roman"/>
                <w:sz w:val="24"/>
                <w:szCs w:val="24"/>
              </w:rPr>
              <w:t>д</w:t>
            </w:r>
            <w:r w:rsidRPr="009E2354">
              <w:rPr>
                <w:rFonts w:ascii="Times New Roman" w:hAnsi="Times New Roman"/>
                <w:sz w:val="24"/>
                <w:szCs w:val="24"/>
              </w:rPr>
              <w:t>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Методичні розробки педагогічних працівників. Блоги, сайти</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Ознайомлення із методичними розробками вчителів художньо-естетичного циклу</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Реалізація виховної мети уроку</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Pr>
                <w:rFonts w:ascii="Times New Roman" w:hAnsi="Times New Roman"/>
                <w:sz w:val="24"/>
                <w:szCs w:val="24"/>
              </w:rPr>
              <w:t>Самоосвіта вчителів з питань реалізації виховної мети уроків</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E36523" w:rsidP="00085A56">
            <w:pPr>
              <w:rPr>
                <w:rFonts w:ascii="Times New Roman" w:hAnsi="Times New Roman"/>
                <w:sz w:val="24"/>
                <w:szCs w:val="24"/>
              </w:rPr>
            </w:pPr>
            <w:r>
              <w:rPr>
                <w:rFonts w:ascii="Times New Roman" w:hAnsi="Times New Roman"/>
                <w:sz w:val="24"/>
                <w:szCs w:val="24"/>
              </w:rPr>
              <w:t>ЗДНВР,</w:t>
            </w:r>
            <w:r w:rsidR="00085A56" w:rsidRPr="009E2354">
              <w:rPr>
                <w:rFonts w:ascii="Times New Roman" w:hAnsi="Times New Roman"/>
                <w:sz w:val="24"/>
                <w:szCs w:val="24"/>
              </w:rPr>
              <w:t xml:space="preserve"> директор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 ГКК «</w:t>
            </w:r>
            <w:r w:rsidRPr="00090788">
              <w:rPr>
                <w:rFonts w:ascii="Times New Roman" w:hAnsi="Times New Roman"/>
                <w:color w:val="000000"/>
                <w:sz w:val="24"/>
                <w:szCs w:val="24"/>
              </w:rPr>
              <w:t>Формування суспільних цінностей у здобувачів освіти у процесі їх навчання, виховання та розвитку»</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Відвідування виховних годин у 1-4 класах  з метою вивчення, як педагоги сприяють</w:t>
            </w:r>
            <w:r w:rsidRPr="00090788">
              <w:rPr>
                <w:rFonts w:ascii="Times New Roman" w:hAnsi="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 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Педагогічна майстерність педагогічних працівників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Семінар: «Інновації в навчанні – шляхи впровадження»</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Робота з дітьми з ООП</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146F6A"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146F6A" w:rsidRPr="009E2354" w:rsidRDefault="00146F6A" w:rsidP="00085A56">
            <w:pPr>
              <w:rPr>
                <w:rFonts w:ascii="Times New Roman" w:hAnsi="Times New Roman"/>
                <w:sz w:val="24"/>
                <w:szCs w:val="24"/>
              </w:rPr>
            </w:pPr>
          </w:p>
        </w:tc>
        <w:tc>
          <w:tcPr>
            <w:tcW w:w="4723" w:type="dxa"/>
            <w:vMerge w:val="restart"/>
            <w:tcBorders>
              <w:top w:val="single" w:sz="4" w:space="0" w:color="auto"/>
              <w:left w:val="single" w:sz="4" w:space="0" w:color="auto"/>
              <w:right w:val="single" w:sz="4" w:space="0" w:color="auto"/>
            </w:tcBorders>
            <w:shd w:val="clear" w:color="auto" w:fill="FCD8EA" w:themeFill="accent4" w:themeFillTint="33"/>
            <w:hideMark/>
          </w:tcPr>
          <w:p w:rsidR="00146F6A" w:rsidRPr="00090788" w:rsidRDefault="00146F6A" w:rsidP="00085A56">
            <w:pPr>
              <w:rPr>
                <w:rFonts w:ascii="Times New Roman" w:hAnsi="Times New Roman"/>
                <w:sz w:val="24"/>
                <w:szCs w:val="24"/>
              </w:rPr>
            </w:pPr>
            <w:r w:rsidRPr="00090788">
              <w:rPr>
                <w:rFonts w:ascii="Times New Roman" w:hAnsi="Times New Roman"/>
                <w:sz w:val="24"/>
                <w:szCs w:val="24"/>
              </w:rPr>
              <w:t xml:space="preserve">Підвищення педагогічної майстерності вчителів </w:t>
            </w:r>
          </w:p>
        </w:tc>
        <w:tc>
          <w:tcPr>
            <w:tcW w:w="5692" w:type="dxa"/>
            <w:tcBorders>
              <w:top w:val="single" w:sz="4" w:space="0" w:color="auto"/>
              <w:left w:val="single" w:sz="4" w:space="0" w:color="auto"/>
              <w:bottom w:val="single" w:sz="4" w:space="0" w:color="auto"/>
              <w:right w:val="single" w:sz="4" w:space="0" w:color="auto"/>
            </w:tcBorders>
            <w:hideMark/>
          </w:tcPr>
          <w:p w:rsidR="00146F6A" w:rsidRPr="00090788" w:rsidRDefault="00146F6A" w:rsidP="00085A56">
            <w:pPr>
              <w:rPr>
                <w:rFonts w:ascii="Times New Roman" w:hAnsi="Times New Roman"/>
                <w:sz w:val="24"/>
                <w:szCs w:val="24"/>
              </w:rPr>
            </w:pPr>
            <w:r w:rsidRPr="00090788">
              <w:rPr>
                <w:rFonts w:ascii="Times New Roman" w:hAnsi="Times New Roman"/>
                <w:sz w:val="24"/>
                <w:szCs w:val="24"/>
              </w:rPr>
              <w:t>Організація роботи з атестації педагогічних працівників</w:t>
            </w:r>
          </w:p>
        </w:tc>
        <w:tc>
          <w:tcPr>
            <w:tcW w:w="2061" w:type="dxa"/>
            <w:tcBorders>
              <w:top w:val="single" w:sz="4" w:space="0" w:color="auto"/>
              <w:left w:val="single" w:sz="4" w:space="0" w:color="auto"/>
              <w:bottom w:val="single" w:sz="4" w:space="0" w:color="auto"/>
              <w:right w:val="single" w:sz="4" w:space="0" w:color="auto"/>
            </w:tcBorders>
          </w:tcPr>
          <w:p w:rsidR="00146F6A" w:rsidRPr="009E2354" w:rsidRDefault="00146F6A" w:rsidP="00085A56">
            <w:pPr>
              <w:rPr>
                <w:rFonts w:ascii="Times New Roman" w:hAnsi="Times New Roman"/>
                <w:sz w:val="24"/>
                <w:szCs w:val="24"/>
              </w:rPr>
            </w:pPr>
            <w:r w:rsidRPr="009E2354">
              <w:rPr>
                <w:rFonts w:ascii="Times New Roman" w:hAnsi="Times New Roman"/>
                <w:sz w:val="24"/>
                <w:szCs w:val="24"/>
              </w:rPr>
              <w:t xml:space="preserve">Директор </w:t>
            </w:r>
          </w:p>
        </w:tc>
        <w:tc>
          <w:tcPr>
            <w:tcW w:w="1217" w:type="dxa"/>
            <w:tcBorders>
              <w:top w:val="single" w:sz="4" w:space="0" w:color="auto"/>
              <w:left w:val="single" w:sz="4" w:space="0" w:color="auto"/>
              <w:bottom w:val="single" w:sz="4" w:space="0" w:color="auto"/>
              <w:right w:val="single" w:sz="4" w:space="0" w:color="auto"/>
            </w:tcBorders>
          </w:tcPr>
          <w:p w:rsidR="00146F6A" w:rsidRPr="009E2354" w:rsidRDefault="00146F6A" w:rsidP="00085A56">
            <w:pPr>
              <w:rPr>
                <w:rFonts w:ascii="Times New Roman" w:hAnsi="Times New Roman"/>
                <w:sz w:val="24"/>
                <w:szCs w:val="24"/>
              </w:rPr>
            </w:pPr>
          </w:p>
        </w:tc>
      </w:tr>
      <w:tr w:rsidR="00146F6A"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146F6A" w:rsidRPr="009E2354" w:rsidRDefault="00146F6A" w:rsidP="00085A56">
            <w:pPr>
              <w:rPr>
                <w:rFonts w:ascii="Times New Roman" w:hAnsi="Times New Roman"/>
                <w:sz w:val="24"/>
                <w:szCs w:val="24"/>
              </w:rPr>
            </w:pPr>
          </w:p>
        </w:tc>
        <w:tc>
          <w:tcPr>
            <w:tcW w:w="4723" w:type="dxa"/>
            <w:vMerge/>
            <w:tcBorders>
              <w:left w:val="single" w:sz="4" w:space="0" w:color="auto"/>
              <w:bottom w:val="single" w:sz="4" w:space="0" w:color="auto"/>
              <w:right w:val="single" w:sz="4" w:space="0" w:color="auto"/>
            </w:tcBorders>
            <w:shd w:val="clear" w:color="auto" w:fill="FCD8EA" w:themeFill="accent4" w:themeFillTint="33"/>
            <w:hideMark/>
          </w:tcPr>
          <w:p w:rsidR="00146F6A" w:rsidRPr="00090788" w:rsidRDefault="00146F6A" w:rsidP="00085A56">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146F6A" w:rsidRPr="00090788" w:rsidRDefault="00146F6A" w:rsidP="00085A56">
            <w:pPr>
              <w:rPr>
                <w:rFonts w:ascii="Times New Roman" w:hAnsi="Times New Roman"/>
                <w:sz w:val="24"/>
                <w:szCs w:val="24"/>
              </w:rPr>
            </w:pPr>
            <w:r w:rsidRPr="00090788">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61" w:type="dxa"/>
            <w:tcBorders>
              <w:top w:val="single" w:sz="4" w:space="0" w:color="auto"/>
              <w:left w:val="single" w:sz="4" w:space="0" w:color="auto"/>
              <w:bottom w:val="single" w:sz="4" w:space="0" w:color="auto"/>
              <w:right w:val="single" w:sz="4" w:space="0" w:color="auto"/>
            </w:tcBorders>
          </w:tcPr>
          <w:p w:rsidR="00146F6A" w:rsidRPr="009E2354" w:rsidRDefault="00146F6A" w:rsidP="00085A56">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tcPr>
          <w:p w:rsidR="00146F6A" w:rsidRPr="009E2354" w:rsidRDefault="00146F6A"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Проведення предметних тижнів</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tabs>
                <w:tab w:val="left" w:pos="1260"/>
              </w:tabs>
              <w:rPr>
                <w:rFonts w:ascii="Times New Roman" w:hAnsi="Times New Roman"/>
                <w:sz w:val="24"/>
                <w:szCs w:val="24"/>
              </w:rPr>
            </w:pPr>
            <w:r w:rsidRPr="00090788">
              <w:rPr>
                <w:rFonts w:ascii="Times New Roman" w:hAnsi="Times New Roman"/>
                <w:sz w:val="24"/>
                <w:szCs w:val="24"/>
              </w:rPr>
              <w:t xml:space="preserve">Іноземні мови </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E36523" w:rsidP="00085A56">
            <w:pPr>
              <w:tabs>
                <w:tab w:val="left" w:pos="1260"/>
              </w:tabs>
              <w:rPr>
                <w:rFonts w:ascii="Times New Roman" w:hAnsi="Times New Roman"/>
                <w:sz w:val="24"/>
                <w:szCs w:val="24"/>
              </w:rPr>
            </w:pPr>
            <w:r>
              <w:rPr>
                <w:rFonts w:ascii="Times New Roman" w:hAnsi="Times New Roman"/>
                <w:sz w:val="24"/>
                <w:szCs w:val="24"/>
              </w:rPr>
              <w:t xml:space="preserve">Вчителі предметники, </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85A56" w:rsidRPr="00090788" w:rsidRDefault="00085A56" w:rsidP="00085A56">
            <w:pPr>
              <w:rPr>
                <w:rFonts w:ascii="Times New Roman" w:hAnsi="Times New Roman"/>
                <w:sz w:val="24"/>
                <w:szCs w:val="24"/>
              </w:rPr>
            </w:pPr>
            <w:r>
              <w:rPr>
                <w:rFonts w:ascii="Times New Roman" w:hAnsi="Times New Roman"/>
                <w:sz w:val="24"/>
                <w:szCs w:val="24"/>
              </w:rPr>
              <w:t xml:space="preserve">Реалізація педагогіки </w:t>
            </w:r>
            <w:r w:rsidRPr="00090788">
              <w:rPr>
                <w:rFonts w:ascii="Times New Roman" w:hAnsi="Times New Roman"/>
                <w:sz w:val="24"/>
                <w:szCs w:val="24"/>
              </w:rPr>
              <w:t>партнерства. Анкети батьків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tabs>
                <w:tab w:val="left" w:pos="1260"/>
              </w:tabs>
              <w:rPr>
                <w:rFonts w:ascii="Times New Roman" w:hAnsi="Times New Roman"/>
                <w:sz w:val="24"/>
                <w:szCs w:val="24"/>
              </w:rPr>
            </w:pPr>
            <w:r w:rsidRPr="00090788">
              <w:rPr>
                <w:rFonts w:ascii="Times New Roman" w:hAnsi="Times New Roman"/>
                <w:sz w:val="24"/>
                <w:szCs w:val="24"/>
              </w:rPr>
              <w:t>Анкетування батьків з питань співпраці педагогічних працівників</w:t>
            </w:r>
            <w:r w:rsidRPr="00090788">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tabs>
                <w:tab w:val="left" w:pos="1260"/>
              </w:tabs>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85A56" w:rsidRPr="00090788" w:rsidRDefault="00085A56" w:rsidP="00085A56">
            <w:pPr>
              <w:spacing w:line="254" w:lineRule="auto"/>
              <w:rPr>
                <w:rFonts w:ascii="Times New Roman" w:hAnsi="Times New Roman"/>
                <w:sz w:val="24"/>
                <w:szCs w:val="24"/>
              </w:rPr>
            </w:pPr>
            <w:r w:rsidRPr="00090788">
              <w:rPr>
                <w:rFonts w:ascii="Times New Roman" w:hAnsi="Times New Roman"/>
                <w:sz w:val="24"/>
                <w:szCs w:val="24"/>
              </w:rPr>
              <w:t>С</w:t>
            </w:r>
            <w:r>
              <w:rPr>
                <w:rFonts w:ascii="Times New Roman" w:hAnsi="Times New Roman"/>
                <w:sz w:val="24"/>
                <w:szCs w:val="24"/>
              </w:rPr>
              <w:t>е</w:t>
            </w:r>
            <w:r w:rsidRPr="00090788">
              <w:rPr>
                <w:rFonts w:ascii="Times New Roman" w:hAnsi="Times New Roman"/>
                <w:sz w:val="24"/>
                <w:szCs w:val="24"/>
              </w:rPr>
              <w:t>мінар для молодих вчителів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Розвиток творчих здібностей учнів засобами ІКТ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E36523" w:rsidP="00085A56">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85A56" w:rsidRPr="00090788" w:rsidRDefault="00085A56" w:rsidP="00085A56">
            <w:pPr>
              <w:spacing w:line="254" w:lineRule="auto"/>
              <w:rPr>
                <w:rFonts w:ascii="Times New Roman" w:hAnsi="Times New Roman"/>
                <w:sz w:val="24"/>
                <w:szCs w:val="24"/>
              </w:rPr>
            </w:pPr>
            <w:r w:rsidRPr="00090788">
              <w:rPr>
                <w:rFonts w:ascii="Times New Roman" w:hAnsi="Times New Roman"/>
                <w:bCs/>
                <w:iCs/>
                <w:sz w:val="24"/>
                <w:szCs w:val="24"/>
                <w:lang w:val="ru-RU"/>
              </w:rPr>
              <w:t xml:space="preserve">Співробітництво з </w:t>
            </w:r>
            <w:r>
              <w:rPr>
                <w:rFonts w:ascii="Times New Roman" w:hAnsi="Times New Roman"/>
                <w:bCs/>
                <w:iCs/>
                <w:sz w:val="24"/>
                <w:szCs w:val="24"/>
                <w:lang w:val="ru-RU"/>
              </w:rPr>
              <w:t>___</w:t>
            </w:r>
            <w:r w:rsidRPr="00090788">
              <w:rPr>
                <w:rFonts w:ascii="Times New Roman" w:hAnsi="Times New Roman"/>
                <w:bCs/>
                <w:iCs/>
                <w:sz w:val="24"/>
                <w:szCs w:val="24"/>
                <w:lang w:val="ru-RU"/>
              </w:rPr>
              <w:t>ОІППО, ВНЗ.</w:t>
            </w:r>
          </w:p>
        </w:tc>
        <w:tc>
          <w:tcPr>
            <w:tcW w:w="5692" w:type="dxa"/>
            <w:tcBorders>
              <w:top w:val="single" w:sz="4" w:space="0" w:color="auto"/>
              <w:left w:val="single" w:sz="4" w:space="0" w:color="auto"/>
              <w:bottom w:val="single" w:sz="4" w:space="0" w:color="auto"/>
              <w:right w:val="single" w:sz="4" w:space="0" w:color="auto"/>
            </w:tcBorders>
            <w:hideMark/>
          </w:tcPr>
          <w:p w:rsidR="00085A56" w:rsidRPr="00085A56" w:rsidRDefault="00085A56" w:rsidP="00085A56">
            <w:pPr>
              <w:rPr>
                <w:rFonts w:ascii="Times New Roman" w:hAnsi="Times New Roman"/>
                <w:sz w:val="24"/>
                <w:szCs w:val="24"/>
              </w:rPr>
            </w:pPr>
            <w:r w:rsidRPr="00085A56">
              <w:rPr>
                <w:rFonts w:ascii="Times New Roman" w:hAnsi="Times New Roman"/>
                <w:bCs/>
                <w:iCs/>
                <w:sz w:val="24"/>
                <w:szCs w:val="24"/>
              </w:rPr>
              <w:t>Участь у семінарах, тренінгах за графіком</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right w:val="single" w:sz="4" w:space="0" w:color="auto"/>
            </w:tcBorders>
            <w:shd w:val="clear" w:color="auto" w:fill="FCD8EA" w:themeFill="accent4" w:themeFillTint="33"/>
            <w:hideMark/>
          </w:tcPr>
          <w:p w:rsidR="00085A56" w:rsidRPr="00090788" w:rsidRDefault="00085A56" w:rsidP="00085A56">
            <w:pPr>
              <w:spacing w:line="254" w:lineRule="auto"/>
              <w:rPr>
                <w:rFonts w:ascii="Times New Roman" w:hAnsi="Times New Roman"/>
                <w:bCs/>
                <w:iCs/>
                <w:sz w:val="24"/>
                <w:szCs w:val="24"/>
                <w:lang w:val="ru-RU"/>
              </w:rPr>
            </w:pPr>
            <w:r w:rsidRPr="00090788">
              <w:rPr>
                <w:rFonts w:ascii="Times New Roman" w:hAnsi="Times New Roman"/>
                <w:sz w:val="24"/>
                <w:szCs w:val="24"/>
              </w:rPr>
              <w:t>Дотримання академічної доброчесності</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spacing w:line="254" w:lineRule="auto"/>
              <w:rPr>
                <w:rFonts w:ascii="Times New Roman" w:hAnsi="Times New Roman"/>
                <w:bCs/>
                <w:iCs/>
                <w:sz w:val="24"/>
                <w:szCs w:val="24"/>
                <w:lang w:val="ru-RU"/>
              </w:rPr>
            </w:pPr>
            <w:r>
              <w:rPr>
                <w:rFonts w:ascii="Times New Roman" w:hAnsi="Times New Roman"/>
                <w:sz w:val="24"/>
                <w:szCs w:val="24"/>
              </w:rPr>
              <w:t>Спостережен</w:t>
            </w:r>
            <w:r w:rsidRPr="00090788">
              <w:rPr>
                <w:rFonts w:ascii="Times New Roman" w:hAnsi="Times New Roman"/>
                <w:sz w:val="24"/>
                <w:szCs w:val="24"/>
              </w:rPr>
              <w:t>ня</w:t>
            </w:r>
            <w:r>
              <w:rPr>
                <w:rFonts w:ascii="Times New Roman" w:hAnsi="Times New Roman"/>
                <w:sz w:val="24"/>
                <w:szCs w:val="24"/>
              </w:rPr>
              <w:t xml:space="preserve"> за навчальними заняттями  у </w:t>
            </w:r>
            <w:r w:rsidRPr="00090788">
              <w:rPr>
                <w:rFonts w:ascii="Times New Roman" w:hAnsi="Times New Roman"/>
                <w:sz w:val="24"/>
                <w:szCs w:val="24"/>
              </w:rPr>
              <w:t>9-х класах</w:t>
            </w:r>
            <w:r>
              <w:rPr>
                <w:rFonts w:ascii="Times New Roman" w:hAnsi="Times New Roman"/>
                <w:sz w:val="24"/>
                <w:szCs w:val="24"/>
              </w:rPr>
              <w:t xml:space="preserve"> з математики</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E36523" w:rsidP="00085A56">
            <w:pPr>
              <w:rPr>
                <w:rFonts w:ascii="Times New Roman" w:hAnsi="Times New Roman"/>
                <w:sz w:val="24"/>
                <w:szCs w:val="24"/>
              </w:rPr>
            </w:pPr>
            <w:r>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9B2D6"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left w:val="single" w:sz="4" w:space="0" w:color="auto"/>
              <w:bottom w:val="single" w:sz="4" w:space="0" w:color="auto"/>
              <w:right w:val="single" w:sz="4" w:space="0" w:color="auto"/>
            </w:tcBorders>
            <w:shd w:val="clear" w:color="auto" w:fill="FCD8EA" w:themeFill="accent4" w:themeFillTint="33"/>
            <w:hideMark/>
          </w:tcPr>
          <w:p w:rsidR="00085A56" w:rsidRPr="00090788" w:rsidRDefault="00085A56" w:rsidP="00085A56">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Анкетування вчителів з питань дотримання принципів академічної доброчесності</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rPr>
          <w:trHeight w:val="849"/>
        </w:trPr>
        <w:tc>
          <w:tcPr>
            <w:tcW w:w="1322" w:type="dxa"/>
            <w:vMerge w:val="restart"/>
            <w:tcBorders>
              <w:top w:val="single" w:sz="4" w:space="0" w:color="auto"/>
              <w:left w:val="single" w:sz="4" w:space="0" w:color="auto"/>
              <w:right w:val="single" w:sz="4" w:space="0" w:color="auto"/>
            </w:tcBorders>
            <w:shd w:val="clear" w:color="auto" w:fill="CCCCCF" w:themeFill="accent5" w:themeFillTint="66"/>
            <w:textDirection w:val="btLr"/>
          </w:tcPr>
          <w:p w:rsidR="00090788" w:rsidRDefault="00090788" w:rsidP="00090788">
            <w:pPr>
              <w:ind w:left="113" w:right="113"/>
              <w:jc w:val="center"/>
              <w:rPr>
                <w:rFonts w:ascii="Times New Roman" w:hAnsi="Times New Roman"/>
                <w:b/>
                <w:sz w:val="28"/>
                <w:szCs w:val="24"/>
              </w:rPr>
            </w:pPr>
          </w:p>
          <w:p w:rsidR="008C2DE6" w:rsidRPr="006D5F7F" w:rsidRDefault="008C2DE6" w:rsidP="008C2DE6">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rsidR="00090788" w:rsidRPr="00090788" w:rsidRDefault="00090788" w:rsidP="00090788">
            <w:pPr>
              <w:ind w:left="113" w:right="113"/>
              <w:jc w:val="center"/>
              <w:rPr>
                <w:rFonts w:ascii="Times New Roman" w:hAnsi="Times New Roman"/>
                <w:b/>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rsidR="00090788" w:rsidRPr="00090788" w:rsidRDefault="00090788" w:rsidP="00090788">
            <w:pPr>
              <w:rPr>
                <w:rFonts w:ascii="Times New Roman" w:hAnsi="Times New Roman"/>
                <w:sz w:val="24"/>
                <w:szCs w:val="24"/>
              </w:rPr>
            </w:pPr>
            <w:r>
              <w:rPr>
                <w:rFonts w:ascii="Times New Roman" w:hAnsi="Times New Roman"/>
                <w:sz w:val="24"/>
                <w:szCs w:val="24"/>
              </w:rPr>
              <w:t>Планування роботи</w:t>
            </w:r>
          </w:p>
        </w:tc>
        <w:tc>
          <w:tcPr>
            <w:tcW w:w="5692" w:type="dxa"/>
            <w:tcBorders>
              <w:top w:val="single" w:sz="4" w:space="0" w:color="auto"/>
              <w:left w:val="single" w:sz="4" w:space="0" w:color="auto"/>
              <w:bottom w:val="single" w:sz="4" w:space="0" w:color="auto"/>
              <w:right w:val="single" w:sz="4" w:space="0" w:color="auto"/>
            </w:tcBorders>
          </w:tcPr>
          <w:p w:rsidR="00090788" w:rsidRDefault="00090788" w:rsidP="00090788">
            <w:pPr>
              <w:rPr>
                <w:rFonts w:ascii="Times New Roman" w:hAnsi="Times New Roman"/>
                <w:sz w:val="24"/>
                <w:szCs w:val="24"/>
              </w:rPr>
            </w:pPr>
            <w:r w:rsidRPr="009E2354">
              <w:rPr>
                <w:rFonts w:ascii="Times New Roman" w:hAnsi="Times New Roman"/>
                <w:sz w:val="24"/>
                <w:szCs w:val="24"/>
              </w:rPr>
              <w:t xml:space="preserve"> Реалізація </w:t>
            </w:r>
            <w:r>
              <w:rPr>
                <w:rFonts w:ascii="Times New Roman" w:hAnsi="Times New Roman"/>
                <w:sz w:val="24"/>
                <w:szCs w:val="24"/>
              </w:rPr>
              <w:t>та виконання стратегії розвитку закладу. Виконанн</w:t>
            </w:r>
            <w:r w:rsidR="00085A56">
              <w:rPr>
                <w:rFonts w:ascii="Times New Roman" w:hAnsi="Times New Roman"/>
                <w:sz w:val="24"/>
                <w:szCs w:val="24"/>
              </w:rPr>
              <w:t>я</w:t>
            </w:r>
            <w:r>
              <w:rPr>
                <w:rFonts w:ascii="Times New Roman" w:hAnsi="Times New Roman"/>
                <w:sz w:val="24"/>
                <w:szCs w:val="24"/>
              </w:rPr>
              <w:t xml:space="preserve"> робочого навчального плану, корективи.</w:t>
            </w:r>
          </w:p>
          <w:p w:rsidR="00090788" w:rsidRPr="00090788" w:rsidRDefault="00090788" w:rsidP="00085A56">
            <w:pPr>
              <w:rPr>
                <w:rFonts w:ascii="Times New Roman" w:hAnsi="Times New Roman"/>
                <w:sz w:val="24"/>
                <w:szCs w:val="24"/>
              </w:rPr>
            </w:pPr>
            <w:r>
              <w:rPr>
                <w:rFonts w:ascii="Times New Roman" w:hAnsi="Times New Roman"/>
                <w:sz w:val="24"/>
                <w:szCs w:val="24"/>
              </w:rPr>
              <w:t>Складання графік</w:t>
            </w:r>
            <w:r w:rsidR="00085A56">
              <w:rPr>
                <w:rFonts w:ascii="Times New Roman" w:hAnsi="Times New Roman"/>
                <w:sz w:val="24"/>
                <w:szCs w:val="24"/>
              </w:rPr>
              <w:t>у</w:t>
            </w:r>
            <w:r>
              <w:rPr>
                <w:rFonts w:ascii="Times New Roman" w:hAnsi="Times New Roman"/>
                <w:sz w:val="24"/>
                <w:szCs w:val="24"/>
              </w:rPr>
              <w:t xml:space="preserve"> відпусток</w:t>
            </w:r>
          </w:p>
        </w:tc>
        <w:tc>
          <w:tcPr>
            <w:tcW w:w="2061"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Pr>
                <w:rFonts w:ascii="Times New Roman" w:hAnsi="Times New Roman"/>
                <w:sz w:val="24"/>
                <w:szCs w:val="24"/>
              </w:rPr>
              <w:t xml:space="preserve">Адміністрація </w:t>
            </w:r>
          </w:p>
          <w:p w:rsidR="00090788" w:rsidRPr="009E2354" w:rsidRDefault="00090788" w:rsidP="00090788">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p>
        </w:tc>
      </w:tr>
      <w:tr w:rsidR="008C2DE6" w:rsidRPr="009E2354" w:rsidTr="00085A56">
        <w:tc>
          <w:tcPr>
            <w:tcW w:w="1322" w:type="dxa"/>
            <w:vMerge/>
            <w:tcBorders>
              <w:left w:val="single" w:sz="4" w:space="0" w:color="auto"/>
              <w:right w:val="single" w:sz="4" w:space="0" w:color="auto"/>
            </w:tcBorders>
            <w:shd w:val="clear" w:color="auto" w:fill="CCCCCF" w:themeFill="accent5" w:themeFillTint="66"/>
            <w:textDirection w:val="btLr"/>
            <w:hideMark/>
          </w:tcPr>
          <w:p w:rsidR="00085A56" w:rsidRPr="009E2354" w:rsidRDefault="00085A56" w:rsidP="00085A56">
            <w:pPr>
              <w:ind w:left="113" w:right="113"/>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Перевірка ведення зошитів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Математика</w:t>
            </w:r>
            <w:r>
              <w:rPr>
                <w:rFonts w:ascii="Times New Roman" w:hAnsi="Times New Roman"/>
                <w:sz w:val="24"/>
                <w:szCs w:val="24"/>
              </w:rPr>
              <w:t xml:space="preserve"> </w:t>
            </w:r>
            <w:r w:rsidRPr="009E2354">
              <w:rPr>
                <w:rFonts w:ascii="Times New Roman" w:hAnsi="Times New Roman"/>
                <w:sz w:val="24"/>
                <w:szCs w:val="24"/>
              </w:rPr>
              <w:t xml:space="preserve"> </w:t>
            </w:r>
            <w:r w:rsidRPr="00090788">
              <w:rPr>
                <w:rFonts w:ascii="Times New Roman" w:hAnsi="Times New Roman"/>
                <w:sz w:val="24"/>
                <w:szCs w:val="24"/>
              </w:rPr>
              <w:t xml:space="preserve">– </w:t>
            </w:r>
            <w:r w:rsidRPr="009E2354">
              <w:rPr>
                <w:rFonts w:ascii="Times New Roman" w:hAnsi="Times New Roman"/>
                <w:sz w:val="24"/>
                <w:szCs w:val="24"/>
              </w:rPr>
              <w:t>3 кл, укр</w:t>
            </w:r>
            <w:r>
              <w:rPr>
                <w:rFonts w:ascii="Times New Roman" w:hAnsi="Times New Roman"/>
                <w:sz w:val="24"/>
                <w:szCs w:val="24"/>
              </w:rPr>
              <w:t xml:space="preserve">аїнська </w:t>
            </w:r>
            <w:r w:rsidRPr="009E2354">
              <w:rPr>
                <w:rFonts w:ascii="Times New Roman" w:hAnsi="Times New Roman"/>
                <w:sz w:val="24"/>
                <w:szCs w:val="24"/>
              </w:rPr>
              <w:t>мова</w:t>
            </w:r>
            <w:r>
              <w:rPr>
                <w:rFonts w:ascii="Times New Roman" w:hAnsi="Times New Roman"/>
                <w:sz w:val="24"/>
                <w:szCs w:val="24"/>
              </w:rPr>
              <w:t xml:space="preserve"> </w:t>
            </w:r>
            <w:r w:rsidR="00E36523">
              <w:rPr>
                <w:rFonts w:ascii="Times New Roman" w:hAnsi="Times New Roman"/>
                <w:sz w:val="24"/>
                <w:szCs w:val="24"/>
              </w:rPr>
              <w:t xml:space="preserve"> – 9 кл, англійська мова –6</w:t>
            </w:r>
            <w:r w:rsidRPr="009E2354">
              <w:rPr>
                <w:rFonts w:ascii="Times New Roman" w:hAnsi="Times New Roman"/>
                <w:sz w:val="24"/>
                <w:szCs w:val="24"/>
              </w:rPr>
              <w:t xml:space="preserve"> кл.</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Перевірка стану викладання і рівня зн</w:t>
            </w:r>
            <w:r>
              <w:rPr>
                <w:rFonts w:ascii="Times New Roman" w:hAnsi="Times New Roman"/>
                <w:sz w:val="24"/>
                <w:szCs w:val="24"/>
              </w:rPr>
              <w:t>ань, умінь та навичок учнів 5-6</w:t>
            </w:r>
            <w:r w:rsidRPr="009E2354">
              <w:rPr>
                <w:rFonts w:ascii="Times New Roman" w:hAnsi="Times New Roman"/>
                <w:sz w:val="24"/>
                <w:szCs w:val="24"/>
              </w:rPr>
              <w:t>-х класі</w:t>
            </w:r>
            <w:r>
              <w:rPr>
                <w:rFonts w:ascii="Times New Roman" w:hAnsi="Times New Roman"/>
                <w:sz w:val="24"/>
                <w:szCs w:val="24"/>
              </w:rPr>
              <w:t>в з математики</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E36523" w:rsidP="00085A56">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Робота з батьками  </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spacing w:line="235" w:lineRule="auto"/>
              <w:jc w:val="both"/>
              <w:rPr>
                <w:rFonts w:ascii="Times New Roman" w:hAnsi="Times New Roman"/>
                <w:sz w:val="24"/>
                <w:szCs w:val="24"/>
              </w:rPr>
            </w:pPr>
            <w:r w:rsidRPr="009E2354">
              <w:rPr>
                <w:rFonts w:ascii="Times New Roman" w:hAnsi="Times New Roman"/>
                <w:sz w:val="24"/>
                <w:szCs w:val="24"/>
              </w:rPr>
              <w:t xml:space="preserve"> Консультування батьків здобувачів освіти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w:t>
            </w:r>
            <w:r>
              <w:rPr>
                <w:rFonts w:ascii="Times New Roman" w:hAnsi="Times New Roman"/>
                <w:color w:val="000000"/>
                <w:sz w:val="24"/>
                <w:szCs w:val="24"/>
                <w:lang w:eastAsia="uk-UA"/>
              </w:rPr>
              <w:t>закладу освіти та взаємну довіру</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Шкільний психолог, 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692"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Постійно </w:t>
            </w: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Робота з кадрами</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Постійно</w:t>
            </w: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85A56" w:rsidRPr="009E2354" w:rsidRDefault="00146F6A" w:rsidP="00085A56">
            <w:pPr>
              <w:rPr>
                <w:rFonts w:ascii="Times New Roman" w:hAnsi="Times New Roman"/>
                <w:sz w:val="24"/>
                <w:szCs w:val="24"/>
              </w:rPr>
            </w:pPr>
            <w:r w:rsidRPr="00146F6A">
              <w:rPr>
                <w:rFonts w:ascii="Times New Roman" w:hAnsi="Times New Roman"/>
                <w:sz w:val="24"/>
                <w:szCs w:val="24"/>
              </w:rPr>
              <w:t>Підвищення кваліфікації</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FFF2CC"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692" w:type="dxa"/>
            <w:hideMark/>
          </w:tcPr>
          <w:p w:rsidR="00085A56" w:rsidRPr="009E2354" w:rsidRDefault="00085A56" w:rsidP="00085A56">
            <w:pPr>
              <w:rPr>
                <w:rFonts w:ascii="Times New Roman" w:hAnsi="Times New Roman"/>
                <w:sz w:val="24"/>
                <w:szCs w:val="24"/>
              </w:rPr>
            </w:pPr>
            <w:r>
              <w:rPr>
                <w:rFonts w:ascii="Times New Roman" w:hAnsi="Times New Roman"/>
                <w:sz w:val="24"/>
                <w:szCs w:val="24"/>
              </w:rPr>
              <w:t xml:space="preserve">Проведення засідань за підсумками діяльності за місяць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FFF2CC" w:themeFill="accent1" w:themeFillTint="33"/>
            <w:hideMark/>
          </w:tcPr>
          <w:p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rsidR="00085A56" w:rsidRPr="009E2354" w:rsidRDefault="00085A56" w:rsidP="00085A56">
            <w:pPr>
              <w:jc w:val="both"/>
              <w:rPr>
                <w:rFonts w:ascii="Times New Roman" w:hAnsi="Times New Roman"/>
                <w:sz w:val="24"/>
                <w:szCs w:val="24"/>
              </w:rPr>
            </w:pPr>
          </w:p>
        </w:tc>
        <w:tc>
          <w:tcPr>
            <w:tcW w:w="5692" w:type="dxa"/>
            <w:hideMark/>
          </w:tcPr>
          <w:p w:rsidR="00085A56" w:rsidRDefault="00085A56" w:rsidP="00085A56">
            <w:pPr>
              <w:rPr>
                <w:rFonts w:ascii="Times New Roman" w:hAnsi="Times New Roman"/>
                <w:sz w:val="24"/>
                <w:szCs w:val="24"/>
              </w:rPr>
            </w:pPr>
            <w:r>
              <w:rPr>
                <w:rFonts w:ascii="Times New Roman" w:hAnsi="Times New Roman"/>
                <w:sz w:val="24"/>
                <w:szCs w:val="24"/>
              </w:rPr>
              <w:t xml:space="preserve"> Засідання батьківської ради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FFF2CC" w:themeFill="accent1" w:themeFillTint="33"/>
            <w:hideMark/>
          </w:tcPr>
          <w:p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Участь у громадських заходах, святах</w:t>
            </w:r>
          </w:p>
        </w:tc>
        <w:tc>
          <w:tcPr>
            <w:tcW w:w="5692" w:type="dxa"/>
            <w:hideMark/>
          </w:tcPr>
          <w:p w:rsidR="00085A56" w:rsidRDefault="00085A56" w:rsidP="00085A56">
            <w:pPr>
              <w:rPr>
                <w:rFonts w:ascii="Times New Roman" w:hAnsi="Times New Roman"/>
                <w:sz w:val="24"/>
                <w:szCs w:val="24"/>
              </w:rPr>
            </w:pPr>
            <w:r>
              <w:rPr>
                <w:rFonts w:ascii="Times New Roman" w:hAnsi="Times New Roman"/>
                <w:sz w:val="24"/>
                <w:szCs w:val="24"/>
              </w:rPr>
              <w:t>Відзначення Дня Злуки, участь у Різдвяно-новорічних святах. КОЛЯДА</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 - організатор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FFF2CC" w:themeFill="accent1" w:themeFillTint="33"/>
            <w:hideMark/>
          </w:tcPr>
          <w:p w:rsidR="00085A56" w:rsidRDefault="00085A56" w:rsidP="00085A56">
            <w:pPr>
              <w:jc w:val="both"/>
              <w:rPr>
                <w:rFonts w:ascii="Times New Roman" w:hAnsi="Times New Roman"/>
                <w:sz w:val="24"/>
                <w:szCs w:val="24"/>
              </w:rPr>
            </w:pPr>
            <w:r>
              <w:rPr>
                <w:rFonts w:ascii="Times New Roman" w:hAnsi="Times New Roman"/>
                <w:sz w:val="24"/>
                <w:szCs w:val="24"/>
              </w:rPr>
              <w:t>Академічна доброчесність</w:t>
            </w:r>
          </w:p>
        </w:tc>
        <w:tc>
          <w:tcPr>
            <w:tcW w:w="5692" w:type="dxa"/>
            <w:hideMark/>
          </w:tcPr>
          <w:p w:rsidR="00085A56" w:rsidRDefault="00085A56" w:rsidP="00085A56">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CCCCCF"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Боротьба з корупцією</w:t>
            </w:r>
          </w:p>
        </w:tc>
        <w:tc>
          <w:tcPr>
            <w:tcW w:w="5692" w:type="dxa"/>
            <w:tcBorders>
              <w:top w:val="single" w:sz="4" w:space="0" w:color="auto"/>
              <w:left w:val="single" w:sz="4" w:space="0" w:color="auto"/>
              <w:bottom w:val="single" w:sz="4" w:space="0" w:color="auto"/>
              <w:right w:val="single" w:sz="4" w:space="0" w:color="auto"/>
            </w:tcBorders>
            <w:hideMark/>
          </w:tcPr>
          <w:p w:rsidR="00085A56" w:rsidRDefault="00085A56" w:rsidP="00085A56">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Класні керівники, 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bl>
    <w:p w:rsidR="005053C8" w:rsidRPr="009E2354" w:rsidRDefault="005053C8" w:rsidP="005053C8">
      <w:pPr>
        <w:rPr>
          <w:rFonts w:ascii="Times New Roman" w:hAnsi="Times New Roman" w:cs="Times New Roman"/>
          <w:sz w:val="24"/>
          <w:szCs w:val="24"/>
        </w:rPr>
      </w:pPr>
    </w:p>
    <w:p w:rsidR="009E2354" w:rsidRPr="00445FC6" w:rsidRDefault="009E2354" w:rsidP="009E2354">
      <w:pPr>
        <w:jc w:val="center"/>
        <w:rPr>
          <w:rFonts w:ascii="Times New Roman" w:hAnsi="Times New Roman" w:cs="Times New Roman"/>
          <w:b/>
          <w:caps/>
          <w:color w:val="C00000"/>
          <w:sz w:val="28"/>
          <w:szCs w:val="28"/>
        </w:rPr>
      </w:pPr>
      <w:r w:rsidRPr="00445FC6">
        <w:rPr>
          <w:rFonts w:ascii="Times New Roman" w:hAnsi="Times New Roman" w:cs="Times New Roman"/>
          <w:b/>
          <w:caps/>
          <w:color w:val="C00000"/>
          <w:sz w:val="28"/>
          <w:szCs w:val="28"/>
        </w:rPr>
        <w:t xml:space="preserve">Лютий </w:t>
      </w:r>
    </w:p>
    <w:tbl>
      <w:tblPr>
        <w:tblStyle w:val="91"/>
        <w:tblW w:w="0" w:type="auto"/>
        <w:tblLook w:val="04A0" w:firstRow="1" w:lastRow="0" w:firstColumn="1" w:lastColumn="0" w:noHBand="0" w:noVBand="1"/>
      </w:tblPr>
      <w:tblGrid>
        <w:gridCol w:w="1464"/>
        <w:gridCol w:w="3581"/>
        <w:gridCol w:w="6187"/>
        <w:gridCol w:w="2021"/>
        <w:gridCol w:w="1215"/>
      </w:tblGrid>
      <w:tr w:rsidR="009E2354" w:rsidRPr="009E2354" w:rsidTr="000B3419">
        <w:tc>
          <w:tcPr>
            <w:tcW w:w="1464"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Напрям</w:t>
            </w:r>
          </w:p>
        </w:tc>
        <w:tc>
          <w:tcPr>
            <w:tcW w:w="3581" w:type="dxa"/>
            <w:tcBorders>
              <w:top w:val="single" w:sz="4" w:space="0" w:color="auto"/>
              <w:left w:val="single" w:sz="4" w:space="0" w:color="auto"/>
              <w:bottom w:val="single" w:sz="4" w:space="0" w:color="auto"/>
              <w:right w:val="single" w:sz="4" w:space="0" w:color="auto"/>
            </w:tcBorders>
            <w:shd w:val="clear" w:color="auto" w:fill="E5E5E7" w:themeFill="accent5" w:themeFillTint="33"/>
            <w:hideMark/>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Об’єкт оцінки</w:t>
            </w:r>
          </w:p>
        </w:tc>
        <w:tc>
          <w:tcPr>
            <w:tcW w:w="6187" w:type="dxa"/>
            <w:tcBorders>
              <w:top w:val="single" w:sz="4" w:space="0" w:color="auto"/>
              <w:left w:val="single" w:sz="4" w:space="0" w:color="auto"/>
              <w:bottom w:val="single" w:sz="4" w:space="0" w:color="auto"/>
              <w:right w:val="single" w:sz="4" w:space="0" w:color="auto"/>
            </w:tcBorders>
            <w:shd w:val="clear" w:color="auto" w:fill="E5E5E7" w:themeFill="accent5" w:themeFillTint="33"/>
            <w:hideMark/>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Види робіт</w:t>
            </w:r>
          </w:p>
        </w:tc>
        <w:tc>
          <w:tcPr>
            <w:tcW w:w="2021" w:type="dxa"/>
            <w:tcBorders>
              <w:top w:val="single" w:sz="4" w:space="0" w:color="auto"/>
              <w:left w:val="single" w:sz="4" w:space="0" w:color="auto"/>
              <w:bottom w:val="single" w:sz="4" w:space="0" w:color="auto"/>
              <w:right w:val="single" w:sz="4" w:space="0" w:color="auto"/>
            </w:tcBorders>
            <w:shd w:val="clear" w:color="auto" w:fill="E5E5E7" w:themeFill="accent5" w:themeFillTint="33"/>
            <w:hideMark/>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rsidR="009E2354" w:rsidRPr="00445FC6" w:rsidRDefault="00445FC6" w:rsidP="00445FC6">
            <w:pPr>
              <w:jc w:val="center"/>
              <w:rPr>
                <w:rFonts w:ascii="Times New Roman" w:hAnsi="Times New Roman"/>
                <w:b/>
                <w:sz w:val="24"/>
                <w:szCs w:val="24"/>
              </w:rPr>
            </w:pPr>
            <w:r>
              <w:rPr>
                <w:rFonts w:ascii="Times New Roman" w:hAnsi="Times New Roman"/>
                <w:b/>
                <w:sz w:val="24"/>
                <w:szCs w:val="24"/>
              </w:rPr>
              <w:t>Терміни</w:t>
            </w:r>
          </w:p>
        </w:tc>
      </w:tr>
      <w:tr w:rsidR="009E2354" w:rsidRPr="009E2354" w:rsidTr="000B3419">
        <w:tc>
          <w:tcPr>
            <w:tcW w:w="1464" w:type="dxa"/>
            <w:vMerge w:val="restart"/>
            <w:tcBorders>
              <w:top w:val="single" w:sz="4" w:space="0" w:color="auto"/>
              <w:left w:val="single" w:sz="4" w:space="0" w:color="auto"/>
              <w:right w:val="single" w:sz="4" w:space="0" w:color="auto"/>
            </w:tcBorders>
            <w:shd w:val="clear" w:color="auto" w:fill="DBEEA6" w:themeFill="accent2" w:themeFillTint="66"/>
            <w:textDirection w:val="btLr"/>
          </w:tcPr>
          <w:p w:rsidR="00445FC6" w:rsidRDefault="009E2354" w:rsidP="00445FC6">
            <w:pPr>
              <w:ind w:left="113" w:right="113"/>
              <w:rPr>
                <w:rFonts w:ascii="Times New Roman" w:hAnsi="Times New Roman"/>
                <w:sz w:val="24"/>
                <w:szCs w:val="24"/>
              </w:rPr>
            </w:pPr>
            <w:r w:rsidRPr="009E2354">
              <w:rPr>
                <w:rFonts w:ascii="Times New Roman" w:hAnsi="Times New Roman"/>
                <w:sz w:val="24"/>
                <w:szCs w:val="24"/>
              </w:rPr>
              <w:t xml:space="preserve">      </w:t>
            </w:r>
          </w:p>
          <w:p w:rsidR="00445FC6" w:rsidRPr="00445FC6" w:rsidRDefault="00445FC6" w:rsidP="00445FC6">
            <w:pPr>
              <w:ind w:left="113" w:right="113"/>
              <w:jc w:val="center"/>
              <w:rPr>
                <w:rFonts w:ascii="Times New Roman" w:hAnsi="Times New Roman"/>
                <w:b/>
                <w:sz w:val="28"/>
                <w:szCs w:val="24"/>
              </w:rPr>
            </w:pPr>
            <w:r w:rsidRPr="00445FC6">
              <w:rPr>
                <w:rFonts w:ascii="Times New Roman" w:hAnsi="Times New Roman"/>
                <w:b/>
                <w:sz w:val="28"/>
                <w:szCs w:val="24"/>
              </w:rPr>
              <w:t>Освітнє середовище</w:t>
            </w:r>
          </w:p>
          <w:p w:rsidR="009E2354" w:rsidRPr="009E2354" w:rsidRDefault="009E2354" w:rsidP="00445FC6">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за дотриманням санітарно-гігієнічних вимог</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left w:val="single" w:sz="4" w:space="0" w:color="auto"/>
            </w:tcBorders>
            <w:shd w:val="clear" w:color="auto" w:fill="EDF6D2"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6187" w:type="dxa"/>
          </w:tcPr>
          <w:p w:rsidR="009E2354" w:rsidRPr="009E2354" w:rsidRDefault="00445FC6" w:rsidP="009E2354">
            <w:pPr>
              <w:rPr>
                <w:rFonts w:ascii="Times New Roman" w:hAnsi="Times New Roman"/>
                <w:sz w:val="24"/>
                <w:szCs w:val="24"/>
              </w:rPr>
            </w:pPr>
            <w:r>
              <w:rPr>
                <w:rFonts w:ascii="Times New Roman" w:hAnsi="Times New Roman"/>
                <w:sz w:val="24"/>
                <w:szCs w:val="24"/>
              </w:rPr>
              <w:t>П</w:t>
            </w:r>
            <w:r w:rsidR="009E2354"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left w:val="single" w:sz="4" w:space="0" w:color="auto"/>
            </w:tcBorders>
            <w:shd w:val="clear" w:color="auto" w:fill="EDF6D2"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6187" w:type="dxa"/>
          </w:tcPr>
          <w:p w:rsidR="009E2354" w:rsidRPr="009E2354" w:rsidRDefault="00445FC6" w:rsidP="009E2354">
            <w:pPr>
              <w:rPr>
                <w:rFonts w:ascii="Times New Roman" w:hAnsi="Times New Roman"/>
                <w:sz w:val="24"/>
                <w:szCs w:val="24"/>
              </w:rPr>
            </w:pPr>
            <w:r>
              <w:rPr>
                <w:rFonts w:ascii="Times New Roman" w:hAnsi="Times New Roman"/>
                <w:sz w:val="24"/>
                <w:szCs w:val="24"/>
              </w:rPr>
              <w:t>П</w:t>
            </w:r>
            <w:r w:rsidR="009E2354"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hideMark/>
          </w:tcPr>
          <w:p w:rsidR="009E2354" w:rsidRDefault="009E2354" w:rsidP="009E2354">
            <w:pPr>
              <w:rPr>
                <w:rFonts w:ascii="Times New Roman" w:hAnsi="Times New Roman"/>
                <w:sz w:val="24"/>
                <w:szCs w:val="24"/>
              </w:rPr>
            </w:pPr>
            <w:r w:rsidRPr="009E2354">
              <w:rPr>
                <w:rFonts w:ascii="Times New Roman" w:hAnsi="Times New Roman"/>
                <w:sz w:val="24"/>
                <w:szCs w:val="24"/>
              </w:rPr>
              <w:t xml:space="preserve">Щоденний контроль за якістю харчування. Контроль звіту про харчування </w:t>
            </w:r>
          </w:p>
          <w:p w:rsidR="00B02AF6" w:rsidRPr="009E2354" w:rsidRDefault="00B02AF6" w:rsidP="00445FC6">
            <w:pPr>
              <w:rPr>
                <w:rFonts w:ascii="Times New Roman" w:hAnsi="Times New Roman"/>
                <w:sz w:val="24"/>
                <w:szCs w:val="24"/>
              </w:rPr>
            </w:pPr>
            <w:r>
              <w:rPr>
                <w:rFonts w:ascii="Times New Roman" w:eastAsia="Times New Roman" w:hAnsi="Times New Roman"/>
                <w:sz w:val="24"/>
                <w:szCs w:val="24"/>
              </w:rPr>
              <w:t xml:space="preserve">Контроль за дотриманням норм та порядку </w:t>
            </w:r>
            <w:r w:rsidRPr="00543050">
              <w:rPr>
                <w:rFonts w:ascii="Times New Roman" w:eastAsia="Times New Roman" w:hAnsi="Times New Roman"/>
                <w:sz w:val="24"/>
                <w:szCs w:val="24"/>
              </w:rPr>
              <w:t>організації харчування у закладах освіти та дитячих закладах оздоровлення та відпочинку</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Щоденний контроль</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Охорона праці</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Організація роботи з питань охорони  праці  та здоров’я</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Директор </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Профілактика різних видів захворювань</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Організація роботи щодо профілактики різних видів захворювань.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rPr>
          <w:trHeight w:val="561"/>
        </w:trPr>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Дитячий травматизм </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445FC6">
            <w:pPr>
              <w:spacing w:after="200" w:line="276" w:lineRule="auto"/>
              <w:rPr>
                <w:rFonts w:ascii="Times New Roman" w:hAnsi="Times New Roman"/>
                <w:sz w:val="24"/>
                <w:szCs w:val="24"/>
              </w:rPr>
            </w:pPr>
            <w:r w:rsidRPr="009E2354">
              <w:rPr>
                <w:rFonts w:ascii="Times New Roman" w:hAnsi="Times New Roman"/>
                <w:sz w:val="24"/>
                <w:szCs w:val="24"/>
              </w:rPr>
              <w:t>Заходи щодо запобігання всім видам дитячого травматизму.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445FC6">
            <w:pPr>
              <w:widowControl w:val="0"/>
              <w:rPr>
                <w:rFonts w:ascii="Times New Roman" w:hAnsi="Times New Roman"/>
                <w:sz w:val="24"/>
                <w:szCs w:val="24"/>
              </w:rPr>
            </w:pPr>
            <w:r w:rsidRPr="009E2354">
              <w:rPr>
                <w:rFonts w:ascii="Times New Roman" w:hAnsi="Times New Roman"/>
                <w:sz w:val="24"/>
                <w:szCs w:val="24"/>
              </w:rPr>
              <w:t>Спостереження за навчальними заняттями 8 кл</w:t>
            </w:r>
            <w:r w:rsidR="00445FC6">
              <w:rPr>
                <w:rFonts w:ascii="Times New Roman" w:hAnsi="Times New Roman"/>
                <w:sz w:val="24"/>
                <w:szCs w:val="24"/>
              </w:rPr>
              <w:t>.</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Адаптація та інтеграція в освітній процес здобувачів освіти</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spacing w:after="200" w:line="276" w:lineRule="auto"/>
              <w:rPr>
                <w:rFonts w:ascii="Times New Roman" w:hAnsi="Times New Roman"/>
                <w:sz w:val="24"/>
                <w:szCs w:val="24"/>
              </w:rPr>
            </w:pPr>
            <w:r w:rsidRPr="009E2354">
              <w:rPr>
                <w:rFonts w:ascii="Times New Roman" w:hAnsi="Times New Roman"/>
                <w:sz w:val="24"/>
                <w:szCs w:val="24"/>
              </w:rPr>
              <w:t>Анкетування учнів та вчителів</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Директор, ЗДНМР</w:t>
            </w:r>
          </w:p>
        </w:tc>
        <w:tc>
          <w:tcPr>
            <w:tcW w:w="1215"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3</w:t>
            </w:r>
            <w:r w:rsidR="00445FC6">
              <w:rPr>
                <w:rFonts w:ascii="Times New Roman" w:hAnsi="Times New Roman"/>
                <w:sz w:val="24"/>
                <w:szCs w:val="24"/>
              </w:rPr>
              <w:t xml:space="preserve"> </w:t>
            </w:r>
            <w:r w:rsidRPr="009E2354">
              <w:rPr>
                <w:rFonts w:ascii="Times New Roman" w:hAnsi="Times New Roman"/>
                <w:sz w:val="24"/>
                <w:szCs w:val="24"/>
              </w:rPr>
              <w:t>т</w:t>
            </w:r>
            <w:r w:rsidR="00445FC6">
              <w:rPr>
                <w:rFonts w:ascii="Times New Roman" w:hAnsi="Times New Roman"/>
                <w:sz w:val="24"/>
                <w:szCs w:val="24"/>
              </w:rPr>
              <w:t>.</w:t>
            </w: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9E2354" w:rsidRPr="009E2354" w:rsidRDefault="009E2354"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spacing w:after="200" w:line="276" w:lineRule="auto"/>
              <w:rPr>
                <w:rFonts w:ascii="Times New Roman" w:hAnsi="Times New Roman"/>
                <w:sz w:val="24"/>
                <w:szCs w:val="24"/>
              </w:rPr>
            </w:pPr>
            <w:r w:rsidRPr="009E2354">
              <w:rPr>
                <w:rFonts w:ascii="Times New Roman" w:hAnsi="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4</w:t>
            </w:r>
            <w:r w:rsidR="00445FC6">
              <w:rPr>
                <w:rFonts w:ascii="Times New Roman" w:hAnsi="Times New Roman"/>
                <w:sz w:val="24"/>
                <w:szCs w:val="24"/>
              </w:rPr>
              <w:t xml:space="preserve"> </w:t>
            </w:r>
            <w:r w:rsidRPr="009E2354">
              <w:rPr>
                <w:rFonts w:ascii="Times New Roman" w:hAnsi="Times New Roman"/>
                <w:sz w:val="24"/>
                <w:szCs w:val="24"/>
              </w:rPr>
              <w:t>т</w:t>
            </w:r>
            <w:r w:rsidR="00445FC6">
              <w:rPr>
                <w:rFonts w:ascii="Times New Roman" w:hAnsi="Times New Roman"/>
                <w:sz w:val="24"/>
                <w:szCs w:val="24"/>
              </w:rPr>
              <w:t>.</w:t>
            </w:r>
          </w:p>
        </w:tc>
      </w:tr>
      <w:tr w:rsidR="00445FC6" w:rsidRPr="009E2354" w:rsidTr="000B3419">
        <w:tc>
          <w:tcPr>
            <w:tcW w:w="1464" w:type="dxa"/>
            <w:vMerge/>
            <w:tcBorders>
              <w:left w:val="single" w:sz="4" w:space="0" w:color="auto"/>
              <w:right w:val="single" w:sz="4" w:space="0" w:color="auto"/>
            </w:tcBorders>
            <w:shd w:val="clear" w:color="auto" w:fill="DBEEA6" w:themeFill="accent2" w:themeFillTint="66"/>
          </w:tcPr>
          <w:p w:rsidR="00445FC6" w:rsidRPr="009E2354" w:rsidRDefault="00445FC6"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EDF6D2" w:themeFill="accent2" w:themeFillTint="33"/>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6187" w:type="dxa"/>
            <w:tcBorders>
              <w:top w:val="single" w:sz="4" w:space="0" w:color="auto"/>
              <w:left w:val="single" w:sz="4" w:space="0" w:color="auto"/>
              <w:bottom w:val="single" w:sz="4" w:space="0" w:color="auto"/>
              <w:right w:val="single" w:sz="4" w:space="0" w:color="auto"/>
            </w:tcBorders>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21" w:type="dxa"/>
            <w:tcBorders>
              <w:top w:val="single" w:sz="4" w:space="0" w:color="auto"/>
              <w:left w:val="single" w:sz="4" w:space="0" w:color="auto"/>
              <w:bottom w:val="single" w:sz="4" w:space="0" w:color="auto"/>
              <w:right w:val="single" w:sz="4" w:space="0" w:color="auto"/>
            </w:tcBorders>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445FC6" w:rsidRPr="009E2354" w:rsidTr="000B3419">
        <w:tc>
          <w:tcPr>
            <w:tcW w:w="1464" w:type="dxa"/>
            <w:vMerge/>
            <w:tcBorders>
              <w:left w:val="single" w:sz="4" w:space="0" w:color="auto"/>
              <w:right w:val="single" w:sz="4" w:space="0" w:color="auto"/>
            </w:tcBorders>
            <w:shd w:val="clear" w:color="auto" w:fill="DBEEA6" w:themeFill="accent2" w:themeFillTint="66"/>
          </w:tcPr>
          <w:p w:rsidR="00445FC6" w:rsidRPr="009E2354" w:rsidRDefault="00445FC6" w:rsidP="009E2354">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EDF6D2" w:themeFill="accent2" w:themeFillTint="33"/>
          </w:tcPr>
          <w:p w:rsidR="00445FC6" w:rsidRPr="009E2354" w:rsidRDefault="00445FC6"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 xml:space="preserve">Тренінги з попередження булінгу </w:t>
            </w:r>
          </w:p>
        </w:tc>
        <w:tc>
          <w:tcPr>
            <w:tcW w:w="2021"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Превентивне виховання </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Вивчення роботи класних керівників 3-4 класу з питань превентивного виховання </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EDF6D2"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Правила поведінки. Звіти відвідування учнями  освітнього закладу </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DBEEA6" w:themeFill="accent2" w:themeFillTint="66"/>
          </w:tcPr>
          <w:p w:rsidR="009E2354" w:rsidRPr="009E2354" w:rsidRDefault="009E2354" w:rsidP="009E2354">
            <w:pPr>
              <w:rPr>
                <w:rFonts w:ascii="Times New Roman" w:hAnsi="Times New Roman"/>
                <w:sz w:val="24"/>
                <w:szCs w:val="24"/>
              </w:rPr>
            </w:pPr>
          </w:p>
        </w:tc>
        <w:tc>
          <w:tcPr>
            <w:tcW w:w="3581" w:type="dxa"/>
            <w:vMerge/>
            <w:tcBorders>
              <w:left w:val="single" w:sz="4" w:space="0" w:color="auto"/>
              <w:right w:val="single" w:sz="4" w:space="0" w:color="auto"/>
            </w:tcBorders>
            <w:shd w:val="clear" w:color="auto" w:fill="EDF6D2" w:themeFill="accent2" w:themeFillTint="33"/>
          </w:tcPr>
          <w:p w:rsidR="009E2354" w:rsidRPr="009E2354" w:rsidRDefault="009E2354" w:rsidP="009E2354">
            <w:pPr>
              <w:rPr>
                <w:rFonts w:ascii="Times New Roman" w:hAnsi="Times New Roman"/>
                <w:sz w:val="24"/>
                <w:szCs w:val="24"/>
              </w:rPr>
            </w:pPr>
          </w:p>
        </w:tc>
        <w:tc>
          <w:tcPr>
            <w:tcW w:w="6187" w:type="dxa"/>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учнями  </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445FC6" w:rsidRPr="009E2354" w:rsidTr="000B3419">
        <w:tc>
          <w:tcPr>
            <w:tcW w:w="1464" w:type="dxa"/>
            <w:vMerge/>
            <w:tcBorders>
              <w:left w:val="single" w:sz="4" w:space="0" w:color="auto"/>
              <w:right w:val="single" w:sz="4" w:space="0" w:color="auto"/>
            </w:tcBorders>
            <w:shd w:val="clear" w:color="auto" w:fill="DBEEA6" w:themeFill="accent2" w:themeFillTint="66"/>
          </w:tcPr>
          <w:p w:rsidR="00445FC6" w:rsidRPr="009E2354" w:rsidRDefault="00445FC6"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EDF6D2" w:themeFill="accent2" w:themeFillTint="33"/>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Робота з дітьми з ООП</w:t>
            </w:r>
          </w:p>
        </w:tc>
        <w:tc>
          <w:tcPr>
            <w:tcW w:w="6187" w:type="dxa"/>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Профілактична робота з учнями закладу щодо толерантного ставлення до дітей з особливими освітніми потребами</w:t>
            </w:r>
          </w:p>
        </w:tc>
        <w:tc>
          <w:tcPr>
            <w:tcW w:w="2021"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r w:rsidRPr="009E2354">
              <w:rPr>
                <w:rFonts w:ascii="Times New Roman" w:hAnsi="Times New Roman"/>
                <w:sz w:val="24"/>
                <w:szCs w:val="24"/>
              </w:rPr>
              <w:t xml:space="preserve"> </w:t>
            </w:r>
          </w:p>
        </w:tc>
      </w:tr>
      <w:tr w:rsidR="00445FC6" w:rsidRPr="009E2354" w:rsidTr="000B3419">
        <w:tc>
          <w:tcPr>
            <w:tcW w:w="1464" w:type="dxa"/>
            <w:vMerge/>
            <w:tcBorders>
              <w:left w:val="single" w:sz="4" w:space="0" w:color="auto"/>
              <w:bottom w:val="single" w:sz="4" w:space="0" w:color="auto"/>
              <w:right w:val="single" w:sz="4" w:space="0" w:color="auto"/>
            </w:tcBorders>
            <w:shd w:val="clear" w:color="auto" w:fill="DBEEA6" w:themeFill="accent2" w:themeFillTint="66"/>
          </w:tcPr>
          <w:p w:rsidR="00445FC6" w:rsidRPr="009E2354" w:rsidRDefault="00445FC6" w:rsidP="009E2354">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EDF6D2" w:themeFill="accent2" w:themeFillTint="33"/>
          </w:tcPr>
          <w:p w:rsidR="00445FC6" w:rsidRPr="009E2354" w:rsidRDefault="00445FC6" w:rsidP="009E2354">
            <w:pPr>
              <w:rPr>
                <w:rFonts w:ascii="Times New Roman" w:hAnsi="Times New Roman"/>
                <w:sz w:val="24"/>
                <w:szCs w:val="24"/>
              </w:rPr>
            </w:pPr>
          </w:p>
        </w:tc>
        <w:tc>
          <w:tcPr>
            <w:tcW w:w="6187" w:type="dxa"/>
          </w:tcPr>
          <w:p w:rsidR="00445FC6" w:rsidRPr="009E2354" w:rsidRDefault="00445FC6" w:rsidP="009E2354">
            <w:pPr>
              <w:rPr>
                <w:rFonts w:ascii="Times New Roman" w:hAnsi="Times New Roman"/>
                <w:sz w:val="24"/>
                <w:szCs w:val="24"/>
              </w:rPr>
            </w:pPr>
            <w:r w:rsidRPr="009E2354">
              <w:rPr>
                <w:rFonts w:ascii="Times New Roman" w:hAnsi="Times New Roman"/>
                <w:color w:val="000000"/>
                <w:sz w:val="24"/>
                <w:szCs w:val="24"/>
                <w:lang w:eastAsia="uk-UA"/>
              </w:rPr>
              <w:t>Контроль за організацією роботи з дітьми з особливими освітніми проблемами за індивідуальною формою навчання</w:t>
            </w:r>
          </w:p>
        </w:tc>
        <w:tc>
          <w:tcPr>
            <w:tcW w:w="2021"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r>
      <w:tr w:rsidR="000B3419" w:rsidRPr="009E2354" w:rsidTr="000B3419">
        <w:tc>
          <w:tcPr>
            <w:tcW w:w="1464" w:type="dxa"/>
            <w:vMerge w:val="restart"/>
            <w:tcBorders>
              <w:top w:val="single" w:sz="4" w:space="0" w:color="auto"/>
              <w:left w:val="single" w:sz="4" w:space="0" w:color="auto"/>
              <w:right w:val="single" w:sz="4" w:space="0" w:color="auto"/>
            </w:tcBorders>
            <w:shd w:val="clear" w:color="auto" w:fill="FBC1A2" w:themeFill="accent6" w:themeFillTint="66"/>
            <w:textDirection w:val="btLr"/>
          </w:tcPr>
          <w:p w:rsidR="000B3419" w:rsidRDefault="000B3419" w:rsidP="00445FC6">
            <w:pPr>
              <w:ind w:left="113" w:right="113"/>
              <w:jc w:val="center"/>
              <w:rPr>
                <w:rFonts w:ascii="Times New Roman" w:hAnsi="Times New Roman"/>
                <w:b/>
                <w:sz w:val="28"/>
                <w:szCs w:val="24"/>
              </w:rPr>
            </w:pPr>
          </w:p>
          <w:p w:rsidR="000B3419" w:rsidRPr="00445FC6" w:rsidRDefault="000B3419" w:rsidP="00445FC6">
            <w:pPr>
              <w:ind w:left="113" w:right="113"/>
              <w:jc w:val="center"/>
              <w:rPr>
                <w:rFonts w:ascii="Times New Roman" w:hAnsi="Times New Roman"/>
                <w:b/>
                <w:sz w:val="24"/>
                <w:szCs w:val="24"/>
              </w:rPr>
            </w:pPr>
            <w:r w:rsidRPr="00445FC6">
              <w:rPr>
                <w:rFonts w:ascii="Times New Roman" w:hAnsi="Times New Roman"/>
                <w:b/>
                <w:sz w:val="28"/>
                <w:szCs w:val="24"/>
              </w:rPr>
              <w:t>Система оцінювання здобувачів освіти</w:t>
            </w: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Критерії оцінювання здобувачів освіти</w:t>
            </w:r>
          </w:p>
        </w:tc>
        <w:tc>
          <w:tcPr>
            <w:tcW w:w="6187" w:type="dxa"/>
          </w:tcPr>
          <w:p w:rsidR="000B3419" w:rsidRPr="009E2354" w:rsidRDefault="000B3419" w:rsidP="009E2354">
            <w:pPr>
              <w:rPr>
                <w:rFonts w:ascii="Times New Roman" w:hAnsi="Times New Roman"/>
                <w:color w:val="000000"/>
                <w:sz w:val="24"/>
                <w:szCs w:val="24"/>
                <w:lang w:eastAsia="uk-UA"/>
              </w:rPr>
            </w:pPr>
            <w:r w:rsidRPr="009E2354">
              <w:rPr>
                <w:rFonts w:ascii="Times New Roman" w:hAnsi="Times New Roman"/>
                <w:color w:val="000000"/>
                <w:sz w:val="24"/>
                <w:szCs w:val="24"/>
                <w:lang w:eastAsia="uk-UA"/>
              </w:rPr>
              <w:t>Анкети учнів</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BC1A2"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p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Відвідування навчальних занять з усіх навчальних предметів з метою вивчення впровадження системи формувального оцінювання у 9-х класах         </w:t>
            </w: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rsidTr="000B3419">
        <w:tc>
          <w:tcPr>
            <w:tcW w:w="1464" w:type="dxa"/>
            <w:vMerge/>
            <w:tcBorders>
              <w:left w:val="single" w:sz="4" w:space="0" w:color="auto"/>
              <w:right w:val="single" w:sz="4" w:space="0" w:color="auto"/>
            </w:tcBorders>
            <w:shd w:val="clear" w:color="auto" w:fill="FBC1A2"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BC1A2" w:themeFill="accent6" w:themeFillTint="66"/>
          </w:tcPr>
          <w:p w:rsidR="000B3419" w:rsidRPr="009E2354" w:rsidRDefault="000B3419" w:rsidP="009E2354">
            <w:pPr>
              <w:ind w:firstLine="709"/>
              <w:jc w:val="both"/>
              <w:rPr>
                <w:rFonts w:ascii="Times New Roman" w:hAnsi="Times New Roman"/>
                <w:color w:val="2C2C2C" w:themeColor="text1"/>
                <w:sz w:val="24"/>
                <w:szCs w:val="24"/>
                <w:lang w:eastAsia="uk-UA"/>
              </w:rPr>
            </w:pP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rsidR="000B3419" w:rsidRPr="009E2354" w:rsidRDefault="000B3419" w:rsidP="00766B18">
            <w:pPr>
              <w:rPr>
                <w:rFonts w:ascii="Times New Roman" w:hAnsi="Times New Roman"/>
                <w:color w:val="2C2C2C" w:themeColor="text1"/>
                <w:sz w:val="24"/>
                <w:szCs w:val="24"/>
                <w:lang w:eastAsia="uk-UA"/>
              </w:rPr>
            </w:pPr>
            <w:r>
              <w:rPr>
                <w:rFonts w:ascii="Times New Roman" w:hAnsi="Times New Roman"/>
                <w:color w:val="2C2C2C" w:themeColor="text1"/>
                <w:sz w:val="24"/>
                <w:szCs w:val="24"/>
                <w:lang w:eastAsia="uk-UA"/>
              </w:rPr>
              <w:t xml:space="preserve">Самооцінювання </w:t>
            </w:r>
            <w:r w:rsidRPr="009E2354">
              <w:rPr>
                <w:rFonts w:ascii="Times New Roman" w:hAnsi="Times New Roman"/>
                <w:color w:val="2C2C2C" w:themeColor="text1"/>
                <w:sz w:val="24"/>
                <w:szCs w:val="24"/>
                <w:lang w:eastAsia="uk-UA"/>
              </w:rPr>
              <w:t>здобувачів освіти</w:t>
            </w:r>
          </w:p>
          <w:p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rsidTr="000B3419">
        <w:trPr>
          <w:trHeight w:val="996"/>
        </w:trPr>
        <w:tc>
          <w:tcPr>
            <w:tcW w:w="1464" w:type="dxa"/>
            <w:vMerge/>
            <w:tcBorders>
              <w:left w:val="single" w:sz="4" w:space="0" w:color="auto"/>
              <w:right w:val="single" w:sz="4" w:space="0" w:color="auto"/>
            </w:tcBorders>
            <w:shd w:val="clear" w:color="auto" w:fill="FBC1A2"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E2354" w:rsidRDefault="000B3419" w:rsidP="009E2354">
            <w:pPr>
              <w:rPr>
                <w:rFonts w:ascii="Times New Roman" w:hAnsi="Times New Roman"/>
                <w:sz w:val="24"/>
                <w:szCs w:val="24"/>
                <w:lang w:eastAsia="uk-UA"/>
              </w:rPr>
            </w:pPr>
            <w:r w:rsidRPr="009E2354">
              <w:rPr>
                <w:rFonts w:ascii="Times New Roman" w:hAnsi="Times New Roman"/>
                <w:sz w:val="24"/>
                <w:szCs w:val="24"/>
              </w:rPr>
              <w:t>ГКК</w:t>
            </w:r>
            <w:r w:rsidRPr="009E2354">
              <w:rPr>
                <w:rFonts w:ascii="Times New Roman" w:hAnsi="Times New Roman"/>
                <w:sz w:val="24"/>
                <w:szCs w:val="24"/>
                <w:lang w:eastAsia="uk-UA"/>
              </w:rPr>
              <w:t xml:space="preserve">  «Формування відповідального ставлення до результатів навчання»</w:t>
            </w:r>
          </w:p>
          <w:p w:rsidR="000B3419" w:rsidRPr="009E2354" w:rsidRDefault="000B3419" w:rsidP="00766B18">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Відвідування ГКК у 9 класах </w:t>
            </w: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p w:rsidR="000B3419" w:rsidRPr="009E2354" w:rsidRDefault="000B3419" w:rsidP="00766B18">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ЗДВР</w:t>
            </w: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tc>
      </w:tr>
      <w:tr w:rsidR="000B3419" w:rsidRPr="009E2354" w:rsidTr="000B3419">
        <w:tc>
          <w:tcPr>
            <w:tcW w:w="1464" w:type="dxa"/>
            <w:vMerge w:val="restart"/>
            <w:tcBorders>
              <w:top w:val="single" w:sz="4" w:space="0" w:color="auto"/>
              <w:left w:val="single" w:sz="4" w:space="0" w:color="auto"/>
              <w:right w:val="single" w:sz="4" w:space="0" w:color="auto"/>
            </w:tcBorders>
            <w:shd w:val="clear" w:color="auto" w:fill="F9B2D6" w:themeFill="accent4" w:themeFillTint="66"/>
            <w:textDirection w:val="btLr"/>
          </w:tcPr>
          <w:p w:rsidR="000B3419" w:rsidRDefault="000B3419" w:rsidP="000B3419">
            <w:pPr>
              <w:ind w:left="113" w:right="113"/>
              <w:jc w:val="center"/>
              <w:rPr>
                <w:rFonts w:ascii="Times New Roman" w:hAnsi="Times New Roman"/>
                <w:b/>
                <w:sz w:val="28"/>
                <w:szCs w:val="24"/>
              </w:rPr>
            </w:pPr>
          </w:p>
          <w:p w:rsidR="000B3419" w:rsidRPr="00766B18" w:rsidRDefault="000B3419" w:rsidP="000B3419">
            <w:pPr>
              <w:ind w:left="113" w:right="113"/>
              <w:jc w:val="center"/>
              <w:rPr>
                <w:rFonts w:ascii="Times New Roman" w:hAnsi="Times New Roman"/>
                <w:b/>
                <w:sz w:val="24"/>
                <w:szCs w:val="24"/>
              </w:rPr>
            </w:pPr>
            <w:r w:rsidRPr="00766B18">
              <w:rPr>
                <w:rFonts w:ascii="Times New Roman" w:hAnsi="Times New Roman"/>
                <w:b/>
                <w:sz w:val="28"/>
                <w:szCs w:val="24"/>
              </w:rPr>
              <w:t>Педагогічна діяльність  педагогічних працівників</w:t>
            </w: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Вчителів суспільно-гуманітарного циклу</w:t>
            </w:r>
          </w:p>
          <w:p w:rsidR="000B3419" w:rsidRPr="009E2354" w:rsidRDefault="000B3419" w:rsidP="000B3419">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6 класах з іноземних мов</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 ЗДНМР,</w:t>
            </w:r>
            <w:r>
              <w:rPr>
                <w:rFonts w:ascii="Times New Roman" w:hAnsi="Times New Roman"/>
                <w:sz w:val="24"/>
                <w:szCs w:val="24"/>
              </w:rPr>
              <w:t xml:space="preserve"> </w:t>
            </w:r>
            <w:r w:rsidRPr="009E2354">
              <w:rPr>
                <w:rFonts w:ascii="Times New Roman" w:hAnsi="Times New Roman"/>
                <w:sz w:val="24"/>
                <w:szCs w:val="24"/>
              </w:rPr>
              <w:t>ЗДВР, директор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B3419" w:rsidRPr="00766B18" w:rsidRDefault="000B3419" w:rsidP="000B3419">
            <w:pPr>
              <w:rPr>
                <w:rFonts w:ascii="Times New Roman" w:hAnsi="Times New Roman"/>
                <w:sz w:val="24"/>
                <w:szCs w:val="24"/>
              </w:rPr>
            </w:pPr>
            <w:r w:rsidRPr="00766B18">
              <w:rPr>
                <w:rFonts w:ascii="Times New Roman" w:hAnsi="Times New Roman"/>
                <w:sz w:val="24"/>
                <w:szCs w:val="24"/>
              </w:rPr>
              <w:t>ГКК</w:t>
            </w:r>
          </w:p>
        </w:tc>
        <w:tc>
          <w:tcPr>
            <w:tcW w:w="6187" w:type="dxa"/>
            <w:tcBorders>
              <w:top w:val="single" w:sz="4" w:space="0" w:color="auto"/>
              <w:left w:val="single" w:sz="4" w:space="0" w:color="auto"/>
              <w:bottom w:val="single" w:sz="4" w:space="0" w:color="auto"/>
              <w:right w:val="single" w:sz="4" w:space="0" w:color="auto"/>
            </w:tcBorders>
            <w:hideMark/>
          </w:tcPr>
          <w:p w:rsidR="000B3419" w:rsidRPr="00766B18" w:rsidRDefault="000B3419" w:rsidP="000B3419">
            <w:pPr>
              <w:rPr>
                <w:rFonts w:ascii="Times New Roman" w:hAnsi="Times New Roman"/>
                <w:sz w:val="24"/>
                <w:szCs w:val="24"/>
              </w:rPr>
            </w:pPr>
            <w:r>
              <w:rPr>
                <w:rFonts w:ascii="Times New Roman" w:hAnsi="Times New Roman"/>
                <w:sz w:val="24"/>
                <w:szCs w:val="24"/>
              </w:rPr>
              <w:t>Відвідування виховних годин у 5-их</w:t>
            </w:r>
            <w:r w:rsidRPr="00766B18">
              <w:rPr>
                <w:rFonts w:ascii="Times New Roman" w:hAnsi="Times New Roman"/>
                <w:sz w:val="24"/>
                <w:szCs w:val="24"/>
              </w:rPr>
              <w:t xml:space="preserve"> клас</w:t>
            </w:r>
            <w:r>
              <w:rPr>
                <w:rFonts w:ascii="Times New Roman" w:hAnsi="Times New Roman"/>
                <w:sz w:val="24"/>
                <w:szCs w:val="24"/>
              </w:rPr>
              <w:t>ах</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B3419" w:rsidRPr="00766B18" w:rsidRDefault="000B3419" w:rsidP="000B3419">
            <w:pPr>
              <w:rPr>
                <w:rFonts w:ascii="Times New Roman" w:hAnsi="Times New Roman"/>
                <w:sz w:val="24"/>
                <w:szCs w:val="24"/>
              </w:rPr>
            </w:pPr>
            <w:r w:rsidRPr="00766B18">
              <w:rPr>
                <w:rFonts w:ascii="Times New Roman" w:hAnsi="Times New Roman"/>
                <w:sz w:val="24"/>
                <w:szCs w:val="24"/>
              </w:rPr>
              <w:t>Використання ІКТ</w:t>
            </w:r>
          </w:p>
        </w:tc>
        <w:tc>
          <w:tcPr>
            <w:tcW w:w="6187" w:type="dxa"/>
            <w:tcBorders>
              <w:top w:val="single" w:sz="4" w:space="0" w:color="auto"/>
              <w:left w:val="single" w:sz="4" w:space="0" w:color="auto"/>
              <w:bottom w:val="single" w:sz="4" w:space="0" w:color="auto"/>
              <w:right w:val="single" w:sz="4" w:space="0" w:color="auto"/>
            </w:tcBorders>
            <w:hideMark/>
          </w:tcPr>
          <w:p w:rsidR="000B3419" w:rsidRPr="00766B18" w:rsidRDefault="000B3419" w:rsidP="000B3419">
            <w:pPr>
              <w:rPr>
                <w:rFonts w:ascii="Times New Roman" w:hAnsi="Times New Roman"/>
                <w:sz w:val="24"/>
                <w:szCs w:val="24"/>
              </w:rPr>
            </w:pPr>
            <w:r w:rsidRPr="00F86A1F">
              <w:rPr>
                <w:rFonts w:ascii="Times New Roman" w:hAnsi="Times New Roman"/>
                <w:sz w:val="24"/>
                <w:szCs w:val="24"/>
              </w:rPr>
              <w:t>Спостережен</w:t>
            </w:r>
            <w:r>
              <w:rPr>
                <w:rFonts w:ascii="Times New Roman" w:hAnsi="Times New Roman"/>
                <w:sz w:val="24"/>
                <w:szCs w:val="24"/>
              </w:rPr>
              <w:t>ня за навчальними заняттями у 6</w:t>
            </w:r>
            <w:r w:rsidRPr="00F86A1F">
              <w:rPr>
                <w:rFonts w:ascii="Times New Roman" w:hAnsi="Times New Roman"/>
                <w:sz w:val="24"/>
                <w:szCs w:val="24"/>
              </w:rPr>
              <w:t xml:space="preserve"> класах</w:t>
            </w:r>
            <w:r>
              <w:rPr>
                <w:rFonts w:ascii="Times New Roman" w:hAnsi="Times New Roman"/>
                <w:sz w:val="24"/>
                <w:szCs w:val="24"/>
              </w:rPr>
              <w:t xml:space="preserve"> з географії </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i/>
                <w:sz w:val="24"/>
                <w:szCs w:val="24"/>
              </w:rPr>
            </w:pPr>
          </w:p>
        </w:tc>
        <w:tc>
          <w:tcPr>
            <w:tcW w:w="3581" w:type="dxa"/>
            <w:vMerge w:val="restart"/>
            <w:tcBorders>
              <w:top w:val="single" w:sz="4" w:space="0" w:color="auto"/>
              <w:left w:val="single" w:sz="4" w:space="0" w:color="auto"/>
              <w:right w:val="single" w:sz="4" w:space="0" w:color="auto"/>
            </w:tcBorders>
            <w:shd w:val="clear" w:color="auto" w:fill="FCD8EA" w:themeFill="accent4" w:themeFillTint="33"/>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Підвищення педагогічної майстерності вчителів </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Проведення уроків педагогічної майстерності вчителів, що атестуються </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Директор </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Згідно графіка</w:t>
            </w: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i/>
                <w:sz w:val="24"/>
                <w:szCs w:val="24"/>
              </w:rPr>
            </w:pPr>
          </w:p>
        </w:tc>
        <w:tc>
          <w:tcPr>
            <w:tcW w:w="3581" w:type="dxa"/>
            <w:vMerge/>
            <w:tcBorders>
              <w:left w:val="single" w:sz="4" w:space="0" w:color="auto"/>
              <w:bottom w:val="single" w:sz="4" w:space="0" w:color="auto"/>
              <w:right w:val="single" w:sz="4" w:space="0" w:color="auto"/>
            </w:tcBorders>
            <w:shd w:val="clear" w:color="auto" w:fill="FCD8EA" w:themeFill="accent4" w:themeFillTint="33"/>
          </w:tcPr>
          <w:p w:rsidR="000B3419" w:rsidRPr="009E2354" w:rsidRDefault="000B3419" w:rsidP="000B3419">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 xml:space="preserve">Математика </w:t>
            </w:r>
          </w:p>
          <w:p w:rsidR="000B3419" w:rsidRPr="009E2354" w:rsidRDefault="000B3419" w:rsidP="000B3419">
            <w:pPr>
              <w:tabs>
                <w:tab w:val="left" w:pos="1260"/>
              </w:tabs>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Вчителі предметники, ЗДНМР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tabs>
                <w:tab w:val="left" w:pos="1260"/>
              </w:tabs>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right w:val="single" w:sz="4" w:space="0" w:color="auto"/>
            </w:tcBorders>
            <w:shd w:val="clear" w:color="auto" w:fill="FCD8EA"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Реалізація особистісного підходу </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tabs>
                <w:tab w:val="left" w:pos="1260"/>
              </w:tabs>
              <w:rPr>
                <w:rFonts w:ascii="Times New Roman" w:hAnsi="Times New Roman"/>
                <w:sz w:val="24"/>
                <w:szCs w:val="24"/>
              </w:rPr>
            </w:pPr>
            <w:r>
              <w:rPr>
                <w:rFonts w:ascii="Times New Roman" w:hAnsi="Times New Roman"/>
                <w:sz w:val="24"/>
                <w:szCs w:val="24"/>
              </w:rPr>
              <w:t>Семінар-</w:t>
            </w:r>
            <w:r w:rsidRPr="009E2354">
              <w:rPr>
                <w:rFonts w:ascii="Times New Roman" w:hAnsi="Times New Roman"/>
                <w:sz w:val="24"/>
                <w:szCs w:val="24"/>
              </w:rPr>
              <w:t>практикум для вчителів природничо-математичних дисциплін</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0B3419" w:rsidRPr="009E2354" w:rsidRDefault="000B3419" w:rsidP="000B3419">
            <w:pPr>
              <w:spacing w:line="254" w:lineRule="auto"/>
              <w:rPr>
                <w:rFonts w:ascii="Times New Roman" w:hAnsi="Times New Roman"/>
                <w:sz w:val="24"/>
                <w:szCs w:val="24"/>
              </w:rPr>
            </w:pPr>
            <w:r w:rsidRPr="009E2354">
              <w:rPr>
                <w:rFonts w:ascii="Times New Roman" w:hAnsi="Times New Roman"/>
                <w:sz w:val="24"/>
                <w:szCs w:val="24"/>
              </w:rPr>
              <w:t>Реалізація педагогіки партнерства. Анкети учнів</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Анкетування учнів  з питань співпраці педагогічних працівників</w:t>
            </w:r>
            <w:r w:rsidRPr="009E2354">
              <w:rPr>
                <w:rFonts w:ascii="Times New Roman" w:hAnsi="Times New Roman"/>
                <w:color w:val="000000"/>
                <w:sz w:val="24"/>
                <w:szCs w:val="24"/>
                <w:lang w:eastAsia="uk-UA"/>
              </w:rPr>
              <w:t xml:space="preserve"> з  здобувачами освіти з питань організації освітнього процесу, забезпечення постійного зворотнього  зв’язку</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9B2D6" w:themeFill="accent4" w:themeFillTint="66"/>
          </w:tcPr>
          <w:p w:rsidR="000B3419" w:rsidRPr="009E2354" w:rsidRDefault="000B3419" w:rsidP="000B3419">
            <w:pPr>
              <w:rPr>
                <w:rFonts w:ascii="Times New Roman" w:hAnsi="Times New Roman"/>
                <w:i/>
                <w:sz w:val="24"/>
                <w:szCs w:val="24"/>
                <w:lang w:val="en-US"/>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0B3419" w:rsidRPr="009E2354" w:rsidRDefault="000B3419" w:rsidP="000B3419">
            <w:pPr>
              <w:spacing w:line="254"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Співробітництво з </w:t>
            </w:r>
            <w:r>
              <w:rPr>
                <w:rFonts w:ascii="Times New Roman" w:hAnsi="Times New Roman"/>
                <w:bCs/>
                <w:iCs/>
                <w:sz w:val="24"/>
                <w:szCs w:val="24"/>
                <w:lang w:val="ru-RU"/>
              </w:rPr>
              <w:t>___</w:t>
            </w:r>
            <w:r w:rsidRPr="009E2354">
              <w:rPr>
                <w:rFonts w:ascii="Times New Roman" w:hAnsi="Times New Roman"/>
                <w:bCs/>
                <w:iCs/>
                <w:sz w:val="24"/>
                <w:szCs w:val="24"/>
                <w:lang w:val="ru-RU"/>
              </w:rPr>
              <w:t>ОІППО, ВНЗ.</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spacing w:line="254"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Участь у </w:t>
            </w:r>
            <w:r w:rsidRPr="000B3419">
              <w:rPr>
                <w:rFonts w:ascii="Times New Roman" w:hAnsi="Times New Roman"/>
                <w:bCs/>
                <w:iCs/>
                <w:sz w:val="24"/>
                <w:szCs w:val="24"/>
              </w:rPr>
              <w:t>семінарах, тренінгах за графіком</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9E2354" w:rsidRPr="009E2354" w:rsidTr="000B3419">
        <w:trPr>
          <w:trHeight w:val="565"/>
        </w:trPr>
        <w:tc>
          <w:tcPr>
            <w:tcW w:w="1464" w:type="dxa"/>
            <w:vMerge w:val="restart"/>
            <w:tcBorders>
              <w:top w:val="single" w:sz="4" w:space="0" w:color="auto"/>
              <w:left w:val="single" w:sz="4" w:space="0" w:color="auto"/>
              <w:right w:val="single" w:sz="4" w:space="0" w:color="auto"/>
            </w:tcBorders>
            <w:shd w:val="clear" w:color="auto" w:fill="FFE599" w:themeFill="accent1" w:themeFillTint="66"/>
            <w:textDirection w:val="btLr"/>
          </w:tcPr>
          <w:p w:rsidR="00766B18" w:rsidRDefault="000B3419" w:rsidP="00766B18">
            <w:pPr>
              <w:ind w:left="113" w:right="113"/>
              <w:rPr>
                <w:rFonts w:ascii="Times New Roman" w:hAnsi="Times New Roman"/>
                <w:b/>
                <w:sz w:val="28"/>
                <w:szCs w:val="24"/>
              </w:rPr>
            </w:pPr>
            <w:r>
              <w:rPr>
                <w:noProof/>
                <w:lang w:val="ru-RU" w:eastAsia="ru-RU"/>
              </w:rPr>
              <mc:AlternateContent>
                <mc:Choice Requires="wps">
                  <w:drawing>
                    <wp:anchor distT="0" distB="0" distL="114300" distR="114300" simplePos="0" relativeHeight="251691008" behindDoc="0" locked="0" layoutInCell="1" allowOverlap="1" wp14:anchorId="4C5CF1F5" wp14:editId="24BB2650">
                      <wp:simplePos x="0" y="0"/>
                      <wp:positionH relativeFrom="column">
                        <wp:posOffset>203200</wp:posOffset>
                      </wp:positionH>
                      <wp:positionV relativeFrom="paragraph">
                        <wp:posOffset>-3182620</wp:posOffset>
                      </wp:positionV>
                      <wp:extent cx="487680" cy="3040380"/>
                      <wp:effectExtent l="0" t="0" r="0" b="7620"/>
                      <wp:wrapSquare wrapText="bothSides"/>
                      <wp:docPr id="8" name="Надпись 8"/>
                      <wp:cNvGraphicFramePr/>
                      <a:graphic xmlns:a="http://schemas.openxmlformats.org/drawingml/2006/main">
                        <a:graphicData uri="http://schemas.microsoft.com/office/word/2010/wordprocessingShape">
                          <wps:wsp>
                            <wps:cNvSpPr txBox="1"/>
                            <wps:spPr>
                              <a:xfrm>
                                <a:off x="0" y="0"/>
                                <a:ext cx="487680" cy="3040380"/>
                              </a:xfrm>
                              <a:prstGeom prst="rect">
                                <a:avLst/>
                              </a:prstGeom>
                              <a:noFill/>
                              <a:ln w="6350">
                                <a:noFill/>
                              </a:ln>
                              <a:effectLst/>
                            </wps:spPr>
                            <wps:txbx>
                              <w:txbxContent>
                                <w:p w:rsidR="00E76DCA" w:rsidRPr="00766B18" w:rsidRDefault="00E76DCA" w:rsidP="00766B18">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rsidR="00E76DCA" w:rsidRPr="00E96300" w:rsidRDefault="00E76DCA" w:rsidP="000B3419">
                                  <w:pPr>
                                    <w:spacing w:after="0" w:line="240" w:lineRule="auto"/>
                                    <w:ind w:left="113" w:right="113"/>
                                    <w:jc w:val="center"/>
                                    <w:rPr>
                                      <w:rFonts w:ascii="Times New Roman" w:eastAsia="Calibri" w:hAnsi="Times New Roman" w:cs="Times New Roman"/>
                                      <w:b/>
                                      <w:sz w:val="28"/>
                                      <w:szCs w:val="2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F1F5" id="Надпись 8" o:spid="_x0000_s1028" type="#_x0000_t202" style="position:absolute;left:0;text-align:left;margin-left:16pt;margin-top:-250.6pt;width:38.4pt;height:23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" filled="f" stroked="f" strokeweight=".5pt">
                      <v:textbox style="layout-flow:vertical;mso-layout-flow-alt:bottom-to-top">
                        <w:txbxContent>
                          <w:p w:rsidR="00E76DCA" w:rsidRPr="00766B18" w:rsidRDefault="00E76DCA" w:rsidP="00766B18">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rsidR="00E76DCA" w:rsidRPr="00E96300" w:rsidRDefault="00E76DCA" w:rsidP="000B3419">
                            <w:pPr>
                              <w:spacing w:after="0" w:line="240" w:lineRule="auto"/>
                              <w:ind w:left="113" w:right="113"/>
                              <w:jc w:val="center"/>
                              <w:rPr>
                                <w:rFonts w:ascii="Times New Roman" w:eastAsia="Calibri" w:hAnsi="Times New Roman" w:cs="Times New Roman"/>
                                <w:b/>
                                <w:sz w:val="28"/>
                                <w:szCs w:val="24"/>
                              </w:rPr>
                            </w:pPr>
                          </w:p>
                        </w:txbxContent>
                      </v:textbox>
                      <w10:wrap type="square"/>
                    </v:shape>
                  </w:pict>
                </mc:Fallback>
              </mc:AlternateContent>
            </w:r>
          </w:p>
          <w:p w:rsidR="009E2354" w:rsidRPr="009E2354" w:rsidRDefault="009E2354" w:rsidP="009E2354">
            <w:pPr>
              <w:ind w:left="113" w:right="113"/>
              <w:rPr>
                <w:rFonts w:ascii="Times New Roman" w:hAnsi="Times New Roman"/>
                <w:sz w:val="24"/>
                <w:szCs w:val="24"/>
              </w:rPr>
            </w:pPr>
          </w:p>
          <w:p w:rsidR="009E2354" w:rsidRPr="009E2354" w:rsidRDefault="009E2354" w:rsidP="009E2354">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0B3419" w:rsidP="00E36523">
            <w:pPr>
              <w:ind w:right="113"/>
              <w:jc w:val="both"/>
              <w:rPr>
                <w:rFonts w:ascii="Times New Roman" w:hAnsi="Times New Roman"/>
                <w:sz w:val="24"/>
                <w:szCs w:val="24"/>
              </w:rPr>
            </w:pPr>
            <w:r w:rsidRPr="009E2354">
              <w:rPr>
                <w:rFonts w:ascii="Times New Roman" w:hAnsi="Times New Roman"/>
                <w:sz w:val="24"/>
                <w:szCs w:val="24"/>
              </w:rPr>
              <w:t>Перевірка стану викладання і рівня знань, умінь та навичок учнів</w:t>
            </w:r>
            <w:r>
              <w:rPr>
                <w:rFonts w:ascii="Times New Roman" w:hAnsi="Times New Roman"/>
                <w:sz w:val="24"/>
                <w:szCs w:val="24"/>
              </w:rPr>
              <w:t xml:space="preserve"> з </w:t>
            </w:r>
            <w:r w:rsidRPr="009E2354">
              <w:rPr>
                <w:rFonts w:ascii="Times New Roman" w:hAnsi="Times New Roman"/>
                <w:sz w:val="24"/>
                <w:szCs w:val="24"/>
              </w:rPr>
              <w:t xml:space="preserve"> </w:t>
            </w:r>
            <w:r>
              <w:rPr>
                <w:rFonts w:ascii="Times New Roman" w:eastAsia="Times New Roman" w:hAnsi="Times New Roman"/>
                <w:sz w:val="24"/>
                <w:szCs w:val="24"/>
                <w:lang w:eastAsia="ru-RU"/>
              </w:rPr>
              <w:t xml:space="preserve">Алгебри </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FE599"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Моніторинг освітньої діяльності</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766B18">
            <w:pPr>
              <w:ind w:right="113"/>
              <w:jc w:val="both"/>
              <w:rPr>
                <w:rFonts w:ascii="Times New Roman" w:hAnsi="Times New Roman"/>
                <w:sz w:val="24"/>
                <w:szCs w:val="24"/>
              </w:rPr>
            </w:pPr>
            <w:r w:rsidRPr="009E2354">
              <w:rPr>
                <w:rFonts w:ascii="Times New Roman" w:hAnsi="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FE599"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Робота з кадрами</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FE599"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FE599"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9E2354" w:rsidRPr="009E2354" w:rsidRDefault="00146F6A" w:rsidP="009E2354">
            <w:pPr>
              <w:rPr>
                <w:rFonts w:ascii="Times New Roman" w:hAnsi="Times New Roman"/>
                <w:sz w:val="24"/>
                <w:szCs w:val="24"/>
              </w:rPr>
            </w:pPr>
            <w:r w:rsidRPr="00146F6A">
              <w:rPr>
                <w:rFonts w:ascii="Times New Roman" w:hAnsi="Times New Roman"/>
                <w:sz w:val="24"/>
                <w:szCs w:val="24"/>
              </w:rPr>
              <w:t>Підвищення кваліфікації</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FE599"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Наради при директорі</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spacing w:line="254" w:lineRule="auto"/>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E36523" w:rsidP="009E2354">
            <w:pPr>
              <w:rPr>
                <w:rFonts w:ascii="Times New Roman" w:hAnsi="Times New Roman"/>
                <w:sz w:val="24"/>
                <w:szCs w:val="24"/>
              </w:rPr>
            </w:pPr>
            <w:r>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FE599"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Педагогічна рада</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За графіком</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223F8E" w:rsidRPr="009E2354" w:rsidTr="000B3419">
        <w:tc>
          <w:tcPr>
            <w:tcW w:w="1464" w:type="dxa"/>
            <w:vMerge/>
            <w:tcBorders>
              <w:left w:val="single" w:sz="4" w:space="0" w:color="auto"/>
              <w:right w:val="single" w:sz="4" w:space="0" w:color="auto"/>
            </w:tcBorders>
            <w:shd w:val="clear" w:color="auto" w:fill="FFE599" w:themeFill="accent1" w:themeFillTint="66"/>
          </w:tcPr>
          <w:p w:rsidR="00223F8E" w:rsidRPr="009E2354" w:rsidRDefault="00223F8E" w:rsidP="00223F8E">
            <w:pPr>
              <w:rPr>
                <w:rFonts w:ascii="Times New Roman" w:hAnsi="Times New Roman"/>
                <w:sz w:val="24"/>
                <w:szCs w:val="24"/>
              </w:rPr>
            </w:pPr>
          </w:p>
        </w:tc>
        <w:tc>
          <w:tcPr>
            <w:tcW w:w="3581" w:type="dxa"/>
            <w:shd w:val="clear" w:color="auto" w:fill="FFF2CC" w:themeFill="accent1" w:themeFillTint="33"/>
            <w:hideMark/>
          </w:tcPr>
          <w:p w:rsidR="00223F8E" w:rsidRPr="009E2354" w:rsidRDefault="00223F8E" w:rsidP="00766B18">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6187" w:type="dxa"/>
            <w:hideMark/>
          </w:tcPr>
          <w:p w:rsidR="00223F8E" w:rsidRDefault="00223F8E" w:rsidP="00766B18">
            <w:pPr>
              <w:rPr>
                <w:rFonts w:ascii="Times New Roman" w:hAnsi="Times New Roman"/>
                <w:sz w:val="24"/>
                <w:szCs w:val="24"/>
              </w:rPr>
            </w:pPr>
            <w:r>
              <w:rPr>
                <w:rFonts w:ascii="Times New Roman" w:hAnsi="Times New Roman"/>
                <w:sz w:val="24"/>
                <w:szCs w:val="24"/>
              </w:rPr>
              <w:t>Проведення засідань за підсумками діяльності</w:t>
            </w:r>
          </w:p>
        </w:tc>
        <w:tc>
          <w:tcPr>
            <w:tcW w:w="2021" w:type="dxa"/>
            <w:tcBorders>
              <w:top w:val="single" w:sz="4" w:space="0" w:color="auto"/>
              <w:left w:val="single" w:sz="4" w:space="0" w:color="auto"/>
              <w:bottom w:val="single" w:sz="4" w:space="0" w:color="auto"/>
              <w:right w:val="single" w:sz="4" w:space="0" w:color="auto"/>
            </w:tcBorders>
            <w:hideMark/>
          </w:tcPr>
          <w:p w:rsidR="00223F8E" w:rsidRPr="009E2354" w:rsidRDefault="00223F8E" w:rsidP="00223F8E">
            <w:pPr>
              <w:rPr>
                <w:rFonts w:ascii="Times New Roman" w:hAnsi="Times New Roman"/>
                <w:sz w:val="24"/>
                <w:szCs w:val="24"/>
              </w:rPr>
            </w:pPr>
            <w:r w:rsidRPr="009E2354">
              <w:rPr>
                <w:rFonts w:ascii="Times New Roman" w:hAnsi="Times New Roman"/>
                <w:sz w:val="24"/>
                <w:szCs w:val="24"/>
              </w:rPr>
              <w:t>Педагог - організатор</w:t>
            </w:r>
          </w:p>
        </w:tc>
        <w:tc>
          <w:tcPr>
            <w:tcW w:w="1215" w:type="dxa"/>
            <w:tcBorders>
              <w:top w:val="single" w:sz="4" w:space="0" w:color="auto"/>
              <w:left w:val="single" w:sz="4" w:space="0" w:color="auto"/>
              <w:bottom w:val="single" w:sz="4" w:space="0" w:color="auto"/>
              <w:right w:val="single" w:sz="4" w:space="0" w:color="auto"/>
            </w:tcBorders>
          </w:tcPr>
          <w:p w:rsidR="00223F8E" w:rsidRPr="009E2354" w:rsidRDefault="00223F8E" w:rsidP="00223F8E">
            <w:pPr>
              <w:rPr>
                <w:rFonts w:ascii="Times New Roman" w:hAnsi="Times New Roman"/>
                <w:sz w:val="24"/>
                <w:szCs w:val="24"/>
              </w:rPr>
            </w:pPr>
          </w:p>
        </w:tc>
      </w:tr>
      <w:tr w:rsidR="00223F8E" w:rsidRPr="009E2354" w:rsidTr="000B3419">
        <w:tc>
          <w:tcPr>
            <w:tcW w:w="1464" w:type="dxa"/>
            <w:vMerge/>
            <w:tcBorders>
              <w:left w:val="single" w:sz="4" w:space="0" w:color="auto"/>
              <w:right w:val="single" w:sz="4" w:space="0" w:color="auto"/>
            </w:tcBorders>
            <w:shd w:val="clear" w:color="auto" w:fill="FFE599" w:themeFill="accent1" w:themeFillTint="66"/>
          </w:tcPr>
          <w:p w:rsidR="00223F8E" w:rsidRPr="009E2354" w:rsidRDefault="00223F8E" w:rsidP="00223F8E">
            <w:pPr>
              <w:rPr>
                <w:rFonts w:ascii="Times New Roman" w:hAnsi="Times New Roman"/>
                <w:sz w:val="24"/>
                <w:szCs w:val="24"/>
              </w:rPr>
            </w:pPr>
          </w:p>
        </w:tc>
        <w:tc>
          <w:tcPr>
            <w:tcW w:w="3581" w:type="dxa"/>
            <w:shd w:val="clear" w:color="auto" w:fill="FFF2CC" w:themeFill="accent1" w:themeFillTint="33"/>
            <w:hideMark/>
          </w:tcPr>
          <w:p w:rsidR="00223F8E" w:rsidRPr="009E2354" w:rsidRDefault="00223F8E" w:rsidP="00766B18">
            <w:pPr>
              <w:rPr>
                <w:rFonts w:ascii="Times New Roman" w:hAnsi="Times New Roman"/>
                <w:sz w:val="24"/>
                <w:szCs w:val="24"/>
              </w:rPr>
            </w:pPr>
            <w:r>
              <w:rPr>
                <w:rFonts w:ascii="Times New Roman" w:hAnsi="Times New Roman"/>
                <w:sz w:val="24"/>
                <w:szCs w:val="24"/>
              </w:rPr>
              <w:t>Академічна доброчесність</w:t>
            </w:r>
          </w:p>
        </w:tc>
        <w:tc>
          <w:tcPr>
            <w:tcW w:w="6187" w:type="dxa"/>
            <w:hideMark/>
          </w:tcPr>
          <w:p w:rsidR="00223F8E" w:rsidRDefault="00223F8E" w:rsidP="00766B18">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w:t>
            </w:r>
            <w:r w:rsidR="00B61411">
              <w:rPr>
                <w:rFonts w:ascii="Times New Roman" w:hAnsi="Times New Roman"/>
                <w:sz w:val="24"/>
                <w:szCs w:val="24"/>
              </w:rPr>
              <w:t xml:space="preserve"> та здобувачами освіти </w:t>
            </w:r>
            <w:r>
              <w:rPr>
                <w:rFonts w:ascii="Times New Roman" w:hAnsi="Times New Roman"/>
                <w:sz w:val="24"/>
                <w:szCs w:val="24"/>
              </w:rPr>
              <w:t xml:space="preserve">щодо дотримання принципів академічної доброчесності. </w:t>
            </w:r>
          </w:p>
        </w:tc>
        <w:tc>
          <w:tcPr>
            <w:tcW w:w="2021" w:type="dxa"/>
            <w:tcBorders>
              <w:top w:val="single" w:sz="4" w:space="0" w:color="auto"/>
              <w:left w:val="single" w:sz="4" w:space="0" w:color="auto"/>
              <w:bottom w:val="single" w:sz="4" w:space="0" w:color="auto"/>
              <w:right w:val="single" w:sz="4" w:space="0" w:color="auto"/>
            </w:tcBorders>
            <w:hideMark/>
          </w:tcPr>
          <w:p w:rsidR="00223F8E" w:rsidRPr="009E2354" w:rsidRDefault="00223F8E" w:rsidP="00223F8E">
            <w:pPr>
              <w:rPr>
                <w:rFonts w:ascii="Times New Roman" w:hAnsi="Times New Roman"/>
                <w:sz w:val="24"/>
                <w:szCs w:val="24"/>
              </w:rPr>
            </w:pPr>
            <w:r w:rsidRPr="009E2354">
              <w:rPr>
                <w:rFonts w:ascii="Times New Roman" w:hAnsi="Times New Roman"/>
                <w:sz w:val="24"/>
                <w:szCs w:val="24"/>
              </w:rPr>
              <w:t>Класні керівники, ЗДВР</w:t>
            </w:r>
          </w:p>
        </w:tc>
        <w:tc>
          <w:tcPr>
            <w:tcW w:w="1215" w:type="dxa"/>
            <w:tcBorders>
              <w:top w:val="single" w:sz="4" w:space="0" w:color="auto"/>
              <w:left w:val="single" w:sz="4" w:space="0" w:color="auto"/>
              <w:bottom w:val="single" w:sz="4" w:space="0" w:color="auto"/>
              <w:right w:val="single" w:sz="4" w:space="0" w:color="auto"/>
            </w:tcBorders>
            <w:hideMark/>
          </w:tcPr>
          <w:p w:rsidR="00223F8E" w:rsidRPr="009E2354" w:rsidRDefault="00223F8E" w:rsidP="00223F8E">
            <w:pPr>
              <w:rPr>
                <w:rFonts w:ascii="Times New Roman" w:hAnsi="Times New Roman"/>
                <w:sz w:val="24"/>
                <w:szCs w:val="24"/>
              </w:rPr>
            </w:pPr>
            <w:r w:rsidRPr="009E2354">
              <w:rPr>
                <w:rFonts w:ascii="Times New Roman" w:hAnsi="Times New Roman"/>
                <w:sz w:val="24"/>
                <w:szCs w:val="24"/>
              </w:rPr>
              <w:t>3</w:t>
            </w:r>
            <w:r w:rsidR="00766B18">
              <w:rPr>
                <w:rFonts w:ascii="Times New Roman" w:hAnsi="Times New Roman"/>
                <w:sz w:val="24"/>
                <w:szCs w:val="24"/>
              </w:rPr>
              <w:t xml:space="preserve"> </w:t>
            </w:r>
            <w:r w:rsidRPr="009E2354">
              <w:rPr>
                <w:rFonts w:ascii="Times New Roman" w:hAnsi="Times New Roman"/>
                <w:sz w:val="24"/>
                <w:szCs w:val="24"/>
              </w:rPr>
              <w:t>т</w:t>
            </w:r>
            <w:r w:rsidR="00766B18">
              <w:rPr>
                <w:rFonts w:ascii="Times New Roman" w:hAnsi="Times New Roman"/>
                <w:sz w:val="24"/>
                <w:szCs w:val="24"/>
              </w:rPr>
              <w:t>.</w:t>
            </w:r>
          </w:p>
        </w:tc>
      </w:tr>
    </w:tbl>
    <w:p w:rsidR="009E2354" w:rsidRPr="009E2354" w:rsidRDefault="009E2354" w:rsidP="009E2354">
      <w:pPr>
        <w:rPr>
          <w:rFonts w:ascii="Times New Roman" w:hAnsi="Times New Roman" w:cs="Times New Roman"/>
          <w:sz w:val="24"/>
          <w:szCs w:val="24"/>
        </w:rPr>
      </w:pPr>
    </w:p>
    <w:p w:rsidR="009E2354" w:rsidRPr="009E2354" w:rsidRDefault="009E2354" w:rsidP="009E2354">
      <w:pPr>
        <w:rPr>
          <w:rFonts w:ascii="Times New Roman" w:hAnsi="Times New Roman" w:cs="Times New Roman"/>
          <w:sz w:val="24"/>
          <w:szCs w:val="24"/>
        </w:rPr>
      </w:pPr>
    </w:p>
    <w:p w:rsidR="001810BB" w:rsidRDefault="001810BB" w:rsidP="003F1BB9">
      <w:pPr>
        <w:jc w:val="center"/>
        <w:rPr>
          <w:rFonts w:ascii="Times New Roman" w:hAnsi="Times New Roman" w:cs="Times New Roman"/>
          <w:b/>
          <w:sz w:val="24"/>
          <w:szCs w:val="24"/>
        </w:rPr>
      </w:pPr>
      <w:r>
        <w:rPr>
          <w:rFonts w:ascii="Times New Roman" w:hAnsi="Times New Roman" w:cs="Times New Roman"/>
          <w:b/>
          <w:sz w:val="24"/>
          <w:szCs w:val="24"/>
        </w:rPr>
        <w:br w:type="page"/>
      </w:r>
    </w:p>
    <w:p w:rsidR="003F1BB9" w:rsidRPr="001810BB" w:rsidRDefault="003F1BB9" w:rsidP="003F1BB9">
      <w:pPr>
        <w:jc w:val="center"/>
        <w:rPr>
          <w:rFonts w:ascii="Times New Roman" w:hAnsi="Times New Roman" w:cs="Times New Roman"/>
          <w:b/>
          <w:color w:val="C00000"/>
          <w:sz w:val="24"/>
          <w:szCs w:val="24"/>
        </w:rPr>
      </w:pPr>
      <w:r w:rsidRPr="001810BB">
        <w:rPr>
          <w:rFonts w:ascii="Times New Roman" w:hAnsi="Times New Roman" w:cs="Times New Roman"/>
          <w:b/>
          <w:color w:val="C00000"/>
          <w:sz w:val="24"/>
          <w:szCs w:val="24"/>
        </w:rPr>
        <w:lastRenderedPageBreak/>
        <w:t>БЕРЕЗЕНЬ</w:t>
      </w:r>
    </w:p>
    <w:tbl>
      <w:tblPr>
        <w:tblStyle w:val="a4"/>
        <w:tblW w:w="15364" w:type="dxa"/>
        <w:tblLook w:val="04A0" w:firstRow="1" w:lastRow="0" w:firstColumn="1" w:lastColumn="0" w:noHBand="0" w:noVBand="1"/>
      </w:tblPr>
      <w:tblGrid>
        <w:gridCol w:w="1399"/>
        <w:gridCol w:w="5396"/>
        <w:gridCol w:w="4995"/>
        <w:gridCol w:w="1891"/>
        <w:gridCol w:w="1683"/>
      </w:tblGrid>
      <w:tr w:rsidR="003F1BB9" w:rsidTr="001810BB">
        <w:tc>
          <w:tcPr>
            <w:tcW w:w="1399" w:type="dxa"/>
            <w:shd w:val="clear" w:color="auto" w:fill="FFF2CC"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Напрям </w:t>
            </w:r>
          </w:p>
        </w:tc>
        <w:tc>
          <w:tcPr>
            <w:tcW w:w="5396" w:type="dxa"/>
            <w:shd w:val="clear" w:color="auto" w:fill="FFF2CC"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Об’єкт оцінки</w:t>
            </w:r>
          </w:p>
        </w:tc>
        <w:tc>
          <w:tcPr>
            <w:tcW w:w="4995" w:type="dxa"/>
            <w:shd w:val="clear" w:color="auto" w:fill="FFF2CC"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Види робіт </w:t>
            </w:r>
          </w:p>
        </w:tc>
        <w:tc>
          <w:tcPr>
            <w:tcW w:w="1891" w:type="dxa"/>
            <w:shd w:val="clear" w:color="auto" w:fill="FFF2CC"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Відповідальні </w:t>
            </w:r>
          </w:p>
        </w:tc>
        <w:tc>
          <w:tcPr>
            <w:tcW w:w="1683" w:type="dxa"/>
            <w:shd w:val="clear" w:color="auto" w:fill="FFF2CC"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Термін виконання </w:t>
            </w:r>
          </w:p>
        </w:tc>
      </w:tr>
      <w:tr w:rsidR="003F1BB9" w:rsidTr="00B646F6">
        <w:tc>
          <w:tcPr>
            <w:tcW w:w="1399" w:type="dxa"/>
            <w:vMerge w:val="restart"/>
            <w:shd w:val="clear" w:color="auto" w:fill="DBEEA6" w:themeFill="accent2" w:themeFillTint="66"/>
            <w:textDirection w:val="btLr"/>
          </w:tcPr>
          <w:p w:rsidR="00B646F6" w:rsidRDefault="00B646F6" w:rsidP="001E5352">
            <w:pPr>
              <w:ind w:left="113" w:right="113"/>
              <w:jc w:val="center"/>
              <w:rPr>
                <w:rFonts w:ascii="Times New Roman" w:hAnsi="Times New Roman" w:cs="Times New Roman"/>
                <w:b/>
                <w:sz w:val="28"/>
                <w:szCs w:val="24"/>
              </w:rPr>
            </w:pPr>
          </w:p>
          <w:p w:rsidR="003F1BB9" w:rsidRPr="00B646F6" w:rsidRDefault="00B646F6" w:rsidP="001E5352">
            <w:pPr>
              <w:ind w:left="113" w:right="113"/>
              <w:jc w:val="center"/>
              <w:rPr>
                <w:rFonts w:ascii="Times New Roman" w:hAnsi="Times New Roman" w:cs="Times New Roman"/>
                <w:b/>
                <w:sz w:val="24"/>
                <w:szCs w:val="24"/>
              </w:rPr>
            </w:pPr>
            <w:r w:rsidRPr="00B646F6">
              <w:rPr>
                <w:rFonts w:ascii="Times New Roman" w:hAnsi="Times New Roman" w:cs="Times New Roman"/>
                <w:b/>
                <w:sz w:val="28"/>
                <w:szCs w:val="24"/>
              </w:rPr>
              <w:t>Освітнє середовище</w:t>
            </w: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Контроль за дотриманням санітарно-гігієнічних вимог</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Адміністрація, завідуючі кабінетами та навчальними приміщеннями</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rPr>
              <w:t>Контроль дотримання планових лімітів на використання води, електроенергії</w:t>
            </w:r>
          </w:p>
        </w:tc>
        <w:tc>
          <w:tcPr>
            <w:tcW w:w="4995" w:type="dxa"/>
            <w:tcBorders>
              <w:top w:val="single" w:sz="4" w:space="0" w:color="auto"/>
              <w:left w:val="single" w:sz="4" w:space="0" w:color="auto"/>
              <w:bottom w:val="single" w:sz="4" w:space="0" w:color="auto"/>
              <w:right w:val="single" w:sz="4" w:space="0" w:color="auto"/>
            </w:tcBorders>
          </w:tcPr>
          <w:p w:rsidR="003F1BB9" w:rsidRDefault="00B646F6" w:rsidP="001E5352">
            <w:pPr>
              <w:rPr>
                <w:rFonts w:ascii="Times New Roman" w:hAnsi="Times New Roman"/>
                <w:sz w:val="24"/>
                <w:szCs w:val="24"/>
              </w:rPr>
            </w:pPr>
            <w:r>
              <w:rPr>
                <w:rFonts w:ascii="Times New Roman" w:hAnsi="Times New Roman"/>
                <w:sz w:val="24"/>
                <w:szCs w:val="24"/>
              </w:rPr>
              <w:t>П</w:t>
            </w:r>
            <w:r w:rsidR="003F1BB9">
              <w:rPr>
                <w:rFonts w:ascii="Times New Roman" w:hAnsi="Times New Roman"/>
                <w:sz w:val="24"/>
                <w:szCs w:val="24"/>
              </w:rPr>
              <w:t>остійно</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rPr>
            </w:pPr>
            <w:r w:rsidRPr="00B646F6">
              <w:rPr>
                <w:rFonts w:ascii="Times New Roman" w:hAnsi="Times New Roman"/>
              </w:rPr>
              <w:t>Контроль використання миючих та дезінфікуючих засобів</w:t>
            </w:r>
          </w:p>
        </w:tc>
        <w:tc>
          <w:tcPr>
            <w:tcW w:w="4995" w:type="dxa"/>
            <w:tcBorders>
              <w:top w:val="single" w:sz="4" w:space="0" w:color="auto"/>
              <w:left w:val="single" w:sz="4" w:space="0" w:color="auto"/>
              <w:bottom w:val="single" w:sz="4" w:space="0" w:color="auto"/>
              <w:right w:val="single" w:sz="4" w:space="0" w:color="auto"/>
            </w:tcBorders>
          </w:tcPr>
          <w:p w:rsidR="003F1BB9" w:rsidRDefault="00B646F6" w:rsidP="00B646F6">
            <w:pPr>
              <w:rPr>
                <w:rFonts w:ascii="Times New Roman" w:hAnsi="Times New Roman"/>
                <w:sz w:val="24"/>
                <w:szCs w:val="24"/>
              </w:rPr>
            </w:pPr>
            <w:r>
              <w:rPr>
                <w:rFonts w:ascii="Times New Roman" w:hAnsi="Times New Roman"/>
                <w:sz w:val="24"/>
                <w:szCs w:val="24"/>
              </w:rPr>
              <w:t>П</w:t>
            </w:r>
            <w:r w:rsidR="003F1BB9">
              <w:rPr>
                <w:rFonts w:ascii="Times New Roman" w:hAnsi="Times New Roman"/>
                <w:sz w:val="24"/>
                <w:szCs w:val="24"/>
              </w:rPr>
              <w:t>остійно</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Харчування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Щоденний контроль за якістю харчування. Контроль звіту про харчування </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Приміщення їдальні та харчоблоку, 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Щоденний контроль</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Класні журнали</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Перевірка проведення інструктажів</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 xml:space="preserve">Охорона праці, пожежна безпека </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Організація роботи з протипожежної безпеки </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Профілактика нещасних випадків. Дитячий травматизм</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spacing w:after="200" w:line="276" w:lineRule="auto"/>
              <w:rPr>
                <w:rFonts w:ascii="Times New Roman" w:hAnsi="Times New Roman"/>
                <w:sz w:val="24"/>
                <w:szCs w:val="24"/>
              </w:rPr>
            </w:pPr>
            <w:r>
              <w:rPr>
                <w:rFonts w:ascii="Times New Roman" w:hAnsi="Times New Roman"/>
                <w:sz w:val="24"/>
                <w:szCs w:val="24"/>
              </w:rPr>
              <w:t>Контроль за станом ведення журналів реєстрації нещасних випадків. Заходи щодо запобігання всім видам дитячого травматизму. Проведення бесід та ГКК</w:t>
            </w:r>
          </w:p>
          <w:p w:rsidR="003F1BB9" w:rsidRDefault="003F1BB9" w:rsidP="001E5352">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Профілактика різних видів захворювань</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B646F6">
            <w:pPr>
              <w:rPr>
                <w:rFonts w:ascii="Times New Roman" w:hAnsi="Times New Roman"/>
                <w:sz w:val="24"/>
                <w:szCs w:val="24"/>
              </w:rPr>
            </w:pPr>
            <w:r>
              <w:rPr>
                <w:rFonts w:ascii="Times New Roman" w:hAnsi="Times New Roman"/>
              </w:rPr>
              <w:t>Організація роботи щодо профілактики різних видів захворювань. Проведення бесід та ГКК</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 xml:space="preserve">Харчування здобувачів освіти </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B646F6">
            <w:pPr>
              <w:rPr>
                <w:rFonts w:ascii="Times New Roman" w:hAnsi="Times New Roman"/>
              </w:rPr>
            </w:pPr>
            <w:r>
              <w:rPr>
                <w:rFonts w:ascii="Times New Roman" w:hAnsi="Times New Roman"/>
              </w:rPr>
              <w:t>Перегляд меню .</w:t>
            </w:r>
            <w:r w:rsidRPr="009E2354">
              <w:rPr>
                <w:rFonts w:ascii="Times New Roman" w:hAnsi="Times New Roman"/>
                <w:sz w:val="24"/>
                <w:szCs w:val="24"/>
              </w:rPr>
              <w:t xml:space="preserve"> Щоденний контроль за якістю харчування</w:t>
            </w:r>
            <w:r>
              <w:rPr>
                <w:rFonts w:ascii="Times New Roman" w:hAnsi="Times New Roman"/>
                <w:sz w:val="24"/>
                <w:szCs w:val="24"/>
              </w:rPr>
              <w:t>. Підготовка звіту про харчування учасників освітнього процесу</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Правила безпечної поведінки в інтернеті</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B646F6">
            <w:pPr>
              <w:widowControl w:val="0"/>
              <w:rPr>
                <w:rFonts w:ascii="Times New Roman" w:hAnsi="Times New Roman"/>
                <w:sz w:val="24"/>
                <w:szCs w:val="24"/>
              </w:rPr>
            </w:pPr>
            <w:r>
              <w:rPr>
                <w:rFonts w:ascii="Times New Roman" w:hAnsi="Times New Roman"/>
                <w:sz w:val="24"/>
                <w:szCs w:val="24"/>
              </w:rPr>
              <w:t xml:space="preserve">Спостереження </w:t>
            </w:r>
            <w:r w:rsidR="00E36523">
              <w:rPr>
                <w:rFonts w:ascii="Times New Roman" w:hAnsi="Times New Roman"/>
                <w:sz w:val="24"/>
                <w:szCs w:val="24"/>
              </w:rPr>
              <w:t>за навчальними заняттями 9 кл</w:t>
            </w:r>
          </w:p>
        </w:tc>
        <w:tc>
          <w:tcPr>
            <w:tcW w:w="1891" w:type="dxa"/>
            <w:tcBorders>
              <w:top w:val="single" w:sz="4" w:space="0" w:color="auto"/>
              <w:left w:val="single" w:sz="4" w:space="0" w:color="auto"/>
              <w:bottom w:val="single" w:sz="4" w:space="0" w:color="auto"/>
              <w:right w:val="single" w:sz="4" w:space="0" w:color="auto"/>
            </w:tcBorders>
          </w:tcPr>
          <w:p w:rsidR="003F1BB9" w:rsidRDefault="00E36523"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Протягом місяця</w:t>
            </w:r>
          </w:p>
        </w:tc>
      </w:tr>
      <w:tr w:rsidR="00B646F6" w:rsidTr="00BB5C67">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EDF6D2"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Адаптація та інтеграція в освітній процес здобувачів освіти</w:t>
            </w:r>
          </w:p>
        </w:tc>
        <w:tc>
          <w:tcPr>
            <w:tcW w:w="4995" w:type="dxa"/>
          </w:tcPr>
          <w:p w:rsidR="00B646F6" w:rsidRPr="009E2354" w:rsidRDefault="00B646F6" w:rsidP="001E5352">
            <w:pPr>
              <w:rPr>
                <w:rFonts w:ascii="Times New Roman" w:hAnsi="Times New Roman"/>
                <w:sz w:val="24"/>
                <w:szCs w:val="24"/>
              </w:rPr>
            </w:pPr>
            <w:r>
              <w:rPr>
                <w:rFonts w:ascii="Times New Roman" w:hAnsi="Times New Roman"/>
                <w:sz w:val="24"/>
                <w:szCs w:val="24"/>
              </w:rPr>
              <w:t xml:space="preserve"> Аналіз готовності</w:t>
            </w:r>
            <w:r w:rsidRPr="009E2354">
              <w:rPr>
                <w:rFonts w:ascii="Times New Roman" w:hAnsi="Times New Roman"/>
                <w:sz w:val="24"/>
                <w:szCs w:val="24"/>
              </w:rPr>
              <w:t xml:space="preserve"> учнів 9 класів до завершення навчання в основній школі</w:t>
            </w:r>
            <w:r>
              <w:rPr>
                <w:rFonts w:ascii="Times New Roman" w:hAnsi="Times New Roman"/>
                <w:sz w:val="24"/>
                <w:szCs w:val="24"/>
              </w:rPr>
              <w:t>. Проведення нарад при директорі</w:t>
            </w:r>
          </w:p>
        </w:tc>
        <w:tc>
          <w:tcPr>
            <w:tcW w:w="1891" w:type="dxa"/>
            <w:tcBorders>
              <w:top w:val="single" w:sz="4" w:space="0" w:color="auto"/>
              <w:left w:val="single" w:sz="4" w:space="0" w:color="auto"/>
              <w:bottom w:val="single" w:sz="4" w:space="0" w:color="auto"/>
              <w:right w:val="single" w:sz="4" w:space="0" w:color="auto"/>
            </w:tcBorders>
          </w:tcPr>
          <w:p w:rsidR="00B646F6" w:rsidRDefault="00E36523" w:rsidP="001E5352">
            <w:pPr>
              <w:rPr>
                <w:rFonts w:ascii="Times New Roman" w:hAnsi="Times New Roman"/>
                <w:sz w:val="24"/>
                <w:szCs w:val="24"/>
              </w:rPr>
            </w:pPr>
            <w:r>
              <w:rPr>
                <w:rFonts w:ascii="Times New Roman" w:hAnsi="Times New Roman"/>
                <w:sz w:val="24"/>
                <w:szCs w:val="24"/>
              </w:rPr>
              <w:t xml:space="preserve"> Директор, ЗДНВР,</w:t>
            </w:r>
            <w:r w:rsidR="00B646F6">
              <w:rPr>
                <w:rFonts w:ascii="Times New Roman" w:hAnsi="Times New Roman"/>
                <w:sz w:val="24"/>
                <w:szCs w:val="24"/>
              </w:rPr>
              <w:t xml:space="preserve"> класні керівники 9 класів</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4 т.</w:t>
            </w:r>
          </w:p>
        </w:tc>
      </w:tr>
      <w:tr w:rsidR="00B646F6" w:rsidTr="00BB5C67">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EDF6D2" w:themeFill="accent2" w:themeFillTint="33"/>
          </w:tcPr>
          <w:p w:rsidR="00B646F6" w:rsidRPr="00B646F6" w:rsidRDefault="00B646F6" w:rsidP="00B646F6">
            <w:pPr>
              <w:rPr>
                <w:rFonts w:ascii="Times New Roman" w:hAnsi="Times New Roman"/>
                <w:sz w:val="24"/>
                <w:szCs w:val="24"/>
              </w:rPr>
            </w:pPr>
          </w:p>
        </w:tc>
        <w:tc>
          <w:tcPr>
            <w:tcW w:w="4995" w:type="dxa"/>
          </w:tcPr>
          <w:p w:rsidR="00B646F6" w:rsidRPr="009E2354" w:rsidRDefault="00B646F6" w:rsidP="001E5352">
            <w:pPr>
              <w:rPr>
                <w:rFonts w:ascii="Times New Roman" w:hAnsi="Times New Roman"/>
                <w:sz w:val="24"/>
                <w:szCs w:val="24"/>
              </w:rPr>
            </w:pPr>
            <w:r>
              <w:rPr>
                <w:rFonts w:ascii="Times New Roman" w:hAnsi="Times New Roman"/>
                <w:sz w:val="24"/>
                <w:szCs w:val="24"/>
              </w:rPr>
              <w:t xml:space="preserve">Аналіз готовності </w:t>
            </w:r>
            <w:r w:rsidR="00E36523">
              <w:rPr>
                <w:rFonts w:ascii="Times New Roman" w:hAnsi="Times New Roman"/>
                <w:sz w:val="24"/>
                <w:szCs w:val="24"/>
              </w:rPr>
              <w:t xml:space="preserve">учнів 9 </w:t>
            </w:r>
            <w:r w:rsidRPr="009E2354">
              <w:rPr>
                <w:rFonts w:ascii="Times New Roman" w:hAnsi="Times New Roman"/>
                <w:sz w:val="24"/>
                <w:szCs w:val="24"/>
              </w:rPr>
              <w:t>класу до закінчення школи</w:t>
            </w:r>
            <w:r>
              <w:rPr>
                <w:rFonts w:ascii="Times New Roman" w:hAnsi="Times New Roman"/>
                <w:sz w:val="24"/>
                <w:szCs w:val="24"/>
              </w:rPr>
              <w:t xml:space="preserve">. Проведення нарад при директорі </w:t>
            </w:r>
          </w:p>
        </w:tc>
        <w:tc>
          <w:tcPr>
            <w:tcW w:w="1891" w:type="dxa"/>
            <w:tcBorders>
              <w:top w:val="single" w:sz="4" w:space="0" w:color="auto"/>
              <w:left w:val="single" w:sz="4" w:space="0" w:color="auto"/>
              <w:bottom w:val="single" w:sz="4" w:space="0" w:color="auto"/>
              <w:right w:val="single" w:sz="4" w:space="0" w:color="auto"/>
            </w:tcBorders>
          </w:tcPr>
          <w:p w:rsidR="00B646F6" w:rsidRDefault="00E36523" w:rsidP="001E5352">
            <w:pPr>
              <w:rPr>
                <w:rFonts w:ascii="Times New Roman" w:hAnsi="Times New Roman"/>
                <w:sz w:val="24"/>
                <w:szCs w:val="24"/>
              </w:rPr>
            </w:pPr>
            <w:r>
              <w:rPr>
                <w:rFonts w:ascii="Times New Roman" w:hAnsi="Times New Roman"/>
                <w:sz w:val="24"/>
                <w:szCs w:val="24"/>
              </w:rPr>
              <w:t>ЗДНВР, класний керівник 9</w:t>
            </w:r>
            <w:r w:rsidR="00B646F6">
              <w:rPr>
                <w:rFonts w:ascii="Times New Roman" w:hAnsi="Times New Roman"/>
                <w:sz w:val="24"/>
                <w:szCs w:val="24"/>
              </w:rPr>
              <w:t xml:space="preserve"> класу, психолог </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4 т.</w:t>
            </w:r>
          </w:p>
        </w:tc>
      </w:tr>
      <w:tr w:rsidR="00B646F6" w:rsidTr="00B646F6">
        <w:trPr>
          <w:trHeight w:val="458"/>
        </w:trPr>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EDF6D2" w:themeFill="accent2" w:themeFillTint="33"/>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spacing w:after="200" w:line="276" w:lineRule="auto"/>
              <w:rPr>
                <w:rFonts w:ascii="Times New Roman" w:hAnsi="Times New Roman"/>
                <w:sz w:val="24"/>
                <w:szCs w:val="24"/>
              </w:rPr>
            </w:pPr>
            <w:r w:rsidRPr="009E2354">
              <w:rPr>
                <w:rFonts w:ascii="Times New Roman" w:hAnsi="Times New Roman"/>
                <w:sz w:val="24"/>
                <w:szCs w:val="24"/>
              </w:rPr>
              <w:t>Робота з молодими вчителями</w:t>
            </w:r>
            <w:r>
              <w:rPr>
                <w:rFonts w:ascii="Times New Roman" w:hAnsi="Times New Roman"/>
                <w:sz w:val="24"/>
                <w:szCs w:val="24"/>
              </w:rPr>
              <w:t>. Методичний практикум</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ЗДНВР, психолог</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EDF6D2"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Бесіди з попередження насилля</w:t>
            </w: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Проведення бесід класними керівниками</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2 т.</w:t>
            </w:r>
          </w:p>
        </w:tc>
      </w:tr>
      <w:tr w:rsidR="00B646F6" w:rsidTr="00BB5C67">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EDF6D2" w:themeFill="accent2" w:themeFillTint="33"/>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Тренінги з попередження булінгу </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3F1BB9" w:rsidTr="00B646F6">
        <w:tc>
          <w:tcPr>
            <w:tcW w:w="1399" w:type="dxa"/>
            <w:vMerge/>
            <w:shd w:val="clear" w:color="auto" w:fill="DBEEA6"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 xml:space="preserve">Превентивне виховання </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Вивчення роботи класних керівників 3-4 класу з питань превентивного виховання </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B646F6" w:rsidTr="00BB5C67">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EDF6D2"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 xml:space="preserve"> Правила поведінки. Звіти відвідування учнями  освітнього закладу </w:t>
            </w: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 </w:t>
            </w:r>
            <w:r>
              <w:rPr>
                <w:rFonts w:ascii="Times New Roman" w:hAnsi="Times New Roman"/>
              </w:rPr>
              <w:t>Попередження пропусків навчальних занять здобувачами освіти. Контроль за відвідуваннями занять, ГКК</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Класні керівники</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EDF6D2" w:themeFill="accent2" w:themeFillTint="33"/>
            <w:vAlign w:val="center"/>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B646F6">
            <w:pPr>
              <w:rPr>
                <w:rFonts w:ascii="Times New Roman" w:hAnsi="Times New Roman"/>
              </w:rPr>
            </w:pPr>
            <w:r>
              <w:rPr>
                <w:rFonts w:ascii="Times New Roman" w:hAnsi="Times New Roman"/>
              </w:rPr>
              <w:t xml:space="preserve">Аналіз роботи класних керівників з питання контролю за відвідуванням занять учнями  </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EDF6D2"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Робота з дітьми з ООП</w:t>
            </w: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B646F6">
            <w:pPr>
              <w:rPr>
                <w:rFonts w:ascii="Times New Roman" w:hAnsi="Times New Roman"/>
                <w:sz w:val="24"/>
                <w:szCs w:val="24"/>
              </w:rPr>
            </w:pPr>
            <w:r>
              <w:rPr>
                <w:rFonts w:ascii="Times New Roman" w:eastAsia="Times New Roman" w:hAnsi="Times New Roman"/>
              </w:rPr>
              <w:t>Профілактична робота з учнями закладу щодо толерантного ставлення до дітей з особливими освітніми потребами</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3</w:t>
            </w:r>
            <w:r w:rsidR="00930120">
              <w:rPr>
                <w:rFonts w:ascii="Times New Roman" w:hAnsi="Times New Roman"/>
                <w:sz w:val="24"/>
                <w:szCs w:val="24"/>
              </w:rPr>
              <w:t xml:space="preserve"> </w:t>
            </w:r>
            <w:r>
              <w:rPr>
                <w:rFonts w:ascii="Times New Roman" w:hAnsi="Times New Roman"/>
                <w:sz w:val="24"/>
                <w:szCs w:val="24"/>
              </w:rPr>
              <w:t>т</w:t>
            </w:r>
            <w:r w:rsidR="00930120">
              <w:rPr>
                <w:rFonts w:ascii="Times New Roman" w:hAnsi="Times New Roman"/>
                <w:sz w:val="24"/>
                <w:szCs w:val="24"/>
              </w:rPr>
              <w:t>.</w:t>
            </w:r>
            <w:r>
              <w:rPr>
                <w:rFonts w:ascii="Times New Roman" w:hAnsi="Times New Roman"/>
                <w:sz w:val="24"/>
                <w:szCs w:val="24"/>
              </w:rPr>
              <w:t xml:space="preserve"> </w:t>
            </w:r>
          </w:p>
        </w:tc>
      </w:tr>
      <w:tr w:rsidR="00B646F6" w:rsidTr="00BB5C67">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EDF6D2" w:themeFill="accent2" w:themeFillTint="33"/>
          </w:tcPr>
          <w:p w:rsidR="00B646F6" w:rsidRPr="00B646F6" w:rsidRDefault="00B646F6"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Pr="0004530C" w:rsidRDefault="00B646F6" w:rsidP="001E5352">
            <w:pPr>
              <w:spacing w:line="259" w:lineRule="auto"/>
              <w:jc w:val="both"/>
              <w:rPr>
                <w:rFonts w:ascii="Times New Roman" w:hAnsi="Times New Roman"/>
                <w:sz w:val="24"/>
                <w:szCs w:val="24"/>
              </w:rPr>
            </w:pPr>
            <w:r>
              <w:rPr>
                <w:rFonts w:ascii="Times New Roman" w:hAnsi="Times New Roman"/>
                <w:sz w:val="24"/>
                <w:szCs w:val="24"/>
              </w:rPr>
              <w:t>Контроль за</w:t>
            </w:r>
            <w:r w:rsidRPr="0004530C">
              <w:rPr>
                <w:rFonts w:ascii="Times New Roman" w:hAnsi="Times New Roman"/>
                <w:sz w:val="24"/>
                <w:szCs w:val="24"/>
              </w:rPr>
              <w:t xml:space="preserve"> оцінювання</w:t>
            </w:r>
            <w:r>
              <w:rPr>
                <w:rFonts w:ascii="Times New Roman" w:hAnsi="Times New Roman"/>
                <w:sz w:val="24"/>
                <w:szCs w:val="24"/>
              </w:rPr>
              <w:t>м</w:t>
            </w:r>
            <w:r w:rsidRPr="0004530C">
              <w:rPr>
                <w:rFonts w:ascii="Times New Roman" w:hAnsi="Times New Roman"/>
                <w:sz w:val="24"/>
                <w:szCs w:val="24"/>
              </w:rPr>
              <w:t xml:space="preserve"> навчальних досягнень учнів в інклюзивному класі</w:t>
            </w:r>
          </w:p>
          <w:p w:rsidR="00B646F6" w:rsidRDefault="00B646F6" w:rsidP="001E5352">
            <w:pPr>
              <w:jc w:val="center"/>
              <w:rPr>
                <w:rFonts w:ascii="Times New Roman" w:eastAsia="Times New Roman" w:hAnsi="Times New Roman"/>
              </w:rPr>
            </w:pP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B646F6" w:rsidRDefault="00930120" w:rsidP="001E5352">
            <w:pPr>
              <w:rPr>
                <w:rFonts w:ascii="Times New Roman" w:hAnsi="Times New Roman"/>
                <w:sz w:val="24"/>
                <w:szCs w:val="24"/>
              </w:rPr>
            </w:pPr>
            <w:r>
              <w:rPr>
                <w:rFonts w:ascii="Times New Roman" w:hAnsi="Times New Roman"/>
                <w:sz w:val="24"/>
                <w:szCs w:val="24"/>
              </w:rPr>
              <w:t>П</w:t>
            </w:r>
            <w:r w:rsidR="00B646F6">
              <w:rPr>
                <w:rFonts w:ascii="Times New Roman" w:hAnsi="Times New Roman"/>
                <w:sz w:val="24"/>
                <w:szCs w:val="24"/>
              </w:rPr>
              <w:t>остійно</w:t>
            </w:r>
          </w:p>
        </w:tc>
      </w:tr>
      <w:tr w:rsidR="00B646F6" w:rsidTr="00BB5C67">
        <w:tc>
          <w:tcPr>
            <w:tcW w:w="1399" w:type="dxa"/>
            <w:vMerge/>
            <w:shd w:val="clear" w:color="auto" w:fill="DBEEA6"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EDF6D2" w:themeFill="accent2" w:themeFillTint="33"/>
          </w:tcPr>
          <w:p w:rsidR="00B646F6" w:rsidRPr="00B646F6" w:rsidRDefault="00B646F6"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Pr="0004530C" w:rsidRDefault="00B646F6" w:rsidP="001E5352">
            <w:pPr>
              <w:spacing w:line="259" w:lineRule="auto"/>
              <w:jc w:val="both"/>
              <w:rPr>
                <w:rFonts w:ascii="Times New Roman" w:hAnsi="Times New Roman"/>
                <w:sz w:val="24"/>
                <w:szCs w:val="24"/>
              </w:rPr>
            </w:pPr>
            <w:r w:rsidRPr="009E2354">
              <w:rPr>
                <w:rFonts w:ascii="Times New Roman" w:hAnsi="Times New Roman"/>
                <w:sz w:val="24"/>
                <w:szCs w:val="24"/>
              </w:rPr>
              <w:t>Консультування батьків дітей з ООП з особливостей навчання і розвитку дитини</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0B3419" w:rsidTr="00930120">
        <w:tc>
          <w:tcPr>
            <w:tcW w:w="1399" w:type="dxa"/>
            <w:vMerge w:val="restart"/>
            <w:shd w:val="clear" w:color="auto" w:fill="FBC1A2" w:themeFill="accent6" w:themeFillTint="66"/>
            <w:textDirection w:val="btLr"/>
          </w:tcPr>
          <w:p w:rsidR="000B3419" w:rsidRDefault="000B3419" w:rsidP="00930120">
            <w:pPr>
              <w:ind w:left="113" w:right="113"/>
              <w:jc w:val="center"/>
              <w:rPr>
                <w:rFonts w:ascii="Times New Roman" w:hAnsi="Times New Roman" w:cs="Times New Roman"/>
                <w:b/>
                <w:sz w:val="28"/>
                <w:szCs w:val="24"/>
              </w:rPr>
            </w:pPr>
          </w:p>
          <w:p w:rsidR="000B3419" w:rsidRPr="00930120" w:rsidRDefault="000B3419" w:rsidP="00930120">
            <w:pPr>
              <w:ind w:left="113" w:right="113"/>
              <w:jc w:val="center"/>
              <w:rPr>
                <w:rFonts w:ascii="Times New Roman" w:hAnsi="Times New Roman" w:cs="Times New Roman"/>
                <w:b/>
                <w:sz w:val="28"/>
                <w:szCs w:val="24"/>
              </w:rPr>
            </w:pPr>
            <w:r w:rsidRPr="00930120">
              <w:rPr>
                <w:rFonts w:ascii="Times New Roman" w:hAnsi="Times New Roman" w:cs="Times New Roman"/>
                <w:b/>
                <w:sz w:val="28"/>
                <w:szCs w:val="24"/>
              </w:rPr>
              <w:t>Система оцінювання здобувачів освіти</w:t>
            </w:r>
          </w:p>
          <w:p w:rsidR="000B3419" w:rsidRDefault="000B3419" w:rsidP="001E5352">
            <w:pPr>
              <w:ind w:left="113" w:right="113"/>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Критерії оцінювання здобувачів освіти.</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color w:val="000000"/>
                <w:lang w:eastAsia="uk-UA"/>
              </w:rPr>
            </w:pPr>
            <w:r w:rsidRPr="009E2354">
              <w:rPr>
                <w:rFonts w:ascii="Times New Roman" w:hAnsi="Times New Roman"/>
                <w:sz w:val="24"/>
                <w:szCs w:val="24"/>
              </w:rPr>
              <w:t>Спостереження за навчальними заняттями з усіх навчальних предметів</w:t>
            </w:r>
            <w:r>
              <w:rPr>
                <w:rFonts w:ascii="Times New Roman" w:hAnsi="Times New Roman"/>
                <w:color w:val="000000"/>
                <w:lang w:eastAsia="uk-UA"/>
              </w:rPr>
              <w:t xml:space="preserve">  у </w:t>
            </w:r>
            <w:r w:rsidRPr="009E2354">
              <w:rPr>
                <w:rFonts w:ascii="Times New Roman" w:hAnsi="Times New Roman"/>
                <w:sz w:val="24"/>
                <w:szCs w:val="24"/>
              </w:rPr>
              <w:t>8</w:t>
            </w:r>
            <w:r>
              <w:rPr>
                <w:rFonts w:ascii="Times New Roman" w:hAnsi="Times New Roman"/>
                <w:sz w:val="24"/>
                <w:szCs w:val="24"/>
              </w:rPr>
              <w:t xml:space="preserve"> класі</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r>
      <w:tr w:rsidR="000B3419" w:rsidTr="00930120">
        <w:tc>
          <w:tcPr>
            <w:tcW w:w="1399" w:type="dxa"/>
            <w:vMerge/>
            <w:shd w:val="clear" w:color="auto" w:fill="FBC1A2"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 xml:space="preserve">Компетентнісний підхід </w:t>
            </w:r>
          </w:p>
        </w:tc>
        <w:tc>
          <w:tcPr>
            <w:tcW w:w="4995" w:type="dxa"/>
            <w:tcBorders>
              <w:top w:val="single" w:sz="4" w:space="0" w:color="auto"/>
              <w:left w:val="single" w:sz="4" w:space="0" w:color="auto"/>
              <w:bottom w:val="single" w:sz="4" w:space="0" w:color="auto"/>
              <w:right w:val="single" w:sz="4" w:space="0" w:color="auto"/>
            </w:tcBorders>
          </w:tcPr>
          <w:p w:rsidR="000B3419" w:rsidRPr="009E2354" w:rsidRDefault="000B3419" w:rsidP="00930120">
            <w:pPr>
              <w:rPr>
                <w:rFonts w:ascii="Times New Roman" w:hAnsi="Times New Roman"/>
                <w:sz w:val="24"/>
                <w:szCs w:val="24"/>
              </w:rPr>
            </w:pPr>
            <w:r>
              <w:rPr>
                <w:rFonts w:ascii="Times New Roman" w:hAnsi="Times New Roman"/>
                <w:sz w:val="24"/>
                <w:szCs w:val="24"/>
              </w:rPr>
              <w:t xml:space="preserve">Спостереження за навчальними заняттями у 9 класах з метою виявлення реалізації вчителями-предметниками компетентнісного підходу до навчання та оцінювання здобувачів освіти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r>
      <w:tr w:rsidR="000B3419" w:rsidTr="00930120">
        <w:tc>
          <w:tcPr>
            <w:tcW w:w="1399" w:type="dxa"/>
            <w:vMerge/>
            <w:shd w:val="clear" w:color="auto" w:fill="FBC1A2"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Особливості оцінювання навчальних досягнень</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930120">
            <w:pPr>
              <w:rPr>
                <w:rFonts w:ascii="Times New Roman" w:hAnsi="Times New Roman"/>
                <w:sz w:val="24"/>
                <w:szCs w:val="24"/>
              </w:rPr>
            </w:pPr>
            <w:r>
              <w:rPr>
                <w:rFonts w:ascii="Times New Roman" w:hAnsi="Times New Roman"/>
                <w:sz w:val="24"/>
                <w:szCs w:val="24"/>
              </w:rPr>
              <w:t>Проведення анкетування учнів та батьків щодо справедливості оцінювання</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r>
      <w:tr w:rsidR="000B3419" w:rsidTr="00930120">
        <w:tc>
          <w:tcPr>
            <w:tcW w:w="1399" w:type="dxa"/>
            <w:vMerge/>
            <w:shd w:val="clear" w:color="auto" w:fill="FBC1A2" w:themeFill="accent6"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30120" w:rsidRDefault="000B3419" w:rsidP="000B3419">
            <w:pPr>
              <w:rPr>
                <w:rFonts w:ascii="Times New Roman" w:hAnsi="Times New Roman"/>
                <w:sz w:val="24"/>
                <w:szCs w:val="24"/>
              </w:rPr>
            </w:pPr>
            <w:r w:rsidRPr="00930120">
              <w:rPr>
                <w:rFonts w:ascii="Times New Roman" w:hAnsi="Times New Roman"/>
                <w:sz w:val="24"/>
                <w:szCs w:val="24"/>
              </w:rPr>
              <w:t xml:space="preserve"> Впровадження системи формувального оцінювання</w:t>
            </w:r>
          </w:p>
          <w:p w:rsidR="000B3419" w:rsidRPr="00930120" w:rsidRDefault="000B3419" w:rsidP="000B3419">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 xml:space="preserve">Відвідування навчальних занять з мистецтва у 8-х класах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Протягом місяця</w:t>
            </w:r>
          </w:p>
        </w:tc>
      </w:tr>
      <w:tr w:rsidR="000B3419" w:rsidTr="00930120">
        <w:tc>
          <w:tcPr>
            <w:tcW w:w="1399" w:type="dxa"/>
            <w:vMerge/>
            <w:shd w:val="clear" w:color="auto" w:fill="FBC1A2"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Графік роботи курсів за вибором та факультативів</w:t>
            </w:r>
          </w:p>
          <w:p w:rsidR="000B3419" w:rsidRPr="00930120" w:rsidRDefault="000B3419" w:rsidP="00930120">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Контроль за проведенням курсів за вибором та факультативів</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3 т.</w:t>
            </w:r>
          </w:p>
        </w:tc>
      </w:tr>
      <w:tr w:rsidR="000B3419" w:rsidTr="00930120">
        <w:tc>
          <w:tcPr>
            <w:tcW w:w="1399" w:type="dxa"/>
            <w:vMerge/>
            <w:shd w:val="clear" w:color="auto" w:fill="FBC1A2"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30120" w:rsidRDefault="000B3419" w:rsidP="00930120">
            <w:pPr>
              <w:rPr>
                <w:rFonts w:ascii="Times New Roman" w:eastAsia="Times New Roman" w:hAnsi="Times New Roman"/>
                <w:color w:val="2C2C2C" w:themeColor="text1"/>
                <w:sz w:val="24"/>
                <w:szCs w:val="24"/>
                <w:lang w:eastAsia="uk-UA"/>
              </w:rPr>
            </w:pPr>
            <w:r w:rsidRPr="00930120">
              <w:rPr>
                <w:rFonts w:ascii="Times New Roman" w:eastAsia="Times New Roman" w:hAnsi="Times New Roman"/>
                <w:color w:val="2C2C2C" w:themeColor="text1"/>
                <w:sz w:val="24"/>
                <w:szCs w:val="24"/>
                <w:lang w:eastAsia="uk-UA"/>
              </w:rPr>
              <w:t>Самооцінювання  здобувачів освіти</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Спостережен</w:t>
            </w:r>
            <w:r w:rsidR="003B6883">
              <w:rPr>
                <w:rFonts w:ascii="Times New Roman" w:hAnsi="Times New Roman"/>
                <w:sz w:val="24"/>
                <w:szCs w:val="24"/>
              </w:rPr>
              <w:t>ня за навчальними заняттями у 9</w:t>
            </w:r>
            <w:r>
              <w:rPr>
                <w:rFonts w:ascii="Times New Roman" w:hAnsi="Times New Roman"/>
                <w:sz w:val="24"/>
                <w:szCs w:val="24"/>
              </w:rPr>
              <w:t xml:space="preserve"> класі з метою вивчення</w:t>
            </w:r>
            <w:r>
              <w:t xml:space="preserve"> </w:t>
            </w:r>
            <w:r>
              <w:rPr>
                <w:rFonts w:ascii="Times New Roman" w:hAnsi="Times New Roman"/>
                <w:sz w:val="24"/>
                <w:szCs w:val="24"/>
              </w:rPr>
              <w:t>спрямованості системи оцінювання на формування у здобувачів освіти відповідальності за результати свого навчання</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 xml:space="preserve"> 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Протягом місяця</w:t>
            </w:r>
          </w:p>
        </w:tc>
      </w:tr>
      <w:tr w:rsidR="000B3419" w:rsidTr="00930120">
        <w:trPr>
          <w:trHeight w:val="444"/>
        </w:trPr>
        <w:tc>
          <w:tcPr>
            <w:tcW w:w="1399" w:type="dxa"/>
            <w:vMerge/>
            <w:shd w:val="clear" w:color="auto" w:fill="FBC1A2"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0B3419" w:rsidRPr="00930120" w:rsidRDefault="000B3419" w:rsidP="000B3419">
            <w:pPr>
              <w:rPr>
                <w:rFonts w:ascii="Times New Roman" w:hAnsi="Times New Roman"/>
                <w:sz w:val="24"/>
                <w:szCs w:val="24"/>
              </w:rPr>
            </w:pPr>
            <w:r w:rsidRPr="00930120">
              <w:rPr>
                <w:rFonts w:ascii="Times New Roman" w:hAnsi="Times New Roman"/>
                <w:sz w:val="24"/>
                <w:szCs w:val="24"/>
              </w:rPr>
              <w:t>Ведення щоденників</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Перевірка ведення щоденників у 7-9 класах</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2 т.</w:t>
            </w:r>
          </w:p>
        </w:tc>
      </w:tr>
      <w:tr w:rsidR="000B3419" w:rsidTr="000B3419">
        <w:tc>
          <w:tcPr>
            <w:tcW w:w="1399" w:type="dxa"/>
            <w:vMerge/>
            <w:shd w:val="clear" w:color="auto" w:fill="F9B2D6"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Методичні розробки педагогічних працівників. Блоги, сайти</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 xml:space="preserve">Ознайомлення із методичними розробками вчителів фізичного виховання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Керівник МО вчителів початкових класів</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4 т.</w:t>
            </w:r>
          </w:p>
        </w:tc>
      </w:tr>
      <w:tr w:rsidR="000B3419" w:rsidTr="000B3419">
        <w:tc>
          <w:tcPr>
            <w:tcW w:w="1399" w:type="dxa"/>
            <w:vMerge/>
            <w:shd w:val="clear" w:color="auto" w:fill="F9B2D6"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Використання ІКТ</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літератури у 5</w:t>
            </w:r>
            <w:r w:rsidRPr="00F86A1F">
              <w:rPr>
                <w:rFonts w:ascii="Times New Roman" w:hAnsi="Times New Roman"/>
                <w:sz w:val="24"/>
                <w:szCs w:val="24"/>
              </w:rPr>
              <w:t xml:space="preserve"> класах</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r>
      <w:tr w:rsidR="004818CB" w:rsidTr="000B3419">
        <w:tc>
          <w:tcPr>
            <w:tcW w:w="1399" w:type="dxa"/>
            <w:vMerge/>
            <w:shd w:val="clear" w:color="auto" w:fill="F9B2D6" w:themeFill="accent4" w:themeFillTint="66"/>
          </w:tcPr>
          <w:p w:rsidR="004818CB" w:rsidRDefault="004818CB" w:rsidP="000B3419">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CD8EA" w:themeFill="accent4" w:themeFillTint="33"/>
          </w:tcPr>
          <w:p w:rsidR="004818CB" w:rsidRPr="00E51D4E" w:rsidRDefault="004818CB" w:rsidP="000B3419">
            <w:pPr>
              <w:rPr>
                <w:rFonts w:ascii="Times New Roman" w:hAnsi="Times New Roman"/>
                <w:sz w:val="24"/>
                <w:szCs w:val="24"/>
              </w:rPr>
            </w:pPr>
            <w:r w:rsidRPr="00E51D4E">
              <w:rPr>
                <w:rFonts w:ascii="Times New Roman" w:hAnsi="Times New Roman"/>
                <w:sz w:val="24"/>
                <w:szCs w:val="24"/>
              </w:rPr>
              <w:t xml:space="preserve">Підвищення педагогічної майстерності вчителів </w:t>
            </w:r>
          </w:p>
        </w:tc>
        <w:tc>
          <w:tcPr>
            <w:tcW w:w="4995" w:type="dxa"/>
            <w:tcBorders>
              <w:top w:val="single" w:sz="4" w:space="0" w:color="auto"/>
              <w:left w:val="single" w:sz="4" w:space="0" w:color="auto"/>
              <w:bottom w:val="single" w:sz="4" w:space="0" w:color="auto"/>
              <w:right w:val="single" w:sz="4" w:space="0" w:color="auto"/>
            </w:tcBorders>
          </w:tcPr>
          <w:p w:rsidR="004818CB" w:rsidRPr="00E51D4E" w:rsidRDefault="004818CB" w:rsidP="004818CB">
            <w:pPr>
              <w:spacing w:line="259" w:lineRule="auto"/>
              <w:rPr>
                <w:rFonts w:ascii="Times New Roman" w:hAnsi="Times New Roman"/>
                <w:sz w:val="24"/>
                <w:szCs w:val="24"/>
              </w:rPr>
            </w:pPr>
            <w:r w:rsidRPr="00E51D4E">
              <w:rPr>
                <w:rFonts w:ascii="Times New Roman" w:hAnsi="Times New Roman"/>
                <w:sz w:val="24"/>
                <w:szCs w:val="24"/>
              </w:rPr>
              <w:t>Педагогічна рада</w:t>
            </w:r>
            <w:r>
              <w:rPr>
                <w:rFonts w:ascii="Times New Roman" w:hAnsi="Times New Roman"/>
                <w:sz w:val="24"/>
                <w:szCs w:val="24"/>
              </w:rPr>
              <w:t xml:space="preserve"> </w:t>
            </w:r>
            <w:r w:rsidRPr="00E51D4E">
              <w:rPr>
                <w:rFonts w:ascii="Times New Roman" w:eastAsia="Times New Roman" w:hAnsi="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891"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r>
              <w:rPr>
                <w:rFonts w:ascii="Times New Roman" w:hAnsi="Times New Roman"/>
                <w:sz w:val="24"/>
                <w:szCs w:val="24"/>
              </w:rPr>
              <w:t>Згідно графіка</w:t>
            </w:r>
          </w:p>
        </w:tc>
      </w:tr>
      <w:tr w:rsidR="004818CB" w:rsidTr="000B3419">
        <w:tc>
          <w:tcPr>
            <w:tcW w:w="1399" w:type="dxa"/>
            <w:vMerge/>
            <w:shd w:val="clear" w:color="auto" w:fill="F9B2D6" w:themeFill="accent4" w:themeFillTint="66"/>
          </w:tcPr>
          <w:p w:rsidR="004818CB" w:rsidRDefault="004818CB" w:rsidP="000B3419">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CD8EA" w:themeFill="accent4" w:themeFillTint="33"/>
          </w:tcPr>
          <w:p w:rsidR="004818CB" w:rsidRPr="00E51D4E" w:rsidRDefault="004818CB" w:rsidP="000B3419">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4818CB" w:rsidRPr="00E51D4E" w:rsidRDefault="004818CB" w:rsidP="000B3419">
            <w:pPr>
              <w:rPr>
                <w:rFonts w:ascii="Times New Roman" w:hAnsi="Times New Roman"/>
                <w:sz w:val="24"/>
                <w:szCs w:val="24"/>
              </w:rPr>
            </w:pPr>
            <w:r w:rsidRPr="00E51D4E">
              <w:rPr>
                <w:rFonts w:ascii="Times New Roman" w:hAnsi="Times New Roman"/>
                <w:sz w:val="24"/>
                <w:szCs w:val="24"/>
              </w:rPr>
              <w:t>Робота атестаційної комісії згідно графіка</w:t>
            </w:r>
          </w:p>
        </w:tc>
        <w:tc>
          <w:tcPr>
            <w:tcW w:w="1891" w:type="dxa"/>
            <w:tcBorders>
              <w:top w:val="single" w:sz="4" w:space="0" w:color="auto"/>
              <w:left w:val="single" w:sz="4" w:space="0" w:color="auto"/>
              <w:bottom w:val="single" w:sz="4" w:space="0" w:color="auto"/>
              <w:right w:val="single" w:sz="4" w:space="0" w:color="auto"/>
            </w:tcBorders>
          </w:tcPr>
          <w:p w:rsidR="004818CB" w:rsidRDefault="003B6883" w:rsidP="000B3419">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p>
        </w:tc>
      </w:tr>
      <w:tr w:rsidR="000B3419" w:rsidTr="000B3419">
        <w:tc>
          <w:tcPr>
            <w:tcW w:w="1399" w:type="dxa"/>
            <w:vMerge/>
            <w:shd w:val="clear" w:color="auto" w:fill="F9B2D6"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Проведення предметних тижнів</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tabs>
                <w:tab w:val="left" w:pos="1260"/>
              </w:tabs>
              <w:rPr>
                <w:rFonts w:ascii="Times New Roman" w:eastAsia="Times New Roman" w:hAnsi="Times New Roman"/>
                <w:sz w:val="24"/>
                <w:szCs w:val="24"/>
                <w:lang w:eastAsia="ru-RU"/>
              </w:rPr>
            </w:pPr>
            <w:r w:rsidRPr="00E51D4E">
              <w:rPr>
                <w:rFonts w:ascii="Times New Roman" w:eastAsia="Times New Roman" w:hAnsi="Times New Roman"/>
                <w:sz w:val="24"/>
                <w:szCs w:val="24"/>
                <w:lang w:eastAsia="ru-RU"/>
              </w:rPr>
              <w:t xml:space="preserve">Українська мова та література, </w:t>
            </w:r>
            <w:r w:rsidRPr="00E51D4E">
              <w:rPr>
                <w:rFonts w:ascii="Times New Roman" w:eastAsia="Times New Roman" w:hAnsi="Times New Roman"/>
                <w:sz w:val="24"/>
                <w:szCs w:val="24"/>
                <w:lang w:eastAsia="ru-RU"/>
              </w:rPr>
              <w:tab/>
            </w:r>
          </w:p>
          <w:p w:rsidR="000B3419" w:rsidRPr="00E51D4E" w:rsidRDefault="000B3419" w:rsidP="000B3419">
            <w:pPr>
              <w:tabs>
                <w:tab w:val="left" w:pos="1260"/>
              </w:tabs>
              <w:rPr>
                <w:rFonts w:ascii="Times New Roman" w:eastAsia="Times New Roman" w:hAnsi="Times New Roman"/>
                <w:sz w:val="24"/>
                <w:szCs w:val="24"/>
                <w:lang w:eastAsia="ru-RU"/>
              </w:rPr>
            </w:pPr>
            <w:r w:rsidRPr="00E51D4E">
              <w:rPr>
                <w:rFonts w:ascii="Times New Roman" w:eastAsia="Times New Roman" w:hAnsi="Times New Roman"/>
                <w:sz w:val="24"/>
                <w:szCs w:val="24"/>
                <w:lang w:eastAsia="ru-RU"/>
              </w:rPr>
              <w:t>Зарубіжна література</w:t>
            </w:r>
            <w:r w:rsidRPr="00E51D4E">
              <w:rPr>
                <w:rFonts w:ascii="Times New Roman" w:eastAsia="Times New Roman" w:hAnsi="Times New Roman"/>
                <w:sz w:val="24"/>
                <w:szCs w:val="24"/>
                <w:lang w:eastAsia="ru-RU"/>
              </w:rPr>
              <w:tab/>
            </w:r>
          </w:p>
        </w:tc>
        <w:tc>
          <w:tcPr>
            <w:tcW w:w="1891" w:type="dxa"/>
            <w:tcBorders>
              <w:top w:val="single" w:sz="4" w:space="0" w:color="auto"/>
              <w:left w:val="single" w:sz="4" w:space="0" w:color="auto"/>
              <w:bottom w:val="single" w:sz="4" w:space="0" w:color="auto"/>
              <w:right w:val="single" w:sz="4" w:space="0" w:color="auto"/>
            </w:tcBorders>
          </w:tcPr>
          <w:p w:rsidR="000B3419" w:rsidRDefault="003B6883"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Вчителі предметники</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2-3 т.</w:t>
            </w:r>
          </w:p>
        </w:tc>
      </w:tr>
      <w:tr w:rsidR="000B3419" w:rsidTr="000B3419">
        <w:tc>
          <w:tcPr>
            <w:tcW w:w="1399" w:type="dxa"/>
            <w:vMerge/>
            <w:shd w:val="clear" w:color="auto" w:fill="F9B2D6"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0B3419" w:rsidRPr="00E51D4E" w:rsidRDefault="000B3419" w:rsidP="004818CB">
            <w:pPr>
              <w:spacing w:line="252" w:lineRule="auto"/>
              <w:rPr>
                <w:rFonts w:ascii="Times New Roman" w:eastAsia="Times New Roman" w:hAnsi="Times New Roman"/>
                <w:bCs/>
                <w:iCs/>
                <w:sz w:val="24"/>
                <w:szCs w:val="24"/>
                <w:lang w:val="ru-RU" w:eastAsia="ru-RU"/>
              </w:rPr>
            </w:pPr>
            <w:r w:rsidRPr="00E51D4E">
              <w:rPr>
                <w:rFonts w:ascii="Times New Roman" w:eastAsia="Times New Roman" w:hAnsi="Times New Roman"/>
                <w:bCs/>
                <w:iCs/>
                <w:sz w:val="24"/>
                <w:szCs w:val="24"/>
                <w:lang w:val="ru-RU" w:eastAsia="ru-RU"/>
              </w:rPr>
              <w:t xml:space="preserve">Співробітництво з </w:t>
            </w:r>
            <w:r w:rsidR="004818CB">
              <w:rPr>
                <w:rFonts w:ascii="Times New Roman" w:eastAsia="Times New Roman" w:hAnsi="Times New Roman"/>
                <w:bCs/>
                <w:iCs/>
                <w:sz w:val="24"/>
                <w:szCs w:val="24"/>
                <w:lang w:val="ru-RU" w:eastAsia="ru-RU"/>
              </w:rPr>
              <w:t>___</w:t>
            </w:r>
            <w:r w:rsidRPr="00E51D4E">
              <w:rPr>
                <w:rFonts w:ascii="Times New Roman" w:eastAsia="Times New Roman" w:hAnsi="Times New Roman"/>
                <w:bCs/>
                <w:iCs/>
                <w:sz w:val="24"/>
                <w:szCs w:val="24"/>
                <w:lang w:val="ru-RU" w:eastAsia="ru-RU"/>
              </w:rPr>
              <w:t>ОІППО, ВНЗ.</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spacing w:line="252" w:lineRule="auto"/>
              <w:rPr>
                <w:rFonts w:ascii="Times New Roman" w:eastAsia="Times New Roman" w:hAnsi="Times New Roman"/>
                <w:bCs/>
                <w:iCs/>
                <w:sz w:val="24"/>
                <w:szCs w:val="24"/>
                <w:lang w:val="ru-RU" w:eastAsia="ru-RU"/>
              </w:rPr>
            </w:pPr>
            <w:r w:rsidRPr="00E51D4E">
              <w:rPr>
                <w:rFonts w:ascii="Times New Roman" w:eastAsia="Times New Roman" w:hAnsi="Times New Roman"/>
                <w:bCs/>
                <w:iCs/>
                <w:sz w:val="24"/>
                <w:szCs w:val="24"/>
                <w:lang w:val="ru-RU" w:eastAsia="ru-RU"/>
              </w:rPr>
              <w:t xml:space="preserve">Участь у </w:t>
            </w:r>
            <w:r w:rsidRPr="004818CB">
              <w:rPr>
                <w:rFonts w:ascii="Times New Roman" w:eastAsia="Times New Roman" w:hAnsi="Times New Roman"/>
                <w:bCs/>
                <w:iCs/>
                <w:sz w:val="24"/>
                <w:szCs w:val="24"/>
                <w:lang w:eastAsia="ru-RU"/>
              </w:rPr>
              <w:t>семінарах, тренінгах за графіком</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Педагогічні працівники</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r>
      <w:tr w:rsidR="004818CB" w:rsidTr="004818CB">
        <w:tc>
          <w:tcPr>
            <w:tcW w:w="1399" w:type="dxa"/>
            <w:vMerge w:val="restart"/>
            <w:shd w:val="clear" w:color="auto" w:fill="CCCCCF" w:themeFill="accent5" w:themeFillTint="66"/>
            <w:textDirection w:val="btLr"/>
          </w:tcPr>
          <w:p w:rsidR="004818CB" w:rsidRDefault="004818CB" w:rsidP="004818CB">
            <w:pPr>
              <w:ind w:left="113" w:right="113"/>
              <w:jc w:val="center"/>
              <w:rPr>
                <w:rFonts w:ascii="Times New Roman" w:hAnsi="Times New Roman" w:cs="Times New Roman"/>
                <w:b/>
                <w:sz w:val="28"/>
                <w:szCs w:val="28"/>
              </w:rPr>
            </w:pPr>
          </w:p>
          <w:p w:rsidR="004818CB" w:rsidRPr="00742039" w:rsidRDefault="004818CB" w:rsidP="004818CB">
            <w:pPr>
              <w:ind w:left="113" w:right="113"/>
              <w:jc w:val="center"/>
              <w:rPr>
                <w:rFonts w:ascii="Times New Roman" w:hAnsi="Times New Roman" w:cs="Times New Roman"/>
                <w:b/>
                <w:sz w:val="28"/>
                <w:szCs w:val="28"/>
              </w:rPr>
            </w:pPr>
            <w:r w:rsidRPr="00742039">
              <w:rPr>
                <w:rFonts w:ascii="Times New Roman" w:hAnsi="Times New Roman" w:cs="Times New Roman"/>
                <w:b/>
                <w:sz w:val="28"/>
                <w:szCs w:val="28"/>
              </w:rPr>
              <w:t>Управлінські процеси</w:t>
            </w:r>
          </w:p>
        </w:tc>
        <w:tc>
          <w:tcPr>
            <w:tcW w:w="5396" w:type="dxa"/>
            <w:shd w:val="clear" w:color="auto" w:fill="FFF2CC"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ind w:right="113"/>
              <w:rPr>
                <w:rFonts w:ascii="Times New Roman" w:hAnsi="Times New Roman"/>
                <w:sz w:val="24"/>
                <w:szCs w:val="24"/>
              </w:rPr>
            </w:pPr>
            <w:r w:rsidRPr="007F4AEB">
              <w:rPr>
                <w:rFonts w:ascii="Times New Roman" w:eastAsia="Times New Roman" w:hAnsi="Times New Roman"/>
                <w:sz w:val="24"/>
                <w:szCs w:val="24"/>
                <w:lang w:eastAsia="ru-RU"/>
              </w:rPr>
              <w:t>Ук</w:t>
            </w:r>
            <w:r>
              <w:rPr>
                <w:rFonts w:ascii="Times New Roman" w:eastAsia="Times New Roman" w:hAnsi="Times New Roman"/>
                <w:sz w:val="24"/>
                <w:szCs w:val="24"/>
                <w:lang w:eastAsia="ru-RU"/>
              </w:rPr>
              <w:t>раїнська мова та література 5-6</w:t>
            </w:r>
            <w:r w:rsidRPr="007F4AEB">
              <w:rPr>
                <w:rFonts w:ascii="Times New Roman" w:eastAsia="Times New Roman" w:hAnsi="Times New Roman"/>
                <w:sz w:val="24"/>
                <w:szCs w:val="24"/>
                <w:lang w:eastAsia="ru-RU"/>
              </w:rPr>
              <w:t xml:space="preserve"> кл</w:t>
            </w:r>
            <w:r>
              <w:rPr>
                <w:rFonts w:ascii="Times New Roman" w:eastAsia="Times New Roman" w:hAnsi="Times New Roman"/>
                <w:sz w:val="24"/>
                <w:szCs w:val="24"/>
                <w:lang w:eastAsia="ru-RU"/>
              </w:rPr>
              <w:t>.</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ЗДНВР</w:t>
            </w:r>
          </w:p>
        </w:tc>
        <w:tc>
          <w:tcPr>
            <w:tcW w:w="1683"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4818CB" w:rsidTr="004818CB">
        <w:tc>
          <w:tcPr>
            <w:tcW w:w="1399" w:type="dxa"/>
            <w:vMerge/>
            <w:shd w:val="clear" w:color="auto" w:fill="CCCCCF"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FFF2CC"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Робота з кадрами</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rPr>
                <w:rFonts w:ascii="Times New Roman" w:hAnsi="Times New Roman"/>
                <w:sz w:val="24"/>
                <w:szCs w:val="24"/>
              </w:rPr>
            </w:pPr>
            <w:r>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CCCCCF"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FFF2CC"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Моральне та матеріальне заохочення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rPr>
                <w:rFonts w:ascii="Times New Roman" w:hAnsi="Times New Roman"/>
                <w:sz w:val="24"/>
                <w:szCs w:val="24"/>
              </w:rPr>
            </w:pPr>
            <w:r>
              <w:rPr>
                <w:rFonts w:ascii="Times New Roman" w:hAnsi="Times New Roman"/>
                <w:sz w:val="24"/>
                <w:szCs w:val="24"/>
              </w:rPr>
              <w:t>Нагородження педагогічних працівників  та учнів</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CCCCCF"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FFF2CC" w:themeFill="accent1" w:themeFillTint="33"/>
          </w:tcPr>
          <w:p w:rsidR="004818CB" w:rsidRDefault="00146F6A" w:rsidP="004818CB">
            <w:pPr>
              <w:rPr>
                <w:rFonts w:ascii="Times New Roman" w:hAnsi="Times New Roman" w:cs="Times New Roman"/>
                <w:sz w:val="24"/>
                <w:szCs w:val="24"/>
              </w:rPr>
            </w:pPr>
            <w:r w:rsidRPr="00146F6A">
              <w:rPr>
                <w:rFonts w:ascii="Times New Roman" w:hAnsi="Times New Roman" w:cs="Times New Roman"/>
                <w:sz w:val="24"/>
                <w:szCs w:val="24"/>
              </w:rPr>
              <w:t>Підвищення кваліфікації</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rPr>
                <w:rFonts w:ascii="Times New Roman" w:hAnsi="Times New Roman"/>
                <w:sz w:val="24"/>
                <w:szCs w:val="24"/>
              </w:rPr>
            </w:pPr>
            <w:r>
              <w:rPr>
                <w:rFonts w:ascii="Times New Roman" w:hAnsi="Times New Roman"/>
                <w:sz w:val="24"/>
                <w:szCs w:val="24"/>
              </w:rPr>
              <w:t>Проходження курсів згідно графіка</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CCCCCF"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FFF2CC" w:themeFill="accent1" w:themeFillTint="33"/>
          </w:tcPr>
          <w:p w:rsidR="004818CB" w:rsidRPr="009E2354" w:rsidRDefault="004818CB" w:rsidP="004818CB">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4995" w:type="dxa"/>
          </w:tcPr>
          <w:p w:rsidR="004818CB" w:rsidRDefault="004818CB" w:rsidP="004818CB">
            <w:pPr>
              <w:jc w:val="cente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 xml:space="preserve">Педагог-організатор </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CCCCCF"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FFF2CC" w:themeFill="accent1" w:themeFillTint="33"/>
          </w:tcPr>
          <w:p w:rsidR="004818CB" w:rsidRPr="009E2354" w:rsidRDefault="004818CB" w:rsidP="004818CB">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4818CB" w:rsidRPr="009E2354" w:rsidRDefault="004818CB" w:rsidP="004818CB">
            <w:pPr>
              <w:rPr>
                <w:rFonts w:ascii="Times New Roman" w:hAnsi="Times New Roman" w:cs="Times New Roman"/>
                <w:sz w:val="24"/>
                <w:szCs w:val="24"/>
              </w:rPr>
            </w:pPr>
          </w:p>
        </w:tc>
        <w:tc>
          <w:tcPr>
            <w:tcW w:w="4995"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CCCCCF"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FFF2CC" w:themeFill="accent1" w:themeFillTint="33"/>
          </w:tcPr>
          <w:p w:rsidR="004818CB" w:rsidRPr="009E2354" w:rsidRDefault="004818CB" w:rsidP="004818CB">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4995"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683" w:type="dxa"/>
          </w:tcPr>
          <w:p w:rsidR="004818CB" w:rsidRDefault="004818CB" w:rsidP="004818CB">
            <w:pPr>
              <w:jc w:val="center"/>
              <w:rPr>
                <w:rFonts w:ascii="Times New Roman" w:hAnsi="Times New Roman" w:cs="Times New Roman"/>
                <w:sz w:val="24"/>
                <w:szCs w:val="24"/>
              </w:rPr>
            </w:pPr>
          </w:p>
        </w:tc>
      </w:tr>
    </w:tbl>
    <w:p w:rsidR="00862B28" w:rsidRDefault="00862B28" w:rsidP="00DF53AC">
      <w:pPr>
        <w:spacing w:line="256" w:lineRule="auto"/>
        <w:jc w:val="center"/>
        <w:rPr>
          <w:rFonts w:ascii="Times New Roman" w:eastAsia="Calibri" w:hAnsi="Times New Roman" w:cs="Times New Roman"/>
          <w:b/>
          <w:sz w:val="28"/>
          <w:szCs w:val="28"/>
        </w:rPr>
      </w:pPr>
    </w:p>
    <w:p w:rsidR="00862B28" w:rsidRDefault="00862B28" w:rsidP="00DF53AC">
      <w:pPr>
        <w:spacing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DF53AC" w:rsidRPr="00E03130" w:rsidRDefault="00DF53AC" w:rsidP="00DF53AC">
      <w:pPr>
        <w:spacing w:line="256" w:lineRule="auto"/>
        <w:jc w:val="center"/>
        <w:rPr>
          <w:rFonts w:ascii="Times New Roman" w:eastAsia="Calibri" w:hAnsi="Times New Roman" w:cs="Times New Roman"/>
          <w:b/>
          <w:color w:val="C00000"/>
          <w:sz w:val="28"/>
          <w:szCs w:val="28"/>
        </w:rPr>
      </w:pPr>
      <w:r w:rsidRPr="00E03130">
        <w:rPr>
          <w:rFonts w:ascii="Times New Roman" w:eastAsia="Calibri" w:hAnsi="Times New Roman" w:cs="Times New Roman"/>
          <w:b/>
          <w:color w:val="C00000"/>
          <w:sz w:val="28"/>
          <w:szCs w:val="28"/>
        </w:rPr>
        <w:lastRenderedPageBreak/>
        <w:t>КВІТЕНЬ</w:t>
      </w:r>
    </w:p>
    <w:tbl>
      <w:tblPr>
        <w:tblStyle w:val="101"/>
        <w:tblW w:w="15304" w:type="dxa"/>
        <w:tblLook w:val="04A0" w:firstRow="1" w:lastRow="0" w:firstColumn="1" w:lastColumn="0" w:noHBand="0" w:noVBand="1"/>
      </w:tblPr>
      <w:tblGrid>
        <w:gridCol w:w="1861"/>
        <w:gridCol w:w="3946"/>
        <w:gridCol w:w="5954"/>
        <w:gridCol w:w="1984"/>
        <w:gridCol w:w="1559"/>
      </w:tblGrid>
      <w:tr w:rsidR="00DF53AC" w:rsidRPr="00DF53AC" w:rsidTr="00E03130">
        <w:tc>
          <w:tcPr>
            <w:tcW w:w="186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DF53AC" w:rsidRPr="00BF7071" w:rsidRDefault="00BF7071" w:rsidP="00BF7071">
            <w:pPr>
              <w:jc w:val="center"/>
              <w:rPr>
                <w:rFonts w:ascii="Times New Roman" w:hAnsi="Times New Roman"/>
                <w:b/>
                <w:sz w:val="24"/>
                <w:szCs w:val="24"/>
              </w:rPr>
            </w:pPr>
            <w:r w:rsidRPr="00BF7071">
              <w:rPr>
                <w:rFonts w:ascii="Times New Roman" w:hAnsi="Times New Roman"/>
                <w:b/>
                <w:sz w:val="24"/>
                <w:szCs w:val="24"/>
              </w:rPr>
              <w:t>Н</w:t>
            </w:r>
            <w:r w:rsidR="00DF53AC" w:rsidRPr="00BF7071">
              <w:rPr>
                <w:rFonts w:ascii="Times New Roman" w:hAnsi="Times New Roman"/>
                <w:b/>
                <w:sz w:val="24"/>
                <w:szCs w:val="24"/>
              </w:rPr>
              <w:t>апрям</w:t>
            </w: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Об’єкт оцінки</w:t>
            </w:r>
          </w:p>
        </w:tc>
        <w:tc>
          <w:tcPr>
            <w:tcW w:w="595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Види робіт</w:t>
            </w:r>
          </w:p>
        </w:tc>
        <w:tc>
          <w:tcPr>
            <w:tcW w:w="198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Відповідальні</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DF53AC" w:rsidRPr="00BF7071" w:rsidRDefault="00BF7071" w:rsidP="00BF7071">
            <w:pPr>
              <w:jc w:val="center"/>
              <w:rPr>
                <w:rFonts w:ascii="Times New Roman" w:hAnsi="Times New Roman"/>
                <w:b/>
                <w:sz w:val="24"/>
                <w:szCs w:val="24"/>
              </w:rPr>
            </w:pPr>
            <w:r w:rsidRPr="00BF7071">
              <w:rPr>
                <w:rFonts w:ascii="Times New Roman" w:hAnsi="Times New Roman"/>
                <w:b/>
                <w:sz w:val="24"/>
                <w:szCs w:val="24"/>
              </w:rPr>
              <w:t>Терміни виконання</w:t>
            </w:r>
          </w:p>
        </w:tc>
      </w:tr>
      <w:tr w:rsidR="00DF53AC" w:rsidRPr="00DF53AC" w:rsidTr="00E03130">
        <w:tc>
          <w:tcPr>
            <w:tcW w:w="1861" w:type="dxa"/>
            <w:vMerge w:val="restart"/>
            <w:tcBorders>
              <w:top w:val="single" w:sz="4" w:space="0" w:color="auto"/>
              <w:left w:val="single" w:sz="4" w:space="0" w:color="auto"/>
              <w:right w:val="single" w:sz="4" w:space="0" w:color="auto"/>
            </w:tcBorders>
            <w:shd w:val="clear" w:color="auto" w:fill="DBEEA6" w:themeFill="accent2" w:themeFillTint="66"/>
            <w:textDirection w:val="btLr"/>
          </w:tcPr>
          <w:p w:rsidR="00BF7071" w:rsidRDefault="00BF7071" w:rsidP="00BF7071">
            <w:pPr>
              <w:ind w:left="113" w:right="113"/>
              <w:jc w:val="center"/>
              <w:rPr>
                <w:rFonts w:ascii="Times New Roman" w:hAnsi="Times New Roman"/>
                <w:b/>
                <w:sz w:val="28"/>
                <w:szCs w:val="28"/>
              </w:rPr>
            </w:pPr>
            <w:r>
              <w:rPr>
                <w:rFonts w:ascii="Times New Roman" w:hAnsi="Times New Roman"/>
                <w:b/>
                <w:sz w:val="28"/>
                <w:szCs w:val="28"/>
              </w:rPr>
              <w:t xml:space="preserve">  </w:t>
            </w:r>
          </w:p>
          <w:p w:rsidR="00BF7071" w:rsidRDefault="00BF7071" w:rsidP="00BF7071">
            <w:pPr>
              <w:ind w:left="113" w:right="113"/>
              <w:jc w:val="center"/>
              <w:rPr>
                <w:rFonts w:ascii="Times New Roman" w:hAnsi="Times New Roman"/>
                <w:b/>
                <w:sz w:val="28"/>
                <w:szCs w:val="28"/>
              </w:rPr>
            </w:pPr>
          </w:p>
          <w:p w:rsidR="00DF53AC" w:rsidRPr="00BF7071" w:rsidRDefault="00BF7071" w:rsidP="00BF7071">
            <w:pPr>
              <w:ind w:left="113" w:right="113"/>
              <w:jc w:val="center"/>
              <w:rPr>
                <w:rFonts w:ascii="Times New Roman" w:hAnsi="Times New Roman"/>
                <w:b/>
                <w:szCs w:val="28"/>
              </w:rPr>
            </w:pPr>
            <w:r w:rsidRPr="00BF7071">
              <w:rPr>
                <w:rFonts w:ascii="Times New Roman" w:hAnsi="Times New Roman"/>
                <w:b/>
                <w:sz w:val="28"/>
                <w:szCs w:val="28"/>
              </w:rPr>
              <w:t>Освітнє середовище</w:t>
            </w: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Охорона праці</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Проведення тижня охорони праці</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DBEEA6"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Дитячий травматизм</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Здійснення заходів щодо запобігання всім видам дитячого травматизму. Проведення бесід та ГКК</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 ЗДВР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DBEEA6"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журнали, сторінка інструктажів</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Перевірка класних журналів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DBEEA6"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Журнал реєстрації актів нещасних випадків</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Перевірка </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BF7071" w:rsidRPr="00DF53AC" w:rsidTr="00E03130">
        <w:tc>
          <w:tcPr>
            <w:tcW w:w="1861" w:type="dxa"/>
            <w:vMerge/>
            <w:tcBorders>
              <w:left w:val="single" w:sz="4" w:space="0" w:color="auto"/>
              <w:right w:val="single" w:sz="4" w:space="0" w:color="auto"/>
            </w:tcBorders>
            <w:shd w:val="clear" w:color="auto" w:fill="DBEEA6" w:themeFill="accent2" w:themeFillTint="66"/>
          </w:tcPr>
          <w:p w:rsidR="00BF7071" w:rsidRPr="00DF53AC" w:rsidRDefault="00BF7071" w:rsidP="00DF53AC">
            <w:pPr>
              <w:rPr>
                <w:rFonts w:ascii="Times New Roman" w:hAnsi="Times New Roman"/>
                <w:sz w:val="24"/>
                <w:szCs w:val="24"/>
              </w:rPr>
            </w:pPr>
          </w:p>
        </w:tc>
        <w:tc>
          <w:tcPr>
            <w:tcW w:w="3946" w:type="dxa"/>
            <w:vMerge w:val="restart"/>
            <w:tcBorders>
              <w:top w:val="single" w:sz="4" w:space="0" w:color="auto"/>
              <w:left w:val="single" w:sz="4" w:space="0" w:color="auto"/>
              <w:right w:val="single" w:sz="4" w:space="0" w:color="auto"/>
            </w:tcBorders>
            <w:shd w:val="clear" w:color="auto" w:fill="EDF6D2" w:themeFill="accent2" w:themeFillTint="33"/>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 xml:space="preserve"> Харчування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Щоденний контроль за якістю харчування</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BF7071" w:rsidRPr="00DF53AC" w:rsidTr="00E03130">
        <w:tc>
          <w:tcPr>
            <w:tcW w:w="1861" w:type="dxa"/>
            <w:vMerge/>
            <w:tcBorders>
              <w:left w:val="single" w:sz="4" w:space="0" w:color="auto"/>
              <w:right w:val="single" w:sz="4" w:space="0" w:color="auto"/>
            </w:tcBorders>
            <w:shd w:val="clear" w:color="auto" w:fill="DBEEA6" w:themeFill="accent2" w:themeFillTint="66"/>
          </w:tcPr>
          <w:p w:rsidR="00BF7071" w:rsidRPr="00DF53AC" w:rsidRDefault="00BF7071" w:rsidP="00DF53AC">
            <w:pPr>
              <w:rPr>
                <w:rFonts w:ascii="Times New Roman" w:hAnsi="Times New Roman"/>
                <w:sz w:val="24"/>
                <w:szCs w:val="24"/>
              </w:rPr>
            </w:pPr>
          </w:p>
        </w:tc>
        <w:tc>
          <w:tcPr>
            <w:tcW w:w="3946" w:type="dxa"/>
            <w:vMerge/>
            <w:tcBorders>
              <w:left w:val="single" w:sz="4" w:space="0" w:color="auto"/>
              <w:right w:val="single" w:sz="4" w:space="0" w:color="auto"/>
            </w:tcBorders>
            <w:shd w:val="clear" w:color="auto" w:fill="EDF6D2" w:themeFill="accent2" w:themeFillTint="33"/>
          </w:tcPr>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Контроль за обліком здійснення харчування учасниками освітнього процесу</w:t>
            </w:r>
          </w:p>
          <w:p w:rsidR="00BF7071" w:rsidRPr="00DF53AC" w:rsidRDefault="00BF7071"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BF7071" w:rsidRPr="00DF53AC" w:rsidTr="00E03130">
        <w:tc>
          <w:tcPr>
            <w:tcW w:w="1861" w:type="dxa"/>
            <w:vMerge/>
            <w:tcBorders>
              <w:left w:val="single" w:sz="4" w:space="0" w:color="auto"/>
              <w:right w:val="single" w:sz="4" w:space="0" w:color="auto"/>
            </w:tcBorders>
            <w:shd w:val="clear" w:color="auto" w:fill="DBEEA6" w:themeFill="accent2" w:themeFillTint="66"/>
          </w:tcPr>
          <w:p w:rsidR="00BF7071" w:rsidRPr="00DF53AC" w:rsidRDefault="00BF7071" w:rsidP="00DF53AC">
            <w:pPr>
              <w:rPr>
                <w:rFonts w:ascii="Times New Roman" w:hAnsi="Times New Roman"/>
                <w:sz w:val="24"/>
                <w:szCs w:val="24"/>
              </w:rPr>
            </w:pPr>
          </w:p>
        </w:tc>
        <w:tc>
          <w:tcPr>
            <w:tcW w:w="3946" w:type="dxa"/>
            <w:vMerge/>
            <w:tcBorders>
              <w:left w:val="single" w:sz="4" w:space="0" w:color="auto"/>
              <w:bottom w:val="single" w:sz="4" w:space="0" w:color="auto"/>
              <w:right w:val="single" w:sz="4" w:space="0" w:color="auto"/>
            </w:tcBorders>
            <w:shd w:val="clear" w:color="auto" w:fill="EDF6D2" w:themeFill="accent2" w:themeFillTint="33"/>
          </w:tcPr>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 xml:space="preserve"> Перевірка обліку харчування в журналі обліку харчування відповідно до відвідування учнів навчальних занять та обліку відвідування у класному журналі.  </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DBEEA6"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Приміщення їдальні та харчоблоку, дотримання санітарно-гігієнічних вимог</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Щоденний контроль</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DBEEA6"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Правила безпечної поведінки в інтернеті</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BF707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Спостереження за навчальними заняттями з метою контролю безпечного ви</w:t>
            </w:r>
            <w:r w:rsidR="003B6883">
              <w:rPr>
                <w:rFonts w:ascii="Times New Roman" w:hAnsi="Times New Roman"/>
                <w:sz w:val="24"/>
                <w:szCs w:val="24"/>
              </w:rPr>
              <w:t>користання мережі Інтернет у 8- 9</w:t>
            </w:r>
            <w:r w:rsidRPr="00DF53AC">
              <w:rPr>
                <w:rFonts w:ascii="Times New Roman" w:hAnsi="Times New Roman"/>
                <w:sz w:val="24"/>
                <w:szCs w:val="24"/>
              </w:rPr>
              <w:t xml:space="preserve"> класах</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 ЗДНМР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DBEEA6"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Адаптація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BF707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Готовність учнів 4 класу до навчання у школі ІІ ступеня</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ЗДНМР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2</w:t>
            </w:r>
            <w:r w:rsidR="00BF7071">
              <w:rPr>
                <w:rFonts w:ascii="Times New Roman" w:hAnsi="Times New Roman"/>
                <w:sz w:val="24"/>
                <w:szCs w:val="24"/>
              </w:rPr>
              <w:t xml:space="preserve"> </w:t>
            </w:r>
            <w:r w:rsidRPr="00DF53AC">
              <w:rPr>
                <w:rFonts w:ascii="Times New Roman" w:hAnsi="Times New Roman"/>
                <w:sz w:val="24"/>
                <w:szCs w:val="24"/>
              </w:rPr>
              <w:t>т</w:t>
            </w:r>
            <w:r w:rsidR="00BF7071">
              <w:rPr>
                <w:rFonts w:ascii="Times New Roman" w:hAnsi="Times New Roman"/>
                <w:sz w:val="24"/>
                <w:szCs w:val="24"/>
              </w:rPr>
              <w:t>.</w:t>
            </w:r>
          </w:p>
        </w:tc>
      </w:tr>
      <w:tr w:rsidR="00DF53AC" w:rsidRPr="00DF53AC" w:rsidTr="00E03130">
        <w:tc>
          <w:tcPr>
            <w:tcW w:w="1861" w:type="dxa"/>
            <w:vMerge/>
            <w:tcBorders>
              <w:left w:val="single" w:sz="4" w:space="0" w:color="auto"/>
              <w:right w:val="single" w:sz="4" w:space="0" w:color="auto"/>
            </w:tcBorders>
            <w:shd w:val="clear" w:color="auto" w:fill="DBEEA6"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DF53AC" w:rsidRDefault="00DF53AC" w:rsidP="00DF53AC">
            <w:pPr>
              <w:rPr>
                <w:rFonts w:ascii="Times New Roman" w:hAnsi="Times New Roman"/>
                <w:sz w:val="24"/>
                <w:szCs w:val="24"/>
              </w:rPr>
            </w:pPr>
            <w:r w:rsidRPr="00DF53AC">
              <w:rPr>
                <w:rFonts w:ascii="Times New Roman" w:hAnsi="Times New Roman"/>
                <w:sz w:val="24"/>
                <w:szCs w:val="24"/>
              </w:rPr>
              <w:t xml:space="preserve">Звіти відвідування учнями  освітнього закладу </w:t>
            </w:r>
          </w:p>
          <w:p w:rsidR="00B61411" w:rsidRPr="00DF53AC" w:rsidRDefault="00B6141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Складання звітів про відвідування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9440D6" w:rsidRPr="00DF53AC" w:rsidTr="009440D6">
        <w:tc>
          <w:tcPr>
            <w:tcW w:w="1861" w:type="dxa"/>
            <w:vMerge w:val="restart"/>
            <w:tcBorders>
              <w:top w:val="single" w:sz="4" w:space="0" w:color="auto"/>
              <w:left w:val="single" w:sz="4" w:space="0" w:color="auto"/>
              <w:right w:val="single" w:sz="4" w:space="0" w:color="auto"/>
            </w:tcBorders>
            <w:shd w:val="clear" w:color="auto" w:fill="FBC1A2" w:themeFill="accent6" w:themeFillTint="66"/>
            <w:textDirection w:val="btLr"/>
          </w:tcPr>
          <w:p w:rsidR="009440D6" w:rsidRDefault="009440D6" w:rsidP="009440D6">
            <w:pPr>
              <w:ind w:left="113" w:right="113"/>
              <w:jc w:val="center"/>
              <w:rPr>
                <w:rFonts w:ascii="Times New Roman" w:hAnsi="Times New Roman"/>
                <w:b/>
                <w:sz w:val="28"/>
                <w:szCs w:val="48"/>
              </w:rPr>
            </w:pPr>
          </w:p>
          <w:p w:rsidR="009440D6" w:rsidRDefault="009440D6" w:rsidP="009440D6">
            <w:pPr>
              <w:ind w:left="113" w:right="113"/>
              <w:jc w:val="center"/>
              <w:rPr>
                <w:rFonts w:ascii="Times New Roman" w:hAnsi="Times New Roman"/>
                <w:b/>
                <w:sz w:val="28"/>
                <w:szCs w:val="48"/>
              </w:rPr>
            </w:pPr>
          </w:p>
          <w:p w:rsidR="009440D6" w:rsidRPr="00BF7071" w:rsidRDefault="009440D6" w:rsidP="009440D6">
            <w:pPr>
              <w:ind w:left="113" w:right="113"/>
              <w:jc w:val="center"/>
              <w:rPr>
                <w:rFonts w:ascii="Times New Roman" w:hAnsi="Times New Roman"/>
                <w:b/>
                <w:sz w:val="24"/>
                <w:szCs w:val="24"/>
              </w:rPr>
            </w:pPr>
            <w:r w:rsidRPr="00BF7071">
              <w:rPr>
                <w:rFonts w:ascii="Times New Roman" w:hAnsi="Times New Roman"/>
                <w:b/>
                <w:sz w:val="28"/>
                <w:szCs w:val="48"/>
              </w:rPr>
              <w:t>Система оцінювання здобувачів освіти</w:t>
            </w:r>
          </w:p>
        </w:tc>
        <w:tc>
          <w:tcPr>
            <w:tcW w:w="3946"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Критерії оцінювання</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9440D6" w:rsidRPr="00DF53AC" w:rsidRDefault="009440D6" w:rsidP="009440D6">
            <w:pPr>
              <w:spacing w:line="256" w:lineRule="auto"/>
              <w:rPr>
                <w:rFonts w:ascii="Times New Roman" w:hAnsi="Times New Roman"/>
                <w:sz w:val="24"/>
                <w:szCs w:val="24"/>
              </w:rPr>
            </w:pPr>
            <w:r>
              <w:rPr>
                <w:rFonts w:ascii="Times New Roman" w:hAnsi="Times New Roman"/>
                <w:sz w:val="24"/>
                <w:szCs w:val="24"/>
              </w:rPr>
              <w:t>Повторне ознайомлення із критеріями оцінювання з кожного предмету</w:t>
            </w:r>
          </w:p>
        </w:tc>
        <w:tc>
          <w:tcPr>
            <w:tcW w:w="198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Pr>
                <w:rFonts w:ascii="Times New Roman" w:hAnsi="Times New Roman"/>
                <w:sz w:val="24"/>
                <w:szCs w:val="24"/>
              </w:rPr>
              <w:t>Вчителі -предметники</w:t>
            </w:r>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Протягом місяця</w:t>
            </w:r>
          </w:p>
        </w:tc>
      </w:tr>
      <w:tr w:rsidR="009440D6" w:rsidRPr="00DF53AC" w:rsidTr="009440D6">
        <w:tc>
          <w:tcPr>
            <w:tcW w:w="1861" w:type="dxa"/>
            <w:vMerge/>
            <w:tcBorders>
              <w:left w:val="single" w:sz="4" w:space="0" w:color="auto"/>
              <w:right w:val="single" w:sz="4" w:space="0" w:color="auto"/>
            </w:tcBorders>
            <w:shd w:val="clear" w:color="auto" w:fill="FBC1A2"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Реалізація компетентністного підходу</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9440D6" w:rsidRPr="00DF53AC" w:rsidRDefault="009440D6" w:rsidP="009440D6">
            <w:pPr>
              <w:rPr>
                <w:rFonts w:ascii="Times New Roman" w:hAnsi="Times New Roman"/>
                <w:sz w:val="24"/>
                <w:szCs w:val="24"/>
              </w:rPr>
            </w:pPr>
            <w:r>
              <w:rPr>
                <w:rFonts w:ascii="Times New Roman" w:hAnsi="Times New Roman"/>
                <w:sz w:val="24"/>
                <w:szCs w:val="24"/>
              </w:rPr>
              <w:t>Самоосвіта вчителів з питань формування компетентнісного підходу у викладанні предметів</w:t>
            </w:r>
          </w:p>
        </w:tc>
        <w:tc>
          <w:tcPr>
            <w:tcW w:w="198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Pr>
                <w:rFonts w:ascii="Times New Roman" w:hAnsi="Times New Roman"/>
                <w:sz w:val="24"/>
                <w:szCs w:val="24"/>
              </w:rPr>
              <w:t>Вчителі-предметники</w:t>
            </w:r>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Протягом місяця</w:t>
            </w:r>
          </w:p>
        </w:tc>
      </w:tr>
      <w:tr w:rsidR="009440D6" w:rsidRPr="00DF53AC" w:rsidTr="009440D6">
        <w:tc>
          <w:tcPr>
            <w:tcW w:w="1861" w:type="dxa"/>
            <w:vMerge/>
            <w:tcBorders>
              <w:left w:val="single" w:sz="4" w:space="0" w:color="auto"/>
              <w:right w:val="single" w:sz="4" w:space="0" w:color="auto"/>
            </w:tcBorders>
            <w:shd w:val="clear" w:color="auto" w:fill="FBC1A2"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Графік роботи курсів за вибором та факультативів</w:t>
            </w:r>
          </w:p>
          <w:p w:rsidR="009440D6" w:rsidRPr="00DF53AC" w:rsidRDefault="009440D6" w:rsidP="009440D6">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Контроль за проведенням курсів за вибором та факультативів</w:t>
            </w:r>
          </w:p>
          <w:p w:rsidR="009440D6" w:rsidRPr="00DF53AC" w:rsidRDefault="009440D6" w:rsidP="009440D6">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3</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91004" w:rsidRPr="00DF53AC" w:rsidTr="00B91004">
        <w:tc>
          <w:tcPr>
            <w:tcW w:w="1861" w:type="dxa"/>
            <w:vMerge w:val="restart"/>
            <w:tcBorders>
              <w:top w:val="single" w:sz="4" w:space="0" w:color="auto"/>
              <w:left w:val="single" w:sz="4" w:space="0" w:color="auto"/>
              <w:right w:val="single" w:sz="4" w:space="0" w:color="auto"/>
            </w:tcBorders>
            <w:shd w:val="clear" w:color="auto" w:fill="F9B2D6" w:themeFill="accent4" w:themeFillTint="66"/>
            <w:textDirection w:val="btLr"/>
          </w:tcPr>
          <w:p w:rsidR="00B91004" w:rsidRDefault="00B91004" w:rsidP="00B91004">
            <w:pPr>
              <w:ind w:left="113" w:right="113"/>
              <w:jc w:val="center"/>
              <w:rPr>
                <w:rFonts w:ascii="Times New Roman" w:hAnsi="Times New Roman"/>
                <w:b/>
                <w:sz w:val="24"/>
                <w:szCs w:val="24"/>
              </w:rPr>
            </w:pPr>
          </w:p>
          <w:p w:rsidR="00B91004" w:rsidRPr="00BF7071" w:rsidRDefault="00B91004" w:rsidP="00B91004">
            <w:pPr>
              <w:ind w:left="113" w:right="113"/>
              <w:jc w:val="center"/>
              <w:rPr>
                <w:rFonts w:ascii="Times New Roman" w:hAnsi="Times New Roman"/>
                <w:b/>
                <w:sz w:val="24"/>
                <w:szCs w:val="24"/>
              </w:rPr>
            </w:pPr>
            <w:r w:rsidRPr="00BF7071">
              <w:rPr>
                <w:rFonts w:ascii="Times New Roman" w:hAnsi="Times New Roman"/>
                <w:b/>
                <w:sz w:val="24"/>
                <w:szCs w:val="24"/>
              </w:rPr>
              <w:t>Педагогічна діяльність педагогічних працівників</w:t>
            </w: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595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F86A1F">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правознавства</w:t>
            </w:r>
            <w:r w:rsidRPr="00F86A1F">
              <w:rPr>
                <w:rFonts w:ascii="Times New Roman" w:hAnsi="Times New Roman"/>
                <w:sz w:val="24"/>
                <w:szCs w:val="24"/>
              </w:rPr>
              <w:t xml:space="preserve"> у 9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3B6883" w:rsidP="00B91004">
            <w:pPr>
              <w:rPr>
                <w:rFonts w:ascii="Times New Roman" w:hAnsi="Times New Roman"/>
                <w:sz w:val="24"/>
                <w:szCs w:val="24"/>
              </w:rPr>
            </w:pPr>
            <w:r>
              <w:rPr>
                <w:rFonts w:ascii="Times New Roman" w:hAnsi="Times New Roman"/>
                <w:sz w:val="24"/>
                <w:szCs w:val="24"/>
              </w:rPr>
              <w:t>ЗДНВР</w:t>
            </w:r>
            <w:r w:rsidR="00B91004" w:rsidRPr="00DF53AC">
              <w:rPr>
                <w:rFonts w:ascii="Times New Roman" w:hAnsi="Times New Roman"/>
                <w:sz w:val="24"/>
                <w:szCs w:val="24"/>
              </w:rPr>
              <w:t xml:space="preserve"> Директор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91004" w:rsidRPr="00DF53AC" w:rsidTr="00B91004">
        <w:tc>
          <w:tcPr>
            <w:tcW w:w="1861" w:type="dxa"/>
            <w:vMerge/>
            <w:tcBorders>
              <w:left w:val="single" w:sz="4" w:space="0" w:color="auto"/>
              <w:right w:val="single" w:sz="4" w:space="0" w:color="auto"/>
            </w:tcBorders>
            <w:shd w:val="clear" w:color="auto" w:fill="F9B2D6"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Проведення предметних тижнів</w:t>
            </w:r>
          </w:p>
        </w:tc>
        <w:tc>
          <w:tcPr>
            <w:tcW w:w="5954" w:type="dxa"/>
            <w:tcBorders>
              <w:top w:val="single" w:sz="4" w:space="0" w:color="auto"/>
              <w:left w:val="single" w:sz="4" w:space="0" w:color="auto"/>
              <w:bottom w:val="single" w:sz="4" w:space="0" w:color="auto"/>
              <w:right w:val="single" w:sz="4" w:space="0" w:color="auto"/>
            </w:tcBorders>
            <w:hideMark/>
          </w:tcPr>
          <w:p w:rsidR="00B91004" w:rsidRPr="00BF7071" w:rsidRDefault="00B91004" w:rsidP="00B91004">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Вчителі- предметники</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9B2D6"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Фізика та астрономія</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9B2D6"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Географія</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lang w:val="en-US"/>
              </w:rPr>
              <w:t>I</w:t>
            </w: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9B2D6"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Хімія, біологія</w:t>
            </w:r>
          </w:p>
        </w:tc>
        <w:tc>
          <w:tcPr>
            <w:tcW w:w="5954" w:type="dxa"/>
            <w:tcBorders>
              <w:top w:val="single" w:sz="4" w:space="0" w:color="auto"/>
              <w:left w:val="single" w:sz="4" w:space="0" w:color="auto"/>
              <w:bottom w:val="single" w:sz="4" w:space="0" w:color="auto"/>
              <w:right w:val="single" w:sz="4" w:space="0" w:color="auto"/>
            </w:tcBorders>
            <w:hideMark/>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lang w:val="en-US"/>
              </w:rPr>
              <w:t>IV</w:t>
            </w:r>
            <w:r w:rsidRPr="00BF7071">
              <w:rPr>
                <w:rFonts w:ascii="Times New Roman" w:hAnsi="Times New Roman"/>
                <w:sz w:val="24"/>
                <w:szCs w:val="24"/>
              </w:rPr>
              <w:t xml:space="preserve"> тиждень квітня</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9B2D6"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Реалізація виховної мети уроку</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іноземних мов у 9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3B6883" w:rsidP="00B91004">
            <w:pPr>
              <w:rPr>
                <w:rFonts w:ascii="Times New Roman" w:hAnsi="Times New Roman"/>
                <w:sz w:val="24"/>
                <w:szCs w:val="24"/>
              </w:rPr>
            </w:pPr>
            <w:r>
              <w:rPr>
                <w:rFonts w:ascii="Times New Roman" w:hAnsi="Times New Roman"/>
                <w:sz w:val="24"/>
                <w:szCs w:val="24"/>
              </w:rPr>
              <w:t xml:space="preserve">ЗДНВР, </w:t>
            </w:r>
            <w:r w:rsidR="00B91004"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91004" w:rsidRPr="00DF53AC" w:rsidTr="00B91004">
        <w:tc>
          <w:tcPr>
            <w:tcW w:w="1861" w:type="dxa"/>
            <w:vMerge/>
            <w:tcBorders>
              <w:left w:val="single" w:sz="4" w:space="0" w:color="auto"/>
              <w:right w:val="single" w:sz="4" w:space="0" w:color="auto"/>
            </w:tcBorders>
            <w:shd w:val="clear" w:color="auto" w:fill="F9B2D6" w:themeFill="accent4" w:themeFillTint="66"/>
          </w:tcPr>
          <w:p w:rsidR="00B91004" w:rsidRPr="00DF53AC" w:rsidRDefault="00B91004" w:rsidP="00B91004">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Використання ІКТ</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rPr>
                <w:rFonts w:ascii="Times New Roman" w:hAnsi="Times New Roman"/>
                <w:sz w:val="24"/>
                <w:szCs w:val="24"/>
              </w:rPr>
            </w:pPr>
            <w:r w:rsidRPr="00F86A1F">
              <w:rPr>
                <w:rFonts w:ascii="Times New Roman" w:hAnsi="Times New Roman"/>
                <w:sz w:val="24"/>
                <w:szCs w:val="24"/>
              </w:rPr>
              <w:t>Спостереження за навча</w:t>
            </w:r>
            <w:r>
              <w:rPr>
                <w:rFonts w:ascii="Times New Roman" w:hAnsi="Times New Roman"/>
                <w:sz w:val="24"/>
                <w:szCs w:val="24"/>
              </w:rPr>
              <w:t>льними заняттями  з літератури у 8</w:t>
            </w:r>
            <w:r w:rsidRPr="00F86A1F">
              <w:rPr>
                <w:rFonts w:ascii="Times New Roman" w:hAnsi="Times New Roman"/>
                <w:sz w:val="24"/>
                <w:szCs w:val="24"/>
              </w:rPr>
              <w:t xml:space="preserve">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3B6883" w:rsidP="00B91004">
            <w:pPr>
              <w:rPr>
                <w:rFonts w:ascii="Times New Roman" w:hAnsi="Times New Roman"/>
                <w:sz w:val="24"/>
                <w:szCs w:val="24"/>
              </w:rPr>
            </w:pPr>
            <w:r>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rsidTr="00E03130">
        <w:tc>
          <w:tcPr>
            <w:tcW w:w="1861" w:type="dxa"/>
            <w:vMerge/>
            <w:tcBorders>
              <w:left w:val="single" w:sz="4" w:space="0" w:color="auto"/>
              <w:right w:val="single" w:sz="4" w:space="0" w:color="auto"/>
            </w:tcBorders>
            <w:shd w:val="clear" w:color="auto" w:fill="F9B2D6" w:themeFill="accent4" w:themeFillTint="66"/>
          </w:tcPr>
          <w:p w:rsidR="00BF7071" w:rsidRPr="00DF53AC" w:rsidRDefault="00BF7071"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F7071" w:rsidRPr="00BF7071" w:rsidRDefault="00BF7071" w:rsidP="00DF53AC">
            <w:pPr>
              <w:rPr>
                <w:rFonts w:ascii="Times New Roman" w:hAnsi="Times New Roman"/>
                <w:sz w:val="24"/>
                <w:szCs w:val="24"/>
              </w:rPr>
            </w:pPr>
            <w:r w:rsidRPr="00BF7071">
              <w:rPr>
                <w:rFonts w:ascii="Times New Roman" w:hAnsi="Times New Roman"/>
                <w:sz w:val="24"/>
                <w:szCs w:val="24"/>
              </w:rPr>
              <w:t>Досвід роботи педагогічних працівників, педагогічна майстерність</w:t>
            </w:r>
          </w:p>
        </w:tc>
        <w:tc>
          <w:tcPr>
            <w:tcW w:w="5954" w:type="dxa"/>
            <w:tcBorders>
              <w:top w:val="single" w:sz="4" w:space="0" w:color="auto"/>
              <w:left w:val="single" w:sz="4" w:space="0" w:color="auto"/>
              <w:bottom w:val="single" w:sz="4" w:space="0" w:color="auto"/>
              <w:right w:val="single" w:sz="4" w:space="0" w:color="auto"/>
            </w:tcBorders>
          </w:tcPr>
          <w:p w:rsidR="00BF7071" w:rsidRPr="00BF7071" w:rsidRDefault="00BF7071" w:rsidP="00DF53AC">
            <w:pPr>
              <w:rPr>
                <w:rFonts w:ascii="Times New Roman" w:hAnsi="Times New Roman"/>
                <w:sz w:val="24"/>
                <w:szCs w:val="24"/>
              </w:rPr>
            </w:pPr>
            <w:r w:rsidRPr="00BF7071">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rsidTr="00E03130">
        <w:tc>
          <w:tcPr>
            <w:tcW w:w="1861" w:type="dxa"/>
            <w:vMerge/>
            <w:tcBorders>
              <w:left w:val="single" w:sz="4" w:space="0" w:color="auto"/>
              <w:right w:val="single" w:sz="4" w:space="0" w:color="auto"/>
            </w:tcBorders>
            <w:shd w:val="clear" w:color="auto" w:fill="F9B2D6"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B83810">
            <w:pPr>
              <w:spacing w:after="160" w:line="259" w:lineRule="auto"/>
              <w:rPr>
                <w:rFonts w:ascii="Times New Roman" w:hAnsi="Times New Roman"/>
                <w:sz w:val="24"/>
                <w:szCs w:val="24"/>
              </w:rPr>
            </w:pPr>
            <w:r w:rsidRPr="00DF53AC">
              <w:rPr>
                <w:rFonts w:ascii="Times New Roman" w:hAnsi="Times New Roman"/>
                <w:sz w:val="24"/>
                <w:szCs w:val="24"/>
              </w:rPr>
              <w:t>С</w:t>
            </w:r>
            <w:r w:rsidR="00B83810">
              <w:rPr>
                <w:rFonts w:ascii="Times New Roman" w:hAnsi="Times New Roman"/>
                <w:sz w:val="24"/>
                <w:szCs w:val="24"/>
              </w:rPr>
              <w:t>е</w:t>
            </w:r>
            <w:r w:rsidRPr="00DF53AC">
              <w:rPr>
                <w:rFonts w:ascii="Times New Roman" w:hAnsi="Times New Roman"/>
                <w:sz w:val="24"/>
                <w:szCs w:val="24"/>
              </w:rPr>
              <w:t>мінар - практикум з питань реалізації особистісно-орієнтованого підходу  для вчителів початкових класів</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4</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F7071" w:rsidRPr="00DF53AC" w:rsidTr="00E03130">
        <w:tc>
          <w:tcPr>
            <w:tcW w:w="1861" w:type="dxa"/>
            <w:vMerge/>
            <w:tcBorders>
              <w:left w:val="single" w:sz="4" w:space="0" w:color="auto"/>
              <w:right w:val="single" w:sz="4" w:space="0" w:color="auto"/>
            </w:tcBorders>
            <w:shd w:val="clear" w:color="auto" w:fill="F9B2D6"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Спостереження за навчальним заняттям з усіх навчальних предметів у 5-х класах</w:t>
            </w:r>
          </w:p>
        </w:tc>
        <w:tc>
          <w:tcPr>
            <w:tcW w:w="1984" w:type="dxa"/>
            <w:tcBorders>
              <w:top w:val="single" w:sz="4" w:space="0" w:color="auto"/>
              <w:left w:val="single" w:sz="4" w:space="0" w:color="auto"/>
              <w:bottom w:val="single" w:sz="4" w:space="0" w:color="auto"/>
              <w:right w:val="single" w:sz="4" w:space="0" w:color="auto"/>
            </w:tcBorders>
            <w:hideMark/>
          </w:tcPr>
          <w:p w:rsidR="00BF7071" w:rsidRPr="00DF53AC" w:rsidRDefault="003B6883" w:rsidP="00DF53AC">
            <w:pPr>
              <w:rPr>
                <w:rFonts w:ascii="Times New Roman" w:hAnsi="Times New Roman"/>
                <w:sz w:val="24"/>
                <w:szCs w:val="24"/>
              </w:rPr>
            </w:pPr>
            <w:r>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rsidTr="00E03130">
        <w:tc>
          <w:tcPr>
            <w:tcW w:w="1861" w:type="dxa"/>
            <w:vMerge/>
            <w:tcBorders>
              <w:left w:val="single" w:sz="4" w:space="0" w:color="auto"/>
              <w:right w:val="single" w:sz="4" w:space="0" w:color="auto"/>
            </w:tcBorders>
            <w:shd w:val="clear" w:color="auto" w:fill="F9B2D6"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Анкетування  учнів з питань співпраці педагогічних працівників</w:t>
            </w:r>
            <w:r w:rsidRPr="00DF53AC">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3</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F7071" w:rsidRPr="00DF53AC" w:rsidTr="00E03130">
        <w:tc>
          <w:tcPr>
            <w:tcW w:w="1861" w:type="dxa"/>
            <w:vMerge/>
            <w:tcBorders>
              <w:left w:val="single" w:sz="4" w:space="0" w:color="auto"/>
              <w:right w:val="single" w:sz="4" w:space="0" w:color="auto"/>
            </w:tcBorders>
            <w:shd w:val="clear" w:color="auto" w:fill="F9B2D6"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педагогіки партнерства</w:t>
            </w: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p w:rsidR="00BF7071" w:rsidRPr="00DF53AC" w:rsidRDefault="00BF7071" w:rsidP="00DF53AC">
            <w:pPr>
              <w:rPr>
                <w:rFonts w:ascii="Times New Roman" w:hAnsi="Times New Roman"/>
                <w:sz w:val="24"/>
                <w:szCs w:val="24"/>
              </w:rPr>
            </w:pPr>
            <w:r w:rsidRPr="00DF53AC">
              <w:rPr>
                <w:rFonts w:ascii="Times New Roman" w:hAnsi="Times New Roman"/>
                <w:bCs/>
                <w:iCs/>
                <w:sz w:val="24"/>
                <w:szCs w:val="24"/>
              </w:rPr>
              <w:t>Проведення загальних батьківських зборів  «Заклад дошкільної освіти і НУШ: як прокласти місток»</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1</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F7071" w:rsidRPr="00DF53AC" w:rsidTr="00E03130">
        <w:tc>
          <w:tcPr>
            <w:tcW w:w="1861" w:type="dxa"/>
            <w:vMerge/>
            <w:tcBorders>
              <w:left w:val="single" w:sz="4" w:space="0" w:color="auto"/>
              <w:right w:val="single" w:sz="4" w:space="0" w:color="auto"/>
            </w:tcBorders>
            <w:shd w:val="clear" w:color="auto" w:fill="F9B2D6" w:themeFill="accent4" w:themeFillTint="66"/>
          </w:tcPr>
          <w:p w:rsidR="00BF7071" w:rsidRPr="00DF53AC" w:rsidRDefault="00BF7071" w:rsidP="00DF53AC">
            <w:pPr>
              <w:spacing w:line="256" w:lineRule="auto"/>
              <w:rPr>
                <w:rFonts w:ascii="Times New Roman" w:hAnsi="Times New Roman"/>
                <w:bCs/>
                <w:iCs/>
                <w:sz w:val="24"/>
                <w:szCs w:val="24"/>
                <w:lang w:val="ru-RU"/>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rsidR="00BF7071" w:rsidRPr="00DF53AC" w:rsidRDefault="00BF7071" w:rsidP="00EB1A2A">
            <w:pPr>
              <w:spacing w:line="256" w:lineRule="auto"/>
              <w:rPr>
                <w:rFonts w:ascii="Times New Roman" w:hAnsi="Times New Roman"/>
                <w:bCs/>
                <w:iCs/>
                <w:sz w:val="24"/>
                <w:szCs w:val="24"/>
                <w:lang w:val="ru-RU"/>
              </w:rPr>
            </w:pPr>
            <w:r w:rsidRPr="00DF53AC">
              <w:rPr>
                <w:rFonts w:ascii="Times New Roman" w:hAnsi="Times New Roman"/>
                <w:bCs/>
                <w:iCs/>
                <w:sz w:val="24"/>
                <w:szCs w:val="24"/>
                <w:lang w:val="ru-RU"/>
              </w:rPr>
              <w:t xml:space="preserve">Співробітництво з </w:t>
            </w:r>
            <w:r w:rsidR="00EB1A2A">
              <w:rPr>
                <w:rFonts w:ascii="Times New Roman" w:hAnsi="Times New Roman"/>
                <w:bCs/>
                <w:iCs/>
                <w:sz w:val="24"/>
                <w:szCs w:val="24"/>
                <w:lang w:val="ru-RU"/>
              </w:rPr>
              <w:t>___</w:t>
            </w:r>
            <w:r w:rsidRPr="00DF53AC">
              <w:rPr>
                <w:rFonts w:ascii="Times New Roman" w:hAnsi="Times New Roman"/>
                <w:bCs/>
                <w:iCs/>
                <w:sz w:val="24"/>
                <w:szCs w:val="24"/>
                <w:lang w:val="ru-RU"/>
              </w:rPr>
              <w:t>ОІППО, ВНЗ.</w:t>
            </w: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B91004">
            <w:pPr>
              <w:spacing w:line="256" w:lineRule="auto"/>
              <w:rPr>
                <w:rFonts w:ascii="Times New Roman" w:hAnsi="Times New Roman"/>
                <w:bCs/>
                <w:iCs/>
                <w:sz w:val="24"/>
                <w:szCs w:val="24"/>
                <w:lang w:val="ru-RU"/>
              </w:rPr>
            </w:pPr>
            <w:r w:rsidRPr="00DF53AC">
              <w:rPr>
                <w:rFonts w:ascii="Times New Roman" w:hAnsi="Times New Roman"/>
                <w:bCs/>
                <w:iCs/>
                <w:sz w:val="24"/>
                <w:szCs w:val="24"/>
                <w:lang w:val="ru-RU"/>
              </w:rPr>
              <w:t xml:space="preserve">Участь у </w:t>
            </w:r>
            <w:r w:rsidRPr="00B91004">
              <w:rPr>
                <w:rFonts w:ascii="Times New Roman" w:hAnsi="Times New Roman"/>
                <w:bCs/>
                <w:iCs/>
                <w:sz w:val="24"/>
                <w:szCs w:val="24"/>
              </w:rPr>
              <w:t>с</w:t>
            </w:r>
            <w:r w:rsidR="00B91004" w:rsidRPr="00B91004">
              <w:rPr>
                <w:rFonts w:ascii="Times New Roman" w:hAnsi="Times New Roman"/>
                <w:bCs/>
                <w:iCs/>
                <w:sz w:val="24"/>
                <w:szCs w:val="24"/>
              </w:rPr>
              <w:t>е</w:t>
            </w:r>
            <w:r w:rsidRPr="00B91004">
              <w:rPr>
                <w:rFonts w:ascii="Times New Roman" w:hAnsi="Times New Roman"/>
                <w:bCs/>
                <w:iCs/>
                <w:sz w:val="24"/>
                <w:szCs w:val="24"/>
              </w:rPr>
              <w:t>мінарах, трені</w:t>
            </w:r>
            <w:r w:rsidR="00B91004">
              <w:rPr>
                <w:rFonts w:ascii="Times New Roman" w:hAnsi="Times New Roman"/>
                <w:bCs/>
                <w:iCs/>
                <w:sz w:val="24"/>
                <w:szCs w:val="24"/>
              </w:rPr>
              <w:t>н</w:t>
            </w:r>
            <w:r w:rsidRPr="00B91004">
              <w:rPr>
                <w:rFonts w:ascii="Times New Roman" w:hAnsi="Times New Roman"/>
                <w:bCs/>
                <w:iCs/>
                <w:sz w:val="24"/>
                <w:szCs w:val="24"/>
              </w:rPr>
              <w:t>гах за графіком</w:t>
            </w:r>
          </w:p>
        </w:tc>
        <w:tc>
          <w:tcPr>
            <w:tcW w:w="198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DF53AC" w:rsidRPr="00DF53AC" w:rsidTr="00E03130">
        <w:tc>
          <w:tcPr>
            <w:tcW w:w="1861" w:type="dxa"/>
            <w:vMerge w:val="restart"/>
            <w:tcBorders>
              <w:top w:val="single" w:sz="4" w:space="0" w:color="auto"/>
              <w:left w:val="single" w:sz="4" w:space="0" w:color="auto"/>
              <w:right w:val="single" w:sz="4" w:space="0" w:color="auto"/>
            </w:tcBorders>
            <w:shd w:val="clear" w:color="auto" w:fill="FFE599" w:themeFill="accent1" w:themeFillTint="66"/>
            <w:textDirection w:val="btLr"/>
          </w:tcPr>
          <w:p w:rsidR="00BF7071" w:rsidRDefault="00BF7071" w:rsidP="00BF7071">
            <w:pPr>
              <w:ind w:left="113" w:right="113"/>
              <w:jc w:val="center"/>
              <w:rPr>
                <w:rFonts w:ascii="Times New Roman" w:hAnsi="Times New Roman"/>
                <w:b/>
                <w:sz w:val="28"/>
                <w:szCs w:val="48"/>
              </w:rPr>
            </w:pPr>
          </w:p>
          <w:p w:rsidR="00DF53AC" w:rsidRPr="00BF7071" w:rsidRDefault="00DF53AC" w:rsidP="00BF7071">
            <w:pPr>
              <w:ind w:left="113" w:right="113"/>
              <w:jc w:val="center"/>
              <w:rPr>
                <w:rFonts w:ascii="Times New Roman" w:hAnsi="Times New Roman"/>
                <w:b/>
                <w:sz w:val="24"/>
                <w:szCs w:val="24"/>
              </w:rPr>
            </w:pPr>
            <w:r w:rsidRPr="00BF7071">
              <w:rPr>
                <w:rFonts w:ascii="Times New Roman" w:hAnsi="Times New Roman"/>
                <w:b/>
                <w:sz w:val="28"/>
                <w:szCs w:val="48"/>
              </w:rPr>
              <w:t>Управлінські процеси</w:t>
            </w: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DF53AC" w:rsidRDefault="00B61411" w:rsidP="00B61411">
            <w:pPr>
              <w:rPr>
                <w:rFonts w:ascii="Times New Roman" w:hAnsi="Times New Roman"/>
                <w:sz w:val="24"/>
                <w:szCs w:val="24"/>
              </w:rPr>
            </w:pPr>
            <w:r>
              <w:rPr>
                <w:rFonts w:ascii="Times New Roman" w:hAnsi="Times New Roman"/>
                <w:sz w:val="24"/>
                <w:szCs w:val="24"/>
              </w:rPr>
              <w:t>Планування роботи</w:t>
            </w:r>
          </w:p>
        </w:tc>
        <w:tc>
          <w:tcPr>
            <w:tcW w:w="5954" w:type="dxa"/>
            <w:tcBorders>
              <w:top w:val="single" w:sz="4" w:space="0" w:color="auto"/>
              <w:left w:val="single" w:sz="4" w:space="0" w:color="auto"/>
              <w:bottom w:val="single" w:sz="4" w:space="0" w:color="auto"/>
              <w:right w:val="single" w:sz="4" w:space="0" w:color="auto"/>
            </w:tcBorders>
            <w:hideMark/>
          </w:tcPr>
          <w:p w:rsidR="00B61411" w:rsidRDefault="00DF53AC" w:rsidP="00B61411">
            <w:pPr>
              <w:rPr>
                <w:rFonts w:ascii="Times New Roman" w:hAnsi="Times New Roman"/>
                <w:sz w:val="24"/>
                <w:szCs w:val="24"/>
              </w:rPr>
            </w:pPr>
            <w:r w:rsidRPr="00DF53AC">
              <w:rPr>
                <w:rFonts w:ascii="Times New Roman" w:hAnsi="Times New Roman"/>
                <w:sz w:val="24"/>
                <w:szCs w:val="24"/>
              </w:rPr>
              <w:t xml:space="preserve"> </w:t>
            </w:r>
            <w:r w:rsidR="00B61411">
              <w:rPr>
                <w:rFonts w:ascii="Times New Roman" w:hAnsi="Times New Roman"/>
                <w:sz w:val="24"/>
                <w:szCs w:val="24"/>
              </w:rPr>
              <w:t>Ре</w:t>
            </w:r>
            <w:r w:rsidRPr="00DF53AC">
              <w:rPr>
                <w:rFonts w:ascii="Times New Roman" w:hAnsi="Times New Roman"/>
                <w:sz w:val="24"/>
                <w:szCs w:val="24"/>
              </w:rPr>
              <w:t>алізація</w:t>
            </w:r>
            <w:r w:rsidR="00B61411" w:rsidRPr="00DF53AC">
              <w:rPr>
                <w:rFonts w:ascii="Times New Roman" w:hAnsi="Times New Roman"/>
                <w:sz w:val="24"/>
                <w:szCs w:val="24"/>
              </w:rPr>
              <w:t xml:space="preserve"> </w:t>
            </w:r>
            <w:r w:rsidR="00B61411">
              <w:rPr>
                <w:rFonts w:ascii="Times New Roman" w:hAnsi="Times New Roman"/>
                <w:sz w:val="24"/>
                <w:szCs w:val="24"/>
              </w:rPr>
              <w:t>стратегії</w:t>
            </w:r>
            <w:r w:rsidR="00B61411" w:rsidRPr="00DF53AC">
              <w:rPr>
                <w:rFonts w:ascii="Times New Roman" w:hAnsi="Times New Roman"/>
                <w:sz w:val="24"/>
                <w:szCs w:val="24"/>
              </w:rPr>
              <w:t xml:space="preserve"> розвитку навчального закладу</w:t>
            </w:r>
          </w:p>
          <w:p w:rsidR="00B61411" w:rsidRDefault="00B61411" w:rsidP="00B61411">
            <w:pPr>
              <w:rPr>
                <w:rFonts w:ascii="Times New Roman" w:hAnsi="Times New Roman"/>
                <w:sz w:val="24"/>
                <w:szCs w:val="24"/>
              </w:rPr>
            </w:pPr>
            <w:r>
              <w:rPr>
                <w:rFonts w:ascii="Times New Roman" w:hAnsi="Times New Roman"/>
                <w:sz w:val="24"/>
                <w:szCs w:val="24"/>
              </w:rPr>
              <w:t>Виконання річного плану роботи</w:t>
            </w:r>
          </w:p>
          <w:p w:rsidR="00B61411" w:rsidRDefault="00B61411" w:rsidP="00B61411">
            <w:pPr>
              <w:rPr>
                <w:rFonts w:ascii="Times New Roman" w:hAnsi="Times New Roman"/>
                <w:sz w:val="24"/>
                <w:szCs w:val="24"/>
              </w:rPr>
            </w:pPr>
            <w:r>
              <w:rPr>
                <w:rFonts w:ascii="Times New Roman" w:hAnsi="Times New Roman"/>
                <w:sz w:val="24"/>
                <w:szCs w:val="24"/>
              </w:rPr>
              <w:t>Підготовка наказу про попереднє навантаження</w:t>
            </w:r>
          </w:p>
          <w:p w:rsidR="00DF53AC" w:rsidRPr="00DF53AC" w:rsidRDefault="00B61411" w:rsidP="00DF53AC">
            <w:pPr>
              <w:rPr>
                <w:rFonts w:ascii="Times New Roman" w:hAnsi="Times New Roman"/>
                <w:sz w:val="24"/>
                <w:szCs w:val="24"/>
              </w:rPr>
            </w:pPr>
            <w:r>
              <w:rPr>
                <w:rFonts w:ascii="Times New Roman" w:hAnsi="Times New Roman"/>
                <w:sz w:val="24"/>
                <w:szCs w:val="24"/>
              </w:rPr>
              <w:t>Підготовка договорів із педагогічними працівниками, що отримують пенсію за віком</w:t>
            </w:r>
          </w:p>
        </w:tc>
        <w:tc>
          <w:tcPr>
            <w:tcW w:w="1984" w:type="dxa"/>
            <w:tcBorders>
              <w:top w:val="single" w:sz="4" w:space="0" w:color="auto"/>
              <w:left w:val="single" w:sz="4" w:space="0" w:color="auto"/>
              <w:bottom w:val="single" w:sz="4" w:space="0" w:color="auto"/>
              <w:right w:val="single" w:sz="4" w:space="0" w:color="auto"/>
            </w:tcBorders>
            <w:hideMark/>
          </w:tcPr>
          <w:p w:rsidR="00B61411" w:rsidRDefault="00B61411" w:rsidP="00DF53AC">
            <w:pPr>
              <w:rPr>
                <w:rFonts w:ascii="Times New Roman" w:hAnsi="Times New Roman"/>
                <w:sz w:val="24"/>
                <w:szCs w:val="24"/>
              </w:rPr>
            </w:pPr>
            <w:r>
              <w:rPr>
                <w:rFonts w:ascii="Times New Roman" w:hAnsi="Times New Roman"/>
                <w:sz w:val="24"/>
                <w:szCs w:val="24"/>
              </w:rPr>
              <w:t>Директор,</w:t>
            </w:r>
          </w:p>
          <w:p w:rsidR="00DF53AC" w:rsidRPr="00DF53AC" w:rsidRDefault="00BF7071" w:rsidP="00DF53AC">
            <w:pPr>
              <w:rPr>
                <w:rFonts w:ascii="Times New Roman" w:hAnsi="Times New Roman"/>
                <w:sz w:val="24"/>
                <w:szCs w:val="24"/>
              </w:rPr>
            </w:pPr>
            <w:r>
              <w:rPr>
                <w:rFonts w:ascii="Times New Roman" w:hAnsi="Times New Roman"/>
                <w:sz w:val="24"/>
                <w:szCs w:val="24"/>
              </w:rPr>
              <w:t>п</w:t>
            </w:r>
            <w:r w:rsidR="00DF53AC" w:rsidRPr="00DF53AC">
              <w:rPr>
                <w:rFonts w:ascii="Times New Roman" w:hAnsi="Times New Roman"/>
                <w:sz w:val="24"/>
                <w:szCs w:val="24"/>
              </w:rPr>
              <w:t>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Перевірка ведення зошитів</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FFF2CC" w:themeFill="accent1" w:themeFillTint="33"/>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 xml:space="preserve">Математика </w:t>
            </w:r>
          </w:p>
        </w:tc>
        <w:tc>
          <w:tcPr>
            <w:tcW w:w="5954" w:type="dxa"/>
          </w:tcPr>
          <w:p w:rsidR="00DF53AC" w:rsidRPr="00BF7071" w:rsidRDefault="003B6883" w:rsidP="00DF53AC">
            <w:pPr>
              <w:spacing w:line="256" w:lineRule="auto"/>
              <w:rPr>
                <w:rFonts w:ascii="Times New Roman" w:hAnsi="Times New Roman"/>
                <w:sz w:val="24"/>
                <w:szCs w:val="24"/>
              </w:rPr>
            </w:pPr>
            <w:r>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FFF2CC" w:themeFill="accent1" w:themeFillTint="33"/>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Укр</w:t>
            </w:r>
            <w:r w:rsidR="00B91004">
              <w:rPr>
                <w:rFonts w:ascii="Times New Roman" w:hAnsi="Times New Roman"/>
                <w:sz w:val="24"/>
                <w:szCs w:val="24"/>
              </w:rPr>
              <w:t xml:space="preserve">аїнська </w:t>
            </w:r>
            <w:r w:rsidRPr="00BF7071">
              <w:rPr>
                <w:rFonts w:ascii="Times New Roman" w:hAnsi="Times New Roman"/>
                <w:sz w:val="24"/>
                <w:szCs w:val="24"/>
              </w:rPr>
              <w:t xml:space="preserve"> мова</w:t>
            </w:r>
          </w:p>
        </w:tc>
        <w:tc>
          <w:tcPr>
            <w:tcW w:w="5954" w:type="dxa"/>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8.9</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FFF2CC" w:themeFill="accent1" w:themeFillTint="33"/>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Англійська мова</w:t>
            </w:r>
          </w:p>
        </w:tc>
        <w:tc>
          <w:tcPr>
            <w:tcW w:w="5954" w:type="dxa"/>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Аналіз стану викладання предметів</w:t>
            </w:r>
          </w:p>
        </w:tc>
        <w:tc>
          <w:tcPr>
            <w:tcW w:w="5954" w:type="dxa"/>
            <w:tcBorders>
              <w:top w:val="single" w:sz="4" w:space="0" w:color="auto"/>
              <w:left w:val="single" w:sz="4" w:space="0" w:color="auto"/>
              <w:bottom w:val="single" w:sz="4" w:space="0" w:color="auto"/>
              <w:right w:val="single" w:sz="4" w:space="0" w:color="auto"/>
            </w:tcBorders>
          </w:tcPr>
          <w:p w:rsidR="00DF53AC" w:rsidRPr="00BF7071" w:rsidRDefault="00DF53AC" w:rsidP="00B91004">
            <w:pPr>
              <w:spacing w:line="259" w:lineRule="auto"/>
              <w:ind w:right="113"/>
              <w:rPr>
                <w:rFonts w:ascii="Times New Roman" w:hAnsi="Times New Roman"/>
                <w:sz w:val="24"/>
                <w:szCs w:val="24"/>
              </w:rPr>
            </w:pPr>
            <w:r w:rsidRPr="00BF7071">
              <w:rPr>
                <w:rFonts w:ascii="Times New Roman" w:hAnsi="Times New Roman"/>
                <w:sz w:val="24"/>
                <w:szCs w:val="24"/>
              </w:rPr>
              <w:t>Перевірка стану викладання і рівня знань, умінь та навичок учнів 5-9-х класів з трудов</w:t>
            </w:r>
            <w:r w:rsidR="001E6993">
              <w:rPr>
                <w:rFonts w:ascii="Times New Roman" w:hAnsi="Times New Roman"/>
                <w:sz w:val="24"/>
                <w:szCs w:val="24"/>
              </w:rPr>
              <w:t>ого навчання</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3B6883" w:rsidP="00DF53AC">
            <w:pPr>
              <w:rPr>
                <w:rFonts w:ascii="Times New Roman" w:hAnsi="Times New Roman"/>
                <w:sz w:val="24"/>
                <w:szCs w:val="24"/>
              </w:rPr>
            </w:pPr>
            <w:r>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rsidR="00DF53AC" w:rsidRPr="00BF7071" w:rsidRDefault="00DF53AC" w:rsidP="00BF7071">
            <w:pPr>
              <w:spacing w:line="237" w:lineRule="auto"/>
              <w:rPr>
                <w:rFonts w:ascii="Times New Roman" w:hAnsi="Times New Roman"/>
                <w:color w:val="000000"/>
                <w:sz w:val="24"/>
                <w:szCs w:val="24"/>
                <w:lang w:eastAsia="uk-UA"/>
              </w:rPr>
            </w:pPr>
            <w:r w:rsidRPr="00BF7071">
              <w:rPr>
                <w:rFonts w:ascii="Times New Roman" w:hAnsi="Times New Roman"/>
                <w:sz w:val="24"/>
                <w:szCs w:val="24"/>
              </w:rPr>
              <w:t>Проведення анкетування  батьків з метою</w:t>
            </w:r>
            <w:r w:rsidRPr="00BF7071">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DF53AC" w:rsidRPr="00BF7071" w:rsidRDefault="00DF53AC"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Шкільний психолог, 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Сайт освітнього закладу</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Оновлення та наповнення</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Адміністрація, 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Робота з кадрами</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BF7071" w:rsidRDefault="00146F6A" w:rsidP="00DF53AC">
            <w:pPr>
              <w:rPr>
                <w:rFonts w:ascii="Times New Roman" w:hAnsi="Times New Roman"/>
                <w:sz w:val="24"/>
                <w:szCs w:val="24"/>
              </w:rPr>
            </w:pPr>
            <w:r w:rsidRPr="00146F6A">
              <w:rPr>
                <w:rFonts w:ascii="Times New Roman" w:hAnsi="Times New Roman"/>
                <w:sz w:val="24"/>
                <w:szCs w:val="24"/>
              </w:rPr>
              <w:t>Підвищення кваліфікації</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Проходження курсів згідно графіка</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Наради при директорі</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BF7071" w:rsidP="00DF53AC">
            <w:pPr>
              <w:rPr>
                <w:rFonts w:ascii="Times New Roman" w:hAnsi="Times New Roman"/>
                <w:sz w:val="24"/>
                <w:szCs w:val="24"/>
              </w:rPr>
            </w:pPr>
            <w:r>
              <w:rPr>
                <w:rFonts w:ascii="Times New Roman" w:hAnsi="Times New Roman"/>
                <w:sz w:val="24"/>
                <w:szCs w:val="24"/>
              </w:rPr>
              <w:t>Щ</w:t>
            </w:r>
            <w:r w:rsidR="00DF53AC" w:rsidRPr="00BF7071">
              <w:rPr>
                <w:rFonts w:ascii="Times New Roman" w:hAnsi="Times New Roman"/>
                <w:sz w:val="24"/>
                <w:szCs w:val="24"/>
              </w:rPr>
              <w:t>отижня</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Громадська активність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Участь у громадських заходах</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ЗДВР, 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FE599"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Боротьба з корупцією</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Бесіди з батьками учнів щодо антикорупційної політики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 ЗДВР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bl>
    <w:p w:rsidR="004779F6" w:rsidRPr="009E2354" w:rsidRDefault="004779F6" w:rsidP="006E22A3">
      <w:pPr>
        <w:spacing w:line="256" w:lineRule="auto"/>
        <w:rPr>
          <w:rFonts w:ascii="Times New Roman" w:eastAsia="Calibri" w:hAnsi="Times New Roman" w:cs="Times New Roman"/>
          <w:sz w:val="24"/>
          <w:szCs w:val="24"/>
        </w:rPr>
      </w:pPr>
    </w:p>
    <w:p w:rsidR="00B91004" w:rsidRDefault="00B91004" w:rsidP="00AB3284">
      <w:pPr>
        <w:jc w:val="center"/>
        <w:rPr>
          <w:rFonts w:ascii="Times New Roman" w:hAnsi="Times New Roman" w:cs="Times New Roman"/>
          <w:b/>
          <w:color w:val="C00000"/>
          <w:sz w:val="28"/>
        </w:rPr>
      </w:pPr>
      <w:r>
        <w:rPr>
          <w:rFonts w:ascii="Times New Roman" w:hAnsi="Times New Roman" w:cs="Times New Roman"/>
          <w:b/>
          <w:color w:val="C00000"/>
          <w:sz w:val="28"/>
        </w:rPr>
        <w:lastRenderedPageBreak/>
        <w:br w:type="page"/>
      </w:r>
    </w:p>
    <w:p w:rsidR="00AB3284" w:rsidRDefault="00AB3284" w:rsidP="00AB3284">
      <w:pPr>
        <w:jc w:val="center"/>
        <w:rPr>
          <w:rFonts w:ascii="Times New Roman" w:hAnsi="Times New Roman" w:cs="Times New Roman"/>
          <w:b/>
          <w:color w:val="C00000"/>
          <w:sz w:val="28"/>
        </w:rPr>
      </w:pPr>
      <w:r w:rsidRPr="00BF7071">
        <w:rPr>
          <w:rFonts w:ascii="Times New Roman" w:hAnsi="Times New Roman" w:cs="Times New Roman"/>
          <w:b/>
          <w:color w:val="C00000"/>
          <w:sz w:val="28"/>
        </w:rPr>
        <w:lastRenderedPageBreak/>
        <w:t>ТРАВЕНЬ</w:t>
      </w:r>
    </w:p>
    <w:p w:rsidR="00E03130" w:rsidRPr="00E03130" w:rsidRDefault="00E03130" w:rsidP="00AB3284">
      <w:pPr>
        <w:jc w:val="center"/>
        <w:rPr>
          <w:rFonts w:ascii="Times New Roman" w:hAnsi="Times New Roman" w:cs="Times New Roman"/>
          <w:b/>
          <w:color w:val="C00000"/>
          <w:sz w:val="14"/>
          <w:szCs w:val="24"/>
        </w:rPr>
      </w:pPr>
    </w:p>
    <w:tbl>
      <w:tblPr>
        <w:tblStyle w:val="a4"/>
        <w:tblW w:w="15304" w:type="dxa"/>
        <w:tblLook w:val="04A0" w:firstRow="1" w:lastRow="0" w:firstColumn="1" w:lastColumn="0" w:noHBand="0" w:noVBand="1"/>
      </w:tblPr>
      <w:tblGrid>
        <w:gridCol w:w="1088"/>
        <w:gridCol w:w="4719"/>
        <w:gridCol w:w="5954"/>
        <w:gridCol w:w="1984"/>
        <w:gridCol w:w="1559"/>
      </w:tblGrid>
      <w:tr w:rsidR="00AB3284" w:rsidTr="00E03130">
        <w:trPr>
          <w:trHeight w:val="584"/>
        </w:trPr>
        <w:tc>
          <w:tcPr>
            <w:tcW w:w="1088" w:type="dxa"/>
            <w:shd w:val="clear" w:color="auto" w:fill="FFF2CC" w:themeFill="accent1" w:themeFillTint="33"/>
          </w:tcPr>
          <w:p w:rsidR="00AB3284" w:rsidRPr="00E03130" w:rsidRDefault="00AB3284" w:rsidP="00E03130">
            <w:pPr>
              <w:jc w:val="center"/>
              <w:rPr>
                <w:rFonts w:ascii="Times New Roman" w:hAnsi="Times New Roman" w:cs="Times New Roman"/>
                <w:b/>
                <w:sz w:val="24"/>
                <w:szCs w:val="24"/>
              </w:rPr>
            </w:pPr>
            <w:r w:rsidRPr="00E03130">
              <w:rPr>
                <w:rFonts w:ascii="Times New Roman" w:hAnsi="Times New Roman" w:cs="Times New Roman"/>
                <w:b/>
                <w:sz w:val="24"/>
                <w:szCs w:val="24"/>
              </w:rPr>
              <w:t>Напрям</w:t>
            </w:r>
          </w:p>
        </w:tc>
        <w:tc>
          <w:tcPr>
            <w:tcW w:w="4719" w:type="dxa"/>
            <w:shd w:val="clear" w:color="auto" w:fill="FFF2CC" w:themeFill="accent1" w:themeFillTint="33"/>
          </w:tcPr>
          <w:p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Об’єкт оцінки</w:t>
            </w:r>
          </w:p>
        </w:tc>
        <w:tc>
          <w:tcPr>
            <w:tcW w:w="5954" w:type="dxa"/>
            <w:shd w:val="clear" w:color="auto" w:fill="FFF2CC" w:themeFill="accent1" w:themeFillTint="33"/>
          </w:tcPr>
          <w:p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Зміст роботи </w:t>
            </w:r>
          </w:p>
        </w:tc>
        <w:tc>
          <w:tcPr>
            <w:tcW w:w="1984" w:type="dxa"/>
            <w:shd w:val="clear" w:color="auto" w:fill="FFF2CC" w:themeFill="accent1" w:themeFillTint="33"/>
          </w:tcPr>
          <w:p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Відповідальні </w:t>
            </w:r>
          </w:p>
        </w:tc>
        <w:tc>
          <w:tcPr>
            <w:tcW w:w="1559" w:type="dxa"/>
            <w:shd w:val="clear" w:color="auto" w:fill="FFF2CC" w:themeFill="accent1" w:themeFillTint="33"/>
          </w:tcPr>
          <w:p w:rsidR="00AB3284" w:rsidRPr="00E03130" w:rsidRDefault="00AB3284" w:rsidP="00E03130">
            <w:pPr>
              <w:jc w:val="center"/>
              <w:rPr>
                <w:rFonts w:ascii="Times New Roman" w:hAnsi="Times New Roman" w:cs="Times New Roman"/>
                <w:b/>
                <w:sz w:val="24"/>
                <w:szCs w:val="24"/>
              </w:rPr>
            </w:pPr>
            <w:r w:rsidRPr="00E03130">
              <w:rPr>
                <w:rFonts w:ascii="Times New Roman" w:hAnsi="Times New Roman" w:cs="Times New Roman"/>
                <w:b/>
                <w:sz w:val="24"/>
                <w:szCs w:val="24"/>
              </w:rPr>
              <w:t>Термін виконання</w:t>
            </w:r>
          </w:p>
        </w:tc>
      </w:tr>
      <w:tr w:rsidR="00E03130" w:rsidTr="00E03130">
        <w:trPr>
          <w:trHeight w:val="456"/>
        </w:trPr>
        <w:tc>
          <w:tcPr>
            <w:tcW w:w="1088" w:type="dxa"/>
            <w:vMerge w:val="restart"/>
            <w:shd w:val="clear" w:color="auto" w:fill="DBEEA6" w:themeFill="accent2" w:themeFillTint="66"/>
            <w:textDirection w:val="btLr"/>
          </w:tcPr>
          <w:p w:rsidR="00E03130" w:rsidRDefault="00E03130" w:rsidP="00E03130">
            <w:pPr>
              <w:ind w:left="113" w:right="113"/>
              <w:jc w:val="center"/>
              <w:rPr>
                <w:rFonts w:ascii="Times New Roman" w:hAnsi="Times New Roman" w:cs="Times New Roman"/>
                <w:sz w:val="24"/>
                <w:szCs w:val="24"/>
              </w:rPr>
            </w:pPr>
          </w:p>
          <w:p w:rsidR="00E03130" w:rsidRPr="00E03130" w:rsidRDefault="00E03130" w:rsidP="00E03130">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Освітнє середовище</w:t>
            </w:r>
          </w:p>
        </w:tc>
        <w:tc>
          <w:tcPr>
            <w:tcW w:w="4719" w:type="dxa"/>
            <w:vMerge w:val="restart"/>
            <w:shd w:val="clear" w:color="auto" w:fill="EDF6D2" w:themeFill="accent2"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Планування ремонтних робіт в приміщені закладу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Завідуюча господарством</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Замовлення </w:t>
            </w:r>
            <w:r w:rsidRPr="0060083A">
              <w:rPr>
                <w:rFonts w:ascii="Times New Roman" w:hAnsi="Times New Roman" w:cs="Times New Roman"/>
                <w:sz w:val="24"/>
                <w:szCs w:val="24"/>
              </w:rPr>
              <w:t xml:space="preserve"> в рамках реалізації проєкту «Нова українська школа»</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EDF6D2"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Дотримання санітарно- гігієнічних вимог</w:t>
            </w: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Завідуюча господарством, зав. кабінетами</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984" w:type="dxa"/>
          </w:tcPr>
          <w:p w:rsidR="00E03130" w:rsidRDefault="00E03130" w:rsidP="00E03130">
            <w:pPr>
              <w:rPr>
                <w:rFonts w:ascii="Times New Roman" w:hAnsi="Times New Roman" w:cs="Times New Roman"/>
                <w:sz w:val="24"/>
                <w:szCs w:val="24"/>
              </w:rPr>
            </w:pP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Протягом місяця </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EDF6D2"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Техніка безпеки та охорона праці</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Контроль за журналом реєстрації інструктажів</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Організація заходів з пожежної безпеки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1 т.</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w:t>
            </w:r>
            <w:r>
              <w:rPr>
                <w:rFonts w:ascii="Times New Roman" w:eastAsia="Calibri" w:hAnsi="Times New Roman" w:cs="Times New Roman"/>
                <w:sz w:val="24"/>
                <w:szCs w:val="24"/>
              </w:rPr>
              <w:t xml:space="preserve">орювань. </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Медична сестра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EDF6D2"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Харчування учасників освітнього процесу </w:t>
            </w: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hAnsi="Times New Roman" w:cs="Times New Roman"/>
                <w:sz w:val="24"/>
                <w:szCs w:val="24"/>
              </w:rPr>
              <w:t xml:space="preserve"> Контроль за </w:t>
            </w:r>
            <w:r w:rsidRPr="009E2354">
              <w:rPr>
                <w:rFonts w:ascii="Times New Roman" w:hAnsi="Times New Roman" w:cs="Times New Roman"/>
                <w:sz w:val="24"/>
                <w:szCs w:val="24"/>
              </w:rPr>
              <w:t>дотримання</w:t>
            </w:r>
            <w:r>
              <w:rPr>
                <w:rFonts w:ascii="Times New Roman" w:hAnsi="Times New Roman" w:cs="Times New Roman"/>
                <w:sz w:val="24"/>
                <w:szCs w:val="24"/>
              </w:rPr>
              <w:t xml:space="preserve">м </w:t>
            </w:r>
            <w:r w:rsidRPr="009E2354">
              <w:rPr>
                <w:rFonts w:ascii="Times New Roman" w:hAnsi="Times New Roman" w:cs="Times New Roman"/>
                <w:sz w:val="24"/>
                <w:szCs w:val="24"/>
              </w:rPr>
              <w:t xml:space="preserve"> санітарно-гігієнічних вимог</w:t>
            </w:r>
            <w:r>
              <w:rPr>
                <w:rFonts w:ascii="Times New Roman" w:hAnsi="Times New Roman" w:cs="Times New Roman"/>
                <w:sz w:val="24"/>
                <w:szCs w:val="24"/>
              </w:rPr>
              <w:t xml:space="preserve"> в приміщені шкільної їдальні та харчоблоку </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543050" w:rsidRDefault="00E03130" w:rsidP="00E03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виконанням норм та  порядку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E03130" w:rsidRPr="009E2354" w:rsidRDefault="00E03130" w:rsidP="00E03130">
            <w:pPr>
              <w:rPr>
                <w:rFonts w:ascii="Times New Roman" w:eastAsia="Calibri" w:hAnsi="Times New Roman" w:cs="Times New Roman"/>
                <w:sz w:val="24"/>
                <w:szCs w:val="24"/>
              </w:rPr>
            </w:pP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 медична сестра</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AB3284" w:rsidTr="00E03130">
        <w:trPr>
          <w:trHeight w:val="432"/>
        </w:trPr>
        <w:tc>
          <w:tcPr>
            <w:tcW w:w="1088" w:type="dxa"/>
            <w:vMerge/>
            <w:shd w:val="clear" w:color="auto" w:fill="DBEEA6" w:themeFill="accent2" w:themeFillTint="66"/>
          </w:tcPr>
          <w:p w:rsidR="00AB3284" w:rsidRDefault="00AB3284" w:rsidP="00254FEE">
            <w:pPr>
              <w:jc w:val="center"/>
              <w:rPr>
                <w:rFonts w:ascii="Times New Roman" w:hAnsi="Times New Roman" w:cs="Times New Roman"/>
                <w:sz w:val="24"/>
                <w:szCs w:val="24"/>
              </w:rPr>
            </w:pPr>
          </w:p>
        </w:tc>
        <w:tc>
          <w:tcPr>
            <w:tcW w:w="4719" w:type="dxa"/>
            <w:shd w:val="clear" w:color="auto" w:fill="EDF6D2" w:themeFill="accent2"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Адаптація учасників освітнього процесу </w:t>
            </w:r>
          </w:p>
        </w:tc>
        <w:tc>
          <w:tcPr>
            <w:tcW w:w="5954" w:type="dxa"/>
          </w:tcPr>
          <w:p w:rsidR="00AB3284" w:rsidRPr="009E2354" w:rsidRDefault="00AB3284"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3</w:t>
            </w:r>
            <w:r w:rsidR="00E03130">
              <w:rPr>
                <w:rFonts w:ascii="Times New Roman" w:hAnsi="Times New Roman" w:cs="Times New Roman"/>
                <w:sz w:val="24"/>
                <w:szCs w:val="24"/>
              </w:rPr>
              <w:t xml:space="preserve"> </w:t>
            </w:r>
            <w:r>
              <w:rPr>
                <w:rFonts w:ascii="Times New Roman" w:hAnsi="Times New Roman" w:cs="Times New Roman"/>
                <w:sz w:val="24"/>
                <w:szCs w:val="24"/>
              </w:rPr>
              <w:t>т</w:t>
            </w:r>
            <w:r w:rsidR="00E03130">
              <w:rPr>
                <w:rFonts w:ascii="Times New Roman" w:hAnsi="Times New Roman" w:cs="Times New Roman"/>
                <w:sz w:val="24"/>
                <w:szCs w:val="24"/>
              </w:rPr>
              <w:t>.</w:t>
            </w:r>
            <w:r>
              <w:rPr>
                <w:rFonts w:ascii="Times New Roman" w:hAnsi="Times New Roman" w:cs="Times New Roman"/>
                <w:sz w:val="24"/>
                <w:szCs w:val="24"/>
              </w:rPr>
              <w:t xml:space="preserve"> </w:t>
            </w:r>
          </w:p>
        </w:tc>
      </w:tr>
      <w:tr w:rsidR="00AB3284" w:rsidTr="00E03130">
        <w:trPr>
          <w:trHeight w:val="432"/>
        </w:trPr>
        <w:tc>
          <w:tcPr>
            <w:tcW w:w="1088" w:type="dxa"/>
            <w:vMerge/>
            <w:shd w:val="clear" w:color="auto" w:fill="DBEEA6" w:themeFill="accent2" w:themeFillTint="66"/>
          </w:tcPr>
          <w:p w:rsidR="00AB3284" w:rsidRDefault="00AB3284" w:rsidP="00254FEE">
            <w:pPr>
              <w:jc w:val="center"/>
              <w:rPr>
                <w:rFonts w:ascii="Times New Roman" w:hAnsi="Times New Roman" w:cs="Times New Roman"/>
                <w:sz w:val="24"/>
                <w:szCs w:val="24"/>
              </w:rPr>
            </w:pPr>
          </w:p>
        </w:tc>
        <w:tc>
          <w:tcPr>
            <w:tcW w:w="4719" w:type="dxa"/>
            <w:shd w:val="clear" w:color="auto" w:fill="EDF6D2" w:themeFill="accent2"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Попередження насильства та запобігання дискримінації </w:t>
            </w:r>
          </w:p>
        </w:tc>
        <w:tc>
          <w:tcPr>
            <w:tcW w:w="5954" w:type="dxa"/>
          </w:tcPr>
          <w:p w:rsidR="00AB3284" w:rsidRPr="009E235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Проведення виховних бесід з попередження булінгу. Організація роботи з учнями з «групи ризику»</w:t>
            </w:r>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психолог </w:t>
            </w: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EDF6D2"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Правила поведінки </w:t>
            </w: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hAnsi="Times New Roman" w:cs="Times New Roman"/>
                <w:sz w:val="24"/>
                <w:szCs w:val="24"/>
              </w:rPr>
              <w:t xml:space="preserve">Підготовка  звіту про </w:t>
            </w:r>
            <w:r w:rsidRPr="009E2354">
              <w:rPr>
                <w:rFonts w:ascii="Times New Roman" w:hAnsi="Times New Roman" w:cs="Times New Roman"/>
                <w:sz w:val="24"/>
                <w:szCs w:val="24"/>
              </w:rPr>
              <w:t xml:space="preserve">відвідування учнями  освітнього закладу . </w:t>
            </w:r>
            <w:r>
              <w:rPr>
                <w:rFonts w:ascii="Times New Roman" w:hAnsi="Times New Roman" w:cs="Times New Roman"/>
                <w:sz w:val="24"/>
                <w:szCs w:val="24"/>
              </w:rPr>
              <w:t xml:space="preserve"> Організація роботи з </w:t>
            </w:r>
            <w:r>
              <w:rPr>
                <w:rFonts w:ascii="Times New Roman" w:eastAsia="Calibri" w:hAnsi="Times New Roman" w:cs="Times New Roman"/>
                <w:sz w:val="24"/>
                <w:szCs w:val="24"/>
              </w:rPr>
              <w:t>п</w:t>
            </w:r>
            <w:r w:rsidRPr="009E2354">
              <w:rPr>
                <w:rFonts w:ascii="Times New Roman" w:eastAsia="Calibri" w:hAnsi="Times New Roman" w:cs="Times New Roman"/>
                <w:sz w:val="24"/>
                <w:szCs w:val="24"/>
              </w:rPr>
              <w:t>опередження пропусків навчальних занять здобувачами освіти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ЗДНВР, класні керівники, психолог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Перевірки запізнень і відвідування школи здобувачами освіти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E03130" w:rsidTr="00E03130">
        <w:trPr>
          <w:trHeight w:val="432"/>
        </w:trPr>
        <w:tc>
          <w:tcPr>
            <w:tcW w:w="1088" w:type="dxa"/>
            <w:vMerge/>
            <w:shd w:val="clear" w:color="auto" w:fill="DBEEA6"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Робота  з батьками здобувачів освіти щодо їх відповідальності за відвідуванням учнями занять</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2 т.</w:t>
            </w:r>
          </w:p>
        </w:tc>
      </w:tr>
      <w:tr w:rsidR="00AB3284" w:rsidTr="00E03130">
        <w:trPr>
          <w:trHeight w:val="432"/>
        </w:trPr>
        <w:tc>
          <w:tcPr>
            <w:tcW w:w="1088" w:type="dxa"/>
            <w:vMerge w:val="restart"/>
            <w:shd w:val="clear" w:color="auto" w:fill="FBC1A2" w:themeFill="accent6" w:themeFillTint="66"/>
            <w:textDirection w:val="btLr"/>
          </w:tcPr>
          <w:p w:rsidR="00AB3284" w:rsidRPr="00E03130" w:rsidRDefault="00E03130"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Система оцінювання здобувачів освіти</w:t>
            </w:r>
          </w:p>
        </w:tc>
        <w:tc>
          <w:tcPr>
            <w:tcW w:w="4719" w:type="dxa"/>
            <w:shd w:val="clear" w:color="auto" w:fill="FDE0D0" w:themeFill="accent6"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Реалізація компетентнісного підходу </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проведенням навчальних занять з української мови та літератури, алгебри та геометрії у 9 класах</w:t>
            </w:r>
          </w:p>
        </w:tc>
        <w:tc>
          <w:tcPr>
            <w:tcW w:w="1984" w:type="dxa"/>
          </w:tcPr>
          <w:p w:rsidR="00AB3284" w:rsidRDefault="001E6993"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2</w:t>
            </w:r>
            <w:r w:rsidR="00E03130">
              <w:rPr>
                <w:rFonts w:ascii="Times New Roman" w:hAnsi="Times New Roman" w:cs="Times New Roman"/>
                <w:sz w:val="24"/>
                <w:szCs w:val="24"/>
              </w:rPr>
              <w:t xml:space="preserve"> </w:t>
            </w:r>
            <w:r>
              <w:rPr>
                <w:rFonts w:ascii="Times New Roman" w:hAnsi="Times New Roman" w:cs="Times New Roman"/>
                <w:sz w:val="24"/>
                <w:szCs w:val="24"/>
              </w:rPr>
              <w:t>т</w:t>
            </w:r>
            <w:r w:rsidR="00E03130">
              <w:rPr>
                <w:rFonts w:ascii="Times New Roman" w:hAnsi="Times New Roman" w:cs="Times New Roman"/>
                <w:sz w:val="24"/>
                <w:szCs w:val="24"/>
              </w:rPr>
              <w:t>.</w:t>
            </w:r>
          </w:p>
        </w:tc>
      </w:tr>
      <w:tr w:rsidR="00E03130" w:rsidTr="00E03130">
        <w:trPr>
          <w:trHeight w:val="432"/>
        </w:trPr>
        <w:tc>
          <w:tcPr>
            <w:tcW w:w="1088" w:type="dxa"/>
            <w:vMerge/>
            <w:shd w:val="clear" w:color="auto" w:fill="FBC1A2" w:themeFill="accent6"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DE0D0" w:themeFill="accent6"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Аналіз результатів навчальної діяльності здобувачів освіти </w:t>
            </w:r>
          </w:p>
        </w:tc>
        <w:tc>
          <w:tcPr>
            <w:tcW w:w="5954" w:type="dxa"/>
          </w:tcPr>
          <w:p w:rsidR="00E03130" w:rsidRPr="009E2354" w:rsidRDefault="00E03130" w:rsidP="00B06CB9">
            <w:pPr>
              <w:rPr>
                <w:rFonts w:ascii="Times New Roman" w:hAnsi="Times New Roman" w:cs="Times New Roman"/>
                <w:sz w:val="24"/>
                <w:szCs w:val="24"/>
              </w:rPr>
            </w:pPr>
            <w:r>
              <w:rPr>
                <w:rFonts w:ascii="Times New Roman" w:hAnsi="Times New Roman" w:cs="Times New Roman"/>
                <w:sz w:val="24"/>
                <w:szCs w:val="24"/>
              </w:rPr>
              <w:t>Проведення педагогічної ради щодо результатів навчання здобувачів освіти за 202</w:t>
            </w:r>
            <w:r w:rsidR="00B06CB9">
              <w:rPr>
                <w:rFonts w:ascii="Times New Roman" w:hAnsi="Times New Roman" w:cs="Times New Roman"/>
                <w:sz w:val="24"/>
                <w:szCs w:val="24"/>
              </w:rPr>
              <w:t>2</w:t>
            </w:r>
            <w:r>
              <w:rPr>
                <w:rFonts w:ascii="Times New Roman" w:hAnsi="Times New Roman" w:cs="Times New Roman"/>
                <w:sz w:val="24"/>
                <w:szCs w:val="24"/>
              </w:rPr>
              <w:t>-202</w:t>
            </w:r>
            <w:r w:rsidR="00B06CB9">
              <w:rPr>
                <w:rFonts w:ascii="Times New Roman" w:hAnsi="Times New Roman" w:cs="Times New Roman"/>
                <w:sz w:val="24"/>
                <w:szCs w:val="24"/>
              </w:rPr>
              <w:t>3</w:t>
            </w:r>
            <w:r>
              <w:rPr>
                <w:rFonts w:ascii="Times New Roman" w:hAnsi="Times New Roman" w:cs="Times New Roman"/>
                <w:sz w:val="24"/>
                <w:szCs w:val="24"/>
              </w:rPr>
              <w:t xml:space="preserve"> н. р. Підготовка наказу.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BC1A2" w:themeFill="accent6"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DE0D0" w:themeFill="accent6"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Підготовка наказів щодо аналізів </w:t>
            </w:r>
            <w:r w:rsidRPr="009E2354">
              <w:rPr>
                <w:rFonts w:ascii="Times New Roman" w:hAnsi="Times New Roman" w:cs="Times New Roman"/>
                <w:sz w:val="24"/>
                <w:szCs w:val="24"/>
              </w:rPr>
              <w:t>контрольних робіт</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AB3284" w:rsidTr="00E03130">
        <w:trPr>
          <w:trHeight w:val="432"/>
        </w:trPr>
        <w:tc>
          <w:tcPr>
            <w:tcW w:w="1088" w:type="dxa"/>
            <w:vMerge/>
            <w:shd w:val="clear" w:color="auto" w:fill="FBC1A2" w:themeFill="accent6" w:themeFillTint="66"/>
          </w:tcPr>
          <w:p w:rsidR="00AB3284" w:rsidRDefault="00AB3284" w:rsidP="00254FEE">
            <w:pPr>
              <w:jc w:val="center"/>
              <w:rPr>
                <w:rFonts w:ascii="Times New Roman" w:hAnsi="Times New Roman" w:cs="Times New Roman"/>
                <w:sz w:val="24"/>
                <w:szCs w:val="24"/>
              </w:rPr>
            </w:pPr>
          </w:p>
        </w:tc>
        <w:tc>
          <w:tcPr>
            <w:tcW w:w="4719" w:type="dxa"/>
            <w:shd w:val="clear" w:color="auto" w:fill="FDE0D0" w:themeFill="accent6"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Справедливість системи оцінювання</w:t>
            </w:r>
          </w:p>
        </w:tc>
        <w:tc>
          <w:tcPr>
            <w:tcW w:w="5954" w:type="dxa"/>
          </w:tcPr>
          <w:p w:rsidR="00AB3284" w:rsidRPr="009E2354" w:rsidRDefault="00AB3284" w:rsidP="00E03130">
            <w:pPr>
              <w:rPr>
                <w:rFonts w:ascii="Times New Roman" w:hAnsi="Times New Roman" w:cs="Times New Roman"/>
                <w:sz w:val="24"/>
                <w:szCs w:val="24"/>
              </w:rPr>
            </w:pPr>
            <w:r>
              <w:rPr>
                <w:rFonts w:ascii="Times New Roman" w:hAnsi="Times New Roman" w:cs="Times New Roman"/>
                <w:sz w:val="24"/>
                <w:szCs w:val="24"/>
              </w:rPr>
              <w:t>Анкетування здобувачів освіти щодо справедливості оцінювання навчальних досягнень вчителями-предметниками</w:t>
            </w:r>
          </w:p>
        </w:tc>
        <w:tc>
          <w:tcPr>
            <w:tcW w:w="1984" w:type="dxa"/>
          </w:tcPr>
          <w:p w:rsidR="00AB3284" w:rsidRDefault="001E6993"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3</w:t>
            </w:r>
            <w:r w:rsidR="00E03130">
              <w:rPr>
                <w:rFonts w:ascii="Times New Roman" w:hAnsi="Times New Roman" w:cs="Times New Roman"/>
                <w:sz w:val="24"/>
                <w:szCs w:val="24"/>
              </w:rPr>
              <w:t xml:space="preserve"> </w:t>
            </w:r>
            <w:r>
              <w:rPr>
                <w:rFonts w:ascii="Times New Roman" w:hAnsi="Times New Roman" w:cs="Times New Roman"/>
                <w:sz w:val="24"/>
                <w:szCs w:val="24"/>
              </w:rPr>
              <w:t>т</w:t>
            </w:r>
            <w:r w:rsidR="00E03130">
              <w:rPr>
                <w:rFonts w:ascii="Times New Roman" w:hAnsi="Times New Roman" w:cs="Times New Roman"/>
                <w:sz w:val="24"/>
                <w:szCs w:val="24"/>
              </w:rPr>
              <w:t>.</w:t>
            </w:r>
          </w:p>
        </w:tc>
      </w:tr>
      <w:tr w:rsidR="00AB3284" w:rsidTr="00E03130">
        <w:trPr>
          <w:trHeight w:val="432"/>
        </w:trPr>
        <w:tc>
          <w:tcPr>
            <w:tcW w:w="1088" w:type="dxa"/>
            <w:vMerge w:val="restart"/>
            <w:shd w:val="clear" w:color="auto" w:fill="F9B2D6" w:themeFill="accent4" w:themeFillTint="66"/>
            <w:textDirection w:val="btLr"/>
          </w:tcPr>
          <w:p w:rsidR="00AB3284" w:rsidRPr="00E03130" w:rsidRDefault="00AB3284"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 xml:space="preserve">Педагогічна діяльність педагогічних працівників </w:t>
            </w:r>
          </w:p>
        </w:tc>
        <w:tc>
          <w:tcPr>
            <w:tcW w:w="4719" w:type="dxa"/>
            <w:shd w:val="clear" w:color="auto" w:fill="FCD8EA" w:themeFill="accent4" w:themeFillTint="33"/>
          </w:tcPr>
          <w:p w:rsidR="00AB3284" w:rsidRDefault="00B06CB9" w:rsidP="00E03130">
            <w:pPr>
              <w:rPr>
                <w:rFonts w:ascii="Times New Roman" w:hAnsi="Times New Roman" w:cs="Times New Roman"/>
                <w:sz w:val="24"/>
                <w:szCs w:val="24"/>
              </w:rPr>
            </w:pPr>
            <w:r>
              <w:rPr>
                <w:rFonts w:ascii="Times New Roman" w:hAnsi="Times New Roman" w:cs="Times New Roman"/>
                <w:sz w:val="24"/>
                <w:szCs w:val="24"/>
              </w:rPr>
              <w:t>Календарно-</w:t>
            </w:r>
            <w:r w:rsidR="00AB3284">
              <w:rPr>
                <w:rFonts w:ascii="Times New Roman" w:hAnsi="Times New Roman" w:cs="Times New Roman"/>
                <w:sz w:val="24"/>
                <w:szCs w:val="24"/>
              </w:rPr>
              <w:t>тематичні плани</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Контроль за виконанням  календарно- тематичного плану. Підготовка інформації по виконанню програм з предметів </w:t>
            </w:r>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ЗДНВР, вчителі- предметники</w:t>
            </w: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9B2D6"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CD8EA" w:themeFill="accent4" w:themeFillTint="33"/>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звітів по контрольних роботах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9B2D6"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CD8EA" w:themeFill="accent4" w:themeFillTint="33"/>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Укр</w:t>
            </w:r>
            <w:r w:rsidR="00E03130">
              <w:rPr>
                <w:rFonts w:ascii="Times New Roman" w:hAnsi="Times New Roman" w:cs="Times New Roman"/>
                <w:sz w:val="24"/>
                <w:szCs w:val="24"/>
              </w:rPr>
              <w:t>аїнської</w:t>
            </w:r>
            <w:r w:rsidRPr="009E2354">
              <w:rPr>
                <w:rFonts w:ascii="Times New Roman" w:hAnsi="Times New Roman" w:cs="Times New Roman"/>
                <w:sz w:val="24"/>
                <w:szCs w:val="24"/>
              </w:rPr>
              <w:t xml:space="preserve"> мови</w:t>
            </w:r>
          </w:p>
        </w:tc>
        <w:tc>
          <w:tcPr>
            <w:tcW w:w="5954" w:type="dxa"/>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4,</w:t>
            </w:r>
            <w:r w:rsidR="00E03130">
              <w:rPr>
                <w:rFonts w:ascii="Times New Roman" w:hAnsi="Times New Roman" w:cs="Times New Roman"/>
                <w:sz w:val="24"/>
                <w:szCs w:val="24"/>
              </w:rPr>
              <w:t xml:space="preserve"> 9</w:t>
            </w:r>
          </w:p>
          <w:p w:rsidR="00AB3284" w:rsidRPr="009E2354" w:rsidRDefault="00AB3284" w:rsidP="00E03130">
            <w:pPr>
              <w:rPr>
                <w:rFonts w:ascii="Times New Roman" w:hAnsi="Times New Roman" w:cs="Times New Roman"/>
                <w:sz w:val="24"/>
                <w:szCs w:val="24"/>
              </w:rPr>
            </w:pP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9B2D6"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CD8EA" w:themeFill="accent4" w:themeFillTint="33"/>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 xml:space="preserve">Математики </w:t>
            </w:r>
          </w:p>
        </w:tc>
        <w:tc>
          <w:tcPr>
            <w:tcW w:w="5954" w:type="dxa"/>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4,</w:t>
            </w:r>
            <w:r w:rsidR="00E03130">
              <w:rPr>
                <w:rFonts w:ascii="Times New Roman" w:hAnsi="Times New Roman" w:cs="Times New Roman"/>
                <w:sz w:val="24"/>
                <w:szCs w:val="24"/>
              </w:rPr>
              <w:t xml:space="preserve"> </w:t>
            </w:r>
            <w:r w:rsidR="001E6993">
              <w:rPr>
                <w:rFonts w:ascii="Times New Roman" w:hAnsi="Times New Roman" w:cs="Times New Roman"/>
                <w:sz w:val="24"/>
                <w:szCs w:val="24"/>
              </w:rPr>
              <w:t>9</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9B2D6"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CD8EA"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Реалізація виховної мети уроку</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Спостереження </w:t>
            </w:r>
            <w:r w:rsidR="001E6993">
              <w:rPr>
                <w:rFonts w:ascii="Times New Roman" w:eastAsia="Calibri" w:hAnsi="Times New Roman" w:cs="Times New Roman"/>
                <w:sz w:val="24"/>
                <w:szCs w:val="24"/>
              </w:rPr>
              <w:t>за навчальними заняттями у 9</w:t>
            </w:r>
            <w:r>
              <w:rPr>
                <w:rFonts w:ascii="Times New Roman" w:eastAsia="Calibri" w:hAnsi="Times New Roman" w:cs="Times New Roman"/>
                <w:sz w:val="24"/>
                <w:szCs w:val="24"/>
              </w:rPr>
              <w:t xml:space="preserve"> класах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9B2D6"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CD8EA"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Використання ІКТ</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w:t>
            </w:r>
            <w:r w:rsidR="001E6993">
              <w:rPr>
                <w:rFonts w:ascii="Times New Roman" w:eastAsia="Calibri" w:hAnsi="Times New Roman" w:cs="Times New Roman"/>
                <w:sz w:val="24"/>
                <w:szCs w:val="24"/>
              </w:rPr>
              <w:t xml:space="preserve">а навчальними заняттями у 9 </w:t>
            </w:r>
            <w:r>
              <w:rPr>
                <w:rFonts w:ascii="Times New Roman" w:eastAsia="Calibri" w:hAnsi="Times New Roman" w:cs="Times New Roman"/>
                <w:sz w:val="24"/>
                <w:szCs w:val="24"/>
              </w:rPr>
              <w:t>класах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9B2D6"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CD8EA"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Реалізація особистісно-орієнтованого підходу в освітньому процесі </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навчальними заняттями у 9 класах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9B2D6"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CD8EA"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Співпраця між педагогічними працівниками та батьками здобувачів освіти </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Анкетування учнів </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9B2D6" w:themeFill="accent4" w:themeFillTint="66"/>
          </w:tcPr>
          <w:p w:rsidR="00AB3284" w:rsidRDefault="00AB3284" w:rsidP="00254FEE">
            <w:pPr>
              <w:jc w:val="center"/>
              <w:rPr>
                <w:rFonts w:ascii="Times New Roman" w:hAnsi="Times New Roman" w:cs="Times New Roman"/>
                <w:sz w:val="24"/>
                <w:szCs w:val="24"/>
              </w:rPr>
            </w:pPr>
          </w:p>
        </w:tc>
        <w:tc>
          <w:tcPr>
            <w:tcW w:w="4719"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AB3284" w:rsidRDefault="00AB3284" w:rsidP="00E03130">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Проведення предметних тижнів </w:t>
            </w:r>
            <w:r w:rsidR="00E03130">
              <w:rPr>
                <w:rFonts w:ascii="Times New Roman" w:eastAsia="Times New Roman" w:hAnsi="Times New Roman" w:cs="Times New Roman"/>
                <w:sz w:val="24"/>
                <w:szCs w:val="24"/>
                <w:lang w:eastAsia="ru-RU"/>
              </w:rPr>
              <w:t>з</w:t>
            </w:r>
          </w:p>
          <w:p w:rsidR="00AB3284" w:rsidRDefault="00E03130" w:rsidP="00E03130">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AB3284" w:rsidRPr="009E2354">
              <w:rPr>
                <w:rFonts w:ascii="Times New Roman" w:eastAsia="Times New Roman" w:hAnsi="Times New Roman" w:cs="Times New Roman"/>
                <w:sz w:val="24"/>
                <w:szCs w:val="24"/>
                <w:lang w:eastAsia="ru-RU"/>
              </w:rPr>
              <w:t>ізичн</w:t>
            </w:r>
            <w:r>
              <w:rPr>
                <w:rFonts w:ascii="Times New Roman" w:eastAsia="Times New Roman" w:hAnsi="Times New Roman" w:cs="Times New Roman"/>
                <w:sz w:val="24"/>
                <w:szCs w:val="24"/>
                <w:lang w:eastAsia="ru-RU"/>
              </w:rPr>
              <w:t>ої</w:t>
            </w:r>
            <w:r w:rsidR="00AB3284" w:rsidRPr="009E2354">
              <w:rPr>
                <w:rFonts w:ascii="Times New Roman" w:eastAsia="Times New Roman" w:hAnsi="Times New Roman" w:cs="Times New Roman"/>
                <w:sz w:val="24"/>
                <w:szCs w:val="24"/>
                <w:lang w:eastAsia="ru-RU"/>
              </w:rPr>
              <w:t xml:space="preserve"> культур</w:t>
            </w:r>
            <w:r>
              <w:rPr>
                <w:rFonts w:ascii="Times New Roman" w:eastAsia="Times New Roman" w:hAnsi="Times New Roman" w:cs="Times New Roman"/>
                <w:sz w:val="24"/>
                <w:szCs w:val="24"/>
                <w:lang w:eastAsia="ru-RU"/>
              </w:rPr>
              <w:t>и</w:t>
            </w:r>
            <w:r w:rsidR="00AB3284" w:rsidRPr="009E23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B3284" w:rsidRPr="009E2354">
              <w:rPr>
                <w:rFonts w:ascii="Times New Roman" w:eastAsia="Times New Roman" w:hAnsi="Times New Roman" w:cs="Times New Roman"/>
                <w:sz w:val="24"/>
                <w:szCs w:val="24"/>
                <w:lang w:eastAsia="ru-RU"/>
              </w:rPr>
              <w:t>основ здоров’я</w:t>
            </w:r>
          </w:p>
          <w:p w:rsidR="00AB3284" w:rsidRPr="009E2354" w:rsidRDefault="00AB3284" w:rsidP="00E03130">
            <w:pPr>
              <w:tabs>
                <w:tab w:val="left" w:pos="1260"/>
              </w:tabs>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Захист</w:t>
            </w:r>
            <w:r w:rsidR="00E03130">
              <w:rPr>
                <w:rFonts w:ascii="Times New Roman" w:eastAsia="Times New Roman" w:hAnsi="Times New Roman" w:cs="Times New Roman"/>
                <w:sz w:val="24"/>
                <w:szCs w:val="24"/>
                <w:lang w:eastAsia="ru-RU"/>
              </w:rPr>
              <w:t>у</w:t>
            </w:r>
            <w:r w:rsidRPr="009E2354">
              <w:rPr>
                <w:rFonts w:ascii="Times New Roman" w:eastAsia="Times New Roman" w:hAnsi="Times New Roman" w:cs="Times New Roman"/>
                <w:sz w:val="24"/>
                <w:szCs w:val="24"/>
                <w:lang w:eastAsia="ru-RU"/>
              </w:rPr>
              <w:t xml:space="preserve"> </w:t>
            </w:r>
            <w:r w:rsidR="00E03130">
              <w:rPr>
                <w:rFonts w:ascii="Times New Roman" w:eastAsia="Times New Roman" w:hAnsi="Times New Roman" w:cs="Times New Roman"/>
                <w:sz w:val="24"/>
                <w:szCs w:val="24"/>
                <w:lang w:eastAsia="ru-RU"/>
              </w:rPr>
              <w:t>України</w:t>
            </w:r>
          </w:p>
        </w:tc>
        <w:tc>
          <w:tcPr>
            <w:tcW w:w="5954" w:type="dxa"/>
            <w:tcBorders>
              <w:top w:val="single" w:sz="4" w:space="0" w:color="auto"/>
              <w:left w:val="single" w:sz="4" w:space="0" w:color="auto"/>
              <w:bottom w:val="single" w:sz="4" w:space="0" w:color="auto"/>
              <w:right w:val="single" w:sz="4" w:space="0" w:color="auto"/>
            </w:tcBorders>
          </w:tcPr>
          <w:p w:rsidR="00AB3284" w:rsidRPr="009E2354" w:rsidRDefault="00AB3284" w:rsidP="00E03130">
            <w:pPr>
              <w:tabs>
                <w:tab w:val="left" w:pos="1260"/>
              </w:tabs>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E03130" w:rsidTr="00E03130">
        <w:trPr>
          <w:trHeight w:val="432"/>
        </w:trPr>
        <w:tc>
          <w:tcPr>
            <w:tcW w:w="1088" w:type="dxa"/>
            <w:vMerge w:val="restart"/>
            <w:shd w:val="clear" w:color="auto" w:fill="FFE599" w:themeFill="accent1" w:themeFillTint="66"/>
            <w:textDirection w:val="btLr"/>
          </w:tcPr>
          <w:p w:rsidR="00E03130" w:rsidRPr="00E03130" w:rsidRDefault="00E03130"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lastRenderedPageBreak/>
              <w:t>Управлінські процеси</w:t>
            </w:r>
          </w:p>
          <w:p w:rsidR="00E03130" w:rsidRPr="00E03130" w:rsidRDefault="00E03130" w:rsidP="00254FEE">
            <w:pPr>
              <w:jc w:val="center"/>
              <w:rPr>
                <w:rFonts w:ascii="Times New Roman" w:hAnsi="Times New Roman" w:cs="Times New Roman"/>
                <w:b/>
                <w:sz w:val="24"/>
                <w:szCs w:val="24"/>
              </w:rPr>
            </w:pPr>
          </w:p>
        </w:tc>
        <w:tc>
          <w:tcPr>
            <w:tcW w:w="4719" w:type="dxa"/>
            <w:shd w:val="clear" w:color="auto" w:fill="FFF2CC"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Планування роботи закладу</w:t>
            </w:r>
          </w:p>
        </w:tc>
        <w:tc>
          <w:tcPr>
            <w:tcW w:w="5954" w:type="dxa"/>
          </w:tcPr>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Редагування стратегії розвитку закладу</w:t>
            </w:r>
          </w:p>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Складання річного плану роботи закладу на новий навчальний рік</w:t>
            </w:r>
          </w:p>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попереднього розподілу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Моніторинг навчальних досягнень </w:t>
            </w:r>
          </w:p>
        </w:tc>
        <w:tc>
          <w:tcPr>
            <w:tcW w:w="5954" w:type="dxa"/>
          </w:tcPr>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Проведення директорських </w:t>
            </w:r>
            <w:r w:rsidR="001E6993">
              <w:rPr>
                <w:rFonts w:ascii="Times New Roman" w:eastAsia="Calibri" w:hAnsi="Times New Roman" w:cs="Times New Roman"/>
                <w:sz w:val="24"/>
                <w:szCs w:val="24"/>
              </w:rPr>
              <w:t>контрольних робіт у 5, 7, 9,</w:t>
            </w:r>
            <w:r>
              <w:rPr>
                <w:rFonts w:ascii="Times New Roman" w:eastAsia="Calibri" w:hAnsi="Times New Roman" w:cs="Times New Roman"/>
                <w:sz w:val="24"/>
                <w:szCs w:val="24"/>
              </w:rPr>
              <w:t>класах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 вчителі- предметники</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 варіативної складової навчального плану</w:t>
            </w:r>
          </w:p>
        </w:tc>
        <w:tc>
          <w:tcPr>
            <w:tcW w:w="5954" w:type="dxa"/>
          </w:tcPr>
          <w:p w:rsidR="00E03130" w:rsidRDefault="00E03130" w:rsidP="00E03130">
            <w:pPr>
              <w:rPr>
                <w:rFonts w:ascii="Times New Roman" w:eastAsia="Calibri" w:hAnsi="Times New Roman" w:cs="Times New Roman"/>
                <w:sz w:val="24"/>
                <w:szCs w:val="24"/>
              </w:rPr>
            </w:pPr>
            <w:r w:rsidRPr="006E0F3C">
              <w:rPr>
                <w:rFonts w:ascii="Times New Roman" w:eastAsia="Calibri" w:hAnsi="Times New Roman" w:cs="Times New Roman"/>
                <w:sz w:val="24"/>
                <w:szCs w:val="24"/>
              </w:rPr>
              <w:t>Курси за вибором, індивідуально-групові заняття, факультативні секції</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Заповнення вакансій</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Залучення кваліфікованих педпрацівників по вакансіях</w:t>
            </w:r>
          </w:p>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Робота по підвищенню професійного рівня педагогів</w:t>
            </w:r>
          </w:p>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B06CB9">
        <w:trPr>
          <w:trHeight w:val="471"/>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B06CB9">
            <w:pPr>
              <w:rPr>
                <w:rFonts w:ascii="Times New Roman" w:hAnsi="Times New Roman" w:cs="Times New Roman"/>
                <w:sz w:val="24"/>
                <w:szCs w:val="24"/>
              </w:rPr>
            </w:pPr>
            <w:r w:rsidRPr="009E2354">
              <w:rPr>
                <w:rFonts w:ascii="Times New Roman" w:hAnsi="Times New Roman" w:cs="Times New Roman"/>
                <w:sz w:val="24"/>
                <w:szCs w:val="24"/>
              </w:rPr>
              <w:t>Вручення грамот, подяк учням</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 ЗДНМР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 ЗДНМР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Педагогічні працівники</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Наради при директорі</w:t>
            </w:r>
          </w:p>
        </w:tc>
        <w:tc>
          <w:tcPr>
            <w:tcW w:w="5954" w:type="dxa"/>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За планом </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Збори трудового колективу</w:t>
            </w:r>
          </w:p>
        </w:tc>
        <w:tc>
          <w:tcPr>
            <w:tcW w:w="5954" w:type="dxa"/>
          </w:tcPr>
          <w:p w:rsidR="00E03130" w:rsidRDefault="00E03130" w:rsidP="00E03130">
            <w:pPr>
              <w:rPr>
                <w:rFonts w:ascii="Times New Roman" w:hAnsi="Times New Roman" w:cs="Times New Roman"/>
                <w:sz w:val="24"/>
                <w:szCs w:val="24"/>
              </w:rPr>
            </w:pPr>
          </w:p>
        </w:tc>
        <w:tc>
          <w:tcPr>
            <w:tcW w:w="1984" w:type="dxa"/>
          </w:tcPr>
          <w:p w:rsidR="00E03130" w:rsidRDefault="00E03130" w:rsidP="00E03130">
            <w:pPr>
              <w:rPr>
                <w:rFonts w:ascii="Times New Roman" w:hAnsi="Times New Roman" w:cs="Times New Roman"/>
                <w:sz w:val="24"/>
                <w:szCs w:val="24"/>
              </w:rPr>
            </w:pP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Педагог-організатор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E03130" w:rsidRPr="009E2354"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Відзначення Дня Пам’яті та примирення, участь у Дні вишиванки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Педагог - організатор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FE599"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Організація роботи з педагогічними працівниками щодо дотримання принципі</w:t>
            </w:r>
            <w:r w:rsidR="00B06CB9">
              <w:rPr>
                <w:rFonts w:ascii="Times New Roman" w:hAnsi="Times New Roman" w:cs="Times New Roman"/>
                <w:sz w:val="24"/>
                <w:szCs w:val="24"/>
              </w:rPr>
              <w:t>в академічної доброчесності</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58"/>
        </w:trPr>
        <w:tc>
          <w:tcPr>
            <w:tcW w:w="1088" w:type="dxa"/>
            <w:vMerge/>
          </w:tcPr>
          <w:p w:rsidR="00E03130" w:rsidRDefault="00E03130" w:rsidP="00254FEE">
            <w:pPr>
              <w:jc w:val="center"/>
              <w:rPr>
                <w:rFonts w:ascii="Times New Roman" w:hAnsi="Times New Roman" w:cs="Times New Roman"/>
                <w:sz w:val="24"/>
                <w:szCs w:val="24"/>
              </w:rPr>
            </w:pPr>
          </w:p>
        </w:tc>
        <w:tc>
          <w:tcPr>
            <w:tcW w:w="4719" w:type="dxa"/>
            <w:shd w:val="clear" w:color="auto" w:fill="FFF2CC" w:themeFill="accent1" w:themeFillTint="33"/>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Боротьба з корупцією</w:t>
            </w:r>
          </w:p>
        </w:tc>
        <w:tc>
          <w:tcPr>
            <w:tcW w:w="5954" w:type="dxa"/>
          </w:tcPr>
          <w:p w:rsidR="00E03130" w:rsidRDefault="00E03130" w:rsidP="00B06CB9">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Забезпечення </w:t>
            </w:r>
            <w:r w:rsidRPr="009E2354">
              <w:rPr>
                <w:rFonts w:ascii="Times New Roman" w:eastAsia="Times New Roman" w:hAnsi="Times New Roman" w:cs="Times New Roman"/>
                <w:sz w:val="24"/>
                <w:szCs w:val="24"/>
                <w:lang w:eastAsia="ru-RU"/>
              </w:rPr>
              <w:t xml:space="preserve"> дотримання вимог чинного законодавства щодо посилення протидії корупції працівниками</w:t>
            </w:r>
            <w:r w:rsidR="00B06CB9">
              <w:rPr>
                <w:rFonts w:ascii="Times New Roman" w:eastAsia="Times New Roman" w:hAnsi="Times New Roman" w:cs="Times New Roman"/>
                <w:sz w:val="24"/>
                <w:szCs w:val="24"/>
                <w:lang w:eastAsia="ru-RU"/>
              </w:rPr>
              <w:t xml:space="preserve"> закладу освіти</w:t>
            </w:r>
          </w:p>
        </w:tc>
        <w:tc>
          <w:tcPr>
            <w:tcW w:w="1984" w:type="dxa"/>
          </w:tcPr>
          <w:p w:rsidR="00E03130" w:rsidRDefault="00E03130" w:rsidP="00E03130">
            <w:pPr>
              <w:rPr>
                <w:rFonts w:ascii="Times New Roman" w:hAnsi="Times New Roman" w:cs="Times New Roman"/>
                <w:sz w:val="24"/>
                <w:szCs w:val="24"/>
              </w:rPr>
            </w:pPr>
          </w:p>
        </w:tc>
        <w:tc>
          <w:tcPr>
            <w:tcW w:w="1559" w:type="dxa"/>
          </w:tcPr>
          <w:p w:rsidR="00E03130" w:rsidRDefault="00E03130" w:rsidP="00E03130">
            <w:pPr>
              <w:rPr>
                <w:rFonts w:ascii="Times New Roman" w:hAnsi="Times New Roman" w:cs="Times New Roman"/>
                <w:sz w:val="24"/>
                <w:szCs w:val="24"/>
              </w:rPr>
            </w:pPr>
          </w:p>
        </w:tc>
      </w:tr>
    </w:tbl>
    <w:p w:rsidR="00AB3284" w:rsidRPr="0060083A" w:rsidRDefault="00AB3284" w:rsidP="00AB3284">
      <w:pPr>
        <w:jc w:val="center"/>
        <w:rPr>
          <w:rFonts w:ascii="Times New Roman" w:hAnsi="Times New Roman" w:cs="Times New Roman"/>
          <w:sz w:val="24"/>
          <w:szCs w:val="24"/>
        </w:rPr>
      </w:pPr>
    </w:p>
    <w:p w:rsidR="004779F6" w:rsidRPr="009E2354" w:rsidRDefault="004779F6" w:rsidP="006E22A3">
      <w:pPr>
        <w:spacing w:line="256" w:lineRule="auto"/>
        <w:rPr>
          <w:rFonts w:ascii="Times New Roman" w:eastAsia="Calibri" w:hAnsi="Times New Roman" w:cs="Times New Roman"/>
          <w:sz w:val="24"/>
          <w:szCs w:val="24"/>
        </w:rPr>
      </w:pPr>
    </w:p>
    <w:p w:rsidR="004779F6" w:rsidRPr="009E2354" w:rsidRDefault="004779F6" w:rsidP="006E22A3">
      <w:pPr>
        <w:spacing w:line="256" w:lineRule="auto"/>
        <w:rPr>
          <w:rFonts w:ascii="Times New Roman" w:eastAsia="Calibri" w:hAnsi="Times New Roman" w:cs="Times New Roman"/>
          <w:sz w:val="24"/>
          <w:szCs w:val="24"/>
        </w:rPr>
      </w:pPr>
    </w:p>
    <w:p w:rsidR="004779F6" w:rsidRPr="009E2354" w:rsidRDefault="004779F6" w:rsidP="006E22A3">
      <w:pPr>
        <w:spacing w:line="256" w:lineRule="auto"/>
        <w:rPr>
          <w:rFonts w:ascii="Times New Roman" w:eastAsia="Calibri" w:hAnsi="Times New Roman" w:cs="Times New Roman"/>
          <w:sz w:val="24"/>
          <w:szCs w:val="24"/>
        </w:rPr>
      </w:pPr>
    </w:p>
    <w:p w:rsidR="005053C8" w:rsidRPr="009E2354" w:rsidRDefault="005053C8" w:rsidP="006E22A3">
      <w:pPr>
        <w:spacing w:line="256" w:lineRule="auto"/>
        <w:rPr>
          <w:rFonts w:ascii="Times New Roman" w:eastAsia="Calibri" w:hAnsi="Times New Roman" w:cs="Times New Roman"/>
          <w:sz w:val="24"/>
          <w:szCs w:val="24"/>
        </w:rPr>
      </w:pPr>
    </w:p>
    <w:p w:rsidR="005053C8" w:rsidRPr="009E2354" w:rsidRDefault="005053C8" w:rsidP="006E22A3">
      <w:pPr>
        <w:spacing w:line="256" w:lineRule="auto"/>
        <w:rPr>
          <w:rFonts w:ascii="Times New Roman" w:eastAsia="Calibri" w:hAnsi="Times New Roman" w:cs="Times New Roman"/>
          <w:sz w:val="24"/>
          <w:szCs w:val="24"/>
        </w:rPr>
      </w:pPr>
    </w:p>
    <w:p w:rsidR="00D31F9D" w:rsidRDefault="00D31F9D" w:rsidP="00D31F9D">
      <w:pPr>
        <w:rPr>
          <w:rFonts w:ascii="Times New Roman" w:eastAsia="Calibri" w:hAnsi="Times New Roman" w:cs="Times New Roman"/>
          <w:sz w:val="24"/>
          <w:szCs w:val="24"/>
        </w:rPr>
      </w:pPr>
    </w:p>
    <w:p w:rsidR="00B06CB9" w:rsidRDefault="00B06CB9" w:rsidP="004779F6">
      <w:pPr>
        <w:jc w:val="center"/>
        <w:rPr>
          <w:rFonts w:ascii="Times New Roman" w:hAnsi="Times New Roman" w:cs="Times New Roman"/>
          <w:b/>
          <w:color w:val="C00000"/>
          <w:sz w:val="28"/>
          <w:szCs w:val="24"/>
        </w:rPr>
      </w:pPr>
      <w:r>
        <w:rPr>
          <w:rFonts w:ascii="Times New Roman" w:hAnsi="Times New Roman" w:cs="Times New Roman"/>
          <w:b/>
          <w:color w:val="C00000"/>
          <w:sz w:val="28"/>
          <w:szCs w:val="24"/>
        </w:rPr>
        <w:br w:type="page"/>
      </w:r>
    </w:p>
    <w:p w:rsidR="008C2DE6" w:rsidRDefault="008C2DE6" w:rsidP="008C2DE6">
      <w:pPr>
        <w:spacing w:after="0" w:line="240" w:lineRule="auto"/>
        <w:ind w:left="426"/>
        <w:rPr>
          <w:rFonts w:ascii="Times New Roman" w:eastAsia="Times New Roman" w:hAnsi="Times New Roman" w:cs="Times New Roman"/>
          <w:b/>
          <w:caps/>
          <w:color w:val="000048"/>
          <w:sz w:val="28"/>
          <w:szCs w:val="28"/>
          <w:lang w:eastAsia="ru-RU"/>
        </w:rPr>
      </w:pPr>
      <w:r w:rsidRPr="008C2DE6">
        <w:rPr>
          <w:rFonts w:ascii="Times New Roman" w:eastAsia="Times New Roman" w:hAnsi="Times New Roman" w:cs="Times New Roman"/>
          <w:b/>
          <w:caps/>
          <w:color w:val="C00000"/>
          <w:sz w:val="28"/>
          <w:szCs w:val="28"/>
          <w:lang w:eastAsia="ru-RU"/>
        </w:rPr>
        <w:lastRenderedPageBreak/>
        <w:t xml:space="preserve">РОЗДІЛ 7. </w:t>
      </w:r>
      <w:r w:rsidRPr="008C2DE6">
        <w:rPr>
          <w:rFonts w:ascii="Times New Roman" w:eastAsia="Times New Roman" w:hAnsi="Times New Roman" w:cs="Times New Roman"/>
          <w:b/>
          <w:caps/>
          <w:color w:val="000048"/>
          <w:sz w:val="28"/>
          <w:szCs w:val="28"/>
          <w:lang w:eastAsia="ru-RU"/>
        </w:rPr>
        <w:t>Виховна робота в закладі освіти у  202</w:t>
      </w:r>
      <w:r w:rsidR="00EB747F">
        <w:rPr>
          <w:rFonts w:ascii="Times New Roman" w:eastAsia="Times New Roman" w:hAnsi="Times New Roman" w:cs="Times New Roman"/>
          <w:b/>
          <w:caps/>
          <w:color w:val="000048"/>
          <w:sz w:val="28"/>
          <w:szCs w:val="28"/>
          <w:lang w:eastAsia="ru-RU"/>
        </w:rPr>
        <w:t>4</w:t>
      </w:r>
      <w:r w:rsidR="00385CE9">
        <w:rPr>
          <w:rFonts w:ascii="Times New Roman" w:eastAsia="Times New Roman" w:hAnsi="Times New Roman" w:cs="Times New Roman"/>
          <w:b/>
          <w:caps/>
          <w:color w:val="000048"/>
          <w:sz w:val="28"/>
          <w:szCs w:val="28"/>
          <w:lang w:eastAsia="ru-RU"/>
        </w:rPr>
        <w:t>/</w:t>
      </w:r>
      <w:r w:rsidRPr="008C2DE6">
        <w:rPr>
          <w:rFonts w:ascii="Times New Roman" w:eastAsia="Times New Roman" w:hAnsi="Times New Roman" w:cs="Times New Roman"/>
          <w:b/>
          <w:caps/>
          <w:color w:val="000048"/>
          <w:sz w:val="28"/>
          <w:szCs w:val="28"/>
          <w:lang w:eastAsia="ru-RU"/>
        </w:rPr>
        <w:t>202</w:t>
      </w:r>
      <w:r w:rsidR="00EB747F">
        <w:rPr>
          <w:rFonts w:ascii="Times New Roman" w:eastAsia="Times New Roman" w:hAnsi="Times New Roman" w:cs="Times New Roman"/>
          <w:b/>
          <w:caps/>
          <w:color w:val="000048"/>
          <w:sz w:val="28"/>
          <w:szCs w:val="28"/>
          <w:lang w:eastAsia="ru-RU"/>
        </w:rPr>
        <w:t>5</w:t>
      </w:r>
      <w:r w:rsidRPr="008C2DE6">
        <w:rPr>
          <w:rFonts w:ascii="Times New Roman" w:eastAsia="Times New Roman" w:hAnsi="Times New Roman" w:cs="Times New Roman"/>
          <w:b/>
          <w:caps/>
          <w:color w:val="000048"/>
          <w:sz w:val="28"/>
          <w:szCs w:val="28"/>
          <w:lang w:eastAsia="ru-RU"/>
        </w:rPr>
        <w:t xml:space="preserve"> н. р.</w:t>
      </w:r>
    </w:p>
    <w:p w:rsidR="008C2DE6" w:rsidRDefault="008C2DE6" w:rsidP="008C2DE6">
      <w:pPr>
        <w:spacing w:after="0" w:line="240" w:lineRule="auto"/>
        <w:ind w:left="426"/>
        <w:rPr>
          <w:rFonts w:ascii="Times New Roman" w:eastAsia="Times New Roman" w:hAnsi="Times New Roman" w:cs="Times New Roman"/>
          <w:b/>
          <w:caps/>
          <w:color w:val="000048"/>
          <w:sz w:val="28"/>
          <w:szCs w:val="28"/>
          <w:lang w:eastAsia="ru-RU"/>
        </w:rPr>
      </w:pPr>
    </w:p>
    <w:p w:rsidR="008C2DE6" w:rsidRDefault="008C2DE6" w:rsidP="008C2DE6">
      <w:pPr>
        <w:tabs>
          <w:tab w:val="left" w:pos="1260"/>
          <w:tab w:val="left" w:pos="2410"/>
          <w:tab w:val="left" w:pos="2520"/>
          <w:tab w:val="left" w:pos="2552"/>
        </w:tabs>
        <w:spacing w:after="0" w:line="240" w:lineRule="auto"/>
        <w:ind w:left="426"/>
        <w:rPr>
          <w:rFonts w:ascii="Times New Roman" w:eastAsia="Times New Roman" w:hAnsi="Times New Roman" w:cs="Times New Roman"/>
          <w:b/>
          <w:color w:val="FF0000"/>
          <w:sz w:val="28"/>
          <w:szCs w:val="28"/>
          <w:lang w:eastAsia="ru-RU"/>
        </w:rPr>
      </w:pPr>
      <w:r w:rsidRPr="008C2DE6">
        <w:rPr>
          <w:rFonts w:ascii="Times New Roman" w:eastAsia="Times New Roman" w:hAnsi="Times New Roman" w:cs="Times New Roman"/>
          <w:b/>
          <w:color w:val="FF0000"/>
          <w:sz w:val="28"/>
          <w:szCs w:val="28"/>
          <w:lang w:eastAsia="ru-RU"/>
        </w:rPr>
        <w:t>7.1. План виховної роботи закладу освіти на 202</w:t>
      </w:r>
      <w:r w:rsidR="00EB747F">
        <w:rPr>
          <w:rFonts w:ascii="Times New Roman" w:eastAsia="Times New Roman" w:hAnsi="Times New Roman" w:cs="Times New Roman"/>
          <w:b/>
          <w:color w:val="FF0000"/>
          <w:sz w:val="28"/>
          <w:szCs w:val="28"/>
          <w:lang w:eastAsia="ru-RU"/>
        </w:rPr>
        <w:t>4</w:t>
      </w:r>
      <w:r w:rsidR="00385CE9">
        <w:rPr>
          <w:rFonts w:ascii="Times New Roman" w:eastAsia="Times New Roman" w:hAnsi="Times New Roman" w:cs="Times New Roman"/>
          <w:b/>
          <w:color w:val="FF0000"/>
          <w:sz w:val="28"/>
          <w:szCs w:val="28"/>
          <w:lang w:eastAsia="ru-RU"/>
        </w:rPr>
        <w:t>/</w:t>
      </w:r>
      <w:r w:rsidRPr="008C2DE6">
        <w:rPr>
          <w:rFonts w:ascii="Times New Roman" w:eastAsia="Times New Roman" w:hAnsi="Times New Roman" w:cs="Times New Roman"/>
          <w:b/>
          <w:color w:val="FF0000"/>
          <w:sz w:val="28"/>
          <w:szCs w:val="28"/>
          <w:lang w:eastAsia="ru-RU"/>
        </w:rPr>
        <w:t>202</w:t>
      </w:r>
      <w:r w:rsidR="00EB747F">
        <w:rPr>
          <w:rFonts w:ascii="Times New Roman" w:eastAsia="Times New Roman" w:hAnsi="Times New Roman" w:cs="Times New Roman"/>
          <w:b/>
          <w:color w:val="FF0000"/>
          <w:sz w:val="28"/>
          <w:szCs w:val="28"/>
          <w:lang w:eastAsia="ru-RU"/>
        </w:rPr>
        <w:t>5</w:t>
      </w:r>
      <w:r w:rsidRPr="008C2DE6">
        <w:rPr>
          <w:rFonts w:ascii="Times New Roman" w:eastAsia="Times New Roman" w:hAnsi="Times New Roman" w:cs="Times New Roman"/>
          <w:b/>
          <w:color w:val="FF0000"/>
          <w:sz w:val="28"/>
          <w:szCs w:val="28"/>
          <w:lang w:eastAsia="ru-RU"/>
        </w:rPr>
        <w:t xml:space="preserve"> н. р.</w:t>
      </w:r>
    </w:p>
    <w:p w:rsidR="00385CE9" w:rsidRPr="008C2DE6" w:rsidRDefault="00385CE9" w:rsidP="008C2DE6">
      <w:pPr>
        <w:tabs>
          <w:tab w:val="left" w:pos="1260"/>
          <w:tab w:val="left" w:pos="2410"/>
          <w:tab w:val="left" w:pos="2520"/>
          <w:tab w:val="left" w:pos="2552"/>
        </w:tabs>
        <w:spacing w:after="0" w:line="240" w:lineRule="auto"/>
        <w:ind w:left="426"/>
        <w:rPr>
          <w:rFonts w:ascii="Times New Roman" w:eastAsia="Times New Roman" w:hAnsi="Times New Roman" w:cs="Times New Roman"/>
          <w:b/>
          <w:color w:val="FF0000"/>
          <w:sz w:val="28"/>
          <w:szCs w:val="28"/>
          <w:lang w:eastAsia="ru-RU"/>
        </w:rPr>
      </w:pPr>
    </w:p>
    <w:p w:rsidR="008C2DE6" w:rsidRDefault="008C2DE6"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8C2DE6" w:rsidRPr="00D90C95" w:rsidRDefault="008C2DE6"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AB6D20" w:rsidRDefault="00AB6D20"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br w:type="page"/>
      </w:r>
    </w:p>
    <w:p w:rsidR="00AB6D20" w:rsidRPr="00AB6D20" w:rsidRDefault="00AB6D20" w:rsidP="00AB6D20">
      <w:pPr>
        <w:spacing w:after="200" w:line="276" w:lineRule="auto"/>
        <w:rPr>
          <w:rFonts w:ascii="Times New Roman" w:eastAsia="Times New Roman" w:hAnsi="Times New Roman" w:cs="Times New Roman"/>
          <w:b/>
          <w:color w:val="C00000"/>
          <w:sz w:val="28"/>
          <w:szCs w:val="28"/>
          <w:lang w:eastAsia="uk-UA"/>
        </w:rPr>
      </w:pPr>
      <w:r w:rsidRPr="00AB6D20">
        <w:rPr>
          <w:rFonts w:ascii="Times New Roman" w:eastAsia="Times New Roman" w:hAnsi="Times New Roman" w:cs="Times New Roman"/>
          <w:b/>
          <w:color w:val="C00000"/>
          <w:sz w:val="28"/>
          <w:szCs w:val="28"/>
          <w:lang w:eastAsia="uk-UA"/>
        </w:rPr>
        <w:lastRenderedPageBreak/>
        <w:t>7.2. План роботи учнівського самоврядування на 202</w:t>
      </w:r>
      <w:r w:rsidR="007467CF">
        <w:rPr>
          <w:rFonts w:ascii="Times New Roman" w:eastAsia="Times New Roman" w:hAnsi="Times New Roman" w:cs="Times New Roman"/>
          <w:b/>
          <w:color w:val="C00000"/>
          <w:sz w:val="28"/>
          <w:szCs w:val="28"/>
          <w:lang w:eastAsia="uk-UA"/>
        </w:rPr>
        <w:t>4</w:t>
      </w:r>
      <w:r w:rsidR="00385CE9">
        <w:rPr>
          <w:rFonts w:ascii="Times New Roman" w:eastAsia="Times New Roman" w:hAnsi="Times New Roman" w:cs="Times New Roman"/>
          <w:b/>
          <w:color w:val="C00000"/>
          <w:sz w:val="28"/>
          <w:szCs w:val="28"/>
          <w:lang w:eastAsia="uk-UA"/>
        </w:rPr>
        <w:t>/</w:t>
      </w:r>
      <w:r w:rsidRPr="00AB6D20">
        <w:rPr>
          <w:rFonts w:ascii="Times New Roman" w:eastAsia="Times New Roman" w:hAnsi="Times New Roman" w:cs="Times New Roman"/>
          <w:b/>
          <w:color w:val="C00000"/>
          <w:sz w:val="28"/>
          <w:szCs w:val="28"/>
          <w:lang w:eastAsia="uk-UA"/>
        </w:rPr>
        <w:t>202</w:t>
      </w:r>
      <w:r w:rsidR="007467CF">
        <w:rPr>
          <w:rFonts w:ascii="Times New Roman" w:eastAsia="Times New Roman" w:hAnsi="Times New Roman" w:cs="Times New Roman"/>
          <w:b/>
          <w:color w:val="C00000"/>
          <w:sz w:val="28"/>
          <w:szCs w:val="28"/>
          <w:lang w:eastAsia="uk-UA"/>
        </w:rPr>
        <w:t>5</w:t>
      </w:r>
      <w:r w:rsidRPr="00AB6D20">
        <w:rPr>
          <w:rFonts w:ascii="Times New Roman" w:eastAsia="Times New Roman" w:hAnsi="Times New Roman" w:cs="Times New Roman"/>
          <w:b/>
          <w:color w:val="C00000"/>
          <w:sz w:val="28"/>
          <w:szCs w:val="28"/>
          <w:lang w:eastAsia="uk-UA"/>
        </w:rPr>
        <w:t xml:space="preserve"> н. р.</w:t>
      </w:r>
    </w:p>
    <w:p w:rsidR="00CD7C39" w:rsidRPr="00D15E0B" w:rsidRDefault="00CD7C39" w:rsidP="00CD7C39">
      <w:pPr>
        <w:spacing w:line="240" w:lineRule="auto"/>
        <w:rPr>
          <w:rFonts w:ascii="Times New Roman" w:hAnsi="Times New Roman" w:cs="Times New Roman"/>
          <w:sz w:val="20"/>
          <w:szCs w:val="20"/>
        </w:rPr>
      </w:pPr>
    </w:p>
    <w:p w:rsidR="00CD7C39" w:rsidRDefault="00CD7C39" w:rsidP="00CD7C39"/>
    <w:p w:rsidR="00CD7C39" w:rsidRDefault="00CD7C39" w:rsidP="00CD7C39"/>
    <w:p w:rsidR="00CD7C39" w:rsidRDefault="00CD7C39" w:rsidP="00CD7C39"/>
    <w:p w:rsidR="00CD7C39" w:rsidRPr="00D15E0B" w:rsidRDefault="00CD7C39" w:rsidP="00CD7C39">
      <w:pPr>
        <w:spacing w:line="240" w:lineRule="auto"/>
        <w:rPr>
          <w:rFonts w:ascii="Times New Roman" w:hAnsi="Times New Roman" w:cs="Times New Roman"/>
          <w:sz w:val="20"/>
          <w:szCs w:val="20"/>
        </w:rPr>
      </w:pPr>
    </w:p>
    <w:p w:rsidR="0001289D" w:rsidRDefault="0001289D" w:rsidP="00564515">
      <w:pPr>
        <w:spacing w:after="0" w:line="276" w:lineRule="auto"/>
        <w:ind w:left="720"/>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br w:type="page"/>
      </w:r>
    </w:p>
    <w:p w:rsidR="00AB6D20" w:rsidRPr="00564515" w:rsidRDefault="00AB6D20" w:rsidP="00564515">
      <w:pPr>
        <w:spacing w:after="0" w:line="276" w:lineRule="auto"/>
        <w:ind w:left="720"/>
        <w:rPr>
          <w:rFonts w:ascii="Times New Roman" w:eastAsia="Times New Roman" w:hAnsi="Times New Roman" w:cs="Times New Roman"/>
          <w:b/>
          <w:color w:val="FF0000"/>
          <w:sz w:val="28"/>
          <w:szCs w:val="28"/>
          <w:lang w:eastAsia="ru-RU"/>
        </w:rPr>
      </w:pPr>
      <w:r w:rsidRPr="00564515">
        <w:rPr>
          <w:rFonts w:ascii="Times New Roman" w:eastAsia="Times New Roman" w:hAnsi="Times New Roman" w:cs="Times New Roman"/>
          <w:b/>
          <w:color w:val="FF0000"/>
          <w:sz w:val="28"/>
          <w:szCs w:val="28"/>
          <w:lang w:eastAsia="ru-RU"/>
        </w:rPr>
        <w:lastRenderedPageBreak/>
        <w:t>7.3. Річний план роботи практичного психолога</w:t>
      </w:r>
      <w:r w:rsidR="00564515" w:rsidRPr="00564515">
        <w:rPr>
          <w:rFonts w:ascii="Times New Roman" w:eastAsia="Times New Roman" w:hAnsi="Times New Roman" w:cs="Times New Roman"/>
          <w:b/>
          <w:color w:val="FF0000"/>
          <w:sz w:val="28"/>
          <w:szCs w:val="28"/>
          <w:lang w:eastAsia="ru-RU"/>
        </w:rPr>
        <w:t xml:space="preserve"> закладу освіти на 202</w:t>
      </w:r>
      <w:r w:rsidR="009C76E6">
        <w:rPr>
          <w:rFonts w:ascii="Times New Roman" w:eastAsia="Times New Roman" w:hAnsi="Times New Roman" w:cs="Times New Roman"/>
          <w:b/>
          <w:color w:val="FF0000"/>
          <w:sz w:val="28"/>
          <w:szCs w:val="28"/>
          <w:lang w:eastAsia="ru-RU"/>
        </w:rPr>
        <w:t>4</w:t>
      </w:r>
      <w:r w:rsidR="00C67324">
        <w:rPr>
          <w:rFonts w:ascii="Times New Roman" w:eastAsia="Times New Roman" w:hAnsi="Times New Roman" w:cs="Times New Roman"/>
          <w:b/>
          <w:color w:val="FF0000"/>
          <w:sz w:val="28"/>
          <w:szCs w:val="28"/>
          <w:lang w:eastAsia="ru-RU"/>
        </w:rPr>
        <w:t>/</w:t>
      </w:r>
      <w:r w:rsidR="00564515" w:rsidRPr="00564515">
        <w:rPr>
          <w:rFonts w:ascii="Times New Roman" w:eastAsia="Times New Roman" w:hAnsi="Times New Roman" w:cs="Times New Roman"/>
          <w:b/>
          <w:color w:val="FF0000"/>
          <w:sz w:val="28"/>
          <w:szCs w:val="28"/>
          <w:lang w:eastAsia="ru-RU"/>
        </w:rPr>
        <w:t>202</w:t>
      </w:r>
      <w:r w:rsidR="009C76E6">
        <w:rPr>
          <w:rFonts w:ascii="Times New Roman" w:eastAsia="Times New Roman" w:hAnsi="Times New Roman" w:cs="Times New Roman"/>
          <w:b/>
          <w:color w:val="FF0000"/>
          <w:sz w:val="28"/>
          <w:szCs w:val="28"/>
          <w:lang w:eastAsia="ru-RU"/>
        </w:rPr>
        <w:t>5</w:t>
      </w:r>
      <w:r w:rsidR="00564515" w:rsidRPr="00564515">
        <w:rPr>
          <w:rFonts w:ascii="Times New Roman" w:eastAsia="Times New Roman" w:hAnsi="Times New Roman" w:cs="Times New Roman"/>
          <w:b/>
          <w:color w:val="FF0000"/>
          <w:sz w:val="28"/>
          <w:szCs w:val="28"/>
          <w:lang w:eastAsia="ru-RU"/>
        </w:rPr>
        <w:t xml:space="preserve"> н. р.</w:t>
      </w:r>
    </w:p>
    <w:p w:rsidR="00AB6D20" w:rsidRDefault="00AB6D20" w:rsidP="007C2009">
      <w:pPr>
        <w:ind w:firstLine="709"/>
        <w:rPr>
          <w:rFonts w:ascii="Times New Roman" w:eastAsia="Times New Roman" w:hAnsi="Times New Roman" w:cs="Times New Roman"/>
          <w:b/>
          <w:sz w:val="28"/>
          <w:szCs w:val="28"/>
          <w:lang w:eastAsia="ru-RU"/>
        </w:rPr>
      </w:pPr>
    </w:p>
    <w:p w:rsidR="00AB6D20" w:rsidRPr="008E69F9" w:rsidRDefault="00AB6D20" w:rsidP="007C2009">
      <w:pPr>
        <w:spacing w:after="0" w:line="240" w:lineRule="auto"/>
        <w:ind w:firstLine="709"/>
        <w:rPr>
          <w:rFonts w:ascii="Times New Roman" w:eastAsia="Times New Roman" w:hAnsi="Times New Roman" w:cs="Times New Roman"/>
          <w:b/>
          <w:sz w:val="28"/>
          <w:szCs w:val="28"/>
          <w:lang w:eastAsia="ru-RU"/>
        </w:rPr>
      </w:pPr>
      <w:r w:rsidRPr="008E69F9">
        <w:rPr>
          <w:rFonts w:ascii="Times New Roman" w:eastAsia="Times New Roman" w:hAnsi="Times New Roman" w:cs="Times New Roman"/>
          <w:b/>
          <w:sz w:val="28"/>
          <w:szCs w:val="28"/>
          <w:lang w:eastAsia="ru-RU"/>
        </w:rPr>
        <w:t>Нормативно-правові документи, на основі яких укладено план роботи:</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План роботи психологічної служби </w:t>
      </w:r>
      <w:r w:rsidR="007C2009">
        <w:rPr>
          <w:rFonts w:ascii="Times New Roman" w:eastAsia="Times New Roman" w:hAnsi="Times New Roman" w:cs="Times New Roman"/>
          <w:sz w:val="28"/>
          <w:szCs w:val="28"/>
          <w:lang w:eastAsia="ru-RU"/>
        </w:rPr>
        <w:t>закладу освіти</w:t>
      </w:r>
      <w:r w:rsidRPr="008E69F9">
        <w:rPr>
          <w:rFonts w:ascii="Times New Roman" w:eastAsia="Times New Roman" w:hAnsi="Times New Roman" w:cs="Times New Roman"/>
          <w:color w:val="FF0000"/>
          <w:sz w:val="28"/>
          <w:szCs w:val="28"/>
          <w:lang w:eastAsia="ru-RU"/>
        </w:rPr>
        <w:t xml:space="preserve"> </w:t>
      </w:r>
      <w:r w:rsidRPr="008E69F9">
        <w:rPr>
          <w:rFonts w:ascii="Times New Roman" w:eastAsia="Times New Roman" w:hAnsi="Times New Roman" w:cs="Times New Roman"/>
          <w:sz w:val="28"/>
          <w:szCs w:val="28"/>
          <w:lang w:eastAsia="ru-RU"/>
        </w:rPr>
        <w:t>на 202</w:t>
      </w:r>
      <w:r w:rsidR="009C76E6">
        <w:rPr>
          <w:rFonts w:ascii="Times New Roman" w:eastAsia="Times New Roman" w:hAnsi="Times New Roman" w:cs="Times New Roman"/>
          <w:sz w:val="28"/>
          <w:szCs w:val="28"/>
          <w:lang w:eastAsia="ru-RU"/>
        </w:rPr>
        <w:t>4</w:t>
      </w:r>
      <w:r w:rsidR="00C67324">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202</w:t>
      </w:r>
      <w:r w:rsidR="009C76E6">
        <w:rPr>
          <w:rFonts w:ascii="Times New Roman" w:eastAsia="Times New Roman" w:hAnsi="Times New Roman" w:cs="Times New Roman"/>
          <w:sz w:val="28"/>
          <w:szCs w:val="28"/>
          <w:lang w:eastAsia="ru-RU"/>
        </w:rPr>
        <w:t>5</w:t>
      </w:r>
      <w:r w:rsidRPr="008E69F9">
        <w:rPr>
          <w:rFonts w:ascii="Times New Roman" w:eastAsia="Times New Roman" w:hAnsi="Times New Roman" w:cs="Times New Roman"/>
          <w:sz w:val="28"/>
          <w:szCs w:val="28"/>
          <w:lang w:eastAsia="ru-RU"/>
        </w:rPr>
        <w:t xml:space="preserve"> навчальний рік складено відповідно до: </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 xml:space="preserve">Законів України «Про освіту», «Про </w:t>
      </w:r>
      <w:r w:rsidR="007C2009">
        <w:rPr>
          <w:rFonts w:ascii="Times New Roman" w:eastAsia="Times New Roman" w:hAnsi="Times New Roman" w:cs="Times New Roman"/>
          <w:sz w:val="28"/>
          <w:szCs w:val="28"/>
          <w:lang w:eastAsia="ru-RU"/>
        </w:rPr>
        <w:t xml:space="preserve">повну </w:t>
      </w:r>
      <w:r w:rsidRPr="008E69F9">
        <w:rPr>
          <w:rFonts w:ascii="Times New Roman" w:eastAsia="Times New Roman" w:hAnsi="Times New Roman" w:cs="Times New Roman"/>
          <w:sz w:val="28"/>
          <w:szCs w:val="28"/>
          <w:lang w:eastAsia="ru-RU"/>
        </w:rPr>
        <w:t>загальну середню освіту»;</w:t>
      </w:r>
    </w:p>
    <w:p w:rsidR="00AB6D20" w:rsidRPr="00C67324" w:rsidRDefault="00AB6D20" w:rsidP="007C2009">
      <w:pPr>
        <w:spacing w:after="0" w:line="240" w:lineRule="auto"/>
        <w:ind w:firstLine="709"/>
        <w:jc w:val="both"/>
        <w:rPr>
          <w:rFonts w:ascii="Times New Roman" w:eastAsia="Times New Roman" w:hAnsi="Times New Roman" w:cs="Times New Roman"/>
          <w:color w:val="FF0000"/>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r>
      <w:r w:rsidRPr="00C67324">
        <w:rPr>
          <w:rFonts w:ascii="Times New Roman" w:eastAsia="Times New Roman" w:hAnsi="Times New Roman" w:cs="Times New Roman"/>
          <w:color w:val="FF0000"/>
          <w:sz w:val="28"/>
          <w:szCs w:val="28"/>
          <w:lang w:eastAsia="ru-RU"/>
        </w:rPr>
        <w:t>Про затвердження Положення про психологічну службу в системі освіти України (Наказ Міністерства освіти і науки України №509 від 22.05.2018 р.);</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C67324">
        <w:rPr>
          <w:rFonts w:ascii="Times New Roman" w:eastAsia="Times New Roman" w:hAnsi="Times New Roman" w:cs="Times New Roman"/>
          <w:color w:val="FF0000"/>
          <w:sz w:val="28"/>
          <w:szCs w:val="28"/>
          <w:lang w:eastAsia="ru-RU"/>
        </w:rPr>
        <w:t>•</w:t>
      </w:r>
      <w:r w:rsidRPr="00C67324">
        <w:rPr>
          <w:rFonts w:ascii="Times New Roman" w:eastAsia="Times New Roman" w:hAnsi="Times New Roman" w:cs="Times New Roman"/>
          <w:color w:val="FF0000"/>
          <w:sz w:val="28"/>
          <w:szCs w:val="28"/>
          <w:lang w:eastAsia="ru-RU"/>
        </w:rPr>
        <w:tab/>
      </w:r>
      <w:r w:rsidR="0001289D" w:rsidRPr="00C67324">
        <w:rPr>
          <w:rFonts w:ascii="Times New Roman" w:eastAsia="Times New Roman" w:hAnsi="Times New Roman" w:cs="Times New Roman"/>
          <w:color w:val="FF0000"/>
          <w:sz w:val="28"/>
          <w:szCs w:val="28"/>
          <w:lang w:eastAsia="ru-RU"/>
        </w:rPr>
        <w:t>«</w:t>
      </w:r>
      <w:r w:rsidRPr="00C67324">
        <w:rPr>
          <w:rFonts w:ascii="Times New Roman" w:eastAsia="Times New Roman" w:hAnsi="Times New Roman" w:cs="Times New Roman"/>
          <w:color w:val="FF0000"/>
          <w:sz w:val="28"/>
          <w:szCs w:val="28"/>
          <w:lang w:eastAsia="ru-RU"/>
        </w:rPr>
        <w:t xml:space="preserve">Типового Положення про центри </w:t>
      </w:r>
      <w:r w:rsidRPr="008E69F9">
        <w:rPr>
          <w:rFonts w:ascii="Times New Roman" w:eastAsia="Times New Roman" w:hAnsi="Times New Roman" w:cs="Times New Roman"/>
          <w:sz w:val="28"/>
          <w:szCs w:val="28"/>
          <w:lang w:eastAsia="ru-RU"/>
        </w:rPr>
        <w:t>практичної психології і соціальної роботи</w:t>
      </w:r>
      <w:r w:rsidR="0001289D">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 xml:space="preserve"> (Наказ Міністерства освіти і науки України №385 від 14.08.2000 р.);</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листа Міністерства освіти і науки України №1/9-529 від 05.09.2018 р. Про документацію працівників психологічної служби у системі освіти України;</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r>
      <w:r w:rsidR="0001289D">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Про затвердження Положення про психологічний кабінет дошкільних, загальноосвітніх та інших навчальних закладів</w:t>
      </w:r>
      <w:r w:rsidR="0001289D">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 xml:space="preserve"> (наказ від 19.19.2001р. №691);</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Лист Міністерства освіти і науки України №1/9-557 від 28.10.2014 р.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 xml:space="preserve">Наказу  Міністерства освіти і науки України  від 01.02. 2010 № 59 </w:t>
      </w:r>
      <w:r w:rsidR="0001289D">
        <w:rPr>
          <w:rFonts w:ascii="Times New Roman" w:eastAsia="Times New Roman" w:hAnsi="Times New Roman" w:cs="Times New Roman"/>
          <w:sz w:val="28"/>
          <w:szCs w:val="28"/>
          <w:lang w:eastAsia="ru-RU"/>
        </w:rPr>
        <w:t xml:space="preserve"> «</w:t>
      </w:r>
      <w:r w:rsidRPr="008E69F9">
        <w:rPr>
          <w:rFonts w:ascii="Times New Roman" w:eastAsia="Times New Roman" w:hAnsi="Times New Roman" w:cs="Times New Roman"/>
          <w:sz w:val="28"/>
          <w:szCs w:val="28"/>
          <w:lang w:eastAsia="ru-RU"/>
        </w:rPr>
        <w:t>Про вжиття заходів щодо запобігання насильству над дітьми</w:t>
      </w:r>
      <w:r w:rsidR="0001289D">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«Про охорону дитинства» (зміни до Закону);</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«Про забезпечення організаційно – правових умов соціального захисту дітей-сиріт та дітей, позбавлених батьківського піклування»;</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Указ Президента України  від 30.12.2000  № 1396/2000 «Про додаткові заходи щодо посилення соціального захисту багатодітних і неповних сімей»;</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Наказу  Міністерства освіти і науки України  від 01.06. 2005 № 330 «Щодо захисту законних прав та інтересів дітей-сиріт та дітей, позбавлених батьківського піклування»;</w:t>
      </w:r>
    </w:p>
    <w:p w:rsidR="00AB6D20" w:rsidRPr="007C2009" w:rsidRDefault="00AB6D20" w:rsidP="007C2009">
      <w:pPr>
        <w:keepNext/>
        <w:keepLines/>
        <w:shd w:val="clear" w:color="auto" w:fill="FFFFFF"/>
        <w:spacing w:after="0" w:line="240" w:lineRule="auto"/>
        <w:ind w:firstLine="709"/>
        <w:outlineLvl w:val="0"/>
        <w:rPr>
          <w:rFonts w:ascii="Times New Roman" w:eastAsia="Times New Roman" w:hAnsi="Times New Roman" w:cs="Times New Roman"/>
          <w:b/>
          <w:bCs/>
          <w:color w:val="C00000"/>
          <w:sz w:val="28"/>
          <w:szCs w:val="28"/>
          <w:lang w:eastAsia="ru-RU"/>
        </w:rPr>
      </w:pPr>
      <w:r w:rsidRPr="007C2009">
        <w:rPr>
          <w:rFonts w:ascii="Times New Roman" w:eastAsia="Times New Roman" w:hAnsi="Times New Roman" w:cs="Times New Roman"/>
          <w:b/>
          <w:bCs/>
          <w:color w:val="C00000"/>
          <w:sz w:val="28"/>
          <w:szCs w:val="28"/>
          <w:lang w:eastAsia="ru-RU"/>
        </w:rPr>
        <w:t>І. Аналітична частина</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Практичний психолог </w:t>
      </w:r>
      <w:r w:rsidR="007C2009">
        <w:rPr>
          <w:rFonts w:ascii="Times New Roman" w:eastAsia="Times New Roman" w:hAnsi="Times New Roman" w:cs="Times New Roman"/>
          <w:sz w:val="28"/>
          <w:szCs w:val="40"/>
          <w:lang w:eastAsia="ru-RU"/>
        </w:rPr>
        <w:t>закладу освіти</w:t>
      </w:r>
      <w:r w:rsidRPr="008E69F9">
        <w:rPr>
          <w:rFonts w:ascii="Times New Roman" w:eastAsia="Times New Roman" w:hAnsi="Times New Roman" w:cs="Times New Roman"/>
          <w:sz w:val="28"/>
          <w:szCs w:val="40"/>
          <w:lang w:eastAsia="ru-RU"/>
        </w:rPr>
        <w:t xml:space="preserve"> протягом навчального року здійснював психологічний супровід освітнього процесу за основними напрямками діяльності з учасниками освітнього процесу: діагностика, профілактика, корекція, навчальна діяльність, консультування, просвіта.</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lastRenderedPageBreak/>
        <w:t>Соціально-психологічні дослідження здобувачів освіти були спрямовані на виявлення причин труднощів у навчанні, інтелектуальному розвитку, соціально-психологічній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Корекційно-відновлювальна, розвивальна, просвітницька та профілактична робота із здобувачами освіти була спрямована на розвиток пізнавальної діяльності, формування позитивної мотивації до освітнього процесу, навичок самоконтролю, навичок соціально прийнятих способів вираження негативних емоцій, відповідальної поведінки, формування позитивного образу «Я», згуртування здобувачів освіти у класному колективі,  корекцію агресивності, емоційно-вольової сфери, зниження рівня тривожності, корекцію страхів, розвиток комунікативних навичок здобувачів освіти, </w:t>
      </w:r>
      <w:r w:rsidRPr="008E69F9">
        <w:rPr>
          <w:rFonts w:ascii="Times New Roman" w:eastAsia="Times New Roman" w:hAnsi="Times New Roman" w:cs="Times New Roman"/>
          <w:bCs/>
          <w:iCs/>
          <w:color w:val="000000"/>
          <w:sz w:val="28"/>
          <w:szCs w:val="28"/>
          <w:lang w:eastAsia="ru-RU"/>
        </w:rPr>
        <w:t xml:space="preserve">соціальної компетенції, емоційного інтелекту, подолання егоцентризму, </w:t>
      </w:r>
      <w:r w:rsidRPr="008E69F9">
        <w:rPr>
          <w:rFonts w:ascii="Times New Roman" w:eastAsia="Times New Roman" w:hAnsi="Times New Roman" w:cs="Times New Roman"/>
          <w:color w:val="000000"/>
          <w:sz w:val="28"/>
          <w:szCs w:val="28"/>
          <w:lang w:eastAsia="ru-RU"/>
        </w:rPr>
        <w:t>формування у дітей не</w:t>
      </w:r>
      <w:r w:rsidR="007C2009">
        <w:rPr>
          <w:rFonts w:ascii="Times New Roman" w:eastAsia="Times New Roman" w:hAnsi="Times New Roman" w:cs="Times New Roman"/>
          <w:color w:val="000000"/>
          <w:sz w:val="28"/>
          <w:szCs w:val="28"/>
          <w:lang w:eastAsia="ru-RU"/>
        </w:rPr>
        <w:t>гативного ставлення до шкідлив</w:t>
      </w:r>
      <w:r w:rsidRPr="008E69F9">
        <w:rPr>
          <w:rFonts w:ascii="Times New Roman" w:eastAsia="Times New Roman" w:hAnsi="Times New Roman" w:cs="Times New Roman"/>
          <w:color w:val="000000"/>
          <w:sz w:val="28"/>
          <w:szCs w:val="28"/>
          <w:lang w:eastAsia="ru-RU"/>
        </w:rPr>
        <w:t xml:space="preserve">их звичок, навичок здорового способу </w:t>
      </w:r>
      <w:r w:rsidRPr="008E69F9">
        <w:rPr>
          <w:rFonts w:ascii="Times New Roman" w:eastAsia="Times New Roman" w:hAnsi="Times New Roman" w:cs="Times New Roman"/>
          <w:sz w:val="28"/>
          <w:szCs w:val="28"/>
          <w:lang w:eastAsia="ru-RU"/>
        </w:rPr>
        <w:t>життя («Здоровий спосіб життя - запорука успіху», «Алкоголь – ворог людства», «Наркоманія - крок у безодню», «Шкідливі звички та їх вплив на життя», «Палити чи не палити» ),</w:t>
      </w:r>
      <w:r w:rsidRPr="008E69F9">
        <w:rPr>
          <w:rFonts w:ascii="Times New Roman" w:eastAsia="Times New Roman" w:hAnsi="Times New Roman" w:cs="Times New Roman"/>
          <w:color w:val="000000"/>
          <w:sz w:val="28"/>
          <w:szCs w:val="28"/>
          <w:lang w:eastAsia="ru-RU"/>
        </w:rPr>
        <w:t xml:space="preserve"> перенаправлення енергії на соціальну роботу і культурну творчість (залучення до естетично-трудового виховання в рамках роботи закладу).</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Робота із здобувачами освіти молодшої вікової ланки була направлена на підготовку особистості до освітнього процесу, зниження ризиків проблем адаптації до освітнього середовища, формуванню готовності до  переходу у середню ланку здобувачів освіти 4 класу, своєчасне попередження відхилень у розвитку та становленні особистості.</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Відповідно до впровадження інклюзивної освіти практичним психологом спільно з командою супроводу організовано корекційно-просвітницьку роботу з дітьми з особливими освітніми потребами та реалізовано індивідуальні плани розвитку дітей.</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Робота з здобувачами освіти середньої  та старшої вікової ланки була спрямована на допомогу в адаптаційний період п’ятикласників, усунення виявлених труднощів соціально-психологічного розвитку здобувачів освіти (недостатній рівень навчальних досягнень, порушення поведінки, емоційна нестабільність), міжособистісних стосунках, запобігання конфліктним ситуаціям в освітньому процесі, зниження ризиків схильності до залежностей та правопорушень, різних форм девіантної поведінки, допомога в соц</w:t>
      </w:r>
      <w:r w:rsidR="00C67324">
        <w:rPr>
          <w:rFonts w:ascii="Times New Roman" w:eastAsia="Times New Roman" w:hAnsi="Times New Roman" w:cs="Times New Roman"/>
          <w:sz w:val="28"/>
          <w:szCs w:val="40"/>
          <w:lang w:eastAsia="ru-RU"/>
        </w:rPr>
        <w:t>іалізації здобувачів освіти 8, 9</w:t>
      </w:r>
      <w:r w:rsidRPr="008E69F9">
        <w:rPr>
          <w:rFonts w:ascii="Times New Roman" w:eastAsia="Times New Roman" w:hAnsi="Times New Roman" w:cs="Times New Roman"/>
          <w:sz w:val="28"/>
          <w:szCs w:val="40"/>
          <w:lang w:eastAsia="ru-RU"/>
        </w:rPr>
        <w:t xml:space="preserve"> класів, профорієнтаційна робота.</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Робота з педколективом орієнтувалась на оптимізацію емоційних станів, попередження «професійного вигорання», гуманізацію взаємин учасників освітнього процесу, творче подолання конфліктів, консультування із складних проблем в освітньому середовищі серед учасників освітнього процесу, допомогу у проведенні індивідуальної роботи із здобувачами освіти.</w:t>
      </w:r>
    </w:p>
    <w:p w:rsidR="00AB6D20" w:rsidRPr="008E69F9" w:rsidRDefault="00AB6D20" w:rsidP="007C2009">
      <w:pPr>
        <w:widowControl w:val="0"/>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Головним завданням служби за 202</w:t>
      </w:r>
      <w:r w:rsidR="0001289D">
        <w:rPr>
          <w:rFonts w:ascii="Times New Roman" w:eastAsia="Times New Roman" w:hAnsi="Times New Roman" w:cs="Times New Roman"/>
          <w:sz w:val="28"/>
          <w:szCs w:val="28"/>
          <w:lang w:eastAsia="ru-RU"/>
        </w:rPr>
        <w:t>3</w:t>
      </w:r>
      <w:r w:rsidR="00C67324">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202</w:t>
      </w:r>
      <w:r w:rsidR="0001289D">
        <w:rPr>
          <w:rFonts w:ascii="Times New Roman" w:eastAsia="Times New Roman" w:hAnsi="Times New Roman" w:cs="Times New Roman"/>
          <w:sz w:val="28"/>
          <w:szCs w:val="28"/>
          <w:lang w:eastAsia="ru-RU"/>
        </w:rPr>
        <w:t>4</w:t>
      </w:r>
      <w:r w:rsidR="007C2009">
        <w:rPr>
          <w:rFonts w:ascii="Times New Roman" w:eastAsia="Times New Roman" w:hAnsi="Times New Roman" w:cs="Times New Roman"/>
          <w:sz w:val="28"/>
          <w:szCs w:val="28"/>
          <w:lang w:eastAsia="ru-RU"/>
        </w:rPr>
        <w:t xml:space="preserve"> </w:t>
      </w:r>
      <w:r w:rsidRPr="008E69F9">
        <w:rPr>
          <w:rFonts w:ascii="Times New Roman" w:eastAsia="Times New Roman" w:hAnsi="Times New Roman" w:cs="Times New Roman"/>
          <w:sz w:val="28"/>
          <w:szCs w:val="28"/>
          <w:lang w:eastAsia="ru-RU"/>
        </w:rPr>
        <w:t>н.</w:t>
      </w:r>
      <w:r w:rsidR="007C2009">
        <w:rPr>
          <w:rFonts w:ascii="Times New Roman" w:eastAsia="Times New Roman" w:hAnsi="Times New Roman" w:cs="Times New Roman"/>
          <w:sz w:val="28"/>
          <w:szCs w:val="28"/>
          <w:lang w:eastAsia="ru-RU"/>
        </w:rPr>
        <w:t xml:space="preserve"> </w:t>
      </w:r>
      <w:r w:rsidRPr="008E69F9">
        <w:rPr>
          <w:rFonts w:ascii="Times New Roman" w:eastAsia="Times New Roman" w:hAnsi="Times New Roman" w:cs="Times New Roman"/>
          <w:sz w:val="28"/>
          <w:szCs w:val="28"/>
          <w:lang w:eastAsia="ru-RU"/>
        </w:rPr>
        <w:t>р. було:</w:t>
      </w:r>
    </w:p>
    <w:p w:rsidR="00AB6D20" w:rsidRPr="008E69F9" w:rsidRDefault="00AB6D20" w:rsidP="00025641">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lastRenderedPageBreak/>
        <w:t>Створення сприятливих умов для розвитку дитини, надання допомоги дітям з особливими освітніми потребами, встановлення зв’язків  і дружніх відношень між учнем, сім’єю та школою;</w:t>
      </w:r>
    </w:p>
    <w:p w:rsidR="00AB6D20" w:rsidRPr="008E69F9" w:rsidRDefault="00AB6D20" w:rsidP="00025641">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Забезпечення якісного психологічного супроводу навчально-виховного процесу;</w:t>
      </w:r>
    </w:p>
    <w:p w:rsidR="00AB6D20" w:rsidRPr="008E69F9" w:rsidRDefault="00AB6D20" w:rsidP="00025641">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Науково-методичне і практичне забезпечення просвітницької роботи з педагогами, учнями та батьками;</w:t>
      </w:r>
    </w:p>
    <w:p w:rsidR="00AB6D20" w:rsidRPr="008E69F9" w:rsidRDefault="00AB6D20" w:rsidP="00025641">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Орієнтація виховної роботи на соціально-психологічну профілактику негативних явищ в учнівському середовищі, превентивну освіту, профілактику девіантної і ризикованої поведінки підлітків; формування  толерантної особистості; </w:t>
      </w:r>
    </w:p>
    <w:p w:rsidR="00AB6D20" w:rsidRPr="008E69F9" w:rsidRDefault="00AB6D20" w:rsidP="00025641">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Розвиток у дітей творчих здібностей, підтримка обдарованих учнів, формування навичок самоосвіти і самореалізації особистості;</w:t>
      </w:r>
    </w:p>
    <w:p w:rsidR="00AB6D20" w:rsidRPr="008E69F9" w:rsidRDefault="00AB6D20" w:rsidP="00025641">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Надання психологічної допомоги  переміщеним особам та сім’ям учасників бойових дій ;</w:t>
      </w:r>
    </w:p>
    <w:p w:rsidR="00AB6D20" w:rsidRPr="008E69F9" w:rsidRDefault="00AB6D20" w:rsidP="00025641">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Спільними зусиллями служби та вчителів зрозуміти особливості дитини як підростаючої особистості, яка формується в контексті її  життєвих умов, з урахуванням історії виховання, вікових, статевих та індивідуальних рис. За допомогою форм роботи служби, а саме: консультативної , психодіагностичної, корекційної та розвивальної, досліджували пе</w:t>
      </w:r>
      <w:r w:rsidR="00C67324">
        <w:rPr>
          <w:rFonts w:ascii="Times New Roman" w:eastAsia="Times New Roman" w:hAnsi="Times New Roman" w:cs="Times New Roman"/>
          <w:sz w:val="28"/>
          <w:szCs w:val="28"/>
          <w:lang w:eastAsia="ru-RU"/>
        </w:rPr>
        <w:t>ріод адаптації  учнів ( 1, 5</w:t>
      </w:r>
      <w:r w:rsidRPr="008E69F9">
        <w:rPr>
          <w:rFonts w:ascii="Times New Roman" w:eastAsia="Times New Roman" w:hAnsi="Times New Roman" w:cs="Times New Roman"/>
          <w:sz w:val="28"/>
          <w:szCs w:val="28"/>
          <w:lang w:eastAsia="ru-RU"/>
        </w:rPr>
        <w:t xml:space="preserve"> класи), особистісні особливості підлітків ( 6-9 класи), визначали  професійні напрямки старшокласників, випускників (</w:t>
      </w:r>
      <w:r w:rsidR="00C67324">
        <w:rPr>
          <w:rFonts w:ascii="Times New Roman" w:eastAsia="Times New Roman" w:hAnsi="Times New Roman" w:cs="Times New Roman"/>
          <w:sz w:val="28"/>
          <w:szCs w:val="28"/>
          <w:lang w:eastAsia="ru-RU"/>
        </w:rPr>
        <w:t>8, 9,</w:t>
      </w:r>
      <w:r w:rsidRPr="008E69F9">
        <w:rPr>
          <w:rFonts w:ascii="Times New Roman" w:eastAsia="Times New Roman" w:hAnsi="Times New Roman" w:cs="Times New Roman"/>
          <w:sz w:val="28"/>
          <w:szCs w:val="28"/>
          <w:lang w:eastAsia="ru-RU"/>
        </w:rPr>
        <w:t xml:space="preserve"> класи).</w:t>
      </w:r>
    </w:p>
    <w:p w:rsidR="00AB6D20" w:rsidRPr="007C2009" w:rsidRDefault="00AB6D20" w:rsidP="007C2009">
      <w:pPr>
        <w:spacing w:after="0" w:line="240" w:lineRule="auto"/>
        <w:ind w:firstLine="709"/>
        <w:rPr>
          <w:rFonts w:ascii="Times New Roman" w:eastAsia="Times New Roman" w:hAnsi="Times New Roman" w:cs="Times New Roman"/>
          <w:b/>
          <w:color w:val="C00000"/>
          <w:sz w:val="28"/>
          <w:szCs w:val="28"/>
          <w:lang w:eastAsia="ru-RU"/>
        </w:rPr>
      </w:pPr>
      <w:r w:rsidRPr="007C2009">
        <w:rPr>
          <w:rFonts w:ascii="Times New Roman" w:eastAsia="Times New Roman" w:hAnsi="Times New Roman" w:cs="Times New Roman"/>
          <w:b/>
          <w:color w:val="C00000"/>
          <w:sz w:val="28"/>
          <w:szCs w:val="28"/>
          <w:lang w:eastAsia="ru-RU"/>
        </w:rPr>
        <w:t>IІ. Цілепокладаюча частина</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Проблема, над якою працю</w:t>
      </w:r>
      <w:r w:rsidR="007C2009">
        <w:rPr>
          <w:rFonts w:ascii="Times New Roman" w:eastAsia="Times New Roman" w:hAnsi="Times New Roman" w:cs="Times New Roman"/>
          <w:sz w:val="28"/>
          <w:szCs w:val="28"/>
          <w:lang w:eastAsia="ru-RU"/>
        </w:rPr>
        <w:t>є практичний психолог закладу освіти</w:t>
      </w: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b/>
          <w:sz w:val="28"/>
          <w:szCs w:val="28"/>
          <w:lang w:eastAsia="ru-RU"/>
        </w:rPr>
        <w:t xml:space="preserve"> </w:t>
      </w:r>
      <w:r w:rsidRPr="008E69F9">
        <w:rPr>
          <w:rFonts w:ascii="Times New Roman" w:eastAsia="Times New Roman" w:hAnsi="Times New Roman" w:cs="Times New Roman"/>
          <w:sz w:val="28"/>
          <w:szCs w:val="28"/>
          <w:lang w:eastAsia="ru-RU"/>
        </w:rPr>
        <w:t>«Психолого-педагогічний супровід особистості на етапі соціалізації».</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Для організації належного психологічного, соціально-педагогічного супроводу учасників освітнього процесу необхідно реалізувати пріоритетні завдання на 202</w:t>
      </w:r>
      <w:r w:rsidR="0001289D">
        <w:rPr>
          <w:rFonts w:ascii="Times New Roman" w:eastAsia="Times New Roman" w:hAnsi="Times New Roman" w:cs="Times New Roman"/>
          <w:sz w:val="28"/>
          <w:szCs w:val="40"/>
          <w:lang w:eastAsia="ru-RU"/>
        </w:rPr>
        <w:t>4</w:t>
      </w:r>
      <w:r w:rsidRPr="008E69F9">
        <w:rPr>
          <w:rFonts w:ascii="Times New Roman" w:eastAsia="Times New Roman" w:hAnsi="Times New Roman" w:cs="Times New Roman"/>
          <w:sz w:val="28"/>
          <w:szCs w:val="40"/>
          <w:lang w:eastAsia="ru-RU"/>
        </w:rPr>
        <w:t>/202</w:t>
      </w:r>
      <w:r w:rsidR="0001289D">
        <w:rPr>
          <w:rFonts w:ascii="Times New Roman" w:eastAsia="Times New Roman" w:hAnsi="Times New Roman" w:cs="Times New Roman"/>
          <w:sz w:val="28"/>
          <w:szCs w:val="40"/>
          <w:lang w:eastAsia="ru-RU"/>
        </w:rPr>
        <w:t>5</w:t>
      </w:r>
      <w:r w:rsidRPr="008E69F9">
        <w:rPr>
          <w:rFonts w:ascii="Times New Roman" w:eastAsia="Times New Roman" w:hAnsi="Times New Roman" w:cs="Times New Roman"/>
          <w:sz w:val="28"/>
          <w:szCs w:val="40"/>
          <w:lang w:eastAsia="ru-RU"/>
        </w:rPr>
        <w:t xml:space="preserve"> навальний рік:</w:t>
      </w:r>
    </w:p>
    <w:p w:rsidR="00AB6D20" w:rsidRPr="008E69F9" w:rsidRDefault="00AB6D20" w:rsidP="00025641">
      <w:pPr>
        <w:numPr>
          <w:ilvl w:val="0"/>
          <w:numId w:val="2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Психологічне забезпечення освітнього процесу, супровід психічного, розумового, соціального і фізичного розвитку здобувачів освіти.</w:t>
      </w:r>
    </w:p>
    <w:p w:rsidR="00AB6D20" w:rsidRPr="008E69F9" w:rsidRDefault="00AB6D20" w:rsidP="00025641">
      <w:pPr>
        <w:numPr>
          <w:ilvl w:val="0"/>
          <w:numId w:val="2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Психологічне та соціально-педагогічне забезпечення та супровід інклюзивного навчання дітей з особливими освітніми потребами, консультативна та просвітницька робота з батьками.</w:t>
      </w:r>
    </w:p>
    <w:p w:rsidR="00AB6D20" w:rsidRPr="008E69F9" w:rsidRDefault="00AB6D20" w:rsidP="00025641">
      <w:pPr>
        <w:numPr>
          <w:ilvl w:val="0"/>
          <w:numId w:val="2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Робота з постраждалими внутрішньо переміщеними учнями, їхніми батьками та членами родини в адаптації до нових умов проживання і навчання, дітьми і сім’ями учасників бойових дій </w:t>
      </w:r>
    </w:p>
    <w:p w:rsidR="00AB6D20" w:rsidRPr="008E69F9" w:rsidRDefault="00AB6D20" w:rsidP="00025641">
      <w:pPr>
        <w:numPr>
          <w:ilvl w:val="0"/>
          <w:numId w:val="2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Посилення профілактичної роботи із протидії торгівлі людьми.</w:t>
      </w:r>
    </w:p>
    <w:p w:rsidR="00AB6D20" w:rsidRPr="008E69F9" w:rsidRDefault="00AB6D20" w:rsidP="00025641">
      <w:pPr>
        <w:numPr>
          <w:ilvl w:val="0"/>
          <w:numId w:val="2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Сприяти створенню психологічно безпечного освітнього середовища, провести заходи щодо попередження деструктивних асоціальних форм поведінки: вживання алкоголю, наркотичних речовин підлітками; правопорушення та злочинність серед неповнолітніх; домашнє насильство та насилля в закладі.</w:t>
      </w:r>
    </w:p>
    <w:p w:rsidR="00AB6D20" w:rsidRPr="008E69F9" w:rsidRDefault="00AB6D20" w:rsidP="00025641">
      <w:pPr>
        <w:numPr>
          <w:ilvl w:val="0"/>
          <w:numId w:val="2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lastRenderedPageBreak/>
        <w:t>Просвітницька робота з учасниками освітнього процесу щодо загроз, які може нести інтернет (шахрайство, спам, кібербулінг тощо).</w:t>
      </w:r>
    </w:p>
    <w:p w:rsidR="00AB6D20" w:rsidRPr="008E69F9" w:rsidRDefault="00AB6D20" w:rsidP="00025641">
      <w:pPr>
        <w:numPr>
          <w:ilvl w:val="0"/>
          <w:numId w:val="26"/>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40"/>
          <w:lang w:eastAsia="ru-RU"/>
        </w:rPr>
        <w:t>Доповнити сторінку психолога на сайті закладу,  з метою підвищення рівня комунікації з батьками та інформування з актуальних питань вікової та педагогічної психології.</w:t>
      </w:r>
    </w:p>
    <w:p w:rsidR="00AB6D20" w:rsidRPr="008E69F9" w:rsidRDefault="00AB6D20" w:rsidP="00025641">
      <w:pPr>
        <w:numPr>
          <w:ilvl w:val="0"/>
          <w:numId w:val="26"/>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Провести діагностику, консультативно-просвітницьку роботу з питань адаптації до нових умов навчання. </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У своїй роботі </w:t>
      </w:r>
      <w:r w:rsidR="007C2009">
        <w:rPr>
          <w:rFonts w:ascii="Times New Roman" w:eastAsia="Times New Roman" w:hAnsi="Times New Roman" w:cs="Times New Roman"/>
          <w:sz w:val="28"/>
          <w:szCs w:val="28"/>
          <w:lang w:eastAsia="ru-RU"/>
        </w:rPr>
        <w:t xml:space="preserve">практичний психолог </w:t>
      </w:r>
      <w:r w:rsidRPr="008E69F9">
        <w:rPr>
          <w:rFonts w:ascii="Times New Roman" w:eastAsia="Times New Roman" w:hAnsi="Times New Roman" w:cs="Times New Roman"/>
          <w:sz w:val="28"/>
          <w:szCs w:val="28"/>
          <w:lang w:eastAsia="ru-RU"/>
        </w:rPr>
        <w:t xml:space="preserve">користуюся діагностичними методиками «Застосування мінімумів в діяльності працівників психологічної служби» за загальною редакцією В. Г. Панка, УНМЦ практичної психології і соціальної роботи, 2018 р. та  за «Методичними рекомендаціями щодо впровадження циклограм діяльності працівників психологічної служби» за загальною редакцією В. Г. Панка УНМЦ практичної психології і соціальної роботи, 2017, орієнтуюсь на запити адміністрації школи та учасників освітнього процесу. </w:t>
      </w:r>
    </w:p>
    <w:p w:rsidR="00AB6D20" w:rsidRPr="008E69F9" w:rsidRDefault="00AB6D20" w:rsidP="00AB6D20">
      <w:pPr>
        <w:rPr>
          <w:rFonts w:ascii="Times New Roman" w:eastAsia="Times New Roman" w:hAnsi="Times New Roman" w:cs="Times New Roman"/>
          <w:sz w:val="28"/>
          <w:szCs w:val="28"/>
          <w:lang w:eastAsia="ru-RU"/>
        </w:rPr>
      </w:pPr>
    </w:p>
    <w:p w:rsidR="00AB6D20" w:rsidRPr="008E69F9" w:rsidRDefault="00AB6D20" w:rsidP="00AB6D20">
      <w:pPr>
        <w:pBdr>
          <w:top w:val="nil"/>
          <w:left w:val="nil"/>
          <w:bottom w:val="nil"/>
          <w:right w:val="nil"/>
          <w:between w:val="nil"/>
        </w:pBdr>
        <w:ind w:left="720"/>
        <w:jc w:val="center"/>
        <w:rPr>
          <w:rFonts w:ascii="Times New Roman" w:eastAsia="Times New Roman" w:hAnsi="Times New Roman" w:cs="Times New Roman"/>
          <w:b/>
          <w:color w:val="000000"/>
          <w:sz w:val="28"/>
          <w:szCs w:val="28"/>
          <w:lang w:eastAsia="ru-RU"/>
        </w:rPr>
      </w:pPr>
      <w:r w:rsidRPr="008E69F9">
        <w:rPr>
          <w:rFonts w:ascii="Times New Roman" w:eastAsia="Times New Roman" w:hAnsi="Times New Roman" w:cs="Times New Roman"/>
          <w:b/>
          <w:color w:val="000000"/>
          <w:sz w:val="28"/>
          <w:szCs w:val="28"/>
          <w:lang w:eastAsia="ru-RU"/>
        </w:rPr>
        <w:t>III. Змістовна частина</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7607"/>
        <w:gridCol w:w="1701"/>
        <w:gridCol w:w="1843"/>
        <w:gridCol w:w="2693"/>
      </w:tblGrid>
      <w:tr w:rsidR="00AB6D20" w:rsidRPr="00246CCF" w:rsidTr="00246CCF">
        <w:tc>
          <w:tcPr>
            <w:tcW w:w="757" w:type="dxa"/>
            <w:shd w:val="clear" w:color="auto" w:fill="FDE0D0"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з\п</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7607" w:type="dxa"/>
            <w:shd w:val="clear" w:color="auto" w:fill="FDE0D0"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Напрями діяльності з учасниками освітнього процесу  закладу освіти. Види та форми роботи</w:t>
            </w:r>
          </w:p>
        </w:tc>
        <w:tc>
          <w:tcPr>
            <w:tcW w:w="1701" w:type="dxa"/>
            <w:shd w:val="clear" w:color="auto" w:fill="FDE0D0"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Термін проведення</w:t>
            </w:r>
          </w:p>
        </w:tc>
        <w:tc>
          <w:tcPr>
            <w:tcW w:w="1843" w:type="dxa"/>
            <w:shd w:val="clear" w:color="auto" w:fill="FDE0D0"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Цільова група/аудиторія</w:t>
            </w:r>
          </w:p>
        </w:tc>
        <w:tc>
          <w:tcPr>
            <w:tcW w:w="2693" w:type="dxa"/>
            <w:shd w:val="clear" w:color="auto" w:fill="FDE0D0"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Calibri"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Відмітка про виконання</w:t>
            </w:r>
          </w:p>
        </w:tc>
      </w:tr>
      <w:tr w:rsidR="00AB6D20" w:rsidRPr="00246CCF" w:rsidTr="00246CCF">
        <w:tc>
          <w:tcPr>
            <w:tcW w:w="14601" w:type="dxa"/>
            <w:gridSpan w:val="5"/>
          </w:tcPr>
          <w:p w:rsidR="00AB6D20" w:rsidRPr="00246CCF" w:rsidRDefault="00AB6D20" w:rsidP="00025641">
            <w:pPr>
              <w:numPr>
                <w:ilvl w:val="0"/>
                <w:numId w:val="23"/>
              </w:numPr>
              <w:pBdr>
                <w:top w:val="nil"/>
                <w:left w:val="nil"/>
                <w:bottom w:val="nil"/>
                <w:right w:val="nil"/>
                <w:between w:val="nil"/>
              </w:pBdr>
              <w:shd w:val="clear" w:color="auto" w:fill="FCD8EA" w:themeFill="accent4" w:themeFillTint="33"/>
              <w:spacing w:after="0" w:line="240" w:lineRule="auto"/>
              <w:ind w:left="0"/>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Діагностика</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1.1</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Дослідження рівня сформованості адаптації</w:t>
            </w:r>
            <w:r w:rsidR="0001289D">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до шкільного навчання (шкільної мот</w:t>
            </w:r>
            <w:r w:rsidR="0001289D">
              <w:rPr>
                <w:rFonts w:ascii="Times New Roman" w:eastAsia="Times New Roman" w:hAnsi="Times New Roman" w:cs="Times New Roman"/>
                <w:sz w:val="28"/>
                <w:szCs w:val="28"/>
                <w:lang w:eastAsia="ru-RU"/>
              </w:rPr>
              <w:t>и</w:t>
            </w:r>
            <w:r w:rsidRPr="00246CCF">
              <w:rPr>
                <w:rFonts w:ascii="Times New Roman" w:eastAsia="Times New Roman" w:hAnsi="Times New Roman" w:cs="Times New Roman"/>
                <w:sz w:val="28"/>
                <w:szCs w:val="28"/>
                <w:lang w:eastAsia="ru-RU"/>
              </w:rPr>
              <w:t>вації, емоційного стану):</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відвідування уроків, спостереження за стилем спілкування вчителя з учнями;</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проведення бесід із класоводам 1-го класу з метою визначення рівня адаптації учнів;</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проведення діагностики емоційного стану першокласників у перші дні відвідування школи  Методика «Школа звірів» (С. Панченко)</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жовтень - листопад</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березень                 (повторно)</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1-х класів</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1.2</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Діагностика адаптованості  п’ятикласників.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Групова діагностика:</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тест на дослідження шкільної тривожності Філіпса</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вивчення мотивації навчання (Лусканова)</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Самооцінка</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жовтень-листопад</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січень-лютий (повторно)</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5-х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1.3</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Діагностика адаптованості учнів 10-го класу:</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вивчення рівня особистісної зрілості (опитувальник Ю.</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Гільбуха)</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методика визначення особистісної адаптованості школярів (А. В. Фурман)</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дослідження мікроклімату та структури взаємовідносин у класному колективі (соціометрія) Дж. Морено</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березень</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(за потребою)</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10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1.4</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Виявлення професійних нахилів, інтересів, здібностей старшокласників з метою рекомендації відповідного профілю навчання та вибору майбутньої професії.</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Групова діагностика «Д</w:t>
            </w:r>
            <w:r w:rsidR="0001289D">
              <w:rPr>
                <w:rFonts w:ascii="Times New Roman" w:eastAsia="Times New Roman" w:hAnsi="Times New Roman" w:cs="Times New Roman"/>
                <w:sz w:val="28"/>
                <w:szCs w:val="28"/>
                <w:lang w:eastAsia="ru-RU"/>
              </w:rPr>
              <w:t>и</w:t>
            </w:r>
            <w:r w:rsidRPr="00246CCF">
              <w:rPr>
                <w:rFonts w:ascii="Times New Roman" w:eastAsia="Times New Roman" w:hAnsi="Times New Roman" w:cs="Times New Roman"/>
                <w:sz w:val="28"/>
                <w:szCs w:val="28"/>
                <w:lang w:eastAsia="ru-RU"/>
              </w:rPr>
              <w:t>ференційно-діагностичний опитувальник» (Клімов), тест «Тип особистості» (Голланд), «Карта інтересів» (Голомшток)</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січень-лютий</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11-х класів</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9-х класів</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1.5</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Проведення діагностичного мінімуму в 4-му класі:</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діагностика рівня тривожності (Філіпса);</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статус у колективі, характерні риси взаємин з однолітками (соціометрія); Дж. Морено</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відвідування уроків з метою вивчення ставлення вчителя до учнів, стилю проведення уроків і впливу цих факторів на засвоєння навчального матеріалу</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травень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4-х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1.6</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Допрофільна діагностика схильності учнів до вивчення окремих предметів: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методика «Профіль» (модифікація «Карти інтересів»);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lastRenderedPageBreak/>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виявлення схильностей:  «Опитувальник професійних схильностей Л. Йовайши» (модифікація Г.</w:t>
            </w:r>
            <w:r w:rsidR="0001289D">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w:t>
            </w:r>
            <w:r w:rsidR="0001289D">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Резапкиной);</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діагностики особливостей мислення:  Опитувальник типу мислення;</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7-8-х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1.7</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Індивідуальна діагностична робота з дітьми, що потребують підвищеної уваги</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«Тест шкільної тривожності» (Філліпс), «Методика діагностики стану агресії» (Басса-Дарки), «Методика виявлення типу темпераменту» (Айзенк), анкета гіперактивності (Калити),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запитом педагогів</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 що потребують підвищеної  уваги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1.8</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Пошук обдарованих учнів: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анкета мотивації Пашнева</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методика визначення головної півкулі мозку Ликсмана</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тест «Здібності школяра» Петрушин</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навчального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w:t>
            </w:r>
          </w:p>
        </w:tc>
        <w:tc>
          <w:tcPr>
            <w:tcW w:w="2693" w:type="dxa"/>
          </w:tcPr>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1.9</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Діагностика родинних відносин: Проективна методика "Кінетичний малюнок родини", тест «Ваше виховання».  </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потреби</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батьки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14601" w:type="dxa"/>
            <w:gridSpan w:val="5"/>
          </w:tcPr>
          <w:p w:rsidR="00AB6D20" w:rsidRPr="00246CCF" w:rsidRDefault="00AB6D20" w:rsidP="00246CCF">
            <w:pPr>
              <w:pBdr>
                <w:top w:val="nil"/>
                <w:left w:val="nil"/>
                <w:bottom w:val="nil"/>
                <w:right w:val="nil"/>
                <w:between w:val="nil"/>
              </w:pBdr>
              <w:shd w:val="clear" w:color="auto" w:fill="FCD8EA" w:themeFill="accent4" w:themeFillTint="33"/>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 xml:space="preserve"> 2 Профілактика</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2.1</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Профілактика шкідливих звичок та формування навичок здорового способу життя</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жовтень - листопад</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1-11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2.2</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Акція «16 днів проти насильства»</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листопад-грудень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батьки, педагоги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2.3</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Тематичні заходи «СНІД! Не залишимося байдужими!»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педагоги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2.4</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Уроки добра</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грудень-січень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1-11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2.5</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Профілактика конфліктних ситуацій «учень-учень», «учень-батьки», «учень-вчитель», «учитель-батьки»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1-11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2.6</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Інтерактивні заняття</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інтерактивне заняття «Стоп булінг»</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практикум «Ти і твої емоції» Крок до успіху: психологічний супровід обдарованих дітей/ С.</w:t>
            </w:r>
            <w:r w:rsidR="0001289D">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В.</w:t>
            </w:r>
            <w:r w:rsidR="0001289D">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Бащенко.-Х.:</w:t>
            </w:r>
            <w:r w:rsidR="0001289D">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Вид-во «Ранок», 2016</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інтерактивне заняття «Упевненість у собі як показник успішності в майбутньому» Крок до успіху: психологічний супровід обдарованих дітей/ С.</w:t>
            </w:r>
            <w:r w:rsidR="0001289D">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В.</w:t>
            </w:r>
            <w:r w:rsidR="0001289D">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Бащенко.-Х.:</w:t>
            </w:r>
            <w:r w:rsidR="0001289D">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Вид-во «Ранок», 2016</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вересень-жовтень</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лютий</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березень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5-11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11-ті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9,11-ті класи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14601" w:type="dxa"/>
            <w:gridSpan w:val="5"/>
          </w:tcPr>
          <w:p w:rsidR="00AB6D20" w:rsidRPr="00246CCF" w:rsidRDefault="00AB6D20" w:rsidP="00246CCF">
            <w:pPr>
              <w:pBdr>
                <w:top w:val="nil"/>
                <w:left w:val="nil"/>
                <w:bottom w:val="nil"/>
                <w:right w:val="nil"/>
                <w:between w:val="nil"/>
              </w:pBdr>
              <w:shd w:val="clear" w:color="auto" w:fill="FCD8EA" w:themeFill="accent4" w:themeFillTint="33"/>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lastRenderedPageBreak/>
              <w:t>3</w:t>
            </w:r>
            <w:r w:rsidR="00246CCF">
              <w:rPr>
                <w:rFonts w:ascii="Times New Roman" w:eastAsia="Times New Roman" w:hAnsi="Times New Roman" w:cs="Times New Roman"/>
                <w:b/>
                <w:color w:val="000000"/>
                <w:sz w:val="28"/>
                <w:szCs w:val="28"/>
                <w:lang w:eastAsia="ru-RU"/>
              </w:rPr>
              <w:t>.</w:t>
            </w:r>
            <w:r w:rsidRPr="00246CCF">
              <w:rPr>
                <w:rFonts w:ascii="Times New Roman" w:eastAsia="Times New Roman" w:hAnsi="Times New Roman" w:cs="Times New Roman"/>
                <w:b/>
                <w:color w:val="000000"/>
                <w:sz w:val="28"/>
                <w:szCs w:val="28"/>
                <w:lang w:eastAsia="ru-RU"/>
              </w:rPr>
              <w:t xml:space="preserve"> Корекція</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3.1</w:t>
            </w:r>
          </w:p>
        </w:tc>
        <w:tc>
          <w:tcPr>
            <w:tcW w:w="7607" w:type="dxa"/>
          </w:tcPr>
          <w:p w:rsidR="00AB6D20" w:rsidRPr="00246CCF" w:rsidRDefault="00AB6D20" w:rsidP="00246CCF">
            <w:pPr>
              <w:spacing w:after="0" w:line="240" w:lineRule="auto"/>
              <w:rPr>
                <w:rFonts w:ascii="Times New Roman" w:eastAsia="Times New Roman" w:hAnsi="Times New Roman" w:cs="Times New Roman"/>
                <w:sz w:val="28"/>
                <w:szCs w:val="28"/>
                <w:highlight w:val="white"/>
                <w:lang w:eastAsia="ru-RU"/>
              </w:rPr>
            </w:pPr>
            <w:r w:rsidRPr="00246CCF">
              <w:rPr>
                <w:rFonts w:ascii="Times New Roman" w:eastAsia="Times New Roman" w:hAnsi="Times New Roman" w:cs="Times New Roman"/>
                <w:sz w:val="28"/>
                <w:szCs w:val="28"/>
                <w:highlight w:val="white"/>
                <w:lang w:eastAsia="ru-RU"/>
              </w:rPr>
              <w:t xml:space="preserve">-Комплексна програма </w:t>
            </w:r>
            <w:r w:rsidRPr="00246CCF">
              <w:rPr>
                <w:rFonts w:ascii="Times New Roman" w:eastAsia="Times New Roman" w:hAnsi="Times New Roman" w:cs="Times New Roman"/>
                <w:sz w:val="28"/>
                <w:szCs w:val="28"/>
                <w:lang w:eastAsia="ru-RU"/>
              </w:rPr>
              <w:t xml:space="preserve">корекційно </w:t>
            </w:r>
            <w:r w:rsidRPr="00246CCF">
              <w:rPr>
                <w:rFonts w:ascii="Times New Roman" w:eastAsia="Times New Roman" w:hAnsi="Times New Roman" w:cs="Times New Roman"/>
                <w:sz w:val="28"/>
                <w:szCs w:val="28"/>
                <w:highlight w:val="white"/>
                <w:lang w:eastAsia="ru-RU"/>
              </w:rPr>
              <w:t>- розвиваючих занять з адаптації першокласників до шкільного навчання :</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sz w:val="28"/>
                <w:szCs w:val="28"/>
                <w:lang w:eastAsia="ru-RU"/>
              </w:rPr>
              <w:t>«Адаптація першокласників до навчання в школі»</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Листопад-грудень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3.2</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Корекція дезадаптації п’ятикласників </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Групові заняття: «П’ятий клас: від адаптацій до успіху»</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листопад-грудень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5-х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3.3</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Програма адаптаційного періоду для учнів 10-го класу </w:t>
            </w:r>
            <w:r w:rsidRPr="00246CCF">
              <w:rPr>
                <w:rFonts w:ascii="Times New Roman" w:eastAsia="Times New Roman" w:hAnsi="Times New Roman" w:cs="Times New Roman"/>
                <w:sz w:val="28"/>
                <w:szCs w:val="28"/>
                <w:lang w:eastAsia="ru-RU"/>
              </w:rPr>
              <w:t>«Формування самооцінки в учнів підліткового віку»</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грудень-лютий</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10-х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3.4</w:t>
            </w:r>
          </w:p>
        </w:tc>
        <w:tc>
          <w:tcPr>
            <w:tcW w:w="7607" w:type="dxa"/>
          </w:tcPr>
          <w:p w:rsidR="00AB6D20" w:rsidRPr="00246CCF" w:rsidRDefault="00AB6D20" w:rsidP="0001289D">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Програма корекції стресових розладів і тривожності у дітей та підлітків </w:t>
            </w:r>
            <w:r w:rsidRPr="00246CCF">
              <w:rPr>
                <w:rFonts w:ascii="Times New Roman" w:eastAsia="Times New Roman" w:hAnsi="Times New Roman" w:cs="Times New Roman"/>
                <w:sz w:val="28"/>
                <w:szCs w:val="28"/>
                <w:lang w:eastAsia="ru-RU"/>
              </w:rPr>
              <w:t>«Профілактика негативних явищ у підлітків»</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 (за потребою)</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14601" w:type="dxa"/>
            <w:gridSpan w:val="5"/>
          </w:tcPr>
          <w:p w:rsidR="00AB6D20" w:rsidRPr="00246CCF" w:rsidRDefault="00AB6D20" w:rsidP="00246CCF">
            <w:pPr>
              <w:pBdr>
                <w:top w:val="nil"/>
                <w:left w:val="nil"/>
                <w:bottom w:val="nil"/>
                <w:right w:val="nil"/>
                <w:between w:val="nil"/>
              </w:pBdr>
              <w:shd w:val="clear" w:color="auto" w:fill="FCD8EA" w:themeFill="accent4" w:themeFillTint="33"/>
              <w:spacing w:after="0" w:line="240" w:lineRule="auto"/>
              <w:jc w:val="center"/>
              <w:rPr>
                <w:rFonts w:ascii="Times New Roman" w:eastAsia="Times New Roman" w:hAnsi="Times New Roman" w:cs="Times New Roman"/>
                <w:b/>
                <w:color w:val="000000"/>
                <w:sz w:val="28"/>
                <w:szCs w:val="28"/>
                <w:lang w:eastAsia="ru-RU"/>
              </w:rPr>
            </w:pPr>
            <w:r w:rsidRPr="00246CCF">
              <w:rPr>
                <w:rFonts w:ascii="Times New Roman" w:eastAsia="Times New Roman" w:hAnsi="Times New Roman" w:cs="Times New Roman"/>
                <w:b/>
                <w:color w:val="000000"/>
                <w:sz w:val="28"/>
                <w:szCs w:val="28"/>
                <w:lang w:eastAsia="ru-RU"/>
              </w:rPr>
              <w:t>4. Навчальна діяльність</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4.1</w:t>
            </w:r>
          </w:p>
        </w:tc>
        <w:tc>
          <w:tcPr>
            <w:tcW w:w="7607" w:type="dxa"/>
          </w:tcPr>
          <w:p w:rsidR="00AB6D20" w:rsidRPr="00246CCF" w:rsidRDefault="00AB6D20" w:rsidP="0001289D">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Корекційно-розвиткові заняття із дітьми ООП</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розкладом</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інклюзивної форми навчання</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760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14601" w:type="dxa"/>
            <w:gridSpan w:val="5"/>
          </w:tcPr>
          <w:p w:rsidR="00AB6D20" w:rsidRPr="00246CCF" w:rsidRDefault="00AB6D20" w:rsidP="00246CCF">
            <w:pPr>
              <w:pBdr>
                <w:top w:val="nil"/>
                <w:left w:val="nil"/>
                <w:bottom w:val="nil"/>
                <w:right w:val="nil"/>
                <w:between w:val="nil"/>
              </w:pBdr>
              <w:shd w:val="clear" w:color="auto" w:fill="FCD8EA" w:themeFill="accent4" w:themeFillTint="33"/>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 xml:space="preserve"> 5. Консультування</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5.1</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Індивідуальне та групове консультування за результатами діагностики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батьки, вчителі</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5.2</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Профконсультації з метою допомогти у професійному визначенні</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лютий-травень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5.3</w:t>
            </w:r>
          </w:p>
        </w:tc>
        <w:tc>
          <w:tcPr>
            <w:tcW w:w="7607" w:type="dxa"/>
          </w:tcPr>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Консультація учнів з питань: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Відносини з ровесниками;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відносини з протилежною статтю;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відносини з вчителями;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вибір майбутньої професії;</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проблеми особистісного зростання; </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результати власної діагностики;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впродовж навчального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учні </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5.4</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Консультування педагогів з питань оптимізації навчально-виховного процесу</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впродовж навчального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педагоги </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5.5</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Консультація батьків, щодо питань:</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спілкування з дітьми, нормалізація відносин;</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проблеми у поведінці дітей;</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проблеми у навчанні дітей;</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результати діагностики дітей;</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особисті проблеми батьків</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впродовж навчального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батьки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5.6</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Консультації дітей – вимушених переселенців, дітей, постраждалих унаслідок військових дій та їх батьків щодо розвитку самооцінки, соціалізації, розвитку товариськості</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потребою</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діти, батьки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246CCF" w:rsidRPr="00246CCF" w:rsidTr="00246CCF">
        <w:tc>
          <w:tcPr>
            <w:tcW w:w="14601" w:type="dxa"/>
            <w:gridSpan w:val="5"/>
            <w:shd w:val="clear" w:color="auto" w:fill="FCD8EA" w:themeFill="accent4" w:themeFillTint="33"/>
          </w:tcPr>
          <w:p w:rsidR="00246CCF" w:rsidRP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246CCF">
              <w:rPr>
                <w:rFonts w:ascii="Times New Roman" w:eastAsia="Times New Roman" w:hAnsi="Times New Roman" w:cs="Times New Roman"/>
                <w:b/>
                <w:color w:val="000000"/>
                <w:sz w:val="28"/>
                <w:szCs w:val="28"/>
                <w:lang w:eastAsia="ru-RU"/>
              </w:rPr>
              <w:t xml:space="preserve">6. Просвіта </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6.1</w:t>
            </w:r>
          </w:p>
        </w:tc>
        <w:tc>
          <w:tcPr>
            <w:tcW w:w="7607" w:type="dxa"/>
          </w:tcPr>
          <w:p w:rsidR="00AB6D20" w:rsidRPr="00246CCF" w:rsidRDefault="00AB6D20" w:rsidP="00246CCF">
            <w:pPr>
              <w:spacing w:after="0" w:line="240" w:lineRule="auto"/>
              <w:rPr>
                <w:rFonts w:ascii="Times New Roman" w:eastAsia="Times New Roman" w:hAnsi="Times New Roman" w:cs="Times New Roman"/>
                <w:b/>
                <w:sz w:val="28"/>
                <w:szCs w:val="28"/>
                <w:lang w:eastAsia="ru-RU"/>
              </w:rPr>
            </w:pPr>
            <w:r w:rsidRPr="00246CCF">
              <w:rPr>
                <w:rFonts w:ascii="Times New Roman" w:eastAsia="Times New Roman" w:hAnsi="Times New Roman" w:cs="Times New Roman"/>
                <w:b/>
                <w:sz w:val="28"/>
                <w:szCs w:val="28"/>
                <w:lang w:eastAsia="ru-RU"/>
              </w:rPr>
              <w:t>Проведення з учнями бесід, лекцій, індивідуальних та групових консультацій з питань:</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виховна година «Комп’ютерна залежність»</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виховна година «Шлюб. Одруження. Дитина.»</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гра-подорож «Права дітей»</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відео лекторій «Правова абетка»</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 xml:space="preserve">акція «Червону стрічку носять небайдужі» до Всесвітнього дня боротьби зі СНІДом </w:t>
            </w:r>
          </w:p>
          <w:p w:rsidR="00AB6D20" w:rsidRPr="00246CCF" w:rsidRDefault="00246CCF" w:rsidP="00246C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w:t>
            </w:r>
            <w:r w:rsidR="00AB6D20" w:rsidRPr="00246CCF">
              <w:rPr>
                <w:rFonts w:ascii="Times New Roman" w:eastAsia="Times New Roman" w:hAnsi="Times New Roman" w:cs="Times New Roman"/>
                <w:sz w:val="28"/>
                <w:szCs w:val="28"/>
                <w:lang w:eastAsia="ru-RU"/>
              </w:rPr>
              <w:t xml:space="preserve">ренінг «Твоє життя у твоїх руках»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lastRenderedPageBreak/>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 xml:space="preserve">година спілкування </w:t>
            </w:r>
            <w:r w:rsidR="0001289D">
              <w:rPr>
                <w:rFonts w:ascii="Times New Roman" w:eastAsia="Times New Roman" w:hAnsi="Times New Roman" w:cs="Times New Roman"/>
                <w:sz w:val="28"/>
                <w:szCs w:val="28"/>
                <w:lang w:eastAsia="ru-RU"/>
              </w:rPr>
              <w:t>«</w:t>
            </w:r>
            <w:r w:rsidRPr="00246CCF">
              <w:rPr>
                <w:rFonts w:ascii="Times New Roman" w:eastAsia="Times New Roman" w:hAnsi="Times New Roman" w:cs="Times New Roman"/>
                <w:sz w:val="28"/>
                <w:szCs w:val="28"/>
                <w:lang w:eastAsia="ru-RU"/>
              </w:rPr>
              <w:t>Як обминути лихо</w:t>
            </w:r>
            <w:r w:rsidR="0001289D">
              <w:rPr>
                <w:rFonts w:ascii="Times New Roman" w:eastAsia="Times New Roman" w:hAnsi="Times New Roman" w:cs="Times New Roman"/>
                <w:sz w:val="28"/>
                <w:szCs w:val="28"/>
                <w:lang w:eastAsia="ru-RU"/>
              </w:rPr>
              <w:t>»</w:t>
            </w:r>
            <w:r w:rsidRPr="00246CCF">
              <w:rPr>
                <w:rFonts w:ascii="Times New Roman" w:eastAsia="Times New Roman" w:hAnsi="Times New Roman" w:cs="Times New Roman"/>
                <w:sz w:val="28"/>
                <w:szCs w:val="28"/>
                <w:lang w:eastAsia="ru-RU"/>
              </w:rPr>
              <w:t xml:space="preserve"> з переглядом відеофільму </w:t>
            </w:r>
            <w:r w:rsidR="0001289D">
              <w:rPr>
                <w:rFonts w:ascii="Times New Roman" w:eastAsia="Times New Roman" w:hAnsi="Times New Roman" w:cs="Times New Roman"/>
                <w:sz w:val="28"/>
                <w:szCs w:val="28"/>
                <w:lang w:eastAsia="ru-RU"/>
              </w:rPr>
              <w:t>«</w:t>
            </w:r>
            <w:r w:rsidRPr="00246CCF">
              <w:rPr>
                <w:rFonts w:ascii="Times New Roman" w:eastAsia="Times New Roman" w:hAnsi="Times New Roman" w:cs="Times New Roman"/>
                <w:sz w:val="28"/>
                <w:szCs w:val="28"/>
                <w:lang w:eastAsia="ru-RU"/>
              </w:rPr>
              <w:t>Станція призначення – життя</w:t>
            </w:r>
            <w:r w:rsidR="0001289D">
              <w:rPr>
                <w:rFonts w:ascii="Times New Roman" w:eastAsia="Times New Roman" w:hAnsi="Times New Roman" w:cs="Times New Roman"/>
                <w:sz w:val="28"/>
                <w:szCs w:val="28"/>
                <w:lang w:eastAsia="ru-RU"/>
              </w:rPr>
              <w:t>»</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відеолекторій «Порушення прав дітей: експлуатація та торгівля»</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година спілкування «Коли дівчинка дорослішає»</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бесіди з профілактики шкідливих звичок, пропаганди ЗСЖ серед учнів на годинах спілкування</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7-8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10 клас (дівчата)</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 4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1 -2 класи</w:t>
            </w:r>
          </w:p>
          <w:p w:rsid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8-9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6-9 класи</w:t>
            </w:r>
          </w:p>
          <w:p w:rsid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10-11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6-7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7-11 класи</w:t>
            </w:r>
          </w:p>
        </w:tc>
        <w:tc>
          <w:tcPr>
            <w:tcW w:w="1843" w:type="dxa"/>
          </w:tcPr>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вересень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грудень</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березень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грудень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lastRenderedPageBreak/>
              <w:t>січень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грудень</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6.2</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Виступи на батьківських зборах (повідомлення результатів психологічних досліджень, надання рекомендацій, лекторій для батьків «Шкільні труднощі, як з ними впоратися батькам першокласника», «Психологічні особливості розвитку дитини підліткового віку», «Психологічна підготовка до ЗНО», «Психологічні особливості адаптації дитини до шкільного навчання», «Як допомогти дитині у виборі майбутньої професії», «Психологічна підтримка учасників освітнього процесу під час війни»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запитом адміністрації, класних керівників</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батьки учнів 1-11-х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6.3</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Виступи на педагогічних радах (за планом роботи педрад).</w:t>
            </w:r>
            <w:r w:rsidR="0001289D">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Підготовка буклетів, пам’яток тощо</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планом</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педагоги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6.4</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Інші виступи </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запитом</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6.5</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Дистанційна робота:</w:t>
            </w:r>
          </w:p>
          <w:p w:rsidR="00AB6D20" w:rsidRPr="00246CCF" w:rsidRDefault="00AB6D20" w:rsidP="00025641">
            <w:pPr>
              <w:numPr>
                <w:ilvl w:val="0"/>
                <w:numId w:val="25"/>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розміщення матеріалів на сайті школи ;</w:t>
            </w:r>
          </w:p>
          <w:p w:rsidR="00AB6D20" w:rsidRPr="00246CCF" w:rsidRDefault="00AB6D20" w:rsidP="00025641">
            <w:pPr>
              <w:numPr>
                <w:ilvl w:val="0"/>
                <w:numId w:val="25"/>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онлайн консультування, бесіди.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в умовах карантину </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батьки, вчителі, учні</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246CCF" w:rsidRPr="00246CCF" w:rsidTr="00246CCF">
        <w:tc>
          <w:tcPr>
            <w:tcW w:w="14601" w:type="dxa"/>
            <w:gridSpan w:val="5"/>
            <w:shd w:val="clear" w:color="auto" w:fill="FCD8EA" w:themeFill="accent4" w:themeFillTint="33"/>
          </w:tcPr>
          <w:p w:rsidR="00246CCF" w:rsidRP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246CCF" w:rsidRP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7. Інше</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7.1</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Складання аналітичного звіту соціально-психологічної служби за рік</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травень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кабінет психолога</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7.2</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Щоденне оформлення документації</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щоденно</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кабінет психолога</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7.3</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Розробка корекційних і розвивальних програм</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7.4</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Підготовка виступів для  батьківських зборів, м/о, педрад</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згідно плану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7.5</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Підготовка тренінгів, диспутів</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7.6</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Участь у науково-методичних семінарах соціальних педагогів та психологів</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7.7</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Педагогічна самоосвіта, робота з методичною літературою</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бібліотека, метод. каб.</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7.8</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Складання банку даних психологічного інструментарію</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кабінет психолога</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7.9</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Створення та оновлення стендів соціально-психологічної служби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бібліотека</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7.10</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Зв’язки з громадськістю: </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Відвідування учнів вдома, бесіди з батьками.</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Відвідування батьків за місцем роботи</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Відвідування   різних   служб   з    метою консультацій</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Співпраця з педагогами та психологами навчальних закладів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Взаємодія з органами виконавчої влади та громадським самоврядуванням</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Співпраця з медпрацівниками</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Взаємодія з недержавними громадськими організаціями.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4"/>
                <w:szCs w:val="28"/>
                <w:lang w:eastAsia="ru-RU"/>
              </w:rPr>
              <w:t>при необхідності</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окрема кат. Дітей</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bl>
    <w:p w:rsidR="008C2DE6" w:rsidRPr="008C2DE6" w:rsidRDefault="008C2DE6" w:rsidP="008C2DE6">
      <w:pPr>
        <w:spacing w:after="0" w:line="240" w:lineRule="auto"/>
        <w:jc w:val="both"/>
        <w:rPr>
          <w:rFonts w:ascii="Times New Roman" w:eastAsia="Times New Roman" w:hAnsi="Times New Roman" w:cs="Times New Roman"/>
          <w:b/>
          <w:caps/>
          <w:color w:val="000048"/>
          <w:sz w:val="28"/>
          <w:szCs w:val="28"/>
          <w:lang w:eastAsia="ru-RU"/>
        </w:rPr>
      </w:pPr>
    </w:p>
    <w:p w:rsidR="000B318A" w:rsidRDefault="0053326E" w:rsidP="0053326E">
      <w:pPr>
        <w:ind w:firstLine="709"/>
        <w:rPr>
          <w:rFonts w:ascii="Times New Roman" w:hAnsi="Times New Roman" w:cs="Times New Roman"/>
          <w:b/>
          <w:color w:val="FF0000"/>
          <w:sz w:val="28"/>
          <w:szCs w:val="24"/>
        </w:rPr>
      </w:pPr>
      <w:r>
        <w:rPr>
          <w:rFonts w:ascii="Times New Roman" w:hAnsi="Times New Roman" w:cs="Times New Roman"/>
          <w:b/>
          <w:color w:val="FF0000"/>
          <w:sz w:val="28"/>
          <w:szCs w:val="24"/>
        </w:rPr>
        <w:t>7.4. План роботи соціального педагога закладу освіти на 202</w:t>
      </w:r>
      <w:r w:rsidR="009C76E6">
        <w:rPr>
          <w:rFonts w:ascii="Times New Roman" w:hAnsi="Times New Roman" w:cs="Times New Roman"/>
          <w:b/>
          <w:color w:val="FF0000"/>
          <w:sz w:val="28"/>
          <w:szCs w:val="24"/>
        </w:rPr>
        <w:t>4</w:t>
      </w:r>
      <w:r w:rsidR="00C67324">
        <w:rPr>
          <w:rFonts w:ascii="Times New Roman" w:hAnsi="Times New Roman" w:cs="Times New Roman"/>
          <w:b/>
          <w:color w:val="FF0000"/>
          <w:sz w:val="28"/>
          <w:szCs w:val="24"/>
        </w:rPr>
        <w:t>/</w:t>
      </w:r>
      <w:r>
        <w:rPr>
          <w:rFonts w:ascii="Times New Roman" w:hAnsi="Times New Roman" w:cs="Times New Roman"/>
          <w:b/>
          <w:color w:val="FF0000"/>
          <w:sz w:val="28"/>
          <w:szCs w:val="24"/>
        </w:rPr>
        <w:t>202</w:t>
      </w:r>
      <w:r w:rsidR="009C76E6">
        <w:rPr>
          <w:rFonts w:ascii="Times New Roman" w:hAnsi="Times New Roman" w:cs="Times New Roman"/>
          <w:b/>
          <w:color w:val="FF0000"/>
          <w:sz w:val="28"/>
          <w:szCs w:val="24"/>
        </w:rPr>
        <w:t>5</w:t>
      </w:r>
      <w:r>
        <w:rPr>
          <w:rFonts w:ascii="Times New Roman" w:hAnsi="Times New Roman" w:cs="Times New Roman"/>
          <w:b/>
          <w:color w:val="FF0000"/>
          <w:sz w:val="28"/>
          <w:szCs w:val="24"/>
        </w:rPr>
        <w:t xml:space="preserve"> н. р.</w:t>
      </w:r>
    </w:p>
    <w:tbl>
      <w:tblPr>
        <w:tblStyle w:val="68"/>
        <w:tblpPr w:leftFromText="180" w:rightFromText="180" w:vertAnchor="text" w:tblpX="245" w:tblpY="1"/>
        <w:tblW w:w="14596" w:type="dxa"/>
        <w:tblLayout w:type="fixed"/>
        <w:tblLook w:val="0600" w:firstRow="0" w:lastRow="0" w:firstColumn="0" w:lastColumn="0" w:noHBand="1" w:noVBand="1"/>
      </w:tblPr>
      <w:tblGrid>
        <w:gridCol w:w="817"/>
        <w:gridCol w:w="9668"/>
        <w:gridCol w:w="1984"/>
        <w:gridCol w:w="2127"/>
      </w:tblGrid>
      <w:tr w:rsidR="000B318A" w:rsidRPr="000B318A" w:rsidTr="000B318A">
        <w:trPr>
          <w:cantSplit/>
        </w:trPr>
        <w:tc>
          <w:tcPr>
            <w:tcW w:w="10485" w:type="dxa"/>
            <w:gridSpan w:val="2"/>
            <w:shd w:val="clear" w:color="auto" w:fill="FDE0D0"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Функції соціального педагога у роботі з учнями, педагогічними працівниками, батьками, органами держадміністрацій та місцевого самоврядування</w:t>
            </w:r>
          </w:p>
        </w:tc>
        <w:tc>
          <w:tcPr>
            <w:tcW w:w="1984" w:type="dxa"/>
            <w:shd w:val="clear" w:color="auto" w:fill="FDE0D0"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Термін проведення</w:t>
            </w:r>
          </w:p>
        </w:tc>
        <w:tc>
          <w:tcPr>
            <w:tcW w:w="2127" w:type="dxa"/>
            <w:shd w:val="clear" w:color="auto" w:fill="FDE0D0"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Учасники</w:t>
            </w:r>
          </w:p>
        </w:tc>
      </w:tr>
      <w:tr w:rsidR="000B318A" w:rsidRPr="000B318A" w:rsidTr="000B318A">
        <w:trPr>
          <w:cantSplit/>
        </w:trPr>
        <w:tc>
          <w:tcPr>
            <w:tcW w:w="14596" w:type="dxa"/>
            <w:gridSpan w:val="4"/>
            <w:shd w:val="clear" w:color="auto" w:fill="FCD8EA"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1. СОЦІАЛЬНО-ПЕДАГОГІЧНЕ ДОСЛІДЖЕННЯ.</w:t>
            </w:r>
            <w:r w:rsidRPr="000B318A">
              <w:rPr>
                <w:rFonts w:ascii="Minion Pro" w:eastAsia="Calibri" w:hAnsi="Minion Pro"/>
                <w:b/>
                <w:sz w:val="24"/>
                <w:szCs w:val="24"/>
              </w:rPr>
              <w:br/>
              <w:t>1.1. Діагностична робота з учнями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соціальної паспортизації класів</w:t>
            </w:r>
            <w:r>
              <w:rPr>
                <w:rFonts w:ascii="Minion Pro" w:eastAsia="Calibri" w:hAnsi="Minion Pro"/>
                <w:sz w:val="24"/>
                <w:szCs w:val="24"/>
              </w:rPr>
              <w:t xml:space="preserve">. </w:t>
            </w:r>
            <w:r w:rsidRPr="000B318A">
              <w:rPr>
                <w:rFonts w:ascii="Minion Pro" w:eastAsia="Calibri" w:hAnsi="Minion Pro"/>
                <w:sz w:val="24"/>
                <w:szCs w:val="24"/>
              </w:rPr>
              <w:t>Вивчення особливостей адаптаційного періоду:</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1. «Соціометрія» (визначення соціального статусу)</w:t>
            </w:r>
            <w:r>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2. Анкета для учнів «Ставлення до </w:t>
            </w:r>
            <w:r>
              <w:rPr>
                <w:rFonts w:ascii="Minion Pro" w:eastAsia="Calibri" w:hAnsi="Minion Pro"/>
                <w:sz w:val="24"/>
                <w:szCs w:val="24"/>
              </w:rPr>
              <w:t>закладу освіти</w:t>
            </w:r>
            <w:r w:rsidRPr="000B318A">
              <w:rPr>
                <w:rFonts w:ascii="Minion Pro" w:eastAsia="Calibri" w:hAnsi="Minion Pro"/>
                <w:sz w:val="24"/>
                <w:szCs w:val="24"/>
              </w:rPr>
              <w:t>»</w:t>
            </w:r>
            <w:r>
              <w:rPr>
                <w:rFonts w:ascii="Minion Pro" w:eastAsia="Calibri" w:hAnsi="Minion Pro"/>
                <w:sz w:val="24"/>
                <w:szCs w:val="24"/>
              </w:rPr>
              <w:t>.</w:t>
            </w:r>
          </w:p>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3. Методика визначення соціально-психологічного клімату в учнівському колективі</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eastAsia="Calibri" w:hAnsi="Minion Pro"/>
                <w:sz w:val="24"/>
                <w:szCs w:val="24"/>
              </w:rPr>
              <w:t>вересень-жовтень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Pr>
                <w:rFonts w:ascii="Minion Pro" w:eastAsia="Calibri" w:hAnsi="Minion Pro"/>
                <w:sz w:val="24"/>
                <w:szCs w:val="24"/>
              </w:rPr>
              <w:t>1, 5</w:t>
            </w:r>
            <w:r w:rsidR="00C67324">
              <w:rPr>
                <w:rFonts w:ascii="Minion Pro" w:eastAsia="Calibri" w:hAnsi="Minion Pro"/>
                <w:sz w:val="24"/>
                <w:szCs w:val="24"/>
              </w:rPr>
              <w:t>, 9</w:t>
            </w:r>
            <w:r w:rsidRPr="000B318A">
              <w:rPr>
                <w:rFonts w:ascii="Minion Pro" w:eastAsia="Calibri" w:hAnsi="Minion Pro"/>
                <w:sz w:val="24"/>
                <w:szCs w:val="24"/>
              </w:rPr>
              <w:t xml:space="preserve"> класи</w:t>
            </w:r>
          </w:p>
          <w:p w:rsidR="000B318A" w:rsidRPr="000B318A" w:rsidRDefault="00C67324" w:rsidP="000B318A">
            <w:pPr>
              <w:widowControl w:val="0"/>
              <w:contextualSpacing/>
              <w:rPr>
                <w:rFonts w:ascii="Minion Pro" w:eastAsia="Calibri" w:hAnsi="Minion Pro"/>
                <w:sz w:val="24"/>
                <w:szCs w:val="24"/>
              </w:rPr>
            </w:pPr>
            <w:r>
              <w:rPr>
                <w:rFonts w:ascii="Minion Pro" w:eastAsia="Calibri" w:hAnsi="Minion Pro"/>
                <w:sz w:val="24"/>
                <w:szCs w:val="24"/>
              </w:rPr>
              <w:t>2, 5, 8</w:t>
            </w:r>
            <w:r w:rsidR="000B318A" w:rsidRPr="000B318A">
              <w:rPr>
                <w:rFonts w:ascii="Minion Pro" w:eastAsia="Calibri" w:hAnsi="Minion Pro"/>
                <w:sz w:val="24"/>
                <w:szCs w:val="24"/>
              </w:rPr>
              <w:t xml:space="preserve"> класи</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 класи</w:t>
            </w:r>
          </w:p>
          <w:p w:rsidR="000B318A" w:rsidRPr="000B318A" w:rsidDel="00271C6A" w:rsidRDefault="00C67324" w:rsidP="000B318A">
            <w:pPr>
              <w:widowControl w:val="0"/>
              <w:contextualSpacing/>
              <w:rPr>
                <w:rFonts w:ascii="Minion Pro" w:hAnsi="Minion Pro"/>
                <w:sz w:val="24"/>
                <w:szCs w:val="24"/>
              </w:rPr>
            </w:pPr>
            <w:r>
              <w:rPr>
                <w:rFonts w:ascii="Minion Pro" w:eastAsia="Calibri" w:hAnsi="Minion Pro"/>
                <w:sz w:val="24"/>
                <w:szCs w:val="24"/>
              </w:rPr>
              <w:t>5, 9</w:t>
            </w:r>
            <w:r w:rsidR="000B318A" w:rsidRPr="000B318A">
              <w:rPr>
                <w:rFonts w:ascii="Minion Pro" w:eastAsia="Calibri" w:hAnsi="Minion Pro"/>
                <w:sz w:val="24"/>
                <w:szCs w:val="24"/>
              </w:rPr>
              <w:t xml:space="preserve">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схильних до правопорушень.</w:t>
            </w:r>
          </w:p>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Анкетування з учнями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hAnsi="Minion Pro"/>
                <w:sz w:val="24"/>
                <w:szCs w:val="24"/>
              </w:rPr>
            </w:pPr>
            <w:r w:rsidRPr="000B318A">
              <w:rPr>
                <w:rFonts w:ascii="Minion Pro" w:eastAsia="Calibri" w:hAnsi="Minion Pro"/>
                <w:sz w:val="24"/>
                <w:szCs w:val="24"/>
              </w:rPr>
              <w:t>5</w:t>
            </w:r>
            <w:r>
              <w:rPr>
                <w:rFonts w:ascii="Minion Pro" w:eastAsia="Calibri" w:hAnsi="Minion Pro"/>
                <w:sz w:val="24"/>
                <w:szCs w:val="24"/>
              </w:rPr>
              <w:t>-</w:t>
            </w:r>
            <w:r w:rsidRPr="000B318A">
              <w:rPr>
                <w:rFonts w:ascii="Minion Pro" w:eastAsia="Calibri" w:hAnsi="Minion Pro"/>
                <w:sz w:val="24"/>
                <w:szCs w:val="24"/>
              </w:rPr>
              <w:t>9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схильних до пропусків уроків без поважних причин</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Взаємовідносини в родині учня</w:t>
            </w:r>
            <w:r>
              <w:rPr>
                <w:rFonts w:ascii="Minion Pro" w:eastAsia="Calibri" w:hAnsi="Minion Pro"/>
                <w:sz w:val="24"/>
                <w:szCs w:val="24"/>
              </w:rPr>
              <w:t xml:space="preserve">. </w:t>
            </w:r>
            <w:r w:rsidRPr="000B318A">
              <w:rPr>
                <w:rFonts w:ascii="Minion Pro" w:eastAsia="Calibri" w:hAnsi="Minion Pro"/>
                <w:sz w:val="24"/>
                <w:szCs w:val="24"/>
              </w:rPr>
              <w:t>Анкетування «Взаємини в сім’ї»</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знань з проблем ВІЛ/СНІДу та наркоманії в учнів. Анкетування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Pr>
                <w:rFonts w:ascii="Minion Pro" w:eastAsia="Calibri" w:hAnsi="Minion Pro"/>
                <w:sz w:val="24"/>
                <w:szCs w:val="24"/>
              </w:rPr>
              <w:t>8-</w:t>
            </w:r>
            <w:r w:rsidR="00C67324">
              <w:rPr>
                <w:rFonts w:ascii="Minion Pro" w:eastAsia="Calibri" w:hAnsi="Minion Pro"/>
                <w:sz w:val="24"/>
                <w:szCs w:val="24"/>
              </w:rPr>
              <w:t>9</w:t>
            </w:r>
            <w:r w:rsidRPr="000B318A">
              <w:rPr>
                <w:rFonts w:ascii="Minion Pro" w:eastAsia="Calibri" w:hAnsi="Minion Pro"/>
                <w:sz w:val="24"/>
                <w:szCs w:val="24"/>
              </w:rPr>
              <w:t xml:space="preserve">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1.1.6</w:t>
            </w:r>
          </w:p>
        </w:tc>
        <w:tc>
          <w:tcPr>
            <w:tcW w:w="9668" w:type="dxa"/>
            <w:noWrap/>
          </w:tcPr>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Індивідуальні діагностичні обстеження учнів з проблем неуспішності, порушенні поведінки, конфліктів тощо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hAnsi="Minion Pro"/>
                <w:sz w:val="24"/>
                <w:szCs w:val="24"/>
              </w:rPr>
              <w:t>за запитом</w:t>
            </w:r>
          </w:p>
        </w:tc>
        <w:tc>
          <w:tcPr>
            <w:tcW w:w="2127" w:type="dxa"/>
            <w:noWrap/>
          </w:tcPr>
          <w:p w:rsidR="000B318A" w:rsidRPr="000B318A" w:rsidRDefault="000B318A" w:rsidP="000B318A">
            <w:pPr>
              <w:widowControl w:val="0"/>
              <w:contextualSpacing/>
              <w:rPr>
                <w:rFonts w:ascii="Minion Pro"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схильності учнівської молоді до наркотичних речовин.</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реалізація програми зменшення шкідливого впливу тютюну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w:t>
            </w:r>
            <w:r>
              <w:rPr>
                <w:rFonts w:ascii="Minion Pro" w:eastAsia="Calibri" w:hAnsi="Minion Pro"/>
                <w:sz w:val="24"/>
                <w:szCs w:val="24"/>
              </w:rPr>
              <w:t>-</w:t>
            </w:r>
            <w:r w:rsidRPr="000B318A">
              <w:rPr>
                <w:rFonts w:ascii="Minion Pro" w:eastAsia="Calibri" w:hAnsi="Minion Pro"/>
                <w:sz w:val="24"/>
                <w:szCs w:val="24"/>
              </w:rPr>
              <w:t>8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Соціологічне опитування «Твій вибір — професія»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C67324" w:rsidP="000B318A">
            <w:pPr>
              <w:widowControl w:val="0"/>
              <w:contextualSpacing/>
              <w:rPr>
                <w:rFonts w:ascii="Minion Pro" w:eastAsia="Calibri" w:hAnsi="Minion Pro"/>
                <w:sz w:val="24"/>
                <w:szCs w:val="24"/>
              </w:rPr>
            </w:pPr>
            <w:r>
              <w:rPr>
                <w:rFonts w:ascii="Minion Pro" w:eastAsia="Calibri" w:hAnsi="Minion Pro"/>
                <w:sz w:val="24"/>
                <w:szCs w:val="24"/>
              </w:rPr>
              <w:t>8,</w:t>
            </w:r>
            <w:r w:rsidR="000B318A" w:rsidRPr="000B318A">
              <w:rPr>
                <w:rFonts w:ascii="Minion Pro" w:eastAsia="Calibri" w:hAnsi="Minion Pro"/>
                <w:sz w:val="24"/>
                <w:szCs w:val="24"/>
              </w:rPr>
              <w:t xml:space="preserve">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«Я і мої друзі»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діти з особливими освітніми потребами</w:t>
            </w:r>
          </w:p>
        </w:tc>
      </w:tr>
      <w:tr w:rsidR="000B318A" w:rsidRPr="000B318A" w:rsidTr="000B318A">
        <w:trPr>
          <w:cantSplit/>
        </w:trPr>
        <w:tc>
          <w:tcPr>
            <w:tcW w:w="14596" w:type="dxa"/>
            <w:gridSpan w:val="4"/>
            <w:shd w:val="clear" w:color="auto" w:fill="FCD8EA"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 xml:space="preserve">1.2. Діагностична </w:t>
            </w:r>
            <w:r w:rsidRPr="000B318A">
              <w:rPr>
                <w:rFonts w:ascii="Minion Pro" w:hAnsi="Minion Pro"/>
                <w:b/>
                <w:sz w:val="24"/>
                <w:szCs w:val="24"/>
              </w:rPr>
              <w:t xml:space="preserve">робота з </w:t>
            </w:r>
            <w:r w:rsidRPr="000B318A">
              <w:rPr>
                <w:rFonts w:ascii="Minion Pro" w:eastAsia="Calibri" w:hAnsi="Minion Pro"/>
                <w:b/>
                <w:sz w:val="24"/>
                <w:szCs w:val="24"/>
              </w:rPr>
              <w:t>у</w:t>
            </w:r>
            <w:r w:rsidRPr="000B318A">
              <w:rPr>
                <w:rFonts w:ascii="Minion Pro" w:hAnsi="Minion Pro"/>
                <w:b/>
                <w:sz w:val="24"/>
                <w:szCs w:val="24"/>
              </w:rPr>
              <w:t>чителями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1.2.1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Дослідження способів реагування вчителів у конфліктних ситуаціях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1.2.2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Соціально-педагогічне дослідження </w:t>
            </w:r>
            <w:r w:rsidRPr="000B318A">
              <w:rPr>
                <w:rFonts w:ascii="Minion Pro" w:hAnsi="Minion Pro"/>
                <w:i/>
                <w:sz w:val="24"/>
                <w:szCs w:val="24"/>
              </w:rPr>
              <w:t>(за запитом адміністрації)</w:t>
            </w:r>
            <w:r w:rsidR="006D39DD">
              <w:rPr>
                <w:rFonts w:ascii="Minion Pro" w:hAnsi="Minion Pro"/>
                <w:i/>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14596" w:type="dxa"/>
            <w:gridSpan w:val="4"/>
            <w:shd w:val="clear" w:color="auto" w:fill="FCD8EA"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 xml:space="preserve">1.3. Діагностична </w:t>
            </w:r>
            <w:r w:rsidRPr="000B318A">
              <w:rPr>
                <w:rFonts w:ascii="Minion Pro" w:hAnsi="Minion Pro"/>
                <w:b/>
                <w:sz w:val="24"/>
                <w:szCs w:val="24"/>
              </w:rPr>
              <w:t>робота з батьками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дітей, які належать до категорії соціально незахищених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 батьки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відомостей про батьків</w:t>
            </w:r>
            <w:r w:rsidR="006D39DD">
              <w:rPr>
                <w:rFonts w:ascii="Minion Pro" w:eastAsia="Calibri" w:hAnsi="Minion Pro"/>
                <w:sz w:val="24"/>
                <w:szCs w:val="24"/>
              </w:rPr>
              <w:t>.</w:t>
            </w:r>
          </w:p>
          <w:p w:rsidR="000B318A" w:rsidRPr="000B318A" w:rsidRDefault="000B318A" w:rsidP="006D39DD">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соціального паспорту сімей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C67324" w:rsidP="000B318A">
            <w:pPr>
              <w:widowControl w:val="0"/>
              <w:contextualSpacing/>
              <w:rPr>
                <w:rFonts w:ascii="Minion Pro" w:eastAsia="Calibri" w:hAnsi="Minion Pro"/>
                <w:sz w:val="24"/>
                <w:szCs w:val="24"/>
              </w:rPr>
            </w:pPr>
            <w:r>
              <w:rPr>
                <w:rFonts w:ascii="Minion Pro" w:eastAsia="Calibri" w:hAnsi="Minion Pro"/>
                <w:sz w:val="24"/>
                <w:szCs w:val="24"/>
              </w:rPr>
              <w:t xml:space="preserve">батьки учнів 1-9 </w:t>
            </w:r>
            <w:r w:rsidR="000B318A" w:rsidRPr="000B318A">
              <w:rPr>
                <w:rFonts w:ascii="Minion Pro" w:eastAsia="Calibri" w:hAnsi="Minion Pro"/>
                <w:sz w:val="24"/>
                <w:szCs w:val="24"/>
              </w:rPr>
              <w:t>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з метою отримання інформації про кожного учня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C67324" w:rsidP="000B318A">
            <w:pPr>
              <w:widowControl w:val="0"/>
              <w:contextualSpacing/>
              <w:rPr>
                <w:rFonts w:ascii="Minion Pro" w:eastAsia="Calibri" w:hAnsi="Minion Pro"/>
                <w:sz w:val="24"/>
                <w:szCs w:val="24"/>
              </w:rPr>
            </w:pPr>
            <w:r>
              <w:rPr>
                <w:rFonts w:ascii="Minion Pro" w:eastAsia="Calibri" w:hAnsi="Minion Pro"/>
                <w:sz w:val="24"/>
                <w:szCs w:val="24"/>
              </w:rPr>
              <w:t>батьки учнів 1-9</w:t>
            </w:r>
            <w:r w:rsidR="000B318A" w:rsidRPr="000B318A">
              <w:rPr>
                <w:rFonts w:ascii="Minion Pro" w:eastAsia="Calibri" w:hAnsi="Minion Pro"/>
                <w:sz w:val="24"/>
                <w:szCs w:val="24"/>
              </w:rPr>
              <w:t xml:space="preserve">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Відвідування опікунських сімей</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Діагностика «Сімейний мікроклімат»</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окремі категорії сімей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Визначення емоційної атмосфери в сім’ї. Анкета «Ви і ваші діти»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учнів 5 класів</w:t>
            </w:r>
          </w:p>
        </w:tc>
      </w:tr>
      <w:tr w:rsidR="000B318A" w:rsidRPr="000B318A" w:rsidTr="006D39DD">
        <w:trPr>
          <w:cantSplit/>
        </w:trPr>
        <w:tc>
          <w:tcPr>
            <w:tcW w:w="14596" w:type="dxa"/>
            <w:gridSpan w:val="4"/>
            <w:shd w:val="clear" w:color="auto" w:fill="FCD8EA" w:themeFill="accent4" w:themeFillTint="33"/>
            <w:noWrap/>
          </w:tcPr>
          <w:p w:rsidR="000B318A" w:rsidRPr="000B318A" w:rsidRDefault="000B318A" w:rsidP="000B318A">
            <w:pPr>
              <w:widowControl w:val="0"/>
              <w:spacing w:before="200" w:after="200"/>
              <w:contextualSpacing/>
              <w:jc w:val="center"/>
              <w:rPr>
                <w:rFonts w:ascii="Minion Pro" w:hAnsi="Minion Pro"/>
                <w:b/>
                <w:sz w:val="24"/>
                <w:szCs w:val="24"/>
              </w:rPr>
            </w:pPr>
            <w:r w:rsidRPr="000B318A">
              <w:rPr>
                <w:rFonts w:ascii="Minion Pro" w:eastAsia="Calibri" w:hAnsi="Minion Pro"/>
                <w:b/>
                <w:sz w:val="24"/>
                <w:szCs w:val="24"/>
              </w:rPr>
              <w:t>2. </w:t>
            </w:r>
            <w:r w:rsidRPr="000B318A">
              <w:rPr>
                <w:rFonts w:ascii="Minion Pro" w:hAnsi="Minion Pro"/>
                <w:b/>
                <w:sz w:val="24"/>
                <w:szCs w:val="24"/>
              </w:rPr>
              <w:t>Прогностичн</w:t>
            </w:r>
            <w:r w:rsidRPr="000B318A">
              <w:rPr>
                <w:rFonts w:ascii="Minion Pro" w:eastAsia="Calibri" w:hAnsi="Minion Pro"/>
                <w:b/>
                <w:sz w:val="24"/>
                <w:szCs w:val="24"/>
              </w:rPr>
              <w:t>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Передбачення результатів проведення соціально-діагностичного мінімуму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Попередити негативні прояви в поведінці категорійних дітей, схильних до правопорушень, шляхом індивідуальної роботи з учнями.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Провести анкетування новоприбулих учнів з метою виявлення ступеня адаптації у середовищі однокласників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категорійні діти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новоприбулі 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Залучення до гурткової роботи дітей пільгової категорії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C67324" w:rsidP="000B318A">
            <w:pPr>
              <w:widowControl w:val="0"/>
              <w:contextualSpacing/>
              <w:rPr>
                <w:rFonts w:ascii="Minion Pro" w:eastAsia="Calibri" w:hAnsi="Minion Pro"/>
                <w:sz w:val="24"/>
                <w:szCs w:val="24"/>
              </w:rPr>
            </w:pPr>
            <w:r>
              <w:rPr>
                <w:rFonts w:ascii="Minion Pro" w:eastAsia="Calibri" w:hAnsi="Minion Pro"/>
                <w:sz w:val="24"/>
                <w:szCs w:val="24"/>
              </w:rPr>
              <w:t>учні 1-9</w:t>
            </w:r>
            <w:r w:rsidR="000B318A" w:rsidRPr="000B318A">
              <w:rPr>
                <w:rFonts w:ascii="Minion Pro" w:eastAsia="Calibri" w:hAnsi="Minion Pro"/>
                <w:sz w:val="24"/>
                <w:szCs w:val="24"/>
              </w:rPr>
              <w:t xml:space="preserve">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Вивчення думки класних керівників про взаємостосунки дітей з інвалідністю в класному колективі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«групи ризику», щодо яких можна прогнозувати зниження рівня успішності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C67324" w:rsidP="000B318A">
            <w:pPr>
              <w:widowControl w:val="0"/>
              <w:contextualSpacing/>
              <w:rPr>
                <w:rFonts w:ascii="Minion Pro" w:eastAsia="Calibri" w:hAnsi="Minion Pro"/>
                <w:sz w:val="24"/>
                <w:szCs w:val="24"/>
              </w:rPr>
            </w:pPr>
            <w:r>
              <w:rPr>
                <w:rFonts w:ascii="Minion Pro" w:eastAsia="Calibri" w:hAnsi="Minion Pro"/>
                <w:sz w:val="24"/>
                <w:szCs w:val="24"/>
              </w:rPr>
              <w:t>учні 1–9</w:t>
            </w:r>
            <w:r w:rsidR="000B318A" w:rsidRPr="000B318A">
              <w:rPr>
                <w:rFonts w:ascii="Minion Pro" w:eastAsia="Calibri" w:hAnsi="Minion Pro"/>
                <w:sz w:val="24"/>
                <w:szCs w:val="24"/>
              </w:rPr>
              <w:t>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Прогнозування на основі спостереження та досліджень посилення негативних і позитивних сторін соціальної ситуації, що впливає на розвиток особистості учня та групи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C67324" w:rsidP="000B318A">
            <w:pPr>
              <w:widowControl w:val="0"/>
              <w:contextualSpacing/>
              <w:rPr>
                <w:rFonts w:ascii="Minion Pro" w:eastAsia="Calibri" w:hAnsi="Minion Pro"/>
                <w:sz w:val="24"/>
                <w:szCs w:val="24"/>
              </w:rPr>
            </w:pPr>
            <w:r>
              <w:rPr>
                <w:rFonts w:ascii="Minion Pro" w:eastAsia="Calibri" w:hAnsi="Minion Pro"/>
                <w:sz w:val="24"/>
                <w:szCs w:val="24"/>
              </w:rPr>
              <w:t>1-4, 5-9</w:t>
            </w:r>
            <w:r w:rsidR="000B318A" w:rsidRPr="000B318A">
              <w:rPr>
                <w:rFonts w:ascii="Minion Pro" w:eastAsia="Calibri" w:hAnsi="Minion Pro"/>
                <w:sz w:val="24"/>
                <w:szCs w:val="24"/>
              </w:rPr>
              <w:t xml:space="preserve">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Прогнозування соціального супроводу дітей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Підбір і перевірка наявних технологій соціально-педагогічно діяльності та вибір серед них тих, що зможуть максимально зменшити прояви насилля серед учнів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6D39DD">
        <w:trPr>
          <w:cantSplit/>
        </w:trPr>
        <w:tc>
          <w:tcPr>
            <w:tcW w:w="14596" w:type="dxa"/>
            <w:gridSpan w:val="4"/>
            <w:shd w:val="clear" w:color="auto" w:fill="FCD8EA" w:themeFill="accent4" w:themeFillTint="33"/>
            <w:noWrap/>
          </w:tcPr>
          <w:p w:rsidR="000B318A" w:rsidRPr="000B318A" w:rsidRDefault="000B318A" w:rsidP="000B318A">
            <w:pPr>
              <w:widowControl w:val="0"/>
              <w:spacing w:before="200" w:after="200"/>
              <w:contextualSpacing/>
              <w:jc w:val="center"/>
              <w:rPr>
                <w:rFonts w:ascii="Minion Pro" w:hAnsi="Minion Pro"/>
                <w:b/>
                <w:sz w:val="24"/>
                <w:szCs w:val="24"/>
              </w:rPr>
            </w:pPr>
            <w:r w:rsidRPr="000B318A">
              <w:rPr>
                <w:rFonts w:ascii="Minion Pro" w:hAnsi="Minion Pro"/>
                <w:b/>
                <w:sz w:val="24"/>
                <w:szCs w:val="24"/>
              </w:rPr>
              <w:t>3. Консультативні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рекомендацій класоводам та класним керівникам щодо планування діяльності у напрямку оптимізації психологічного клімату класу, його згуртування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класоводи, класні керівники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Консультативна підтримка дітей-сиріт та дітей, позбавлених батьківського піклування та їх опікунів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групових та індивідуальних консультацій батьків учнів з девіантною поведінкою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Консультації для учнів, батьків та педагогів за результатами діагностики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графіком досліджень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батьки, педагоги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Консультативна підтримка дітей трудових мігрантів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Соціально-педагогічна допомога учням , що мають проблеми в навчанні та поведінці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індивідуальних та групових консультацій учням з особистих проблем, щодо взаємин у сім’ї та з однолітками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Індивідуальні та групові консультації з учнями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Консультування учнів щодо ціннісних орієнтацій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Індивідуальні бесіди на запобігання дитячому травматизму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6D39DD">
        <w:trPr>
          <w:cantSplit/>
        </w:trPr>
        <w:tc>
          <w:tcPr>
            <w:tcW w:w="14596" w:type="dxa"/>
            <w:gridSpan w:val="4"/>
            <w:shd w:val="clear" w:color="auto" w:fill="FCD8EA"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4</w:t>
            </w:r>
            <w:r w:rsidRPr="000B318A">
              <w:rPr>
                <w:rFonts w:ascii="Minion Pro" w:hAnsi="Minion Pro"/>
                <w:b/>
                <w:sz w:val="24"/>
                <w:szCs w:val="24"/>
              </w:rPr>
              <w:t>. </w:t>
            </w:r>
            <w:r w:rsidRPr="000B318A">
              <w:rPr>
                <w:rFonts w:ascii="Minion Pro" w:eastAsia="Calibri" w:hAnsi="Minion Pro"/>
                <w:b/>
                <w:sz w:val="24"/>
                <w:szCs w:val="24"/>
              </w:rPr>
              <w:t>Превентивні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Здійснення організаційно-розпорядчих заходів із застосуванням засобів державного примусу щодо батьків, які не в повному обсязі виконують свої обов’язки щодо неповнолітніх дітей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адміністрація, виконавчі органи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Уточнення даних про соціальні служби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Здійснення соціального патронажу сімей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Співпраця з органами соціального захисту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Соціально-педагогічний патронат дітей-сиріт</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Соціально-педагогічний патронат дітей з неблагонадійних сімей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Бесіди з дітьми пільгових категорій з питань правових норм, спрямованих на захист прав та інтересів підростаючого покоління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Забезпечення дотримання норм охорони та захисту прав дітей і підлітків, дітей з інвалідністю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C67324" w:rsidP="000B318A">
            <w:pPr>
              <w:widowControl w:val="0"/>
              <w:contextualSpacing/>
              <w:rPr>
                <w:rFonts w:ascii="Minion Pro" w:eastAsia="Calibri" w:hAnsi="Minion Pro"/>
                <w:sz w:val="24"/>
                <w:szCs w:val="24"/>
              </w:rPr>
            </w:pPr>
            <w:r>
              <w:rPr>
                <w:rFonts w:ascii="Minion Pro" w:eastAsia="Calibri" w:hAnsi="Minion Pro"/>
                <w:sz w:val="24"/>
                <w:szCs w:val="24"/>
              </w:rPr>
              <w:t>1-4, 5-9</w:t>
            </w:r>
            <w:r w:rsidR="000B318A" w:rsidRPr="000B318A">
              <w:rPr>
                <w:rFonts w:ascii="Minion Pro" w:eastAsia="Calibri" w:hAnsi="Minion Pro"/>
                <w:sz w:val="24"/>
                <w:szCs w:val="24"/>
              </w:rPr>
              <w:t>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Представлення інтересів учнів у різноманітних інстанціях (службі у справах неповнолітніх, міліції суді)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C67324" w:rsidP="000B318A">
            <w:pPr>
              <w:widowControl w:val="0"/>
              <w:contextualSpacing/>
              <w:rPr>
                <w:rFonts w:ascii="Minion Pro" w:eastAsia="Calibri" w:hAnsi="Minion Pro"/>
                <w:sz w:val="24"/>
                <w:szCs w:val="24"/>
              </w:rPr>
            </w:pPr>
            <w:r>
              <w:rPr>
                <w:rFonts w:ascii="Minion Pro" w:eastAsia="Calibri" w:hAnsi="Minion Pro"/>
                <w:sz w:val="24"/>
                <w:szCs w:val="24"/>
              </w:rPr>
              <w:t>1-4, 5-9</w:t>
            </w:r>
            <w:r w:rsidR="000B318A" w:rsidRPr="000B318A">
              <w:rPr>
                <w:rFonts w:ascii="Minion Pro" w:eastAsia="Calibri" w:hAnsi="Minion Pro"/>
                <w:sz w:val="24"/>
                <w:szCs w:val="24"/>
              </w:rPr>
              <w:t> класи</w:t>
            </w:r>
          </w:p>
        </w:tc>
      </w:tr>
      <w:tr w:rsidR="000B318A" w:rsidRPr="000B318A" w:rsidTr="006D39DD">
        <w:trPr>
          <w:cantSplit/>
        </w:trPr>
        <w:tc>
          <w:tcPr>
            <w:tcW w:w="14596" w:type="dxa"/>
            <w:gridSpan w:val="4"/>
            <w:shd w:val="clear" w:color="auto" w:fill="FCD8EA"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5. </w:t>
            </w:r>
            <w:r w:rsidRPr="000B318A">
              <w:rPr>
                <w:rFonts w:ascii="Minion Pro" w:hAnsi="Minion Pro"/>
                <w:b/>
                <w:sz w:val="24"/>
                <w:szCs w:val="24"/>
              </w:rPr>
              <w:t>Профілактична робота з учнями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тематики профілактичних бесід</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Адаптація дитини в новому соціокультурному просторі.</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Тренінгові вправи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 5 класи</w:t>
            </w:r>
          </w:p>
        </w:tc>
      </w:tr>
      <w:tr w:rsidR="000B318A" w:rsidRPr="000B318A" w:rsidTr="000B318A">
        <w:trPr>
          <w:cantSplit/>
        </w:trPr>
        <w:tc>
          <w:tcPr>
            <w:tcW w:w="817" w:type="dxa"/>
            <w:noWrap/>
          </w:tcPr>
          <w:p w:rsidR="000B318A" w:rsidRPr="000B318A" w:rsidRDefault="000B318A" w:rsidP="000B318A">
            <w:pPr>
              <w:keepNext/>
              <w:keepLines/>
              <w:widowControl w:val="0"/>
              <w:contextualSpacing/>
              <w:rPr>
                <w:rFonts w:ascii="Minion Pro" w:eastAsia="Calibri" w:hAnsi="Minion Pro"/>
                <w:sz w:val="24"/>
                <w:szCs w:val="24"/>
              </w:rPr>
            </w:pPr>
            <w:r w:rsidRPr="000B318A">
              <w:rPr>
                <w:rFonts w:ascii="Minion Pro" w:eastAsia="Calibri" w:hAnsi="Minion Pro"/>
                <w:sz w:val="24"/>
                <w:szCs w:val="24"/>
              </w:rPr>
              <w:t>5.3</w:t>
            </w:r>
          </w:p>
        </w:tc>
        <w:tc>
          <w:tcPr>
            <w:tcW w:w="9668" w:type="dxa"/>
            <w:noWrap/>
          </w:tcPr>
          <w:p w:rsidR="000B318A" w:rsidRPr="000B318A" w:rsidRDefault="000B318A" w:rsidP="000B318A">
            <w:pPr>
              <w:keepNext/>
              <w:keepLines/>
              <w:widowControl w:val="0"/>
              <w:contextualSpacing/>
              <w:jc w:val="both"/>
              <w:rPr>
                <w:rFonts w:ascii="Minion Pro" w:eastAsia="Calibri" w:hAnsi="Minion Pro"/>
                <w:sz w:val="24"/>
                <w:szCs w:val="24"/>
              </w:rPr>
            </w:pPr>
            <w:r w:rsidRPr="000B318A">
              <w:rPr>
                <w:rFonts w:ascii="Minion Pro" w:eastAsia="Calibri" w:hAnsi="Minion Pro"/>
                <w:sz w:val="24"/>
                <w:szCs w:val="24"/>
              </w:rPr>
              <w:t>Адаптаційні класні години «Це мій перший клас»</w:t>
            </w:r>
            <w:r w:rsidR="006D39DD">
              <w:rPr>
                <w:rFonts w:ascii="Minion Pro" w:eastAsia="Calibri" w:hAnsi="Minion Pro"/>
                <w:sz w:val="24"/>
                <w:szCs w:val="24"/>
              </w:rPr>
              <w:t>.</w:t>
            </w:r>
          </w:p>
        </w:tc>
        <w:tc>
          <w:tcPr>
            <w:tcW w:w="1984" w:type="dxa"/>
            <w:noWrap/>
          </w:tcPr>
          <w:p w:rsidR="000B318A" w:rsidRPr="000B318A" w:rsidRDefault="000B318A" w:rsidP="000B318A">
            <w:pPr>
              <w:keepNext/>
              <w:keepLines/>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keepNext/>
              <w:keepLines/>
              <w:widowControl w:val="0"/>
              <w:contextualSpacing/>
              <w:rPr>
                <w:rFonts w:ascii="Minion Pro" w:eastAsia="Calibri" w:hAnsi="Minion Pro"/>
                <w:sz w:val="24"/>
                <w:szCs w:val="24"/>
              </w:rPr>
            </w:pPr>
            <w:r w:rsidRPr="000B318A">
              <w:rPr>
                <w:rFonts w:ascii="Minion Pro" w:eastAsia="Calibri" w:hAnsi="Minion Pro"/>
                <w:sz w:val="24"/>
                <w:szCs w:val="24"/>
              </w:rPr>
              <w:t>1 клас</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lang w:val="en-US"/>
              </w:rPr>
            </w:pPr>
            <w:r w:rsidRPr="000B318A">
              <w:rPr>
                <w:rFonts w:ascii="Minion Pro" w:eastAsia="Calibri" w:hAnsi="Minion Pro"/>
                <w:sz w:val="24"/>
                <w:szCs w:val="24"/>
                <w:lang w:val="en-US"/>
              </w:rPr>
              <w:t>5</w:t>
            </w:r>
            <w:r w:rsidRPr="000B318A">
              <w:rPr>
                <w:rFonts w:ascii="Minion Pro" w:eastAsia="Calibri" w:hAnsi="Minion Pro"/>
                <w:sz w:val="24"/>
                <w:szCs w:val="24"/>
              </w:rPr>
              <w:t>.</w:t>
            </w:r>
            <w:r w:rsidRPr="000B318A">
              <w:rPr>
                <w:rFonts w:ascii="Minion Pro" w:eastAsia="Calibri" w:hAnsi="Minion Pro"/>
                <w:sz w:val="24"/>
                <w:szCs w:val="24"/>
                <w:lang w:val="en-US"/>
              </w:rPr>
              <w:t>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Профілактичні заходи щодо запобіганню торгівлею людьми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Перегляд відеофільму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Запобігання насиллю, саморуйнівній поведінці «Станція призначення»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Бесіда «Правила і закони в твоєму житті»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Запобігання формуванню девіантної поведінки «Гостре сердечко, коле сердечко»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8-</w:t>
            </w:r>
            <w:r w:rsidR="000B318A" w:rsidRPr="000B318A">
              <w:rPr>
                <w:rFonts w:ascii="Minion Pro" w:eastAsia="Calibri" w:hAnsi="Minion Pro"/>
                <w:sz w:val="24"/>
                <w:szCs w:val="24"/>
              </w:rPr>
              <w:t>9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 9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2-</w:t>
            </w:r>
            <w:r w:rsidR="000B318A" w:rsidRPr="000B318A">
              <w:rPr>
                <w:rFonts w:ascii="Minion Pro" w:eastAsia="Calibri" w:hAnsi="Minion Pro"/>
                <w:sz w:val="24"/>
                <w:szCs w:val="24"/>
              </w:rPr>
              <w:t>3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виховних бесід з учнями різних вікових категорій про кращі людські якості: порядність, людяність, повага до дорослих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з питань правового виховання і злочинності серед неповнолітніх</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7F23FC" w:rsidP="000B318A">
            <w:pPr>
              <w:widowControl w:val="0"/>
              <w:contextualSpacing/>
              <w:rPr>
                <w:rFonts w:ascii="Minion Pro" w:eastAsia="Calibri" w:hAnsi="Minion Pro"/>
                <w:sz w:val="24"/>
                <w:szCs w:val="24"/>
              </w:rPr>
            </w:pPr>
            <w:r>
              <w:rPr>
                <w:rFonts w:ascii="Minion Pro" w:eastAsia="Calibri" w:hAnsi="Minion Pro"/>
                <w:sz w:val="24"/>
                <w:szCs w:val="24"/>
              </w:rPr>
              <w:t>6-9</w:t>
            </w:r>
            <w:r w:rsidR="000B318A" w:rsidRPr="000B318A">
              <w:rPr>
                <w:rFonts w:ascii="Minion Pro" w:eastAsia="Calibri" w:hAnsi="Minion Pro"/>
                <w:sz w:val="24"/>
                <w:szCs w:val="24"/>
              </w:rPr>
              <w:t xml:space="preserve">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правової культури серед учнів</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Ознайомлення учнів з Конвенцією про права дитини (забезпечення реалізації програми Конвенції про права дитини)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 5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аморальних вчинків і взаємин у сім’ї</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Бесіда «Батьки в нашому житті. Правила культури поведінки і взаємин з батьками»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 5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здорового способу життя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Соціально-психологічний тренінг «Обери здоров’я, не піддавайся спокусі» (забезпечення реалізації програми зменшення шкідливого впливу тютюну)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Рольова гра «Конфліктна ситуація: народження істини, а не загострення стосунків»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7–8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p>
          <w:p w:rsidR="000B318A" w:rsidRPr="000B318A" w:rsidRDefault="007F23FC" w:rsidP="000B318A">
            <w:pPr>
              <w:widowControl w:val="0"/>
              <w:contextualSpacing/>
              <w:rPr>
                <w:rFonts w:ascii="Minion Pro" w:eastAsia="Calibri" w:hAnsi="Minion Pro"/>
                <w:sz w:val="24"/>
                <w:szCs w:val="24"/>
              </w:rPr>
            </w:pPr>
            <w:r>
              <w:rPr>
                <w:rFonts w:ascii="Minion Pro" w:eastAsia="Calibri" w:hAnsi="Minion Pro"/>
                <w:sz w:val="24"/>
                <w:szCs w:val="24"/>
              </w:rPr>
              <w:t>7–8</w:t>
            </w:r>
            <w:r w:rsidR="000B318A" w:rsidRPr="000B318A">
              <w:rPr>
                <w:rFonts w:ascii="Minion Pro" w:eastAsia="Calibri" w:hAnsi="Minion Pro"/>
                <w:sz w:val="24"/>
                <w:szCs w:val="24"/>
              </w:rPr>
              <w:t xml:space="preserve">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Лекція для старшокласників «Знай, щоб жити» Профілактика СНІДу та венеричних захворювань</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статевої моралі у молоді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Інформаційна зустріч з лікарем-гінекологом з теми «Сексуальні стосунки та соціальний статус людини»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p w:rsidR="000B318A" w:rsidRPr="000B318A" w:rsidRDefault="000B318A" w:rsidP="000B318A">
            <w:pPr>
              <w:widowControl w:val="0"/>
              <w:contextualSpacing/>
              <w:jc w:val="center"/>
              <w:rPr>
                <w:rFonts w:ascii="Minion Pro" w:eastAsia="Calibri" w:hAnsi="Minion Pro"/>
                <w:sz w:val="24"/>
                <w:szCs w:val="24"/>
              </w:rPr>
            </w:pPr>
          </w:p>
          <w:p w:rsidR="006D39DD" w:rsidRDefault="006D39DD"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квітень</w:t>
            </w:r>
          </w:p>
        </w:tc>
        <w:tc>
          <w:tcPr>
            <w:tcW w:w="2127" w:type="dxa"/>
            <w:noWrap/>
          </w:tcPr>
          <w:p w:rsidR="000B318A" w:rsidRPr="000B318A" w:rsidRDefault="007F23FC" w:rsidP="000B318A">
            <w:pPr>
              <w:widowControl w:val="0"/>
              <w:contextualSpacing/>
              <w:rPr>
                <w:rFonts w:ascii="Minion Pro" w:eastAsia="Calibri" w:hAnsi="Minion Pro"/>
                <w:sz w:val="24"/>
                <w:szCs w:val="24"/>
              </w:rPr>
            </w:pPr>
            <w:r>
              <w:rPr>
                <w:rFonts w:ascii="Minion Pro" w:eastAsia="Calibri" w:hAnsi="Minion Pro"/>
                <w:sz w:val="24"/>
                <w:szCs w:val="24"/>
              </w:rPr>
              <w:t>7–9</w:t>
            </w:r>
            <w:r w:rsidR="000B318A" w:rsidRPr="000B318A">
              <w:rPr>
                <w:rFonts w:ascii="Minion Pro" w:eastAsia="Calibri" w:hAnsi="Minion Pro"/>
                <w:sz w:val="24"/>
                <w:szCs w:val="24"/>
              </w:rPr>
              <w:t xml:space="preserve">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Профорієнтаційні бесіди «Чи може професія впливати на долю людини»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7F23FC" w:rsidP="000B318A">
            <w:pPr>
              <w:widowControl w:val="0"/>
              <w:contextualSpacing/>
              <w:rPr>
                <w:rFonts w:ascii="Minion Pro" w:eastAsia="Calibri" w:hAnsi="Minion Pro"/>
                <w:sz w:val="24"/>
                <w:szCs w:val="24"/>
              </w:rPr>
            </w:pPr>
            <w:r>
              <w:rPr>
                <w:rFonts w:ascii="Minion Pro" w:eastAsia="Calibri" w:hAnsi="Minion Pro"/>
                <w:sz w:val="24"/>
                <w:szCs w:val="24"/>
              </w:rPr>
              <w:t>8-9</w:t>
            </w:r>
            <w:r w:rsidR="000B318A" w:rsidRPr="000B318A">
              <w:rPr>
                <w:rFonts w:ascii="Minion Pro" w:eastAsia="Calibri" w:hAnsi="Minion Pro"/>
                <w:sz w:val="24"/>
                <w:szCs w:val="24"/>
                <w:lang w:val="en-US"/>
              </w:rPr>
              <w:t xml:space="preserve"> </w:t>
            </w:r>
            <w:r w:rsidR="000B318A" w:rsidRPr="000B318A">
              <w:rPr>
                <w:rFonts w:ascii="Minion Pro" w:eastAsia="Calibri" w:hAnsi="Minion Pro"/>
                <w:sz w:val="24"/>
                <w:szCs w:val="24"/>
              </w:rPr>
              <w:t>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гострого та хронічного стресу «Я і моє психічне здоров</w:t>
            </w:r>
            <w:r w:rsidRPr="000B318A">
              <w:rPr>
                <w:rFonts w:ascii="Minion Pro" w:hAnsi="Minion Pro"/>
                <w:sz w:val="24"/>
                <w:szCs w:val="24"/>
              </w:rPr>
              <w:t>’</w:t>
            </w:r>
            <w:r w:rsidRPr="000B318A">
              <w:rPr>
                <w:rFonts w:ascii="Minion Pro" w:eastAsia="Calibri" w:hAnsi="Minion Pro"/>
                <w:sz w:val="24"/>
                <w:szCs w:val="24"/>
              </w:rPr>
              <w:t>я» (ЗДП «Репродуктивне здоров’я нації)</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lang w:val="en-US"/>
              </w:rPr>
              <w:t>5</w:t>
            </w:r>
            <w:r w:rsidRPr="000B318A">
              <w:rPr>
                <w:rFonts w:ascii="Minion Pro" w:eastAsia="Calibri" w:hAnsi="Minion Pro"/>
                <w:sz w:val="24"/>
                <w:szCs w:val="24"/>
              </w:rPr>
              <w:t>.13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Розповсюдження серед батьків та учнів пам’яток, буклетів, інформаційних листівок з різних соціально-психологічних питань</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7F23FC" w:rsidP="000B318A">
            <w:pPr>
              <w:widowControl w:val="0"/>
              <w:contextualSpacing/>
              <w:rPr>
                <w:rFonts w:ascii="Minion Pro" w:eastAsia="Calibri" w:hAnsi="Minion Pro"/>
                <w:sz w:val="24"/>
                <w:szCs w:val="24"/>
              </w:rPr>
            </w:pPr>
            <w:r>
              <w:rPr>
                <w:rFonts w:ascii="Minion Pro" w:eastAsia="Calibri" w:hAnsi="Minion Pro"/>
                <w:sz w:val="24"/>
                <w:szCs w:val="24"/>
              </w:rPr>
              <w:t>батьки, учні 1–9</w:t>
            </w:r>
            <w:r w:rsidR="000B318A" w:rsidRPr="000B318A">
              <w:rPr>
                <w:rFonts w:ascii="Minion Pro" w:eastAsia="Calibri" w:hAnsi="Minion Pro"/>
                <w:sz w:val="24"/>
                <w:szCs w:val="24"/>
              </w:rPr>
              <w:t xml:space="preserve"> класів</w:t>
            </w:r>
          </w:p>
        </w:tc>
      </w:tr>
      <w:tr w:rsidR="000B318A" w:rsidRPr="000B318A" w:rsidTr="006D39DD">
        <w:trPr>
          <w:cantSplit/>
        </w:trPr>
        <w:tc>
          <w:tcPr>
            <w:tcW w:w="14596" w:type="dxa"/>
            <w:gridSpan w:val="4"/>
            <w:shd w:val="clear" w:color="auto" w:fill="FCD8EA" w:themeFill="accent4" w:themeFillTint="33"/>
            <w:noWrap/>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 xml:space="preserve">6. Профілактична </w:t>
            </w:r>
            <w:r w:rsidRPr="000B318A">
              <w:rPr>
                <w:rFonts w:ascii="Minion Pro" w:hAnsi="Minion Pro"/>
                <w:b/>
                <w:sz w:val="24"/>
                <w:szCs w:val="24"/>
              </w:rPr>
              <w:t xml:space="preserve">робота з </w:t>
            </w:r>
            <w:r w:rsidRPr="000B318A">
              <w:rPr>
                <w:rFonts w:ascii="Minion Pro" w:eastAsia="Calibri" w:hAnsi="Minion Pro"/>
                <w:b/>
                <w:sz w:val="24"/>
                <w:szCs w:val="24"/>
              </w:rPr>
              <w:t>у</w:t>
            </w:r>
            <w:r w:rsidRPr="000B318A">
              <w:rPr>
                <w:rFonts w:ascii="Minion Pro" w:hAnsi="Minion Pro"/>
                <w:b/>
                <w:sz w:val="24"/>
                <w:szCs w:val="24"/>
              </w:rPr>
              <w:t>чителями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Бесіди з вчителями про індивідуальні особливості першокласників </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 1-х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Провести нараду класних керівників з питань паспортизації класу, оформлення соціальних паспортів</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класні керівники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Лекція про роботу із соціально занедбаними дітьми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Виступи на нарадах, висвітлення соціальних аспектів питань, що розглядаються</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 на педагогічному консиліумі «Особливості адаптації учнів 5 класів»</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адміністрація, класні керівники 5 класів, класоводи 4 класів, вчителі-«предметники»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Участь у методоб’єднанні класних керівників «Педагогіка співпраці шкільної соціальної служби з класними керівниками»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класні керівники</w:t>
            </w:r>
          </w:p>
        </w:tc>
      </w:tr>
      <w:tr w:rsidR="000B318A" w:rsidRPr="000B318A" w:rsidTr="006D39DD">
        <w:trPr>
          <w:cantSplit/>
        </w:trPr>
        <w:tc>
          <w:tcPr>
            <w:tcW w:w="14596" w:type="dxa"/>
            <w:gridSpan w:val="4"/>
            <w:shd w:val="clear" w:color="auto" w:fill="FCD8EA" w:themeFill="accent4" w:themeFillTint="33"/>
            <w:noWrap/>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 xml:space="preserve">7. Профілактична </w:t>
            </w:r>
            <w:r w:rsidRPr="000B318A">
              <w:rPr>
                <w:rFonts w:ascii="Minion Pro" w:hAnsi="Minion Pro"/>
                <w:b/>
                <w:sz w:val="24"/>
                <w:szCs w:val="24"/>
              </w:rPr>
              <w:t>робота з батьками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Підвищення соціальної грамотності батьків у вихованні дитини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Бесіди «Взаємини в сім’ї», «Можливі наслідки жорстокого поводження з дітьми, насильства в сім’ї»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5–6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7.2</w:t>
            </w:r>
          </w:p>
        </w:tc>
        <w:tc>
          <w:tcPr>
            <w:tcW w:w="9668" w:type="dxa"/>
            <w:noWrap/>
          </w:tcPr>
          <w:p w:rsidR="006D39DD"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Батьківський всеобуч</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шкідливих звичок</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Дитяча агресивність. Причини і наслідки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«Не залишимося наодинці»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Мій улюблений світ без насильства</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«Сімейні конфлікти: шляхи й умови подолання»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окремим планом</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7 класів</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3 класів</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4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Лекторій для батьків «Не залишимося наодинці»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дітей з інвалідністю</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Виступи на батьківських зборах за результатами проведених досліджень</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w:t>
            </w:r>
          </w:p>
        </w:tc>
      </w:tr>
      <w:tr w:rsidR="000B318A" w:rsidRPr="000B318A" w:rsidTr="006D39DD">
        <w:trPr>
          <w:cantSplit/>
        </w:trPr>
        <w:tc>
          <w:tcPr>
            <w:tcW w:w="14596" w:type="dxa"/>
            <w:gridSpan w:val="4"/>
            <w:shd w:val="clear" w:color="auto" w:fill="FCD8EA"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hAnsi="Minion Pro"/>
                <w:b/>
                <w:sz w:val="24"/>
                <w:szCs w:val="24"/>
              </w:rPr>
              <w:t>8. Соціально-перетворювальні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алгоритму соціальних звітів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Індивідуальна робота з дітьми соціально вразливих і соціально незахищених категорій, з дітьми, які потребують коригування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Індивідуальна робота з учнями, які провокують конфлікти у класному колективі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фактів порушень статуту школи, формування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соціальних послуг, спрямованих на задоволення соціальних потреб учнів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7F23FC" w:rsidP="000B318A">
            <w:pPr>
              <w:widowControl w:val="0"/>
              <w:contextualSpacing/>
              <w:rPr>
                <w:rFonts w:ascii="Minion Pro" w:eastAsia="Calibri" w:hAnsi="Minion Pro"/>
                <w:sz w:val="24"/>
                <w:szCs w:val="24"/>
              </w:rPr>
            </w:pPr>
            <w:r>
              <w:rPr>
                <w:rFonts w:ascii="Minion Pro" w:eastAsia="Calibri" w:hAnsi="Minion Pro"/>
                <w:sz w:val="24"/>
                <w:szCs w:val="24"/>
              </w:rPr>
              <w:t>1–4, 5–9</w:t>
            </w:r>
            <w:r w:rsidR="000B318A" w:rsidRPr="000B318A">
              <w:rPr>
                <w:rFonts w:ascii="Minion Pro" w:eastAsia="Calibri" w:hAnsi="Minion Pro"/>
                <w:sz w:val="24"/>
                <w:szCs w:val="24"/>
              </w:rPr>
              <w:t xml:space="preserve">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Соціально-перетворювальна робота з дітьми, які зазнали насильства в сім’ї та жорстокого поводження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батьки, 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тренінгових занять щодо покращання перебігу адаптаційних періодів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Консиліум з готовності учнів 1 класу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Консиліум з адаптації учнів 5 класів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тижня психології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круглих столів, диспутів за участі представник медичних служб,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учасники освітнього процесу</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корекційних груп відповідно до типу виявлених труднощів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6D39DD">
        <w:trPr>
          <w:cantSplit/>
        </w:trPr>
        <w:tc>
          <w:tcPr>
            <w:tcW w:w="14596" w:type="dxa"/>
            <w:gridSpan w:val="4"/>
            <w:shd w:val="clear" w:color="auto" w:fill="FCD8EA"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9. </w:t>
            </w:r>
            <w:r w:rsidRPr="000B318A">
              <w:rPr>
                <w:rFonts w:ascii="Minion Pro" w:hAnsi="Minion Pro"/>
                <w:b/>
                <w:sz w:val="24"/>
                <w:szCs w:val="24"/>
              </w:rPr>
              <w:t>Організаційні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Планування діяльності соціального педагога та розробка соціально-педагогічного інструментарію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Оформлення документації поточної роботи, ведення картотеки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Оформлення облікової документації (журнал щоденного обліку роботи, протоколи консультацій, журнал спостереження на уроках, облікові картки)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плану роботи: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 рік</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 місяць</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щомісяця</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відвідування учнів удома, бесіди з батьками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Обстеження житлово-побутових умов сімей, які перебувають в кризовій ситуації. Складання акту обстеження житлово-побутових умов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звіту про виконану роботу:</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 півріччя</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 рік</w:t>
            </w:r>
            <w:r w:rsidR="006D39DD">
              <w:rPr>
                <w:rFonts w:ascii="Minion Pro" w:eastAsia="Calibri" w:hAnsi="Minion Pro"/>
                <w:sz w:val="24"/>
                <w:szCs w:val="24"/>
              </w:rPr>
              <w:t>.</w:t>
            </w:r>
          </w:p>
        </w:tc>
        <w:tc>
          <w:tcPr>
            <w:tcW w:w="1984" w:type="dxa"/>
            <w:noWrap/>
          </w:tcPr>
          <w:p w:rsidR="006D39DD"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 xml:space="preserve">І-а пол. </w:t>
            </w:r>
            <w:r w:rsidR="006D39DD" w:rsidRPr="000B318A">
              <w:rPr>
                <w:rFonts w:ascii="Minion Pro" w:eastAsia="Calibri" w:hAnsi="Minion Pro"/>
                <w:sz w:val="24"/>
                <w:szCs w:val="24"/>
              </w:rPr>
              <w:t>Г</w:t>
            </w:r>
            <w:r w:rsidRPr="000B318A">
              <w:rPr>
                <w:rFonts w:ascii="Minion Pro" w:eastAsia="Calibri" w:hAnsi="Minion Pro"/>
                <w:sz w:val="24"/>
                <w:szCs w:val="24"/>
              </w:rPr>
              <w:t>рудня</w:t>
            </w:r>
          </w:p>
          <w:p w:rsidR="000B318A" w:rsidRPr="000B318A" w:rsidRDefault="000B318A" w:rsidP="006D39DD">
            <w:pPr>
              <w:widowControl w:val="0"/>
              <w:contextualSpacing/>
              <w:jc w:val="center"/>
              <w:rPr>
                <w:rFonts w:ascii="Minion Pro" w:eastAsia="Calibri" w:hAnsi="Minion Pro"/>
                <w:sz w:val="24"/>
                <w:szCs w:val="24"/>
              </w:rPr>
            </w:pPr>
            <w:r w:rsidRPr="000B318A">
              <w:rPr>
                <w:rFonts w:ascii="Minion Pro" w:eastAsia="Calibri" w:hAnsi="Minion Pro"/>
                <w:sz w:val="24"/>
                <w:szCs w:val="24"/>
              </w:rPr>
              <w:t>І-а пол. травня</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про дітей з  інвалідністю</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Ведення індивідуальних карток</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корекційно-розвивальної програми для дітей з особливими потребами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Участь у навчально-методичних семінарах, методоб’єднаннях практичних психологів, соціальних педагогів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проведення інтерактивних занять, ділових ігор тощо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виступів на батьківських зборах, педагогічних нарадах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проведення виховних годин з учнями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Робота в бібліотеці, самопідготовка</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Опрацювання фахової літератури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Консультації в навчально-методичних центрах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(списки учнів, сімей різних соціальних категорій)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про учнів схильних до правопорушень</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Робота з документами, опрацювання нормативно-правових актів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7F23FC" w:rsidP="000B318A">
            <w:pPr>
              <w:widowControl w:val="0"/>
              <w:contextualSpacing/>
              <w:rPr>
                <w:rFonts w:ascii="Minion Pro" w:eastAsia="Calibri" w:hAnsi="Minion Pro"/>
                <w:sz w:val="24"/>
                <w:szCs w:val="24"/>
              </w:rPr>
            </w:pPr>
            <w:r>
              <w:rPr>
                <w:rFonts w:ascii="Minion Pro" w:eastAsia="Calibri" w:hAnsi="Minion Pro"/>
                <w:sz w:val="24"/>
                <w:szCs w:val="24"/>
              </w:rPr>
              <w:t>6-9</w:t>
            </w:r>
            <w:r w:rsidR="000B318A" w:rsidRPr="000B318A">
              <w:rPr>
                <w:rFonts w:ascii="Minion Pro" w:eastAsia="Calibri" w:hAnsi="Minion Pro"/>
                <w:sz w:val="24"/>
                <w:szCs w:val="24"/>
              </w:rPr>
              <w:t xml:space="preserve">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9.18</w:t>
            </w:r>
          </w:p>
        </w:tc>
        <w:tc>
          <w:tcPr>
            <w:tcW w:w="9668" w:type="dxa"/>
            <w:noWrap/>
          </w:tcPr>
          <w:p w:rsidR="006D39DD"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Пропаганда здорового способу життя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Акція «Скажемо курінню — НІ!»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третій четвер листопада</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8–9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військового комісаріату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7F23FC" w:rsidP="000B318A">
            <w:pPr>
              <w:widowControl w:val="0"/>
              <w:contextualSpacing/>
              <w:rPr>
                <w:rFonts w:ascii="Minion Pro" w:eastAsia="Calibri" w:hAnsi="Minion Pro"/>
                <w:sz w:val="24"/>
                <w:szCs w:val="24"/>
              </w:rPr>
            </w:pPr>
            <w:r>
              <w:rPr>
                <w:rFonts w:ascii="Minion Pro" w:eastAsia="Calibri" w:hAnsi="Minion Pro"/>
                <w:sz w:val="24"/>
                <w:szCs w:val="24"/>
              </w:rPr>
              <w:t>9 клас</w:t>
            </w:r>
          </w:p>
        </w:tc>
      </w:tr>
    </w:tbl>
    <w:p w:rsidR="0053326E" w:rsidRDefault="0053326E" w:rsidP="0053326E">
      <w:pPr>
        <w:ind w:firstLine="709"/>
        <w:rPr>
          <w:rFonts w:ascii="Times New Roman" w:hAnsi="Times New Roman" w:cs="Times New Roman"/>
          <w:b/>
          <w:color w:val="C00000"/>
          <w:sz w:val="28"/>
          <w:szCs w:val="24"/>
        </w:rPr>
      </w:pPr>
      <w:r>
        <w:rPr>
          <w:rFonts w:ascii="Times New Roman" w:hAnsi="Times New Roman" w:cs="Times New Roman"/>
          <w:b/>
          <w:color w:val="C00000"/>
          <w:sz w:val="28"/>
          <w:szCs w:val="24"/>
        </w:rPr>
        <w:br w:type="page"/>
      </w:r>
    </w:p>
    <w:p w:rsidR="00C9726F" w:rsidRPr="00E03130" w:rsidRDefault="006E22A3" w:rsidP="004779F6">
      <w:pPr>
        <w:jc w:val="center"/>
        <w:rPr>
          <w:rFonts w:ascii="Times New Roman" w:hAnsi="Times New Roman" w:cs="Times New Roman"/>
          <w:b/>
          <w:color w:val="C00000"/>
          <w:sz w:val="28"/>
          <w:szCs w:val="24"/>
        </w:rPr>
      </w:pPr>
      <w:r w:rsidRPr="00E03130">
        <w:rPr>
          <w:rFonts w:ascii="Times New Roman" w:hAnsi="Times New Roman" w:cs="Times New Roman"/>
          <w:b/>
          <w:color w:val="C00000"/>
          <w:sz w:val="28"/>
          <w:szCs w:val="24"/>
        </w:rPr>
        <w:t>ДОДАТКИ</w:t>
      </w:r>
    </w:p>
    <w:p w:rsidR="00AF4E64" w:rsidRPr="00AF4E64" w:rsidRDefault="00AF4E64" w:rsidP="00C9726F">
      <w:pPr>
        <w:spacing w:line="256" w:lineRule="auto"/>
        <w:jc w:val="center"/>
        <w:rPr>
          <w:rFonts w:ascii="Times New Roman" w:eastAsia="Times New Roman" w:hAnsi="Times New Roman" w:cs="Times New Roman"/>
          <w:b/>
          <w:caps/>
          <w:sz w:val="24"/>
          <w:szCs w:val="24"/>
          <w:lang w:eastAsia="ru-RU"/>
        </w:rPr>
      </w:pPr>
      <w:r w:rsidRPr="00AF4E64">
        <w:rPr>
          <w:rFonts w:ascii="Times New Roman" w:eastAsia="Times New Roman" w:hAnsi="Times New Roman" w:cs="Times New Roman"/>
          <w:b/>
          <w:caps/>
          <w:color w:val="002060"/>
          <w:sz w:val="28"/>
          <w:szCs w:val="24"/>
          <w:lang w:eastAsia="ru-RU"/>
        </w:rPr>
        <w:t>Строки проведення процедур самооцінювання ВСЗЯО</w:t>
      </w:r>
      <w:r w:rsidRPr="00AF4E64">
        <w:rPr>
          <w:rFonts w:ascii="Times New Roman" w:eastAsia="Times New Roman" w:hAnsi="Times New Roman" w:cs="Times New Roman"/>
          <w:b/>
          <w:caps/>
          <w:sz w:val="24"/>
          <w:szCs w:val="24"/>
          <w:lang w:eastAsia="ru-RU"/>
        </w:rPr>
        <w:t xml:space="preserve"> </w:t>
      </w:r>
    </w:p>
    <w:p w:rsidR="00C9726F" w:rsidRPr="000442E8" w:rsidRDefault="00C9726F" w:rsidP="00C9726F">
      <w:pPr>
        <w:spacing w:line="256" w:lineRule="auto"/>
        <w:jc w:val="center"/>
        <w:rPr>
          <w:rFonts w:ascii="Times New Roman" w:eastAsia="Calibri" w:hAnsi="Times New Roman" w:cs="Times New Roman"/>
          <w:sz w:val="28"/>
          <w:szCs w:val="24"/>
        </w:rPr>
      </w:pPr>
      <w:r w:rsidRPr="000442E8">
        <w:rPr>
          <w:rFonts w:ascii="Times New Roman" w:eastAsia="Calibri" w:hAnsi="Times New Roman" w:cs="Times New Roman"/>
          <w:b/>
          <w:color w:val="00B050"/>
          <w:sz w:val="28"/>
          <w:szCs w:val="24"/>
        </w:rPr>
        <w:t>Напрям:   ОСВІТНЄ СЕРЕДОВИЩЕ</w:t>
      </w: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01289D" w:rsidRPr="009E2354" w:rsidTr="0001289D">
        <w:trPr>
          <w:trHeight w:val="652"/>
        </w:trPr>
        <w:tc>
          <w:tcPr>
            <w:tcW w:w="60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00B749F4">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5</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00B749F4">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6</w:t>
            </w:r>
          </w:p>
        </w:tc>
        <w:tc>
          <w:tcPr>
            <w:tcW w:w="1782"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00B749F4">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7</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rsidR="0001289D" w:rsidRPr="000442E8" w:rsidRDefault="00B749F4" w:rsidP="0001289D">
            <w:pPr>
              <w:jc w:val="center"/>
              <w:rPr>
                <w:rFonts w:ascii="Times New Roman" w:hAnsi="Times New Roman"/>
                <w:b/>
                <w:sz w:val="24"/>
                <w:szCs w:val="24"/>
              </w:rPr>
            </w:pPr>
            <w:r>
              <w:rPr>
                <w:rFonts w:ascii="Times New Roman" w:hAnsi="Times New Roman"/>
                <w:b/>
                <w:sz w:val="24"/>
                <w:szCs w:val="24"/>
              </w:rPr>
              <w:t>2027/</w:t>
            </w:r>
            <w:r w:rsidR="0001289D">
              <w:rPr>
                <w:rFonts w:ascii="Times New Roman" w:hAnsi="Times New Roman"/>
                <w:b/>
                <w:sz w:val="24"/>
                <w:szCs w:val="24"/>
              </w:rPr>
              <w:t>2028</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rsidR="0001289D" w:rsidRPr="000442E8" w:rsidRDefault="00B749F4" w:rsidP="0001289D">
            <w:pPr>
              <w:jc w:val="center"/>
              <w:rPr>
                <w:rFonts w:ascii="Times New Roman" w:hAnsi="Times New Roman"/>
                <w:b/>
                <w:sz w:val="24"/>
                <w:szCs w:val="24"/>
              </w:rPr>
            </w:pPr>
            <w:r>
              <w:rPr>
                <w:rFonts w:ascii="Times New Roman" w:hAnsi="Times New Roman"/>
                <w:b/>
                <w:sz w:val="24"/>
                <w:szCs w:val="24"/>
              </w:rPr>
              <w:t>2028/</w:t>
            </w:r>
            <w:r w:rsidR="0001289D">
              <w:rPr>
                <w:rFonts w:ascii="Times New Roman" w:hAnsi="Times New Roman"/>
                <w:b/>
                <w:sz w:val="24"/>
                <w:szCs w:val="24"/>
              </w:rPr>
              <w:t>2029</w:t>
            </w:r>
          </w:p>
        </w:tc>
        <w:tc>
          <w:tcPr>
            <w:tcW w:w="3214"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На виході</w:t>
            </w:r>
          </w:p>
        </w:tc>
      </w:tr>
      <w:tr w:rsidR="0001289D" w:rsidRPr="009E2354" w:rsidTr="0001289D">
        <w:trPr>
          <w:trHeight w:val="619"/>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01289D" w:rsidRPr="000442E8" w:rsidRDefault="0001289D" w:rsidP="0001289D">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rsidR="0001289D" w:rsidRPr="000442E8" w:rsidRDefault="0001289D" w:rsidP="0001289D">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rsidR="0001289D" w:rsidRPr="000442E8" w:rsidRDefault="0001289D" w:rsidP="0001289D">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rsidR="0001289D" w:rsidRPr="000442E8" w:rsidRDefault="0001289D" w:rsidP="0001289D">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rsidR="0001289D" w:rsidRPr="000442E8" w:rsidRDefault="0001289D" w:rsidP="0001289D">
            <w:pPr>
              <w:jc w:val="center"/>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Подальші дії</w:t>
            </w: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rsidR="0001289D" w:rsidRPr="009E2354" w:rsidRDefault="0001289D" w:rsidP="0001289D">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rsidR="0001289D" w:rsidRPr="009E2354" w:rsidRDefault="0001289D" w:rsidP="0001289D">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spacing w:line="137" w:lineRule="exact"/>
              <w:jc w:val="center"/>
              <w:rPr>
                <w:rFonts w:ascii="Times New Roman" w:eastAsia="Times New Roman" w:hAnsi="Times New Roman"/>
                <w:sz w:val="24"/>
                <w:szCs w:val="24"/>
                <w:lang w:eastAsia="uk-UA"/>
              </w:rPr>
            </w:pPr>
          </w:p>
          <w:p w:rsidR="0001289D" w:rsidRPr="009E2354" w:rsidRDefault="0001289D" w:rsidP="0001289D">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Рівень освітлення</w:t>
            </w:r>
          </w:p>
          <w:p w:rsidR="0001289D" w:rsidRPr="009E2354" w:rsidRDefault="0001289D" w:rsidP="0001289D">
            <w:pPr>
              <w:spacing w:line="292" w:lineRule="auto"/>
              <w:jc w:val="center"/>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rPr>
                <w:rFonts w:ascii="Times New Roman" w:hAnsi="Times New Roman"/>
                <w:sz w:val="24"/>
                <w:szCs w:val="24"/>
              </w:rPr>
            </w:pPr>
            <w:r w:rsidRPr="009E2354">
              <w:rPr>
                <w:rFonts w:ascii="Times New Roman" w:hAnsi="Times New Roman"/>
                <w:sz w:val="24"/>
                <w:szCs w:val="24"/>
              </w:rPr>
              <w:t>Обладнання в рамках реалізації проєкту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матеріально- 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матеріально- 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7</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9</w:t>
            </w:r>
          </w:p>
          <w:p w:rsidR="0001289D" w:rsidRPr="009E2354" w:rsidRDefault="0001289D" w:rsidP="0001289D">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42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11</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Емоційно-психологічне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 Тренінги щодо попередження булінгу</w:t>
            </w:r>
          </w:p>
        </w:tc>
        <w:tc>
          <w:tcPr>
            <w:tcW w:w="1782"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Проведення методичних заходів з 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12</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Ремонтні роботи санвузлів, заходи щодо реалізації універсального дизайну, облаштування 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Заходи з модифікації та адаптації</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Лист -звернення до засновника</w:t>
            </w: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14</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Круглий стіл</w:t>
            </w:r>
          </w:p>
          <w:p w:rsidR="0001289D" w:rsidRPr="009E2354" w:rsidRDefault="0001289D" w:rsidP="0001289D">
            <w:pPr>
              <w:jc w:val="center"/>
              <w:rPr>
                <w:rFonts w:ascii="Times New Roman" w:hAnsi="Times New Roman"/>
                <w:sz w:val="24"/>
                <w:szCs w:val="24"/>
              </w:rPr>
            </w:pPr>
            <w:r w:rsidRPr="009E2354">
              <w:rPr>
                <w:rFonts w:ascii="Times New Roman" w:eastAsia="Times New Roman" w:hAnsi="Times New Roman"/>
                <w:bCs/>
                <w:iCs/>
                <w:sz w:val="24"/>
                <w:szCs w:val="24"/>
                <w:lang w:eastAsia="ru-RU"/>
              </w:rPr>
              <w:t>«Створення умов для 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15</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01289D" w:rsidRPr="009E2354" w:rsidRDefault="0001289D" w:rsidP="0001289D">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картотеки та медіатеки</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bl>
    <w:p w:rsidR="000442E8" w:rsidRDefault="000442E8" w:rsidP="000442E8">
      <w:pPr>
        <w:spacing w:after="0" w:line="240" w:lineRule="auto"/>
        <w:rPr>
          <w:rFonts w:ascii="Times New Roman" w:eastAsia="Calibri" w:hAnsi="Times New Roman" w:cs="Times New Roman"/>
          <w:b/>
          <w:color w:val="00B050"/>
          <w:sz w:val="24"/>
          <w:szCs w:val="24"/>
        </w:rPr>
      </w:pPr>
    </w:p>
    <w:p w:rsidR="00C9726F" w:rsidRDefault="00A452DC" w:rsidP="00586D3C">
      <w:pPr>
        <w:spacing w:after="0" w:line="240" w:lineRule="auto"/>
        <w:jc w:val="center"/>
        <w:rPr>
          <w:rFonts w:ascii="Times New Roman" w:eastAsia="Calibri" w:hAnsi="Times New Roman" w:cs="Times New Roman"/>
          <w:b/>
          <w:caps/>
          <w:color w:val="00B050"/>
          <w:sz w:val="28"/>
          <w:szCs w:val="24"/>
        </w:rPr>
      </w:pPr>
      <w:r>
        <w:rPr>
          <w:rFonts w:ascii="Times New Roman" w:eastAsia="Calibri" w:hAnsi="Times New Roman" w:cs="Times New Roman"/>
          <w:b/>
          <w:color w:val="00B050"/>
          <w:sz w:val="28"/>
          <w:szCs w:val="24"/>
        </w:rPr>
        <w:br w:type="page"/>
      </w:r>
      <w:r w:rsidR="00C9726F" w:rsidRPr="000442E8">
        <w:rPr>
          <w:rFonts w:ascii="Times New Roman" w:eastAsia="Calibri" w:hAnsi="Times New Roman" w:cs="Times New Roman"/>
          <w:b/>
          <w:color w:val="00B050"/>
          <w:sz w:val="28"/>
          <w:szCs w:val="24"/>
        </w:rPr>
        <w:t xml:space="preserve">Напрям:   </w:t>
      </w:r>
      <w:r w:rsidR="00C9726F" w:rsidRPr="000442E8">
        <w:rPr>
          <w:rFonts w:ascii="Times New Roman" w:eastAsia="Calibri" w:hAnsi="Times New Roman" w:cs="Times New Roman"/>
          <w:b/>
          <w:caps/>
          <w:color w:val="00B050"/>
          <w:sz w:val="28"/>
          <w:szCs w:val="24"/>
        </w:rPr>
        <w:t>Система оцінювання здобувачів освіти</w:t>
      </w:r>
    </w:p>
    <w:p w:rsidR="000442E8" w:rsidRPr="000442E8" w:rsidRDefault="000442E8" w:rsidP="000442E8">
      <w:pPr>
        <w:spacing w:after="0" w:line="240" w:lineRule="auto"/>
        <w:rPr>
          <w:rFonts w:ascii="Times New Roman" w:eastAsia="Calibri" w:hAnsi="Times New Roman" w:cs="Times New Roman"/>
          <w:b/>
          <w:color w:val="00B050"/>
          <w:sz w:val="28"/>
          <w:szCs w:val="24"/>
        </w:rPr>
      </w:pPr>
    </w:p>
    <w:tbl>
      <w:tblPr>
        <w:tblStyle w:val="66"/>
        <w:tblpPr w:leftFromText="180" w:rightFromText="180" w:vertAnchor="text" w:tblpY="1"/>
        <w:tblOverlap w:val="never"/>
        <w:tblW w:w="14850" w:type="dxa"/>
        <w:tblLook w:val="04A0" w:firstRow="1" w:lastRow="0" w:firstColumn="1" w:lastColumn="0" w:noHBand="0" w:noVBand="1"/>
      </w:tblPr>
      <w:tblGrid>
        <w:gridCol w:w="873"/>
        <w:gridCol w:w="2663"/>
        <w:gridCol w:w="1714"/>
        <w:gridCol w:w="1455"/>
        <w:gridCol w:w="1455"/>
        <w:gridCol w:w="1451"/>
        <w:gridCol w:w="1456"/>
        <w:gridCol w:w="2172"/>
        <w:gridCol w:w="1611"/>
      </w:tblGrid>
      <w:tr w:rsidR="0001289D" w:rsidRPr="009E2354" w:rsidTr="00E136B1">
        <w:trPr>
          <w:trHeight w:val="548"/>
        </w:trPr>
        <w:tc>
          <w:tcPr>
            <w:tcW w:w="87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5</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6</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7</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7</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8</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8</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9</w:t>
            </w:r>
          </w:p>
        </w:tc>
        <w:tc>
          <w:tcPr>
            <w:tcW w:w="3783"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E136B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61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Система оцінювання здобувачів освіти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та реалізація компетентнісного підходу до навчання</w:t>
            </w: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rPr>
            </w:pPr>
            <w:r>
              <w:rPr>
                <w:rFonts w:ascii="Times New Roman" w:hAnsi="Times New Roman"/>
                <w:sz w:val="24"/>
                <w:szCs w:val="24"/>
              </w:rPr>
              <w:t>6,8,9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586D3C" w:rsidP="00586D3C">
            <w:pPr>
              <w:jc w:val="center"/>
              <w:rPr>
                <w:rFonts w:ascii="Times New Roman" w:hAnsi="Times New Roman"/>
                <w:sz w:val="24"/>
                <w:szCs w:val="24"/>
              </w:rPr>
            </w:pPr>
            <w:r>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4,5,9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3,4,5,9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5,7,8,9</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586D3C" w:rsidP="00586D3C">
            <w:pPr>
              <w:jc w:val="center"/>
              <w:rPr>
                <w:rFonts w:ascii="Times New Roman" w:hAnsi="Times New Roman"/>
                <w:sz w:val="24"/>
                <w:szCs w:val="24"/>
              </w:rPr>
            </w:pPr>
            <w:r>
              <w:rPr>
                <w:rFonts w:ascii="Times New Roman" w:hAnsi="Times New Roman"/>
                <w:sz w:val="24"/>
                <w:szCs w:val="24"/>
              </w:rPr>
              <w:t>4,5,9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4,8,9</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586D3C" w:rsidP="00586D3C">
            <w:pPr>
              <w:jc w:val="center"/>
              <w:rPr>
                <w:rFonts w:ascii="Times New Roman" w:hAnsi="Times New Roman"/>
                <w:sz w:val="24"/>
                <w:szCs w:val="24"/>
              </w:rPr>
            </w:pPr>
            <w:r>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tcPr>
          <w:p w:rsidR="00C9726F" w:rsidRPr="009E2354" w:rsidRDefault="00C9726F" w:rsidP="000442E8">
            <w:pPr>
              <w:spacing w:line="256" w:lineRule="auto"/>
              <w:jc w:val="center"/>
              <w:rPr>
                <w:rFonts w:ascii="Times New Roman" w:eastAsia="Times New Roman" w:hAnsi="Times New Roman"/>
                <w:b/>
                <w:color w:val="2C2C2C" w:themeColor="text1"/>
                <w:sz w:val="24"/>
                <w:szCs w:val="24"/>
                <w:lang w:eastAsia="uk-UA"/>
              </w:rPr>
            </w:pPr>
            <w:r w:rsidRPr="009E2354">
              <w:rPr>
                <w:rFonts w:ascii="Times New Roman" w:eastAsia="Times New Roman" w:hAnsi="Times New Roman"/>
                <w:b/>
                <w:color w:val="2C2C2C" w:themeColor="text1"/>
                <w:sz w:val="24"/>
                <w:szCs w:val="24"/>
                <w:lang w:eastAsia="uk-UA"/>
              </w:rPr>
              <w:t>Відповідальність здобувачів освіти за результати свого навчання, здатності до самооцінювання</w:t>
            </w:r>
          </w:p>
          <w:p w:rsidR="00C9726F" w:rsidRPr="009E2354" w:rsidRDefault="00C9726F" w:rsidP="00C9726F">
            <w:pPr>
              <w:jc w:val="center"/>
              <w:rPr>
                <w:rFonts w:ascii="Times New Roman" w:hAnsi="Times New Roman"/>
                <w:color w:val="2C2C2C"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tc>
        <w:tc>
          <w:tcPr>
            <w:tcW w:w="7531"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Заохочення та стимулювання учнів</w:t>
            </w:r>
          </w:p>
        </w:tc>
        <w:tc>
          <w:tcPr>
            <w:tcW w:w="7531"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586D3C">
            <w:pPr>
              <w:jc w:val="center"/>
              <w:rPr>
                <w:rFonts w:ascii="Times New Roman" w:hAnsi="Times New Roman"/>
                <w:sz w:val="24"/>
                <w:szCs w:val="24"/>
              </w:rPr>
            </w:pPr>
            <w:r w:rsidRPr="009E2354">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rPr>
            </w:pPr>
            <w:r>
              <w:rPr>
                <w:rFonts w:ascii="Times New Roman" w:hAnsi="Times New Roman"/>
                <w:sz w:val="24"/>
                <w:szCs w:val="24"/>
              </w:rPr>
              <w:t>5-9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lang w:val="en-US"/>
              </w:rPr>
            </w:pPr>
            <w:r>
              <w:rPr>
                <w:rFonts w:ascii="Times New Roman" w:hAnsi="Times New Roman"/>
                <w:sz w:val="24"/>
                <w:szCs w:val="24"/>
                <w:lang w:val="en-US"/>
              </w:rPr>
              <w:t>5-9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lang w:val="en-US"/>
              </w:rPr>
            </w:pPr>
            <w:r>
              <w:rPr>
                <w:rFonts w:ascii="Times New Roman" w:hAnsi="Times New Roman"/>
                <w:sz w:val="24"/>
                <w:szCs w:val="24"/>
                <w:lang w:val="en-US"/>
              </w:rPr>
              <w:t>5-9</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lang w:val="en-US"/>
              </w:rPr>
            </w:pPr>
            <w:r>
              <w:rPr>
                <w:rFonts w:ascii="Times New Roman" w:hAnsi="Times New Roman"/>
                <w:sz w:val="24"/>
                <w:szCs w:val="24"/>
                <w:lang w:val="en-US"/>
              </w:rPr>
              <w:t>5-9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lang w:val="en-US"/>
              </w:rPr>
            </w:pPr>
            <w:r>
              <w:rPr>
                <w:rFonts w:ascii="Times New Roman" w:hAnsi="Times New Roman"/>
                <w:sz w:val="24"/>
                <w:szCs w:val="24"/>
                <w:lang w:val="en-US"/>
              </w:rPr>
              <w:t>5-9</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tcPr>
          <w:p w:rsidR="00C9726F" w:rsidRPr="009E2354" w:rsidRDefault="00C9726F" w:rsidP="000442E8">
            <w:pPr>
              <w:spacing w:line="256" w:lineRule="auto"/>
              <w:jc w:val="center"/>
              <w:rPr>
                <w:rFonts w:ascii="Times New Roman" w:eastAsia="Times New Roman" w:hAnsi="Times New Roman"/>
                <w:b/>
                <w:sz w:val="24"/>
                <w:szCs w:val="24"/>
                <w:lang w:eastAsia="uk-UA"/>
              </w:rPr>
            </w:pPr>
            <w:r w:rsidRPr="009E2354">
              <w:rPr>
                <w:rFonts w:ascii="Times New Roman" w:eastAsia="Times New Roman" w:hAnsi="Times New Roman"/>
                <w:b/>
                <w:sz w:val="24"/>
                <w:szCs w:val="24"/>
                <w:lang w:eastAsia="uk-UA"/>
              </w:rPr>
              <w:t>Самооцінювання та взаємооцінювання здобувачів освіти</w:t>
            </w:r>
          </w:p>
          <w:p w:rsidR="00C9726F" w:rsidRPr="009E2354" w:rsidRDefault="00C9726F" w:rsidP="00C9726F">
            <w:pPr>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586D3C" w:rsidP="00586D3C">
            <w:pPr>
              <w:jc w:val="center"/>
              <w:rPr>
                <w:rFonts w:ascii="Times New Roman" w:hAnsi="Times New Roman"/>
                <w:sz w:val="24"/>
                <w:szCs w:val="24"/>
              </w:rPr>
            </w:pPr>
            <w:r>
              <w:rPr>
                <w:rFonts w:ascii="Times New Roman" w:hAnsi="Times New Roman"/>
                <w:sz w:val="24"/>
                <w:szCs w:val="24"/>
              </w:rPr>
              <w:t>5.7.8.9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586D3C" w:rsidP="00586D3C">
            <w:pPr>
              <w:jc w:val="center"/>
              <w:rPr>
                <w:rFonts w:ascii="Times New Roman" w:hAnsi="Times New Roman"/>
                <w:sz w:val="24"/>
                <w:szCs w:val="24"/>
              </w:rPr>
            </w:pPr>
            <w:r>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586D3C" w:rsidP="00586D3C">
            <w:pPr>
              <w:jc w:val="center"/>
              <w:rPr>
                <w:rFonts w:ascii="Times New Roman" w:hAnsi="Times New Roman"/>
                <w:sz w:val="24"/>
                <w:szCs w:val="24"/>
              </w:rPr>
            </w:pPr>
            <w:r>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586D3C" w:rsidP="00586D3C">
            <w:pPr>
              <w:jc w:val="center"/>
              <w:rPr>
                <w:rFonts w:ascii="Times New Roman" w:hAnsi="Times New Roman"/>
                <w:sz w:val="24"/>
                <w:szCs w:val="24"/>
              </w:rPr>
            </w:pPr>
            <w:r>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ГКК</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rPr>
            </w:pPr>
            <w:r>
              <w:rPr>
                <w:rFonts w:ascii="Times New Roman" w:hAnsi="Times New Roman"/>
                <w:sz w:val="24"/>
                <w:szCs w:val="24"/>
              </w:rPr>
              <w:t>1-9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rPr>
            </w:pPr>
            <w:r>
              <w:rPr>
                <w:rFonts w:ascii="Times New Roman" w:hAnsi="Times New Roman"/>
                <w:sz w:val="24"/>
                <w:szCs w:val="24"/>
              </w:rPr>
              <w:t>1-9</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rPr>
            </w:pPr>
            <w:r>
              <w:rPr>
                <w:rFonts w:ascii="Times New Roman" w:hAnsi="Times New Roman"/>
                <w:sz w:val="24"/>
                <w:szCs w:val="24"/>
              </w:rPr>
              <w:t>1-9</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rPr>
            </w:pPr>
            <w:r>
              <w:rPr>
                <w:rFonts w:ascii="Times New Roman" w:hAnsi="Times New Roman"/>
                <w:sz w:val="24"/>
                <w:szCs w:val="24"/>
              </w:rPr>
              <w:t>1-9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586D3C" w:rsidP="00C9726F">
            <w:pPr>
              <w:jc w:val="center"/>
              <w:rPr>
                <w:rFonts w:ascii="Times New Roman" w:hAnsi="Times New Roman"/>
                <w:sz w:val="24"/>
                <w:szCs w:val="24"/>
              </w:rPr>
            </w:pPr>
            <w:r>
              <w:rPr>
                <w:rFonts w:ascii="Times New Roman" w:hAnsi="Times New Roman"/>
                <w:sz w:val="24"/>
                <w:szCs w:val="24"/>
              </w:rPr>
              <w:t>1-9</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C9726F">
      <w:pPr>
        <w:spacing w:line="256" w:lineRule="auto"/>
        <w:jc w:val="center"/>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sz w:val="24"/>
          <w:szCs w:val="24"/>
        </w:rPr>
      </w:pPr>
    </w:p>
    <w:p w:rsidR="00C9726F" w:rsidRPr="00586D3C" w:rsidRDefault="00A452DC" w:rsidP="00586D3C">
      <w:pPr>
        <w:spacing w:line="256" w:lineRule="auto"/>
        <w:jc w:val="center"/>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C9726F" w:rsidRPr="009E2354" w:rsidRDefault="00C9726F" w:rsidP="00C9726F">
      <w:pPr>
        <w:spacing w:line="256" w:lineRule="auto"/>
        <w:jc w:val="center"/>
        <w:rPr>
          <w:rFonts w:ascii="Times New Roman" w:eastAsia="Calibri" w:hAnsi="Times New Roman" w:cs="Times New Roman"/>
          <w:b/>
          <w:color w:val="00B050"/>
          <w:sz w:val="24"/>
          <w:szCs w:val="24"/>
        </w:rPr>
      </w:pPr>
      <w:r w:rsidRPr="009E2354">
        <w:rPr>
          <w:rFonts w:ascii="Times New Roman" w:eastAsia="Calibri" w:hAnsi="Times New Roman" w:cs="Times New Roman"/>
          <w:sz w:val="24"/>
          <w:szCs w:val="24"/>
        </w:rPr>
        <w:t xml:space="preserve"> </w:t>
      </w:r>
      <w:r w:rsidR="000442E8">
        <w:rPr>
          <w:rFonts w:ascii="Times New Roman" w:eastAsia="Calibri" w:hAnsi="Times New Roman" w:cs="Times New Roman"/>
          <w:b/>
          <w:color w:val="00B050"/>
          <w:sz w:val="28"/>
          <w:szCs w:val="24"/>
        </w:rPr>
        <w:t>Напрям</w:t>
      </w:r>
      <w:r w:rsidRPr="000442E8">
        <w:rPr>
          <w:rFonts w:ascii="Times New Roman" w:eastAsia="Calibri" w:hAnsi="Times New Roman" w:cs="Times New Roman"/>
          <w:b/>
          <w:color w:val="00B050"/>
          <w:sz w:val="28"/>
          <w:szCs w:val="24"/>
        </w:rPr>
        <w:t xml:space="preserve">: </w:t>
      </w:r>
      <w:r w:rsidRPr="000442E8">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289" w:type="dxa"/>
        <w:tblLook w:val="04A0" w:firstRow="1" w:lastRow="0" w:firstColumn="1" w:lastColumn="0" w:noHBand="0" w:noVBand="1"/>
      </w:tblPr>
      <w:tblGrid>
        <w:gridCol w:w="518"/>
        <w:gridCol w:w="1874"/>
        <w:gridCol w:w="2143"/>
        <w:gridCol w:w="1917"/>
        <w:gridCol w:w="1713"/>
        <w:gridCol w:w="1920"/>
        <w:gridCol w:w="2143"/>
        <w:gridCol w:w="1766"/>
        <w:gridCol w:w="1295"/>
      </w:tblGrid>
      <w:tr w:rsidR="0001289D" w:rsidRPr="009E2354" w:rsidTr="0001289D">
        <w:trPr>
          <w:trHeight w:val="548"/>
        </w:trPr>
        <w:tc>
          <w:tcPr>
            <w:tcW w:w="518"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5</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6</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7</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7</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8</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8</w:t>
            </w:r>
            <w:r w:rsidR="00586D3C">
              <w:rPr>
                <w:rFonts w:ascii="Times New Roman" w:hAnsi="Times New Roman"/>
                <w:b/>
                <w:sz w:val="24"/>
                <w:szCs w:val="24"/>
              </w:rPr>
              <w:t>/</w:t>
            </w:r>
            <w:r w:rsidRPr="000442E8">
              <w:rPr>
                <w:rFonts w:ascii="Times New Roman" w:hAnsi="Times New Roman"/>
                <w:b/>
                <w:sz w:val="24"/>
                <w:szCs w:val="24"/>
              </w:rPr>
              <w:t>202</w:t>
            </w:r>
            <w:r>
              <w:rPr>
                <w:rFonts w:ascii="Times New Roman" w:hAnsi="Times New Roman"/>
                <w:b/>
                <w:sz w:val="24"/>
                <w:szCs w:val="24"/>
              </w:rPr>
              <w:t>9</w:t>
            </w:r>
          </w:p>
        </w:tc>
        <w:tc>
          <w:tcPr>
            <w:tcW w:w="3061"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На виході</w:t>
            </w:r>
          </w:p>
        </w:tc>
      </w:tr>
      <w:tr w:rsidR="0001289D" w:rsidRPr="009E2354" w:rsidTr="0001289D">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rsidR="0001289D" w:rsidRPr="000442E8" w:rsidRDefault="0001289D" w:rsidP="0001289D">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Подальші дії</w:t>
            </w: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Доповнення</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Доповнення</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Доповненн</w:t>
            </w:r>
            <w:r>
              <w:rPr>
                <w:rFonts w:ascii="Times New Roman" w:hAnsi="Times New Roman"/>
                <w:sz w:val="24"/>
                <w:szCs w:val="24"/>
              </w:rPr>
              <w:t>я</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Доповненн</w:t>
            </w:r>
            <w:r>
              <w:rPr>
                <w:rFonts w:ascii="Times New Roman" w:hAnsi="Times New Roman"/>
                <w:sz w:val="24"/>
                <w:szCs w:val="24"/>
              </w:rPr>
              <w:t>я</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586D3C" w:rsidP="0001289D">
            <w:pPr>
              <w:jc w:val="center"/>
              <w:rPr>
                <w:rFonts w:ascii="Times New Roman" w:hAnsi="Times New Roman"/>
                <w:sz w:val="24"/>
                <w:szCs w:val="24"/>
              </w:rPr>
            </w:pPr>
            <w:r>
              <w:rPr>
                <w:rFonts w:ascii="Times New Roman" w:hAnsi="Times New Roman"/>
                <w:sz w:val="24"/>
                <w:szCs w:val="24"/>
              </w:rPr>
              <w:t>5,7,9</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586D3C" w:rsidP="0001289D">
            <w:pPr>
              <w:jc w:val="center"/>
              <w:rPr>
                <w:rFonts w:ascii="Times New Roman" w:hAnsi="Times New Roman"/>
                <w:sz w:val="24"/>
                <w:szCs w:val="24"/>
              </w:rPr>
            </w:pPr>
            <w:r>
              <w:rPr>
                <w:rFonts w:ascii="Times New Roman" w:hAnsi="Times New Roman"/>
                <w:sz w:val="24"/>
                <w:szCs w:val="24"/>
              </w:rPr>
              <w:t>6,8</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586D3C" w:rsidP="0001289D">
            <w:pPr>
              <w:jc w:val="center"/>
              <w:rPr>
                <w:rFonts w:ascii="Times New Roman" w:hAnsi="Times New Roman"/>
                <w:sz w:val="24"/>
                <w:szCs w:val="24"/>
              </w:rPr>
            </w:pPr>
            <w:r>
              <w:rPr>
                <w:rFonts w:ascii="Times New Roman" w:hAnsi="Times New Roman"/>
                <w:sz w:val="24"/>
                <w:szCs w:val="24"/>
              </w:rPr>
              <w:t>8,9</w:t>
            </w:r>
          </w:p>
        </w:tc>
        <w:tc>
          <w:tcPr>
            <w:tcW w:w="1920" w:type="dxa"/>
            <w:tcBorders>
              <w:top w:val="single" w:sz="4" w:space="0" w:color="auto"/>
              <w:left w:val="single" w:sz="4" w:space="0" w:color="auto"/>
              <w:bottom w:val="single" w:sz="4" w:space="0" w:color="auto"/>
              <w:right w:val="single" w:sz="4" w:space="0" w:color="auto"/>
            </w:tcBorders>
            <w:hideMark/>
          </w:tcPr>
          <w:p w:rsidR="0001289D" w:rsidRPr="009E2354" w:rsidRDefault="00586D3C" w:rsidP="0001289D">
            <w:pPr>
              <w:jc w:val="center"/>
              <w:rPr>
                <w:rFonts w:ascii="Times New Roman" w:hAnsi="Times New Roman"/>
                <w:sz w:val="24"/>
                <w:szCs w:val="24"/>
              </w:rPr>
            </w:pPr>
            <w:r>
              <w:rPr>
                <w:rFonts w:ascii="Times New Roman" w:hAnsi="Times New Roman"/>
                <w:sz w:val="24"/>
                <w:szCs w:val="24"/>
              </w:rPr>
              <w:t>5,6</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7,8,9</w:t>
            </w: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Відвідування уроків з метою  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7</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01289D" w:rsidRPr="009E2354" w:rsidRDefault="0001289D" w:rsidP="0001289D">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01289D" w:rsidRPr="009E2354" w:rsidRDefault="0001289D" w:rsidP="0001289D">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Педагогічна рада: «Удосконалення самоосвіти вчителя – 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01289D" w:rsidRPr="009E2354" w:rsidRDefault="0001289D" w:rsidP="0001289D">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01289D" w:rsidRPr="006A2A0D" w:rsidRDefault="0001289D" w:rsidP="0001289D">
            <w:pPr>
              <w:jc w:val="center"/>
              <w:rPr>
                <w:rFonts w:ascii="Times New Roman" w:hAnsi="Times New Roman"/>
                <w:sz w:val="24"/>
                <w:szCs w:val="24"/>
              </w:rPr>
            </w:pPr>
            <w:r w:rsidRPr="006A2A0D">
              <w:rPr>
                <w:rFonts w:ascii="Times New Roman" w:hAnsi="Times New Roman"/>
                <w:sz w:val="24"/>
                <w:szCs w:val="24"/>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rPr>
                <w:rFonts w:ascii="Times New Roman" w:hAnsi="Times New Roman"/>
                <w:sz w:val="24"/>
                <w:szCs w:val="24"/>
              </w:rPr>
            </w:pPr>
            <w:r w:rsidRPr="009E2354">
              <w:rPr>
                <w:rFonts w:ascii="Times New Roman" w:hAnsi="Times New Roman"/>
                <w:sz w:val="24"/>
                <w:szCs w:val="24"/>
              </w:rPr>
              <w:t>Нагородження грамотами, подяками</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spacing w:line="0" w:lineRule="atLeast"/>
              <w:jc w:val="both"/>
              <w:rPr>
                <w:rFonts w:ascii="Times New Roman" w:eastAsia="Arial" w:hAnsi="Times New Roman"/>
                <w:color w:val="2C2C2C" w:themeColor="text1"/>
                <w:sz w:val="24"/>
                <w:szCs w:val="24"/>
                <w:lang w:eastAsia="uk-UA"/>
              </w:rPr>
            </w:pPr>
            <w:r w:rsidRPr="009E2354">
              <w:rPr>
                <w:rFonts w:ascii="Times New Roman" w:eastAsia="Arial" w:hAnsi="Times New Roman"/>
                <w:color w:val="2C2C2C" w:themeColor="text1"/>
                <w:sz w:val="24"/>
                <w:szCs w:val="24"/>
                <w:lang w:eastAsia="uk-UA"/>
              </w:rPr>
              <w:t>Підтримка добровільної сертифікації педагогічних працівників</w:t>
            </w:r>
          </w:p>
          <w:p w:rsidR="0001289D" w:rsidRPr="009E2354" w:rsidRDefault="0001289D" w:rsidP="0001289D">
            <w:pPr>
              <w:spacing w:line="333" w:lineRule="exact"/>
              <w:jc w:val="both"/>
              <w:rPr>
                <w:rFonts w:ascii="Times New Roman" w:eastAsia="Times New Roman" w:hAnsi="Times New Roman"/>
                <w:color w:val="2C2C2C" w:themeColor="text1"/>
                <w:sz w:val="24"/>
                <w:szCs w:val="24"/>
                <w:lang w:eastAsia="uk-UA"/>
              </w:rPr>
            </w:pPr>
          </w:p>
          <w:p w:rsidR="0001289D" w:rsidRPr="009E2354" w:rsidRDefault="0001289D" w:rsidP="0001289D">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spacing w:line="0" w:lineRule="atLeast"/>
              <w:rPr>
                <w:rFonts w:ascii="Times New Roman" w:eastAsia="Arial" w:hAnsi="Times New Roman"/>
                <w:color w:val="2C2C2C" w:themeColor="text1"/>
                <w:sz w:val="24"/>
                <w:szCs w:val="24"/>
                <w:lang w:eastAsia="uk-UA"/>
              </w:rPr>
            </w:pPr>
            <w:r w:rsidRPr="009E2354">
              <w:rPr>
                <w:rFonts w:ascii="Times New Roman" w:eastAsia="Arial" w:hAnsi="Times New Roman"/>
                <w:color w:val="2C2C2C" w:themeColor="text1"/>
                <w:sz w:val="24"/>
                <w:szCs w:val="24"/>
                <w:lang w:eastAsia="uk-UA"/>
              </w:rPr>
              <w:t>Участь у русі вчительських (не)конференцій EdCamp Україна</w:t>
            </w:r>
          </w:p>
          <w:p w:rsidR="0001289D" w:rsidRPr="009E2354" w:rsidRDefault="0001289D" w:rsidP="0001289D">
            <w:pPr>
              <w:spacing w:line="340" w:lineRule="exact"/>
              <w:rPr>
                <w:rFonts w:ascii="Times New Roman" w:eastAsia="Times New Roman" w:hAnsi="Times New Roman"/>
                <w:sz w:val="24"/>
                <w:szCs w:val="24"/>
                <w:lang w:eastAsia="uk-UA"/>
              </w:rPr>
            </w:pPr>
          </w:p>
          <w:p w:rsidR="0001289D" w:rsidRPr="009E2354" w:rsidRDefault="0001289D" w:rsidP="0001289D">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spacing w:line="0" w:lineRule="atLeast"/>
              <w:rPr>
                <w:rFonts w:ascii="Times New Roman" w:eastAsia="Arial" w:hAnsi="Times New Roman"/>
                <w:color w:val="2C2C2C" w:themeColor="text1"/>
                <w:sz w:val="24"/>
                <w:szCs w:val="24"/>
                <w:lang w:eastAsia="uk-UA"/>
              </w:rPr>
            </w:pPr>
            <w:r w:rsidRPr="009E2354">
              <w:rPr>
                <w:rFonts w:ascii="Times New Roman" w:eastAsia="Arial" w:hAnsi="Times New Roman"/>
                <w:color w:val="2C2C2C" w:themeColor="text1"/>
                <w:sz w:val="24"/>
                <w:szCs w:val="24"/>
                <w:lang w:eastAsia="uk-UA"/>
              </w:rPr>
              <w:t>Участь у русі вчительських (не)конференцій EdCamp Україна</w:t>
            </w:r>
          </w:p>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12</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Всеобуч «Права та </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Врахування інтересів педагогічних працівників, батьків та учнів</w:t>
            </w: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Педагогічні ради</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rPr>
                <w:rFonts w:ascii="Times New Roman" w:hAnsi="Times New Roman"/>
                <w:sz w:val="24"/>
                <w:szCs w:val="24"/>
              </w:rPr>
            </w:pPr>
            <w:r w:rsidRPr="009E2354">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Підсумки навчально-виховної роботи за тиждень, місяць, семестр</w:t>
            </w: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Обговорення трудових питань</w:t>
            </w:r>
          </w:p>
        </w:tc>
        <w:tc>
          <w:tcPr>
            <w:tcW w:w="1766"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Обговорення питань навчально-виховної роботи у закладі</w:t>
            </w:r>
          </w:p>
        </w:tc>
        <w:tc>
          <w:tcPr>
            <w:tcW w:w="1766"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Затвердження плану </w:t>
            </w:r>
          </w:p>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та удосконалення розкладу занять інваріантної та варіативної складової</w:t>
            </w: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18</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питання академічної доброчес</w:t>
            </w:r>
            <w:r>
              <w:rPr>
                <w:rFonts w:ascii="Times New Roman" w:hAnsi="Times New Roman"/>
                <w:sz w:val="24"/>
                <w:szCs w:val="24"/>
              </w:rPr>
              <w:t>нос</w:t>
            </w:r>
            <w:r w:rsidRPr="009E2354">
              <w:rPr>
                <w:rFonts w:ascii="Times New Roman" w:hAnsi="Times New Roman"/>
                <w:sz w:val="24"/>
                <w:szCs w:val="24"/>
              </w:rPr>
              <w:t>ті</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r w:rsidR="0001289D"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Класні години, батьківські збори</w:t>
            </w:r>
          </w:p>
        </w:tc>
        <w:tc>
          <w:tcPr>
            <w:tcW w:w="1295"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jc w:val="center"/>
              <w:rPr>
                <w:rFonts w:ascii="Times New Roman" w:hAnsi="Times New Roman"/>
                <w:sz w:val="24"/>
                <w:szCs w:val="24"/>
              </w:rPr>
            </w:pPr>
          </w:p>
        </w:tc>
      </w:tr>
    </w:tbl>
    <w:p w:rsidR="00C9726F" w:rsidRPr="009E2354" w:rsidRDefault="00C9726F" w:rsidP="00D31F9D">
      <w:pPr>
        <w:jc w:val="center"/>
        <w:rPr>
          <w:rFonts w:ascii="Times New Roman" w:hAnsi="Times New Roman" w:cs="Times New Roman"/>
          <w:sz w:val="24"/>
          <w:szCs w:val="24"/>
        </w:rPr>
      </w:pPr>
    </w:p>
    <w:p w:rsidR="00C9726F" w:rsidRPr="009E2354" w:rsidRDefault="00C9726F" w:rsidP="00C9726F">
      <w:pPr>
        <w:rPr>
          <w:rFonts w:ascii="Times New Roman" w:hAnsi="Times New Roman" w:cs="Times New Roman"/>
          <w:sz w:val="24"/>
          <w:szCs w:val="24"/>
        </w:rPr>
      </w:pPr>
    </w:p>
    <w:tbl>
      <w:tblPr>
        <w:tblpPr w:leftFromText="180" w:rightFromText="180" w:vertAnchor="page" w:horzAnchor="margin" w:tblpY="2539"/>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38"/>
        <w:gridCol w:w="1134"/>
        <w:gridCol w:w="1021"/>
        <w:gridCol w:w="1105"/>
        <w:gridCol w:w="1021"/>
        <w:gridCol w:w="1106"/>
        <w:gridCol w:w="1134"/>
        <w:gridCol w:w="1134"/>
        <w:gridCol w:w="1134"/>
        <w:gridCol w:w="1134"/>
      </w:tblGrid>
      <w:tr w:rsidR="00E136B1" w:rsidRPr="009E2354" w:rsidTr="00E136B1">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noProof/>
                <w:sz w:val="24"/>
                <w:szCs w:val="24"/>
                <w:lang w:val="ru-RU" w:eastAsia="ru-RU"/>
              </w:rPr>
              <mc:AlternateContent>
                <mc:Choice Requires="wps">
                  <w:drawing>
                    <wp:anchor distT="0" distB="0" distL="114300" distR="114300" simplePos="0" relativeHeight="251676672" behindDoc="0" locked="0" layoutInCell="1" allowOverlap="1" wp14:anchorId="1E6EC996" wp14:editId="1B384C99">
                      <wp:simplePos x="0" y="0"/>
                      <wp:positionH relativeFrom="column">
                        <wp:posOffset>342265</wp:posOffset>
                      </wp:positionH>
                      <wp:positionV relativeFrom="paragraph">
                        <wp:posOffset>-1008380</wp:posOffset>
                      </wp:positionV>
                      <wp:extent cx="8049260" cy="723900"/>
                      <wp:effectExtent l="0" t="0" r="27940" b="19050"/>
                      <wp:wrapNone/>
                      <wp:docPr id="1" name="Округлений 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9260" cy="723900"/>
                              </a:xfrm>
                              <a:prstGeom prst="roundRect">
                                <a:avLst>
                                  <a:gd name="adj" fmla="val 16667"/>
                                </a:avLst>
                              </a:prstGeom>
                              <a:solidFill>
                                <a:srgbClr val="FFFFFF"/>
                              </a:solidFill>
                              <a:ln w="9525">
                                <a:solidFill>
                                  <a:srgbClr val="000000"/>
                                </a:solidFill>
                                <a:round/>
                                <a:headEnd/>
                                <a:tailEnd/>
                              </a:ln>
                            </wps:spPr>
                            <wps:txbx>
                              <w:txbxContent>
                                <w:p w:rsidR="00E76DCA" w:rsidRPr="003453AA" w:rsidRDefault="00E76DCA" w:rsidP="0001058D">
                                  <w:pPr>
                                    <w:shd w:val="clear" w:color="auto" w:fill="EDF6D2" w:themeFill="accent2" w:themeFillTint="33"/>
                                    <w:jc w:val="center"/>
                                    <w:rPr>
                                      <w:rFonts w:cstheme="minorHAnsi"/>
                                      <w:caps/>
                                      <w:color w:val="002060"/>
                                      <w:lang w:val="en-US"/>
                                    </w:rPr>
                                  </w:pPr>
                                  <w:r w:rsidRPr="0068084B">
                                    <w:rPr>
                                      <w:rFonts w:ascii="Times New Roman" w:hAnsi="Times New Roman" w:cstheme="minorHAnsi"/>
                                      <w:b/>
                                      <w:caps/>
                                      <w:color w:val="002060"/>
                                      <w:sz w:val="24"/>
                                      <w:szCs w:val="24"/>
                                    </w:rPr>
                                    <w:t>Строки проведення процедур самооцінювання ВСЗЯО за моніторингом організації освітньої діяльності за освітніми галузями</w:t>
                                  </w:r>
                                  <w:r>
                                    <w:rPr>
                                      <w:rFonts w:ascii="Times New Roman" w:hAnsi="Times New Roman" w:cstheme="minorHAnsi"/>
                                      <w:b/>
                                      <w:caps/>
                                      <w:color w:val="002060"/>
                                      <w:sz w:val="24"/>
                                      <w:szCs w:val="24"/>
                                    </w:rPr>
                                    <w:t xml:space="preserve"> або на відповідному рівні ПЗСО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EC996" id="Округлений прямокутник 1" o:spid="_x0000_s1029" style="position:absolute;left:0;text-align:left;margin-left:26.95pt;margin-top:-79.4pt;width:633.8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">
                      <v:textbox>
                        <w:txbxContent>
                          <w:p w:rsidR="00E76DCA" w:rsidRPr="003453AA" w:rsidRDefault="00E76DCA" w:rsidP="0001058D">
                            <w:pPr>
                              <w:shd w:val="clear" w:color="auto" w:fill="EDF6D2" w:themeFill="accent2" w:themeFillTint="33"/>
                              <w:jc w:val="center"/>
                              <w:rPr>
                                <w:rFonts w:cstheme="minorHAnsi"/>
                                <w:caps/>
                                <w:color w:val="002060"/>
                                <w:lang w:val="en-US"/>
                              </w:rPr>
                            </w:pPr>
                            <w:r w:rsidRPr="0068084B">
                              <w:rPr>
                                <w:rFonts w:ascii="Times New Roman" w:hAnsi="Times New Roman" w:cstheme="minorHAnsi"/>
                                <w:b/>
                                <w:caps/>
                                <w:color w:val="002060"/>
                                <w:sz w:val="24"/>
                                <w:szCs w:val="24"/>
                              </w:rPr>
                              <w:t>Строки проведення процедур самооцінювання ВСЗЯО за моніторингом організації освітньої діяльності за освітніми галузями</w:t>
                            </w:r>
                            <w:r>
                              <w:rPr>
                                <w:rFonts w:ascii="Times New Roman" w:hAnsi="Times New Roman" w:cstheme="minorHAnsi"/>
                                <w:b/>
                                <w:caps/>
                                <w:color w:val="002060"/>
                                <w:sz w:val="24"/>
                                <w:szCs w:val="24"/>
                              </w:rPr>
                              <w:t xml:space="preserve"> або на відповідному рівні ПЗСО</w:t>
                            </w:r>
                          </w:p>
                        </w:txbxContent>
                      </v:textbox>
                    </v:roundrect>
                  </w:pict>
                </mc:Fallback>
              </mc:AlternateContent>
            </w: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5" w:type="dxa"/>
            <w:tcBorders>
              <w:top w:val="single" w:sz="4" w:space="0" w:color="auto"/>
              <w:left w:val="single" w:sz="4" w:space="0" w:color="auto"/>
              <w:bottom w:val="nil"/>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6" w:type="dxa"/>
            <w:tcBorders>
              <w:top w:val="single" w:sz="4" w:space="0" w:color="auto"/>
              <w:left w:val="single" w:sz="4" w:space="0" w:color="auto"/>
              <w:bottom w:val="nil"/>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r>
      <w:tr w:rsidR="0001289D" w:rsidRPr="009E2354" w:rsidTr="00E136B1">
        <w:trPr>
          <w:cantSplit/>
          <w:trHeight w:val="1271"/>
        </w:trPr>
        <w:tc>
          <w:tcPr>
            <w:tcW w:w="681" w:type="dxa"/>
            <w:vMerge/>
            <w:tcBorders>
              <w:top w:val="single" w:sz="4" w:space="0" w:color="auto"/>
              <w:left w:val="single" w:sz="4" w:space="0" w:color="auto"/>
              <w:bottom w:val="single" w:sz="4" w:space="0" w:color="auto"/>
              <w:right w:val="single" w:sz="4" w:space="0" w:color="auto"/>
            </w:tcBorders>
            <w:shd w:val="clear" w:color="auto" w:fill="EDF6D2" w:themeFill="accent2" w:themeFillTint="33"/>
            <w:vAlign w:val="center"/>
            <w:hideMark/>
          </w:tcPr>
          <w:p w:rsidR="0001289D" w:rsidRPr="009E2354" w:rsidRDefault="0001289D" w:rsidP="0001289D">
            <w:pPr>
              <w:spacing w:after="0" w:line="240" w:lineRule="auto"/>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shd w:val="clear" w:color="auto" w:fill="EDF6D2" w:themeFill="accent2" w:themeFillTint="33"/>
            <w:vAlign w:val="center"/>
            <w:hideMark/>
          </w:tcPr>
          <w:p w:rsidR="0001289D" w:rsidRPr="009E2354" w:rsidRDefault="0001289D" w:rsidP="0001289D">
            <w:pPr>
              <w:spacing w:after="0" w:line="240" w:lineRule="auto"/>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tcPr>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p>
        </w:tc>
        <w:tc>
          <w:tcPr>
            <w:tcW w:w="1021" w:type="dxa"/>
            <w:tcBorders>
              <w:top w:val="nil"/>
              <w:left w:val="single" w:sz="4" w:space="0" w:color="auto"/>
              <w:bottom w:val="single" w:sz="4" w:space="0" w:color="auto"/>
              <w:right w:val="single" w:sz="4" w:space="0" w:color="auto"/>
            </w:tcBorders>
            <w:shd w:val="clear" w:color="auto" w:fill="EDF6D2" w:themeFill="accent2" w:themeFillTint="33"/>
            <w:textDirection w:val="btLr"/>
          </w:tcPr>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p>
        </w:tc>
        <w:tc>
          <w:tcPr>
            <w:tcW w:w="1105" w:type="dxa"/>
            <w:tcBorders>
              <w:top w:val="nil"/>
              <w:left w:val="single" w:sz="4" w:space="0" w:color="auto"/>
              <w:bottom w:val="single" w:sz="4" w:space="0" w:color="auto"/>
              <w:right w:val="single" w:sz="4" w:space="0" w:color="auto"/>
            </w:tcBorders>
            <w:shd w:val="clear" w:color="auto" w:fill="EDF6D2" w:themeFill="accent2" w:themeFillTint="33"/>
            <w:textDirection w:val="btLr"/>
          </w:tcPr>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p>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021" w:type="dxa"/>
            <w:tcBorders>
              <w:top w:val="nil"/>
              <w:left w:val="single" w:sz="4" w:space="0" w:color="auto"/>
              <w:bottom w:val="single" w:sz="4" w:space="0" w:color="auto"/>
              <w:right w:val="single" w:sz="4" w:space="0" w:color="auto"/>
            </w:tcBorders>
            <w:shd w:val="clear" w:color="auto" w:fill="EDF6D2" w:themeFill="accent2" w:themeFillTint="33"/>
            <w:textDirection w:val="btLr"/>
          </w:tcPr>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p>
        </w:tc>
        <w:tc>
          <w:tcPr>
            <w:tcW w:w="1106" w:type="dxa"/>
            <w:tcBorders>
              <w:top w:val="nil"/>
              <w:left w:val="single" w:sz="4" w:space="0" w:color="auto"/>
              <w:bottom w:val="single" w:sz="4" w:space="0" w:color="auto"/>
              <w:right w:val="single" w:sz="4" w:space="0" w:color="auto"/>
            </w:tcBorders>
            <w:shd w:val="clear" w:color="auto" w:fill="EDF6D2" w:themeFill="accent2" w:themeFillTint="33"/>
            <w:textDirection w:val="btLr"/>
          </w:tcPr>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tcPr>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tcPr>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tcPr>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31</w:t>
            </w: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tcPr>
          <w:p w:rsidR="0001289D" w:rsidRPr="0001058D" w:rsidRDefault="0001289D" w:rsidP="0001289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2031-2032</w:t>
            </w:r>
          </w:p>
        </w:tc>
      </w:tr>
      <w:tr w:rsidR="0001289D" w:rsidRPr="009E2354" w:rsidTr="00E136B1">
        <w:trPr>
          <w:trHeight w:val="409"/>
        </w:trPr>
        <w:tc>
          <w:tcPr>
            <w:tcW w:w="681"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Укра</w:t>
            </w:r>
            <w:r w:rsidR="00DA70C6">
              <w:rPr>
                <w:rFonts w:ascii="Times New Roman" w:eastAsia="Times New Roman" w:hAnsi="Times New Roman" w:cs="Times New Roman"/>
                <w:sz w:val="24"/>
                <w:szCs w:val="24"/>
                <w:lang w:eastAsia="ru-RU"/>
              </w:rPr>
              <w:t>їнська  мова та література, 5-9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березень</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07"/>
        </w:trPr>
        <w:tc>
          <w:tcPr>
            <w:tcW w:w="681" w:type="dxa"/>
            <w:tcBorders>
              <w:top w:val="single" w:sz="4" w:space="0" w:color="auto"/>
              <w:left w:val="single" w:sz="4" w:space="0" w:color="auto"/>
              <w:bottom w:val="single" w:sz="4" w:space="0" w:color="auto"/>
              <w:right w:val="single" w:sz="4" w:space="0" w:color="auto"/>
            </w:tcBorders>
            <w:hideMark/>
          </w:tcPr>
          <w:p w:rsidR="0001289D" w:rsidRPr="009E2354" w:rsidRDefault="00DA70C6" w:rsidP="00DA70C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DA70C6" w:rsidP="0001289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Зарубіжна  література, 5-9</w:t>
            </w:r>
            <w:r w:rsidR="0001289D"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308"/>
        </w:trPr>
        <w:tc>
          <w:tcPr>
            <w:tcW w:w="681" w:type="dxa"/>
            <w:tcBorders>
              <w:top w:val="single" w:sz="4" w:space="0" w:color="auto"/>
              <w:left w:val="single" w:sz="4" w:space="0" w:color="auto"/>
              <w:bottom w:val="single" w:sz="4" w:space="0" w:color="auto"/>
              <w:right w:val="single" w:sz="4" w:space="0" w:color="auto"/>
            </w:tcBorders>
            <w:hideMark/>
          </w:tcPr>
          <w:p w:rsidR="0001289D" w:rsidRPr="009E2354" w:rsidRDefault="00DA70C6"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DA70C6" w:rsidP="0001289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(англійська), 1-9</w:t>
            </w:r>
            <w:r w:rsidR="0001289D"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01289D" w:rsidRPr="009E2354" w:rsidRDefault="00DA70C6" w:rsidP="00DA70C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Історія </w:t>
            </w:r>
            <w:r w:rsidR="00DA70C6">
              <w:rPr>
                <w:rFonts w:ascii="Times New Roman" w:eastAsia="Times New Roman" w:hAnsi="Times New Roman" w:cs="Times New Roman"/>
                <w:sz w:val="24"/>
                <w:szCs w:val="24"/>
                <w:lang w:eastAsia="ru-RU"/>
              </w:rPr>
              <w:t>України, всесвітня історія, 7-9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01289D" w:rsidRPr="009E2354" w:rsidRDefault="00DA70C6"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01289D" w:rsidRPr="009E2354" w:rsidRDefault="00DA70C6"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01289D" w:rsidRPr="009E2354" w:rsidRDefault="00DA70C6"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Основи правознавства,  9 клас</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DA70C6"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DA70C6"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7-9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586D3C"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DA70C6" w:rsidP="0001289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Геометрія, 7-</w:t>
            </w:r>
            <w:r w:rsidR="0001289D" w:rsidRPr="009E2354">
              <w:rPr>
                <w:rFonts w:ascii="Times New Roman" w:eastAsia="Times New Roman" w:hAnsi="Times New Roman" w:cs="Times New Roman"/>
                <w:sz w:val="24"/>
                <w:szCs w:val="24"/>
                <w:lang w:eastAsia="ru-RU"/>
              </w:rPr>
              <w:t xml:space="preserve"> </w:t>
            </w:r>
            <w:r w:rsidR="00586D3C">
              <w:rPr>
                <w:rFonts w:ascii="Times New Roman" w:eastAsia="Times New Roman" w:hAnsi="Times New Roman" w:cs="Times New Roman"/>
                <w:sz w:val="24"/>
                <w:szCs w:val="24"/>
                <w:lang w:eastAsia="ru-RU"/>
              </w:rPr>
              <w:t xml:space="preserve">9 </w:t>
            </w:r>
            <w:r w:rsidR="0001289D" w:rsidRPr="009E2354">
              <w:rPr>
                <w:rFonts w:ascii="Times New Roman" w:eastAsia="Times New Roman" w:hAnsi="Times New Roman" w:cs="Times New Roman"/>
                <w:sz w:val="24"/>
                <w:szCs w:val="24"/>
                <w:lang w:eastAsia="ru-RU"/>
              </w:rPr>
              <w:t>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r>
      <w:tr w:rsidR="0001289D" w:rsidRPr="009E2354" w:rsidTr="00E136B1">
        <w:trPr>
          <w:trHeight w:val="163"/>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586D3C"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586D3C" w:rsidP="0001289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Інформатика 5-9</w:t>
            </w:r>
            <w:r w:rsidR="0001289D"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308"/>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586D3C"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586D3C" w:rsidP="0001289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Біологія, 7-9</w:t>
            </w:r>
            <w:r w:rsidR="0001289D"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32"/>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586D3C"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586D3C" w:rsidP="0001289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Географія, 6-9</w:t>
            </w:r>
            <w:r w:rsidR="0001289D"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r>
      <w:tr w:rsidR="0001289D" w:rsidRPr="009E2354" w:rsidTr="00E136B1">
        <w:trPr>
          <w:trHeight w:val="237"/>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586D3C"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Пізнаємо природу</w:t>
            </w:r>
            <w:r w:rsidRPr="009E2354">
              <w:rPr>
                <w:rFonts w:ascii="Times New Roman" w:eastAsia="Times New Roman" w:hAnsi="Times New Roman" w:cs="Times New Roman"/>
                <w:sz w:val="24"/>
                <w:szCs w:val="24"/>
                <w:lang w:eastAsia="ru-RU"/>
              </w:rPr>
              <w:t xml:space="preserve"> 5 клас</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586D3C" w:rsidP="0001289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586D3C" w:rsidP="0001289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Фізика, 7-9</w:t>
            </w:r>
            <w:r w:rsidR="0001289D"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164"/>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7-11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23"/>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84"/>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84"/>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22</w:t>
            </w:r>
          </w:p>
        </w:tc>
        <w:tc>
          <w:tcPr>
            <w:tcW w:w="3538"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348"/>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348"/>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24</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Технології, 10-11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398"/>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Основи здоров’я, 5-9 класи </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90"/>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26</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Захист </w:t>
            </w:r>
            <w:r>
              <w:rPr>
                <w:rFonts w:ascii="Times New Roman" w:eastAsia="Times New Roman" w:hAnsi="Times New Roman" w:cs="Times New Roman"/>
                <w:sz w:val="24"/>
                <w:szCs w:val="24"/>
                <w:lang w:eastAsia="ru-RU"/>
              </w:rPr>
              <w:t>України</w:t>
            </w:r>
            <w:r w:rsidRPr="009E2354">
              <w:rPr>
                <w:rFonts w:ascii="Times New Roman" w:eastAsia="Times New Roman" w:hAnsi="Times New Roman" w:cs="Times New Roman"/>
                <w:sz w:val="24"/>
                <w:szCs w:val="24"/>
                <w:lang w:eastAsia="ru-RU"/>
              </w:rPr>
              <w:t>, 10-11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81"/>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5-11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270"/>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28</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402"/>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29</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жовтень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tabs>
                <w:tab w:val="left" w:pos="1260"/>
              </w:tabs>
              <w:spacing w:after="0" w:line="240" w:lineRule="auto"/>
              <w:rPr>
                <w:rFonts w:ascii="Times New Roman" w:eastAsia="Times New Roman" w:hAnsi="Times New Roman" w:cs="Times New Roman"/>
                <w:sz w:val="20"/>
                <w:szCs w:val="20"/>
                <w:lang w:eastAsia="ru-RU"/>
              </w:rPr>
            </w:pPr>
          </w:p>
        </w:tc>
      </w:tr>
      <w:tr w:rsidR="0001289D" w:rsidRPr="009E2354" w:rsidTr="00E136B1">
        <w:trPr>
          <w:trHeight w:val="580"/>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30</w:t>
            </w:r>
          </w:p>
        </w:tc>
        <w:tc>
          <w:tcPr>
            <w:tcW w:w="3538" w:type="dxa"/>
            <w:tcBorders>
              <w:top w:val="single" w:sz="4" w:space="0" w:color="auto"/>
              <w:left w:val="single" w:sz="4" w:space="0" w:color="auto"/>
              <w:bottom w:val="single" w:sz="4" w:space="0" w:color="auto"/>
              <w:right w:val="single" w:sz="4" w:space="0" w:color="auto"/>
            </w:tcBorders>
            <w:hideMark/>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курси Гуртки, секції.</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r w:rsidR="0001289D" w:rsidRPr="009E2354" w:rsidTr="00E136B1">
        <w:trPr>
          <w:trHeight w:val="547"/>
        </w:trPr>
        <w:tc>
          <w:tcPr>
            <w:tcW w:w="681"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31</w:t>
            </w:r>
          </w:p>
        </w:tc>
        <w:tc>
          <w:tcPr>
            <w:tcW w:w="3538" w:type="dxa"/>
            <w:tcBorders>
              <w:top w:val="single" w:sz="4" w:space="0" w:color="auto"/>
              <w:left w:val="single" w:sz="4" w:space="0" w:color="auto"/>
              <w:bottom w:val="single" w:sz="4" w:space="0" w:color="auto"/>
              <w:right w:val="single" w:sz="4" w:space="0" w:color="auto"/>
            </w:tcBorders>
          </w:tcPr>
          <w:p w:rsidR="0001289D" w:rsidRPr="009E2354" w:rsidRDefault="0001289D" w:rsidP="0001289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Інклюзивне навчання</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01289D" w:rsidRPr="0025319F" w:rsidRDefault="0001289D" w:rsidP="0001289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bl>
    <w:p w:rsidR="00A452DC" w:rsidRDefault="00A452DC" w:rsidP="00C7574F">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Pr>
          <w:rFonts w:ascii="Times New Roman" w:eastAsia="Times New Roman" w:hAnsi="Times New Roman" w:cs="Times New Roman"/>
          <w:b/>
          <w:caps/>
          <w:color w:val="C00000"/>
          <w:sz w:val="28"/>
          <w:szCs w:val="24"/>
          <w:lang w:eastAsia="uk-UA"/>
        </w:rPr>
        <w:br w:type="page"/>
      </w:r>
    </w:p>
    <w:p w:rsidR="0068084B"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t xml:space="preserve">Моніторинг організації освітньої діяльності за освітніми галузями </w:t>
      </w:r>
    </w:p>
    <w:p w:rsidR="00C7574F"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t>або на відповідному рівні ПЗСО у 202</w:t>
      </w:r>
      <w:r w:rsidR="00FC3B3F">
        <w:rPr>
          <w:rFonts w:ascii="Times New Roman" w:eastAsia="Times New Roman" w:hAnsi="Times New Roman" w:cs="Times New Roman"/>
          <w:b/>
          <w:caps/>
          <w:color w:val="C00000"/>
          <w:sz w:val="28"/>
          <w:szCs w:val="24"/>
          <w:lang w:eastAsia="uk-UA"/>
        </w:rPr>
        <w:t>4</w:t>
      </w:r>
      <w:r w:rsidR="00DA70C6">
        <w:rPr>
          <w:rFonts w:ascii="Times New Roman" w:eastAsia="Times New Roman" w:hAnsi="Times New Roman" w:cs="Times New Roman"/>
          <w:b/>
          <w:caps/>
          <w:color w:val="C00000"/>
          <w:sz w:val="28"/>
          <w:szCs w:val="24"/>
          <w:lang w:eastAsia="uk-UA"/>
        </w:rPr>
        <w:t>/</w:t>
      </w:r>
      <w:r w:rsidRPr="0068084B">
        <w:rPr>
          <w:rFonts w:ascii="Times New Roman" w:eastAsia="Times New Roman" w:hAnsi="Times New Roman" w:cs="Times New Roman"/>
          <w:b/>
          <w:caps/>
          <w:color w:val="C00000"/>
          <w:sz w:val="28"/>
          <w:szCs w:val="24"/>
          <w:lang w:eastAsia="uk-UA"/>
        </w:rPr>
        <w:t>202</w:t>
      </w:r>
      <w:r w:rsidR="00FC3B3F">
        <w:rPr>
          <w:rFonts w:ascii="Times New Roman" w:eastAsia="Times New Roman" w:hAnsi="Times New Roman" w:cs="Times New Roman"/>
          <w:b/>
          <w:caps/>
          <w:color w:val="C00000"/>
          <w:sz w:val="28"/>
          <w:szCs w:val="24"/>
          <w:lang w:eastAsia="uk-UA"/>
        </w:rPr>
        <w:t>5</w:t>
      </w:r>
      <w:r w:rsidRPr="0068084B">
        <w:rPr>
          <w:rFonts w:ascii="Times New Roman" w:eastAsia="Times New Roman" w:hAnsi="Times New Roman" w:cs="Times New Roman"/>
          <w:b/>
          <w:caps/>
          <w:color w:val="C00000"/>
          <w:sz w:val="28"/>
          <w:szCs w:val="24"/>
          <w:lang w:eastAsia="uk-UA"/>
        </w:rPr>
        <w:t xml:space="preserve"> н.</w:t>
      </w:r>
      <w:r w:rsidR="003453AA">
        <w:rPr>
          <w:rFonts w:ascii="Times New Roman" w:eastAsia="Times New Roman" w:hAnsi="Times New Roman" w:cs="Times New Roman"/>
          <w:b/>
          <w:caps/>
          <w:color w:val="C00000"/>
          <w:sz w:val="28"/>
          <w:szCs w:val="24"/>
          <w:lang w:eastAsia="uk-UA"/>
        </w:rPr>
        <w:t xml:space="preserve"> </w:t>
      </w:r>
      <w:r w:rsidRPr="0068084B">
        <w:rPr>
          <w:rFonts w:ascii="Times New Roman" w:eastAsia="Times New Roman" w:hAnsi="Times New Roman" w:cs="Times New Roman"/>
          <w:b/>
          <w:caps/>
          <w:color w:val="C00000"/>
          <w:sz w:val="28"/>
          <w:szCs w:val="24"/>
          <w:lang w:eastAsia="uk-UA"/>
        </w:rPr>
        <w:t>р.</w:t>
      </w:r>
    </w:p>
    <w:p w:rsidR="0068084B" w:rsidRPr="00813D9D"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667"/>
        <w:gridCol w:w="1985"/>
        <w:gridCol w:w="1843"/>
        <w:gridCol w:w="1417"/>
      </w:tblGrid>
      <w:tr w:rsidR="00C7574F" w:rsidRPr="009E2354" w:rsidTr="00312B4B">
        <w:trPr>
          <w:trHeight w:val="687"/>
          <w:jc w:val="center"/>
        </w:trPr>
        <w:tc>
          <w:tcPr>
            <w:tcW w:w="83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9E2354" w:rsidRDefault="00C7574F" w:rsidP="00312B4B">
            <w:pPr>
              <w:tabs>
                <w:tab w:val="left" w:pos="1260"/>
              </w:tabs>
              <w:spacing w:after="0" w:line="240" w:lineRule="auto"/>
              <w:jc w:val="center"/>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 п/п</w:t>
            </w:r>
          </w:p>
        </w:tc>
        <w:tc>
          <w:tcPr>
            <w:tcW w:w="7667"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9E2354" w:rsidRDefault="00C7574F" w:rsidP="00312B4B">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Зміст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Відповідальні</w:t>
            </w:r>
          </w:p>
        </w:tc>
        <w:tc>
          <w:tcPr>
            <w:tcW w:w="1417"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Відмітка про виконання</w:t>
            </w:r>
          </w:p>
        </w:tc>
      </w:tr>
      <w:tr w:rsidR="002B20C2" w:rsidRPr="009E2354"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1.</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01289D" w:rsidP="002B20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Моніторинг</w:t>
            </w:r>
            <w:r w:rsidR="002B20C2" w:rsidRPr="00620410">
              <w:rPr>
                <w:rFonts w:ascii="Times New Roman" w:eastAsia="Times New Roman" w:hAnsi="Times New Roman" w:cs="Times New Roman"/>
                <w:sz w:val="24"/>
                <w:szCs w:val="24"/>
                <w:lang w:eastAsia="ru-RU"/>
              </w:rPr>
              <w:t xml:space="preserve"> стану викладання і рівня зн</w:t>
            </w:r>
            <w:r w:rsidR="00DA70C6">
              <w:rPr>
                <w:rFonts w:ascii="Times New Roman" w:eastAsia="Times New Roman" w:hAnsi="Times New Roman" w:cs="Times New Roman"/>
                <w:sz w:val="24"/>
                <w:szCs w:val="24"/>
                <w:lang w:eastAsia="ru-RU"/>
              </w:rPr>
              <w:t>ань, умінь та навичок учнів 7-9</w:t>
            </w:r>
            <w:r w:rsidR="002B20C2" w:rsidRPr="00620410">
              <w:rPr>
                <w:rFonts w:ascii="Times New Roman" w:eastAsia="Times New Roman" w:hAnsi="Times New Roman" w:cs="Times New Roman"/>
                <w:sz w:val="24"/>
                <w:szCs w:val="24"/>
                <w:lang w:eastAsia="ru-RU"/>
              </w:rPr>
              <w:t>-х класів з історі</w:t>
            </w:r>
            <w:r w:rsidR="002B20C2">
              <w:rPr>
                <w:rFonts w:ascii="Times New Roman" w:eastAsia="Times New Roman" w:hAnsi="Times New Roman" w:cs="Times New Roman"/>
                <w:sz w:val="24"/>
                <w:szCs w:val="24"/>
                <w:lang w:eastAsia="ru-RU"/>
              </w:rPr>
              <w:t>ї України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Грудень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DA70C6" w:rsidP="00DA70C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2.</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01289D" w:rsidP="002B20C2">
            <w:pPr>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Моніторинг</w:t>
            </w:r>
            <w:r w:rsidR="002B20C2" w:rsidRPr="00620410">
              <w:rPr>
                <w:rFonts w:ascii="Times New Roman" w:eastAsia="Times New Roman" w:hAnsi="Times New Roman" w:cs="Times New Roman"/>
                <w:sz w:val="24"/>
                <w:szCs w:val="24"/>
                <w:lang w:eastAsia="ru-RU"/>
              </w:rPr>
              <w:t xml:space="preserve"> стану викладання і рівня знань, умінь та навичок учнів 5-6-х класів з математики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 xml:space="preserve">Січень </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2B20C2" w:rsidRPr="002B20C2" w:rsidRDefault="002B20C2" w:rsidP="002B20C2">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3.</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01289D" w:rsidP="002B20C2">
            <w:pPr>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 xml:space="preserve">Моніторинг </w:t>
            </w:r>
            <w:r w:rsidR="002B20C2" w:rsidRPr="00620410">
              <w:rPr>
                <w:rFonts w:ascii="Times New Roman" w:eastAsia="Times New Roman" w:hAnsi="Times New Roman" w:cs="Times New Roman"/>
                <w:sz w:val="24"/>
                <w:szCs w:val="24"/>
                <w:lang w:eastAsia="ru-RU"/>
              </w:rPr>
              <w:t>стану викладання і рівня зна</w:t>
            </w:r>
            <w:r w:rsidR="00DA70C6">
              <w:rPr>
                <w:rFonts w:ascii="Times New Roman" w:eastAsia="Times New Roman" w:hAnsi="Times New Roman" w:cs="Times New Roman"/>
                <w:sz w:val="24"/>
                <w:szCs w:val="24"/>
                <w:lang w:eastAsia="ru-RU"/>
              </w:rPr>
              <w:t>нь, умінь та навичок учнів 7-9</w:t>
            </w:r>
            <w:r w:rsidR="002B20C2" w:rsidRPr="00620410">
              <w:rPr>
                <w:rFonts w:ascii="Times New Roman" w:eastAsia="Times New Roman" w:hAnsi="Times New Roman" w:cs="Times New Roman"/>
                <w:sz w:val="24"/>
                <w:szCs w:val="24"/>
                <w:lang w:eastAsia="ru-RU"/>
              </w:rPr>
              <w:t>-х класів з алгебри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Лютий</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2B20C2" w:rsidRPr="002B20C2" w:rsidRDefault="002B20C2" w:rsidP="002B20C2">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4.</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01289D" w:rsidP="002B20C2">
            <w:pPr>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Моніторинг</w:t>
            </w:r>
            <w:r w:rsidR="002B20C2" w:rsidRPr="00620410">
              <w:rPr>
                <w:rFonts w:ascii="Times New Roman" w:eastAsia="Times New Roman" w:hAnsi="Times New Roman" w:cs="Times New Roman"/>
                <w:sz w:val="24"/>
                <w:szCs w:val="24"/>
                <w:lang w:eastAsia="ru-RU"/>
              </w:rPr>
              <w:t xml:space="preserve"> стану викладання і рівня зн</w:t>
            </w:r>
            <w:r w:rsidR="00DA70C6">
              <w:rPr>
                <w:rFonts w:ascii="Times New Roman" w:eastAsia="Times New Roman" w:hAnsi="Times New Roman" w:cs="Times New Roman"/>
                <w:sz w:val="24"/>
                <w:szCs w:val="24"/>
                <w:lang w:eastAsia="ru-RU"/>
              </w:rPr>
              <w:t>ань, умінь та навичок учнів 5-9</w:t>
            </w:r>
            <w:r w:rsidR="002B20C2" w:rsidRPr="00620410">
              <w:rPr>
                <w:rFonts w:ascii="Times New Roman" w:eastAsia="Times New Roman" w:hAnsi="Times New Roman" w:cs="Times New Roman"/>
                <w:sz w:val="24"/>
                <w:szCs w:val="24"/>
                <w:lang w:eastAsia="ru-RU"/>
              </w:rPr>
              <w:t>-х класів з української мови</w:t>
            </w: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474"/>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5.</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01289D" w:rsidP="002B20C2">
            <w:pPr>
              <w:tabs>
                <w:tab w:val="left" w:pos="1260"/>
              </w:tabs>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Моніторинг</w:t>
            </w:r>
            <w:r w:rsidR="002B20C2" w:rsidRPr="00620410">
              <w:rPr>
                <w:rFonts w:ascii="Times New Roman" w:eastAsia="Times New Roman" w:hAnsi="Times New Roman" w:cs="Times New Roman"/>
                <w:sz w:val="24"/>
                <w:szCs w:val="24"/>
                <w:lang w:eastAsia="ru-RU"/>
              </w:rPr>
              <w:t xml:space="preserve"> стану викладання і рівня зн</w:t>
            </w:r>
            <w:r w:rsidR="00DA70C6">
              <w:rPr>
                <w:rFonts w:ascii="Times New Roman" w:eastAsia="Times New Roman" w:hAnsi="Times New Roman" w:cs="Times New Roman"/>
                <w:sz w:val="24"/>
                <w:szCs w:val="24"/>
                <w:lang w:eastAsia="ru-RU"/>
              </w:rPr>
              <w:t>ань, умінь та навичок учнів 6-9</w:t>
            </w:r>
            <w:r w:rsidR="002B20C2" w:rsidRPr="00620410">
              <w:rPr>
                <w:rFonts w:ascii="Times New Roman" w:eastAsia="Times New Roman" w:hAnsi="Times New Roman" w:cs="Times New Roman"/>
                <w:sz w:val="24"/>
                <w:szCs w:val="24"/>
                <w:lang w:eastAsia="ru-RU"/>
              </w:rPr>
              <w:t>-х класів з географії</w:t>
            </w:r>
          </w:p>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B20C2" w:rsidRPr="00620410" w:rsidRDefault="002B20C2" w:rsidP="002B20C2">
            <w:pPr>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6.</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01289D" w:rsidP="002B20C2">
            <w:pPr>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Моніторинг</w:t>
            </w:r>
            <w:r w:rsidR="002B20C2" w:rsidRPr="00620410">
              <w:rPr>
                <w:rFonts w:ascii="Times New Roman" w:eastAsia="Times New Roman" w:hAnsi="Times New Roman" w:cs="Times New Roman"/>
                <w:sz w:val="24"/>
                <w:szCs w:val="24"/>
                <w:lang w:eastAsia="ru-RU"/>
              </w:rPr>
              <w:t xml:space="preserve"> стану викладання і рівня знань, умінь та навичок учнів 9-х класів з правознавства</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Квітень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7.</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01289D" w:rsidP="002B20C2">
            <w:pPr>
              <w:tabs>
                <w:tab w:val="left" w:pos="1260"/>
              </w:tabs>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 xml:space="preserve">Моніторинг </w:t>
            </w:r>
            <w:r w:rsidR="002B20C2" w:rsidRPr="00620410">
              <w:rPr>
                <w:rFonts w:ascii="Times New Roman" w:eastAsia="Times New Roman" w:hAnsi="Times New Roman" w:cs="Times New Roman"/>
                <w:sz w:val="24"/>
                <w:szCs w:val="24"/>
                <w:lang w:eastAsia="ru-RU"/>
              </w:rPr>
              <w:t>стану викладання і рівня знань, умінь та навичок учнів 8-9-х класів з мистецтва</w:t>
            </w:r>
          </w:p>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DA70C6" w:rsidP="00DA70C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312B4B" w:rsidRDefault="00C7574F" w:rsidP="00C7574F">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t xml:space="preserve">Здійснення </w:t>
      </w:r>
      <w:r w:rsidR="0068084B">
        <w:rPr>
          <w:rFonts w:ascii="Times New Roman" w:eastAsia="Times New Roman" w:hAnsi="Times New Roman" w:cs="Times New Roman"/>
          <w:b/>
          <w:caps/>
          <w:color w:val="C00000"/>
          <w:sz w:val="28"/>
          <w:szCs w:val="24"/>
          <w:lang w:eastAsia="uk-UA"/>
        </w:rPr>
        <w:t>МОНІТОРИНГУ ЗА</w:t>
      </w:r>
      <w:r w:rsidRPr="00312B4B">
        <w:rPr>
          <w:rFonts w:ascii="Times New Roman" w:eastAsia="Times New Roman" w:hAnsi="Times New Roman" w:cs="Times New Roman"/>
          <w:b/>
          <w:caps/>
          <w:color w:val="C00000"/>
          <w:sz w:val="28"/>
          <w:szCs w:val="24"/>
          <w:lang w:eastAsia="uk-UA"/>
        </w:rPr>
        <w:t xml:space="preserve"> проведення</w:t>
      </w:r>
      <w:r w:rsidR="0068084B">
        <w:rPr>
          <w:rFonts w:ascii="Times New Roman" w:eastAsia="Times New Roman" w:hAnsi="Times New Roman" w:cs="Times New Roman"/>
          <w:b/>
          <w:caps/>
          <w:color w:val="C00000"/>
          <w:sz w:val="28"/>
          <w:szCs w:val="24"/>
          <w:lang w:eastAsia="uk-UA"/>
        </w:rPr>
        <w:t>М предметних тижнів</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4111"/>
        <w:gridCol w:w="2764"/>
        <w:gridCol w:w="2371"/>
        <w:gridCol w:w="2557"/>
      </w:tblGrid>
      <w:tr w:rsidR="00C7574F" w:rsidRPr="00312B4B" w:rsidTr="00312B4B">
        <w:trPr>
          <w:cantSplit/>
          <w:trHeight w:val="687"/>
          <w:jc w:val="center"/>
        </w:trPr>
        <w:tc>
          <w:tcPr>
            <w:tcW w:w="152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312B4B"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411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Предмет</w:t>
            </w:r>
          </w:p>
        </w:tc>
        <w:tc>
          <w:tcPr>
            <w:tcW w:w="276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37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C7574F" w:rsidRPr="009E2354" w:rsidTr="00312B4B">
        <w:trPr>
          <w:cantSplit/>
          <w:trHeight w:val="985"/>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Історія та правознавство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12B4B">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w:t>
            </w:r>
            <w:r w:rsidR="00312B4B">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жовтня</w:t>
            </w:r>
          </w:p>
        </w:tc>
        <w:tc>
          <w:tcPr>
            <w:tcW w:w="237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Учителі –предметники </w:t>
            </w:r>
          </w:p>
        </w:tc>
        <w:tc>
          <w:tcPr>
            <w:tcW w:w="2557"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жовтня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101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музичне мистецтво</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листопада</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Інформатика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грудня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лютого</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мова(англійська)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січня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Українська мова та література,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146616" w:rsidP="00C7574F">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Фізика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Географія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біологія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IV</w:t>
            </w:r>
            <w:r w:rsidRPr="009E2354">
              <w:rPr>
                <w:rFonts w:ascii="Times New Roman" w:eastAsia="Times New Roman" w:hAnsi="Times New Roman" w:cs="Times New Roman"/>
                <w:sz w:val="24"/>
                <w:szCs w:val="24"/>
                <w:lang w:eastAsia="ru-RU"/>
              </w:rPr>
              <w:t xml:space="preserve">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Фізична культура,  основи здоров’я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314"/>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2B20C2">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Захист </w:t>
            </w:r>
            <w:r w:rsidR="002B20C2">
              <w:rPr>
                <w:rFonts w:ascii="Times New Roman" w:eastAsia="Times New Roman" w:hAnsi="Times New Roman" w:cs="Times New Roman"/>
                <w:sz w:val="24"/>
                <w:szCs w:val="24"/>
                <w:lang w:eastAsia="ru-RU"/>
              </w:rPr>
              <w:t>України</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tabs>
          <w:tab w:val="left" w:pos="2370"/>
        </w:tabs>
        <w:spacing w:after="200" w:line="276" w:lineRule="auto"/>
        <w:rPr>
          <w:rFonts w:ascii="Times New Roman" w:eastAsia="Times New Roman" w:hAnsi="Times New Roman" w:cs="Times New Roman"/>
          <w:b/>
          <w:color w:val="548DD4"/>
          <w:sz w:val="24"/>
          <w:szCs w:val="24"/>
          <w:lang w:eastAsia="uk-UA"/>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312B4B" w:rsidRDefault="00312B4B" w:rsidP="00312B4B">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t>Здійснення класно-</w:t>
      </w:r>
      <w:r w:rsidR="00C7574F" w:rsidRPr="00312B4B">
        <w:rPr>
          <w:rFonts w:ascii="Times New Roman" w:eastAsia="Times New Roman" w:hAnsi="Times New Roman" w:cs="Times New Roman"/>
          <w:b/>
          <w:caps/>
          <w:color w:val="C00000"/>
          <w:sz w:val="28"/>
          <w:szCs w:val="24"/>
          <w:lang w:eastAsia="uk-UA"/>
        </w:rPr>
        <w:t xml:space="preserve">узагальнюючого </w:t>
      </w:r>
      <w:r w:rsidR="0068084B">
        <w:rPr>
          <w:rFonts w:ascii="Times New Roman" w:eastAsia="Times New Roman" w:hAnsi="Times New Roman" w:cs="Times New Roman"/>
          <w:b/>
          <w:caps/>
          <w:color w:val="C00000"/>
          <w:sz w:val="28"/>
          <w:szCs w:val="24"/>
          <w:lang w:eastAsia="uk-UA"/>
        </w:rPr>
        <w:t>МОНІТОРИНГУ</w:t>
      </w: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362"/>
        <w:gridCol w:w="2639"/>
        <w:gridCol w:w="2461"/>
        <w:gridCol w:w="1898"/>
      </w:tblGrid>
      <w:tr w:rsidR="00C7574F" w:rsidRPr="009E2354" w:rsidTr="00312B4B">
        <w:trPr>
          <w:cantSplit/>
          <w:trHeight w:val="582"/>
          <w:jc w:val="center"/>
        </w:trPr>
        <w:tc>
          <w:tcPr>
            <w:tcW w:w="94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536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Зміст діяльності</w:t>
            </w:r>
          </w:p>
        </w:tc>
        <w:tc>
          <w:tcPr>
            <w:tcW w:w="2639"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46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tc>
        <w:tc>
          <w:tcPr>
            <w:tcW w:w="1898"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C7574F" w:rsidRPr="009E2354" w:rsidTr="0025319F">
        <w:trPr>
          <w:cantSplit/>
          <w:trHeight w:val="635"/>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1</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учнів 5-х класів до навчання в школі ІІ ступеню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2B20C2" w:rsidP="00C7574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C7574F" w:rsidRPr="009E2354">
              <w:rPr>
                <w:rFonts w:ascii="Times New Roman" w:eastAsia="Times New Roman" w:hAnsi="Times New Roman" w:cs="Times New Roman"/>
                <w:bCs/>
                <w:sz w:val="24"/>
                <w:szCs w:val="24"/>
                <w:lang w:eastAsia="ru-RU"/>
              </w:rPr>
              <w:t>ічень</w:t>
            </w: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065"/>
              </w:tabs>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1133"/>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146616" w:rsidP="00312B4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62"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учнів 1-х класів до навчання в школі І ступеня </w:t>
            </w: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 xml:space="preserve">Січень </w:t>
            </w: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jc w:val="both"/>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86"/>
          <w:jc w:val="center"/>
        </w:trPr>
        <w:tc>
          <w:tcPr>
            <w:tcW w:w="941" w:type="dxa"/>
            <w:tcBorders>
              <w:top w:val="single" w:sz="4" w:space="0" w:color="auto"/>
              <w:left w:val="single" w:sz="4" w:space="0" w:color="auto"/>
              <w:right w:val="single" w:sz="4" w:space="0" w:color="auto"/>
            </w:tcBorders>
          </w:tcPr>
          <w:p w:rsidR="00C7574F" w:rsidRPr="00312B4B" w:rsidRDefault="00146616" w:rsidP="00312B4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Стан готовності  учнів 9-х класів до закінчення основної  школи</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Березень</w:t>
            </w: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96"/>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146616" w:rsidP="00312B4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Стан готовності учнів 4-х класів до навчання в школі </w:t>
            </w:r>
            <w:r w:rsidRPr="009E2354">
              <w:rPr>
                <w:rFonts w:ascii="Times New Roman" w:eastAsia="Times New Roman" w:hAnsi="Times New Roman" w:cs="Times New Roman"/>
                <w:sz w:val="24"/>
                <w:szCs w:val="24"/>
                <w:lang w:val="en-US" w:eastAsia="ru-RU"/>
              </w:rPr>
              <w:t>II</w:t>
            </w:r>
            <w:r w:rsidRPr="009E2354">
              <w:rPr>
                <w:rFonts w:ascii="Times New Roman" w:eastAsia="Times New Roman" w:hAnsi="Times New Roman" w:cs="Times New Roman"/>
                <w:sz w:val="24"/>
                <w:szCs w:val="24"/>
                <w:lang w:eastAsia="ru-RU"/>
              </w:rPr>
              <w:t xml:space="preserve">-го ступеню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Квітень</w:t>
            </w: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75"/>
              </w:tab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Default="00C7574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Pr="009E2354" w:rsidRDefault="0025319F" w:rsidP="00C7574F">
      <w:pPr>
        <w:spacing w:after="200" w:line="276" w:lineRule="auto"/>
        <w:rPr>
          <w:rFonts w:ascii="Times New Roman" w:eastAsia="Times New Roman" w:hAnsi="Times New Roman" w:cs="Times New Roman"/>
          <w:sz w:val="24"/>
          <w:szCs w:val="24"/>
          <w:lang w:eastAsia="uk-UA"/>
        </w:rPr>
      </w:pPr>
    </w:p>
    <w:p w:rsidR="00312B4B" w:rsidRDefault="00312B4B" w:rsidP="00C7574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7574F" w:rsidRPr="00312B4B" w:rsidRDefault="0068084B" w:rsidP="00C7574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НАРАДИ ПРИ ДИРЕКТОРУ ЗАКЛАДУ ОСВІТИ</w:t>
      </w:r>
    </w:p>
    <w:p w:rsidR="00C7574F" w:rsidRPr="009E2354" w:rsidRDefault="00C7574F" w:rsidP="00C7574F">
      <w:pPr>
        <w:tabs>
          <w:tab w:val="left" w:pos="1260"/>
        </w:tabs>
        <w:spacing w:after="0" w:line="240" w:lineRule="auto"/>
        <w:rPr>
          <w:rFonts w:ascii="Times New Roman" w:eastAsia="Times New Roman" w:hAnsi="Times New Roman" w:cs="Times New Roman"/>
          <w:b/>
          <w:bCs/>
          <w:color w:val="5B9BD5"/>
          <w:sz w:val="24"/>
          <w:szCs w:val="24"/>
          <w:lang w:eastAsia="ru-RU"/>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454"/>
        <w:gridCol w:w="2173"/>
        <w:gridCol w:w="1842"/>
      </w:tblGrid>
      <w:tr w:rsidR="00C7574F" w:rsidRPr="009E2354" w:rsidTr="00A107BE">
        <w:trPr>
          <w:cantSplit/>
          <w:trHeight w:val="567"/>
          <w:jc w:val="center"/>
        </w:trPr>
        <w:tc>
          <w:tcPr>
            <w:tcW w:w="113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w:t>
            </w:r>
          </w:p>
        </w:tc>
        <w:tc>
          <w:tcPr>
            <w:tcW w:w="845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312B4B">
            <w:pPr>
              <w:keepNext/>
              <w:tabs>
                <w:tab w:val="left" w:pos="1260"/>
              </w:tabs>
              <w:spacing w:after="0" w:line="240" w:lineRule="auto"/>
              <w:jc w:val="center"/>
              <w:outlineLvl w:val="2"/>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Зміст</w:t>
            </w:r>
          </w:p>
        </w:tc>
        <w:tc>
          <w:tcPr>
            <w:tcW w:w="217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Вихід інформації</w:t>
            </w:r>
          </w:p>
        </w:tc>
        <w:tc>
          <w:tcPr>
            <w:tcW w:w="184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A107BE" w:rsidRPr="009E2354" w:rsidTr="00A107BE">
        <w:trPr>
          <w:cantSplit/>
          <w:trHeight w:val="53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Серпень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режим  роботи </w:t>
            </w:r>
            <w:r w:rsidR="00326963">
              <w:rPr>
                <w:rFonts w:ascii="Times New Roman" w:eastAsia="Times New Roman" w:hAnsi="Times New Roman" w:cs="Times New Roman"/>
                <w:sz w:val="24"/>
                <w:szCs w:val="24"/>
                <w:lang w:eastAsia="ru-RU"/>
              </w:rPr>
              <w:t>закладу освіт</w:t>
            </w:r>
            <w:r w:rsidRPr="009E2354">
              <w:rPr>
                <w:rFonts w:ascii="Times New Roman" w:eastAsia="Times New Roman" w:hAnsi="Times New Roman" w:cs="Times New Roman"/>
                <w:sz w:val="24"/>
                <w:szCs w:val="24"/>
                <w:lang w:eastAsia="ru-RU"/>
              </w:rPr>
              <w:t>и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3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хід підготовки до Свята Першого дзвоника та першого уроку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проходження медогляду працівниками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стан готовності школи до початку навчального року (акти прийомки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організацію чергування по </w:t>
            </w:r>
            <w:r w:rsidR="00326963">
              <w:rPr>
                <w:rFonts w:ascii="Times New Roman" w:eastAsia="Times New Roman" w:hAnsi="Times New Roman" w:cs="Times New Roman"/>
                <w:sz w:val="24"/>
                <w:szCs w:val="24"/>
                <w:lang w:eastAsia="ru-RU"/>
              </w:rPr>
              <w:t xml:space="preserve">закладі освіти </w:t>
            </w:r>
            <w:r w:rsidRPr="009E2354">
              <w:rPr>
                <w:rFonts w:ascii="Times New Roman" w:eastAsia="Times New Roman" w:hAnsi="Times New Roman" w:cs="Times New Roman"/>
                <w:sz w:val="24"/>
                <w:szCs w:val="24"/>
                <w:lang w:eastAsia="ru-RU"/>
              </w:rPr>
              <w:t>учителів та учнів в І семестрі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 xml:space="preserve">5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Графік</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забезпечення учнів підручниками та навчальними посібниками, навчальними програмами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закріплення класних кімнат, кабінетів за класами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1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розклад занять на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попередню мережу та контингент учнів школи на 20</w:t>
            </w:r>
            <w:r w:rsidR="00953630">
              <w:rPr>
                <w:rFonts w:ascii="Times New Roman" w:eastAsia="Times New Roman" w:hAnsi="Times New Roman" w:cs="Times New Roman"/>
                <w:sz w:val="24"/>
                <w:szCs w:val="24"/>
                <w:lang w:eastAsia="ru-RU"/>
              </w:rPr>
              <w:t>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тарифікацію педагогічних працівників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підсумки оздоровлення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під час літніх канікул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93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14. Про  виконання закону України «Про засади запобігання і протидії корупції» в організації </w:t>
            </w:r>
            <w:r w:rsidR="00326963">
              <w:rPr>
                <w:rFonts w:ascii="Times New Roman" w:eastAsia="Times New Roman" w:hAnsi="Times New Roman" w:cs="Times New Roman"/>
                <w:sz w:val="24"/>
                <w:szCs w:val="24"/>
                <w:lang w:eastAsia="ru-RU"/>
              </w:rPr>
              <w:t>освітнього процесу у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tcPr>
          <w:p w:rsidR="00A107BE" w:rsidRDefault="00A107BE" w:rsidP="00A107BE">
            <w:pPr>
              <w:shd w:val="clear" w:color="auto" w:fill="FFF2CC"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A107BE">
            <w:pPr>
              <w:shd w:val="clear" w:color="auto" w:fill="FFF2CC"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Вересень</w:t>
            </w:r>
          </w:p>
          <w:p w:rsidR="00A107BE" w:rsidRPr="00A107BE" w:rsidRDefault="00A107BE" w:rsidP="00A107BE">
            <w:pPr>
              <w:shd w:val="clear" w:color="auto" w:fill="FFF2CC"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харчування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та звільнення від оплати за харчування дітей пільгового контингенту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профорієнтаційної роботи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підготовку до професійного свята – Дня вчителя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попередження дитячого травматизму під час організації освітнього процесу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9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складання графіків проведення контрольних, практичних та лабораторних робіт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28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стан відвідування учнями </w:t>
            </w:r>
            <w:r w:rsidR="00326963">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звільнення учнів за станом здоров’я від занять з фізичної культури та трудового навчання</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9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підсумки складання соціальних паспортів учнів класів та </w:t>
            </w:r>
            <w:r w:rsidR="00326963">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на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Жовтень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попередження дитячого травматизму в період осінніх канікул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A107B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роботу щодо попередження правопорушень та злочинності серед учнів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організацію та проведення осінніх канікул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організацію проведення атестації педпрацівників </w:t>
            </w:r>
            <w:r w:rsidR="00E571E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E571E3">
              <w:rPr>
                <w:rFonts w:ascii="Times New Roman" w:eastAsia="Times New Roman" w:hAnsi="Times New Roman" w:cs="Times New Roman"/>
                <w:sz w:val="24"/>
                <w:szCs w:val="24"/>
                <w:lang w:eastAsia="ru-RU"/>
              </w:rPr>
              <w:t>4</w:t>
            </w:r>
            <w:r w:rsidR="00953630">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 навчальному</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Протокол</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організацію проходження курсів підвищення кваліфікації вчителями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7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призначення відповідального за збір бази даних на випускників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1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підготовки до олімпіад та конкурсів</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закону України «Про засади запобігання і протидії корупції» в організації освітнього процесу у</w:t>
            </w:r>
            <w:r w:rsidR="00326963">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A107BE" w:rsidRDefault="00A107BE" w:rsidP="00A107B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A107B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Листопад</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підготовку до роботи </w:t>
            </w:r>
            <w:r w:rsidR="00326963">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в зимовий період.</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39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p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val="restart"/>
            <w:tcBorders>
              <w:top w:val="single" w:sz="4" w:space="0" w:color="auto"/>
              <w:left w:val="single" w:sz="4" w:space="0" w:color="auto"/>
              <w:right w:val="single" w:sz="4" w:space="0" w:color="auto"/>
            </w:tcBorders>
            <w:shd w:val="clear" w:color="auto" w:fill="FFF2CC"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Грудень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навчальні досягнення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56"/>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виховної роботи в школі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421"/>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підсумки методичної роботи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55"/>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роботу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по застереженню від дитячого травматизму в період зимових канікул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3"/>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організацію виховної роботи: забезпечення змістовного дозвілля учнів в період зимових канікул</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6"/>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навчальних програм з навчальних предметів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8"/>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ведення шкільної документації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7"/>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навчання учнів з ООП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7"/>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стан  роботи </w:t>
            </w:r>
            <w:r w:rsidR="00326963">
              <w:rPr>
                <w:rFonts w:ascii="Times New Roman" w:eastAsia="Times New Roman" w:hAnsi="Times New Roman" w:cs="Times New Roman"/>
                <w:sz w:val="24"/>
                <w:szCs w:val="24"/>
                <w:lang w:eastAsia="ru-RU"/>
              </w:rPr>
              <w:t>з дітьми пільгового контингенту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11. Про  виконання закону України «Про засади запобігання і протидії корупції» в організації освітнього процесу у </w:t>
            </w:r>
            <w:r w:rsidR="00326963">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126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tcPr>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Січень</w:t>
            </w: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щорічну відпуст</w:t>
            </w:r>
            <w:r>
              <w:rPr>
                <w:rFonts w:ascii="Times New Roman" w:eastAsia="Times New Roman" w:hAnsi="Times New Roman" w:cs="Times New Roman"/>
                <w:sz w:val="24"/>
                <w:szCs w:val="24"/>
                <w:lang w:eastAsia="ru-RU"/>
              </w:rPr>
              <w:t xml:space="preserve">ку працівників </w:t>
            </w:r>
            <w:r w:rsidR="00326963">
              <w:rPr>
                <w:rFonts w:ascii="Times New Roman" w:eastAsia="Times New Roman" w:hAnsi="Times New Roman" w:cs="Times New Roman"/>
                <w:sz w:val="24"/>
                <w:szCs w:val="24"/>
                <w:lang w:eastAsia="ru-RU"/>
              </w:rPr>
              <w:t xml:space="preserve">закладу освіти </w:t>
            </w:r>
            <w:r>
              <w:rPr>
                <w:rFonts w:ascii="Times New Roman" w:eastAsia="Times New Roman" w:hAnsi="Times New Roman" w:cs="Times New Roman"/>
                <w:sz w:val="24"/>
                <w:szCs w:val="24"/>
                <w:lang w:eastAsia="ru-RU"/>
              </w:rPr>
              <w:t>на 202</w:t>
            </w:r>
            <w:r w:rsidR="00E571E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Графік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проведення І етапу та участь в ІІ і ІІІ етапах Всеукраїнських учнівських олімпіад із навчальних предметів</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066CAB">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збір і оформленн</w:t>
            </w:r>
            <w:r w:rsidR="00E402CD">
              <w:rPr>
                <w:rFonts w:ascii="Times New Roman" w:eastAsia="Times New Roman" w:hAnsi="Times New Roman" w:cs="Times New Roman"/>
                <w:sz w:val="24"/>
                <w:szCs w:val="24"/>
                <w:lang w:eastAsia="ru-RU"/>
              </w:rPr>
              <w:t xml:space="preserve">я бази даних на учнів 9-х </w:t>
            </w:r>
            <w:r w:rsidRPr="009E2354">
              <w:rPr>
                <w:rFonts w:ascii="Times New Roman" w:eastAsia="Times New Roman" w:hAnsi="Times New Roman" w:cs="Times New Roman"/>
                <w:sz w:val="24"/>
                <w:szCs w:val="24"/>
                <w:lang w:eastAsia="ru-RU"/>
              </w:rPr>
              <w:t>класів</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  наказ</w:t>
            </w:r>
          </w:p>
        </w:tc>
        <w:tc>
          <w:tcPr>
            <w:tcW w:w="1842" w:type="dxa"/>
            <w:vMerge w:val="restart"/>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066CAB">
        <w:trPr>
          <w:cantSplit/>
          <w:trHeight w:val="28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По організацію навчання школи в системі цивільного захисту населення </w:t>
            </w:r>
          </w:p>
        </w:tc>
        <w:tc>
          <w:tcPr>
            <w:tcW w:w="2173" w:type="dxa"/>
            <w:vMerge/>
            <w:tcBorders>
              <w:top w:val="single" w:sz="4" w:space="0" w:color="auto"/>
              <w:left w:val="single" w:sz="4" w:space="0" w:color="auto"/>
              <w:bottom w:val="single" w:sz="4" w:space="0" w:color="auto"/>
              <w:right w:val="single" w:sz="4" w:space="0" w:color="auto"/>
            </w:tcBorders>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основних положень Закону України «Про захист персональних даних»</w:t>
            </w:r>
          </w:p>
        </w:tc>
        <w:tc>
          <w:tcPr>
            <w:tcW w:w="2173" w:type="dxa"/>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A389E">
        <w:trPr>
          <w:cantSplit/>
          <w:trHeight w:val="556"/>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Лютий</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 xml:space="preserve">Про результати проведення Фестивалю педагогічної майстерності учителів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стан чергування учителів і учнів по </w:t>
            </w:r>
            <w:r w:rsidR="00AA389E">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00A107BE"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24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Березень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святкування 8 Березня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проведення весняних канікул 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попередження дитячого травматизму на період весняних канікул 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w:t>
            </w:r>
            <w:r w:rsidR="00A107BE" w:rsidRPr="009E2354">
              <w:rPr>
                <w:rFonts w:ascii="Times New Roman" w:eastAsia="Times New Roman" w:hAnsi="Times New Roman" w:cs="Times New Roman"/>
                <w:sz w:val="24"/>
                <w:szCs w:val="24"/>
                <w:lang w:eastAsia="ru-RU"/>
              </w:rPr>
              <w:t>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Квітень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w:t>
            </w:r>
            <w:r>
              <w:rPr>
                <w:rFonts w:ascii="Times New Roman" w:eastAsia="Times New Roman" w:hAnsi="Times New Roman" w:cs="Times New Roman"/>
                <w:sz w:val="24"/>
                <w:szCs w:val="24"/>
                <w:lang w:eastAsia="ru-RU"/>
              </w:rPr>
              <w:t xml:space="preserve"> роботу ради профілактики </w:t>
            </w:r>
            <w:r w:rsidR="00AA389E">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підготовку до ДПА та ЗНО</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організоване закінчення 202</w:t>
            </w:r>
            <w:r w:rsidR="00E402CD">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402CD">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 та проведення ДПА для учнів 4,</w:t>
            </w:r>
            <w:r w:rsidR="00AA389E">
              <w:rPr>
                <w:rFonts w:ascii="Times New Roman" w:eastAsia="Times New Roman" w:hAnsi="Times New Roman" w:cs="Times New Roman"/>
                <w:sz w:val="24"/>
                <w:szCs w:val="24"/>
                <w:lang w:eastAsia="ru-RU"/>
              </w:rPr>
              <w:t xml:space="preserve"> </w:t>
            </w:r>
            <w:r w:rsidR="00E402CD">
              <w:rPr>
                <w:rFonts w:ascii="Times New Roman" w:eastAsia="Times New Roman" w:hAnsi="Times New Roman" w:cs="Times New Roman"/>
                <w:sz w:val="24"/>
                <w:szCs w:val="24"/>
                <w:lang w:eastAsia="ru-RU"/>
              </w:rPr>
              <w:t>9</w:t>
            </w:r>
            <w:r w:rsidRPr="009E2354">
              <w:rPr>
                <w:rFonts w:ascii="Times New Roman" w:eastAsia="Times New Roman" w:hAnsi="Times New Roman" w:cs="Times New Roman"/>
                <w:sz w:val="24"/>
                <w:szCs w:val="24"/>
                <w:lang w:eastAsia="ru-RU"/>
              </w:rPr>
              <w:t xml:space="preserve"> класів</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1571C1"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виконання графіка курсів підвищення кваліфікації педагогічними працівниками школи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Вивчення </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готовність учнів 4 класу до навчання у школі ІІ ступеня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закону України «Про засади запобігання і протидії корупції» в організації освітнього процесу у</w:t>
            </w:r>
            <w:r w:rsidR="00AA389E">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4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5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tcPr>
          <w:p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Травень</w:t>
            </w: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оздоровлення учнів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влітку 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37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роботи з обдарованими дітьми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1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попередню тарифікацію педпрацівників на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Звіти</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підсумки навчальних досягнень учнів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26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підсумки виховної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7. Про підсумки методичної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навчальних програм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52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підсумки роботи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 попередження дитячого травматизму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0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ведення шкільної документації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2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562"/>
          <w:jc w:val="center"/>
        </w:trPr>
        <w:tc>
          <w:tcPr>
            <w:tcW w:w="1134" w:type="dxa"/>
            <w:vMerge w:val="restart"/>
            <w:tcBorders>
              <w:top w:val="single" w:sz="4" w:space="0" w:color="auto"/>
              <w:left w:val="single" w:sz="4" w:space="0" w:color="auto"/>
              <w:right w:val="single" w:sz="4" w:space="0" w:color="auto"/>
            </w:tcBorders>
            <w:shd w:val="clear" w:color="auto" w:fill="FFF2CC" w:themeFill="accent1" w:themeFillTint="33"/>
            <w:textDirection w:val="btLr"/>
            <w:hideMark/>
          </w:tcPr>
          <w:p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Червень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попередній розподіл обов’язків між членами адміністрації </w:t>
            </w:r>
            <w:r w:rsidR="00B17637">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на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28"/>
          <w:jc w:val="center"/>
        </w:trPr>
        <w:tc>
          <w:tcPr>
            <w:tcW w:w="1134" w:type="dxa"/>
            <w:vMerge/>
            <w:tcBorders>
              <w:left w:val="single" w:sz="4" w:space="0" w:color="auto"/>
              <w:right w:val="single" w:sz="4" w:space="0" w:color="auto"/>
            </w:tcBorders>
            <w:shd w:val="clear" w:color="auto" w:fill="FFF2CC"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B17637">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складання робочого навчального плану </w:t>
            </w:r>
            <w:r w:rsidR="00B17637">
              <w:rPr>
                <w:rFonts w:ascii="Times New Roman" w:eastAsia="Times New Roman" w:hAnsi="Times New Roman" w:cs="Times New Roman"/>
                <w:sz w:val="24"/>
                <w:szCs w:val="24"/>
                <w:lang w:eastAsia="ru-RU"/>
              </w:rPr>
              <w:t>закладу освіти на</w:t>
            </w:r>
            <w:r w:rsidRPr="009E2354">
              <w:rPr>
                <w:rFonts w:ascii="Times New Roman" w:eastAsia="Times New Roman" w:hAnsi="Times New Roman" w:cs="Times New Roman"/>
                <w:sz w:val="24"/>
                <w:szCs w:val="24"/>
                <w:lang w:eastAsia="ru-RU"/>
              </w:rPr>
              <w:t xml:space="preserve"> 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6</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36"/>
          <w:jc w:val="center"/>
        </w:trPr>
        <w:tc>
          <w:tcPr>
            <w:tcW w:w="1134" w:type="dxa"/>
            <w:vMerge/>
            <w:tcBorders>
              <w:left w:val="single" w:sz="4" w:space="0" w:color="auto"/>
              <w:right w:val="single" w:sz="4" w:space="0" w:color="auto"/>
            </w:tcBorders>
            <w:shd w:val="clear" w:color="auto" w:fill="FFF2CC"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виконання річного плану роботи </w:t>
            </w:r>
            <w:r w:rsidR="00B17637">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698"/>
          <w:jc w:val="center"/>
        </w:trPr>
        <w:tc>
          <w:tcPr>
            <w:tcW w:w="1134" w:type="dxa"/>
            <w:vMerge/>
            <w:tcBorders>
              <w:left w:val="single" w:sz="4" w:space="0" w:color="auto"/>
              <w:right w:val="single" w:sz="4" w:space="0" w:color="auto"/>
            </w:tcBorders>
            <w:shd w:val="clear" w:color="auto" w:fill="FFF2CC"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мережу класів та  контингент учнів   на 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6</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553"/>
          <w:jc w:val="center"/>
        </w:trPr>
        <w:tc>
          <w:tcPr>
            <w:tcW w:w="1134" w:type="dxa"/>
            <w:vMerge/>
            <w:tcBorders>
              <w:left w:val="single" w:sz="4" w:space="0" w:color="auto"/>
              <w:right w:val="single" w:sz="4" w:space="0" w:color="auto"/>
            </w:tcBorders>
            <w:shd w:val="clear" w:color="auto" w:fill="FFF2CC"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оформлення та облік документації на учнів 9-х, 11-х класів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00B17637">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764"/>
          <w:jc w:val="center"/>
        </w:trPr>
        <w:tc>
          <w:tcPr>
            <w:tcW w:w="1134" w:type="dxa"/>
            <w:vMerge/>
            <w:tcBorders>
              <w:left w:val="single" w:sz="4" w:space="0" w:color="auto"/>
              <w:right w:val="single" w:sz="4" w:space="0" w:color="auto"/>
            </w:tcBorders>
            <w:shd w:val="clear" w:color="auto" w:fill="FFF2CC"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навчання учнів з ОПП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C7574F" w:rsidRPr="009E2354"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 xml:space="preserve">НАРАДИ  ПРИ ЗАСТУПНИКОВІ ДИРЕКТОРА </w:t>
      </w:r>
      <w:r w:rsidR="00E571E3">
        <w:rPr>
          <w:rFonts w:ascii="Times New Roman" w:eastAsia="Times New Roman" w:hAnsi="Times New Roman" w:cs="Times New Roman"/>
          <w:b/>
          <w:color w:val="C00000"/>
          <w:sz w:val="24"/>
          <w:szCs w:val="24"/>
          <w:lang w:eastAsia="ru-RU"/>
        </w:rPr>
        <w:t>ЗАКЛАДУ ОСВІТИ</w:t>
      </w:r>
      <w:r w:rsidRPr="00853F1E">
        <w:rPr>
          <w:rFonts w:ascii="Times New Roman" w:eastAsia="Times New Roman" w:hAnsi="Times New Roman" w:cs="Times New Roman"/>
          <w:b/>
          <w:color w:val="C00000"/>
          <w:sz w:val="24"/>
          <w:szCs w:val="24"/>
          <w:lang w:eastAsia="ru-RU"/>
        </w:rPr>
        <w:t xml:space="preserve"> </w:t>
      </w:r>
    </w:p>
    <w:p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З НАВЧАЛЬНО-ВИХОВНОЇ РОБОТИ</w:t>
      </w:r>
    </w:p>
    <w:p w:rsidR="00C7574F" w:rsidRPr="009E2354" w:rsidRDefault="00C7574F" w:rsidP="00C7574F">
      <w:pPr>
        <w:tabs>
          <w:tab w:val="left" w:pos="1260"/>
        </w:tabs>
        <w:spacing w:after="0" w:line="240" w:lineRule="auto"/>
        <w:jc w:val="center"/>
        <w:rPr>
          <w:rFonts w:ascii="Times New Roman" w:eastAsia="Times New Roman" w:hAnsi="Times New Roman" w:cs="Times New Roman"/>
          <w:b/>
          <w:bCs/>
          <w:color w:val="5B9BD5"/>
          <w:sz w:val="24"/>
          <w:szCs w:val="24"/>
          <w:lang w:eastAsia="ru-RU"/>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962"/>
        <w:gridCol w:w="1560"/>
        <w:gridCol w:w="2061"/>
        <w:gridCol w:w="1701"/>
      </w:tblGrid>
      <w:tr w:rsidR="00C7574F" w:rsidRPr="009E2354" w:rsidTr="00853F1E">
        <w:trPr>
          <w:cantSplit/>
          <w:trHeight w:val="426"/>
          <w:jc w:val="center"/>
        </w:trPr>
        <w:tc>
          <w:tcPr>
            <w:tcW w:w="146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bCs/>
                <w:sz w:val="24"/>
                <w:szCs w:val="24"/>
                <w:lang w:eastAsia="ru-RU"/>
              </w:rPr>
            </w:pPr>
            <w:r w:rsidRPr="00853F1E">
              <w:rPr>
                <w:rFonts w:ascii="Times New Roman" w:eastAsia="Times New Roman" w:hAnsi="Times New Roman" w:cs="Times New Roman"/>
                <w:b/>
                <w:bCs/>
                <w:sz w:val="24"/>
                <w:szCs w:val="24"/>
                <w:lang w:eastAsia="ru-RU"/>
              </w:rPr>
              <w:t>Термін</w:t>
            </w:r>
          </w:p>
        </w:tc>
        <w:tc>
          <w:tcPr>
            <w:tcW w:w="696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853F1E" w:rsidRDefault="00C7574F" w:rsidP="00C7574F">
            <w:pPr>
              <w:tabs>
                <w:tab w:val="left" w:pos="1260"/>
              </w:tabs>
              <w:spacing w:after="0" w:line="240" w:lineRule="auto"/>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Зміст роботи</w:t>
            </w:r>
          </w:p>
        </w:tc>
        <w:tc>
          <w:tcPr>
            <w:tcW w:w="156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Вихід інформації</w:t>
            </w:r>
          </w:p>
        </w:tc>
        <w:tc>
          <w:tcPr>
            <w:tcW w:w="206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853F1E" w:rsidRDefault="00853F1E" w:rsidP="00C7574F">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Відмітка про виконання</w:t>
            </w:r>
          </w:p>
        </w:tc>
      </w:tr>
      <w:tr w:rsidR="00C7574F" w:rsidRPr="009E2354" w:rsidTr="00853F1E">
        <w:trPr>
          <w:cantSplit/>
          <w:trHeight w:val="74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Серпень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методичні вимоги щодо ведення документації</w:t>
            </w:r>
            <w:r w:rsidR="00192666">
              <w:rPr>
                <w:rFonts w:ascii="Times New Roman" w:eastAsia="Times New Roman" w:hAnsi="Times New Roman" w:cs="Times New Roman"/>
                <w:sz w:val="24"/>
                <w:szCs w:val="24"/>
                <w:lang w:eastAsia="ru-RU"/>
              </w:rPr>
              <w:t xml:space="preserve"> закладу освіти</w:t>
            </w:r>
            <w:r w:rsidRPr="009E2354">
              <w:rPr>
                <w:rFonts w:ascii="Times New Roman" w:eastAsia="Times New Roman" w:hAnsi="Times New Roman" w:cs="Times New Roman"/>
                <w:sz w:val="24"/>
                <w:szCs w:val="24"/>
                <w:lang w:eastAsia="ru-RU"/>
              </w:rPr>
              <w:t>: класних журналів, поурочних планів, планів виховної роботи, особових справ учнів.</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6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вимоги до календарно-</w:t>
            </w:r>
            <w:r w:rsidR="00C7574F" w:rsidRPr="009E2354">
              <w:rPr>
                <w:rFonts w:ascii="Times New Roman" w:eastAsia="Times New Roman" w:hAnsi="Times New Roman" w:cs="Times New Roman"/>
                <w:sz w:val="24"/>
                <w:szCs w:val="24"/>
                <w:lang w:eastAsia="ru-RU"/>
              </w:rPr>
              <w:t xml:space="preserve">тематичного планування. </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нормати</w:t>
            </w:r>
            <w:r w:rsidR="003B0F53">
              <w:rPr>
                <w:rFonts w:ascii="Times New Roman" w:eastAsia="Times New Roman" w:hAnsi="Times New Roman" w:cs="Times New Roman"/>
                <w:sz w:val="24"/>
                <w:szCs w:val="24"/>
                <w:lang w:eastAsia="ru-RU"/>
              </w:rPr>
              <w:t>вно-</w:t>
            </w:r>
            <w:r w:rsidRPr="009E2354">
              <w:rPr>
                <w:rFonts w:ascii="Times New Roman" w:eastAsia="Times New Roman" w:hAnsi="Times New Roman" w:cs="Times New Roman"/>
                <w:sz w:val="24"/>
                <w:szCs w:val="24"/>
                <w:lang w:eastAsia="ru-RU"/>
              </w:rPr>
              <w:t xml:space="preserve">орфографічний режим у </w:t>
            </w:r>
            <w:r w:rsidR="003B0F53">
              <w:rPr>
                <w:rFonts w:ascii="Times New Roman" w:eastAsia="Times New Roman" w:hAnsi="Times New Roman" w:cs="Times New Roman"/>
                <w:sz w:val="24"/>
                <w:szCs w:val="24"/>
                <w:lang w:eastAsia="ru-RU"/>
              </w:rPr>
              <w:t>закладі освіти</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63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Жовтень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19266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і проведення І етапу Всеукраїнських учнівських олімпіад із навчальних предметів у 202</w:t>
            </w:r>
            <w:r w:rsidR="0019266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19266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Ознайомлення з графіком</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239"/>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підсумки перевірки ведення щоденників учнів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3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предметних  тижнів з  трудового навчання, історії та правознавства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82"/>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Листопад</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перевірку щоденників учнів</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підготовку до ІІ етапу  олімпіад</w:t>
            </w:r>
          </w:p>
          <w:p w:rsidR="00853F1E" w:rsidRPr="009E2354" w:rsidRDefault="00853F1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Довідка </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перевірки шкільної документації</w:t>
            </w: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8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Грудень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перевірки виконання графіка контрольних робіт, навчальних програм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501"/>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Інформація керівників МО про роботу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2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перевірки щоденників </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2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проведення І та ІІ туру конкурсу  олімпіад</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12"/>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результати  відвідування навчальних занять протягом І семестру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20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9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перевірку ведення класних жур</w:t>
            </w:r>
            <w:r w:rsidR="00E402CD">
              <w:rPr>
                <w:rFonts w:ascii="Times New Roman" w:eastAsia="Times New Roman" w:hAnsi="Times New Roman" w:cs="Times New Roman"/>
                <w:sz w:val="24"/>
                <w:szCs w:val="24"/>
                <w:lang w:eastAsia="ru-RU"/>
              </w:rPr>
              <w:t>налів 1-9</w:t>
            </w:r>
            <w:r w:rsidR="003B0F53">
              <w:rPr>
                <w:rFonts w:ascii="Times New Roman" w:eastAsia="Times New Roman" w:hAnsi="Times New Roman" w:cs="Times New Roman"/>
                <w:sz w:val="24"/>
                <w:szCs w:val="24"/>
                <w:lang w:eastAsia="ru-RU"/>
              </w:rPr>
              <w:t xml:space="preserve"> класів за І семестр</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3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Січень</w:t>
            </w: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keepNext/>
              <w:tabs>
                <w:tab w:val="left" w:pos="1260"/>
              </w:tabs>
              <w:spacing w:after="0" w:line="240" w:lineRule="auto"/>
              <w:ind w:left="113" w:right="113"/>
              <w:outlineLvl w:val="2"/>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Результати роботи вчителів над інд</w:t>
            </w:r>
            <w:r w:rsidR="003B0F53">
              <w:rPr>
                <w:rFonts w:ascii="Times New Roman" w:eastAsia="Times New Roman" w:hAnsi="Times New Roman" w:cs="Times New Roman"/>
                <w:sz w:val="24"/>
                <w:szCs w:val="24"/>
                <w:lang w:eastAsia="ru-RU"/>
              </w:rPr>
              <w:t>ивідуальними методичними темами</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предметного тижня з іноземної мови</w:t>
            </w:r>
          </w:p>
        </w:tc>
        <w:tc>
          <w:tcPr>
            <w:tcW w:w="1560" w:type="dxa"/>
            <w:tcBorders>
              <w:top w:val="single" w:sz="4" w:space="0" w:color="auto"/>
              <w:left w:val="single" w:sz="4" w:space="0" w:color="auto"/>
              <w:bottom w:val="single" w:sz="4" w:space="0" w:color="auto"/>
              <w:right w:val="single" w:sz="4" w:space="0" w:color="auto"/>
            </w:tcBorders>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7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19266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участь учнів </w:t>
            </w:r>
            <w:r w:rsidR="00192666">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в ІІІ етапі Всеукраїнських учнівських олімпіад із навчальних предметів у 202</w:t>
            </w:r>
            <w:r w:rsidR="0019266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19266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5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Лютий</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хід вивчення і узагальнення ефективного педагогічного досвіду вчителів, що атестуються</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0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Фестивалю педагогі</w:t>
            </w:r>
            <w:r w:rsidR="003B0F53">
              <w:rPr>
                <w:rFonts w:ascii="Times New Roman" w:eastAsia="Times New Roman" w:hAnsi="Times New Roman" w:cs="Times New Roman"/>
                <w:sz w:val="24"/>
                <w:szCs w:val="24"/>
                <w:lang w:eastAsia="ru-RU"/>
              </w:rPr>
              <w:t>чної майстерності  вчителів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1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предметного тижня з математики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26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Березень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w:t>
            </w:r>
            <w:r w:rsidR="003B0F53">
              <w:rPr>
                <w:rFonts w:ascii="Times New Roman" w:eastAsia="Times New Roman" w:hAnsi="Times New Roman" w:cs="Times New Roman"/>
                <w:sz w:val="24"/>
                <w:szCs w:val="24"/>
                <w:lang w:eastAsia="ru-RU"/>
              </w:rPr>
              <w:t xml:space="preserve"> роботи обдарованих дітей в МАН</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71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2.Про результати перевірки зошитів учнів з української мови та літератури,  зарубіжної  літератури, математики та іноземної  мови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63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990C3E"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проведення предметних тижнів з української мови та літератури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71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Квітень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проведення тижнів з хімії та біології, географії, фізики та астрономії</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67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перевірки ведення учнями зошитів та дотрим</w:t>
            </w:r>
            <w:r w:rsidR="003B0F53">
              <w:rPr>
                <w:rFonts w:ascii="Times New Roman" w:eastAsia="Times New Roman" w:hAnsi="Times New Roman" w:cs="Times New Roman"/>
                <w:sz w:val="24"/>
                <w:szCs w:val="24"/>
                <w:lang w:eastAsia="ru-RU"/>
              </w:rPr>
              <w:t>ання єдиних орфографічних вимог</w:t>
            </w: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1134"/>
          <w:jc w:val="center"/>
        </w:trPr>
        <w:tc>
          <w:tcPr>
            <w:tcW w:w="1461" w:type="dxa"/>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Травень</w:t>
            </w:r>
          </w:p>
        </w:tc>
        <w:tc>
          <w:tcPr>
            <w:tcW w:w="6962" w:type="dxa"/>
            <w:tcBorders>
              <w:top w:val="single" w:sz="4" w:space="0" w:color="auto"/>
              <w:left w:val="single" w:sz="4" w:space="0" w:color="auto"/>
              <w:bottom w:val="single" w:sz="4" w:space="0" w:color="auto"/>
              <w:right w:val="single" w:sz="4" w:space="0" w:color="auto"/>
            </w:tcBorders>
            <w:hideMark/>
          </w:tcPr>
          <w:p w:rsidR="00C7574F" w:rsidRDefault="00853F1E" w:rsidP="003B0F53">
            <w:pPr>
              <w:pStyle w:val="a5"/>
              <w:tabs>
                <w:tab w:val="left" w:pos="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7574F" w:rsidRPr="009E2354">
              <w:rPr>
                <w:rFonts w:ascii="Times New Roman" w:eastAsia="Times New Roman" w:hAnsi="Times New Roman" w:cs="Times New Roman"/>
                <w:sz w:val="24"/>
                <w:szCs w:val="24"/>
                <w:lang w:eastAsia="ru-RU"/>
              </w:rPr>
              <w:t>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p w:rsidR="00853F1E" w:rsidRPr="009E2354" w:rsidRDefault="00853F1E" w:rsidP="003B0F53">
            <w:pPr>
              <w:pStyle w:val="a5"/>
              <w:tabs>
                <w:tab w:val="left" w:pos="0"/>
              </w:tabs>
              <w:spacing w:after="0" w:line="240" w:lineRule="auto"/>
              <w:ind w:left="0"/>
              <w:jc w:val="both"/>
              <w:rPr>
                <w:rFonts w:ascii="Times New Roman" w:eastAsia="Times New Roman" w:hAnsi="Times New Roman" w:cs="Times New Roman"/>
                <w:sz w:val="24"/>
                <w:szCs w:val="24"/>
                <w:lang w:eastAsia="ru-RU"/>
              </w:rPr>
            </w:pP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3179C0" w:rsidRDefault="003179C0" w:rsidP="0025319F">
      <w:pPr>
        <w:jc w:val="both"/>
        <w:rPr>
          <w:rFonts w:ascii="Times New Roman" w:hAnsi="Times New Roman" w:cs="Times New Roman"/>
          <w:b/>
          <w:color w:val="00B050"/>
          <w:sz w:val="28"/>
          <w:szCs w:val="28"/>
        </w:rPr>
      </w:pPr>
    </w:p>
    <w:p w:rsidR="00837A75" w:rsidRDefault="00837A75" w:rsidP="003179C0">
      <w:pPr>
        <w:jc w:val="center"/>
        <w:rPr>
          <w:rFonts w:ascii="Times New Roman" w:hAnsi="Times New Roman" w:cs="Times New Roman"/>
          <w:b/>
          <w:caps/>
          <w:color w:val="C00000"/>
          <w:sz w:val="28"/>
          <w:szCs w:val="28"/>
        </w:rPr>
      </w:pPr>
      <w:r>
        <w:rPr>
          <w:rFonts w:ascii="Times New Roman" w:hAnsi="Times New Roman" w:cs="Times New Roman"/>
          <w:b/>
          <w:caps/>
          <w:color w:val="C00000"/>
          <w:sz w:val="28"/>
          <w:szCs w:val="28"/>
        </w:rPr>
        <w:br w:type="page"/>
      </w:r>
    </w:p>
    <w:p w:rsidR="00E01276" w:rsidRPr="00DA70C6" w:rsidRDefault="00DA70C6" w:rsidP="00DA70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8"/>
          <w:szCs w:val="26"/>
          <w:lang w:eastAsia="ru-RU"/>
        </w:rPr>
      </w:pPr>
      <w:r>
        <w:rPr>
          <w:rFonts w:ascii="Times New Roman" w:eastAsia="Times New Roman" w:hAnsi="Times New Roman" w:cs="Times New Roman"/>
          <w:b/>
          <w:color w:val="0070C0"/>
          <w:sz w:val="28"/>
          <w:szCs w:val="26"/>
          <w:lang w:eastAsia="ru-RU"/>
        </w:rPr>
        <w:t>ЗАСІДАННЯ ПЕДАГОГІЧНИХ РАД</w:t>
      </w:r>
    </w:p>
    <w:p w:rsidR="0085700C" w:rsidRPr="00E01276" w:rsidRDefault="00EA14D2"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C2C2C" w:themeColor="text1"/>
          <w:sz w:val="26"/>
          <w:szCs w:val="26"/>
          <w:lang w:eastAsia="ru-RU"/>
        </w:rPr>
      </w:pPr>
      <w:r w:rsidRPr="00E01276">
        <w:rPr>
          <w:rFonts w:ascii="Times New Roman" w:eastAsia="Times New Roman" w:hAnsi="Times New Roman" w:cs="Times New Roman"/>
          <w:b/>
          <w:color w:val="2C2C2C" w:themeColor="text1"/>
          <w:sz w:val="26"/>
          <w:szCs w:val="26"/>
          <w:lang w:eastAsia="ru-RU"/>
        </w:rPr>
        <w:t>С</w:t>
      </w:r>
      <w:r w:rsidR="0085700C" w:rsidRPr="00E01276">
        <w:rPr>
          <w:rFonts w:ascii="Times New Roman" w:eastAsia="Times New Roman" w:hAnsi="Times New Roman" w:cs="Times New Roman"/>
          <w:b/>
          <w:color w:val="2C2C2C" w:themeColor="text1"/>
          <w:sz w:val="26"/>
          <w:szCs w:val="26"/>
          <w:lang w:eastAsia="ru-RU"/>
        </w:rPr>
        <w:t>ЕРПЕНЬ</w:t>
      </w:r>
    </w:p>
    <w:p w:rsidR="006830E5" w:rsidRPr="00D67F71"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2060"/>
          <w:sz w:val="26"/>
          <w:szCs w:val="26"/>
          <w:lang w:eastAsia="ru-RU"/>
        </w:rPr>
      </w:pPr>
      <w:r w:rsidRPr="00FF1E07">
        <w:rPr>
          <w:rFonts w:ascii="Times New Roman" w:eastAsia="Times New Roman" w:hAnsi="Times New Roman" w:cs="Times New Roman"/>
          <w:b/>
          <w:color w:val="002060"/>
          <w:sz w:val="26"/>
          <w:szCs w:val="26"/>
          <w:lang w:eastAsia="ru-RU"/>
        </w:rPr>
        <w:t xml:space="preserve">ПЕДРАДА </w:t>
      </w:r>
      <w:r w:rsidRPr="00D67F71">
        <w:rPr>
          <w:rFonts w:ascii="Times New Roman" w:eastAsia="Times New Roman" w:hAnsi="Times New Roman" w:cs="Times New Roman"/>
          <w:b/>
          <w:color w:val="002060"/>
          <w:sz w:val="26"/>
          <w:szCs w:val="26"/>
          <w:lang w:eastAsia="ru-RU"/>
        </w:rPr>
        <w:t>«ПІДСУМОК-ПЕРСПЕКТИВА»</w:t>
      </w:r>
    </w:p>
    <w:p w:rsidR="00E80DEE" w:rsidRPr="00FF1E07" w:rsidRDefault="00E80DEE" w:rsidP="00E80DEE">
      <w:pPr>
        <w:spacing w:after="0" w:line="240" w:lineRule="auto"/>
        <w:jc w:val="center"/>
        <w:rPr>
          <w:rFonts w:ascii="Times New Roman" w:eastAsia="Calibri" w:hAnsi="Times New Roman" w:cs="Times New Roman"/>
          <w:b/>
          <w:caps/>
          <w:color w:val="002060"/>
          <w:sz w:val="26"/>
          <w:szCs w:val="26"/>
        </w:rPr>
      </w:pPr>
      <w:r w:rsidRPr="00FF1E07">
        <w:rPr>
          <w:rFonts w:ascii="Times New Roman" w:eastAsia="Calibri" w:hAnsi="Times New Roman" w:cs="Times New Roman"/>
          <w:b/>
          <w:caps/>
          <w:color w:val="002060"/>
          <w:sz w:val="26"/>
          <w:szCs w:val="26"/>
        </w:rPr>
        <w:t xml:space="preserve">Безпечне освітнє середовище як складова </w:t>
      </w:r>
    </w:p>
    <w:p w:rsidR="00E80DEE" w:rsidRPr="00FF1E07" w:rsidRDefault="00E80DEE" w:rsidP="00E80DEE">
      <w:pPr>
        <w:spacing w:after="0" w:line="240" w:lineRule="auto"/>
        <w:jc w:val="center"/>
        <w:rPr>
          <w:rFonts w:ascii="Times New Roman" w:eastAsia="Calibri" w:hAnsi="Times New Roman" w:cs="Times New Roman"/>
          <w:b/>
          <w:caps/>
          <w:color w:val="002060"/>
          <w:sz w:val="26"/>
          <w:szCs w:val="26"/>
        </w:rPr>
      </w:pPr>
      <w:r w:rsidRPr="00FF1E07">
        <w:rPr>
          <w:rFonts w:ascii="Times New Roman" w:eastAsia="Calibri" w:hAnsi="Times New Roman" w:cs="Times New Roman"/>
          <w:b/>
          <w:caps/>
          <w:color w:val="002060"/>
          <w:sz w:val="26"/>
          <w:szCs w:val="26"/>
        </w:rPr>
        <w:t>внутрішньо</w:t>
      </w:r>
      <w:r w:rsidR="00D67F71">
        <w:rPr>
          <w:rFonts w:ascii="Times New Roman" w:eastAsia="Calibri" w:hAnsi="Times New Roman" w:cs="Times New Roman"/>
          <w:b/>
          <w:caps/>
          <w:color w:val="002060"/>
          <w:sz w:val="26"/>
          <w:szCs w:val="26"/>
        </w:rPr>
        <w:t>ї</w:t>
      </w:r>
      <w:r w:rsidRPr="00FF1E07">
        <w:rPr>
          <w:rFonts w:ascii="Times New Roman" w:eastAsia="Calibri" w:hAnsi="Times New Roman" w:cs="Times New Roman"/>
          <w:b/>
          <w:caps/>
          <w:color w:val="002060"/>
          <w:sz w:val="26"/>
          <w:szCs w:val="26"/>
        </w:rPr>
        <w:t xml:space="preserve"> системи забезпечення якості освіти</w:t>
      </w:r>
    </w:p>
    <w:p w:rsidR="002D4089" w:rsidRDefault="002D4089" w:rsidP="00E80DEE">
      <w:pPr>
        <w:spacing w:after="0" w:line="240" w:lineRule="auto"/>
        <w:jc w:val="center"/>
        <w:rPr>
          <w:rFonts w:ascii="Times New Roman" w:eastAsia="Calibri" w:hAnsi="Times New Roman" w:cs="Times New Roman"/>
          <w:b/>
          <w:caps/>
          <w:color w:val="002060"/>
          <w:sz w:val="26"/>
          <w:szCs w:val="26"/>
        </w:rPr>
      </w:pPr>
    </w:p>
    <w:p w:rsidR="00EA67B3" w:rsidRPr="00FF1E07" w:rsidRDefault="00EA67B3" w:rsidP="00EA67B3">
      <w:pPr>
        <w:spacing w:after="0" w:line="240" w:lineRule="auto"/>
        <w:rPr>
          <w:rFonts w:ascii="Times New Roman" w:eastAsia="Calibri" w:hAnsi="Times New Roman" w:cs="Times New Roman"/>
          <w:b/>
          <w:caps/>
          <w:color w:val="002060"/>
          <w:sz w:val="26"/>
          <w:szCs w:val="26"/>
        </w:rPr>
      </w:pPr>
    </w:p>
    <w:p w:rsidR="00EA67B3" w:rsidRP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1. Про обрання секр</w:t>
      </w:r>
      <w:r>
        <w:rPr>
          <w:rFonts w:ascii="Times New Roman" w:eastAsia="Calibri" w:hAnsi="Times New Roman" w:cs="Times New Roman"/>
          <w:sz w:val="26"/>
          <w:szCs w:val="26"/>
        </w:rPr>
        <w:t>етаря педагогічної ради на 2024/</w:t>
      </w:r>
      <w:r w:rsidRPr="00EA67B3">
        <w:rPr>
          <w:rFonts w:ascii="Times New Roman" w:eastAsia="Calibri" w:hAnsi="Times New Roman" w:cs="Times New Roman"/>
          <w:sz w:val="26"/>
          <w:szCs w:val="26"/>
        </w:rPr>
        <w:t>2025 н.р.</w:t>
      </w:r>
    </w:p>
    <w:p w:rsid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2. Про</w:t>
      </w:r>
      <w:r>
        <w:rPr>
          <w:rFonts w:ascii="Times New Roman" w:eastAsia="Calibri" w:hAnsi="Times New Roman" w:cs="Times New Roman"/>
          <w:sz w:val="26"/>
          <w:szCs w:val="26"/>
        </w:rPr>
        <w:t xml:space="preserve"> підсумки роботи закладу у 2023/</w:t>
      </w:r>
      <w:r w:rsidRPr="00EA67B3">
        <w:rPr>
          <w:rFonts w:ascii="Times New Roman" w:eastAsia="Calibri" w:hAnsi="Times New Roman" w:cs="Times New Roman"/>
          <w:sz w:val="26"/>
          <w:szCs w:val="26"/>
        </w:rPr>
        <w:t>2024 навчальному році та прі</w:t>
      </w:r>
      <w:r>
        <w:rPr>
          <w:rFonts w:ascii="Times New Roman" w:eastAsia="Calibri" w:hAnsi="Times New Roman" w:cs="Times New Roman"/>
          <w:sz w:val="26"/>
          <w:szCs w:val="26"/>
        </w:rPr>
        <w:t>оритетні напрямки роботи у 2024/</w:t>
      </w:r>
      <w:r w:rsidRPr="00EA67B3">
        <w:rPr>
          <w:rFonts w:ascii="Times New Roman" w:eastAsia="Calibri" w:hAnsi="Times New Roman" w:cs="Times New Roman"/>
          <w:sz w:val="26"/>
          <w:szCs w:val="26"/>
        </w:rPr>
        <w:t xml:space="preserve">2025 навчальному році. </w:t>
      </w:r>
    </w:p>
    <w:p w:rsidR="00EA67B3" w:rsidRPr="00EA67B3" w:rsidRDefault="00EA67B3" w:rsidP="00EA67B3">
      <w:pPr>
        <w:spacing w:after="0" w:line="240" w:lineRule="auto"/>
        <w:jc w:val="right"/>
        <w:rPr>
          <w:rFonts w:ascii="Times New Roman" w:eastAsia="Calibri" w:hAnsi="Times New Roman" w:cs="Times New Roman"/>
          <w:i/>
          <w:sz w:val="26"/>
          <w:szCs w:val="26"/>
        </w:rPr>
      </w:pPr>
      <w:r w:rsidRPr="00EA67B3">
        <w:rPr>
          <w:rFonts w:ascii="Times New Roman" w:eastAsia="Calibri" w:hAnsi="Times New Roman" w:cs="Times New Roman"/>
          <w:i/>
          <w:sz w:val="26"/>
          <w:szCs w:val="26"/>
        </w:rPr>
        <w:t>В.о.директора Котик С.Б.</w:t>
      </w:r>
    </w:p>
    <w:p w:rsidR="00206907" w:rsidRDefault="00206907" w:rsidP="0020690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206907">
        <w:rPr>
          <w:rFonts w:ascii="Times New Roman" w:eastAsia="Calibri" w:hAnsi="Times New Roman" w:cs="Times New Roman"/>
          <w:sz w:val="26"/>
          <w:szCs w:val="26"/>
        </w:rPr>
        <w:t>Про виконання заходів з підготовки закладу до нового навчального року та опалювального сезону в умовах воєнного стану</w:t>
      </w:r>
      <w:r>
        <w:rPr>
          <w:rFonts w:ascii="Times New Roman" w:eastAsia="Calibri" w:hAnsi="Times New Roman" w:cs="Times New Roman"/>
          <w:sz w:val="26"/>
          <w:szCs w:val="26"/>
        </w:rPr>
        <w:t>.</w:t>
      </w:r>
    </w:p>
    <w:p w:rsidR="00206907" w:rsidRPr="00206907" w:rsidRDefault="00206907" w:rsidP="00206907">
      <w:pPr>
        <w:spacing w:after="0" w:line="240" w:lineRule="auto"/>
        <w:jc w:val="right"/>
        <w:rPr>
          <w:rFonts w:ascii="Times New Roman" w:eastAsia="Calibri" w:hAnsi="Times New Roman" w:cs="Times New Roman"/>
          <w:i/>
          <w:sz w:val="26"/>
          <w:szCs w:val="26"/>
        </w:rPr>
      </w:pPr>
      <w:r w:rsidRPr="00206907">
        <w:rPr>
          <w:rFonts w:ascii="Times New Roman" w:eastAsia="Calibri" w:hAnsi="Times New Roman" w:cs="Times New Roman"/>
          <w:i/>
          <w:sz w:val="26"/>
          <w:szCs w:val="26"/>
        </w:rPr>
        <w:t xml:space="preserve"> В.о.директора Котик С.Б.</w:t>
      </w:r>
    </w:p>
    <w:p w:rsid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4. Про психологічну підтримку учасників освітнього процесу в умовах воєнного стану.</w:t>
      </w:r>
    </w:p>
    <w:p w:rsidR="00EA67B3" w:rsidRPr="00EA67B3" w:rsidRDefault="00EA67B3" w:rsidP="00EA67B3">
      <w:pPr>
        <w:spacing w:after="0" w:line="240" w:lineRule="auto"/>
        <w:jc w:val="right"/>
        <w:rPr>
          <w:rFonts w:ascii="Times New Roman" w:eastAsia="Calibri" w:hAnsi="Times New Roman" w:cs="Times New Roman"/>
          <w:i/>
          <w:sz w:val="26"/>
          <w:szCs w:val="26"/>
        </w:rPr>
      </w:pPr>
      <w:r w:rsidRPr="00EA67B3">
        <w:rPr>
          <w:rFonts w:ascii="Times New Roman" w:eastAsia="Calibri" w:hAnsi="Times New Roman" w:cs="Times New Roman"/>
          <w:sz w:val="26"/>
          <w:szCs w:val="26"/>
        </w:rPr>
        <w:t xml:space="preserve"> </w:t>
      </w:r>
      <w:r w:rsidRPr="00EA67B3">
        <w:rPr>
          <w:rFonts w:ascii="Times New Roman" w:eastAsia="Calibri" w:hAnsi="Times New Roman" w:cs="Times New Roman"/>
          <w:i/>
          <w:sz w:val="26"/>
          <w:szCs w:val="26"/>
        </w:rPr>
        <w:t>Психолог Харченко А.В.</w:t>
      </w:r>
    </w:p>
    <w:p w:rsid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5. Про освітні втрати та розриви: як розрізнити, виміряти і подолати?</w:t>
      </w:r>
    </w:p>
    <w:p w:rsidR="00EA67B3" w:rsidRPr="00EA67B3" w:rsidRDefault="00EA67B3" w:rsidP="00EA67B3">
      <w:pPr>
        <w:spacing w:after="0" w:line="240" w:lineRule="auto"/>
        <w:jc w:val="right"/>
        <w:rPr>
          <w:rFonts w:ascii="Times New Roman" w:eastAsia="Calibri" w:hAnsi="Times New Roman" w:cs="Times New Roman"/>
          <w:sz w:val="26"/>
          <w:szCs w:val="26"/>
        </w:rPr>
      </w:pPr>
      <w:r w:rsidRPr="00EA67B3">
        <w:rPr>
          <w:rFonts w:ascii="Times New Roman" w:eastAsia="Calibri" w:hAnsi="Times New Roman" w:cs="Times New Roman"/>
          <w:sz w:val="26"/>
          <w:szCs w:val="26"/>
        </w:rPr>
        <w:t xml:space="preserve"> </w:t>
      </w:r>
      <w:r w:rsidRPr="00EA67B3">
        <w:rPr>
          <w:rFonts w:ascii="Times New Roman" w:eastAsia="Calibri" w:hAnsi="Times New Roman" w:cs="Times New Roman"/>
          <w:i/>
          <w:sz w:val="26"/>
          <w:szCs w:val="26"/>
        </w:rPr>
        <w:t>Заступник директора з НВР  Луценко Н.О.</w:t>
      </w:r>
    </w:p>
    <w:p w:rsid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 xml:space="preserve">6. Про продовження впровадження нового Державного стандарту базової середньої освіти: затвердження навчальних програм 5-7 класів НУШ; оцінювання учнів 5 класів НУШ. </w:t>
      </w:r>
    </w:p>
    <w:p w:rsidR="00EA67B3" w:rsidRPr="00EA67B3" w:rsidRDefault="00EA67B3" w:rsidP="00EA67B3">
      <w:pPr>
        <w:spacing w:after="0" w:line="240" w:lineRule="auto"/>
        <w:jc w:val="right"/>
        <w:rPr>
          <w:rFonts w:ascii="Times New Roman" w:eastAsia="Calibri" w:hAnsi="Times New Roman" w:cs="Times New Roman"/>
          <w:i/>
          <w:sz w:val="26"/>
          <w:szCs w:val="26"/>
        </w:rPr>
      </w:pPr>
      <w:r w:rsidRPr="00EA67B3">
        <w:rPr>
          <w:rFonts w:ascii="Times New Roman" w:eastAsia="Calibri" w:hAnsi="Times New Roman" w:cs="Times New Roman"/>
          <w:i/>
          <w:sz w:val="26"/>
          <w:szCs w:val="26"/>
        </w:rPr>
        <w:t>Заступник директора з НВР  Луценко Н.О.</w:t>
      </w:r>
    </w:p>
    <w:p w:rsid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7. Про оцінювання навчальних досягнень здобувачів освіти 1-4 класів НУШ.</w:t>
      </w:r>
    </w:p>
    <w:p w:rsidR="00EA67B3" w:rsidRPr="00EA67B3" w:rsidRDefault="00EA67B3" w:rsidP="00EA67B3">
      <w:pPr>
        <w:spacing w:after="0" w:line="240" w:lineRule="auto"/>
        <w:jc w:val="right"/>
        <w:rPr>
          <w:rFonts w:ascii="Times New Roman" w:eastAsia="Calibri" w:hAnsi="Times New Roman" w:cs="Times New Roman"/>
          <w:i/>
          <w:sz w:val="26"/>
          <w:szCs w:val="26"/>
        </w:rPr>
      </w:pPr>
      <w:r w:rsidRPr="00EA67B3">
        <w:rPr>
          <w:rFonts w:ascii="Times New Roman" w:eastAsia="Calibri" w:hAnsi="Times New Roman" w:cs="Times New Roman"/>
          <w:sz w:val="26"/>
          <w:szCs w:val="26"/>
        </w:rPr>
        <w:t xml:space="preserve"> </w:t>
      </w:r>
      <w:r w:rsidRPr="00EA67B3">
        <w:rPr>
          <w:rFonts w:ascii="Times New Roman" w:eastAsia="Calibri" w:hAnsi="Times New Roman" w:cs="Times New Roman"/>
          <w:i/>
          <w:sz w:val="26"/>
          <w:szCs w:val="26"/>
        </w:rPr>
        <w:t>Заступник директора з НВР  Луценко Н.О.</w:t>
      </w:r>
    </w:p>
    <w:p w:rsidR="00206907"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8. Про схвалення Освітн</w:t>
      </w:r>
      <w:r w:rsidR="00206907">
        <w:rPr>
          <w:rFonts w:ascii="Times New Roman" w:eastAsia="Calibri" w:hAnsi="Times New Roman" w:cs="Times New Roman"/>
          <w:sz w:val="26"/>
          <w:szCs w:val="26"/>
        </w:rPr>
        <w:t>ьої програми закладу на 2024/</w:t>
      </w:r>
      <w:r w:rsidRPr="00EA67B3">
        <w:rPr>
          <w:rFonts w:ascii="Times New Roman" w:eastAsia="Calibri" w:hAnsi="Times New Roman" w:cs="Times New Roman"/>
          <w:sz w:val="26"/>
          <w:szCs w:val="26"/>
        </w:rPr>
        <w:t xml:space="preserve">2025 навчальний рік. </w:t>
      </w:r>
    </w:p>
    <w:p w:rsidR="00206907" w:rsidRPr="00206907" w:rsidRDefault="00206907" w:rsidP="00206907">
      <w:pPr>
        <w:spacing w:after="0" w:line="240" w:lineRule="auto"/>
        <w:jc w:val="right"/>
        <w:rPr>
          <w:rFonts w:ascii="Times New Roman" w:eastAsia="Calibri" w:hAnsi="Times New Roman" w:cs="Times New Roman"/>
          <w:i/>
          <w:sz w:val="26"/>
          <w:szCs w:val="26"/>
        </w:rPr>
      </w:pPr>
      <w:r w:rsidRPr="00206907">
        <w:rPr>
          <w:rFonts w:ascii="Times New Roman" w:eastAsia="Calibri" w:hAnsi="Times New Roman" w:cs="Times New Roman"/>
          <w:i/>
          <w:sz w:val="26"/>
          <w:szCs w:val="26"/>
        </w:rPr>
        <w:t>В.о.директора Котик С.Б.</w:t>
      </w:r>
    </w:p>
    <w:p w:rsidR="00206907"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9. Про схваленн</w:t>
      </w:r>
      <w:r w:rsidR="00206907">
        <w:rPr>
          <w:rFonts w:ascii="Times New Roman" w:eastAsia="Calibri" w:hAnsi="Times New Roman" w:cs="Times New Roman"/>
          <w:sz w:val="26"/>
          <w:szCs w:val="26"/>
        </w:rPr>
        <w:t>я Плану роботи закладу на  2024/</w:t>
      </w:r>
      <w:r w:rsidRPr="00EA67B3">
        <w:rPr>
          <w:rFonts w:ascii="Times New Roman" w:eastAsia="Calibri" w:hAnsi="Times New Roman" w:cs="Times New Roman"/>
          <w:sz w:val="26"/>
          <w:szCs w:val="26"/>
        </w:rPr>
        <w:t>2025 н.р.</w:t>
      </w:r>
    </w:p>
    <w:p w:rsidR="00206907" w:rsidRPr="00206907" w:rsidRDefault="00EA67B3" w:rsidP="00206907">
      <w:pPr>
        <w:spacing w:after="0" w:line="240" w:lineRule="auto"/>
        <w:jc w:val="right"/>
        <w:rPr>
          <w:rFonts w:ascii="Times New Roman" w:eastAsia="Calibri" w:hAnsi="Times New Roman" w:cs="Times New Roman"/>
          <w:i/>
          <w:sz w:val="26"/>
          <w:szCs w:val="26"/>
        </w:rPr>
      </w:pPr>
      <w:r w:rsidRPr="00206907">
        <w:rPr>
          <w:rFonts w:ascii="Times New Roman" w:eastAsia="Calibri" w:hAnsi="Times New Roman" w:cs="Times New Roman"/>
          <w:i/>
          <w:sz w:val="26"/>
          <w:szCs w:val="26"/>
        </w:rPr>
        <w:t xml:space="preserve"> </w:t>
      </w:r>
      <w:r w:rsidR="00206907" w:rsidRPr="00206907">
        <w:rPr>
          <w:rFonts w:ascii="Times New Roman" w:eastAsia="Calibri" w:hAnsi="Times New Roman" w:cs="Times New Roman"/>
          <w:i/>
          <w:sz w:val="26"/>
          <w:szCs w:val="26"/>
        </w:rPr>
        <w:t>В.о.директора Котик С.Б.</w:t>
      </w:r>
    </w:p>
    <w:p w:rsidR="00206907"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10. Про органі</w:t>
      </w:r>
      <w:r w:rsidR="00206907">
        <w:rPr>
          <w:rFonts w:ascii="Times New Roman" w:eastAsia="Calibri" w:hAnsi="Times New Roman" w:cs="Times New Roman"/>
          <w:sz w:val="26"/>
          <w:szCs w:val="26"/>
        </w:rPr>
        <w:t>зацію освітнього процесу в 2024/</w:t>
      </w:r>
      <w:r w:rsidRPr="00EA67B3">
        <w:rPr>
          <w:rFonts w:ascii="Times New Roman" w:eastAsia="Calibri" w:hAnsi="Times New Roman" w:cs="Times New Roman"/>
          <w:sz w:val="26"/>
          <w:szCs w:val="26"/>
        </w:rPr>
        <w:t xml:space="preserve">2025 н.р. </w:t>
      </w:r>
    </w:p>
    <w:p w:rsidR="00EA67B3" w:rsidRPr="00206907" w:rsidRDefault="00206907" w:rsidP="00206907">
      <w:pPr>
        <w:spacing w:after="0" w:line="240" w:lineRule="auto"/>
        <w:jc w:val="right"/>
        <w:rPr>
          <w:rFonts w:ascii="Times New Roman" w:eastAsia="Calibri" w:hAnsi="Times New Roman" w:cs="Times New Roman"/>
          <w:i/>
          <w:sz w:val="26"/>
          <w:szCs w:val="26"/>
        </w:rPr>
      </w:pPr>
      <w:r w:rsidRPr="00206907">
        <w:rPr>
          <w:rFonts w:ascii="Times New Roman" w:eastAsia="Calibri" w:hAnsi="Times New Roman" w:cs="Times New Roman"/>
          <w:i/>
          <w:sz w:val="26"/>
          <w:szCs w:val="26"/>
        </w:rPr>
        <w:t>В.о.директора Котик С.Б.</w:t>
      </w:r>
    </w:p>
    <w:p w:rsidR="00EA67B3" w:rsidRP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10.1. Про схвалення структури і тривалості навчального року;</w:t>
      </w:r>
    </w:p>
    <w:p w:rsidR="00EA67B3" w:rsidRP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10.2. Про схвалення Моделі організації освіт</w:t>
      </w:r>
      <w:r w:rsidR="00206907">
        <w:rPr>
          <w:rFonts w:ascii="Times New Roman" w:eastAsia="Calibri" w:hAnsi="Times New Roman" w:cs="Times New Roman"/>
          <w:sz w:val="26"/>
          <w:szCs w:val="26"/>
        </w:rPr>
        <w:t>нього процесу на І семестр 2024/2025 н.р.  з 02</w:t>
      </w:r>
      <w:r w:rsidRPr="00EA67B3">
        <w:rPr>
          <w:rFonts w:ascii="Times New Roman" w:eastAsia="Calibri" w:hAnsi="Times New Roman" w:cs="Times New Roman"/>
          <w:sz w:val="26"/>
          <w:szCs w:val="26"/>
        </w:rPr>
        <w:t>.09.2024 року;</w:t>
      </w:r>
    </w:p>
    <w:p w:rsidR="00EA67B3" w:rsidRP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10.3. Про визначення та зат</w:t>
      </w:r>
      <w:r w:rsidR="00206907">
        <w:rPr>
          <w:rFonts w:ascii="Times New Roman" w:eastAsia="Calibri" w:hAnsi="Times New Roman" w:cs="Times New Roman"/>
          <w:sz w:val="26"/>
          <w:szCs w:val="26"/>
        </w:rPr>
        <w:t>вердження форми навчання у 2024/</w:t>
      </w:r>
      <w:r w:rsidRPr="00EA67B3">
        <w:rPr>
          <w:rFonts w:ascii="Times New Roman" w:eastAsia="Calibri" w:hAnsi="Times New Roman" w:cs="Times New Roman"/>
          <w:sz w:val="26"/>
          <w:szCs w:val="26"/>
        </w:rPr>
        <w:t>2025 навчальному році;</w:t>
      </w:r>
    </w:p>
    <w:p w:rsidR="00EA67B3" w:rsidRPr="00EA67B3"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10.4. Про схвалення розкладу навчальних</w:t>
      </w:r>
      <w:r w:rsidR="00206907">
        <w:rPr>
          <w:rFonts w:ascii="Times New Roman" w:eastAsia="Calibri" w:hAnsi="Times New Roman" w:cs="Times New Roman"/>
          <w:sz w:val="26"/>
          <w:szCs w:val="26"/>
        </w:rPr>
        <w:t xml:space="preserve"> занять 1-4 та 5-9</w:t>
      </w:r>
      <w:r w:rsidRPr="00EA67B3">
        <w:rPr>
          <w:rFonts w:ascii="Times New Roman" w:eastAsia="Calibri" w:hAnsi="Times New Roman" w:cs="Times New Roman"/>
          <w:sz w:val="26"/>
          <w:szCs w:val="26"/>
        </w:rPr>
        <w:t xml:space="preserve"> класів;</w:t>
      </w:r>
    </w:p>
    <w:p w:rsidR="00EA67B3" w:rsidRPr="00206907" w:rsidRDefault="00206907" w:rsidP="00EA67B3">
      <w:pPr>
        <w:spacing w:after="0" w:line="240" w:lineRule="auto"/>
        <w:jc w:val="both"/>
        <w:rPr>
          <w:rFonts w:ascii="Times New Roman" w:eastAsia="Calibri" w:hAnsi="Times New Roman" w:cs="Times New Roman"/>
          <w:color w:val="FF0000"/>
          <w:sz w:val="26"/>
          <w:szCs w:val="26"/>
        </w:rPr>
      </w:pPr>
      <w:r>
        <w:rPr>
          <w:rFonts w:ascii="Times New Roman" w:eastAsia="Calibri" w:hAnsi="Times New Roman" w:cs="Times New Roman"/>
          <w:sz w:val="26"/>
          <w:szCs w:val="26"/>
        </w:rPr>
        <w:t>10.5</w:t>
      </w:r>
      <w:r w:rsidR="00EA67B3" w:rsidRPr="00EA67B3">
        <w:rPr>
          <w:rFonts w:ascii="Times New Roman" w:eastAsia="Calibri" w:hAnsi="Times New Roman" w:cs="Times New Roman"/>
          <w:sz w:val="26"/>
          <w:szCs w:val="26"/>
        </w:rPr>
        <w:t>. Про схвалення розкладу дзвінків під час очного навчання та освітнього процесу з використанням технологій дистанційного навчання;</w:t>
      </w:r>
    </w:p>
    <w:p w:rsidR="00EA67B3" w:rsidRPr="00EA67B3" w:rsidRDefault="00206907" w:rsidP="00EA67B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10.7</w:t>
      </w:r>
      <w:r w:rsidR="00EA67B3" w:rsidRPr="00EA67B3">
        <w:rPr>
          <w:rFonts w:ascii="Times New Roman" w:eastAsia="Calibri" w:hAnsi="Times New Roman" w:cs="Times New Roman"/>
          <w:sz w:val="26"/>
          <w:szCs w:val="26"/>
        </w:rPr>
        <w:t>. Про оцінювання предметів художньо-естетичного циклу та фізичної культури;</w:t>
      </w:r>
    </w:p>
    <w:p w:rsidR="00EA67B3" w:rsidRPr="00EA67B3" w:rsidRDefault="00206907" w:rsidP="00EA67B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10.8</w:t>
      </w:r>
      <w:r w:rsidR="00EA67B3" w:rsidRPr="00EA67B3">
        <w:rPr>
          <w:rFonts w:ascii="Times New Roman" w:eastAsia="Calibri" w:hAnsi="Times New Roman" w:cs="Times New Roman"/>
          <w:sz w:val="26"/>
          <w:szCs w:val="26"/>
        </w:rPr>
        <w:t>. Про оцінювання факультативів та курсів за вибором;</w:t>
      </w:r>
    </w:p>
    <w:p w:rsidR="00EA67B3" w:rsidRPr="00EA67B3" w:rsidRDefault="00206907" w:rsidP="00EA67B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10.9</w:t>
      </w:r>
      <w:r w:rsidR="00EA67B3" w:rsidRPr="00EA67B3">
        <w:rPr>
          <w:rFonts w:ascii="Times New Roman" w:eastAsia="Calibri" w:hAnsi="Times New Roman" w:cs="Times New Roman"/>
          <w:sz w:val="26"/>
          <w:szCs w:val="26"/>
        </w:rPr>
        <w:t>.Про електронний документообіг;</w:t>
      </w:r>
    </w:p>
    <w:p w:rsidR="00EA67B3" w:rsidRPr="00EA67B3" w:rsidRDefault="00206907" w:rsidP="00EA67B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10.10</w:t>
      </w:r>
      <w:r w:rsidR="00EA67B3" w:rsidRPr="00EA67B3">
        <w:rPr>
          <w:rFonts w:ascii="Times New Roman" w:eastAsia="Calibri" w:hAnsi="Times New Roman" w:cs="Times New Roman"/>
          <w:sz w:val="26"/>
          <w:szCs w:val="26"/>
        </w:rPr>
        <w:t>. Пр</w:t>
      </w:r>
      <w:r>
        <w:rPr>
          <w:rFonts w:ascii="Times New Roman" w:eastAsia="Calibri" w:hAnsi="Times New Roman" w:cs="Times New Roman"/>
          <w:sz w:val="26"/>
          <w:szCs w:val="26"/>
        </w:rPr>
        <w:t>о організацію харчування у 2024/</w:t>
      </w:r>
      <w:r w:rsidR="00EA67B3" w:rsidRPr="00EA67B3">
        <w:rPr>
          <w:rFonts w:ascii="Times New Roman" w:eastAsia="Calibri" w:hAnsi="Times New Roman" w:cs="Times New Roman"/>
          <w:sz w:val="26"/>
          <w:szCs w:val="26"/>
        </w:rPr>
        <w:t>2025 н.р.</w:t>
      </w:r>
    </w:p>
    <w:p w:rsidR="00206907" w:rsidRDefault="00EA67B3" w:rsidP="00EA67B3">
      <w:pPr>
        <w:spacing w:after="0" w:line="240" w:lineRule="auto"/>
        <w:jc w:val="both"/>
        <w:rPr>
          <w:rFonts w:ascii="Times New Roman" w:eastAsia="Calibri" w:hAnsi="Times New Roman" w:cs="Times New Roman"/>
          <w:sz w:val="26"/>
          <w:szCs w:val="26"/>
        </w:rPr>
      </w:pPr>
      <w:r w:rsidRPr="00EA67B3">
        <w:rPr>
          <w:rFonts w:ascii="Times New Roman" w:eastAsia="Calibri" w:hAnsi="Times New Roman" w:cs="Times New Roman"/>
          <w:sz w:val="26"/>
          <w:szCs w:val="26"/>
        </w:rPr>
        <w:t>10.12. Про проведення Дня знань.</w:t>
      </w:r>
    </w:p>
    <w:p w:rsidR="006830E5" w:rsidRPr="00FF1E07"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r w:rsidRPr="00FF1E07">
        <w:rPr>
          <w:rFonts w:ascii="Times New Roman" w:eastAsia="Times New Roman" w:hAnsi="Times New Roman" w:cs="Times New Roman"/>
          <w:b/>
          <w:color w:val="0070C0"/>
          <w:sz w:val="26"/>
          <w:szCs w:val="26"/>
          <w:lang w:eastAsia="ru-RU"/>
        </w:rPr>
        <w:t>ЖОВТЕНЬ</w:t>
      </w:r>
    </w:p>
    <w:p w:rsidR="006830E5" w:rsidRPr="00FF1E07"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C00000"/>
          <w:sz w:val="26"/>
          <w:szCs w:val="26"/>
          <w:lang w:eastAsia="ru-RU"/>
        </w:rPr>
      </w:pPr>
      <w:r w:rsidRPr="00FF1E07">
        <w:rPr>
          <w:rFonts w:ascii="Times New Roman" w:eastAsia="Times New Roman" w:hAnsi="Times New Roman" w:cs="Times New Roman"/>
          <w:b/>
          <w:color w:val="C00000"/>
          <w:sz w:val="26"/>
          <w:szCs w:val="26"/>
          <w:lang w:eastAsia="ru-RU"/>
        </w:rPr>
        <w:t>ПЕДРАДА-КОНСИЛІУМ</w:t>
      </w:r>
    </w:p>
    <w:p w:rsidR="002D4089" w:rsidRPr="00FF1E07" w:rsidRDefault="002D4089" w:rsidP="00025641">
      <w:pPr>
        <w:pStyle w:val="a5"/>
        <w:numPr>
          <w:ilvl w:val="3"/>
          <w:numId w:val="23"/>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  Виховання інтересу до колективної творчої діяльності, лідерських та організаторських якостей у здобувачів освіти </w:t>
      </w:r>
      <w:r w:rsidRPr="00FF1E07">
        <w:rPr>
          <w:rFonts w:ascii="Times New Roman" w:eastAsia="Calibri" w:hAnsi="Times New Roman" w:cs="Times New Roman"/>
          <w:i/>
          <w:sz w:val="26"/>
          <w:szCs w:val="26"/>
        </w:rPr>
        <w:t>(виступ заступника директора з НВР)</w:t>
      </w:r>
    </w:p>
    <w:p w:rsidR="002D4089" w:rsidRPr="00FF1E07" w:rsidRDefault="002D4089" w:rsidP="00025641">
      <w:pPr>
        <w:numPr>
          <w:ilvl w:val="0"/>
          <w:numId w:val="23"/>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Організація учнівського самоврядування в закладі </w:t>
      </w:r>
      <w:r w:rsidRPr="00FF1E07">
        <w:rPr>
          <w:rFonts w:ascii="Times New Roman" w:eastAsia="Calibri" w:hAnsi="Times New Roman" w:cs="Times New Roman"/>
          <w:i/>
          <w:sz w:val="26"/>
          <w:szCs w:val="26"/>
        </w:rPr>
        <w:t>(виступ педагога-організатора  )</w:t>
      </w:r>
    </w:p>
    <w:p w:rsidR="002D4089" w:rsidRPr="00FF1E07" w:rsidRDefault="002D4089" w:rsidP="00025641">
      <w:pPr>
        <w:numPr>
          <w:ilvl w:val="0"/>
          <w:numId w:val="23"/>
        </w:numPr>
        <w:spacing w:after="0" w:line="240" w:lineRule="auto"/>
        <w:ind w:left="0" w:firstLine="0"/>
        <w:contextualSpacing/>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 Виховання життєвих компетенцій на уроках предмета «Громадянська освіта»</w:t>
      </w:r>
      <w:r w:rsidR="00961B1D" w:rsidRPr="00FF1E07">
        <w:rPr>
          <w:rFonts w:ascii="Times New Roman" w:eastAsia="Calibri" w:hAnsi="Times New Roman" w:cs="Times New Roman"/>
          <w:sz w:val="26"/>
          <w:szCs w:val="26"/>
        </w:rPr>
        <w:t xml:space="preserve"> </w:t>
      </w:r>
      <w:r w:rsidRPr="00FF1E07">
        <w:rPr>
          <w:rFonts w:ascii="Times New Roman" w:eastAsia="Calibri" w:hAnsi="Times New Roman" w:cs="Times New Roman"/>
          <w:i/>
          <w:sz w:val="26"/>
          <w:szCs w:val="26"/>
        </w:rPr>
        <w:t>(виступ вчителя предмету Громадянська освіта)</w:t>
      </w:r>
    </w:p>
    <w:p w:rsidR="002D4089" w:rsidRPr="00FF1E07" w:rsidRDefault="002D4089" w:rsidP="00025641">
      <w:pPr>
        <w:numPr>
          <w:ilvl w:val="0"/>
          <w:numId w:val="23"/>
        </w:numPr>
        <w:spacing w:after="0" w:line="240" w:lineRule="auto"/>
        <w:ind w:left="0" w:firstLine="0"/>
        <w:contextualSpacing/>
        <w:jc w:val="both"/>
        <w:rPr>
          <w:rFonts w:ascii="Times New Roman" w:eastAsia="Calibri" w:hAnsi="Times New Roman" w:cs="Times New Roman"/>
          <w:sz w:val="26"/>
          <w:szCs w:val="26"/>
        </w:rPr>
      </w:pPr>
      <w:r w:rsidRPr="00FF1E07">
        <w:rPr>
          <w:rFonts w:ascii="Times New Roman" w:eastAsia="Calibri" w:hAnsi="Times New Roman" w:cs="Times New Roman"/>
          <w:sz w:val="26"/>
          <w:szCs w:val="26"/>
        </w:rPr>
        <w:t xml:space="preserve">Створення моделі учнівського самоврядування в класі </w:t>
      </w:r>
      <w:r w:rsidR="00206907">
        <w:rPr>
          <w:rFonts w:ascii="Times New Roman" w:eastAsia="Calibri" w:hAnsi="Times New Roman" w:cs="Times New Roman"/>
          <w:i/>
          <w:sz w:val="26"/>
          <w:szCs w:val="26"/>
        </w:rPr>
        <w:t>(виступ класного керівника  9</w:t>
      </w:r>
      <w:r w:rsidRPr="00FF1E07">
        <w:rPr>
          <w:rFonts w:ascii="Times New Roman" w:eastAsia="Calibri" w:hAnsi="Times New Roman" w:cs="Times New Roman"/>
          <w:i/>
          <w:sz w:val="26"/>
          <w:szCs w:val="26"/>
        </w:rPr>
        <w:t xml:space="preserve"> класу)</w:t>
      </w:r>
    </w:p>
    <w:p w:rsidR="002D4089" w:rsidRPr="00FF1E07" w:rsidRDefault="002D4089" w:rsidP="00025641">
      <w:pPr>
        <w:numPr>
          <w:ilvl w:val="0"/>
          <w:numId w:val="23"/>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Формування високого рівня життєвої компетентності та удосконалення  роботи учнівського самоврядування у закладі освіти </w:t>
      </w:r>
      <w:r w:rsidRPr="00FF1E07">
        <w:rPr>
          <w:rFonts w:ascii="Times New Roman" w:eastAsia="Calibri" w:hAnsi="Times New Roman" w:cs="Times New Roman"/>
          <w:i/>
          <w:sz w:val="26"/>
          <w:szCs w:val="26"/>
        </w:rPr>
        <w:t>(виступ педагога-організатора  )</w:t>
      </w:r>
    </w:p>
    <w:p w:rsidR="002D4089" w:rsidRPr="00FF1E07" w:rsidRDefault="00961B1D" w:rsidP="00025641">
      <w:pPr>
        <w:numPr>
          <w:ilvl w:val="0"/>
          <w:numId w:val="23"/>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Оцінка ефективності реалізації проблеми формування готовності сучасного педагога до впровадження інноваційних те</w:t>
      </w:r>
      <w:r w:rsidR="002C0A9C">
        <w:rPr>
          <w:rFonts w:ascii="Times New Roman" w:eastAsia="Calibri" w:hAnsi="Times New Roman" w:cs="Times New Roman"/>
          <w:sz w:val="26"/>
          <w:szCs w:val="26"/>
        </w:rPr>
        <w:t>хнологій в педагогічну практику</w:t>
      </w:r>
      <w:r w:rsidR="002D4089" w:rsidRPr="00FF1E07">
        <w:rPr>
          <w:rFonts w:ascii="Times New Roman" w:eastAsia="Calibri" w:hAnsi="Times New Roman" w:cs="Times New Roman"/>
          <w:sz w:val="26"/>
          <w:szCs w:val="26"/>
          <w:lang w:val="ru-RU"/>
        </w:rPr>
        <w:t xml:space="preserve"> </w:t>
      </w:r>
      <w:r w:rsidR="002D4089" w:rsidRPr="00FF1E07">
        <w:rPr>
          <w:rFonts w:ascii="Times New Roman" w:eastAsia="Calibri" w:hAnsi="Times New Roman" w:cs="Times New Roman"/>
          <w:i/>
          <w:sz w:val="26"/>
          <w:szCs w:val="26"/>
        </w:rPr>
        <w:t>(виступ заступника директора з НВР)</w:t>
      </w:r>
    </w:p>
    <w:p w:rsidR="00961B1D" w:rsidRPr="00FF1E07" w:rsidRDefault="00961B1D" w:rsidP="00025641">
      <w:pPr>
        <w:numPr>
          <w:ilvl w:val="0"/>
          <w:numId w:val="23"/>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Формування патріотичних та громадянських якостей, морально-етичних принципів особистості в умовах НУШ</w:t>
      </w:r>
      <w:r w:rsidRPr="00FF1E07">
        <w:rPr>
          <w:rFonts w:ascii="Times New Roman" w:hAnsi="Times New Roman" w:cs="Times New Roman"/>
          <w:sz w:val="26"/>
          <w:szCs w:val="26"/>
        </w:rPr>
        <w:t xml:space="preserve"> </w:t>
      </w:r>
      <w:r w:rsidRPr="00FF1E07">
        <w:rPr>
          <w:rFonts w:ascii="Times New Roman" w:eastAsia="Calibri" w:hAnsi="Times New Roman" w:cs="Times New Roman"/>
          <w:i/>
          <w:sz w:val="26"/>
          <w:szCs w:val="26"/>
        </w:rPr>
        <w:t>(виступ заступника директора з ВР )</w:t>
      </w:r>
    </w:p>
    <w:p w:rsidR="002D4089" w:rsidRPr="00FF1E07" w:rsidRDefault="002D4089"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C00000"/>
          <w:sz w:val="26"/>
          <w:szCs w:val="26"/>
          <w:lang w:eastAsia="ru-RU"/>
        </w:rPr>
      </w:pPr>
    </w:p>
    <w:p w:rsidR="006D4246" w:rsidRPr="00FF1E07" w:rsidRDefault="006D4246" w:rsidP="00FF1E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70C0"/>
          <w:sz w:val="26"/>
          <w:szCs w:val="26"/>
          <w:lang w:eastAsia="ru-RU"/>
        </w:rPr>
      </w:pPr>
      <w:r w:rsidRPr="00FF1E07">
        <w:rPr>
          <w:rFonts w:ascii="Times New Roman" w:eastAsia="Times New Roman" w:hAnsi="Times New Roman" w:cs="Times New Roman"/>
          <w:b/>
          <w:color w:val="0070C0"/>
          <w:sz w:val="26"/>
          <w:szCs w:val="26"/>
          <w:lang w:eastAsia="ru-RU"/>
        </w:rPr>
        <w:t>ГРУДЕНЬ</w:t>
      </w:r>
    </w:p>
    <w:p w:rsidR="006830E5" w:rsidRPr="00FF1E07" w:rsidRDefault="006830E5" w:rsidP="006D42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C00000"/>
          <w:sz w:val="26"/>
          <w:szCs w:val="26"/>
          <w:lang w:eastAsia="ru-RU"/>
        </w:rPr>
      </w:pPr>
      <w:r w:rsidRPr="00FF1E07">
        <w:rPr>
          <w:rFonts w:ascii="Times New Roman" w:eastAsia="Times New Roman" w:hAnsi="Times New Roman" w:cs="Times New Roman"/>
          <w:b/>
          <w:color w:val="C00000"/>
          <w:sz w:val="26"/>
          <w:szCs w:val="26"/>
          <w:lang w:eastAsia="ru-RU"/>
        </w:rPr>
        <w:t>ПЕДРАДА-КОНСИЛІУМ</w:t>
      </w:r>
    </w:p>
    <w:p w:rsidR="00451E64" w:rsidRPr="00FF1E07" w:rsidRDefault="00451E64" w:rsidP="00025641">
      <w:pPr>
        <w:pStyle w:val="a5"/>
        <w:numPr>
          <w:ilvl w:val="0"/>
          <w:numId w:val="57"/>
        </w:numPr>
        <w:spacing w:after="0" w:line="259"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Про затвердження Положення «Про порядок визнання результатів підвищення кваліфікації </w:t>
      </w:r>
      <w:r w:rsidRPr="00FF1E07">
        <w:rPr>
          <w:rFonts w:ascii="Times New Roman" w:eastAsia="Calibri" w:hAnsi="Times New Roman" w:cs="Times New Roman"/>
          <w:spacing w:val="-57"/>
          <w:sz w:val="26"/>
          <w:szCs w:val="26"/>
        </w:rPr>
        <w:t xml:space="preserve"> </w:t>
      </w:r>
      <w:r w:rsidRPr="00FF1E07">
        <w:rPr>
          <w:rFonts w:ascii="Times New Roman" w:eastAsia="Calibri" w:hAnsi="Times New Roman" w:cs="Times New Roman"/>
          <w:sz w:val="26"/>
          <w:szCs w:val="26"/>
        </w:rPr>
        <w:t>педагогічних</w:t>
      </w:r>
      <w:r w:rsidRPr="00FF1E07">
        <w:rPr>
          <w:rFonts w:ascii="Times New Roman" w:eastAsia="Calibri" w:hAnsi="Times New Roman" w:cs="Times New Roman"/>
          <w:spacing w:val="1"/>
          <w:sz w:val="26"/>
          <w:szCs w:val="26"/>
        </w:rPr>
        <w:t xml:space="preserve"> </w:t>
      </w:r>
      <w:r w:rsidRPr="00FF1E07">
        <w:rPr>
          <w:rFonts w:ascii="Times New Roman" w:eastAsia="Calibri" w:hAnsi="Times New Roman" w:cs="Times New Roman"/>
          <w:sz w:val="26"/>
          <w:szCs w:val="26"/>
        </w:rPr>
        <w:t xml:space="preserve">працівників закладу освіти </w:t>
      </w:r>
      <w:r w:rsidRPr="00FF1E07">
        <w:rPr>
          <w:rFonts w:ascii="Times New Roman" w:eastAsia="Calibri" w:hAnsi="Times New Roman" w:cs="Times New Roman"/>
          <w:i/>
          <w:sz w:val="26"/>
          <w:szCs w:val="26"/>
        </w:rPr>
        <w:t>(виступ директора закладу освіти)</w:t>
      </w:r>
    </w:p>
    <w:p w:rsidR="00451E64" w:rsidRPr="00FF1E07" w:rsidRDefault="00451E64" w:rsidP="00025641">
      <w:pPr>
        <w:numPr>
          <w:ilvl w:val="0"/>
          <w:numId w:val="57"/>
        </w:numPr>
        <w:spacing w:after="0" w:line="259" w:lineRule="auto"/>
        <w:ind w:left="0" w:firstLine="0"/>
        <w:contextualSpacing/>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 Про  визнання результатів  підвищення кваліфікації вчителів у 2024 році та затвердження Плану підвищення кваліфікації педагогічних працівників закладу освіти на 2025 рік </w:t>
      </w:r>
      <w:r w:rsidRPr="00FF1E07">
        <w:rPr>
          <w:rFonts w:ascii="Times New Roman" w:eastAsia="Calibri" w:hAnsi="Times New Roman" w:cs="Times New Roman"/>
          <w:i/>
          <w:sz w:val="26"/>
          <w:szCs w:val="26"/>
        </w:rPr>
        <w:t>(виступ заступника директора з НВР)</w:t>
      </w:r>
    </w:p>
    <w:p w:rsidR="00451E64" w:rsidRPr="00FF1E07" w:rsidRDefault="00451E64" w:rsidP="00025641">
      <w:pPr>
        <w:numPr>
          <w:ilvl w:val="0"/>
          <w:numId w:val="57"/>
        </w:numPr>
        <w:spacing w:after="0" w:line="259" w:lineRule="auto"/>
        <w:ind w:left="0" w:firstLine="0"/>
        <w:contextualSpacing/>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Про стан виховної роботи з учнями за напрямом національно-патріотичного виховання </w:t>
      </w:r>
      <w:r w:rsidRPr="00FF1E07">
        <w:rPr>
          <w:rFonts w:ascii="Times New Roman" w:eastAsia="Calibri" w:hAnsi="Times New Roman" w:cs="Times New Roman"/>
          <w:i/>
          <w:sz w:val="26"/>
          <w:szCs w:val="26"/>
        </w:rPr>
        <w:t>(виступ заступника директора з ВР )</w:t>
      </w:r>
    </w:p>
    <w:p w:rsidR="00451E64" w:rsidRPr="00FF1E07" w:rsidRDefault="00451E64" w:rsidP="00025641">
      <w:pPr>
        <w:numPr>
          <w:ilvl w:val="0"/>
          <w:numId w:val="57"/>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Про рівний доступ до освіти дітей з ООП різних </w:t>
      </w:r>
      <w:r w:rsidRPr="00B90B92">
        <w:rPr>
          <w:rFonts w:ascii="Times New Roman" w:eastAsia="Calibri" w:hAnsi="Times New Roman" w:cs="Times New Roman"/>
          <w:sz w:val="26"/>
          <w:szCs w:val="26"/>
        </w:rPr>
        <w:t>категорій як актуального соціального аспекту і прогресивного напрямку розвитку НУШ</w:t>
      </w:r>
      <w:r w:rsidRPr="00FF1E07">
        <w:rPr>
          <w:rFonts w:ascii="Times New Roman" w:eastAsia="Calibri" w:hAnsi="Times New Roman" w:cs="Times New Roman"/>
          <w:i/>
          <w:sz w:val="26"/>
          <w:szCs w:val="26"/>
        </w:rPr>
        <w:t xml:space="preserve"> (виступ директора закладу освіти, заступника директора з НВР)</w:t>
      </w:r>
    </w:p>
    <w:p w:rsidR="00CD0543" w:rsidRPr="00FF1E07" w:rsidRDefault="008D11A2" w:rsidP="00025641">
      <w:pPr>
        <w:numPr>
          <w:ilvl w:val="0"/>
          <w:numId w:val="57"/>
        </w:numPr>
        <w:spacing w:after="0" w:line="240" w:lineRule="auto"/>
        <w:ind w:left="0" w:firstLine="0"/>
        <w:jc w:val="both"/>
        <w:rPr>
          <w:rFonts w:ascii="Times New Roman" w:eastAsia="Times New Roman" w:hAnsi="Times New Roman" w:cs="Times New Roman"/>
          <w:sz w:val="26"/>
          <w:szCs w:val="26"/>
          <w:lang w:eastAsia="ru-RU"/>
        </w:rPr>
      </w:pPr>
      <w:r w:rsidRPr="00FF1E07">
        <w:rPr>
          <w:rFonts w:ascii="Times New Roman" w:eastAsia="Calibri" w:hAnsi="Times New Roman" w:cs="Times New Roman"/>
          <w:sz w:val="26"/>
          <w:szCs w:val="26"/>
        </w:rPr>
        <w:t xml:space="preserve">Про стан роботи педагогічного колективу закладу освіти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 </w:t>
      </w:r>
      <w:r w:rsidRPr="00FF1E07">
        <w:rPr>
          <w:rFonts w:ascii="Times New Roman" w:eastAsia="Calibri" w:hAnsi="Times New Roman" w:cs="Times New Roman"/>
          <w:i/>
          <w:sz w:val="26"/>
          <w:szCs w:val="26"/>
        </w:rPr>
        <w:t>(виступ директора закладу освіти, заступника директора з ВР, керівників методичних об’єднань )</w:t>
      </w:r>
    </w:p>
    <w:p w:rsidR="006830E5" w:rsidRPr="00FF1E07"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70C0"/>
          <w:sz w:val="26"/>
          <w:szCs w:val="26"/>
          <w:lang w:eastAsia="ru-RU"/>
        </w:rPr>
      </w:pPr>
      <w:r w:rsidRPr="00FF1E07">
        <w:rPr>
          <w:rFonts w:ascii="Times New Roman" w:eastAsia="Times New Roman" w:hAnsi="Times New Roman" w:cs="Times New Roman"/>
          <w:sz w:val="26"/>
          <w:szCs w:val="26"/>
          <w:lang w:eastAsia="ru-RU"/>
        </w:rPr>
        <w:t xml:space="preserve">                                                                   </w:t>
      </w:r>
    </w:p>
    <w:p w:rsidR="003B0FD6" w:rsidRPr="00FF1E07" w:rsidRDefault="003B0FD6"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r w:rsidRPr="00FF1E07">
        <w:rPr>
          <w:rFonts w:ascii="Times New Roman" w:eastAsia="Times New Roman" w:hAnsi="Times New Roman" w:cs="Times New Roman"/>
          <w:b/>
          <w:color w:val="0070C0"/>
          <w:sz w:val="26"/>
          <w:szCs w:val="26"/>
          <w:lang w:eastAsia="ru-RU"/>
        </w:rPr>
        <w:t>СІЧЕНЬ</w:t>
      </w:r>
    </w:p>
    <w:p w:rsidR="003B0FD6" w:rsidRPr="00FF1E07" w:rsidRDefault="003B0FD6"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C00000"/>
          <w:sz w:val="26"/>
          <w:szCs w:val="26"/>
          <w:lang w:eastAsia="ru-RU"/>
        </w:rPr>
      </w:pPr>
      <w:r w:rsidRPr="00FF1E07">
        <w:rPr>
          <w:rFonts w:ascii="Times New Roman" w:eastAsia="Times New Roman" w:hAnsi="Times New Roman" w:cs="Times New Roman"/>
          <w:b/>
          <w:color w:val="C00000"/>
          <w:sz w:val="26"/>
          <w:szCs w:val="26"/>
          <w:lang w:eastAsia="ru-RU"/>
        </w:rPr>
        <w:t>«ПІДСУМОК-ПЕРСПЕКТИВА»</w:t>
      </w:r>
    </w:p>
    <w:p w:rsidR="00451E64" w:rsidRPr="00FF1E07" w:rsidRDefault="00451E64" w:rsidP="00025641">
      <w:pPr>
        <w:numPr>
          <w:ilvl w:val="0"/>
          <w:numId w:val="58"/>
        </w:numPr>
        <w:spacing w:after="0" w:line="240" w:lineRule="auto"/>
        <w:ind w:left="0" w:firstLine="0"/>
        <w:jc w:val="both"/>
        <w:rPr>
          <w:rFonts w:ascii="Times New Roman" w:eastAsia="Calibri" w:hAnsi="Times New Roman" w:cs="Times New Roman"/>
          <w:sz w:val="26"/>
          <w:szCs w:val="26"/>
        </w:rPr>
      </w:pPr>
      <w:r w:rsidRPr="00FF1E07">
        <w:rPr>
          <w:rFonts w:ascii="Times New Roman" w:eastAsia="Times New Roman" w:hAnsi="Times New Roman" w:cs="Times New Roman"/>
          <w:sz w:val="26"/>
          <w:szCs w:val="26"/>
          <w:lang w:eastAsia="ru-RU"/>
        </w:rPr>
        <w:t>Про реалізацію Стратегії реформування системи шкільного харчування на період до 2027 року</w:t>
      </w:r>
      <w:r w:rsidRPr="00FF1E07">
        <w:rPr>
          <w:rFonts w:ascii="Times New Roman" w:eastAsia="Calibri" w:hAnsi="Times New Roman" w:cs="Times New Roman"/>
          <w:sz w:val="26"/>
          <w:szCs w:val="26"/>
        </w:rPr>
        <w:t xml:space="preserve"> </w:t>
      </w:r>
      <w:r w:rsidRPr="00FF1E07">
        <w:rPr>
          <w:rFonts w:ascii="Times New Roman" w:eastAsia="Calibri" w:hAnsi="Times New Roman" w:cs="Times New Roman"/>
          <w:bCs/>
          <w:sz w:val="26"/>
          <w:szCs w:val="26"/>
        </w:rPr>
        <w:t>та затвердження операційного плану заходів з її реалізації у 2024-2025 роках</w:t>
      </w:r>
      <w:r w:rsidRPr="00FF1E07">
        <w:rPr>
          <w:rFonts w:ascii="Times New Roman" w:eastAsia="Calibri" w:hAnsi="Times New Roman" w:cs="Times New Roman"/>
          <w:i/>
          <w:sz w:val="26"/>
          <w:szCs w:val="26"/>
        </w:rPr>
        <w:t xml:space="preserve"> (виступ директора закладу освіти, заступника директора з навчально-виховної роботи  )</w:t>
      </w:r>
      <w:r w:rsidRPr="00FF1E07">
        <w:rPr>
          <w:rFonts w:ascii="Times New Roman" w:eastAsia="Calibri" w:hAnsi="Times New Roman" w:cs="Times New Roman"/>
          <w:sz w:val="26"/>
          <w:szCs w:val="26"/>
        </w:rPr>
        <w:t>.</w:t>
      </w:r>
    </w:p>
    <w:p w:rsidR="00451E64" w:rsidRPr="00FF1E07" w:rsidRDefault="00451E64" w:rsidP="00025641">
      <w:pPr>
        <w:numPr>
          <w:ilvl w:val="0"/>
          <w:numId w:val="58"/>
        </w:numPr>
        <w:spacing w:after="0" w:line="240" w:lineRule="auto"/>
        <w:ind w:left="0" w:firstLine="0"/>
        <w:contextualSpacing/>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Про затвердження списку претендентів на отримання свідоцтва з відзнакою учнями 9- го класу</w:t>
      </w:r>
      <w:r w:rsidRPr="00FF1E07">
        <w:rPr>
          <w:rFonts w:ascii="Times New Roman" w:eastAsia="Calibri" w:hAnsi="Times New Roman" w:cs="Times New Roman"/>
          <w:i/>
          <w:sz w:val="26"/>
          <w:szCs w:val="26"/>
        </w:rPr>
        <w:t xml:space="preserve"> (виступ директора закладу освіти, класного керівника 9 класу)</w:t>
      </w:r>
    </w:p>
    <w:p w:rsidR="00451E64" w:rsidRPr="00FF1E07" w:rsidRDefault="00451E64" w:rsidP="00025641">
      <w:pPr>
        <w:numPr>
          <w:ilvl w:val="0"/>
          <w:numId w:val="58"/>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Про результати моніторингу навчальних досягнень учнів за І семестр 2024-2025 н. р. Аналіз контрольних робіт  </w:t>
      </w:r>
      <w:r w:rsidRPr="00FF1E07">
        <w:rPr>
          <w:rFonts w:ascii="Times New Roman" w:eastAsia="Calibri" w:hAnsi="Times New Roman" w:cs="Times New Roman"/>
          <w:i/>
          <w:sz w:val="26"/>
          <w:szCs w:val="26"/>
        </w:rPr>
        <w:t>(виступ заступника директора з НВР)</w:t>
      </w:r>
    </w:p>
    <w:p w:rsidR="00451E64" w:rsidRPr="00FF1E07" w:rsidRDefault="00451E64" w:rsidP="00025641">
      <w:pPr>
        <w:numPr>
          <w:ilvl w:val="0"/>
          <w:numId w:val="58"/>
        </w:numPr>
        <w:spacing w:after="0" w:line="240" w:lineRule="auto"/>
        <w:ind w:left="0" w:firstLine="0"/>
        <w:contextualSpacing/>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 Про підсумки проведення І (шкільного) та ІІ (районного) етапів Всеукраїнських учнівських олімпіад з навчальних предметів та про підсумки участі у І етапі Всеукраїнського конкурсу-захисту науково-дослідницьких робіт учнів-членів Малої академії наук України у 2024-2025 навчальному році</w:t>
      </w:r>
      <w:r w:rsidRPr="00FF1E07">
        <w:rPr>
          <w:rFonts w:ascii="Times New Roman" w:eastAsia="Calibri" w:hAnsi="Times New Roman" w:cs="Times New Roman"/>
          <w:i/>
          <w:sz w:val="26"/>
          <w:szCs w:val="26"/>
        </w:rPr>
        <w:t xml:space="preserve"> (виступ директора закладу освіти)</w:t>
      </w:r>
    </w:p>
    <w:p w:rsidR="00451E64" w:rsidRPr="00FF1E07" w:rsidRDefault="00451E64" w:rsidP="00025641">
      <w:pPr>
        <w:numPr>
          <w:ilvl w:val="0"/>
          <w:numId w:val="58"/>
        </w:numPr>
        <w:spacing w:after="0" w:line="240" w:lineRule="auto"/>
        <w:ind w:left="0" w:firstLine="0"/>
        <w:contextualSpacing/>
        <w:jc w:val="both"/>
        <w:rPr>
          <w:rFonts w:ascii="Times New Roman" w:eastAsia="Calibri" w:hAnsi="Times New Roman" w:cs="Times New Roman"/>
          <w:sz w:val="26"/>
          <w:szCs w:val="26"/>
        </w:rPr>
      </w:pPr>
      <w:r w:rsidRPr="00FF1E07">
        <w:rPr>
          <w:rFonts w:ascii="Times New Roman" w:eastAsia="Calibri" w:hAnsi="Times New Roman" w:cs="Times New Roman"/>
          <w:sz w:val="26"/>
          <w:szCs w:val="26"/>
        </w:rPr>
        <w:t xml:space="preserve">Підсумки вивчення роботи методичних об’єднань педагогічних працівників закладу освіти </w:t>
      </w:r>
      <w:r w:rsidRPr="00FF1E07">
        <w:rPr>
          <w:rFonts w:ascii="Times New Roman" w:eastAsia="Calibri" w:hAnsi="Times New Roman" w:cs="Times New Roman"/>
          <w:i/>
          <w:sz w:val="26"/>
          <w:szCs w:val="26"/>
        </w:rPr>
        <w:t>(виступ керівників методичних об’єднань вчителів)</w:t>
      </w:r>
    </w:p>
    <w:p w:rsidR="00451E64" w:rsidRPr="00FF1E07" w:rsidRDefault="00451E64" w:rsidP="00025641">
      <w:pPr>
        <w:numPr>
          <w:ilvl w:val="0"/>
          <w:numId w:val="58"/>
        </w:numPr>
        <w:spacing w:after="0" w:line="240" w:lineRule="auto"/>
        <w:ind w:left="0" w:firstLine="0"/>
        <w:jc w:val="both"/>
        <w:rPr>
          <w:rFonts w:ascii="Times New Roman" w:eastAsia="Calibri" w:hAnsi="Times New Roman" w:cs="Times New Roman"/>
          <w:sz w:val="26"/>
          <w:szCs w:val="26"/>
        </w:rPr>
      </w:pPr>
      <w:r w:rsidRPr="00FF1E07">
        <w:rPr>
          <w:rFonts w:ascii="Times New Roman" w:eastAsia="Calibri" w:hAnsi="Times New Roman" w:cs="Times New Roman"/>
          <w:sz w:val="26"/>
          <w:szCs w:val="26"/>
        </w:rPr>
        <w:t xml:space="preserve">Про оцінювання учнів 5-их класів НУШ у ІІ семестрі 2024-2025 н. р. </w:t>
      </w:r>
      <w:r w:rsidRPr="00FF1E07">
        <w:rPr>
          <w:rFonts w:ascii="Times New Roman" w:eastAsia="Calibri" w:hAnsi="Times New Roman" w:cs="Times New Roman"/>
          <w:i/>
          <w:sz w:val="26"/>
          <w:szCs w:val="26"/>
        </w:rPr>
        <w:t>(виступ заступника директора з НВР)</w:t>
      </w:r>
    </w:p>
    <w:p w:rsidR="00451E64" w:rsidRPr="00FF1E07" w:rsidRDefault="00451E64" w:rsidP="00025641">
      <w:pPr>
        <w:numPr>
          <w:ilvl w:val="0"/>
          <w:numId w:val="58"/>
        </w:numPr>
        <w:spacing w:after="0" w:line="240" w:lineRule="auto"/>
        <w:ind w:left="0" w:firstLine="0"/>
        <w:contextualSpacing/>
        <w:jc w:val="both"/>
        <w:rPr>
          <w:rFonts w:ascii="Times New Roman" w:eastAsia="Calibri" w:hAnsi="Times New Roman" w:cs="Times New Roman"/>
          <w:i/>
          <w:sz w:val="26"/>
          <w:szCs w:val="26"/>
        </w:rPr>
      </w:pPr>
      <w:r w:rsidRPr="00FF1E07">
        <w:rPr>
          <w:rFonts w:ascii="Times New Roman" w:eastAsia="Calibri" w:hAnsi="Times New Roman" w:cs="Times New Roman"/>
          <w:color w:val="000000"/>
          <w:sz w:val="26"/>
          <w:szCs w:val="26"/>
          <w:lang w:eastAsia="ru-RU"/>
        </w:rPr>
        <w:t>Проблеми формування мотивації навчальної діяльності учнів, розвиток основних компетентностей</w:t>
      </w:r>
      <w:r w:rsidRPr="00FF1E07">
        <w:rPr>
          <w:rFonts w:ascii="Times New Roman" w:eastAsia="Calibri" w:hAnsi="Times New Roman" w:cs="Times New Roman"/>
          <w:sz w:val="26"/>
          <w:szCs w:val="26"/>
          <w:lang w:eastAsia="ru-RU"/>
        </w:rPr>
        <w:t xml:space="preserve"> </w:t>
      </w:r>
      <w:r w:rsidRPr="00FF1E07">
        <w:rPr>
          <w:rFonts w:ascii="Times New Roman" w:eastAsia="Calibri" w:hAnsi="Times New Roman" w:cs="Times New Roman"/>
          <w:i/>
          <w:sz w:val="26"/>
          <w:szCs w:val="26"/>
        </w:rPr>
        <w:t>(виступ керівників методичних об’єднань вчителів, виступ заступника директора з ВР)</w:t>
      </w:r>
    </w:p>
    <w:p w:rsidR="00451E64" w:rsidRPr="00FF1E07" w:rsidRDefault="00451E64" w:rsidP="00025641">
      <w:pPr>
        <w:numPr>
          <w:ilvl w:val="0"/>
          <w:numId w:val="58"/>
        </w:numPr>
        <w:spacing w:after="0" w:line="240" w:lineRule="auto"/>
        <w:ind w:left="0" w:firstLine="0"/>
        <w:contextualSpacing/>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lang w:eastAsia="ru-RU"/>
        </w:rPr>
        <w:t xml:space="preserve">Про інклюзію: перспективи та виклики </w:t>
      </w:r>
      <w:r w:rsidRPr="00FF1E07">
        <w:rPr>
          <w:rFonts w:ascii="Times New Roman" w:eastAsia="Calibri" w:hAnsi="Times New Roman" w:cs="Times New Roman"/>
          <w:i/>
          <w:sz w:val="26"/>
          <w:szCs w:val="26"/>
        </w:rPr>
        <w:t>(виступ заступника директора з НВР)</w:t>
      </w:r>
    </w:p>
    <w:p w:rsidR="00451E64" w:rsidRPr="00FF1E07" w:rsidRDefault="00451E64" w:rsidP="00025641">
      <w:pPr>
        <w:numPr>
          <w:ilvl w:val="0"/>
          <w:numId w:val="58"/>
        </w:numPr>
        <w:spacing w:after="0" w:line="240" w:lineRule="auto"/>
        <w:ind w:left="0" w:firstLine="0"/>
        <w:contextualSpacing/>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Про результати підвищення кваліфікації педагогічними працівниками закладу за 2024 році </w:t>
      </w:r>
      <w:r w:rsidRPr="00FF1E07">
        <w:rPr>
          <w:rFonts w:ascii="Times New Roman" w:eastAsia="Calibri" w:hAnsi="Times New Roman" w:cs="Times New Roman"/>
          <w:i/>
          <w:sz w:val="26"/>
          <w:szCs w:val="26"/>
        </w:rPr>
        <w:t>(виступ заступника директора з НВР)</w:t>
      </w:r>
    </w:p>
    <w:p w:rsidR="003B0FD6" w:rsidRPr="00FF1E07" w:rsidRDefault="003B0FD6" w:rsidP="003B0FD6">
      <w:pPr>
        <w:pStyle w:val="a5"/>
        <w:jc w:val="right"/>
        <w:rPr>
          <w:rFonts w:ascii="Times New Roman" w:eastAsia="Calibri" w:hAnsi="Times New Roman" w:cs="Times New Roman"/>
          <w:i/>
          <w:sz w:val="26"/>
          <w:szCs w:val="26"/>
        </w:rPr>
      </w:pPr>
    </w:p>
    <w:p w:rsidR="006830E5" w:rsidRPr="00FF1E07"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70C0"/>
          <w:sz w:val="26"/>
          <w:szCs w:val="26"/>
          <w:lang w:eastAsia="ru-RU"/>
        </w:rPr>
      </w:pPr>
      <w:r w:rsidRPr="00FF1E07">
        <w:rPr>
          <w:rFonts w:ascii="Times New Roman" w:eastAsia="Times New Roman" w:hAnsi="Times New Roman" w:cs="Times New Roman"/>
          <w:b/>
          <w:color w:val="0070C0"/>
          <w:sz w:val="26"/>
          <w:szCs w:val="26"/>
          <w:lang w:eastAsia="ru-RU"/>
        </w:rPr>
        <w:t>БЕРЕЗЕНЬ</w:t>
      </w:r>
    </w:p>
    <w:p w:rsidR="006830E5" w:rsidRPr="00FF1E07"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eastAsia="Times New Roman" w:hAnsi="Times New Roman" w:cs="Times New Roman"/>
          <w:b/>
          <w:color w:val="C00000"/>
          <w:sz w:val="26"/>
          <w:szCs w:val="26"/>
          <w:lang w:eastAsia="ru-RU"/>
        </w:rPr>
      </w:pPr>
      <w:r w:rsidRPr="00FF1E07">
        <w:rPr>
          <w:rFonts w:ascii="Times New Roman" w:eastAsia="Times New Roman" w:hAnsi="Times New Roman" w:cs="Times New Roman"/>
          <w:b/>
          <w:color w:val="C00000"/>
          <w:sz w:val="26"/>
          <w:szCs w:val="26"/>
          <w:lang w:eastAsia="ru-RU"/>
        </w:rPr>
        <w:t>ПЕДРАДА-</w:t>
      </w:r>
      <w:r w:rsidR="008D11A2" w:rsidRPr="00FF1E07">
        <w:rPr>
          <w:rFonts w:ascii="Times New Roman" w:eastAsia="Times New Roman" w:hAnsi="Times New Roman" w:cs="Times New Roman"/>
          <w:b/>
          <w:color w:val="C00000"/>
          <w:sz w:val="26"/>
          <w:szCs w:val="26"/>
          <w:lang w:eastAsia="ru-RU"/>
        </w:rPr>
        <w:t>РІШЕННЯ</w:t>
      </w:r>
    </w:p>
    <w:p w:rsidR="008D11A2" w:rsidRPr="00FF1E07" w:rsidRDefault="008D11A2" w:rsidP="00025641">
      <w:pPr>
        <w:numPr>
          <w:ilvl w:val="0"/>
          <w:numId w:val="59"/>
        </w:numPr>
        <w:spacing w:after="0" w:line="240" w:lineRule="auto"/>
        <w:ind w:left="0" w:firstLine="0"/>
        <w:jc w:val="both"/>
        <w:rPr>
          <w:rFonts w:ascii="Times New Roman" w:eastAsia="Times New Roman" w:hAnsi="Times New Roman" w:cs="Times New Roman"/>
          <w:sz w:val="26"/>
          <w:szCs w:val="26"/>
          <w:lang w:eastAsia="ru-RU"/>
        </w:rPr>
      </w:pPr>
      <w:r w:rsidRPr="00FF1E07">
        <w:rPr>
          <w:rFonts w:ascii="Times New Roman" w:eastAsia="Times New Roman" w:hAnsi="Times New Roman" w:cs="Times New Roman"/>
          <w:sz w:val="26"/>
          <w:szCs w:val="26"/>
          <w:lang w:eastAsia="ru-RU"/>
        </w:rPr>
        <w:t>Модернізація уроку як засіб розвитку конкурентно-спроможної особистості (</w:t>
      </w:r>
      <w:r w:rsidRPr="00FF1E07">
        <w:rPr>
          <w:rFonts w:ascii="Times New Roman" w:eastAsia="Calibri" w:hAnsi="Times New Roman" w:cs="Times New Roman"/>
          <w:i/>
          <w:sz w:val="26"/>
          <w:szCs w:val="26"/>
        </w:rPr>
        <w:t>виступ заступника директора закладу освіти)</w:t>
      </w:r>
    </w:p>
    <w:p w:rsidR="008D11A2" w:rsidRPr="00FF1E07" w:rsidRDefault="008D11A2" w:rsidP="00025641">
      <w:pPr>
        <w:numPr>
          <w:ilvl w:val="0"/>
          <w:numId w:val="59"/>
        </w:numPr>
        <w:spacing w:after="0" w:line="240" w:lineRule="auto"/>
        <w:ind w:left="0" w:firstLine="0"/>
        <w:jc w:val="both"/>
        <w:rPr>
          <w:rFonts w:ascii="Times New Roman" w:eastAsia="Times New Roman" w:hAnsi="Times New Roman" w:cs="Times New Roman"/>
          <w:sz w:val="26"/>
          <w:szCs w:val="26"/>
          <w:lang w:eastAsia="ru-RU"/>
        </w:rPr>
      </w:pPr>
      <w:r w:rsidRPr="00FF1E07">
        <w:rPr>
          <w:rFonts w:ascii="Times New Roman" w:eastAsia="Times New Roman" w:hAnsi="Times New Roman" w:cs="Times New Roman"/>
          <w:sz w:val="26"/>
          <w:szCs w:val="26"/>
          <w:lang w:eastAsia="ru-RU"/>
        </w:rPr>
        <w:t>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 Проблеми наступності між школою І та ІІ ступеня (</w:t>
      </w:r>
      <w:r w:rsidRPr="00FF1E07">
        <w:rPr>
          <w:rFonts w:ascii="Times New Roman" w:eastAsia="Calibri" w:hAnsi="Times New Roman" w:cs="Times New Roman"/>
          <w:i/>
          <w:sz w:val="26"/>
          <w:szCs w:val="26"/>
        </w:rPr>
        <w:t>виступ класних керівників 5-х класів)</w:t>
      </w:r>
    </w:p>
    <w:p w:rsidR="008D11A2" w:rsidRPr="00FF1E07" w:rsidRDefault="008D11A2" w:rsidP="00025641">
      <w:pPr>
        <w:numPr>
          <w:ilvl w:val="0"/>
          <w:numId w:val="59"/>
        </w:numPr>
        <w:spacing w:after="0" w:line="240" w:lineRule="auto"/>
        <w:ind w:left="0" w:firstLine="0"/>
        <w:jc w:val="both"/>
        <w:rPr>
          <w:rFonts w:ascii="Times New Roman" w:eastAsia="Calibri" w:hAnsi="Times New Roman" w:cs="Times New Roman"/>
          <w:sz w:val="26"/>
          <w:szCs w:val="26"/>
        </w:rPr>
      </w:pPr>
      <w:r w:rsidRPr="00FF1E07">
        <w:rPr>
          <w:rFonts w:ascii="Times New Roman" w:eastAsia="Calibri" w:hAnsi="Times New Roman" w:cs="Times New Roman"/>
          <w:sz w:val="26"/>
          <w:szCs w:val="26"/>
        </w:rPr>
        <w:t xml:space="preserve">Про визначення претендентів з числа учнів 11 класу на отримання свідоцтва особливого зразка та нагородження Золотою і Срібною медалями  </w:t>
      </w:r>
      <w:r w:rsidRPr="00FF1E07">
        <w:rPr>
          <w:rFonts w:ascii="Times New Roman" w:eastAsia="Times New Roman" w:hAnsi="Times New Roman" w:cs="Times New Roman"/>
          <w:sz w:val="26"/>
          <w:szCs w:val="26"/>
          <w:lang w:eastAsia="ru-RU"/>
        </w:rPr>
        <w:t>(</w:t>
      </w:r>
      <w:r w:rsidRPr="00FF1E07">
        <w:rPr>
          <w:rFonts w:ascii="Times New Roman" w:eastAsia="Calibri" w:hAnsi="Times New Roman" w:cs="Times New Roman"/>
          <w:i/>
          <w:sz w:val="26"/>
          <w:szCs w:val="26"/>
        </w:rPr>
        <w:t>виступ директора закладу освіти)</w:t>
      </w:r>
    </w:p>
    <w:p w:rsidR="008D11A2" w:rsidRPr="00FF1E07" w:rsidRDefault="008D11A2" w:rsidP="00025641">
      <w:pPr>
        <w:numPr>
          <w:ilvl w:val="0"/>
          <w:numId w:val="59"/>
        </w:numPr>
        <w:spacing w:after="0" w:line="240" w:lineRule="auto"/>
        <w:ind w:left="0" w:firstLine="0"/>
        <w:jc w:val="both"/>
        <w:rPr>
          <w:rFonts w:ascii="Times New Roman" w:eastAsia="Calibri" w:hAnsi="Times New Roman" w:cs="Times New Roman"/>
          <w:sz w:val="26"/>
          <w:szCs w:val="26"/>
        </w:rPr>
      </w:pPr>
      <w:r w:rsidRPr="00FF1E07">
        <w:rPr>
          <w:rFonts w:ascii="Times New Roman" w:eastAsia="Calibri" w:hAnsi="Times New Roman" w:cs="Times New Roman"/>
          <w:sz w:val="26"/>
          <w:szCs w:val="26"/>
        </w:rPr>
        <w:t xml:space="preserve">Про стан виробничого та побутового травматизму учасників освітнього процесу </w:t>
      </w:r>
      <w:r w:rsidRPr="00FF1E07">
        <w:rPr>
          <w:rFonts w:ascii="Times New Roman" w:eastAsia="Times New Roman" w:hAnsi="Times New Roman" w:cs="Times New Roman"/>
          <w:sz w:val="26"/>
          <w:szCs w:val="26"/>
          <w:lang w:eastAsia="ru-RU"/>
        </w:rPr>
        <w:t>(</w:t>
      </w:r>
      <w:r w:rsidRPr="00FF1E07">
        <w:rPr>
          <w:rFonts w:ascii="Times New Roman" w:eastAsia="Calibri" w:hAnsi="Times New Roman" w:cs="Times New Roman"/>
          <w:i/>
          <w:sz w:val="26"/>
          <w:szCs w:val="26"/>
        </w:rPr>
        <w:t>виступ заступника директора закладу освіти )</w:t>
      </w:r>
    </w:p>
    <w:p w:rsidR="008D11A2" w:rsidRPr="00FF1E07" w:rsidRDefault="008D11A2" w:rsidP="00025641">
      <w:pPr>
        <w:numPr>
          <w:ilvl w:val="0"/>
          <w:numId w:val="59"/>
        </w:numPr>
        <w:spacing w:after="0" w:line="240" w:lineRule="auto"/>
        <w:ind w:left="0" w:firstLine="0"/>
        <w:jc w:val="both"/>
        <w:rPr>
          <w:rFonts w:ascii="Times New Roman" w:eastAsia="Calibri" w:hAnsi="Times New Roman" w:cs="Times New Roman"/>
          <w:sz w:val="26"/>
          <w:szCs w:val="26"/>
        </w:rPr>
      </w:pPr>
      <w:r w:rsidRPr="00FF1E07">
        <w:rPr>
          <w:rFonts w:ascii="Times New Roman" w:eastAsia="Calibri" w:hAnsi="Times New Roman" w:cs="Times New Roman"/>
          <w:sz w:val="26"/>
          <w:szCs w:val="26"/>
        </w:rPr>
        <w:t xml:space="preserve">Оцінка ефективності реалізації проблеми формування готовності сучасного педагога до впровадження інноваційних технологій в педагогічну практику </w:t>
      </w:r>
      <w:r w:rsidRPr="00FF1E07">
        <w:rPr>
          <w:rFonts w:ascii="Times New Roman" w:eastAsia="Calibri" w:hAnsi="Times New Roman" w:cs="Times New Roman"/>
          <w:i/>
          <w:sz w:val="26"/>
          <w:szCs w:val="26"/>
        </w:rPr>
        <w:t>(виступ заступника директора закладу освіти)</w:t>
      </w:r>
    </w:p>
    <w:p w:rsidR="008D11A2" w:rsidRPr="00FF1E07" w:rsidRDefault="008D11A2" w:rsidP="00025641">
      <w:pPr>
        <w:numPr>
          <w:ilvl w:val="0"/>
          <w:numId w:val="59"/>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 xml:space="preserve">Про підготовку до проведення самооцінювання закладу освіти відповідно до Положення про внутрішню систему забезпечення якості освіти </w:t>
      </w:r>
      <w:r w:rsidRPr="00FF1E07">
        <w:rPr>
          <w:rFonts w:ascii="Times New Roman" w:eastAsia="Calibri" w:hAnsi="Times New Roman" w:cs="Times New Roman"/>
          <w:i/>
          <w:sz w:val="26"/>
          <w:szCs w:val="26"/>
        </w:rPr>
        <w:t>(виступ директора закладу освіти)</w:t>
      </w:r>
    </w:p>
    <w:p w:rsidR="008D11A2" w:rsidRPr="00FF1E07" w:rsidRDefault="008D11A2" w:rsidP="00025641">
      <w:pPr>
        <w:numPr>
          <w:ilvl w:val="0"/>
          <w:numId w:val="59"/>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rPr>
        <w:t>Про підготовку звіту виконання Освітньої програми закладу освіти у 2024/2025 н. р.</w:t>
      </w:r>
      <w:r w:rsidRPr="00FF1E07">
        <w:rPr>
          <w:rFonts w:ascii="Times New Roman" w:eastAsia="Calibri" w:hAnsi="Times New Roman" w:cs="Times New Roman"/>
          <w:sz w:val="26"/>
          <w:szCs w:val="26"/>
          <w:lang w:val="ru-RU"/>
        </w:rPr>
        <w:t xml:space="preserve"> </w:t>
      </w:r>
      <w:r w:rsidRPr="00FF1E07">
        <w:rPr>
          <w:rFonts w:ascii="Times New Roman" w:eastAsia="Calibri" w:hAnsi="Times New Roman" w:cs="Times New Roman"/>
          <w:i/>
          <w:sz w:val="26"/>
          <w:szCs w:val="26"/>
        </w:rPr>
        <w:t>(виступ заступника директора закладу освіти)</w:t>
      </w:r>
    </w:p>
    <w:p w:rsidR="008D11A2" w:rsidRPr="00FF1E07" w:rsidRDefault="008D11A2" w:rsidP="00025641">
      <w:pPr>
        <w:numPr>
          <w:ilvl w:val="0"/>
          <w:numId w:val="59"/>
        </w:numPr>
        <w:spacing w:after="0" w:line="240" w:lineRule="auto"/>
        <w:ind w:left="0" w:firstLine="0"/>
        <w:jc w:val="both"/>
        <w:rPr>
          <w:rFonts w:ascii="Times New Roman" w:eastAsia="Calibri" w:hAnsi="Times New Roman" w:cs="Times New Roman"/>
          <w:i/>
          <w:sz w:val="26"/>
          <w:szCs w:val="26"/>
        </w:rPr>
      </w:pPr>
      <w:r w:rsidRPr="00FF1E07">
        <w:rPr>
          <w:rFonts w:ascii="Times New Roman" w:eastAsia="Calibri" w:hAnsi="Times New Roman" w:cs="Times New Roman"/>
          <w:sz w:val="26"/>
          <w:szCs w:val="26"/>
          <w:lang w:val="ru-RU"/>
        </w:rPr>
        <w:t xml:space="preserve">Про </w:t>
      </w:r>
      <w:r w:rsidRPr="00FF1E07">
        <w:rPr>
          <w:rFonts w:ascii="Times New Roman" w:eastAsia="Calibri" w:hAnsi="Times New Roman" w:cs="Times New Roman"/>
          <w:sz w:val="26"/>
          <w:szCs w:val="26"/>
        </w:rPr>
        <w:t xml:space="preserve">роль сертифікації у професійному зростанні педагогів </w:t>
      </w:r>
      <w:r w:rsidRPr="00FF1E07">
        <w:rPr>
          <w:rFonts w:ascii="Times New Roman" w:eastAsia="Calibri" w:hAnsi="Times New Roman" w:cs="Times New Roman"/>
          <w:i/>
          <w:sz w:val="26"/>
          <w:szCs w:val="26"/>
        </w:rPr>
        <w:t>(виступ директора закладу освіти)</w:t>
      </w:r>
    </w:p>
    <w:p w:rsidR="008D11A2" w:rsidRPr="00FF1E07" w:rsidRDefault="008D11A2" w:rsidP="00025641">
      <w:pPr>
        <w:numPr>
          <w:ilvl w:val="0"/>
          <w:numId w:val="59"/>
        </w:numPr>
        <w:spacing w:after="0" w:line="240" w:lineRule="auto"/>
        <w:ind w:left="0" w:firstLine="0"/>
        <w:jc w:val="both"/>
        <w:rPr>
          <w:rFonts w:ascii="Times New Roman" w:eastAsia="Calibri" w:hAnsi="Times New Roman" w:cs="Times New Roman"/>
          <w:i/>
          <w:sz w:val="26"/>
          <w:szCs w:val="26"/>
        </w:rPr>
      </w:pPr>
      <w:r w:rsidRPr="00FF1E07">
        <w:rPr>
          <w:rFonts w:ascii="Times New Roman" w:eastAsia="Times New Roman" w:hAnsi="Times New Roman" w:cs="Times New Roman"/>
          <w:color w:val="000000"/>
          <w:sz w:val="26"/>
          <w:szCs w:val="26"/>
          <w:lang w:eastAsia="uk-UA"/>
        </w:rPr>
        <w:t xml:space="preserve">Профілактика та запобігання проявів булінгу в закладі освіти та затвердження Положення про порядок розгляду випадків булінгу у закладі освіти </w:t>
      </w:r>
      <w:r w:rsidRPr="00FF1E07">
        <w:rPr>
          <w:rFonts w:ascii="Times New Roman" w:eastAsia="Times New Roman" w:hAnsi="Times New Roman" w:cs="Times New Roman"/>
          <w:i/>
          <w:color w:val="000000"/>
          <w:sz w:val="26"/>
          <w:szCs w:val="26"/>
          <w:lang w:eastAsia="uk-UA"/>
        </w:rPr>
        <w:t>(виступ заступника директора  з виховної роботи)</w:t>
      </w:r>
    </w:p>
    <w:p w:rsidR="007E1F34" w:rsidRPr="00FF1E07" w:rsidRDefault="007E1F34" w:rsidP="008D11A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6"/>
          <w:szCs w:val="26"/>
          <w:lang w:eastAsia="ru-RU"/>
        </w:rPr>
      </w:pPr>
      <w:r w:rsidRPr="00FF1E07">
        <w:rPr>
          <w:rFonts w:ascii="Times New Roman" w:eastAsia="Times New Roman" w:hAnsi="Times New Roman" w:cs="Times New Roman"/>
          <w:i/>
          <w:sz w:val="26"/>
          <w:szCs w:val="26"/>
          <w:lang w:eastAsia="ru-RU"/>
        </w:rPr>
        <w:t>ЗДНМР</w:t>
      </w:r>
    </w:p>
    <w:p w:rsidR="00E80DEE" w:rsidRPr="00FF1E07" w:rsidRDefault="00E80DEE" w:rsidP="00BD7A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p>
    <w:p w:rsidR="006830E5" w:rsidRPr="00FF1E07"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r w:rsidRPr="00FF1E07">
        <w:rPr>
          <w:rFonts w:ascii="Times New Roman" w:eastAsia="Times New Roman" w:hAnsi="Times New Roman" w:cs="Times New Roman"/>
          <w:b/>
          <w:color w:val="0070C0"/>
          <w:sz w:val="26"/>
          <w:szCs w:val="26"/>
          <w:lang w:eastAsia="ru-RU"/>
        </w:rPr>
        <w:t>ТРАВЕНЬ</w:t>
      </w:r>
    </w:p>
    <w:p w:rsidR="006830E5" w:rsidRPr="00FF1E07" w:rsidRDefault="006830E5" w:rsidP="00066FF1">
      <w:pPr>
        <w:tabs>
          <w:tab w:val="left" w:pos="1260"/>
        </w:tabs>
        <w:spacing w:after="0" w:line="360" w:lineRule="auto"/>
        <w:jc w:val="center"/>
        <w:rPr>
          <w:rFonts w:ascii="Times New Roman" w:eastAsia="Times New Roman" w:hAnsi="Times New Roman" w:cs="Times New Roman"/>
          <w:b/>
          <w:bCs/>
          <w:color w:val="C00000"/>
          <w:sz w:val="26"/>
          <w:szCs w:val="26"/>
          <w:lang w:eastAsia="ru-RU"/>
        </w:rPr>
      </w:pPr>
      <w:r w:rsidRPr="00FF1E07">
        <w:rPr>
          <w:rFonts w:ascii="Times New Roman" w:eastAsia="Times New Roman" w:hAnsi="Times New Roman" w:cs="Times New Roman"/>
          <w:b/>
          <w:bCs/>
          <w:color w:val="C00000"/>
          <w:sz w:val="26"/>
          <w:szCs w:val="26"/>
          <w:lang w:eastAsia="ru-RU"/>
        </w:rPr>
        <w:t>ПЕДРАДА-ПІДСУМОК</w:t>
      </w:r>
    </w:p>
    <w:p w:rsidR="00805552" w:rsidRPr="00FF1E07" w:rsidRDefault="00805552" w:rsidP="00025641">
      <w:pPr>
        <w:numPr>
          <w:ilvl w:val="1"/>
          <w:numId w:val="60"/>
        </w:numPr>
        <w:spacing w:after="0" w:line="240" w:lineRule="auto"/>
        <w:ind w:left="0" w:firstLine="0"/>
        <w:jc w:val="both"/>
        <w:rPr>
          <w:rFonts w:ascii="Times New Roman" w:eastAsia="Times New Roman" w:hAnsi="Times New Roman" w:cs="Times New Roman"/>
          <w:sz w:val="26"/>
          <w:szCs w:val="26"/>
          <w:lang w:eastAsia="ru-RU"/>
        </w:rPr>
      </w:pPr>
      <w:r w:rsidRPr="00FF1E07">
        <w:rPr>
          <w:rFonts w:ascii="Times New Roman" w:eastAsia="Times New Roman" w:hAnsi="Times New Roman" w:cs="Times New Roman"/>
          <w:sz w:val="26"/>
          <w:szCs w:val="26"/>
          <w:lang w:eastAsia="ru-RU"/>
        </w:rPr>
        <w:t>Про освіту в умовах воєнного стану та результати навчання учнів за 202</w:t>
      </w:r>
      <w:r w:rsidR="00E61B31">
        <w:rPr>
          <w:rFonts w:ascii="Times New Roman" w:eastAsia="Times New Roman" w:hAnsi="Times New Roman" w:cs="Times New Roman"/>
          <w:sz w:val="26"/>
          <w:szCs w:val="26"/>
          <w:lang w:eastAsia="ru-RU"/>
        </w:rPr>
        <w:t>4</w:t>
      </w:r>
      <w:r w:rsidRPr="00FF1E07">
        <w:rPr>
          <w:rFonts w:ascii="Times New Roman" w:eastAsia="Times New Roman" w:hAnsi="Times New Roman" w:cs="Times New Roman"/>
          <w:sz w:val="26"/>
          <w:szCs w:val="26"/>
          <w:lang w:eastAsia="ru-RU"/>
        </w:rPr>
        <w:t>/202</w:t>
      </w:r>
      <w:r w:rsidR="00E61B31">
        <w:rPr>
          <w:rFonts w:ascii="Times New Roman" w:eastAsia="Times New Roman" w:hAnsi="Times New Roman" w:cs="Times New Roman"/>
          <w:sz w:val="26"/>
          <w:szCs w:val="26"/>
          <w:lang w:eastAsia="ru-RU"/>
        </w:rPr>
        <w:t>5</w:t>
      </w:r>
      <w:r w:rsidRPr="00FF1E07">
        <w:rPr>
          <w:rFonts w:ascii="Times New Roman" w:eastAsia="Times New Roman" w:hAnsi="Times New Roman" w:cs="Times New Roman"/>
          <w:sz w:val="26"/>
          <w:szCs w:val="26"/>
          <w:lang w:eastAsia="ru-RU"/>
        </w:rPr>
        <w:t xml:space="preserve"> навчальний рік (</w:t>
      </w:r>
      <w:r w:rsidRPr="00FF1E07">
        <w:rPr>
          <w:rFonts w:ascii="Times New Roman" w:eastAsia="Times New Roman" w:hAnsi="Times New Roman" w:cs="Times New Roman"/>
          <w:i/>
          <w:sz w:val="26"/>
          <w:szCs w:val="26"/>
          <w:lang w:eastAsia="ru-RU"/>
        </w:rPr>
        <w:t>виступ директора закладу освіти</w:t>
      </w:r>
      <w:r w:rsidRPr="00FF1E07">
        <w:rPr>
          <w:rFonts w:ascii="Times New Roman" w:eastAsia="Times New Roman" w:hAnsi="Times New Roman" w:cs="Times New Roman"/>
          <w:sz w:val="26"/>
          <w:szCs w:val="26"/>
          <w:lang w:eastAsia="ru-RU"/>
        </w:rPr>
        <w:t>)</w:t>
      </w:r>
    </w:p>
    <w:p w:rsidR="00805552" w:rsidRPr="00FF1E07" w:rsidRDefault="00805552" w:rsidP="00025641">
      <w:pPr>
        <w:numPr>
          <w:ilvl w:val="1"/>
          <w:numId w:val="61"/>
        </w:numPr>
        <w:spacing w:after="0" w:line="240" w:lineRule="auto"/>
        <w:ind w:left="0" w:firstLine="0"/>
        <w:jc w:val="both"/>
        <w:rPr>
          <w:rFonts w:ascii="Times New Roman" w:eastAsia="Times New Roman" w:hAnsi="Times New Roman" w:cs="Times New Roman"/>
          <w:sz w:val="26"/>
          <w:szCs w:val="26"/>
          <w:lang w:eastAsia="ru-RU"/>
        </w:rPr>
      </w:pPr>
      <w:r w:rsidRPr="00FF1E07">
        <w:rPr>
          <w:rFonts w:ascii="Times New Roman" w:eastAsia="Times New Roman" w:hAnsi="Times New Roman" w:cs="Times New Roman"/>
          <w:sz w:val="26"/>
          <w:szCs w:val="26"/>
          <w:lang w:eastAsia="ru-RU"/>
        </w:rPr>
        <w:t>Про компенсацію освітніх втрат</w:t>
      </w:r>
      <w:r w:rsidRPr="00FF1E07">
        <w:rPr>
          <w:rFonts w:ascii="Times New Roman" w:eastAsia="Times New Roman" w:hAnsi="Times New Roman" w:cs="Times New Roman"/>
          <w:sz w:val="26"/>
          <w:szCs w:val="26"/>
          <w:lang w:eastAsia="uk-UA"/>
        </w:rPr>
        <w:t xml:space="preserve"> (</w:t>
      </w:r>
      <w:r w:rsidRPr="00FF1E07">
        <w:rPr>
          <w:rFonts w:ascii="Times New Roman" w:eastAsia="Times New Roman" w:hAnsi="Times New Roman" w:cs="Times New Roman"/>
          <w:i/>
          <w:sz w:val="26"/>
          <w:szCs w:val="26"/>
          <w:lang w:eastAsia="ru-RU"/>
        </w:rPr>
        <w:t>виступ директора закладу освіти</w:t>
      </w:r>
      <w:r w:rsidRPr="00FF1E07">
        <w:rPr>
          <w:rFonts w:ascii="Times New Roman" w:eastAsia="Times New Roman" w:hAnsi="Times New Roman" w:cs="Times New Roman"/>
          <w:sz w:val="26"/>
          <w:szCs w:val="26"/>
          <w:lang w:eastAsia="ru-RU"/>
        </w:rPr>
        <w:t>)</w:t>
      </w:r>
    </w:p>
    <w:p w:rsidR="00805552" w:rsidRPr="00FF1E07" w:rsidRDefault="00805552" w:rsidP="00025641">
      <w:pPr>
        <w:numPr>
          <w:ilvl w:val="1"/>
          <w:numId w:val="61"/>
        </w:numPr>
        <w:spacing w:after="0" w:line="240" w:lineRule="auto"/>
        <w:ind w:left="0" w:firstLine="0"/>
        <w:jc w:val="both"/>
        <w:rPr>
          <w:rFonts w:ascii="Times New Roman" w:eastAsia="Times New Roman" w:hAnsi="Times New Roman" w:cs="Times New Roman"/>
          <w:i/>
          <w:sz w:val="26"/>
          <w:szCs w:val="26"/>
          <w:lang w:eastAsia="ru-RU"/>
        </w:rPr>
      </w:pPr>
      <w:r w:rsidRPr="00FF1E07">
        <w:rPr>
          <w:rFonts w:ascii="Times New Roman" w:eastAsia="Times New Roman" w:hAnsi="Times New Roman" w:cs="Times New Roman"/>
          <w:sz w:val="26"/>
          <w:szCs w:val="26"/>
          <w:lang w:eastAsia="ru-RU"/>
        </w:rPr>
        <w:t xml:space="preserve">Про діяльність класних колективів у 2023/2024 навчальному році </w:t>
      </w:r>
      <w:r w:rsidRPr="00FF1E07">
        <w:rPr>
          <w:rFonts w:ascii="Times New Roman" w:eastAsia="Times New Roman" w:hAnsi="Times New Roman" w:cs="Times New Roman"/>
          <w:i/>
          <w:sz w:val="26"/>
          <w:szCs w:val="26"/>
          <w:lang w:eastAsia="ru-RU"/>
        </w:rPr>
        <w:t>(виступ класних керівників закладу освіти)</w:t>
      </w:r>
    </w:p>
    <w:p w:rsidR="00805552" w:rsidRPr="00FF1E07" w:rsidRDefault="00805552" w:rsidP="00025641">
      <w:pPr>
        <w:numPr>
          <w:ilvl w:val="1"/>
          <w:numId w:val="60"/>
        </w:numPr>
        <w:spacing w:after="0" w:line="240" w:lineRule="auto"/>
        <w:ind w:left="0" w:firstLine="0"/>
        <w:jc w:val="both"/>
        <w:rPr>
          <w:rFonts w:ascii="Times New Roman" w:eastAsia="Times New Roman" w:hAnsi="Times New Roman" w:cs="Times New Roman"/>
          <w:i/>
          <w:sz w:val="26"/>
          <w:szCs w:val="26"/>
          <w:lang w:eastAsia="uk-UA"/>
        </w:rPr>
      </w:pPr>
      <w:r w:rsidRPr="00FF1E07">
        <w:rPr>
          <w:rFonts w:ascii="Times New Roman" w:eastAsia="Times New Roman" w:hAnsi="Times New Roman" w:cs="Times New Roman"/>
          <w:sz w:val="26"/>
          <w:szCs w:val="26"/>
          <w:shd w:val="clear" w:color="auto" w:fill="FFFFFF"/>
          <w:lang w:eastAsia="uk-UA"/>
        </w:rPr>
        <w:t xml:space="preserve">Про </w:t>
      </w:r>
      <w:r w:rsidRPr="00FF1E07">
        <w:rPr>
          <w:rFonts w:ascii="Times New Roman" w:eastAsia="Times New Roman" w:hAnsi="Times New Roman" w:cs="Times New Roman"/>
          <w:color w:val="000000"/>
          <w:sz w:val="26"/>
          <w:szCs w:val="26"/>
          <w:lang w:eastAsia="uk-UA"/>
        </w:rPr>
        <w:t>виконання Освітньої програми закладу освіти на 2023/2024 н. р.</w:t>
      </w:r>
      <w:r w:rsidRPr="00FF1E07">
        <w:rPr>
          <w:rFonts w:ascii="Times New Roman" w:eastAsia="Times New Roman" w:hAnsi="Times New Roman" w:cs="Times New Roman"/>
          <w:sz w:val="26"/>
          <w:szCs w:val="26"/>
          <w:lang w:eastAsia="uk-UA"/>
        </w:rPr>
        <w:t xml:space="preserve"> </w:t>
      </w:r>
      <w:r w:rsidRPr="00FF1E07">
        <w:rPr>
          <w:rFonts w:ascii="Times New Roman" w:eastAsia="Times New Roman" w:hAnsi="Times New Roman" w:cs="Times New Roman"/>
          <w:color w:val="000000"/>
          <w:sz w:val="26"/>
          <w:szCs w:val="26"/>
          <w:lang w:eastAsia="uk-UA"/>
        </w:rPr>
        <w:t>та розробка проєкту Освітньої програми на 2024/2025 н. р.</w:t>
      </w:r>
      <w:r w:rsidRPr="00FF1E07">
        <w:rPr>
          <w:rFonts w:ascii="Times New Roman" w:eastAsia="Times New Roman" w:hAnsi="Times New Roman" w:cs="Times New Roman"/>
          <w:sz w:val="26"/>
          <w:szCs w:val="26"/>
          <w:lang w:eastAsia="uk-UA"/>
        </w:rPr>
        <w:t xml:space="preserve"> </w:t>
      </w:r>
      <w:r w:rsidRPr="00FF1E07">
        <w:rPr>
          <w:rFonts w:ascii="Times New Roman" w:eastAsia="Times New Roman" w:hAnsi="Times New Roman" w:cs="Times New Roman"/>
          <w:i/>
          <w:color w:val="000000"/>
          <w:sz w:val="26"/>
          <w:szCs w:val="26"/>
          <w:lang w:eastAsia="uk-UA"/>
        </w:rPr>
        <w:t>(виступ директора закладу освіти)</w:t>
      </w:r>
    </w:p>
    <w:p w:rsidR="00805552" w:rsidRPr="00FF1E07" w:rsidRDefault="00805552" w:rsidP="00025641">
      <w:pPr>
        <w:numPr>
          <w:ilvl w:val="1"/>
          <w:numId w:val="60"/>
        </w:numPr>
        <w:spacing w:after="0" w:line="240" w:lineRule="auto"/>
        <w:ind w:left="0" w:firstLine="0"/>
        <w:jc w:val="both"/>
        <w:rPr>
          <w:rFonts w:ascii="Times New Roman" w:eastAsia="Times New Roman" w:hAnsi="Times New Roman" w:cs="Times New Roman"/>
          <w:bCs/>
          <w:spacing w:val="-4"/>
          <w:sz w:val="26"/>
          <w:szCs w:val="26"/>
          <w:lang w:eastAsia="uk-UA"/>
        </w:rPr>
      </w:pPr>
      <w:r w:rsidRPr="00FF1E07">
        <w:rPr>
          <w:rFonts w:ascii="Times New Roman" w:eastAsia="Times New Roman" w:hAnsi="Times New Roman" w:cs="Times New Roman"/>
          <w:bCs/>
          <w:spacing w:val="-4"/>
          <w:sz w:val="26"/>
          <w:szCs w:val="26"/>
          <w:lang w:eastAsia="uk-UA"/>
        </w:rPr>
        <w:t>Про підсумки впровадження Державного стандарту базової се</w:t>
      </w:r>
      <w:r w:rsidR="00D24BCF">
        <w:rPr>
          <w:rFonts w:ascii="Times New Roman" w:eastAsia="Times New Roman" w:hAnsi="Times New Roman" w:cs="Times New Roman"/>
          <w:bCs/>
          <w:spacing w:val="-4"/>
          <w:sz w:val="26"/>
          <w:szCs w:val="26"/>
          <w:lang w:eastAsia="uk-UA"/>
        </w:rPr>
        <w:t>редньої освіти у 5-6 класах НУШ</w:t>
      </w:r>
      <w:r w:rsidRPr="00FF1E07">
        <w:rPr>
          <w:rFonts w:ascii="Times New Roman" w:eastAsia="Times New Roman" w:hAnsi="Times New Roman" w:cs="Times New Roman"/>
          <w:bCs/>
          <w:spacing w:val="-4"/>
          <w:sz w:val="26"/>
          <w:szCs w:val="26"/>
          <w:lang w:eastAsia="uk-UA"/>
        </w:rPr>
        <w:t xml:space="preserve"> (</w:t>
      </w:r>
      <w:r w:rsidRPr="00FF1E07">
        <w:rPr>
          <w:rFonts w:ascii="Times New Roman" w:eastAsia="Times New Roman" w:hAnsi="Times New Roman" w:cs="Times New Roman"/>
          <w:bCs/>
          <w:i/>
          <w:spacing w:val="-4"/>
          <w:sz w:val="26"/>
          <w:szCs w:val="26"/>
          <w:lang w:eastAsia="uk-UA"/>
        </w:rPr>
        <w:t>виступ заступника директора з НВР)</w:t>
      </w:r>
    </w:p>
    <w:p w:rsidR="00805552" w:rsidRPr="00FF1E07" w:rsidRDefault="00805552" w:rsidP="00025641">
      <w:pPr>
        <w:numPr>
          <w:ilvl w:val="1"/>
          <w:numId w:val="60"/>
        </w:numPr>
        <w:spacing w:after="0" w:line="240" w:lineRule="auto"/>
        <w:ind w:left="0" w:firstLine="0"/>
        <w:jc w:val="both"/>
        <w:rPr>
          <w:rFonts w:ascii="Times New Roman" w:eastAsia="Times New Roman" w:hAnsi="Times New Roman" w:cs="Times New Roman"/>
          <w:sz w:val="26"/>
          <w:szCs w:val="26"/>
          <w:lang w:eastAsia="uk-UA"/>
        </w:rPr>
      </w:pPr>
      <w:r w:rsidRPr="00FF1E07">
        <w:rPr>
          <w:rFonts w:ascii="Times New Roman" w:eastAsia="Times New Roman" w:hAnsi="Times New Roman" w:cs="Times New Roman"/>
          <w:sz w:val="26"/>
          <w:szCs w:val="26"/>
          <w:lang w:eastAsia="uk-UA"/>
        </w:rPr>
        <w:t xml:space="preserve">Про  ефективність використання варіативної складової навчального плану </w:t>
      </w:r>
      <w:r w:rsidRPr="00FF1E07">
        <w:rPr>
          <w:rFonts w:ascii="Times New Roman" w:eastAsia="Times New Roman" w:hAnsi="Times New Roman" w:cs="Times New Roman"/>
          <w:kern w:val="32"/>
          <w:sz w:val="26"/>
          <w:szCs w:val="26"/>
          <w:lang w:eastAsia="uk-UA"/>
        </w:rPr>
        <w:t>в закладі освіти  у  2023/2024 н. р.</w:t>
      </w:r>
      <w:r w:rsidRPr="00FF1E07">
        <w:rPr>
          <w:rFonts w:ascii="Times New Roman" w:eastAsia="Times New Roman" w:hAnsi="Times New Roman" w:cs="Times New Roman"/>
          <w:bCs/>
          <w:spacing w:val="-4"/>
          <w:sz w:val="26"/>
          <w:szCs w:val="26"/>
          <w:lang w:eastAsia="uk-UA"/>
        </w:rPr>
        <w:t xml:space="preserve"> (</w:t>
      </w:r>
      <w:r w:rsidRPr="00FF1E07">
        <w:rPr>
          <w:rFonts w:ascii="Times New Roman" w:eastAsia="Times New Roman" w:hAnsi="Times New Roman" w:cs="Times New Roman"/>
          <w:bCs/>
          <w:i/>
          <w:spacing w:val="-4"/>
          <w:sz w:val="26"/>
          <w:szCs w:val="26"/>
          <w:lang w:eastAsia="uk-UA"/>
        </w:rPr>
        <w:t>виступ заступника директора з НВР)</w:t>
      </w:r>
    </w:p>
    <w:p w:rsidR="00805552" w:rsidRPr="00FF1E07" w:rsidRDefault="00805552" w:rsidP="00025641">
      <w:pPr>
        <w:numPr>
          <w:ilvl w:val="1"/>
          <w:numId w:val="60"/>
        </w:numPr>
        <w:spacing w:after="0" w:line="240" w:lineRule="auto"/>
        <w:ind w:left="0" w:firstLine="0"/>
        <w:jc w:val="both"/>
        <w:rPr>
          <w:rFonts w:ascii="Times New Roman" w:eastAsia="Times New Roman" w:hAnsi="Times New Roman" w:cs="Times New Roman"/>
          <w:sz w:val="26"/>
          <w:szCs w:val="26"/>
          <w:lang w:eastAsia="uk-UA"/>
        </w:rPr>
      </w:pPr>
      <w:r w:rsidRPr="00FF1E07">
        <w:rPr>
          <w:rFonts w:ascii="Times New Roman" w:eastAsia="Times New Roman" w:hAnsi="Times New Roman" w:cs="Times New Roman"/>
          <w:color w:val="000000"/>
          <w:spacing w:val="1"/>
          <w:sz w:val="26"/>
          <w:szCs w:val="26"/>
          <w:lang w:eastAsia="uk-UA"/>
        </w:rPr>
        <w:t>Про «Про затвердження Плану заходів з реалізації Програми розвитку і функціонування української мови як державної в усіх сферах суспільного життя закладу освіти на 2022-2025 роки та Стратегії популяризації у</w:t>
      </w:r>
      <w:r w:rsidR="00D24BCF">
        <w:rPr>
          <w:rFonts w:ascii="Times New Roman" w:eastAsia="Times New Roman" w:hAnsi="Times New Roman" w:cs="Times New Roman"/>
          <w:color w:val="000000"/>
          <w:spacing w:val="1"/>
          <w:sz w:val="26"/>
          <w:szCs w:val="26"/>
          <w:lang w:eastAsia="uk-UA"/>
        </w:rPr>
        <w:t>країнської мови закладі освіти»</w:t>
      </w:r>
      <w:r w:rsidRPr="00FF1E07">
        <w:rPr>
          <w:rFonts w:ascii="Times New Roman" w:eastAsia="Times New Roman" w:hAnsi="Times New Roman" w:cs="Times New Roman"/>
          <w:color w:val="000000"/>
          <w:spacing w:val="1"/>
          <w:sz w:val="26"/>
          <w:szCs w:val="26"/>
          <w:lang w:eastAsia="uk-UA"/>
        </w:rPr>
        <w:t xml:space="preserve"> </w:t>
      </w:r>
      <w:r w:rsidRPr="00FF1E07">
        <w:rPr>
          <w:rFonts w:ascii="Times New Roman" w:eastAsia="Times New Roman" w:hAnsi="Times New Roman" w:cs="Times New Roman"/>
          <w:bCs/>
          <w:spacing w:val="-4"/>
          <w:sz w:val="26"/>
          <w:szCs w:val="26"/>
          <w:lang w:eastAsia="uk-UA"/>
        </w:rPr>
        <w:t>(</w:t>
      </w:r>
      <w:r w:rsidRPr="00FF1E07">
        <w:rPr>
          <w:rFonts w:ascii="Times New Roman" w:eastAsia="Times New Roman" w:hAnsi="Times New Roman" w:cs="Times New Roman"/>
          <w:bCs/>
          <w:i/>
          <w:spacing w:val="-4"/>
          <w:sz w:val="26"/>
          <w:szCs w:val="26"/>
          <w:lang w:eastAsia="uk-UA"/>
        </w:rPr>
        <w:t>виступ заступника директора з НВР)</w:t>
      </w:r>
    </w:p>
    <w:p w:rsidR="00805552" w:rsidRPr="00FF1E07" w:rsidRDefault="00805552" w:rsidP="00025641">
      <w:pPr>
        <w:numPr>
          <w:ilvl w:val="1"/>
          <w:numId w:val="60"/>
        </w:numPr>
        <w:spacing w:after="0" w:line="240" w:lineRule="auto"/>
        <w:ind w:left="0" w:firstLine="0"/>
        <w:jc w:val="both"/>
        <w:rPr>
          <w:rFonts w:ascii="Times New Roman" w:eastAsia="Times New Roman" w:hAnsi="Times New Roman" w:cs="Times New Roman"/>
          <w:sz w:val="26"/>
          <w:szCs w:val="26"/>
          <w:lang w:eastAsia="ru-RU"/>
        </w:rPr>
      </w:pPr>
      <w:r w:rsidRPr="00FF1E07">
        <w:rPr>
          <w:rFonts w:ascii="Times New Roman" w:eastAsia="Times New Roman" w:hAnsi="Times New Roman" w:cs="Times New Roman"/>
          <w:spacing w:val="-4"/>
          <w:sz w:val="26"/>
          <w:szCs w:val="26"/>
          <w:lang w:eastAsia="uk-UA"/>
        </w:rPr>
        <w:t xml:space="preserve">Про  підсумки самооцінювання закладу освіти відповідно до ВСЗЯО </w:t>
      </w:r>
      <w:r w:rsidRPr="00FF1E07">
        <w:rPr>
          <w:rFonts w:ascii="Times New Roman" w:eastAsia="Times New Roman" w:hAnsi="Times New Roman" w:cs="Times New Roman"/>
          <w:sz w:val="26"/>
          <w:szCs w:val="26"/>
          <w:lang w:eastAsia="ru-RU"/>
        </w:rPr>
        <w:t>(</w:t>
      </w:r>
      <w:r w:rsidRPr="00FF1E07">
        <w:rPr>
          <w:rFonts w:ascii="Times New Roman" w:eastAsia="Times New Roman" w:hAnsi="Times New Roman" w:cs="Times New Roman"/>
          <w:i/>
          <w:sz w:val="26"/>
          <w:szCs w:val="26"/>
          <w:lang w:eastAsia="ru-RU"/>
        </w:rPr>
        <w:t>виступ директора закладу освіти</w:t>
      </w:r>
      <w:r w:rsidRPr="00FF1E07">
        <w:rPr>
          <w:rFonts w:ascii="Times New Roman" w:eastAsia="Times New Roman" w:hAnsi="Times New Roman" w:cs="Times New Roman"/>
          <w:sz w:val="26"/>
          <w:szCs w:val="26"/>
          <w:lang w:eastAsia="ru-RU"/>
        </w:rPr>
        <w:t>)</w:t>
      </w:r>
    </w:p>
    <w:p w:rsidR="00805552" w:rsidRPr="00FF1E07" w:rsidRDefault="00805552" w:rsidP="00091A2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p>
    <w:p w:rsidR="006830E5" w:rsidRPr="00FF1E07" w:rsidRDefault="00805552" w:rsidP="00091A2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r w:rsidRPr="00FF1E07">
        <w:rPr>
          <w:rFonts w:ascii="Times New Roman" w:eastAsia="Times New Roman" w:hAnsi="Times New Roman" w:cs="Times New Roman"/>
          <w:b/>
          <w:color w:val="0070C0"/>
          <w:sz w:val="26"/>
          <w:szCs w:val="26"/>
          <w:lang w:eastAsia="ru-RU"/>
        </w:rPr>
        <w:t>Ч</w:t>
      </w:r>
      <w:r w:rsidR="006830E5" w:rsidRPr="00FF1E07">
        <w:rPr>
          <w:rFonts w:ascii="Times New Roman" w:eastAsia="Times New Roman" w:hAnsi="Times New Roman" w:cs="Times New Roman"/>
          <w:b/>
          <w:color w:val="0070C0"/>
          <w:sz w:val="26"/>
          <w:szCs w:val="26"/>
          <w:lang w:eastAsia="ru-RU"/>
        </w:rPr>
        <w:t>ЕРВЕНЬ</w:t>
      </w:r>
    </w:p>
    <w:p w:rsidR="006830E5" w:rsidRPr="00FF1E07" w:rsidRDefault="006830E5" w:rsidP="00091A28">
      <w:pPr>
        <w:tabs>
          <w:tab w:val="left" w:pos="1260"/>
        </w:tabs>
        <w:spacing w:after="0" w:line="360" w:lineRule="auto"/>
        <w:jc w:val="center"/>
        <w:rPr>
          <w:rFonts w:ascii="Times New Roman" w:eastAsia="Times New Roman" w:hAnsi="Times New Roman" w:cs="Times New Roman"/>
          <w:b/>
          <w:bCs/>
          <w:color w:val="C00000"/>
          <w:sz w:val="26"/>
          <w:szCs w:val="26"/>
          <w:lang w:eastAsia="ru-RU"/>
        </w:rPr>
      </w:pPr>
      <w:r w:rsidRPr="00FF1E07">
        <w:rPr>
          <w:rFonts w:ascii="Times New Roman" w:eastAsia="Times New Roman" w:hAnsi="Times New Roman" w:cs="Times New Roman"/>
          <w:b/>
          <w:bCs/>
          <w:color w:val="C00000"/>
          <w:sz w:val="26"/>
          <w:szCs w:val="26"/>
          <w:lang w:eastAsia="ru-RU"/>
        </w:rPr>
        <w:t>ПЕДРАДА-ПІДСУМОК</w:t>
      </w:r>
    </w:p>
    <w:p w:rsidR="009C76E6" w:rsidRPr="009C76E6" w:rsidRDefault="009C76E6" w:rsidP="00025641">
      <w:pPr>
        <w:pStyle w:val="a5"/>
        <w:numPr>
          <w:ilvl w:val="0"/>
          <w:numId w:val="62"/>
        </w:numPr>
        <w:spacing w:line="259" w:lineRule="auto"/>
        <w:ind w:left="0" w:firstLine="0"/>
        <w:jc w:val="both"/>
        <w:rPr>
          <w:rFonts w:ascii="Times New Roman" w:hAnsi="Times New Roman"/>
          <w:sz w:val="26"/>
          <w:szCs w:val="26"/>
        </w:rPr>
      </w:pPr>
      <w:r w:rsidRPr="009C76E6">
        <w:rPr>
          <w:rFonts w:ascii="Times New Roman" w:hAnsi="Times New Roman"/>
          <w:sz w:val="26"/>
          <w:szCs w:val="26"/>
        </w:rPr>
        <w:t>Про перевід учнів 1-8-х та 10-го класів (</w:t>
      </w:r>
      <w:r w:rsidRPr="009C76E6">
        <w:rPr>
          <w:rFonts w:ascii="Times New Roman" w:hAnsi="Times New Roman"/>
          <w:i/>
          <w:sz w:val="26"/>
          <w:szCs w:val="26"/>
        </w:rPr>
        <w:t>виступ</w:t>
      </w:r>
      <w:r w:rsidRPr="009C76E6">
        <w:rPr>
          <w:rFonts w:ascii="Times New Roman" w:hAnsi="Times New Roman"/>
          <w:sz w:val="26"/>
          <w:szCs w:val="26"/>
        </w:rPr>
        <w:t xml:space="preserve"> </w:t>
      </w:r>
      <w:r w:rsidRPr="009C76E6">
        <w:rPr>
          <w:rFonts w:ascii="Times New Roman" w:hAnsi="Times New Roman"/>
          <w:i/>
          <w:sz w:val="26"/>
          <w:szCs w:val="26"/>
        </w:rPr>
        <w:t>заступника директора з НВР)</w:t>
      </w:r>
      <w:r w:rsidRPr="009C76E6">
        <w:rPr>
          <w:rFonts w:ascii="Times New Roman" w:hAnsi="Times New Roman"/>
          <w:sz w:val="26"/>
          <w:szCs w:val="26"/>
        </w:rPr>
        <w:t>.</w:t>
      </w:r>
    </w:p>
    <w:p w:rsidR="009C76E6" w:rsidRPr="009C76E6" w:rsidRDefault="009C76E6" w:rsidP="009C76E6">
      <w:pPr>
        <w:pStyle w:val="a5"/>
        <w:widowControl w:val="0"/>
        <w:suppressAutoHyphens/>
        <w:spacing w:after="0" w:line="240" w:lineRule="auto"/>
        <w:ind w:left="0"/>
        <w:jc w:val="both"/>
        <w:rPr>
          <w:rFonts w:ascii="Times New Roman" w:eastAsia="NSimSun" w:hAnsi="Times New Roman" w:cs="Times New Roman"/>
          <w:i/>
          <w:kern w:val="2"/>
          <w:sz w:val="26"/>
          <w:szCs w:val="26"/>
          <w:lang w:eastAsia="zh-CN" w:bidi="hi-IN"/>
        </w:rPr>
      </w:pPr>
    </w:p>
    <w:p w:rsidR="00805552" w:rsidRPr="00FF1E07" w:rsidRDefault="00805552" w:rsidP="00025641">
      <w:pPr>
        <w:pStyle w:val="a5"/>
        <w:widowControl w:val="0"/>
        <w:numPr>
          <w:ilvl w:val="0"/>
          <w:numId w:val="62"/>
        </w:numPr>
        <w:suppressAutoHyphens/>
        <w:spacing w:after="0" w:line="240" w:lineRule="auto"/>
        <w:ind w:left="0" w:firstLine="0"/>
        <w:jc w:val="both"/>
        <w:rPr>
          <w:rFonts w:ascii="Times New Roman" w:eastAsia="NSimSun" w:hAnsi="Times New Roman" w:cs="Times New Roman"/>
          <w:i/>
          <w:kern w:val="2"/>
          <w:sz w:val="26"/>
          <w:szCs w:val="26"/>
          <w:lang w:eastAsia="zh-CN" w:bidi="hi-IN"/>
        </w:rPr>
      </w:pPr>
      <w:r w:rsidRPr="00FF1E07">
        <w:rPr>
          <w:rFonts w:ascii="Times New Roman" w:eastAsia="NSimSun" w:hAnsi="Times New Roman" w:cs="Times New Roman"/>
          <w:kern w:val="2"/>
          <w:sz w:val="26"/>
          <w:szCs w:val="26"/>
          <w:lang w:eastAsia="zh-CN" w:bidi="hi-IN"/>
        </w:rPr>
        <w:t xml:space="preserve">Про випуск із закладу освіти учнів 9-х класів та вручення свідоцтв про базову загальну середню освіту здобувачам освіти 9-х класів </w:t>
      </w:r>
      <w:r w:rsidRPr="00FF1E07">
        <w:rPr>
          <w:rFonts w:ascii="Times New Roman" w:eastAsia="NSimSun" w:hAnsi="Times New Roman" w:cs="Times New Roman"/>
          <w:i/>
          <w:kern w:val="2"/>
          <w:sz w:val="26"/>
          <w:szCs w:val="26"/>
          <w:lang w:eastAsia="zh-CN" w:bidi="hi-IN"/>
        </w:rPr>
        <w:t>(виступ директора закладу освіти)</w:t>
      </w:r>
    </w:p>
    <w:p w:rsidR="00805552" w:rsidRPr="00FF1E07" w:rsidRDefault="00805552" w:rsidP="00025641">
      <w:pPr>
        <w:widowControl w:val="0"/>
        <w:numPr>
          <w:ilvl w:val="0"/>
          <w:numId w:val="62"/>
        </w:numPr>
        <w:suppressAutoHyphens/>
        <w:spacing w:after="0" w:line="240" w:lineRule="auto"/>
        <w:ind w:left="0" w:firstLine="0"/>
        <w:contextualSpacing/>
        <w:jc w:val="both"/>
        <w:rPr>
          <w:rFonts w:ascii="Times New Roman" w:eastAsia="NSimSun" w:hAnsi="Times New Roman" w:cs="Times New Roman"/>
          <w:i/>
          <w:kern w:val="2"/>
          <w:sz w:val="26"/>
          <w:szCs w:val="26"/>
          <w:lang w:eastAsia="zh-CN" w:bidi="hi-IN"/>
        </w:rPr>
      </w:pPr>
      <w:r w:rsidRPr="00FF1E07">
        <w:rPr>
          <w:rFonts w:ascii="Times New Roman" w:eastAsia="NSimSun" w:hAnsi="Times New Roman" w:cs="Times New Roman"/>
          <w:kern w:val="2"/>
          <w:sz w:val="26"/>
          <w:szCs w:val="26"/>
          <w:lang w:eastAsia="zh-CN" w:bidi="hi-IN"/>
        </w:rPr>
        <w:t xml:space="preserve">Про випуск із закладу освіти учнів 11 класу та видачу свідоцтв про повну загальну середню освіту; нагородження медалями за успіхи у навчанні та почесними грамотами «За особливі досягнення при вивченні окремих предметів» </w:t>
      </w:r>
      <w:r w:rsidRPr="00FF1E07">
        <w:rPr>
          <w:rFonts w:ascii="Times New Roman" w:eastAsia="NSimSun" w:hAnsi="Times New Roman" w:cs="Times New Roman"/>
          <w:i/>
          <w:kern w:val="2"/>
          <w:sz w:val="26"/>
          <w:szCs w:val="26"/>
          <w:lang w:eastAsia="zh-CN" w:bidi="hi-IN"/>
        </w:rPr>
        <w:t>(виступ директора закладу освіти )</w:t>
      </w:r>
    </w:p>
    <w:p w:rsidR="00805552" w:rsidRPr="00FF1E07" w:rsidRDefault="00805552" w:rsidP="00025641">
      <w:pPr>
        <w:widowControl w:val="0"/>
        <w:numPr>
          <w:ilvl w:val="0"/>
          <w:numId w:val="62"/>
        </w:numPr>
        <w:suppressAutoHyphens/>
        <w:spacing w:after="0" w:line="240" w:lineRule="auto"/>
        <w:ind w:left="0" w:firstLine="0"/>
        <w:contextualSpacing/>
        <w:jc w:val="both"/>
        <w:rPr>
          <w:rFonts w:ascii="Times New Roman" w:eastAsia="NSimSun" w:hAnsi="Times New Roman" w:cs="Times New Roman"/>
          <w:kern w:val="2"/>
          <w:sz w:val="26"/>
          <w:szCs w:val="26"/>
          <w:lang w:eastAsia="zh-CN" w:bidi="hi-IN"/>
        </w:rPr>
      </w:pPr>
      <w:r w:rsidRPr="00FF1E07">
        <w:rPr>
          <w:rFonts w:ascii="Times New Roman" w:eastAsia="NSimSun" w:hAnsi="Times New Roman" w:cs="Times New Roman"/>
          <w:kern w:val="2"/>
          <w:sz w:val="26"/>
          <w:szCs w:val="26"/>
          <w:lang w:eastAsia="zh-CN" w:bidi="hi-IN"/>
        </w:rPr>
        <w:t xml:space="preserve">Про результати проведеного самооцінювання за напрямом «Педагогічна діяльність педагогічних працівників» </w:t>
      </w:r>
      <w:r w:rsidRPr="00FF1E07">
        <w:rPr>
          <w:rFonts w:ascii="Times New Roman" w:eastAsia="NSimSun" w:hAnsi="Times New Roman" w:cs="Times New Roman"/>
          <w:i/>
          <w:kern w:val="2"/>
          <w:sz w:val="26"/>
          <w:szCs w:val="26"/>
          <w:lang w:eastAsia="zh-CN" w:bidi="hi-IN"/>
        </w:rPr>
        <w:t>(виступ директора закладу освіти)</w:t>
      </w:r>
    </w:p>
    <w:p w:rsidR="00805552" w:rsidRPr="00FF1E07" w:rsidRDefault="00805552" w:rsidP="00025641">
      <w:pPr>
        <w:widowControl w:val="0"/>
        <w:numPr>
          <w:ilvl w:val="0"/>
          <w:numId w:val="62"/>
        </w:numPr>
        <w:suppressAutoHyphens/>
        <w:spacing w:after="0" w:line="240" w:lineRule="auto"/>
        <w:ind w:left="0" w:firstLine="0"/>
        <w:contextualSpacing/>
        <w:jc w:val="both"/>
        <w:rPr>
          <w:rFonts w:ascii="Times New Roman" w:eastAsia="NSimSun" w:hAnsi="Times New Roman" w:cs="Times New Roman"/>
          <w:kern w:val="2"/>
          <w:sz w:val="26"/>
          <w:szCs w:val="26"/>
          <w:lang w:eastAsia="zh-CN" w:bidi="hi-IN"/>
        </w:rPr>
      </w:pPr>
      <w:r w:rsidRPr="00FF1E07">
        <w:rPr>
          <w:rFonts w:ascii="Times New Roman" w:eastAsia="NSimSun" w:hAnsi="Times New Roman" w:cs="Times New Roman"/>
          <w:kern w:val="2"/>
          <w:sz w:val="26"/>
          <w:szCs w:val="26"/>
          <w:shd w:val="clear" w:color="auto" w:fill="FFFFFF"/>
          <w:lang w:eastAsia="zh-CN" w:bidi="hi-IN"/>
        </w:rPr>
        <w:t xml:space="preserve">Про </w:t>
      </w:r>
      <w:r w:rsidRPr="00FF1E07">
        <w:rPr>
          <w:rFonts w:ascii="Times New Roman" w:eastAsia="NSimSun" w:hAnsi="Times New Roman" w:cs="Times New Roman"/>
          <w:color w:val="000000"/>
          <w:kern w:val="2"/>
          <w:sz w:val="26"/>
          <w:szCs w:val="26"/>
          <w:lang w:eastAsia="zh-CN" w:bidi="hi-IN"/>
        </w:rPr>
        <w:t>виконання Плану роботи закладу освіти на 2023/2024 н. р.</w:t>
      </w:r>
      <w:r w:rsidRPr="00FF1E07">
        <w:rPr>
          <w:rFonts w:ascii="Times New Roman" w:eastAsia="NSimSun" w:hAnsi="Times New Roman" w:cs="Times New Roman"/>
          <w:kern w:val="2"/>
          <w:sz w:val="26"/>
          <w:szCs w:val="26"/>
          <w:lang w:eastAsia="zh-CN" w:bidi="hi-IN"/>
        </w:rPr>
        <w:t xml:space="preserve"> </w:t>
      </w:r>
      <w:r w:rsidRPr="00FF1E07">
        <w:rPr>
          <w:rFonts w:ascii="Times New Roman" w:eastAsia="NSimSun" w:hAnsi="Times New Roman" w:cs="Times New Roman"/>
          <w:color w:val="000000"/>
          <w:kern w:val="2"/>
          <w:sz w:val="26"/>
          <w:szCs w:val="26"/>
          <w:lang w:eastAsia="zh-CN" w:bidi="hi-IN"/>
        </w:rPr>
        <w:t>та розробка проєкту Плану роботи за</w:t>
      </w:r>
      <w:r w:rsidR="005809E9">
        <w:rPr>
          <w:rFonts w:ascii="Times New Roman" w:eastAsia="NSimSun" w:hAnsi="Times New Roman" w:cs="Times New Roman"/>
          <w:color w:val="000000"/>
          <w:kern w:val="2"/>
          <w:sz w:val="26"/>
          <w:szCs w:val="26"/>
          <w:lang w:eastAsia="zh-CN" w:bidi="hi-IN"/>
        </w:rPr>
        <w:t>кладу освіти на 2024/2025 н. р.</w:t>
      </w:r>
      <w:r w:rsidRPr="00FF1E07">
        <w:rPr>
          <w:rFonts w:ascii="Times New Roman" w:eastAsia="NSimSun" w:hAnsi="Times New Roman" w:cs="Times New Roman"/>
          <w:color w:val="000000"/>
          <w:kern w:val="2"/>
          <w:sz w:val="26"/>
          <w:szCs w:val="26"/>
          <w:lang w:eastAsia="zh-CN" w:bidi="hi-IN"/>
        </w:rPr>
        <w:t xml:space="preserve"> </w:t>
      </w:r>
      <w:r w:rsidRPr="00FF1E07">
        <w:rPr>
          <w:rFonts w:ascii="Times New Roman" w:eastAsia="NSimSun" w:hAnsi="Times New Roman" w:cs="Times New Roman"/>
          <w:i/>
          <w:color w:val="000000"/>
          <w:kern w:val="2"/>
          <w:sz w:val="26"/>
          <w:szCs w:val="26"/>
          <w:lang w:eastAsia="zh-CN" w:bidi="hi-IN"/>
        </w:rPr>
        <w:t>(виступ директора закладу освіти)</w:t>
      </w:r>
    </w:p>
    <w:p w:rsidR="00091A28" w:rsidRDefault="00091A28" w:rsidP="009C76E6">
      <w:pPr>
        <w:tabs>
          <w:tab w:val="left" w:pos="1260"/>
        </w:tabs>
        <w:spacing w:after="0" w:line="240" w:lineRule="auto"/>
        <w:rPr>
          <w:rFonts w:ascii="Times New Roman" w:eastAsia="Calibri" w:hAnsi="Times New Roman" w:cs="Times New Roman"/>
          <w:b/>
          <w:caps/>
          <w:color w:val="C00000"/>
          <w:sz w:val="28"/>
          <w:szCs w:val="24"/>
        </w:rPr>
      </w:pPr>
      <w:r>
        <w:rPr>
          <w:rFonts w:ascii="Times New Roman" w:eastAsia="Calibri" w:hAnsi="Times New Roman" w:cs="Times New Roman"/>
          <w:b/>
          <w:caps/>
          <w:color w:val="C00000"/>
          <w:sz w:val="28"/>
          <w:szCs w:val="24"/>
        </w:rPr>
        <w:br w:type="page"/>
      </w:r>
    </w:p>
    <w:p w:rsidR="00E50CC0" w:rsidRDefault="00E50CC0" w:rsidP="0025319F">
      <w:pPr>
        <w:tabs>
          <w:tab w:val="left" w:pos="2370"/>
        </w:tabs>
        <w:spacing w:after="200" w:line="276" w:lineRule="auto"/>
        <w:jc w:val="center"/>
        <w:rPr>
          <w:rFonts w:ascii="Times New Roman" w:eastAsia="Calibri" w:hAnsi="Times New Roman" w:cs="Times New Roman"/>
          <w:b/>
          <w:caps/>
          <w:color w:val="C00000"/>
          <w:sz w:val="28"/>
          <w:szCs w:val="24"/>
        </w:rPr>
      </w:pPr>
      <w:r w:rsidRPr="00066CAB">
        <w:rPr>
          <w:rFonts w:ascii="Times New Roman" w:eastAsia="Calibri" w:hAnsi="Times New Roman" w:cs="Times New Roman"/>
          <w:b/>
          <w:caps/>
          <w:color w:val="C00000"/>
          <w:sz w:val="28"/>
          <w:szCs w:val="24"/>
        </w:rPr>
        <w:t>Організація роботи з атестації педагогічних працівників</w:t>
      </w:r>
    </w:p>
    <w:p w:rsidR="00B03EC8" w:rsidRPr="00B03EC8" w:rsidRDefault="00B03EC8" w:rsidP="00B03EC8">
      <w:pPr>
        <w:widowControl w:val="0"/>
        <w:autoSpaceDE w:val="0"/>
        <w:autoSpaceDN w:val="0"/>
        <w:spacing w:after="0" w:line="240" w:lineRule="auto"/>
        <w:ind w:right="3" w:firstLine="709"/>
        <w:jc w:val="center"/>
        <w:rPr>
          <w:rFonts w:ascii="Times New Roman" w:eastAsia="Times New Roman" w:hAnsi="Times New Roman" w:cs="Times New Roman"/>
          <w:i/>
          <w:sz w:val="28"/>
          <w:szCs w:val="22"/>
        </w:rPr>
      </w:pPr>
      <w:r w:rsidRPr="00B03EC8">
        <w:rPr>
          <w:rFonts w:ascii="Times New Roman" w:eastAsia="Times New Roman" w:hAnsi="Times New Roman" w:cs="Times New Roman"/>
          <w:i/>
          <w:sz w:val="28"/>
          <w:szCs w:val="22"/>
        </w:rPr>
        <w:t>(за Положенням про атестацію педагогічних працівників, затвердженого наказом Міністерства освіти і науки України від 09.09.2022 року №805 «Про затвердження положення про атестацію педагогічних працівників»</w:t>
      </w:r>
      <w:r>
        <w:rPr>
          <w:rFonts w:ascii="Times New Roman" w:eastAsia="Times New Roman" w:hAnsi="Times New Roman" w:cs="Times New Roman"/>
          <w:i/>
          <w:sz w:val="28"/>
          <w:szCs w:val="22"/>
        </w:rPr>
        <w:t>)</w:t>
      </w:r>
    </w:p>
    <w:p w:rsidR="00B03EC8" w:rsidRPr="00B03EC8" w:rsidRDefault="00B03EC8" w:rsidP="00B03EC8">
      <w:pPr>
        <w:widowControl w:val="0"/>
        <w:autoSpaceDE w:val="0"/>
        <w:autoSpaceDN w:val="0"/>
        <w:spacing w:after="0" w:line="240" w:lineRule="auto"/>
        <w:ind w:firstLine="709"/>
        <w:rPr>
          <w:rFonts w:ascii="Times New Roman" w:eastAsia="Times New Roman" w:hAnsi="Times New Roman" w:cs="Times New Roman"/>
          <w:b/>
          <w:i/>
          <w:sz w:val="28"/>
          <w:szCs w:val="24"/>
        </w:rPr>
      </w:pPr>
    </w:p>
    <w:tbl>
      <w:tblPr>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096"/>
        <w:gridCol w:w="1842"/>
        <w:gridCol w:w="2835"/>
        <w:gridCol w:w="2127"/>
      </w:tblGrid>
      <w:tr w:rsidR="00B03EC8" w:rsidRPr="00B03EC8" w:rsidTr="00B03EC8">
        <w:tc>
          <w:tcPr>
            <w:tcW w:w="2410" w:type="dxa"/>
            <w:shd w:val="clear" w:color="auto" w:fill="FCD8EA" w:themeFill="accent4" w:themeFillTint="33"/>
          </w:tcPr>
          <w:p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Дата</w:t>
            </w:r>
          </w:p>
        </w:tc>
        <w:tc>
          <w:tcPr>
            <w:tcW w:w="6096" w:type="dxa"/>
            <w:shd w:val="clear" w:color="auto" w:fill="FCD8EA" w:themeFill="accent4" w:themeFillTint="33"/>
          </w:tcPr>
          <w:p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Заходи</w:t>
            </w:r>
          </w:p>
        </w:tc>
        <w:tc>
          <w:tcPr>
            <w:tcW w:w="1842" w:type="dxa"/>
            <w:shd w:val="clear" w:color="auto" w:fill="FCD8EA" w:themeFill="accent4" w:themeFillTint="33"/>
          </w:tcPr>
          <w:p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Форма</w:t>
            </w:r>
          </w:p>
        </w:tc>
        <w:tc>
          <w:tcPr>
            <w:tcW w:w="2835" w:type="dxa"/>
            <w:shd w:val="clear" w:color="auto" w:fill="FCD8EA" w:themeFill="accent4" w:themeFillTint="33"/>
          </w:tcPr>
          <w:p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Відповідальні</w:t>
            </w:r>
          </w:p>
        </w:tc>
        <w:tc>
          <w:tcPr>
            <w:tcW w:w="2127" w:type="dxa"/>
            <w:shd w:val="clear" w:color="auto" w:fill="FCD8EA" w:themeFill="accent4" w:themeFillTint="33"/>
          </w:tcPr>
          <w:p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Відмітки про виконання</w:t>
            </w: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 20.09</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(15.09)</w:t>
            </w:r>
          </w:p>
        </w:tc>
        <w:tc>
          <w:tcPr>
            <w:tcW w:w="6096"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Створення атестаційної комісії</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Наказ</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Директор</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 10.10</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(09.10)</w:t>
            </w:r>
          </w:p>
        </w:tc>
        <w:tc>
          <w:tcPr>
            <w:tcW w:w="6096"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Скласти і затвердити список педагогічних працівників, які підлягають черговій атестації в наступному календарному році;</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Визначити строки проведення їх атестації;</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Затвердити графік та план проведення засідань атестаційної комісії;</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Визначити строк та адресу електронної пошти для подання педагогічними працівниками документів (у разі подання в електронній формі).</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Список</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Не пізніше 5 днів після засідання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(10.10)</w:t>
            </w:r>
          </w:p>
        </w:tc>
        <w:tc>
          <w:tcPr>
            <w:tcW w:w="6096"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Оприлюднити інформацію на веб сайті закладу (відповідно пунктів 1,2 ІІІ розділу Положення: список чергової атестації, графік засідань АК, строки, адресу електронної пошти для подання документів)</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Інформація</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Протягом п’яти робочих днів з дня оприлюднення інформації на сайті</w:t>
            </w:r>
            <w:r>
              <w:rPr>
                <w:rFonts w:ascii="Times New Roman" w:eastAsia="Times New Roman" w:hAnsi="Times New Roman" w:cs="Times New Roman"/>
                <w:sz w:val="28"/>
                <w:szCs w:val="28"/>
              </w:rPr>
              <w:t xml:space="preserve"> </w:t>
            </w:r>
            <w:r w:rsidRPr="00B03EC8">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rPr>
              <w:t>з</w:t>
            </w:r>
            <w:r w:rsidRPr="00B03EC8">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09</w:t>
            </w:r>
            <w:r w:rsidRPr="00B03EC8">
              <w:rPr>
                <w:rFonts w:ascii="Times New Roman" w:eastAsia="Times New Roman" w:hAnsi="Times New Roman" w:cs="Times New Roman"/>
                <w:color w:val="0070C0"/>
                <w:sz w:val="28"/>
                <w:szCs w:val="28"/>
              </w:rPr>
              <w:t>.10 до 16.10)</w:t>
            </w:r>
          </w:p>
        </w:tc>
        <w:tc>
          <w:tcPr>
            <w:tcW w:w="6096"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Подаються документи, в паперовій чи електронній формі, що свідчать про педагогічну майстерність та/або професійні досягнення педагогічного працівника, що атестується чергово.</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(Документи, які зберігаються в особовій справі педагогічного працівника, не подаються до атестаційної комісії)</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Портфоліо</w:t>
            </w:r>
          </w:p>
        </w:tc>
        <w:tc>
          <w:tcPr>
            <w:tcW w:w="2835" w:type="dxa"/>
          </w:tcPr>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Педагогічний працівник, який атестується</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з</w:t>
            </w:r>
            <w:r w:rsidRPr="00B03EC8">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09.</w:t>
            </w:r>
            <w:r w:rsidRPr="00B03EC8">
              <w:rPr>
                <w:rFonts w:ascii="Times New Roman" w:eastAsia="Times New Roman" w:hAnsi="Times New Roman" w:cs="Times New Roman"/>
                <w:color w:val="0070C0"/>
                <w:sz w:val="28"/>
                <w:szCs w:val="28"/>
              </w:rPr>
              <w:t>10 до 16.10)</w:t>
            </w:r>
          </w:p>
        </w:tc>
        <w:tc>
          <w:tcPr>
            <w:tcW w:w="6096" w:type="dxa"/>
          </w:tcPr>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2"/>
                <w:szCs w:val="22"/>
              </w:rPr>
            </w:pPr>
            <w:r w:rsidRPr="00B03EC8">
              <w:rPr>
                <w:rFonts w:ascii="Times New Roman" w:eastAsia="Times New Roman" w:hAnsi="Times New Roman" w:cs="Times New Roman"/>
                <w:sz w:val="28"/>
                <w:szCs w:val="28"/>
              </w:rPr>
              <w:t xml:space="preserve">- Реєструються документи. </w:t>
            </w:r>
            <w:r w:rsidRPr="00B03EC8">
              <w:rPr>
                <w:rFonts w:ascii="Times New Roman" w:eastAsia="Times New Roman" w:hAnsi="Times New Roman" w:cs="Times New Roman"/>
                <w:sz w:val="22"/>
                <w:szCs w:val="22"/>
              </w:rPr>
              <w:t xml:space="preserve"> </w:t>
            </w:r>
          </w:p>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Журнал реєстрації</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 20.12</w:t>
            </w:r>
          </w:p>
        </w:tc>
        <w:tc>
          <w:tcPr>
            <w:tcW w:w="6096"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Прийняти заяву від педагогічного працівника, який підлягає черговій атестації, але не включений до списку та включити до списків (за потреби);</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Прийняти заяву від педагогічного працівника, для проведення позачергової атестації за формою, наведеною в додатку 1 Положення про атестацію (за дотримання умов п.6 розділу 1 Положення);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Затвердити окремий список педагогічних працівників, які підлягають позачерговій атестації (за потреби);</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Визначити строки проведення їх атестації, подання ними документів та у разі потреби внести зміни до графіка засідань (за потреби)</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Заява</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Заява</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Список</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Не пізніше 5 днів після засідання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(2</w:t>
            </w:r>
            <w:r>
              <w:rPr>
                <w:rFonts w:ascii="Times New Roman" w:eastAsia="Times New Roman" w:hAnsi="Times New Roman" w:cs="Times New Roman"/>
                <w:color w:val="0070C0"/>
                <w:sz w:val="28"/>
                <w:szCs w:val="28"/>
              </w:rPr>
              <w:t>3</w:t>
            </w:r>
            <w:r w:rsidRPr="00B03EC8">
              <w:rPr>
                <w:rFonts w:ascii="Times New Roman" w:eastAsia="Times New Roman" w:hAnsi="Times New Roman" w:cs="Times New Roman"/>
                <w:color w:val="0070C0"/>
                <w:sz w:val="28"/>
                <w:szCs w:val="28"/>
              </w:rPr>
              <w:t>.12)</w:t>
            </w:r>
          </w:p>
        </w:tc>
        <w:tc>
          <w:tcPr>
            <w:tcW w:w="6096"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Оприлюднюється інформація на вебсайті закладу (доповнений список на чергову атестацію, список позачергової атестації,</w:t>
            </w:r>
            <w:r w:rsidRPr="00B03EC8">
              <w:rPr>
                <w:rFonts w:ascii="Times New Roman" w:eastAsia="Times New Roman" w:hAnsi="Times New Roman" w:cs="Times New Roman"/>
                <w:sz w:val="22"/>
                <w:szCs w:val="22"/>
              </w:rPr>
              <w:t xml:space="preserve"> </w:t>
            </w:r>
            <w:r w:rsidRPr="00B03EC8">
              <w:rPr>
                <w:rFonts w:ascii="Times New Roman" w:eastAsia="Times New Roman" w:hAnsi="Times New Roman" w:cs="Times New Roman"/>
                <w:sz w:val="28"/>
                <w:szCs w:val="28"/>
              </w:rPr>
              <w:t>строки, адресу електронної пошти для подання документів)</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Інформація</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Протягом п’яти робочих днів з дня оприлюднення інформації на сайті</w:t>
            </w:r>
          </w:p>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(З 2</w:t>
            </w:r>
            <w:r>
              <w:rPr>
                <w:rFonts w:ascii="Times New Roman" w:eastAsia="Times New Roman" w:hAnsi="Times New Roman" w:cs="Times New Roman"/>
                <w:color w:val="0070C0"/>
                <w:sz w:val="28"/>
                <w:szCs w:val="28"/>
              </w:rPr>
              <w:t>3</w:t>
            </w:r>
            <w:r w:rsidRPr="00B03EC8">
              <w:rPr>
                <w:rFonts w:ascii="Times New Roman" w:eastAsia="Times New Roman" w:hAnsi="Times New Roman" w:cs="Times New Roman"/>
                <w:color w:val="0070C0"/>
                <w:sz w:val="28"/>
                <w:szCs w:val="28"/>
              </w:rPr>
              <w:t>.12 до 2</w:t>
            </w:r>
            <w:r>
              <w:rPr>
                <w:rFonts w:ascii="Times New Roman" w:eastAsia="Times New Roman" w:hAnsi="Times New Roman" w:cs="Times New Roman"/>
                <w:color w:val="0070C0"/>
                <w:sz w:val="28"/>
                <w:szCs w:val="28"/>
              </w:rPr>
              <w:t>7</w:t>
            </w:r>
            <w:r w:rsidRPr="00B03EC8">
              <w:rPr>
                <w:rFonts w:ascii="Times New Roman" w:eastAsia="Times New Roman" w:hAnsi="Times New Roman" w:cs="Times New Roman"/>
                <w:color w:val="0070C0"/>
                <w:sz w:val="28"/>
                <w:szCs w:val="28"/>
              </w:rPr>
              <w:t>.12)</w:t>
            </w:r>
          </w:p>
        </w:tc>
        <w:tc>
          <w:tcPr>
            <w:tcW w:w="6096"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Подаються документи, в паперовій чи електронній формі, що свідчать про педагогічну майстерність та/або професійні досягнення педагогів, .</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(Документи, які зберігаються в особовій справі педагогічного працівника, не подаються до атестаційної комісії)</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Портфоліо</w:t>
            </w:r>
          </w:p>
        </w:tc>
        <w:tc>
          <w:tcPr>
            <w:tcW w:w="2835" w:type="dxa"/>
          </w:tcPr>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Педагогічний працівник, який атестується</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 xml:space="preserve"> (З 2</w:t>
            </w:r>
            <w:r>
              <w:rPr>
                <w:rFonts w:ascii="Times New Roman" w:eastAsia="Times New Roman" w:hAnsi="Times New Roman" w:cs="Times New Roman"/>
                <w:color w:val="0070C0"/>
                <w:sz w:val="28"/>
                <w:szCs w:val="28"/>
              </w:rPr>
              <w:t>3</w:t>
            </w:r>
            <w:r w:rsidRPr="00B03EC8">
              <w:rPr>
                <w:rFonts w:ascii="Times New Roman" w:eastAsia="Times New Roman" w:hAnsi="Times New Roman" w:cs="Times New Roman"/>
                <w:color w:val="0070C0"/>
                <w:sz w:val="28"/>
                <w:szCs w:val="28"/>
              </w:rPr>
              <w:t>.12 до 2</w:t>
            </w:r>
            <w:r>
              <w:rPr>
                <w:rFonts w:ascii="Times New Roman" w:eastAsia="Times New Roman" w:hAnsi="Times New Roman" w:cs="Times New Roman"/>
                <w:color w:val="0070C0"/>
                <w:sz w:val="28"/>
                <w:szCs w:val="28"/>
              </w:rPr>
              <w:t>7</w:t>
            </w:r>
            <w:r w:rsidRPr="00B03EC8">
              <w:rPr>
                <w:rFonts w:ascii="Times New Roman" w:eastAsia="Times New Roman" w:hAnsi="Times New Roman" w:cs="Times New Roman"/>
                <w:color w:val="0070C0"/>
                <w:sz w:val="28"/>
                <w:szCs w:val="28"/>
              </w:rPr>
              <w:t>.12)</w:t>
            </w:r>
          </w:p>
        </w:tc>
        <w:tc>
          <w:tcPr>
            <w:tcW w:w="6096"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2"/>
                <w:szCs w:val="22"/>
              </w:rPr>
            </w:pPr>
            <w:r w:rsidRPr="00B03EC8">
              <w:rPr>
                <w:rFonts w:ascii="Times New Roman" w:eastAsia="Times New Roman" w:hAnsi="Times New Roman" w:cs="Times New Roman"/>
                <w:sz w:val="28"/>
                <w:szCs w:val="28"/>
              </w:rPr>
              <w:t xml:space="preserve">- Реєструються документи. </w:t>
            </w:r>
            <w:r w:rsidRPr="00B03EC8">
              <w:rPr>
                <w:rFonts w:ascii="Times New Roman" w:eastAsia="Times New Roman" w:hAnsi="Times New Roman" w:cs="Times New Roman"/>
                <w:sz w:val="22"/>
                <w:szCs w:val="22"/>
              </w:rPr>
              <w:t xml:space="preserve"> </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Журнал реєстрації</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 15.01</w:t>
            </w:r>
          </w:p>
        </w:tc>
        <w:tc>
          <w:tcPr>
            <w:tcW w:w="6096"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Розгляд документів педагогічних працівників, які атестуються;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Перевірка їх достовірності, за потреби, встановлення дотримання вимог пунктів 8, 9 розділу I Положення;</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xml:space="preserve"> - Оцінка професійних компетентностей педагогічного працівника з урахуванням його посадових обов’язків і вимог професійного стандарту (за наявності);</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Прийняття рішення, за потреби, для належного оцінювання професійних компетентностей педагогічного працівника про вивчення практичного досвіду його роботи,  визначає зі складу членів атестаційної комісії членів, які аналізуватимуть практичний досвід роботи педагогічного працівника, а також затверджує графік заходів з його проведення.</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 01.03</w:t>
            </w:r>
          </w:p>
        </w:tc>
        <w:tc>
          <w:tcPr>
            <w:tcW w:w="6096" w:type="dxa"/>
          </w:tcPr>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Аналіз практичного досвіду роботи педагогічного працівника (за потреби).</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Довідка</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xml:space="preserve">До 01.04 </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(26.03)</w:t>
            </w:r>
          </w:p>
        </w:tc>
        <w:tc>
          <w:tcPr>
            <w:tcW w:w="6096" w:type="dxa"/>
          </w:tcPr>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Прийняти рішення про результати атестації педагогічних працівників.</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rsidTr="00B03EC8">
        <w:tc>
          <w:tcPr>
            <w:tcW w:w="2410"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Впродовж трьох днів</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(26.03-28.03)</w:t>
            </w:r>
          </w:p>
        </w:tc>
        <w:tc>
          <w:tcPr>
            <w:tcW w:w="6096" w:type="dxa"/>
          </w:tcPr>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bookmarkStart w:id="1" w:name="_heading=h.gjdgxs" w:colFirst="0" w:colLast="0"/>
            <w:bookmarkEnd w:id="1"/>
            <w:r w:rsidRPr="00B03EC8">
              <w:rPr>
                <w:rFonts w:ascii="Times New Roman" w:eastAsia="Times New Roman" w:hAnsi="Times New Roman" w:cs="Times New Roman"/>
                <w:sz w:val="28"/>
                <w:szCs w:val="28"/>
              </w:rPr>
              <w:t>- Надання атестаційних листів педагогічним працівникам під підпис/надсилання на електронну адресу із підтвердженням про отримання;</w:t>
            </w:r>
          </w:p>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Видання наказу про результати атестації;</w:t>
            </w:r>
          </w:p>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Подання наказу до бухгалтерії відділу освіти;</w:t>
            </w:r>
          </w:p>
          <w:p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Проведення тарифікації (за потреби)</w:t>
            </w:r>
          </w:p>
        </w:tc>
        <w:tc>
          <w:tcPr>
            <w:tcW w:w="1842"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Журнал реєстрації</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Наказ</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Наказ</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Тарифікація</w:t>
            </w:r>
          </w:p>
        </w:tc>
        <w:tc>
          <w:tcPr>
            <w:tcW w:w="2835"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Директор</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Директор</w:t>
            </w:r>
          </w:p>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Директор</w:t>
            </w:r>
          </w:p>
        </w:tc>
        <w:tc>
          <w:tcPr>
            <w:tcW w:w="2127" w:type="dxa"/>
          </w:tcPr>
          <w:p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bl>
    <w:p w:rsidR="00B03EC8" w:rsidRPr="00B03EC8" w:rsidRDefault="00B03EC8" w:rsidP="00B03EC8">
      <w:pPr>
        <w:widowControl w:val="0"/>
        <w:autoSpaceDE w:val="0"/>
        <w:autoSpaceDN w:val="0"/>
        <w:spacing w:before="5" w:after="0" w:line="240" w:lineRule="auto"/>
        <w:ind w:firstLine="709"/>
        <w:rPr>
          <w:rFonts w:ascii="Times New Roman" w:eastAsia="Times New Roman" w:hAnsi="Times New Roman" w:cs="Times New Roman"/>
          <w:b/>
          <w:i/>
          <w:sz w:val="36"/>
          <w:szCs w:val="24"/>
        </w:rPr>
      </w:pPr>
    </w:p>
    <w:p w:rsidR="00B03EC8" w:rsidRPr="00066CAB" w:rsidRDefault="00B03EC8" w:rsidP="0025319F">
      <w:pPr>
        <w:tabs>
          <w:tab w:val="left" w:pos="2370"/>
        </w:tabs>
        <w:spacing w:after="200" w:line="276" w:lineRule="auto"/>
        <w:jc w:val="center"/>
        <w:rPr>
          <w:rFonts w:ascii="Times New Roman" w:eastAsia="Calibri" w:hAnsi="Times New Roman" w:cs="Times New Roman"/>
          <w:b/>
          <w:caps/>
          <w:color w:val="C00000"/>
          <w:sz w:val="28"/>
          <w:szCs w:val="24"/>
        </w:rPr>
      </w:pPr>
    </w:p>
    <w:p w:rsidR="00066CAB" w:rsidRDefault="00066CAB" w:rsidP="00E50CC0">
      <w:pPr>
        <w:tabs>
          <w:tab w:val="left" w:pos="2370"/>
        </w:tabs>
        <w:spacing w:before="240"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76F77" w:rsidRDefault="00B76F77" w:rsidP="00B76F77">
      <w:pPr>
        <w:tabs>
          <w:tab w:val="left" w:pos="2370"/>
        </w:tabs>
        <w:spacing w:after="0" w:line="360"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t xml:space="preserve">Строки проведення процедур самооцінювання ВСЗЯО щодо </w:t>
      </w:r>
    </w:p>
    <w:p w:rsidR="00E50CC0" w:rsidRDefault="00E50CC0" w:rsidP="00B76F77">
      <w:pPr>
        <w:tabs>
          <w:tab w:val="left" w:pos="2370"/>
        </w:tabs>
        <w:spacing w:after="0" w:line="360" w:lineRule="auto"/>
        <w:jc w:val="center"/>
        <w:rPr>
          <w:rFonts w:ascii="Times New Roman" w:eastAsia="Calibri" w:hAnsi="Times New Roman" w:cs="Times New Roman"/>
          <w:b/>
          <w:caps/>
          <w:color w:val="C00000"/>
          <w:sz w:val="24"/>
          <w:szCs w:val="24"/>
        </w:rPr>
      </w:pPr>
      <w:r w:rsidRPr="00066CAB">
        <w:rPr>
          <w:rFonts w:ascii="Times New Roman" w:eastAsia="Calibri" w:hAnsi="Times New Roman" w:cs="Times New Roman"/>
          <w:b/>
          <w:caps/>
          <w:color w:val="C00000"/>
          <w:sz w:val="24"/>
          <w:szCs w:val="24"/>
        </w:rPr>
        <w:t xml:space="preserve">атестації педагогічних працівників </w:t>
      </w:r>
      <w:r w:rsidR="00BD2BA6" w:rsidRPr="00066CAB">
        <w:rPr>
          <w:rFonts w:ascii="Times New Roman" w:eastAsia="Calibri" w:hAnsi="Times New Roman" w:cs="Times New Roman"/>
          <w:b/>
          <w:caps/>
          <w:color w:val="C00000"/>
          <w:sz w:val="24"/>
          <w:szCs w:val="24"/>
        </w:rPr>
        <w:t>202</w:t>
      </w:r>
      <w:r w:rsidR="00B03EC8">
        <w:rPr>
          <w:rFonts w:ascii="Times New Roman" w:eastAsia="Calibri" w:hAnsi="Times New Roman" w:cs="Times New Roman"/>
          <w:b/>
          <w:caps/>
          <w:color w:val="C00000"/>
          <w:sz w:val="24"/>
          <w:szCs w:val="24"/>
        </w:rPr>
        <w:t>4</w:t>
      </w:r>
      <w:r w:rsidRPr="00066CAB">
        <w:rPr>
          <w:rFonts w:ascii="Times New Roman" w:eastAsia="Calibri" w:hAnsi="Times New Roman" w:cs="Times New Roman"/>
          <w:b/>
          <w:caps/>
          <w:color w:val="C00000"/>
          <w:sz w:val="24"/>
          <w:szCs w:val="24"/>
        </w:rPr>
        <w:t>-202</w:t>
      </w:r>
      <w:r w:rsidR="00B03EC8">
        <w:rPr>
          <w:rFonts w:ascii="Times New Roman" w:eastAsia="Calibri" w:hAnsi="Times New Roman" w:cs="Times New Roman"/>
          <w:b/>
          <w:caps/>
          <w:color w:val="C00000"/>
          <w:sz w:val="24"/>
          <w:szCs w:val="24"/>
        </w:rPr>
        <w:t>9</w:t>
      </w:r>
      <w:r w:rsidRPr="00066CAB">
        <w:rPr>
          <w:rFonts w:ascii="Times New Roman" w:eastAsia="Calibri" w:hAnsi="Times New Roman" w:cs="Times New Roman"/>
          <w:b/>
          <w:caps/>
          <w:color w:val="C00000"/>
          <w:sz w:val="24"/>
          <w:szCs w:val="24"/>
        </w:rPr>
        <w:t xml:space="preserve"> роки</w:t>
      </w:r>
    </w:p>
    <w:p w:rsidR="00D94543" w:rsidRPr="00D94543" w:rsidRDefault="00D94543" w:rsidP="00066CAB">
      <w:pPr>
        <w:tabs>
          <w:tab w:val="left" w:pos="2370"/>
        </w:tabs>
        <w:spacing w:before="240" w:after="0" w:line="276" w:lineRule="auto"/>
        <w:jc w:val="center"/>
        <w:rPr>
          <w:rFonts w:ascii="Times New Roman" w:eastAsia="Calibri" w:hAnsi="Times New Roman" w:cs="Times New Roman"/>
          <w:b/>
          <w:caps/>
          <w:color w:val="C00000"/>
          <w:sz w:val="2"/>
          <w:szCs w:val="24"/>
        </w:rPr>
      </w:pPr>
    </w:p>
    <w:tbl>
      <w:tblPr>
        <w:tblW w:w="148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73"/>
        <w:gridCol w:w="1388"/>
        <w:gridCol w:w="2722"/>
        <w:gridCol w:w="709"/>
        <w:gridCol w:w="1134"/>
        <w:gridCol w:w="1276"/>
        <w:gridCol w:w="850"/>
        <w:gridCol w:w="851"/>
        <w:gridCol w:w="850"/>
        <w:gridCol w:w="963"/>
        <w:gridCol w:w="850"/>
        <w:gridCol w:w="850"/>
      </w:tblGrid>
      <w:tr w:rsidR="00C03811" w:rsidRPr="009E2354" w:rsidTr="00C03811">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 п/п</w:t>
            </w:r>
          </w:p>
        </w:tc>
        <w:tc>
          <w:tcPr>
            <w:tcW w:w="1873"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Прізвище, ім’я,</w:t>
            </w:r>
          </w:p>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 батькові</w:t>
            </w:r>
          </w:p>
        </w:tc>
        <w:tc>
          <w:tcPr>
            <w:tcW w:w="1388"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Посада</w:t>
            </w:r>
          </w:p>
        </w:tc>
        <w:tc>
          <w:tcPr>
            <w:tcW w:w="2722"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Що закінчив, фах</w:t>
            </w:r>
          </w:p>
        </w:tc>
        <w:tc>
          <w:tcPr>
            <w:tcW w:w="709"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C61BB1" w:rsidRDefault="00C03811" w:rsidP="00BD2BA6">
            <w:pPr>
              <w:spacing w:after="0" w:line="240" w:lineRule="auto"/>
              <w:jc w:val="center"/>
              <w:rPr>
                <w:rFonts w:ascii="Times New Roman" w:eastAsia="Times New Roman" w:hAnsi="Times New Roman" w:cs="Times New Roman"/>
                <w:b/>
                <w:szCs w:val="24"/>
                <w:lang w:eastAsia="ru-RU"/>
              </w:rPr>
            </w:pPr>
            <w:r w:rsidRPr="00C61BB1">
              <w:rPr>
                <w:rFonts w:ascii="Times New Roman" w:eastAsia="Times New Roman" w:hAnsi="Times New Roman" w:cs="Times New Roman"/>
                <w:b/>
                <w:szCs w:val="24"/>
                <w:lang w:eastAsia="ru-RU"/>
              </w:rPr>
              <w:t>Пед.</w:t>
            </w:r>
          </w:p>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C61BB1">
              <w:rPr>
                <w:rFonts w:ascii="Times New Roman" w:eastAsia="Times New Roman" w:hAnsi="Times New Roman" w:cs="Times New Roman"/>
                <w:b/>
                <w:szCs w:val="24"/>
                <w:lang w:eastAsia="ru-RU"/>
              </w:rPr>
              <w:t>стаж</w:t>
            </w:r>
          </w:p>
        </w:tc>
        <w:tc>
          <w:tcPr>
            <w:tcW w:w="1134"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Рік проходження курсів</w:t>
            </w:r>
          </w:p>
        </w:tc>
        <w:tc>
          <w:tcPr>
            <w:tcW w:w="1276"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Рік проходження атестації</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6</w:t>
            </w:r>
          </w:p>
        </w:tc>
        <w:tc>
          <w:tcPr>
            <w:tcW w:w="963"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9</w:t>
            </w: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BD2BA6">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BD2BA6">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BD2BA6">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BD2BA6">
            <w:pPr>
              <w:spacing w:after="0" w:line="240" w:lineRule="auto"/>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val="en-US" w:eastAsia="ru-RU"/>
              </w:rPr>
              <w:t>2</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BD2BA6">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tabs>
                <w:tab w:val="left" w:pos="320"/>
                <w:tab w:val="center" w:pos="450"/>
              </w:tabs>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BD2BA6">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BD2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BD2BA6">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BD2BA6">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BD2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BD2BA6">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tabs>
                <w:tab w:val="left" w:pos="300"/>
                <w:tab w:val="center" w:pos="450"/>
              </w:tabs>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BD2BA6">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lang w:val="en-US"/>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D94543">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bl>
    <w:p w:rsidR="00B76F77" w:rsidRDefault="00B76F77" w:rsidP="00B76F77">
      <w:pPr>
        <w:tabs>
          <w:tab w:val="left" w:pos="2370"/>
        </w:tabs>
        <w:spacing w:after="0" w:line="360"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t xml:space="preserve">Строки проведення процедур самооцінювання ВСЗЯО щодо </w:t>
      </w:r>
    </w:p>
    <w:p w:rsidR="00E50CC0" w:rsidRPr="008A202D" w:rsidRDefault="00E50CC0" w:rsidP="008A202D">
      <w:pPr>
        <w:tabs>
          <w:tab w:val="left" w:pos="2370"/>
        </w:tabs>
        <w:spacing w:after="0" w:line="276" w:lineRule="auto"/>
        <w:jc w:val="center"/>
        <w:rPr>
          <w:rFonts w:ascii="Times New Roman" w:eastAsia="Calibri" w:hAnsi="Times New Roman" w:cs="Times New Roman"/>
          <w:b/>
          <w:caps/>
          <w:color w:val="C00000"/>
          <w:sz w:val="24"/>
          <w:szCs w:val="24"/>
        </w:rPr>
      </w:pPr>
      <w:r w:rsidRPr="008A202D">
        <w:rPr>
          <w:rFonts w:ascii="Times New Roman" w:eastAsia="Calibri" w:hAnsi="Times New Roman" w:cs="Times New Roman"/>
          <w:b/>
          <w:caps/>
          <w:color w:val="C00000"/>
          <w:sz w:val="24"/>
          <w:szCs w:val="24"/>
        </w:rPr>
        <w:t>підвищення кваліфікац</w:t>
      </w:r>
      <w:r w:rsidR="00BD2BA6" w:rsidRPr="008A202D">
        <w:rPr>
          <w:rFonts w:ascii="Times New Roman" w:eastAsia="Calibri" w:hAnsi="Times New Roman" w:cs="Times New Roman"/>
          <w:b/>
          <w:caps/>
          <w:color w:val="C00000"/>
          <w:sz w:val="24"/>
          <w:szCs w:val="24"/>
        </w:rPr>
        <w:t>ії педагогічних працівників 202</w:t>
      </w:r>
      <w:r w:rsidR="00B03EC8">
        <w:rPr>
          <w:rFonts w:ascii="Times New Roman" w:eastAsia="Calibri" w:hAnsi="Times New Roman" w:cs="Times New Roman"/>
          <w:b/>
          <w:caps/>
          <w:color w:val="C00000"/>
          <w:sz w:val="24"/>
          <w:szCs w:val="24"/>
        </w:rPr>
        <w:t>4</w:t>
      </w:r>
      <w:r w:rsidR="00BD2BA6" w:rsidRPr="008A202D">
        <w:rPr>
          <w:rFonts w:ascii="Times New Roman" w:eastAsia="Calibri" w:hAnsi="Times New Roman" w:cs="Times New Roman"/>
          <w:b/>
          <w:caps/>
          <w:color w:val="C00000"/>
          <w:sz w:val="24"/>
          <w:szCs w:val="24"/>
        </w:rPr>
        <w:t>-202</w:t>
      </w:r>
      <w:r w:rsidR="00B03EC8">
        <w:rPr>
          <w:rFonts w:ascii="Times New Roman" w:eastAsia="Calibri" w:hAnsi="Times New Roman" w:cs="Times New Roman"/>
          <w:b/>
          <w:caps/>
          <w:color w:val="C00000"/>
          <w:sz w:val="24"/>
          <w:szCs w:val="24"/>
        </w:rPr>
        <w:t>9</w:t>
      </w:r>
      <w:r w:rsidRPr="008A202D">
        <w:rPr>
          <w:rFonts w:ascii="Times New Roman" w:eastAsia="Calibri" w:hAnsi="Times New Roman" w:cs="Times New Roman"/>
          <w:b/>
          <w:caps/>
          <w:color w:val="C00000"/>
          <w:sz w:val="24"/>
          <w:szCs w:val="24"/>
        </w:rPr>
        <w:t xml:space="preserve"> роки</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410"/>
        <w:gridCol w:w="1559"/>
        <w:gridCol w:w="2947"/>
        <w:gridCol w:w="880"/>
        <w:gridCol w:w="1559"/>
        <w:gridCol w:w="851"/>
        <w:gridCol w:w="850"/>
        <w:gridCol w:w="851"/>
        <w:gridCol w:w="820"/>
        <w:gridCol w:w="851"/>
        <w:gridCol w:w="850"/>
      </w:tblGrid>
      <w:tr w:rsidR="00C03811" w:rsidRPr="009E2354" w:rsidTr="00C03811">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 п/п</w:t>
            </w:r>
          </w:p>
        </w:tc>
        <w:tc>
          <w:tcPr>
            <w:tcW w:w="2410"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Прізвище, ім’я,</w:t>
            </w:r>
          </w:p>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 батькові</w:t>
            </w:r>
          </w:p>
        </w:tc>
        <w:tc>
          <w:tcPr>
            <w:tcW w:w="1559"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Посада</w:t>
            </w:r>
          </w:p>
        </w:tc>
        <w:tc>
          <w:tcPr>
            <w:tcW w:w="2947"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Що закінчив, фах</w:t>
            </w:r>
          </w:p>
        </w:tc>
        <w:tc>
          <w:tcPr>
            <w:tcW w:w="880"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0E6967" w:rsidRDefault="00C03811" w:rsidP="001A2632">
            <w:pPr>
              <w:spacing w:after="0" w:line="240" w:lineRule="auto"/>
              <w:jc w:val="center"/>
              <w:rPr>
                <w:rFonts w:ascii="Times New Roman" w:eastAsia="Times New Roman" w:hAnsi="Times New Roman" w:cs="Times New Roman"/>
                <w:b/>
                <w:szCs w:val="24"/>
                <w:lang w:eastAsia="ru-RU"/>
              </w:rPr>
            </w:pPr>
            <w:r w:rsidRPr="000E6967">
              <w:rPr>
                <w:rFonts w:ascii="Times New Roman" w:eastAsia="Times New Roman" w:hAnsi="Times New Roman" w:cs="Times New Roman"/>
                <w:b/>
                <w:szCs w:val="24"/>
                <w:lang w:eastAsia="ru-RU"/>
              </w:rPr>
              <w:t>Пед.</w:t>
            </w:r>
          </w:p>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0E6967">
              <w:rPr>
                <w:rFonts w:ascii="Times New Roman" w:eastAsia="Times New Roman" w:hAnsi="Times New Roman" w:cs="Times New Roman"/>
                <w:b/>
                <w:szCs w:val="24"/>
                <w:lang w:eastAsia="ru-RU"/>
              </w:rPr>
              <w:t>стаж</w:t>
            </w:r>
          </w:p>
        </w:tc>
        <w:tc>
          <w:tcPr>
            <w:tcW w:w="1559"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Рік проходження курсів</w:t>
            </w:r>
          </w:p>
        </w:tc>
        <w:tc>
          <w:tcPr>
            <w:tcW w:w="85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6</w:t>
            </w:r>
          </w:p>
        </w:tc>
        <w:tc>
          <w:tcPr>
            <w:tcW w:w="82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9</w:t>
            </w: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1A2632">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1A2632">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1A2632">
            <w:pPr>
              <w:spacing w:after="0" w:line="240" w:lineRule="auto"/>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val="en-US"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tabs>
                <w:tab w:val="left" w:pos="320"/>
                <w:tab w:val="center" w:pos="450"/>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1A2632">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1A26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1A2632">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1A26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tabs>
                <w:tab w:val="left" w:pos="300"/>
                <w:tab w:val="center" w:pos="450"/>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1A2632">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bl>
    <w:p w:rsidR="00A9211B" w:rsidRPr="00A9211B" w:rsidRDefault="00A9211B" w:rsidP="00A9211B">
      <w:pPr>
        <w:jc w:val="center"/>
        <w:rPr>
          <w:rFonts w:ascii="Times New Roman" w:hAnsi="Times New Roman" w:cs="Times New Roman"/>
          <w:b/>
          <w:caps/>
          <w:color w:val="C00000"/>
          <w:sz w:val="28"/>
          <w:szCs w:val="28"/>
        </w:rPr>
      </w:pPr>
      <w:r w:rsidRPr="00A9211B">
        <w:rPr>
          <w:rFonts w:ascii="Times New Roman" w:hAnsi="Times New Roman" w:cs="Times New Roman"/>
          <w:b/>
          <w:caps/>
          <w:color w:val="C00000"/>
          <w:sz w:val="28"/>
          <w:szCs w:val="28"/>
        </w:rPr>
        <w:t>Організація  роботи з обдарованими учнями на 202</w:t>
      </w:r>
      <w:r w:rsidR="00B03EC8">
        <w:rPr>
          <w:rFonts w:ascii="Times New Roman" w:hAnsi="Times New Roman" w:cs="Times New Roman"/>
          <w:b/>
          <w:caps/>
          <w:color w:val="C00000"/>
          <w:sz w:val="28"/>
          <w:szCs w:val="28"/>
        </w:rPr>
        <w:t>4</w:t>
      </w:r>
      <w:r w:rsidR="00E01276">
        <w:rPr>
          <w:rFonts w:ascii="Times New Roman" w:hAnsi="Times New Roman" w:cs="Times New Roman"/>
          <w:b/>
          <w:caps/>
          <w:color w:val="C00000"/>
          <w:sz w:val="28"/>
          <w:szCs w:val="28"/>
        </w:rPr>
        <w:t>/</w:t>
      </w:r>
      <w:r w:rsidRPr="00A9211B">
        <w:rPr>
          <w:rFonts w:ascii="Times New Roman" w:hAnsi="Times New Roman" w:cs="Times New Roman"/>
          <w:b/>
          <w:caps/>
          <w:color w:val="C00000"/>
          <w:sz w:val="28"/>
          <w:szCs w:val="28"/>
        </w:rPr>
        <w:t>202</w:t>
      </w:r>
      <w:r w:rsidR="00B03EC8">
        <w:rPr>
          <w:rFonts w:ascii="Times New Roman" w:hAnsi="Times New Roman" w:cs="Times New Roman"/>
          <w:b/>
          <w:caps/>
          <w:color w:val="C00000"/>
          <w:sz w:val="28"/>
          <w:szCs w:val="28"/>
        </w:rPr>
        <w:t>5</w:t>
      </w:r>
      <w:r w:rsidRPr="00A9211B">
        <w:rPr>
          <w:rFonts w:ascii="Times New Roman" w:hAnsi="Times New Roman" w:cs="Times New Roman"/>
          <w:b/>
          <w:caps/>
          <w:color w:val="C00000"/>
          <w:sz w:val="28"/>
          <w:szCs w:val="28"/>
        </w:rPr>
        <w:t xml:space="preserve"> н. р.</w:t>
      </w:r>
    </w:p>
    <w:tbl>
      <w:tblPr>
        <w:tblStyle w:val="TableNormal"/>
        <w:tblW w:w="14947"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7284"/>
        <w:gridCol w:w="2741"/>
        <w:gridCol w:w="3809"/>
      </w:tblGrid>
      <w:tr w:rsidR="00A9211B" w:rsidRPr="00A9211B" w:rsidTr="00F60F46">
        <w:trPr>
          <w:trHeight w:val="539"/>
        </w:trPr>
        <w:tc>
          <w:tcPr>
            <w:tcW w:w="1113" w:type="dxa"/>
            <w:shd w:val="clear" w:color="auto" w:fill="FCD8EA" w:themeFill="accent4" w:themeFillTint="33"/>
          </w:tcPr>
          <w:p w:rsidR="00A9211B" w:rsidRPr="00A9211B" w:rsidRDefault="00A9211B" w:rsidP="00A9211B">
            <w:pPr>
              <w:spacing w:line="276" w:lineRule="exact"/>
              <w:ind w:left="190" w:right="162" w:firstLine="51"/>
              <w:jc w:val="center"/>
              <w:rPr>
                <w:rFonts w:ascii="Times New Roman" w:hAnsi="Times New Roman"/>
                <w:b/>
                <w:sz w:val="28"/>
                <w:szCs w:val="28"/>
                <w:lang w:val="uk-UA"/>
              </w:rPr>
            </w:pPr>
            <w:r w:rsidRPr="00A9211B">
              <w:rPr>
                <w:rFonts w:ascii="Times New Roman" w:hAnsi="Times New Roman"/>
                <w:b/>
                <w:sz w:val="28"/>
                <w:szCs w:val="28"/>
                <w:lang w:val="uk-UA"/>
              </w:rPr>
              <w:t>№</w:t>
            </w:r>
            <w:r w:rsidRPr="00A9211B">
              <w:rPr>
                <w:rFonts w:ascii="Times New Roman" w:hAnsi="Times New Roman"/>
                <w:b/>
                <w:spacing w:val="-57"/>
                <w:sz w:val="28"/>
                <w:szCs w:val="28"/>
                <w:lang w:val="uk-UA"/>
              </w:rPr>
              <w:t xml:space="preserve"> </w:t>
            </w:r>
            <w:r w:rsidRPr="00A9211B">
              <w:rPr>
                <w:rFonts w:ascii="Times New Roman" w:hAnsi="Times New Roman"/>
                <w:b/>
                <w:sz w:val="28"/>
                <w:szCs w:val="28"/>
                <w:lang w:val="uk-UA"/>
              </w:rPr>
              <w:t>п/п</w:t>
            </w:r>
          </w:p>
        </w:tc>
        <w:tc>
          <w:tcPr>
            <w:tcW w:w="7284" w:type="dxa"/>
            <w:shd w:val="clear" w:color="auto" w:fill="FCD8EA" w:themeFill="accent4" w:themeFillTint="33"/>
          </w:tcPr>
          <w:p w:rsidR="00A9211B" w:rsidRPr="00A9211B" w:rsidRDefault="00A9211B" w:rsidP="00A9211B">
            <w:pPr>
              <w:spacing w:line="275" w:lineRule="exact"/>
              <w:ind w:left="1425" w:right="1418"/>
              <w:jc w:val="center"/>
              <w:rPr>
                <w:rFonts w:ascii="Times New Roman" w:hAnsi="Times New Roman"/>
                <w:b/>
                <w:sz w:val="28"/>
                <w:szCs w:val="28"/>
                <w:lang w:val="uk-UA"/>
              </w:rPr>
            </w:pPr>
            <w:r w:rsidRPr="00A9211B">
              <w:rPr>
                <w:rFonts w:ascii="Times New Roman" w:hAnsi="Times New Roman"/>
                <w:b/>
                <w:sz w:val="28"/>
                <w:szCs w:val="28"/>
                <w:lang w:val="uk-UA"/>
              </w:rPr>
              <w:t>Зміст</w:t>
            </w:r>
            <w:r w:rsidRPr="00A9211B">
              <w:rPr>
                <w:rFonts w:ascii="Times New Roman" w:hAnsi="Times New Roman"/>
                <w:b/>
                <w:spacing w:val="-3"/>
                <w:sz w:val="28"/>
                <w:szCs w:val="28"/>
                <w:lang w:val="uk-UA"/>
              </w:rPr>
              <w:t xml:space="preserve"> </w:t>
            </w:r>
            <w:r w:rsidRPr="00A9211B">
              <w:rPr>
                <w:rFonts w:ascii="Times New Roman" w:hAnsi="Times New Roman"/>
                <w:b/>
                <w:sz w:val="28"/>
                <w:szCs w:val="28"/>
                <w:lang w:val="uk-UA"/>
              </w:rPr>
              <w:t>роботи</w:t>
            </w:r>
          </w:p>
        </w:tc>
        <w:tc>
          <w:tcPr>
            <w:tcW w:w="2741" w:type="dxa"/>
            <w:shd w:val="clear" w:color="auto" w:fill="FCD8EA" w:themeFill="accent4" w:themeFillTint="33"/>
          </w:tcPr>
          <w:p w:rsidR="00A9211B" w:rsidRPr="00A9211B" w:rsidRDefault="00A9211B" w:rsidP="00A9211B">
            <w:pPr>
              <w:spacing w:line="276" w:lineRule="exact"/>
              <w:ind w:right="489"/>
              <w:jc w:val="center"/>
              <w:rPr>
                <w:rFonts w:ascii="Times New Roman" w:hAnsi="Times New Roman"/>
                <w:b/>
                <w:spacing w:val="1"/>
                <w:sz w:val="28"/>
                <w:szCs w:val="28"/>
                <w:lang w:val="uk-UA"/>
              </w:rPr>
            </w:pPr>
            <w:r w:rsidRPr="00A9211B">
              <w:rPr>
                <w:rFonts w:ascii="Times New Roman" w:hAnsi="Times New Roman"/>
                <w:b/>
                <w:sz w:val="28"/>
                <w:szCs w:val="28"/>
                <w:lang w:val="uk-UA"/>
              </w:rPr>
              <w:t>Термін</w:t>
            </w:r>
          </w:p>
          <w:p w:rsidR="00A9211B" w:rsidRPr="00A9211B" w:rsidRDefault="00A9211B" w:rsidP="00A9211B">
            <w:pPr>
              <w:spacing w:line="276" w:lineRule="exact"/>
              <w:ind w:right="489"/>
              <w:jc w:val="center"/>
              <w:rPr>
                <w:rFonts w:ascii="Times New Roman" w:hAnsi="Times New Roman"/>
                <w:b/>
                <w:spacing w:val="1"/>
                <w:sz w:val="28"/>
                <w:szCs w:val="28"/>
                <w:lang w:val="uk-UA"/>
              </w:rPr>
            </w:pPr>
            <w:r w:rsidRPr="00A9211B">
              <w:rPr>
                <w:rFonts w:ascii="Times New Roman" w:hAnsi="Times New Roman"/>
                <w:b/>
                <w:spacing w:val="-1"/>
                <w:sz w:val="28"/>
                <w:szCs w:val="28"/>
                <w:lang w:val="uk-UA"/>
              </w:rPr>
              <w:t>виконання</w:t>
            </w:r>
          </w:p>
        </w:tc>
        <w:tc>
          <w:tcPr>
            <w:tcW w:w="3809" w:type="dxa"/>
            <w:shd w:val="clear" w:color="auto" w:fill="FCD8EA" w:themeFill="accent4" w:themeFillTint="33"/>
          </w:tcPr>
          <w:p w:rsidR="00A9211B" w:rsidRPr="00A9211B" w:rsidRDefault="00A9211B" w:rsidP="00A9211B">
            <w:pPr>
              <w:spacing w:line="275" w:lineRule="exact"/>
              <w:ind w:right="397"/>
              <w:jc w:val="center"/>
              <w:rPr>
                <w:rFonts w:ascii="Times New Roman" w:hAnsi="Times New Roman"/>
                <w:b/>
                <w:sz w:val="28"/>
                <w:szCs w:val="28"/>
                <w:lang w:val="uk-UA"/>
              </w:rPr>
            </w:pPr>
            <w:r w:rsidRPr="00A9211B">
              <w:rPr>
                <w:rFonts w:ascii="Times New Roman" w:hAnsi="Times New Roman"/>
                <w:b/>
                <w:sz w:val="28"/>
                <w:szCs w:val="28"/>
                <w:lang w:val="uk-UA"/>
              </w:rPr>
              <w:t>Відповідальний</w:t>
            </w:r>
          </w:p>
        </w:tc>
      </w:tr>
      <w:tr w:rsidR="00A9211B" w:rsidRPr="00A9211B" w:rsidTr="00A9211B">
        <w:trPr>
          <w:trHeight w:val="946"/>
        </w:trPr>
        <w:tc>
          <w:tcPr>
            <w:tcW w:w="1113" w:type="dxa"/>
            <w:shd w:val="clear" w:color="auto" w:fill="FDE0D0" w:themeFill="accent6" w:themeFillTint="33"/>
          </w:tcPr>
          <w:p w:rsidR="00A9211B" w:rsidRPr="00A9211B" w:rsidRDefault="00A9211B" w:rsidP="00A675B0">
            <w:pPr>
              <w:spacing w:line="318"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1.</w:t>
            </w:r>
          </w:p>
        </w:tc>
        <w:tc>
          <w:tcPr>
            <w:tcW w:w="7284" w:type="dxa"/>
          </w:tcPr>
          <w:p w:rsidR="00A9211B" w:rsidRPr="00A9211B" w:rsidRDefault="00A9211B" w:rsidP="00F60F46">
            <w:pPr>
              <w:spacing w:line="318"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Реалізовувати систему діагностики виявлення обдарованих дітей</w:t>
            </w:r>
          </w:p>
        </w:tc>
        <w:tc>
          <w:tcPr>
            <w:tcW w:w="2741" w:type="dxa"/>
          </w:tcPr>
          <w:p w:rsidR="00A9211B" w:rsidRPr="00A9211B" w:rsidRDefault="00A9211B" w:rsidP="00F60F46">
            <w:pPr>
              <w:spacing w:line="318" w:lineRule="exact"/>
              <w:ind w:left="187" w:right="180"/>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року</w:t>
            </w:r>
          </w:p>
        </w:tc>
        <w:tc>
          <w:tcPr>
            <w:tcW w:w="3809" w:type="dxa"/>
          </w:tcPr>
          <w:p w:rsidR="00A9211B" w:rsidRPr="00A9211B" w:rsidRDefault="00A9211B" w:rsidP="00A675B0">
            <w:pPr>
              <w:spacing w:line="322" w:lineRule="exact"/>
              <w:ind w:left="107" w:right="986"/>
              <w:rPr>
                <w:rFonts w:ascii="Times New Roman" w:hAnsi="Times New Roman" w:cs="Times New Roman"/>
                <w:sz w:val="28"/>
                <w:szCs w:val="28"/>
                <w:lang w:val="uk-UA"/>
              </w:rPr>
            </w:pPr>
            <w:r w:rsidRPr="00A9211B">
              <w:rPr>
                <w:rFonts w:ascii="Times New Roman" w:hAnsi="Times New Roman" w:cs="Times New Roman"/>
                <w:sz w:val="28"/>
                <w:szCs w:val="28"/>
                <w:lang w:val="uk-UA"/>
              </w:rPr>
              <w:t>ЗДН</w:t>
            </w:r>
            <w:r w:rsidR="00E01276">
              <w:rPr>
                <w:rFonts w:ascii="Times New Roman" w:hAnsi="Times New Roman" w:cs="Times New Roman"/>
                <w:sz w:val="28"/>
                <w:szCs w:val="28"/>
                <w:lang w:val="uk-UA"/>
              </w:rPr>
              <w:t>В</w:t>
            </w:r>
            <w:r w:rsidRPr="00A9211B">
              <w:rPr>
                <w:rFonts w:ascii="Times New Roman" w:hAnsi="Times New Roman" w:cs="Times New Roman"/>
                <w:sz w:val="28"/>
                <w:szCs w:val="28"/>
                <w:lang w:val="uk-UA"/>
              </w:rPr>
              <w:t>Р</w:t>
            </w:r>
          </w:p>
          <w:p w:rsidR="00A9211B" w:rsidRPr="00A9211B" w:rsidRDefault="00A9211B" w:rsidP="00A675B0">
            <w:pPr>
              <w:spacing w:line="322" w:lineRule="exact"/>
              <w:ind w:left="107" w:right="986"/>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w:t>
            </w:r>
          </w:p>
          <w:p w:rsidR="00A9211B" w:rsidRPr="00A9211B" w:rsidRDefault="00A9211B" w:rsidP="00A675B0">
            <w:pPr>
              <w:spacing w:line="322" w:lineRule="exact"/>
              <w:ind w:left="107" w:right="986"/>
              <w:rPr>
                <w:rFonts w:ascii="Times New Roman" w:hAnsi="Times New Roman" w:cs="Times New Roman"/>
                <w:sz w:val="28"/>
                <w:szCs w:val="28"/>
                <w:lang w:val="uk-UA"/>
              </w:rPr>
            </w:pPr>
            <w:r w:rsidRPr="00A9211B">
              <w:rPr>
                <w:rFonts w:ascii="Times New Roman" w:hAnsi="Times New Roman" w:cs="Times New Roman"/>
                <w:sz w:val="28"/>
                <w:szCs w:val="28"/>
                <w:lang w:val="uk-UA"/>
              </w:rPr>
              <w:t>Класні керівники</w:t>
            </w:r>
          </w:p>
        </w:tc>
      </w:tr>
      <w:tr w:rsidR="00A9211B" w:rsidRPr="00A9211B" w:rsidTr="00A9211B">
        <w:trPr>
          <w:trHeight w:val="1575"/>
        </w:trPr>
        <w:tc>
          <w:tcPr>
            <w:tcW w:w="1113" w:type="dxa"/>
            <w:shd w:val="clear" w:color="auto" w:fill="FDE0D0" w:themeFill="accent6" w:themeFillTint="33"/>
          </w:tcPr>
          <w:p w:rsidR="00A9211B" w:rsidRPr="00A9211B" w:rsidRDefault="00A9211B" w:rsidP="00A675B0">
            <w:pPr>
              <w:spacing w:line="318"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2.</w:t>
            </w:r>
          </w:p>
        </w:tc>
        <w:tc>
          <w:tcPr>
            <w:tcW w:w="7284" w:type="dxa"/>
          </w:tcPr>
          <w:p w:rsidR="00A9211B" w:rsidRPr="00A9211B" w:rsidRDefault="00A9211B" w:rsidP="00F60F46">
            <w:pPr>
              <w:ind w:left="197" w:right="8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Продовжувати вивчати  передовий досвід щодо</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 xml:space="preserve">діагностики і виявлення загальної </w:t>
            </w:r>
            <w:r w:rsidRPr="00A9211B">
              <w:rPr>
                <w:rFonts w:ascii="Times New Roman" w:hAnsi="Times New Roman" w:cs="Times New Roman"/>
                <w:spacing w:val="-67"/>
                <w:sz w:val="28"/>
                <w:szCs w:val="28"/>
                <w:lang w:val="uk-UA"/>
              </w:rPr>
              <w:t xml:space="preserve"> </w:t>
            </w:r>
            <w:r w:rsidRPr="00A9211B">
              <w:rPr>
                <w:rFonts w:ascii="Times New Roman" w:hAnsi="Times New Roman" w:cs="Times New Roman"/>
                <w:sz w:val="28"/>
                <w:szCs w:val="28"/>
                <w:lang w:val="uk-UA"/>
              </w:rPr>
              <w:t>та</w:t>
            </w:r>
            <w:r w:rsidRPr="00A9211B">
              <w:rPr>
                <w:rFonts w:ascii="Times New Roman" w:hAnsi="Times New Roman" w:cs="Times New Roman"/>
                <w:spacing w:val="-4"/>
                <w:sz w:val="28"/>
                <w:szCs w:val="28"/>
                <w:lang w:val="uk-UA"/>
              </w:rPr>
              <w:t xml:space="preserve"> </w:t>
            </w:r>
            <w:r w:rsidRPr="00A9211B">
              <w:rPr>
                <w:rFonts w:ascii="Times New Roman" w:hAnsi="Times New Roman" w:cs="Times New Roman"/>
                <w:sz w:val="28"/>
                <w:szCs w:val="28"/>
                <w:lang w:val="uk-UA"/>
              </w:rPr>
              <w:t>спеціальної обдарованості</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дітей</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і молоді.</w:t>
            </w:r>
          </w:p>
        </w:tc>
        <w:tc>
          <w:tcPr>
            <w:tcW w:w="2741" w:type="dxa"/>
          </w:tcPr>
          <w:p w:rsidR="00A9211B" w:rsidRPr="00A9211B" w:rsidRDefault="00A9211B" w:rsidP="00F60F46">
            <w:pPr>
              <w:spacing w:line="318" w:lineRule="exact"/>
              <w:ind w:left="187" w:right="180"/>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року</w:t>
            </w:r>
          </w:p>
        </w:tc>
        <w:tc>
          <w:tcPr>
            <w:tcW w:w="3809" w:type="dxa"/>
          </w:tcPr>
          <w:p w:rsidR="00A9211B" w:rsidRPr="00A9211B" w:rsidRDefault="00E01276" w:rsidP="00A675B0">
            <w:pPr>
              <w:spacing w:line="322" w:lineRule="exact"/>
              <w:ind w:left="107" w:right="986"/>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p w:rsidR="00A9211B" w:rsidRPr="00A9211B" w:rsidRDefault="00A9211B" w:rsidP="00A675B0">
            <w:pPr>
              <w:spacing w:line="322" w:lineRule="exact"/>
              <w:ind w:left="107" w:right="986"/>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w:t>
            </w:r>
          </w:p>
          <w:p w:rsidR="00A9211B" w:rsidRPr="00A9211B" w:rsidRDefault="00A9211B" w:rsidP="00A675B0">
            <w:pPr>
              <w:ind w:left="107" w:right="164"/>
              <w:rPr>
                <w:rFonts w:ascii="Times New Roman" w:hAnsi="Times New Roman" w:cs="Times New Roman"/>
                <w:sz w:val="28"/>
                <w:szCs w:val="28"/>
                <w:lang w:val="uk-UA"/>
              </w:rPr>
            </w:pPr>
            <w:r w:rsidRPr="00A9211B">
              <w:rPr>
                <w:rFonts w:ascii="Times New Roman" w:hAnsi="Times New Roman" w:cs="Times New Roman"/>
                <w:sz w:val="28"/>
                <w:szCs w:val="28"/>
                <w:lang w:val="uk-UA"/>
              </w:rPr>
              <w:t>Класні керівники</w:t>
            </w:r>
          </w:p>
        </w:tc>
      </w:tr>
      <w:tr w:rsidR="00A9211B" w:rsidRPr="00A9211B" w:rsidTr="00A9211B">
        <w:trPr>
          <w:trHeight w:val="946"/>
        </w:trPr>
        <w:tc>
          <w:tcPr>
            <w:tcW w:w="1113" w:type="dxa"/>
            <w:shd w:val="clear" w:color="auto" w:fill="FDE0D0" w:themeFill="accent6" w:themeFillTint="33"/>
          </w:tcPr>
          <w:p w:rsidR="00A9211B" w:rsidRPr="00A9211B" w:rsidRDefault="00A9211B" w:rsidP="00A675B0">
            <w:pPr>
              <w:spacing w:line="318"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3.</w:t>
            </w:r>
          </w:p>
        </w:tc>
        <w:tc>
          <w:tcPr>
            <w:tcW w:w="7284" w:type="dxa"/>
          </w:tcPr>
          <w:p w:rsidR="00A9211B" w:rsidRPr="00A9211B" w:rsidRDefault="00A9211B" w:rsidP="00F60F46">
            <w:pPr>
              <w:spacing w:line="318"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Забезпечити</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постійний</w:t>
            </w:r>
            <w:r w:rsidRPr="00A9211B">
              <w:rPr>
                <w:rFonts w:ascii="Times New Roman" w:hAnsi="Times New Roman" w:cs="Times New Roman"/>
                <w:spacing w:val="-5"/>
                <w:sz w:val="28"/>
                <w:szCs w:val="28"/>
                <w:lang w:val="uk-UA"/>
              </w:rPr>
              <w:t xml:space="preserve"> </w:t>
            </w:r>
            <w:r w:rsidRPr="00A9211B">
              <w:rPr>
                <w:rFonts w:ascii="Times New Roman" w:hAnsi="Times New Roman" w:cs="Times New Roman"/>
                <w:sz w:val="28"/>
                <w:szCs w:val="28"/>
                <w:lang w:val="uk-UA"/>
              </w:rPr>
              <w:t>патронат</w:t>
            </w:r>
          </w:p>
          <w:p w:rsidR="00A9211B" w:rsidRPr="00A9211B" w:rsidRDefault="00A9211B" w:rsidP="00F60F46">
            <w:pPr>
              <w:spacing w:line="322" w:lineRule="exact"/>
              <w:ind w:left="197" w:right="30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психологічної служби над  обдарованими</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дітьми</w:t>
            </w:r>
          </w:p>
        </w:tc>
        <w:tc>
          <w:tcPr>
            <w:tcW w:w="2741" w:type="dxa"/>
          </w:tcPr>
          <w:p w:rsidR="00A9211B" w:rsidRPr="00A9211B" w:rsidRDefault="00A9211B" w:rsidP="00F60F46">
            <w:pPr>
              <w:spacing w:line="318" w:lineRule="exact"/>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Постійно</w:t>
            </w:r>
          </w:p>
        </w:tc>
        <w:tc>
          <w:tcPr>
            <w:tcW w:w="3809" w:type="dxa"/>
          </w:tcPr>
          <w:p w:rsidR="00A9211B" w:rsidRPr="00A9211B" w:rsidRDefault="00A9211B" w:rsidP="00A675B0">
            <w:pPr>
              <w:ind w:left="107" w:right="590"/>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w:t>
            </w:r>
          </w:p>
        </w:tc>
      </w:tr>
      <w:tr w:rsidR="00A9211B" w:rsidRPr="00A9211B" w:rsidTr="00A9211B">
        <w:trPr>
          <w:trHeight w:val="946"/>
        </w:trPr>
        <w:tc>
          <w:tcPr>
            <w:tcW w:w="1113" w:type="dxa"/>
            <w:shd w:val="clear" w:color="auto" w:fill="FDE0D0" w:themeFill="accent6" w:themeFillTint="33"/>
          </w:tcPr>
          <w:p w:rsidR="00A9211B" w:rsidRPr="00A9211B" w:rsidRDefault="00A9211B" w:rsidP="00A675B0">
            <w:pPr>
              <w:spacing w:line="296" w:lineRule="exact"/>
              <w:ind w:right="183"/>
              <w:rPr>
                <w:rFonts w:ascii="Times New Roman" w:hAnsi="Times New Roman" w:cs="Times New Roman"/>
                <w:sz w:val="28"/>
                <w:szCs w:val="28"/>
                <w:lang w:val="uk-UA"/>
              </w:rPr>
            </w:pPr>
            <w:r w:rsidRPr="00A9211B">
              <w:rPr>
                <w:rFonts w:ascii="Times New Roman" w:hAnsi="Times New Roman" w:cs="Times New Roman"/>
                <w:sz w:val="28"/>
                <w:szCs w:val="28"/>
                <w:lang w:val="uk-UA"/>
              </w:rPr>
              <w:t>4</w:t>
            </w:r>
          </w:p>
        </w:tc>
        <w:tc>
          <w:tcPr>
            <w:tcW w:w="7284" w:type="dxa"/>
          </w:tcPr>
          <w:p w:rsidR="00A9211B" w:rsidRPr="00A9211B" w:rsidRDefault="00A9211B" w:rsidP="00F60F46">
            <w:pPr>
              <w:ind w:left="197" w:right="242"/>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Створити постійно діючу експертну комісію з питань навчання і</w:t>
            </w:r>
            <w:r w:rsidRPr="00A9211B">
              <w:rPr>
                <w:rFonts w:ascii="Times New Roman" w:hAnsi="Times New Roman" w:cs="Times New Roman"/>
                <w:spacing w:val="-62"/>
                <w:sz w:val="28"/>
                <w:szCs w:val="28"/>
                <w:lang w:val="uk-UA"/>
              </w:rPr>
              <w:t xml:space="preserve">         </w:t>
            </w:r>
            <w:r w:rsidRPr="00A9211B">
              <w:rPr>
                <w:rFonts w:ascii="Times New Roman" w:hAnsi="Times New Roman" w:cs="Times New Roman"/>
                <w:sz w:val="28"/>
                <w:szCs w:val="28"/>
                <w:lang w:val="uk-UA"/>
              </w:rPr>
              <w:t>виховання</w:t>
            </w:r>
            <w:r w:rsidRPr="00A9211B">
              <w:rPr>
                <w:rFonts w:ascii="Times New Roman" w:hAnsi="Times New Roman" w:cs="Times New Roman"/>
                <w:spacing w:val="-4"/>
                <w:sz w:val="28"/>
                <w:szCs w:val="28"/>
                <w:lang w:val="uk-UA"/>
              </w:rPr>
              <w:t xml:space="preserve"> </w:t>
            </w:r>
            <w:r w:rsidRPr="00A9211B">
              <w:rPr>
                <w:rFonts w:ascii="Times New Roman" w:hAnsi="Times New Roman" w:cs="Times New Roman"/>
                <w:sz w:val="28"/>
                <w:szCs w:val="28"/>
                <w:lang w:val="uk-UA"/>
              </w:rPr>
              <w:t>обдарованих</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дітей,</w:t>
            </w:r>
          </w:p>
          <w:p w:rsidR="00A9211B" w:rsidRPr="00A9211B" w:rsidRDefault="00A9211B" w:rsidP="00F60F46">
            <w:pPr>
              <w:spacing w:line="281"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спланувати</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її</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роботу.</w:t>
            </w:r>
          </w:p>
        </w:tc>
        <w:tc>
          <w:tcPr>
            <w:tcW w:w="2741" w:type="dxa"/>
          </w:tcPr>
          <w:p w:rsidR="00A9211B" w:rsidRPr="00A9211B" w:rsidRDefault="00A9211B" w:rsidP="00F60F46">
            <w:pPr>
              <w:spacing w:before="237"/>
              <w:ind w:left="10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Вересень</w:t>
            </w:r>
          </w:p>
        </w:tc>
        <w:tc>
          <w:tcPr>
            <w:tcW w:w="3809" w:type="dxa"/>
          </w:tcPr>
          <w:p w:rsidR="00A9211B" w:rsidRPr="00A9211B" w:rsidRDefault="00A9211B" w:rsidP="00A675B0">
            <w:pPr>
              <w:ind w:left="107" w:right="590"/>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w:t>
            </w:r>
          </w:p>
        </w:tc>
      </w:tr>
      <w:tr w:rsidR="00A9211B" w:rsidRPr="00A9211B" w:rsidTr="00A9211B">
        <w:trPr>
          <w:trHeight w:val="946"/>
        </w:trPr>
        <w:tc>
          <w:tcPr>
            <w:tcW w:w="1113" w:type="dxa"/>
            <w:shd w:val="clear" w:color="auto" w:fill="FDE0D0" w:themeFill="accent6" w:themeFillTint="33"/>
          </w:tcPr>
          <w:p w:rsidR="00A9211B" w:rsidRPr="00A9211B" w:rsidRDefault="00A9211B" w:rsidP="00A675B0">
            <w:pPr>
              <w:spacing w:line="296" w:lineRule="exact"/>
              <w:ind w:right="183"/>
              <w:rPr>
                <w:rFonts w:ascii="Times New Roman" w:hAnsi="Times New Roman" w:cs="Times New Roman"/>
                <w:sz w:val="28"/>
                <w:szCs w:val="28"/>
                <w:lang w:val="uk-UA"/>
              </w:rPr>
            </w:pPr>
            <w:r w:rsidRPr="00A9211B">
              <w:rPr>
                <w:rFonts w:ascii="Times New Roman" w:hAnsi="Times New Roman" w:cs="Times New Roman"/>
                <w:sz w:val="28"/>
                <w:szCs w:val="28"/>
                <w:lang w:val="uk-UA"/>
              </w:rPr>
              <w:t>5</w:t>
            </w:r>
          </w:p>
        </w:tc>
        <w:tc>
          <w:tcPr>
            <w:tcW w:w="7284" w:type="dxa"/>
          </w:tcPr>
          <w:p w:rsidR="00A9211B" w:rsidRPr="00A9211B" w:rsidRDefault="00A9211B" w:rsidP="00F60F46">
            <w:pPr>
              <w:spacing w:line="298" w:lineRule="exact"/>
              <w:ind w:left="197" w:right="40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Скласти плани та організувати</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роботу</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з</w:t>
            </w:r>
            <w:r w:rsidRPr="00A9211B">
              <w:rPr>
                <w:rFonts w:ascii="Times New Roman" w:hAnsi="Times New Roman" w:cs="Times New Roman"/>
                <w:spacing w:val="-5"/>
                <w:sz w:val="28"/>
                <w:szCs w:val="28"/>
                <w:lang w:val="uk-UA"/>
              </w:rPr>
              <w:t xml:space="preserve"> </w:t>
            </w:r>
            <w:r w:rsidRPr="00A9211B">
              <w:rPr>
                <w:rFonts w:ascii="Times New Roman" w:hAnsi="Times New Roman" w:cs="Times New Roman"/>
                <w:sz w:val="28"/>
                <w:szCs w:val="28"/>
                <w:lang w:val="uk-UA"/>
              </w:rPr>
              <w:t>учнями</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за</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індивідуальним</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графіком</w:t>
            </w:r>
          </w:p>
        </w:tc>
        <w:tc>
          <w:tcPr>
            <w:tcW w:w="2741" w:type="dxa"/>
          </w:tcPr>
          <w:p w:rsidR="00A9211B" w:rsidRPr="00A9211B" w:rsidRDefault="00A9211B" w:rsidP="00F60F46">
            <w:pPr>
              <w:spacing w:line="296" w:lineRule="exact"/>
              <w:ind w:right="347"/>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Вересень</w:t>
            </w:r>
          </w:p>
        </w:tc>
        <w:tc>
          <w:tcPr>
            <w:tcW w:w="3809" w:type="dxa"/>
          </w:tcPr>
          <w:p w:rsidR="00A9211B" w:rsidRPr="00A9211B" w:rsidRDefault="00A9211B" w:rsidP="00A675B0">
            <w:pPr>
              <w:ind w:left="107" w:right="590"/>
              <w:rPr>
                <w:rFonts w:ascii="Times New Roman" w:hAnsi="Times New Roman" w:cs="Times New Roman"/>
                <w:sz w:val="28"/>
                <w:szCs w:val="28"/>
                <w:lang w:val="uk-UA"/>
              </w:rPr>
            </w:pPr>
            <w:r w:rsidRPr="00A9211B">
              <w:rPr>
                <w:rFonts w:ascii="Times New Roman" w:hAnsi="Times New Roman" w:cs="Times New Roman"/>
                <w:sz w:val="28"/>
                <w:szCs w:val="28"/>
                <w:lang w:val="uk-UA"/>
              </w:rPr>
              <w:t>Керівники проєктів</w:t>
            </w:r>
          </w:p>
        </w:tc>
      </w:tr>
      <w:tr w:rsidR="00A9211B" w:rsidRPr="00A9211B" w:rsidTr="00A9211B">
        <w:trPr>
          <w:trHeight w:val="946"/>
        </w:trPr>
        <w:tc>
          <w:tcPr>
            <w:tcW w:w="1113" w:type="dxa"/>
            <w:shd w:val="clear" w:color="auto" w:fill="FDE0D0" w:themeFill="accent6" w:themeFillTint="33"/>
          </w:tcPr>
          <w:p w:rsidR="00A9211B" w:rsidRPr="00A9211B" w:rsidRDefault="00A9211B" w:rsidP="00A675B0">
            <w:pPr>
              <w:spacing w:line="318"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6</w:t>
            </w:r>
          </w:p>
        </w:tc>
        <w:tc>
          <w:tcPr>
            <w:tcW w:w="7284" w:type="dxa"/>
          </w:tcPr>
          <w:p w:rsidR="00A9211B" w:rsidRPr="00A9211B" w:rsidRDefault="00A9211B" w:rsidP="00F60F46">
            <w:pPr>
              <w:spacing w:line="318"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Проводити консультації для  учасників  учнівських олімпіад та конкурсів</w:t>
            </w:r>
          </w:p>
        </w:tc>
        <w:tc>
          <w:tcPr>
            <w:tcW w:w="2741" w:type="dxa"/>
          </w:tcPr>
          <w:p w:rsidR="00A9211B" w:rsidRPr="00A9211B" w:rsidRDefault="00A9211B" w:rsidP="00F60F46">
            <w:pPr>
              <w:spacing w:line="318" w:lineRule="exact"/>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 року</w:t>
            </w:r>
          </w:p>
        </w:tc>
        <w:tc>
          <w:tcPr>
            <w:tcW w:w="3809" w:type="dxa"/>
          </w:tcPr>
          <w:p w:rsidR="00A9211B" w:rsidRPr="00A9211B" w:rsidRDefault="00A9211B" w:rsidP="00A675B0">
            <w:pPr>
              <w:ind w:left="107" w:right="590"/>
              <w:rPr>
                <w:rFonts w:ascii="Times New Roman" w:hAnsi="Times New Roman" w:cs="Times New Roman"/>
                <w:sz w:val="28"/>
                <w:szCs w:val="28"/>
                <w:lang w:val="uk-UA"/>
              </w:rPr>
            </w:pPr>
            <w:r w:rsidRPr="00A9211B">
              <w:rPr>
                <w:rFonts w:ascii="Times New Roman" w:hAnsi="Times New Roman" w:cs="Times New Roman"/>
                <w:sz w:val="28"/>
                <w:szCs w:val="28"/>
                <w:lang w:val="uk-UA"/>
              </w:rPr>
              <w:t>Вчителі-предметники</w:t>
            </w:r>
          </w:p>
        </w:tc>
      </w:tr>
      <w:tr w:rsidR="00A9211B" w:rsidRPr="00A9211B" w:rsidTr="00A9211B">
        <w:trPr>
          <w:trHeight w:val="629"/>
        </w:trPr>
        <w:tc>
          <w:tcPr>
            <w:tcW w:w="1113" w:type="dxa"/>
            <w:shd w:val="clear" w:color="auto" w:fill="FDE0D0" w:themeFill="accent6" w:themeFillTint="33"/>
          </w:tcPr>
          <w:p w:rsidR="00A9211B" w:rsidRPr="00A9211B" w:rsidRDefault="00A9211B" w:rsidP="00A675B0">
            <w:pPr>
              <w:spacing w:line="318"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7</w:t>
            </w:r>
          </w:p>
        </w:tc>
        <w:tc>
          <w:tcPr>
            <w:tcW w:w="7284" w:type="dxa"/>
          </w:tcPr>
          <w:p w:rsidR="00A9211B" w:rsidRPr="00A9211B" w:rsidRDefault="00A9211B" w:rsidP="00B03EC8">
            <w:pPr>
              <w:spacing w:line="318"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Поновити</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банк</w:t>
            </w:r>
            <w:r w:rsidRPr="00A9211B">
              <w:rPr>
                <w:rFonts w:ascii="Times New Roman" w:hAnsi="Times New Roman" w:cs="Times New Roman"/>
                <w:spacing w:val="-3"/>
                <w:sz w:val="28"/>
                <w:szCs w:val="28"/>
                <w:lang w:val="uk-UA"/>
              </w:rPr>
              <w:t xml:space="preserve"> </w:t>
            </w:r>
            <w:r w:rsidR="00F60F46">
              <w:rPr>
                <w:rFonts w:ascii="Times New Roman" w:hAnsi="Times New Roman" w:cs="Times New Roman"/>
                <w:sz w:val="28"/>
                <w:szCs w:val="28"/>
                <w:lang w:val="uk-UA"/>
              </w:rPr>
              <w:t>да</w:t>
            </w:r>
            <w:r w:rsidRPr="00A9211B">
              <w:rPr>
                <w:rFonts w:ascii="Times New Roman" w:hAnsi="Times New Roman" w:cs="Times New Roman"/>
                <w:sz w:val="28"/>
                <w:szCs w:val="28"/>
                <w:lang w:val="uk-UA"/>
              </w:rPr>
              <w:t>них</w:t>
            </w:r>
            <w:r w:rsidR="00F60F46">
              <w:rPr>
                <w:rFonts w:ascii="Times New Roman" w:hAnsi="Times New Roman" w:cs="Times New Roman"/>
                <w:sz w:val="28"/>
                <w:szCs w:val="28"/>
                <w:lang w:val="uk-UA"/>
              </w:rPr>
              <w:t xml:space="preserve"> </w:t>
            </w:r>
            <w:r w:rsidRPr="00A9211B">
              <w:rPr>
                <w:rFonts w:ascii="Times New Roman" w:hAnsi="Times New Roman" w:cs="Times New Roman"/>
                <w:spacing w:val="-1"/>
                <w:sz w:val="28"/>
                <w:szCs w:val="28"/>
                <w:lang w:val="uk-UA"/>
              </w:rPr>
              <w:t xml:space="preserve"> </w:t>
            </w:r>
            <w:r w:rsidR="00B03EC8">
              <w:rPr>
                <w:rFonts w:ascii="Times New Roman" w:hAnsi="Times New Roman" w:cs="Times New Roman"/>
                <w:sz w:val="28"/>
                <w:szCs w:val="28"/>
                <w:lang w:val="uk-UA"/>
              </w:rPr>
              <w:t>«</w:t>
            </w:r>
            <w:r w:rsidRPr="00A9211B">
              <w:rPr>
                <w:rFonts w:ascii="Times New Roman" w:hAnsi="Times New Roman" w:cs="Times New Roman"/>
                <w:sz w:val="28"/>
                <w:szCs w:val="28"/>
                <w:lang w:val="uk-UA"/>
              </w:rPr>
              <w:t>Обдарованість</w:t>
            </w:r>
            <w:r w:rsidR="00B03EC8">
              <w:rPr>
                <w:rFonts w:ascii="Times New Roman" w:hAnsi="Times New Roman" w:cs="Times New Roman"/>
                <w:sz w:val="28"/>
                <w:szCs w:val="28"/>
                <w:lang w:val="uk-UA"/>
              </w:rPr>
              <w:t>»</w:t>
            </w:r>
            <w:r w:rsidRPr="00A9211B">
              <w:rPr>
                <w:rFonts w:ascii="Times New Roman" w:hAnsi="Times New Roman" w:cs="Times New Roman"/>
                <w:spacing w:val="-4"/>
                <w:sz w:val="28"/>
                <w:szCs w:val="28"/>
                <w:lang w:val="uk-UA"/>
              </w:rPr>
              <w:t xml:space="preserve"> </w:t>
            </w:r>
            <w:r w:rsidRPr="00A9211B">
              <w:rPr>
                <w:rFonts w:ascii="Times New Roman" w:hAnsi="Times New Roman" w:cs="Times New Roman"/>
                <w:sz w:val="28"/>
                <w:szCs w:val="28"/>
                <w:lang w:val="uk-UA"/>
              </w:rPr>
              <w:t>по</w:t>
            </w:r>
            <w:r w:rsidRPr="00A9211B">
              <w:rPr>
                <w:rFonts w:ascii="Times New Roman" w:hAnsi="Times New Roman" w:cs="Times New Roman"/>
                <w:spacing w:val="-2"/>
                <w:sz w:val="28"/>
                <w:szCs w:val="28"/>
                <w:lang w:val="uk-UA"/>
              </w:rPr>
              <w:t xml:space="preserve"> </w:t>
            </w:r>
            <w:r w:rsidR="00160ACF">
              <w:rPr>
                <w:rFonts w:ascii="Times New Roman" w:hAnsi="Times New Roman" w:cs="Times New Roman"/>
                <w:sz w:val="28"/>
                <w:szCs w:val="28"/>
                <w:lang w:val="uk-UA"/>
              </w:rPr>
              <w:t>закладу освіти</w:t>
            </w:r>
            <w:r w:rsidRPr="00A9211B">
              <w:rPr>
                <w:rFonts w:ascii="Times New Roman" w:hAnsi="Times New Roman" w:cs="Times New Roman"/>
                <w:sz w:val="28"/>
                <w:szCs w:val="28"/>
                <w:lang w:val="uk-UA"/>
              </w:rPr>
              <w:t>.</w:t>
            </w:r>
          </w:p>
        </w:tc>
        <w:tc>
          <w:tcPr>
            <w:tcW w:w="2741" w:type="dxa"/>
          </w:tcPr>
          <w:p w:rsidR="00A9211B" w:rsidRPr="00A9211B" w:rsidRDefault="00A9211B" w:rsidP="00B03EC8">
            <w:pPr>
              <w:spacing w:before="240"/>
              <w:ind w:left="187"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До</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0</w:t>
            </w:r>
            <w:r w:rsidR="00B03EC8">
              <w:rPr>
                <w:rFonts w:ascii="Times New Roman" w:hAnsi="Times New Roman" w:cs="Times New Roman"/>
                <w:sz w:val="28"/>
                <w:szCs w:val="28"/>
                <w:lang w:val="uk-UA"/>
              </w:rPr>
              <w:t>1</w:t>
            </w:r>
            <w:r w:rsidRPr="00A9211B">
              <w:rPr>
                <w:rFonts w:ascii="Times New Roman" w:hAnsi="Times New Roman" w:cs="Times New Roman"/>
                <w:sz w:val="28"/>
                <w:szCs w:val="28"/>
                <w:lang w:val="uk-UA"/>
              </w:rPr>
              <w:t>.10.20</w:t>
            </w:r>
            <w:r w:rsidR="00160ACF">
              <w:rPr>
                <w:rFonts w:ascii="Times New Roman" w:hAnsi="Times New Roman" w:cs="Times New Roman"/>
                <w:sz w:val="28"/>
                <w:szCs w:val="28"/>
                <w:lang w:val="uk-UA"/>
              </w:rPr>
              <w:t>2</w:t>
            </w:r>
            <w:r w:rsidR="00B03EC8">
              <w:rPr>
                <w:rFonts w:ascii="Times New Roman" w:hAnsi="Times New Roman" w:cs="Times New Roman"/>
                <w:sz w:val="28"/>
                <w:szCs w:val="28"/>
                <w:lang w:val="uk-UA"/>
              </w:rPr>
              <w:t>4</w:t>
            </w:r>
          </w:p>
        </w:tc>
        <w:tc>
          <w:tcPr>
            <w:tcW w:w="3809" w:type="dxa"/>
          </w:tcPr>
          <w:p w:rsidR="00A9211B" w:rsidRPr="00A9211B" w:rsidRDefault="00160ACF" w:rsidP="00A675B0">
            <w:pPr>
              <w:spacing w:line="318" w:lineRule="exact"/>
              <w:ind w:right="38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01276">
              <w:rPr>
                <w:rFonts w:ascii="Times New Roman" w:hAnsi="Times New Roman" w:cs="Times New Roman"/>
                <w:sz w:val="28"/>
                <w:szCs w:val="28"/>
                <w:lang w:val="uk-UA"/>
              </w:rPr>
              <w:t>ЗДНВ</w:t>
            </w:r>
            <w:r w:rsidRPr="00A9211B">
              <w:rPr>
                <w:rFonts w:ascii="Times New Roman" w:hAnsi="Times New Roman" w:cs="Times New Roman"/>
                <w:sz w:val="28"/>
                <w:szCs w:val="28"/>
                <w:lang w:val="uk-UA"/>
              </w:rPr>
              <w:t>Р</w:t>
            </w:r>
          </w:p>
        </w:tc>
      </w:tr>
      <w:tr w:rsidR="00A9211B" w:rsidRPr="00A9211B" w:rsidTr="00A9211B">
        <w:trPr>
          <w:trHeight w:val="1260"/>
        </w:trPr>
        <w:tc>
          <w:tcPr>
            <w:tcW w:w="1113" w:type="dxa"/>
            <w:shd w:val="clear" w:color="auto" w:fill="FDE0D0" w:themeFill="accent6" w:themeFillTint="33"/>
          </w:tcPr>
          <w:p w:rsidR="00A9211B" w:rsidRPr="00A9211B" w:rsidRDefault="00A9211B" w:rsidP="00A675B0">
            <w:pPr>
              <w:spacing w:line="318"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8</w:t>
            </w:r>
          </w:p>
        </w:tc>
        <w:tc>
          <w:tcPr>
            <w:tcW w:w="7284" w:type="dxa"/>
          </w:tcPr>
          <w:p w:rsidR="00A9211B" w:rsidRPr="00A9211B" w:rsidRDefault="00A9211B" w:rsidP="00F60F46">
            <w:pPr>
              <w:ind w:left="197" w:right="183"/>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Здійснювати особистісно-зорієнтований підхід на уроках, використовувати</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творчі</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завдання</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для</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обдарованих</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дітей.</w:t>
            </w:r>
          </w:p>
        </w:tc>
        <w:tc>
          <w:tcPr>
            <w:tcW w:w="2741" w:type="dxa"/>
          </w:tcPr>
          <w:p w:rsidR="00A9211B" w:rsidRPr="00A9211B" w:rsidRDefault="00A9211B" w:rsidP="00F60F46">
            <w:pPr>
              <w:spacing w:line="318" w:lineRule="exact"/>
              <w:ind w:left="187" w:right="180"/>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року</w:t>
            </w:r>
          </w:p>
        </w:tc>
        <w:tc>
          <w:tcPr>
            <w:tcW w:w="3809" w:type="dxa"/>
          </w:tcPr>
          <w:p w:rsidR="00A9211B" w:rsidRPr="00A9211B" w:rsidRDefault="00160ACF" w:rsidP="00A675B0">
            <w:pPr>
              <w:ind w:left="107" w:right="256"/>
              <w:rPr>
                <w:rFonts w:ascii="Times New Roman" w:hAnsi="Times New Roman" w:cs="Times New Roman"/>
                <w:sz w:val="28"/>
                <w:szCs w:val="28"/>
                <w:lang w:val="uk-UA"/>
              </w:rPr>
            </w:pPr>
            <w:r>
              <w:rPr>
                <w:rFonts w:ascii="Times New Roman" w:hAnsi="Times New Roman" w:cs="Times New Roman"/>
                <w:sz w:val="28"/>
                <w:szCs w:val="28"/>
                <w:lang w:val="uk-UA"/>
              </w:rPr>
              <w:t>Вчителі-</w:t>
            </w:r>
            <w:r w:rsidR="00A9211B" w:rsidRPr="00A9211B">
              <w:rPr>
                <w:rFonts w:ascii="Times New Roman" w:hAnsi="Times New Roman" w:cs="Times New Roman"/>
                <w:sz w:val="28"/>
                <w:szCs w:val="28"/>
                <w:lang w:val="uk-UA"/>
              </w:rPr>
              <w:t>предметники</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318"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9</w:t>
            </w:r>
          </w:p>
        </w:tc>
        <w:tc>
          <w:tcPr>
            <w:tcW w:w="7284" w:type="dxa"/>
          </w:tcPr>
          <w:p w:rsidR="00A9211B" w:rsidRPr="00A9211B" w:rsidRDefault="00A9211B" w:rsidP="00F60F46">
            <w:pPr>
              <w:ind w:left="197" w:right="17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Організувати роботу предметних</w:t>
            </w:r>
            <w:r w:rsidRPr="00A9211B">
              <w:rPr>
                <w:rFonts w:ascii="Times New Roman" w:hAnsi="Times New Roman" w:cs="Times New Roman"/>
                <w:spacing w:val="-68"/>
                <w:sz w:val="28"/>
                <w:szCs w:val="28"/>
                <w:lang w:val="uk-UA"/>
              </w:rPr>
              <w:t xml:space="preserve">     </w:t>
            </w:r>
            <w:r w:rsidRPr="00A9211B">
              <w:rPr>
                <w:rFonts w:ascii="Times New Roman" w:hAnsi="Times New Roman" w:cs="Times New Roman"/>
                <w:sz w:val="28"/>
                <w:szCs w:val="28"/>
                <w:lang w:val="uk-UA"/>
              </w:rPr>
              <w:t xml:space="preserve">    гуртків</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за</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інтересами.</w:t>
            </w:r>
          </w:p>
          <w:p w:rsidR="00A9211B" w:rsidRPr="00A9211B" w:rsidRDefault="00A9211B" w:rsidP="00F60F46">
            <w:pPr>
              <w:spacing w:line="322" w:lineRule="exact"/>
              <w:ind w:left="197" w:right="227"/>
              <w:jc w:val="both"/>
              <w:rPr>
                <w:rFonts w:ascii="Times New Roman" w:hAnsi="Times New Roman" w:cs="Times New Roman"/>
                <w:sz w:val="28"/>
                <w:szCs w:val="28"/>
                <w:lang w:val="uk-UA"/>
              </w:rPr>
            </w:pPr>
          </w:p>
        </w:tc>
        <w:tc>
          <w:tcPr>
            <w:tcW w:w="2741" w:type="dxa"/>
          </w:tcPr>
          <w:p w:rsidR="00A9211B" w:rsidRPr="00A9211B" w:rsidRDefault="00A9211B" w:rsidP="00F60F46">
            <w:pPr>
              <w:spacing w:line="318" w:lineRule="exact"/>
              <w:ind w:left="184"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Вересень</w:t>
            </w:r>
          </w:p>
          <w:p w:rsidR="00A9211B" w:rsidRPr="00A9211B" w:rsidRDefault="00A9211B" w:rsidP="00F60F46">
            <w:pPr>
              <w:jc w:val="center"/>
              <w:rPr>
                <w:rFonts w:ascii="Times New Roman" w:hAnsi="Times New Roman" w:cs="Times New Roman"/>
                <w:sz w:val="28"/>
                <w:szCs w:val="28"/>
                <w:lang w:val="uk-UA"/>
              </w:rPr>
            </w:pPr>
          </w:p>
          <w:p w:rsidR="00A9211B" w:rsidRPr="00A9211B" w:rsidRDefault="00A9211B" w:rsidP="00F60F46">
            <w:pPr>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року</w:t>
            </w:r>
          </w:p>
        </w:tc>
        <w:tc>
          <w:tcPr>
            <w:tcW w:w="3809" w:type="dxa"/>
          </w:tcPr>
          <w:p w:rsidR="00A9211B" w:rsidRPr="00A9211B" w:rsidRDefault="00E01276" w:rsidP="00A675B0">
            <w:pPr>
              <w:ind w:left="107" w:right="379"/>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tc>
      </w:tr>
      <w:tr w:rsidR="00A9211B" w:rsidRPr="00A9211B" w:rsidTr="00A9211B">
        <w:trPr>
          <w:trHeight w:val="945"/>
        </w:trPr>
        <w:tc>
          <w:tcPr>
            <w:tcW w:w="1113" w:type="dxa"/>
            <w:shd w:val="clear" w:color="auto" w:fill="FDE0D0" w:themeFill="accent6" w:themeFillTint="33"/>
          </w:tcPr>
          <w:p w:rsidR="00A9211B" w:rsidRPr="00A9211B" w:rsidRDefault="00A9211B" w:rsidP="00A675B0">
            <w:pPr>
              <w:spacing w:line="318" w:lineRule="exact"/>
              <w:rPr>
                <w:rFonts w:ascii="Times New Roman" w:hAnsi="Times New Roman" w:cs="Times New Roman"/>
                <w:sz w:val="28"/>
                <w:szCs w:val="28"/>
                <w:lang w:val="uk-UA"/>
              </w:rPr>
            </w:pPr>
            <w:r w:rsidRPr="00A9211B">
              <w:rPr>
                <w:rFonts w:ascii="Times New Roman" w:hAnsi="Times New Roman" w:cs="Times New Roman"/>
                <w:sz w:val="28"/>
                <w:szCs w:val="28"/>
                <w:lang w:val="uk-UA"/>
              </w:rPr>
              <w:t>10</w:t>
            </w:r>
          </w:p>
        </w:tc>
        <w:tc>
          <w:tcPr>
            <w:tcW w:w="7284" w:type="dxa"/>
          </w:tcPr>
          <w:p w:rsidR="00A9211B" w:rsidRPr="00A9211B" w:rsidRDefault="00A9211B" w:rsidP="00F60F46">
            <w:pPr>
              <w:spacing w:line="322" w:lineRule="exact"/>
              <w:ind w:left="197" w:right="31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Залучити здібних і обдарованих</w:t>
            </w:r>
            <w:r w:rsidRPr="00A9211B">
              <w:rPr>
                <w:rFonts w:ascii="Times New Roman" w:hAnsi="Times New Roman" w:cs="Times New Roman"/>
                <w:spacing w:val="-67"/>
                <w:sz w:val="28"/>
                <w:szCs w:val="28"/>
                <w:lang w:val="uk-UA"/>
              </w:rPr>
              <w:t xml:space="preserve"> </w:t>
            </w:r>
            <w:r w:rsidRPr="00A9211B">
              <w:rPr>
                <w:rFonts w:ascii="Times New Roman" w:hAnsi="Times New Roman" w:cs="Times New Roman"/>
                <w:sz w:val="28"/>
                <w:szCs w:val="28"/>
                <w:lang w:val="uk-UA"/>
              </w:rPr>
              <w:t>дітей до участі в предметних</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олімпіадах.</w:t>
            </w:r>
          </w:p>
        </w:tc>
        <w:tc>
          <w:tcPr>
            <w:tcW w:w="2741" w:type="dxa"/>
          </w:tcPr>
          <w:p w:rsidR="00A9211B" w:rsidRPr="00A9211B" w:rsidRDefault="00A9211B" w:rsidP="00F60F46">
            <w:pPr>
              <w:ind w:left="762" w:right="159" w:hanging="57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w:t>
            </w:r>
          </w:p>
          <w:p w:rsidR="00A9211B" w:rsidRPr="00A9211B" w:rsidRDefault="00A9211B" w:rsidP="00F60F46">
            <w:pPr>
              <w:ind w:left="762" w:right="159" w:hanging="57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лютий</w:t>
            </w:r>
          </w:p>
        </w:tc>
        <w:tc>
          <w:tcPr>
            <w:tcW w:w="3809" w:type="dxa"/>
          </w:tcPr>
          <w:p w:rsidR="00A9211B" w:rsidRPr="00A9211B" w:rsidRDefault="00A9211B" w:rsidP="00A675B0">
            <w:pPr>
              <w:spacing w:line="318" w:lineRule="exact"/>
              <w:ind w:right="388"/>
              <w:rPr>
                <w:rFonts w:ascii="Times New Roman" w:hAnsi="Times New Roman" w:cs="Times New Roman"/>
                <w:sz w:val="28"/>
                <w:szCs w:val="28"/>
                <w:lang w:val="uk-UA"/>
              </w:rPr>
            </w:pPr>
            <w:r w:rsidRPr="00A9211B">
              <w:rPr>
                <w:rFonts w:ascii="Times New Roman" w:hAnsi="Times New Roman" w:cs="Times New Roman"/>
                <w:sz w:val="28"/>
                <w:szCs w:val="28"/>
                <w:lang w:val="uk-UA"/>
              </w:rPr>
              <w:t>Вчителі-предметники</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318"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11</w:t>
            </w:r>
          </w:p>
        </w:tc>
        <w:tc>
          <w:tcPr>
            <w:tcW w:w="7284" w:type="dxa"/>
          </w:tcPr>
          <w:p w:rsidR="00A9211B" w:rsidRPr="00A9211B" w:rsidRDefault="00A9211B" w:rsidP="00F60F46">
            <w:pPr>
              <w:ind w:left="197" w:right="426"/>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 xml:space="preserve">Продовжити роботу шкільного </w:t>
            </w:r>
            <w:r w:rsidRPr="00A9211B">
              <w:rPr>
                <w:rFonts w:ascii="Times New Roman" w:hAnsi="Times New Roman" w:cs="Times New Roman"/>
                <w:spacing w:val="-67"/>
                <w:sz w:val="28"/>
                <w:szCs w:val="28"/>
                <w:lang w:val="uk-UA"/>
              </w:rPr>
              <w:t xml:space="preserve"> </w:t>
            </w:r>
            <w:r w:rsidRPr="00A9211B">
              <w:rPr>
                <w:rFonts w:ascii="Times New Roman" w:hAnsi="Times New Roman" w:cs="Times New Roman"/>
                <w:sz w:val="28"/>
                <w:szCs w:val="28"/>
                <w:lang w:val="uk-UA"/>
              </w:rPr>
              <w:t>наукового</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товариства</w:t>
            </w:r>
          </w:p>
          <w:p w:rsidR="00A9211B" w:rsidRPr="00A9211B" w:rsidRDefault="00A9211B" w:rsidP="00F60F46">
            <w:pPr>
              <w:spacing w:line="322" w:lineRule="exact"/>
              <w:ind w:left="197" w:right="180"/>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Залучити учнів до написання</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наукових</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та</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творчих</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робіт.</w:t>
            </w:r>
          </w:p>
        </w:tc>
        <w:tc>
          <w:tcPr>
            <w:tcW w:w="2741" w:type="dxa"/>
          </w:tcPr>
          <w:p w:rsidR="00A9211B" w:rsidRPr="00A9211B" w:rsidRDefault="00A9211B" w:rsidP="00F60F46">
            <w:pPr>
              <w:spacing w:line="318" w:lineRule="exact"/>
              <w:ind w:left="187" w:right="180"/>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року</w:t>
            </w:r>
          </w:p>
        </w:tc>
        <w:tc>
          <w:tcPr>
            <w:tcW w:w="3809" w:type="dxa"/>
          </w:tcPr>
          <w:p w:rsidR="00A9211B" w:rsidRPr="00A9211B" w:rsidRDefault="00E01276" w:rsidP="00A675B0">
            <w:pPr>
              <w:spacing w:line="318" w:lineRule="exact"/>
              <w:ind w:right="388"/>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296" w:lineRule="exact"/>
              <w:ind w:right="183"/>
              <w:rPr>
                <w:rFonts w:ascii="Times New Roman" w:hAnsi="Times New Roman" w:cs="Times New Roman"/>
                <w:sz w:val="28"/>
                <w:szCs w:val="28"/>
                <w:lang w:val="uk-UA"/>
              </w:rPr>
            </w:pPr>
            <w:r w:rsidRPr="00A9211B">
              <w:rPr>
                <w:rFonts w:ascii="Times New Roman" w:hAnsi="Times New Roman" w:cs="Times New Roman"/>
                <w:sz w:val="28"/>
                <w:szCs w:val="28"/>
                <w:lang w:val="uk-UA"/>
              </w:rPr>
              <w:t>12</w:t>
            </w:r>
          </w:p>
        </w:tc>
        <w:tc>
          <w:tcPr>
            <w:tcW w:w="7284" w:type="dxa"/>
          </w:tcPr>
          <w:p w:rsidR="00A9211B" w:rsidRPr="00A9211B" w:rsidRDefault="00A9211B" w:rsidP="00F60F46">
            <w:pPr>
              <w:spacing w:line="298" w:lineRule="exact"/>
              <w:ind w:left="197" w:right="158"/>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Надавати допомогу в організації роботи</w:t>
            </w:r>
            <w:r w:rsidRPr="00A9211B">
              <w:rPr>
                <w:rFonts w:ascii="Times New Roman" w:hAnsi="Times New Roman" w:cs="Times New Roman"/>
                <w:spacing w:val="-7"/>
                <w:sz w:val="28"/>
                <w:szCs w:val="28"/>
                <w:lang w:val="uk-UA"/>
              </w:rPr>
              <w:t xml:space="preserve"> </w:t>
            </w:r>
            <w:r w:rsidRPr="00A9211B">
              <w:rPr>
                <w:rFonts w:ascii="Times New Roman" w:hAnsi="Times New Roman" w:cs="Times New Roman"/>
                <w:sz w:val="28"/>
                <w:szCs w:val="28"/>
                <w:lang w:val="uk-UA"/>
              </w:rPr>
              <w:t>учнів-членів</w:t>
            </w:r>
            <w:r w:rsidRPr="00A9211B">
              <w:rPr>
                <w:rFonts w:ascii="Times New Roman" w:hAnsi="Times New Roman" w:cs="Times New Roman"/>
                <w:spacing w:val="-4"/>
                <w:sz w:val="28"/>
                <w:szCs w:val="28"/>
                <w:lang w:val="uk-UA"/>
              </w:rPr>
              <w:t xml:space="preserve"> </w:t>
            </w:r>
            <w:r w:rsidRPr="00A9211B">
              <w:rPr>
                <w:rFonts w:ascii="Times New Roman" w:hAnsi="Times New Roman" w:cs="Times New Roman"/>
                <w:sz w:val="28"/>
                <w:szCs w:val="28"/>
                <w:lang w:val="uk-UA"/>
              </w:rPr>
              <w:t>наукового</w:t>
            </w:r>
          </w:p>
        </w:tc>
        <w:tc>
          <w:tcPr>
            <w:tcW w:w="2741" w:type="dxa"/>
          </w:tcPr>
          <w:p w:rsidR="00A9211B" w:rsidRPr="00A9211B" w:rsidRDefault="00A9211B" w:rsidP="00F60F46">
            <w:pPr>
              <w:ind w:left="147" w:right="133" w:hanging="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w:t>
            </w:r>
          </w:p>
          <w:p w:rsidR="00A9211B" w:rsidRPr="00A9211B" w:rsidRDefault="00A9211B" w:rsidP="00F60F46">
            <w:pPr>
              <w:ind w:left="147" w:right="133" w:hanging="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ро</w:t>
            </w:r>
            <w:r w:rsidRPr="00A9211B">
              <w:rPr>
                <w:rFonts w:ascii="Times New Roman" w:hAnsi="Times New Roman" w:cs="Times New Roman"/>
                <w:spacing w:val="-62"/>
                <w:sz w:val="28"/>
                <w:szCs w:val="28"/>
                <w:lang w:val="uk-UA"/>
              </w:rPr>
              <w:t xml:space="preserve"> </w:t>
            </w:r>
            <w:r w:rsidRPr="00A9211B">
              <w:rPr>
                <w:rFonts w:ascii="Times New Roman" w:hAnsi="Times New Roman" w:cs="Times New Roman"/>
                <w:sz w:val="28"/>
                <w:szCs w:val="28"/>
                <w:lang w:val="uk-UA"/>
              </w:rPr>
              <w:t>ку</w:t>
            </w:r>
          </w:p>
        </w:tc>
        <w:tc>
          <w:tcPr>
            <w:tcW w:w="3809" w:type="dxa"/>
          </w:tcPr>
          <w:p w:rsidR="00A9211B" w:rsidRPr="00A9211B" w:rsidRDefault="00E01276" w:rsidP="00A675B0">
            <w:pPr>
              <w:ind w:left="108" w:right="323"/>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296" w:lineRule="exact"/>
              <w:ind w:right="183"/>
              <w:rPr>
                <w:rFonts w:ascii="Times New Roman" w:hAnsi="Times New Roman" w:cs="Times New Roman"/>
                <w:sz w:val="28"/>
                <w:szCs w:val="28"/>
                <w:lang w:val="uk-UA"/>
              </w:rPr>
            </w:pPr>
            <w:r w:rsidRPr="00A9211B">
              <w:rPr>
                <w:rFonts w:ascii="Times New Roman" w:hAnsi="Times New Roman" w:cs="Times New Roman"/>
                <w:sz w:val="28"/>
                <w:szCs w:val="28"/>
                <w:lang w:val="uk-UA"/>
              </w:rPr>
              <w:t>13</w:t>
            </w:r>
          </w:p>
        </w:tc>
        <w:tc>
          <w:tcPr>
            <w:tcW w:w="7284" w:type="dxa"/>
          </w:tcPr>
          <w:p w:rsidR="00A9211B" w:rsidRPr="00A9211B" w:rsidRDefault="00A9211B" w:rsidP="00F60F46">
            <w:pPr>
              <w:spacing w:line="298" w:lineRule="exact"/>
              <w:ind w:left="197" w:right="116"/>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Провести теоретичний психолого-</w:t>
            </w:r>
            <w:r w:rsidRPr="00A9211B">
              <w:rPr>
                <w:rFonts w:ascii="Times New Roman" w:hAnsi="Times New Roman" w:cs="Times New Roman"/>
                <w:spacing w:val="-62"/>
                <w:sz w:val="28"/>
                <w:szCs w:val="28"/>
                <w:lang w:val="uk-UA"/>
              </w:rPr>
              <w:t xml:space="preserve"> </w:t>
            </w:r>
            <w:r w:rsidRPr="00A9211B">
              <w:rPr>
                <w:rFonts w:ascii="Times New Roman" w:hAnsi="Times New Roman" w:cs="Times New Roman"/>
                <w:sz w:val="28"/>
                <w:szCs w:val="28"/>
                <w:lang w:val="uk-UA"/>
              </w:rPr>
              <w:t>педагогічний</w:t>
            </w:r>
            <w:r w:rsidRPr="00A9211B">
              <w:rPr>
                <w:rFonts w:ascii="Times New Roman" w:hAnsi="Times New Roman" w:cs="Times New Roman"/>
                <w:spacing w:val="-6"/>
                <w:sz w:val="28"/>
                <w:szCs w:val="28"/>
                <w:lang w:val="uk-UA"/>
              </w:rPr>
              <w:t xml:space="preserve"> </w:t>
            </w:r>
            <w:r w:rsidRPr="00A9211B">
              <w:rPr>
                <w:rFonts w:ascii="Times New Roman" w:hAnsi="Times New Roman" w:cs="Times New Roman"/>
                <w:sz w:val="28"/>
                <w:szCs w:val="28"/>
                <w:lang w:val="uk-UA"/>
              </w:rPr>
              <w:t>семінар</w:t>
            </w:r>
            <w:r w:rsidRPr="00A9211B">
              <w:rPr>
                <w:rFonts w:ascii="Times New Roman" w:hAnsi="Times New Roman" w:cs="Times New Roman"/>
                <w:spacing w:val="-4"/>
                <w:sz w:val="28"/>
                <w:szCs w:val="28"/>
                <w:lang w:val="uk-UA"/>
              </w:rPr>
              <w:t xml:space="preserve"> </w:t>
            </w:r>
            <w:r w:rsidRPr="00A9211B">
              <w:rPr>
                <w:rFonts w:ascii="Times New Roman" w:hAnsi="Times New Roman" w:cs="Times New Roman"/>
                <w:sz w:val="28"/>
                <w:szCs w:val="28"/>
                <w:lang w:val="uk-UA"/>
              </w:rPr>
              <w:t>для</w:t>
            </w:r>
            <w:r w:rsidRPr="00A9211B">
              <w:rPr>
                <w:rFonts w:ascii="Times New Roman" w:hAnsi="Times New Roman" w:cs="Times New Roman"/>
                <w:spacing w:val="-6"/>
                <w:sz w:val="28"/>
                <w:szCs w:val="28"/>
                <w:lang w:val="uk-UA"/>
              </w:rPr>
              <w:t xml:space="preserve"> </w:t>
            </w:r>
            <w:r w:rsidRPr="00A9211B">
              <w:rPr>
                <w:rFonts w:ascii="Times New Roman" w:hAnsi="Times New Roman" w:cs="Times New Roman"/>
                <w:sz w:val="28"/>
                <w:szCs w:val="28"/>
                <w:lang w:val="uk-UA"/>
              </w:rPr>
              <w:t>учителів</w:t>
            </w:r>
            <w:r w:rsidRPr="00A9211B">
              <w:rPr>
                <w:rFonts w:ascii="Times New Roman" w:hAnsi="Times New Roman" w:cs="Times New Roman"/>
                <w:spacing w:val="-62"/>
                <w:sz w:val="28"/>
                <w:szCs w:val="28"/>
                <w:lang w:val="uk-UA"/>
              </w:rPr>
              <w:t xml:space="preserve"> </w:t>
            </w:r>
            <w:r w:rsidRPr="00A9211B">
              <w:rPr>
                <w:rFonts w:ascii="Times New Roman" w:hAnsi="Times New Roman" w:cs="Times New Roman"/>
                <w:sz w:val="28"/>
                <w:szCs w:val="28"/>
                <w:lang w:val="uk-UA"/>
              </w:rPr>
              <w:t>по темі: “Нестандартні прийоми</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розвитку здібностей обдарованих</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учнів”.</w:t>
            </w:r>
          </w:p>
        </w:tc>
        <w:tc>
          <w:tcPr>
            <w:tcW w:w="2741" w:type="dxa"/>
          </w:tcPr>
          <w:p w:rsidR="00A9211B" w:rsidRPr="00A9211B" w:rsidRDefault="00A9211B" w:rsidP="00F60F46">
            <w:pPr>
              <w:spacing w:line="296" w:lineRule="exact"/>
              <w:ind w:right="372"/>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w:t>
            </w:r>
          </w:p>
        </w:tc>
        <w:tc>
          <w:tcPr>
            <w:tcW w:w="3809" w:type="dxa"/>
          </w:tcPr>
          <w:p w:rsidR="00A9211B" w:rsidRPr="00A9211B" w:rsidRDefault="00A9211B" w:rsidP="00A675B0">
            <w:pPr>
              <w:ind w:left="108" w:right="560"/>
              <w:rPr>
                <w:rFonts w:ascii="Times New Roman" w:hAnsi="Times New Roman" w:cs="Times New Roman"/>
                <w:sz w:val="28"/>
                <w:szCs w:val="28"/>
                <w:lang w:val="uk-UA"/>
              </w:rPr>
            </w:pPr>
            <w:r w:rsidRPr="00A9211B">
              <w:rPr>
                <w:rFonts w:ascii="Times New Roman" w:hAnsi="Times New Roman" w:cs="Times New Roman"/>
                <w:sz w:val="28"/>
                <w:szCs w:val="28"/>
                <w:lang w:val="uk-UA"/>
              </w:rPr>
              <w:t>Керівники науково-</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дослідницьких</w:t>
            </w:r>
            <w:r w:rsidRPr="00A9211B">
              <w:rPr>
                <w:rFonts w:ascii="Times New Roman" w:hAnsi="Times New Roman" w:cs="Times New Roman"/>
                <w:spacing w:val="-10"/>
                <w:sz w:val="28"/>
                <w:szCs w:val="28"/>
                <w:lang w:val="uk-UA"/>
              </w:rPr>
              <w:t xml:space="preserve"> </w:t>
            </w:r>
            <w:r w:rsidRPr="00A9211B">
              <w:rPr>
                <w:rFonts w:ascii="Times New Roman" w:hAnsi="Times New Roman" w:cs="Times New Roman"/>
                <w:sz w:val="28"/>
                <w:szCs w:val="28"/>
                <w:lang w:val="uk-UA"/>
              </w:rPr>
              <w:t>робіт</w:t>
            </w:r>
          </w:p>
        </w:tc>
      </w:tr>
      <w:tr w:rsidR="00A9211B" w:rsidRPr="00A9211B" w:rsidTr="00A9211B">
        <w:trPr>
          <w:trHeight w:val="698"/>
        </w:trPr>
        <w:tc>
          <w:tcPr>
            <w:tcW w:w="1113" w:type="dxa"/>
            <w:shd w:val="clear" w:color="auto" w:fill="FDE0D0" w:themeFill="accent6" w:themeFillTint="33"/>
          </w:tcPr>
          <w:p w:rsidR="00A9211B" w:rsidRPr="00A9211B" w:rsidRDefault="00A9211B" w:rsidP="00A675B0">
            <w:pPr>
              <w:spacing w:line="296" w:lineRule="exact"/>
              <w:ind w:right="183"/>
              <w:rPr>
                <w:rFonts w:ascii="Times New Roman" w:hAnsi="Times New Roman" w:cs="Times New Roman"/>
                <w:sz w:val="28"/>
                <w:szCs w:val="28"/>
                <w:lang w:val="uk-UA"/>
              </w:rPr>
            </w:pPr>
            <w:r w:rsidRPr="00A9211B">
              <w:rPr>
                <w:rFonts w:ascii="Times New Roman" w:hAnsi="Times New Roman" w:cs="Times New Roman"/>
                <w:sz w:val="28"/>
                <w:szCs w:val="28"/>
                <w:lang w:val="uk-UA"/>
              </w:rPr>
              <w:t>14</w:t>
            </w:r>
          </w:p>
        </w:tc>
        <w:tc>
          <w:tcPr>
            <w:tcW w:w="7284" w:type="dxa"/>
          </w:tcPr>
          <w:p w:rsidR="00A9211B" w:rsidRPr="00A9211B" w:rsidRDefault="00A9211B" w:rsidP="00F60F46">
            <w:pPr>
              <w:ind w:left="197" w:right="380"/>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Провести предметні олімпіади з</w:t>
            </w:r>
            <w:r w:rsidRPr="00A9211B">
              <w:rPr>
                <w:rFonts w:ascii="Times New Roman" w:hAnsi="Times New Roman" w:cs="Times New Roman"/>
                <w:spacing w:val="-63"/>
                <w:sz w:val="28"/>
                <w:szCs w:val="28"/>
                <w:lang w:val="uk-UA"/>
              </w:rPr>
              <w:t xml:space="preserve"> </w:t>
            </w:r>
            <w:r w:rsidRPr="00A9211B">
              <w:rPr>
                <w:rFonts w:ascii="Times New Roman" w:hAnsi="Times New Roman" w:cs="Times New Roman"/>
                <w:sz w:val="28"/>
                <w:szCs w:val="28"/>
                <w:lang w:val="uk-UA"/>
              </w:rPr>
              <w:t>базових</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дисциплін</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у</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ліцеї</w:t>
            </w:r>
          </w:p>
        </w:tc>
        <w:tc>
          <w:tcPr>
            <w:tcW w:w="2741" w:type="dxa"/>
          </w:tcPr>
          <w:p w:rsidR="00A9211B" w:rsidRPr="00A9211B" w:rsidRDefault="00A9211B" w:rsidP="00F60F46">
            <w:pPr>
              <w:spacing w:line="296" w:lineRule="exact"/>
              <w:ind w:right="372"/>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w:t>
            </w:r>
          </w:p>
        </w:tc>
        <w:tc>
          <w:tcPr>
            <w:tcW w:w="3809" w:type="dxa"/>
          </w:tcPr>
          <w:p w:rsidR="00A9211B" w:rsidRPr="00A9211B" w:rsidRDefault="00A9211B" w:rsidP="00A675B0">
            <w:pPr>
              <w:spacing w:line="318" w:lineRule="exact"/>
              <w:ind w:right="388"/>
              <w:rPr>
                <w:rFonts w:ascii="Times New Roman" w:hAnsi="Times New Roman" w:cs="Times New Roman"/>
                <w:sz w:val="28"/>
                <w:szCs w:val="28"/>
                <w:lang w:val="uk-UA"/>
              </w:rPr>
            </w:pP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296" w:lineRule="exact"/>
              <w:ind w:right="183"/>
              <w:rPr>
                <w:rFonts w:ascii="Times New Roman" w:hAnsi="Times New Roman" w:cs="Times New Roman"/>
                <w:sz w:val="28"/>
                <w:szCs w:val="28"/>
                <w:lang w:val="uk-UA"/>
              </w:rPr>
            </w:pPr>
            <w:r w:rsidRPr="00A9211B">
              <w:rPr>
                <w:rFonts w:ascii="Times New Roman" w:hAnsi="Times New Roman" w:cs="Times New Roman"/>
                <w:sz w:val="28"/>
                <w:szCs w:val="28"/>
                <w:lang w:val="uk-UA"/>
              </w:rPr>
              <w:t>15</w:t>
            </w:r>
          </w:p>
        </w:tc>
        <w:tc>
          <w:tcPr>
            <w:tcW w:w="7284" w:type="dxa"/>
          </w:tcPr>
          <w:p w:rsidR="00A9211B" w:rsidRPr="00A9211B" w:rsidRDefault="00A9211B" w:rsidP="00F60F46">
            <w:pPr>
              <w:ind w:left="197" w:right="158"/>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Провести круглі столи для учнів,</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які пишуть науково-дослідницькі</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роботи – “Вивчення методичних</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рекомендацій написання науково-</w:t>
            </w:r>
            <w:r w:rsidRPr="00A9211B">
              <w:rPr>
                <w:rFonts w:ascii="Times New Roman" w:hAnsi="Times New Roman" w:cs="Times New Roman"/>
                <w:spacing w:val="-62"/>
                <w:sz w:val="28"/>
                <w:szCs w:val="28"/>
                <w:lang w:val="uk-UA"/>
              </w:rPr>
              <w:t xml:space="preserve"> </w:t>
            </w:r>
            <w:r w:rsidRPr="00A9211B">
              <w:rPr>
                <w:rFonts w:ascii="Times New Roman" w:hAnsi="Times New Roman" w:cs="Times New Roman"/>
                <w:sz w:val="28"/>
                <w:szCs w:val="28"/>
                <w:lang w:val="uk-UA"/>
              </w:rPr>
              <w:t>дослідницьких робіт”</w:t>
            </w:r>
          </w:p>
        </w:tc>
        <w:tc>
          <w:tcPr>
            <w:tcW w:w="2741" w:type="dxa"/>
          </w:tcPr>
          <w:p w:rsidR="00A9211B" w:rsidRPr="00A9211B" w:rsidRDefault="00A9211B" w:rsidP="00F60F46">
            <w:pPr>
              <w:spacing w:line="296" w:lineRule="exact"/>
              <w:ind w:right="372"/>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w:t>
            </w:r>
          </w:p>
        </w:tc>
        <w:tc>
          <w:tcPr>
            <w:tcW w:w="3809" w:type="dxa"/>
          </w:tcPr>
          <w:p w:rsidR="00A9211B" w:rsidRPr="00A9211B" w:rsidRDefault="00E01276" w:rsidP="00A675B0">
            <w:pPr>
              <w:spacing w:line="318" w:lineRule="exact"/>
              <w:ind w:right="388"/>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295" w:lineRule="exact"/>
              <w:ind w:right="183"/>
              <w:rPr>
                <w:rFonts w:ascii="Times New Roman" w:hAnsi="Times New Roman" w:cs="Times New Roman"/>
                <w:sz w:val="28"/>
                <w:szCs w:val="28"/>
                <w:lang w:val="uk-UA"/>
              </w:rPr>
            </w:pPr>
            <w:r w:rsidRPr="00A9211B">
              <w:rPr>
                <w:rFonts w:ascii="Times New Roman" w:hAnsi="Times New Roman" w:cs="Times New Roman"/>
                <w:sz w:val="28"/>
                <w:szCs w:val="28"/>
                <w:lang w:val="uk-UA"/>
              </w:rPr>
              <w:t>16</w:t>
            </w:r>
          </w:p>
        </w:tc>
        <w:tc>
          <w:tcPr>
            <w:tcW w:w="7284" w:type="dxa"/>
          </w:tcPr>
          <w:p w:rsidR="00A9211B" w:rsidRPr="00A9211B" w:rsidRDefault="00A9211B" w:rsidP="00F60F46">
            <w:pPr>
              <w:ind w:left="197" w:right="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Провести інструктивно-методичну нараду керівників наукових робіт щодо оформлення учнівських наукових робіт, ознайомити з «Положенням про конкурс-</w:t>
            </w:r>
            <w:r w:rsidRPr="00A9211B">
              <w:rPr>
                <w:rFonts w:ascii="Times New Roman" w:hAnsi="Times New Roman" w:cs="Times New Roman"/>
                <w:spacing w:val="-62"/>
                <w:sz w:val="28"/>
                <w:szCs w:val="28"/>
                <w:lang w:val="uk-UA"/>
              </w:rPr>
              <w:t xml:space="preserve"> </w:t>
            </w:r>
            <w:r w:rsidRPr="00A9211B">
              <w:rPr>
                <w:rFonts w:ascii="Times New Roman" w:hAnsi="Times New Roman" w:cs="Times New Roman"/>
                <w:sz w:val="28"/>
                <w:szCs w:val="28"/>
                <w:lang w:val="uk-UA"/>
              </w:rPr>
              <w:t>захист</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науково-дослідницьких робіт</w:t>
            </w:r>
            <w:r w:rsidRPr="00A9211B">
              <w:rPr>
                <w:rFonts w:ascii="Times New Roman" w:hAnsi="Times New Roman" w:cs="Times New Roman"/>
                <w:spacing w:val="-4"/>
                <w:sz w:val="28"/>
                <w:szCs w:val="28"/>
                <w:lang w:val="uk-UA"/>
              </w:rPr>
              <w:t xml:space="preserve"> </w:t>
            </w:r>
            <w:r w:rsidRPr="00A9211B">
              <w:rPr>
                <w:rFonts w:ascii="Times New Roman" w:hAnsi="Times New Roman" w:cs="Times New Roman"/>
                <w:sz w:val="28"/>
                <w:szCs w:val="28"/>
                <w:lang w:val="uk-UA"/>
              </w:rPr>
              <w:t>учнів»</w:t>
            </w:r>
          </w:p>
        </w:tc>
        <w:tc>
          <w:tcPr>
            <w:tcW w:w="2741" w:type="dxa"/>
          </w:tcPr>
          <w:p w:rsidR="00A9211B" w:rsidRPr="00A9211B" w:rsidRDefault="00A9211B" w:rsidP="00F60F46">
            <w:pPr>
              <w:spacing w:before="235"/>
              <w:ind w:left="10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w:t>
            </w:r>
          </w:p>
        </w:tc>
        <w:tc>
          <w:tcPr>
            <w:tcW w:w="3809" w:type="dxa"/>
          </w:tcPr>
          <w:p w:rsidR="00A9211B" w:rsidRPr="00A9211B" w:rsidRDefault="00E01276" w:rsidP="00A675B0">
            <w:pPr>
              <w:spacing w:line="318" w:lineRule="exact"/>
              <w:ind w:right="388"/>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290" w:lineRule="exact"/>
              <w:rPr>
                <w:rFonts w:ascii="Times New Roman" w:hAnsi="Times New Roman" w:cs="Times New Roman"/>
                <w:sz w:val="28"/>
                <w:szCs w:val="28"/>
                <w:lang w:val="uk-UA"/>
              </w:rPr>
            </w:pPr>
            <w:r w:rsidRPr="00A9211B">
              <w:rPr>
                <w:rFonts w:ascii="Times New Roman" w:hAnsi="Times New Roman" w:cs="Times New Roman"/>
                <w:sz w:val="28"/>
                <w:szCs w:val="28"/>
                <w:lang w:val="uk-UA"/>
              </w:rPr>
              <w:t>17</w:t>
            </w:r>
          </w:p>
        </w:tc>
        <w:tc>
          <w:tcPr>
            <w:tcW w:w="7284" w:type="dxa"/>
          </w:tcPr>
          <w:p w:rsidR="00A9211B" w:rsidRPr="00A9211B" w:rsidRDefault="00A9211B" w:rsidP="00F60F46">
            <w:pPr>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Організувати</w:t>
            </w:r>
            <w:r w:rsidRPr="00A9211B">
              <w:rPr>
                <w:rFonts w:ascii="Times New Roman" w:hAnsi="Times New Roman" w:cs="Times New Roman"/>
                <w:spacing w:val="-7"/>
                <w:sz w:val="28"/>
                <w:szCs w:val="28"/>
                <w:lang w:val="uk-UA"/>
              </w:rPr>
              <w:t xml:space="preserve"> </w:t>
            </w:r>
            <w:r w:rsidRPr="00A9211B">
              <w:rPr>
                <w:rFonts w:ascii="Times New Roman" w:hAnsi="Times New Roman" w:cs="Times New Roman"/>
                <w:sz w:val="28"/>
                <w:szCs w:val="28"/>
                <w:lang w:val="uk-UA"/>
              </w:rPr>
              <w:t>підготовку</w:t>
            </w:r>
            <w:r w:rsidRPr="00A9211B">
              <w:rPr>
                <w:rFonts w:ascii="Times New Roman" w:hAnsi="Times New Roman" w:cs="Times New Roman"/>
                <w:spacing w:val="-6"/>
                <w:sz w:val="28"/>
                <w:szCs w:val="28"/>
                <w:lang w:val="uk-UA"/>
              </w:rPr>
              <w:t xml:space="preserve"> </w:t>
            </w:r>
            <w:r w:rsidRPr="00A9211B">
              <w:rPr>
                <w:rFonts w:ascii="Times New Roman" w:hAnsi="Times New Roman" w:cs="Times New Roman"/>
                <w:sz w:val="28"/>
                <w:szCs w:val="28"/>
                <w:lang w:val="uk-UA"/>
              </w:rPr>
              <w:t>учнів</w:t>
            </w:r>
            <w:r w:rsidRPr="00A9211B">
              <w:rPr>
                <w:rFonts w:ascii="Times New Roman" w:hAnsi="Times New Roman" w:cs="Times New Roman"/>
                <w:spacing w:val="-7"/>
                <w:sz w:val="28"/>
                <w:szCs w:val="28"/>
                <w:lang w:val="uk-UA"/>
              </w:rPr>
              <w:t xml:space="preserve"> </w:t>
            </w:r>
            <w:r w:rsidRPr="00A9211B">
              <w:rPr>
                <w:rFonts w:ascii="Times New Roman" w:hAnsi="Times New Roman" w:cs="Times New Roman"/>
                <w:sz w:val="28"/>
                <w:szCs w:val="28"/>
                <w:lang w:val="uk-UA"/>
              </w:rPr>
              <w:t>до</w:t>
            </w:r>
            <w:r w:rsidRPr="00A9211B">
              <w:rPr>
                <w:rFonts w:ascii="Times New Roman" w:hAnsi="Times New Roman" w:cs="Times New Roman"/>
                <w:spacing w:val="-62"/>
                <w:sz w:val="28"/>
                <w:szCs w:val="28"/>
                <w:lang w:val="uk-UA"/>
              </w:rPr>
              <w:t xml:space="preserve"> </w:t>
            </w:r>
            <w:r w:rsidRPr="00A9211B">
              <w:rPr>
                <w:rFonts w:ascii="Times New Roman" w:hAnsi="Times New Roman" w:cs="Times New Roman"/>
                <w:sz w:val="28"/>
                <w:szCs w:val="28"/>
                <w:lang w:val="uk-UA"/>
              </w:rPr>
              <w:t>участі у районних та обласних</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олімпіадах</w:t>
            </w:r>
            <w:r w:rsidRPr="00A9211B">
              <w:rPr>
                <w:rFonts w:ascii="Times New Roman" w:hAnsi="Times New Roman" w:cs="Times New Roman"/>
                <w:spacing w:val="-4"/>
                <w:sz w:val="28"/>
                <w:szCs w:val="28"/>
                <w:lang w:val="uk-UA"/>
              </w:rPr>
              <w:t xml:space="preserve"> </w:t>
            </w:r>
            <w:r w:rsidRPr="00A9211B">
              <w:rPr>
                <w:rFonts w:ascii="Times New Roman" w:hAnsi="Times New Roman" w:cs="Times New Roman"/>
                <w:sz w:val="28"/>
                <w:szCs w:val="28"/>
                <w:lang w:val="uk-UA"/>
              </w:rPr>
              <w:t>з</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базових</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дисциплін.</w:t>
            </w:r>
          </w:p>
        </w:tc>
        <w:tc>
          <w:tcPr>
            <w:tcW w:w="2741" w:type="dxa"/>
          </w:tcPr>
          <w:p w:rsidR="00A9211B" w:rsidRPr="00A9211B" w:rsidRDefault="00A9211B" w:rsidP="00F60F46">
            <w:pPr>
              <w:spacing w:before="231"/>
              <w:ind w:left="10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Листопад</w:t>
            </w:r>
          </w:p>
        </w:tc>
        <w:tc>
          <w:tcPr>
            <w:tcW w:w="3809" w:type="dxa"/>
          </w:tcPr>
          <w:p w:rsidR="00A9211B" w:rsidRPr="00A9211B" w:rsidRDefault="00E01276" w:rsidP="00A675B0">
            <w:pPr>
              <w:spacing w:line="318" w:lineRule="exact"/>
              <w:ind w:right="388"/>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290" w:lineRule="exact"/>
              <w:rPr>
                <w:rFonts w:ascii="Times New Roman" w:hAnsi="Times New Roman" w:cs="Times New Roman"/>
                <w:sz w:val="28"/>
                <w:szCs w:val="28"/>
                <w:lang w:val="uk-UA"/>
              </w:rPr>
            </w:pPr>
            <w:r w:rsidRPr="00A9211B">
              <w:rPr>
                <w:rFonts w:ascii="Times New Roman" w:hAnsi="Times New Roman" w:cs="Times New Roman"/>
                <w:sz w:val="28"/>
                <w:szCs w:val="28"/>
                <w:lang w:val="uk-UA"/>
              </w:rPr>
              <w:t>18</w:t>
            </w:r>
          </w:p>
        </w:tc>
        <w:tc>
          <w:tcPr>
            <w:tcW w:w="7284" w:type="dxa"/>
          </w:tcPr>
          <w:p w:rsidR="00A9211B" w:rsidRPr="00A9211B" w:rsidRDefault="00A9211B" w:rsidP="00F60F46">
            <w:pPr>
              <w:ind w:left="197" w:right="283"/>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Проведення с</w:t>
            </w:r>
            <w:r w:rsidR="00F60F46">
              <w:rPr>
                <w:rFonts w:ascii="Times New Roman" w:hAnsi="Times New Roman" w:cs="Times New Roman"/>
                <w:sz w:val="28"/>
                <w:szCs w:val="28"/>
                <w:lang w:val="uk-UA"/>
              </w:rPr>
              <w:t>емінару-</w:t>
            </w:r>
            <w:r w:rsidRPr="00A9211B">
              <w:rPr>
                <w:rFonts w:ascii="Times New Roman" w:hAnsi="Times New Roman" w:cs="Times New Roman"/>
                <w:sz w:val="28"/>
                <w:szCs w:val="28"/>
                <w:lang w:val="uk-UA"/>
              </w:rPr>
              <w:t>практикуму з питань використання онлайн застосунків вчителями предметниками</w:t>
            </w:r>
          </w:p>
          <w:p w:rsidR="00A9211B" w:rsidRPr="00A9211B" w:rsidRDefault="00A9211B" w:rsidP="00F60F46">
            <w:pPr>
              <w:spacing w:line="287" w:lineRule="exact"/>
              <w:ind w:left="197"/>
              <w:jc w:val="both"/>
              <w:rPr>
                <w:rFonts w:ascii="Times New Roman" w:hAnsi="Times New Roman" w:cs="Times New Roman"/>
                <w:sz w:val="28"/>
                <w:szCs w:val="28"/>
                <w:lang w:val="uk-UA"/>
              </w:rPr>
            </w:pPr>
          </w:p>
        </w:tc>
        <w:tc>
          <w:tcPr>
            <w:tcW w:w="2741" w:type="dxa"/>
          </w:tcPr>
          <w:p w:rsidR="00A9211B" w:rsidRPr="00A9211B" w:rsidRDefault="00A9211B" w:rsidP="00F60F46">
            <w:pPr>
              <w:spacing w:line="290" w:lineRule="exact"/>
              <w:ind w:right="363"/>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Березень</w:t>
            </w:r>
          </w:p>
        </w:tc>
        <w:tc>
          <w:tcPr>
            <w:tcW w:w="3809" w:type="dxa"/>
          </w:tcPr>
          <w:p w:rsidR="00A9211B" w:rsidRPr="00A9211B" w:rsidRDefault="00E01276" w:rsidP="00A675B0">
            <w:pPr>
              <w:spacing w:line="318" w:lineRule="exact"/>
              <w:ind w:right="388"/>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 керівники методоб</w:t>
            </w:r>
            <w:r w:rsidR="00160ACF">
              <w:rPr>
                <w:rFonts w:ascii="Times New Roman" w:hAnsi="Times New Roman" w:cs="Times New Roman"/>
                <w:sz w:val="28"/>
                <w:szCs w:val="28"/>
              </w:rPr>
              <w:t>’</w:t>
            </w:r>
            <w:r w:rsidR="00A9211B" w:rsidRPr="00A9211B">
              <w:rPr>
                <w:rFonts w:ascii="Times New Roman" w:hAnsi="Times New Roman" w:cs="Times New Roman"/>
                <w:sz w:val="28"/>
                <w:szCs w:val="28"/>
                <w:lang w:val="uk-UA"/>
              </w:rPr>
              <w:t>єднань</w:t>
            </w:r>
          </w:p>
        </w:tc>
      </w:tr>
      <w:tr w:rsidR="00A9211B" w:rsidRPr="00A9211B" w:rsidTr="00A9211B">
        <w:trPr>
          <w:trHeight w:val="945"/>
        </w:trPr>
        <w:tc>
          <w:tcPr>
            <w:tcW w:w="1113" w:type="dxa"/>
            <w:shd w:val="clear" w:color="auto" w:fill="FDE0D0" w:themeFill="accent6" w:themeFillTint="33"/>
          </w:tcPr>
          <w:p w:rsidR="00A9211B" w:rsidRPr="00A9211B" w:rsidRDefault="00A9211B" w:rsidP="00A675B0">
            <w:pPr>
              <w:spacing w:line="290" w:lineRule="exact"/>
              <w:rPr>
                <w:rFonts w:ascii="Times New Roman" w:hAnsi="Times New Roman" w:cs="Times New Roman"/>
                <w:sz w:val="28"/>
                <w:szCs w:val="28"/>
                <w:lang w:val="uk-UA"/>
              </w:rPr>
            </w:pPr>
            <w:r w:rsidRPr="00A9211B">
              <w:rPr>
                <w:rFonts w:ascii="Times New Roman" w:hAnsi="Times New Roman" w:cs="Times New Roman"/>
                <w:sz w:val="28"/>
                <w:szCs w:val="28"/>
                <w:lang w:val="uk-UA"/>
              </w:rPr>
              <w:t>19</w:t>
            </w:r>
          </w:p>
        </w:tc>
        <w:tc>
          <w:tcPr>
            <w:tcW w:w="7284" w:type="dxa"/>
          </w:tcPr>
          <w:p w:rsidR="00A9211B" w:rsidRPr="00A9211B" w:rsidRDefault="00A9211B" w:rsidP="00F60F46">
            <w:pPr>
              <w:ind w:left="197" w:right="298"/>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Створити буклет з інформацією</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про підсумки роботи з обдарованими</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дітьми</w:t>
            </w:r>
          </w:p>
        </w:tc>
        <w:tc>
          <w:tcPr>
            <w:tcW w:w="2741" w:type="dxa"/>
          </w:tcPr>
          <w:p w:rsidR="00A9211B" w:rsidRPr="00A9211B" w:rsidRDefault="00A9211B" w:rsidP="00F60F46">
            <w:pPr>
              <w:spacing w:line="290" w:lineRule="exact"/>
              <w:ind w:right="40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Травень</w:t>
            </w:r>
          </w:p>
        </w:tc>
        <w:tc>
          <w:tcPr>
            <w:tcW w:w="3809" w:type="dxa"/>
          </w:tcPr>
          <w:p w:rsidR="00A9211B" w:rsidRPr="00A9211B" w:rsidRDefault="00E01276" w:rsidP="00A675B0">
            <w:pPr>
              <w:ind w:right="379"/>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p w:rsidR="00A9211B" w:rsidRPr="00A9211B" w:rsidRDefault="00A9211B" w:rsidP="00A675B0">
            <w:pPr>
              <w:ind w:right="379"/>
              <w:rPr>
                <w:rFonts w:ascii="Times New Roman" w:hAnsi="Times New Roman" w:cs="Times New Roman"/>
                <w:sz w:val="28"/>
                <w:szCs w:val="28"/>
                <w:lang w:val="uk-UA"/>
              </w:rPr>
            </w:pPr>
            <w:r w:rsidRPr="00A9211B">
              <w:rPr>
                <w:rFonts w:ascii="Times New Roman" w:hAnsi="Times New Roman" w:cs="Times New Roman"/>
                <w:sz w:val="28"/>
                <w:szCs w:val="28"/>
                <w:lang w:val="uk-UA"/>
              </w:rPr>
              <w:t>Керівники робіт</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318"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20.</w:t>
            </w:r>
          </w:p>
        </w:tc>
        <w:tc>
          <w:tcPr>
            <w:tcW w:w="7284" w:type="dxa"/>
          </w:tcPr>
          <w:p w:rsidR="00A9211B" w:rsidRPr="00A9211B" w:rsidRDefault="00A9211B" w:rsidP="00F60F46">
            <w:pPr>
              <w:ind w:left="197" w:right="163"/>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На засіданні  методичних об’єднань розглянути питання про стан роботи з обдарованими</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дітьми.</w:t>
            </w:r>
          </w:p>
        </w:tc>
        <w:tc>
          <w:tcPr>
            <w:tcW w:w="2741" w:type="dxa"/>
          </w:tcPr>
          <w:p w:rsidR="00A9211B" w:rsidRPr="00A9211B" w:rsidRDefault="00B03EC8" w:rsidP="00F60F46">
            <w:pPr>
              <w:ind w:left="835" w:right="259" w:hanging="551"/>
              <w:jc w:val="center"/>
              <w:rPr>
                <w:rFonts w:ascii="Times New Roman" w:hAnsi="Times New Roman" w:cs="Times New Roman"/>
                <w:sz w:val="28"/>
                <w:szCs w:val="28"/>
                <w:lang w:val="uk-UA"/>
              </w:rPr>
            </w:pPr>
            <w:r>
              <w:rPr>
                <w:rFonts w:ascii="Times New Roman" w:hAnsi="Times New Roman" w:cs="Times New Roman"/>
                <w:sz w:val="28"/>
                <w:szCs w:val="28"/>
                <w:lang w:val="uk-UA"/>
              </w:rPr>
              <w:t>Квітень-</w:t>
            </w:r>
            <w:r w:rsidR="00F60F46">
              <w:rPr>
                <w:rFonts w:ascii="Times New Roman" w:hAnsi="Times New Roman" w:cs="Times New Roman"/>
                <w:sz w:val="28"/>
                <w:szCs w:val="28"/>
                <w:lang w:val="uk-UA"/>
              </w:rPr>
              <w:t>тра</w:t>
            </w:r>
            <w:r w:rsidR="00A9211B" w:rsidRPr="00A9211B">
              <w:rPr>
                <w:rFonts w:ascii="Times New Roman" w:hAnsi="Times New Roman" w:cs="Times New Roman"/>
                <w:spacing w:val="-68"/>
                <w:sz w:val="28"/>
                <w:szCs w:val="28"/>
                <w:lang w:val="uk-UA"/>
              </w:rPr>
              <w:t xml:space="preserve"> </w:t>
            </w:r>
            <w:r w:rsidR="00A9211B" w:rsidRPr="00A9211B">
              <w:rPr>
                <w:rFonts w:ascii="Times New Roman" w:hAnsi="Times New Roman" w:cs="Times New Roman"/>
                <w:sz w:val="28"/>
                <w:szCs w:val="28"/>
                <w:lang w:val="uk-UA"/>
              </w:rPr>
              <w:t>вень</w:t>
            </w:r>
          </w:p>
        </w:tc>
        <w:tc>
          <w:tcPr>
            <w:tcW w:w="3809" w:type="dxa"/>
          </w:tcPr>
          <w:p w:rsidR="00A9211B" w:rsidRPr="00A9211B" w:rsidRDefault="00A9211B" w:rsidP="00A675B0">
            <w:pPr>
              <w:spacing w:line="306"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Керівники методоб</w:t>
            </w:r>
            <w:r w:rsidR="00160ACF">
              <w:rPr>
                <w:rFonts w:ascii="Times New Roman" w:hAnsi="Times New Roman" w:cs="Times New Roman"/>
                <w:sz w:val="28"/>
                <w:szCs w:val="28"/>
              </w:rPr>
              <w:t>’</w:t>
            </w:r>
            <w:r w:rsidRPr="00A9211B">
              <w:rPr>
                <w:rFonts w:ascii="Times New Roman" w:hAnsi="Times New Roman" w:cs="Times New Roman"/>
                <w:sz w:val="28"/>
                <w:szCs w:val="28"/>
                <w:lang w:val="uk-UA"/>
              </w:rPr>
              <w:t>єднань</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312"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 xml:space="preserve">21.    </w:t>
            </w:r>
          </w:p>
        </w:tc>
        <w:tc>
          <w:tcPr>
            <w:tcW w:w="7284" w:type="dxa"/>
          </w:tcPr>
          <w:p w:rsidR="00A9211B" w:rsidRPr="00A9211B" w:rsidRDefault="00A9211B" w:rsidP="00F60F46">
            <w:pPr>
              <w:ind w:left="197" w:right="159"/>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На засіданнях батьківських зборів проводити освітню    роботу з батьками щодо розвитку</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творчості</w:t>
            </w:r>
            <w:r w:rsidRPr="00A9211B">
              <w:rPr>
                <w:rFonts w:ascii="Times New Roman" w:hAnsi="Times New Roman" w:cs="Times New Roman"/>
                <w:spacing w:val="-4"/>
                <w:sz w:val="28"/>
                <w:szCs w:val="28"/>
                <w:lang w:val="uk-UA"/>
              </w:rPr>
              <w:t xml:space="preserve"> </w:t>
            </w:r>
            <w:r w:rsidRPr="00A9211B">
              <w:rPr>
                <w:rFonts w:ascii="Times New Roman" w:hAnsi="Times New Roman" w:cs="Times New Roman"/>
                <w:sz w:val="28"/>
                <w:szCs w:val="28"/>
                <w:lang w:val="uk-UA"/>
              </w:rPr>
              <w:t>і</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обдарованості</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дітей</w:t>
            </w:r>
            <w:r w:rsidRPr="00A9211B">
              <w:rPr>
                <w:rFonts w:ascii="Times New Roman" w:hAnsi="Times New Roman" w:cs="Times New Roman"/>
                <w:spacing w:val="-3"/>
                <w:sz w:val="28"/>
                <w:szCs w:val="28"/>
                <w:lang w:val="uk-UA"/>
              </w:rPr>
              <w:t xml:space="preserve"> </w:t>
            </w:r>
            <w:r w:rsidRPr="00A9211B">
              <w:rPr>
                <w:rFonts w:ascii="Times New Roman" w:hAnsi="Times New Roman" w:cs="Times New Roman"/>
                <w:sz w:val="28"/>
                <w:szCs w:val="28"/>
                <w:lang w:val="uk-UA"/>
              </w:rPr>
              <w:t>в сім’ї.</w:t>
            </w:r>
          </w:p>
        </w:tc>
        <w:tc>
          <w:tcPr>
            <w:tcW w:w="2741" w:type="dxa"/>
          </w:tcPr>
          <w:p w:rsidR="00A9211B" w:rsidRPr="00A9211B" w:rsidRDefault="00A9211B" w:rsidP="00F60F46">
            <w:pPr>
              <w:spacing w:line="312" w:lineRule="exact"/>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 березень</w:t>
            </w:r>
          </w:p>
        </w:tc>
        <w:tc>
          <w:tcPr>
            <w:tcW w:w="3809" w:type="dxa"/>
          </w:tcPr>
          <w:p w:rsidR="00A9211B" w:rsidRPr="00A9211B" w:rsidRDefault="00E01276" w:rsidP="00A675B0">
            <w:pPr>
              <w:ind w:left="107" w:right="163"/>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 психолог</w:t>
            </w:r>
          </w:p>
        </w:tc>
      </w:tr>
      <w:tr w:rsidR="00A9211B" w:rsidRPr="00A9211B" w:rsidTr="00A9211B">
        <w:trPr>
          <w:trHeight w:val="736"/>
        </w:trPr>
        <w:tc>
          <w:tcPr>
            <w:tcW w:w="1113" w:type="dxa"/>
            <w:shd w:val="clear" w:color="auto" w:fill="FDE0D0" w:themeFill="accent6" w:themeFillTint="33"/>
          </w:tcPr>
          <w:p w:rsidR="00A9211B" w:rsidRPr="00A9211B" w:rsidRDefault="00A9211B" w:rsidP="00A675B0">
            <w:pPr>
              <w:spacing w:line="312"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22</w:t>
            </w:r>
          </w:p>
        </w:tc>
        <w:tc>
          <w:tcPr>
            <w:tcW w:w="7284" w:type="dxa"/>
          </w:tcPr>
          <w:p w:rsidR="00A9211B" w:rsidRPr="00A9211B" w:rsidRDefault="00A9211B" w:rsidP="00F60F46">
            <w:pPr>
              <w:ind w:left="197" w:right="159"/>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 xml:space="preserve">Здійснювати роботу по залученню учнів </w:t>
            </w:r>
            <w:r w:rsidR="00F60F46">
              <w:rPr>
                <w:rFonts w:ascii="Times New Roman" w:hAnsi="Times New Roman" w:cs="Times New Roman"/>
                <w:sz w:val="28"/>
                <w:szCs w:val="28"/>
                <w:lang w:val="uk-UA"/>
              </w:rPr>
              <w:t>закладу освіти</w:t>
            </w:r>
            <w:r w:rsidRPr="00A9211B">
              <w:rPr>
                <w:rFonts w:ascii="Times New Roman" w:hAnsi="Times New Roman" w:cs="Times New Roman"/>
                <w:sz w:val="28"/>
                <w:szCs w:val="28"/>
                <w:lang w:val="uk-UA"/>
              </w:rPr>
              <w:t xml:space="preserve"> до участі в конкурсах, турнірах, проєктах</w:t>
            </w:r>
          </w:p>
        </w:tc>
        <w:tc>
          <w:tcPr>
            <w:tcW w:w="2741" w:type="dxa"/>
          </w:tcPr>
          <w:p w:rsidR="00A9211B" w:rsidRPr="00A9211B" w:rsidRDefault="00A9211B" w:rsidP="00F60F46">
            <w:pPr>
              <w:spacing w:line="312" w:lineRule="exact"/>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Постійно</w:t>
            </w:r>
          </w:p>
        </w:tc>
        <w:tc>
          <w:tcPr>
            <w:tcW w:w="3809" w:type="dxa"/>
          </w:tcPr>
          <w:p w:rsidR="00A9211B" w:rsidRPr="00A9211B" w:rsidRDefault="00E01276" w:rsidP="00A675B0">
            <w:pPr>
              <w:ind w:left="107" w:right="163"/>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 вчителі-предметники</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312"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23</w:t>
            </w:r>
          </w:p>
        </w:tc>
        <w:tc>
          <w:tcPr>
            <w:tcW w:w="7284" w:type="dxa"/>
          </w:tcPr>
          <w:p w:rsidR="00A9211B" w:rsidRPr="00A9211B" w:rsidRDefault="00A9211B" w:rsidP="00B03EC8">
            <w:pPr>
              <w:ind w:left="197" w:right="145"/>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Проаналізувати стан роботи з обдарованими</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дітьми</w:t>
            </w:r>
            <w:r w:rsidRPr="00A9211B">
              <w:rPr>
                <w:rFonts w:ascii="Times New Roman" w:hAnsi="Times New Roman" w:cs="Times New Roman"/>
                <w:spacing w:val="1"/>
                <w:sz w:val="28"/>
                <w:szCs w:val="28"/>
                <w:lang w:val="uk-UA"/>
              </w:rPr>
              <w:t xml:space="preserve"> </w:t>
            </w:r>
            <w:r w:rsidRPr="00A9211B">
              <w:rPr>
                <w:rFonts w:ascii="Times New Roman" w:hAnsi="Times New Roman" w:cs="Times New Roman"/>
                <w:sz w:val="28"/>
                <w:szCs w:val="28"/>
                <w:lang w:val="uk-UA"/>
              </w:rPr>
              <w:t>за 202</w:t>
            </w:r>
            <w:r w:rsidR="00B03EC8">
              <w:rPr>
                <w:rFonts w:ascii="Times New Roman" w:hAnsi="Times New Roman" w:cs="Times New Roman"/>
                <w:sz w:val="28"/>
                <w:szCs w:val="28"/>
                <w:lang w:val="uk-UA"/>
              </w:rPr>
              <w:t>3</w:t>
            </w:r>
            <w:r w:rsidRPr="00A9211B">
              <w:rPr>
                <w:rFonts w:ascii="Times New Roman" w:hAnsi="Times New Roman" w:cs="Times New Roman"/>
                <w:sz w:val="28"/>
                <w:szCs w:val="28"/>
                <w:lang w:val="uk-UA"/>
              </w:rPr>
              <w:t>-202</w:t>
            </w:r>
            <w:r w:rsidR="00B03EC8">
              <w:rPr>
                <w:rFonts w:ascii="Times New Roman" w:hAnsi="Times New Roman" w:cs="Times New Roman"/>
                <w:sz w:val="28"/>
                <w:szCs w:val="28"/>
                <w:lang w:val="uk-UA"/>
              </w:rPr>
              <w:t>4</w:t>
            </w:r>
            <w:r w:rsidRPr="00A9211B">
              <w:rPr>
                <w:rFonts w:ascii="Times New Roman" w:hAnsi="Times New Roman" w:cs="Times New Roman"/>
                <w:sz w:val="28"/>
                <w:szCs w:val="28"/>
                <w:lang w:val="uk-UA"/>
              </w:rPr>
              <w:t xml:space="preserve"> н. р.</w:t>
            </w:r>
          </w:p>
        </w:tc>
        <w:tc>
          <w:tcPr>
            <w:tcW w:w="2741" w:type="dxa"/>
          </w:tcPr>
          <w:p w:rsidR="00A9211B" w:rsidRPr="00A9211B" w:rsidRDefault="00A9211B" w:rsidP="00B03EC8">
            <w:pPr>
              <w:spacing w:line="312" w:lineRule="exact"/>
              <w:ind w:left="187"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До</w:t>
            </w:r>
            <w:r w:rsidRPr="00A9211B">
              <w:rPr>
                <w:rFonts w:ascii="Times New Roman" w:hAnsi="Times New Roman" w:cs="Times New Roman"/>
                <w:spacing w:val="-2"/>
                <w:sz w:val="28"/>
                <w:szCs w:val="28"/>
                <w:lang w:val="uk-UA"/>
              </w:rPr>
              <w:t xml:space="preserve"> </w:t>
            </w:r>
            <w:r w:rsidRPr="00A9211B">
              <w:rPr>
                <w:rFonts w:ascii="Times New Roman" w:hAnsi="Times New Roman" w:cs="Times New Roman"/>
                <w:sz w:val="28"/>
                <w:szCs w:val="28"/>
                <w:lang w:val="uk-UA"/>
              </w:rPr>
              <w:t>0</w:t>
            </w:r>
            <w:r w:rsidR="00B03EC8">
              <w:rPr>
                <w:rFonts w:ascii="Times New Roman" w:hAnsi="Times New Roman" w:cs="Times New Roman"/>
                <w:sz w:val="28"/>
                <w:szCs w:val="28"/>
                <w:lang w:val="uk-UA"/>
              </w:rPr>
              <w:t>7</w:t>
            </w:r>
            <w:r w:rsidRPr="00A9211B">
              <w:rPr>
                <w:rFonts w:ascii="Times New Roman" w:hAnsi="Times New Roman" w:cs="Times New Roman"/>
                <w:sz w:val="28"/>
                <w:szCs w:val="28"/>
                <w:lang w:val="uk-UA"/>
              </w:rPr>
              <w:t>.06.202</w:t>
            </w:r>
            <w:r w:rsidR="00F60F46">
              <w:rPr>
                <w:rFonts w:ascii="Times New Roman" w:hAnsi="Times New Roman" w:cs="Times New Roman"/>
                <w:sz w:val="28"/>
                <w:szCs w:val="28"/>
                <w:lang w:val="uk-UA"/>
              </w:rPr>
              <w:t>4</w:t>
            </w:r>
          </w:p>
        </w:tc>
        <w:tc>
          <w:tcPr>
            <w:tcW w:w="3809" w:type="dxa"/>
          </w:tcPr>
          <w:p w:rsidR="00A9211B" w:rsidRPr="00A9211B" w:rsidRDefault="00E01276" w:rsidP="00A675B0">
            <w:pPr>
              <w:ind w:right="379"/>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tc>
      </w:tr>
      <w:tr w:rsidR="00A9211B" w:rsidRPr="00A9211B" w:rsidTr="00A9211B">
        <w:trPr>
          <w:trHeight w:val="1261"/>
        </w:trPr>
        <w:tc>
          <w:tcPr>
            <w:tcW w:w="1113" w:type="dxa"/>
            <w:shd w:val="clear" w:color="auto" w:fill="FDE0D0" w:themeFill="accent6" w:themeFillTint="33"/>
          </w:tcPr>
          <w:p w:rsidR="00A9211B" w:rsidRPr="00A9211B" w:rsidRDefault="00A9211B" w:rsidP="00A675B0">
            <w:pPr>
              <w:spacing w:line="312"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24.</w:t>
            </w:r>
          </w:p>
        </w:tc>
        <w:tc>
          <w:tcPr>
            <w:tcW w:w="7284" w:type="dxa"/>
          </w:tcPr>
          <w:p w:rsidR="00A9211B" w:rsidRPr="00A9211B" w:rsidRDefault="00A9211B" w:rsidP="00F60F46">
            <w:pPr>
              <w:ind w:left="197" w:right="304"/>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Спланувати роботу з обдарованими дітьми на 202</w:t>
            </w:r>
            <w:r w:rsidR="00B03EC8">
              <w:rPr>
                <w:rFonts w:ascii="Times New Roman" w:hAnsi="Times New Roman" w:cs="Times New Roman"/>
                <w:sz w:val="28"/>
                <w:szCs w:val="28"/>
                <w:lang w:val="uk-UA"/>
              </w:rPr>
              <w:t>4</w:t>
            </w:r>
            <w:r w:rsidRPr="00A9211B">
              <w:rPr>
                <w:rFonts w:ascii="Times New Roman" w:hAnsi="Times New Roman" w:cs="Times New Roman"/>
                <w:sz w:val="28"/>
                <w:szCs w:val="28"/>
                <w:lang w:val="uk-UA"/>
              </w:rPr>
              <w:t>-202</w:t>
            </w:r>
            <w:r w:rsidR="00B03EC8">
              <w:rPr>
                <w:rFonts w:ascii="Times New Roman" w:hAnsi="Times New Roman" w:cs="Times New Roman"/>
                <w:sz w:val="28"/>
                <w:szCs w:val="28"/>
                <w:lang w:val="uk-UA"/>
              </w:rPr>
              <w:t>5</w:t>
            </w:r>
            <w:r w:rsidRPr="00A9211B">
              <w:rPr>
                <w:rFonts w:ascii="Times New Roman" w:hAnsi="Times New Roman" w:cs="Times New Roman"/>
                <w:sz w:val="28"/>
                <w:szCs w:val="28"/>
                <w:lang w:val="uk-UA"/>
              </w:rPr>
              <w:t xml:space="preserve"> н. р</w:t>
            </w:r>
            <w:r w:rsidR="00F60F46">
              <w:rPr>
                <w:rFonts w:ascii="Times New Roman" w:hAnsi="Times New Roman" w:cs="Times New Roman"/>
                <w:sz w:val="28"/>
                <w:szCs w:val="28"/>
                <w:lang w:val="uk-UA"/>
              </w:rPr>
              <w:t>.</w:t>
            </w:r>
          </w:p>
          <w:p w:rsidR="00A9211B" w:rsidRPr="00A9211B" w:rsidRDefault="00A9211B" w:rsidP="00F60F46">
            <w:pPr>
              <w:spacing w:line="312" w:lineRule="exact"/>
              <w:ind w:left="197"/>
              <w:jc w:val="both"/>
              <w:rPr>
                <w:rFonts w:ascii="Times New Roman" w:hAnsi="Times New Roman" w:cs="Times New Roman"/>
                <w:sz w:val="28"/>
                <w:szCs w:val="28"/>
                <w:lang w:val="uk-UA"/>
              </w:rPr>
            </w:pPr>
          </w:p>
        </w:tc>
        <w:tc>
          <w:tcPr>
            <w:tcW w:w="2741" w:type="dxa"/>
          </w:tcPr>
          <w:p w:rsidR="00A9211B" w:rsidRPr="00A9211B" w:rsidRDefault="00A9211B" w:rsidP="00F60F46">
            <w:pPr>
              <w:spacing w:line="312" w:lineRule="exact"/>
              <w:ind w:left="187"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До</w:t>
            </w:r>
            <w:r w:rsidRPr="00A9211B">
              <w:rPr>
                <w:rFonts w:ascii="Times New Roman" w:hAnsi="Times New Roman" w:cs="Times New Roman"/>
                <w:spacing w:val="-2"/>
                <w:sz w:val="28"/>
                <w:szCs w:val="28"/>
                <w:lang w:val="uk-UA"/>
              </w:rPr>
              <w:t xml:space="preserve"> </w:t>
            </w:r>
            <w:r w:rsidR="00B03EC8">
              <w:rPr>
                <w:rFonts w:ascii="Times New Roman" w:hAnsi="Times New Roman" w:cs="Times New Roman"/>
                <w:sz w:val="28"/>
                <w:szCs w:val="28"/>
                <w:lang w:val="uk-UA"/>
              </w:rPr>
              <w:t>14</w:t>
            </w:r>
            <w:r w:rsidRPr="00A9211B">
              <w:rPr>
                <w:rFonts w:ascii="Times New Roman" w:hAnsi="Times New Roman" w:cs="Times New Roman"/>
                <w:sz w:val="28"/>
                <w:szCs w:val="28"/>
                <w:lang w:val="uk-UA"/>
              </w:rPr>
              <w:t>.06.202</w:t>
            </w:r>
            <w:r w:rsidR="00F60F46">
              <w:rPr>
                <w:rFonts w:ascii="Times New Roman" w:hAnsi="Times New Roman" w:cs="Times New Roman"/>
                <w:sz w:val="28"/>
                <w:szCs w:val="28"/>
                <w:lang w:val="uk-UA"/>
              </w:rPr>
              <w:t>4</w:t>
            </w:r>
          </w:p>
        </w:tc>
        <w:tc>
          <w:tcPr>
            <w:tcW w:w="3809" w:type="dxa"/>
          </w:tcPr>
          <w:p w:rsidR="00A9211B" w:rsidRPr="00A9211B" w:rsidRDefault="00E01276" w:rsidP="00A675B0">
            <w:pPr>
              <w:spacing w:line="312" w:lineRule="exact"/>
              <w:rPr>
                <w:rFonts w:ascii="Times New Roman" w:hAnsi="Times New Roman" w:cs="Times New Roman"/>
                <w:sz w:val="28"/>
                <w:szCs w:val="28"/>
                <w:lang w:val="uk-UA"/>
              </w:rPr>
            </w:pPr>
            <w:r>
              <w:rPr>
                <w:rFonts w:ascii="Times New Roman" w:hAnsi="Times New Roman" w:cs="Times New Roman"/>
                <w:sz w:val="28"/>
                <w:szCs w:val="28"/>
                <w:lang w:val="uk-UA"/>
              </w:rPr>
              <w:t>ЗДНВ</w:t>
            </w:r>
            <w:r w:rsidR="00A9211B" w:rsidRPr="00A9211B">
              <w:rPr>
                <w:rFonts w:ascii="Times New Roman" w:hAnsi="Times New Roman" w:cs="Times New Roman"/>
                <w:sz w:val="28"/>
                <w:szCs w:val="28"/>
                <w:lang w:val="uk-UA"/>
              </w:rPr>
              <w:t>Р</w:t>
            </w:r>
          </w:p>
        </w:tc>
      </w:tr>
    </w:tbl>
    <w:p w:rsidR="00393971" w:rsidRPr="009E2354" w:rsidRDefault="00393971" w:rsidP="00F60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lang w:eastAsia="ru-RU"/>
        </w:rPr>
      </w:pPr>
    </w:p>
    <w:sectPr w:rsidR="00393971" w:rsidRPr="009E2354" w:rsidSect="00066CAB">
      <w:pgSz w:w="16838" w:h="11906" w:orient="landscape"/>
      <w:pgMar w:top="1418" w:right="962" w:bottom="709" w:left="851" w:header="709" w:footer="709" w:gutter="0"/>
      <w:pgBorders w:offsetFrom="page">
        <w:top w:val="twistedLines1" w:sz="6" w:space="24" w:color="FF0000"/>
        <w:left w:val="twistedLines1" w:sz="6" w:space="24" w:color="FF0000"/>
        <w:bottom w:val="twistedLines1" w:sz="6" w:space="24" w:color="FF0000"/>
        <w:right w:val="twistedLines1"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CA" w:rsidRDefault="00E76DCA">
      <w:pPr>
        <w:spacing w:after="0" w:line="240" w:lineRule="auto"/>
      </w:pPr>
      <w:r>
        <w:separator/>
      </w:r>
    </w:p>
  </w:endnote>
  <w:endnote w:type="continuationSeparator" w:id="0">
    <w:p w:rsidR="00E76DCA" w:rsidRDefault="00E7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oto Sans Symbols">
    <w:charset w:val="00"/>
    <w:family w:val="auto"/>
    <w:pitch w:val="default"/>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j-ea">
    <w:panose1 w:val="00000000000000000000"/>
    <w:charset w:val="00"/>
    <w:family w:val="roman"/>
    <w:notTrueType/>
    <w:pitch w:val="default"/>
  </w:font>
  <w:font w:name="Montserra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CA" w:rsidRDefault="00E76DCA">
    <w:pPr>
      <w:pStyle w:val="af1"/>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noProof/>
      </w:rPr>
      <w:t>62</w:t>
    </w:r>
    <w:r>
      <w:rPr>
        <w:rStyle w:val="affd"/>
      </w:rPr>
      <w:fldChar w:fldCharType="end"/>
    </w:r>
  </w:p>
  <w:p w:rsidR="00E76DCA" w:rsidRDefault="00E76DC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CA" w:rsidRDefault="00E76DCA">
    <w:pPr>
      <w:pStyle w:val="af1"/>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sidR="009B6AFC">
      <w:rPr>
        <w:rStyle w:val="affd"/>
        <w:noProof/>
      </w:rPr>
      <w:t>178</w:t>
    </w:r>
    <w:r>
      <w:rPr>
        <w:rStyle w:val="affd"/>
      </w:rPr>
      <w:fldChar w:fldCharType="end"/>
    </w:r>
  </w:p>
  <w:p w:rsidR="00E76DCA" w:rsidRDefault="00E76DCA">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CA" w:rsidRDefault="00E76DCA">
      <w:pPr>
        <w:spacing w:after="0" w:line="240" w:lineRule="auto"/>
      </w:pPr>
      <w:r>
        <w:separator/>
      </w:r>
    </w:p>
  </w:footnote>
  <w:footnote w:type="continuationSeparator" w:id="0">
    <w:p w:rsidR="00E76DCA" w:rsidRDefault="00E76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47690B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6EC39A8"/>
    <w:multiLevelType w:val="hybridMultilevel"/>
    <w:tmpl w:val="2B76B1A6"/>
    <w:lvl w:ilvl="0" w:tplc="0419000D">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0B6BDB"/>
    <w:multiLevelType w:val="multilevel"/>
    <w:tmpl w:val="242C213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DB6697"/>
    <w:multiLevelType w:val="hybridMultilevel"/>
    <w:tmpl w:val="00D6796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0D692349"/>
    <w:multiLevelType w:val="hybridMultilevel"/>
    <w:tmpl w:val="54C6B348"/>
    <w:lvl w:ilvl="0" w:tplc="D908A5D4">
      <w:start w:val="1"/>
      <w:numFmt w:val="decimal"/>
      <w:lvlText w:val="%1."/>
      <w:lvlJc w:val="left"/>
      <w:pPr>
        <w:ind w:left="840" w:hanging="48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D8B3736"/>
    <w:multiLevelType w:val="hybridMultilevel"/>
    <w:tmpl w:val="15A84FC8"/>
    <w:lvl w:ilvl="0" w:tplc="BDAC1C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1400046E"/>
    <w:multiLevelType w:val="multilevel"/>
    <w:tmpl w:val="671640C6"/>
    <w:lvl w:ilvl="0">
      <w:start w:val="1"/>
      <w:numFmt w:val="decimal"/>
      <w:lvlText w:val="%1."/>
      <w:lvlJc w:val="left"/>
      <w:pPr>
        <w:ind w:left="-207" w:hanging="360"/>
      </w:pPr>
      <w:rPr>
        <w:rFonts w:hint="default"/>
        <w:b w:val="0"/>
        <w:i w:val="0"/>
      </w:rPr>
    </w:lvl>
    <w:lvl w:ilvl="1">
      <w:start w:val="1"/>
      <w:numFmt w:val="decimal"/>
      <w:isLgl/>
      <w:lvlText w:val="%1.%2."/>
      <w:lvlJc w:val="left"/>
      <w:pPr>
        <w:ind w:left="153" w:hanging="72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9" w15:restartNumberingAfterBreak="0">
    <w:nsid w:val="1AF1431D"/>
    <w:multiLevelType w:val="hybridMultilevel"/>
    <w:tmpl w:val="1FA665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B46757B"/>
    <w:multiLevelType w:val="multilevel"/>
    <w:tmpl w:val="8E00FFD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1" w15:restartNumberingAfterBreak="0">
    <w:nsid w:val="1D895044"/>
    <w:multiLevelType w:val="hybridMultilevel"/>
    <w:tmpl w:val="0B02ADC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1422B6E"/>
    <w:multiLevelType w:val="hybridMultilevel"/>
    <w:tmpl w:val="8D22EE7E"/>
    <w:lvl w:ilvl="0" w:tplc="FC085C3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232C079A"/>
    <w:multiLevelType w:val="hybridMultilevel"/>
    <w:tmpl w:val="E4F2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4368F3"/>
    <w:multiLevelType w:val="hybridMultilevel"/>
    <w:tmpl w:val="EFDC5554"/>
    <w:lvl w:ilvl="0" w:tplc="9738C28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16" w15:restartNumberingAfterBreak="0">
    <w:nsid w:val="268442EE"/>
    <w:multiLevelType w:val="hybridMultilevel"/>
    <w:tmpl w:val="829ABF82"/>
    <w:lvl w:ilvl="0" w:tplc="4D564452">
      <w:start w:val="1"/>
      <w:numFmt w:val="decimal"/>
      <w:lvlText w:val="%1."/>
      <w:lvlJc w:val="left"/>
      <w:pPr>
        <w:ind w:left="328" w:hanging="360"/>
      </w:pPr>
      <w:rPr>
        <w:rFonts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7" w15:restartNumberingAfterBreak="0">
    <w:nsid w:val="289C24B8"/>
    <w:multiLevelType w:val="multilevel"/>
    <w:tmpl w:val="A23EB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5736BA"/>
    <w:multiLevelType w:val="hybridMultilevel"/>
    <w:tmpl w:val="96945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AF94082"/>
    <w:multiLevelType w:val="hybridMultilevel"/>
    <w:tmpl w:val="25AA53E0"/>
    <w:lvl w:ilvl="0" w:tplc="467C7A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2F0467C6"/>
    <w:multiLevelType w:val="hybridMultilevel"/>
    <w:tmpl w:val="EE3E777C"/>
    <w:lvl w:ilvl="0" w:tplc="0419000D">
      <w:start w:val="1"/>
      <w:numFmt w:val="bullet"/>
      <w:lvlText w:val=""/>
      <w:lvlJc w:val="left"/>
      <w:pPr>
        <w:ind w:left="2509" w:hanging="360"/>
      </w:pPr>
      <w:rPr>
        <w:rFonts w:ascii="Wingdings" w:hAnsi="Wingdings" w:hint="default"/>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21" w15:restartNumberingAfterBreak="0">
    <w:nsid w:val="30403D68"/>
    <w:multiLevelType w:val="hybridMultilevel"/>
    <w:tmpl w:val="8E12D100"/>
    <w:lvl w:ilvl="0" w:tplc="39248994">
      <w:start w:val="1"/>
      <w:numFmt w:val="decimal"/>
      <w:lvlText w:val="%1."/>
      <w:lvlJc w:val="left"/>
      <w:pPr>
        <w:ind w:left="328" w:hanging="360"/>
      </w:pPr>
      <w:rPr>
        <w:rFonts w:ascii="Times New Roman" w:hAnsi="Times New Roman" w:cs="Times New Roman"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22" w15:restartNumberingAfterBreak="0">
    <w:nsid w:val="33201A85"/>
    <w:multiLevelType w:val="multilevel"/>
    <w:tmpl w:val="4F1C6DA0"/>
    <w:lvl w:ilvl="0">
      <w:start w:val="1"/>
      <w:numFmt w:val="bullet"/>
      <w:lvlText w:val="-"/>
      <w:lvlJc w:val="left"/>
      <w:pPr>
        <w:ind w:left="720" w:hanging="360"/>
      </w:pPr>
    </w:lvl>
    <w:lvl w:ilvl="1">
      <w:start w:val="1"/>
      <w:numFmt w:val="bullet"/>
      <w:lvlText w:val="-"/>
      <w:lvlJc w:val="left"/>
      <w:pPr>
        <w:ind w:left="360" w:hanging="360"/>
      </w:pPr>
    </w:lvl>
    <w:lvl w:ilvl="2">
      <w:start w:val="1"/>
      <w:numFmt w:val="decimal"/>
      <w:lvlText w:val="%3."/>
      <w:lvlJc w:val="left"/>
      <w:pPr>
        <w:ind w:left="4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7C6199"/>
    <w:multiLevelType w:val="multilevel"/>
    <w:tmpl w:val="3E12B848"/>
    <w:lvl w:ilvl="0">
      <w:start w:val="1"/>
      <w:numFmt w:val="decimal"/>
      <w:lvlText w:val="%1."/>
      <w:lvlJc w:val="left"/>
      <w:pPr>
        <w:ind w:left="-207" w:hanging="360"/>
      </w:pPr>
      <w:rPr>
        <w:rFonts w:ascii="Times New Roman" w:eastAsia="Calibri" w:hAnsi="Times New Roman" w:cs="Times New Roman"/>
        <w:b w:val="0"/>
        <w:i w:val="0"/>
      </w:rPr>
    </w:lvl>
    <w:lvl w:ilvl="1">
      <w:start w:val="1"/>
      <w:numFmt w:val="decimal"/>
      <w:isLgl/>
      <w:lvlText w:val="%1.%2."/>
      <w:lvlJc w:val="left"/>
      <w:pPr>
        <w:ind w:left="153" w:hanging="720"/>
      </w:pPr>
      <w:rPr>
        <w:rFonts w:hint="default"/>
        <w:b w:val="0"/>
        <w:i w:val="0"/>
        <w:iCs/>
      </w:rPr>
    </w:lvl>
    <w:lvl w:ilvl="2">
      <w:start w:val="1"/>
      <w:numFmt w:val="decimal"/>
      <w:isLgl/>
      <w:lvlText w:val="%1.%2.%3."/>
      <w:lvlJc w:val="left"/>
      <w:pPr>
        <w:ind w:left="153" w:hanging="720"/>
      </w:pPr>
      <w:rPr>
        <w:rFonts w:hint="default"/>
        <w:b w:val="0"/>
        <w:i w:val="0"/>
      </w:rPr>
    </w:lvl>
    <w:lvl w:ilvl="3">
      <w:start w:val="1"/>
      <w:numFmt w:val="decimal"/>
      <w:isLgl/>
      <w:lvlText w:val="%1.%2.%3.%4."/>
      <w:lvlJc w:val="left"/>
      <w:pPr>
        <w:ind w:left="513" w:hanging="1080"/>
      </w:pPr>
      <w:rPr>
        <w:rFonts w:hint="default"/>
        <w:b w:val="0"/>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24" w15:restartNumberingAfterBreak="0">
    <w:nsid w:val="353040D8"/>
    <w:multiLevelType w:val="hybridMultilevel"/>
    <w:tmpl w:val="C63A580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58A3FE2"/>
    <w:multiLevelType w:val="multilevel"/>
    <w:tmpl w:val="F69A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6592D77"/>
    <w:multiLevelType w:val="hybridMultilevel"/>
    <w:tmpl w:val="F23EBFE4"/>
    <w:lvl w:ilvl="0" w:tplc="BC4A11DE">
      <w:start w:val="1"/>
      <w:numFmt w:val="decimal"/>
      <w:lvlText w:val="%1."/>
      <w:lvlJc w:val="left"/>
      <w:pPr>
        <w:ind w:left="420" w:hanging="360"/>
      </w:pPr>
      <w:rPr>
        <w:rFonts w:eastAsia="Times New Roman" w:hint="default"/>
        <w:color w:val="00000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8"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3A2C5690"/>
    <w:multiLevelType w:val="hybridMultilevel"/>
    <w:tmpl w:val="ABAC97F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B7B2992"/>
    <w:multiLevelType w:val="multilevel"/>
    <w:tmpl w:val="2B7A3280"/>
    <w:lvl w:ilvl="0">
      <w:start w:val="1"/>
      <w:numFmt w:val="decimal"/>
      <w:lvlText w:val="%1."/>
      <w:lvlJc w:val="left"/>
      <w:pPr>
        <w:ind w:left="1495" w:hanging="360"/>
      </w:pPr>
      <w:rPr>
        <w:rFonts w:eastAsia="Calibri" w:hint="default"/>
        <w:sz w:val="26"/>
      </w:rPr>
    </w:lvl>
    <w:lvl w:ilvl="1">
      <w:start w:val="1"/>
      <w:numFmt w:val="decimal"/>
      <w:isLgl/>
      <w:lvlText w:val="%1.%2."/>
      <w:lvlJc w:val="left"/>
      <w:pPr>
        <w:ind w:left="864" w:hanging="72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944" w:hanging="1800"/>
      </w:pPr>
      <w:rPr>
        <w:rFonts w:hint="default"/>
      </w:rPr>
    </w:lvl>
    <w:lvl w:ilvl="7">
      <w:start w:val="1"/>
      <w:numFmt w:val="decimal"/>
      <w:isLgl/>
      <w:lvlText w:val="%1.%2.%3.%4.%5.%6.%7.%8."/>
      <w:lvlJc w:val="left"/>
      <w:pPr>
        <w:ind w:left="1944" w:hanging="1800"/>
      </w:pPr>
      <w:rPr>
        <w:rFonts w:hint="default"/>
      </w:rPr>
    </w:lvl>
    <w:lvl w:ilvl="8">
      <w:start w:val="1"/>
      <w:numFmt w:val="decimal"/>
      <w:isLgl/>
      <w:lvlText w:val="%1.%2.%3.%4.%5.%6.%7.%8.%9."/>
      <w:lvlJc w:val="left"/>
      <w:pPr>
        <w:ind w:left="2304" w:hanging="2160"/>
      </w:pPr>
      <w:rPr>
        <w:rFonts w:hint="default"/>
      </w:rPr>
    </w:lvl>
  </w:abstractNum>
  <w:abstractNum w:abstractNumId="31" w15:restartNumberingAfterBreak="0">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3F601074"/>
    <w:multiLevelType w:val="multilevel"/>
    <w:tmpl w:val="B052C126"/>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42AE4AA9"/>
    <w:multiLevelType w:val="multilevel"/>
    <w:tmpl w:val="4E3251A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E03573"/>
    <w:multiLevelType w:val="hybridMultilevel"/>
    <w:tmpl w:val="B9CECBC2"/>
    <w:lvl w:ilvl="0" w:tplc="345AC84C">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36" w15:restartNumberingAfterBreak="0">
    <w:nsid w:val="441F194C"/>
    <w:multiLevelType w:val="multilevel"/>
    <w:tmpl w:val="76645E9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C70A91"/>
    <w:multiLevelType w:val="hybridMultilevel"/>
    <w:tmpl w:val="22EC15EE"/>
    <w:lvl w:ilvl="0" w:tplc="0419000B">
      <w:start w:val="1"/>
      <w:numFmt w:val="bullet"/>
      <w:lvlText w:val=""/>
      <w:lvlJc w:val="left"/>
      <w:pPr>
        <w:ind w:left="1429" w:hanging="360"/>
      </w:pPr>
      <w:rPr>
        <w:rFonts w:ascii="Wingdings" w:hAnsi="Wingdings" w:hint="default"/>
        <w:w w:val="99"/>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48570715"/>
    <w:multiLevelType w:val="hybridMultilevel"/>
    <w:tmpl w:val="D124F430"/>
    <w:lvl w:ilvl="0" w:tplc="1896A906">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486B6CF8"/>
    <w:multiLevelType w:val="hybridMultilevel"/>
    <w:tmpl w:val="558097BA"/>
    <w:lvl w:ilvl="0" w:tplc="041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CD0A25"/>
    <w:multiLevelType w:val="hybridMultilevel"/>
    <w:tmpl w:val="A3CA22E0"/>
    <w:lvl w:ilvl="0" w:tplc="38C0A93A">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15:restartNumberingAfterBreak="0">
    <w:nsid w:val="5134778A"/>
    <w:multiLevelType w:val="hybridMultilevel"/>
    <w:tmpl w:val="AD0E76E2"/>
    <w:lvl w:ilvl="0" w:tplc="9834A94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2" w15:restartNumberingAfterBreak="0">
    <w:nsid w:val="516D1795"/>
    <w:multiLevelType w:val="hybridMultilevel"/>
    <w:tmpl w:val="C22CC034"/>
    <w:lvl w:ilvl="0" w:tplc="F75C10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15:restartNumberingAfterBreak="0">
    <w:nsid w:val="52500F8A"/>
    <w:multiLevelType w:val="multilevel"/>
    <w:tmpl w:val="4322E616"/>
    <w:lvl w:ilvl="0">
      <w:start w:val="1"/>
      <w:numFmt w:val="decimal"/>
      <w:lvlText w:val="%1."/>
      <w:lvlJc w:val="left"/>
      <w:pPr>
        <w:ind w:left="6740" w:hanging="360"/>
      </w:pPr>
      <w:rPr>
        <w:rFonts w:hint="default"/>
        <w:b w:val="0"/>
        <w:i w:val="0"/>
      </w:rPr>
    </w:lvl>
    <w:lvl w:ilvl="1">
      <w:start w:val="1"/>
      <w:numFmt w:val="decimal"/>
      <w:isLgl/>
      <w:lvlText w:val="%1.%2."/>
      <w:lvlJc w:val="left"/>
      <w:pPr>
        <w:ind w:left="153" w:hanging="72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44" w15:restartNumberingAfterBreak="0">
    <w:nsid w:val="56275377"/>
    <w:multiLevelType w:val="multilevel"/>
    <w:tmpl w:val="8E84F622"/>
    <w:lvl w:ilvl="0">
      <w:start w:val="1"/>
      <w:numFmt w:val="decimal"/>
      <w:lvlText w:val="%1."/>
      <w:lvlJc w:val="left"/>
      <w:pPr>
        <w:ind w:left="992" w:hanging="360"/>
      </w:pPr>
      <w:rPr>
        <w:rFonts w:eastAsia="Calibri" w:hint="default"/>
      </w:rPr>
    </w:lvl>
    <w:lvl w:ilvl="1">
      <w:start w:val="1"/>
      <w:numFmt w:val="decimal"/>
      <w:isLgl/>
      <w:lvlText w:val="%2."/>
      <w:lvlJc w:val="left"/>
      <w:pPr>
        <w:ind w:left="2072" w:hanging="720"/>
      </w:pPr>
      <w:rPr>
        <w:rFonts w:ascii="Times New Roman" w:eastAsia="Times New Roman" w:hAnsi="Times New Roman" w:cs="Times New Roman"/>
        <w:i w:val="0"/>
      </w:rPr>
    </w:lvl>
    <w:lvl w:ilvl="2">
      <w:start w:val="1"/>
      <w:numFmt w:val="decimal"/>
      <w:isLgl/>
      <w:lvlText w:val="%1.%2.%3."/>
      <w:lvlJc w:val="left"/>
      <w:pPr>
        <w:ind w:left="2792" w:hanging="720"/>
      </w:pPr>
      <w:rPr>
        <w:rFonts w:eastAsia="Calibri" w:hint="default"/>
      </w:rPr>
    </w:lvl>
    <w:lvl w:ilvl="3">
      <w:start w:val="1"/>
      <w:numFmt w:val="decimal"/>
      <w:isLgl/>
      <w:lvlText w:val="%1.%2.%3.%4."/>
      <w:lvlJc w:val="left"/>
      <w:pPr>
        <w:ind w:left="3872" w:hanging="1080"/>
      </w:pPr>
      <w:rPr>
        <w:rFonts w:eastAsia="Calibri" w:hint="default"/>
      </w:rPr>
    </w:lvl>
    <w:lvl w:ilvl="4">
      <w:start w:val="1"/>
      <w:numFmt w:val="decimal"/>
      <w:isLgl/>
      <w:lvlText w:val="%1.%2.%3.%4.%5."/>
      <w:lvlJc w:val="left"/>
      <w:pPr>
        <w:ind w:left="4592" w:hanging="1080"/>
      </w:pPr>
      <w:rPr>
        <w:rFonts w:eastAsia="Calibri" w:hint="default"/>
      </w:rPr>
    </w:lvl>
    <w:lvl w:ilvl="5">
      <w:start w:val="1"/>
      <w:numFmt w:val="decimal"/>
      <w:isLgl/>
      <w:lvlText w:val="%1.%2.%3.%4.%5.%6."/>
      <w:lvlJc w:val="left"/>
      <w:pPr>
        <w:ind w:left="5672" w:hanging="1440"/>
      </w:pPr>
      <w:rPr>
        <w:rFonts w:eastAsia="Calibri" w:hint="default"/>
      </w:rPr>
    </w:lvl>
    <w:lvl w:ilvl="6">
      <w:start w:val="1"/>
      <w:numFmt w:val="decimal"/>
      <w:isLgl/>
      <w:lvlText w:val="%1.%2.%3.%4.%5.%6.%7."/>
      <w:lvlJc w:val="left"/>
      <w:pPr>
        <w:ind w:left="6392" w:hanging="1440"/>
      </w:pPr>
      <w:rPr>
        <w:rFonts w:eastAsia="Calibri" w:hint="default"/>
      </w:rPr>
    </w:lvl>
    <w:lvl w:ilvl="7">
      <w:start w:val="1"/>
      <w:numFmt w:val="decimal"/>
      <w:isLgl/>
      <w:lvlText w:val="%1.%2.%3.%4.%5.%6.%7.%8."/>
      <w:lvlJc w:val="left"/>
      <w:pPr>
        <w:ind w:left="7472" w:hanging="1800"/>
      </w:pPr>
      <w:rPr>
        <w:rFonts w:eastAsia="Calibri" w:hint="default"/>
      </w:rPr>
    </w:lvl>
    <w:lvl w:ilvl="8">
      <w:start w:val="1"/>
      <w:numFmt w:val="decimal"/>
      <w:isLgl/>
      <w:lvlText w:val="%1.%2.%3.%4.%5.%6.%7.%8.%9."/>
      <w:lvlJc w:val="left"/>
      <w:pPr>
        <w:ind w:left="8552" w:hanging="2160"/>
      </w:pPr>
      <w:rPr>
        <w:rFonts w:eastAsia="Calibri" w:hint="default"/>
      </w:rPr>
    </w:lvl>
  </w:abstractNum>
  <w:abstractNum w:abstractNumId="45" w15:restartNumberingAfterBreak="0">
    <w:nsid w:val="586B4353"/>
    <w:multiLevelType w:val="hybridMultilevel"/>
    <w:tmpl w:val="BDACF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15:restartNumberingAfterBreak="0">
    <w:nsid w:val="5D41438F"/>
    <w:multiLevelType w:val="hybridMultilevel"/>
    <w:tmpl w:val="AC605056"/>
    <w:lvl w:ilvl="0" w:tplc="9FD8A26C">
      <w:start w:val="6"/>
      <w:numFmt w:val="decimal"/>
      <w:lvlText w:val="%1."/>
      <w:lvlJc w:val="left"/>
      <w:pPr>
        <w:tabs>
          <w:tab w:val="num" w:pos="1070"/>
        </w:tabs>
        <w:ind w:left="1070" w:hanging="360"/>
      </w:pPr>
      <w:rPr>
        <w:rFonts w:ascii="Times New Roman" w:hAnsi="Times New Roman"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49" w15:restartNumberingAfterBreak="0">
    <w:nsid w:val="64706541"/>
    <w:multiLevelType w:val="hybridMultilevel"/>
    <w:tmpl w:val="553EA17E"/>
    <w:lvl w:ilvl="0" w:tplc="0419000B">
      <w:start w:val="1"/>
      <w:numFmt w:val="bullet"/>
      <w:lvlText w:val=""/>
      <w:lvlJc w:val="left"/>
      <w:pPr>
        <w:ind w:left="1400" w:hanging="360"/>
      </w:pPr>
      <w:rPr>
        <w:rFonts w:ascii="Wingdings" w:hAnsi="Wingdings" w:hint="default"/>
        <w:w w:val="99"/>
        <w:lang w:val="uk-UA" w:eastAsia="en-US" w:bidi="ar-SA"/>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50" w15:restartNumberingAfterBreak="0">
    <w:nsid w:val="649276D9"/>
    <w:multiLevelType w:val="multilevel"/>
    <w:tmpl w:val="45D8F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7C5332F"/>
    <w:multiLevelType w:val="hybridMultilevel"/>
    <w:tmpl w:val="F96C46FC"/>
    <w:lvl w:ilvl="0" w:tplc="CAEEBC6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689E3C30"/>
    <w:multiLevelType w:val="hybridMultilevel"/>
    <w:tmpl w:val="0994E466"/>
    <w:lvl w:ilvl="0" w:tplc="28AA8F1E">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6B6F4D31"/>
    <w:multiLevelType w:val="singleLevel"/>
    <w:tmpl w:val="0FF4834E"/>
    <w:lvl w:ilvl="0">
      <w:start w:val="4"/>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05A7FDB"/>
    <w:multiLevelType w:val="hybridMultilevel"/>
    <w:tmpl w:val="BB02C9E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7" w15:restartNumberingAfterBreak="0">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EB25C4"/>
    <w:multiLevelType w:val="hybridMultilevel"/>
    <w:tmpl w:val="2E305A48"/>
    <w:lvl w:ilvl="0" w:tplc="0419000B">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59" w15:restartNumberingAfterBreak="0">
    <w:nsid w:val="73EB59F6"/>
    <w:multiLevelType w:val="hybridMultilevel"/>
    <w:tmpl w:val="17C0A62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0"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1" w15:restartNumberingAfterBreak="0">
    <w:nsid w:val="754E7558"/>
    <w:multiLevelType w:val="hybridMultilevel"/>
    <w:tmpl w:val="397E0B50"/>
    <w:lvl w:ilvl="0" w:tplc="D788391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62" w15:restartNumberingAfterBreak="0">
    <w:nsid w:val="7BE307A1"/>
    <w:multiLevelType w:val="hybridMultilevel"/>
    <w:tmpl w:val="CD2ED94C"/>
    <w:lvl w:ilvl="0" w:tplc="AB8478D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3" w15:restartNumberingAfterBreak="0">
    <w:nsid w:val="7BF07415"/>
    <w:multiLevelType w:val="hybridMultilevel"/>
    <w:tmpl w:val="C54CABB2"/>
    <w:lvl w:ilvl="0" w:tplc="43160F9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7D11570C"/>
    <w:multiLevelType w:val="multilevel"/>
    <w:tmpl w:val="2D6AABA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D5D3ED1"/>
    <w:multiLevelType w:val="multilevel"/>
    <w:tmpl w:val="9F90EC0A"/>
    <w:lvl w:ilvl="0">
      <w:start w:val="1"/>
      <w:numFmt w:val="decimal"/>
      <w:lvlText w:val="%1."/>
      <w:lvlJc w:val="left"/>
      <w:pPr>
        <w:ind w:left="303" w:hanging="360"/>
      </w:pPr>
      <w:rPr>
        <w:rFonts w:hint="default"/>
        <w:b w:val="0"/>
        <w:i w:val="0"/>
        <w:sz w:val="28"/>
      </w:rPr>
    </w:lvl>
    <w:lvl w:ilvl="1">
      <w:start w:val="3"/>
      <w:numFmt w:val="decimal"/>
      <w:isLgl/>
      <w:lvlText w:val="%1.%2."/>
      <w:lvlJc w:val="left"/>
      <w:pPr>
        <w:ind w:left="720"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94" w:hanging="108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559" w:hanging="2160"/>
      </w:pPr>
      <w:rPr>
        <w:rFonts w:hint="default"/>
      </w:rPr>
    </w:lvl>
  </w:abstractNum>
  <w:abstractNum w:abstractNumId="66" w15:restartNumberingAfterBreak="0">
    <w:nsid w:val="7D6155DC"/>
    <w:multiLevelType w:val="multilevel"/>
    <w:tmpl w:val="1BA273B6"/>
    <w:lvl w:ilvl="0">
      <w:start w:val="1"/>
      <w:numFmt w:val="decimal"/>
      <w:lvlText w:val="%1."/>
      <w:lvlJc w:val="left"/>
      <w:pPr>
        <w:ind w:left="502" w:hanging="360"/>
      </w:pPr>
      <w:rPr>
        <w:b w:val="0"/>
        <w:i w:val="0"/>
      </w:r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rPr>
        <w:i w:val="0"/>
      </w:r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num w:numId="1">
    <w:abstractNumId w:val="0"/>
  </w:num>
  <w:num w:numId="2">
    <w:abstractNumId w:val="55"/>
  </w:num>
  <w:num w:numId="3">
    <w:abstractNumId w:val="57"/>
  </w:num>
  <w:num w:numId="4">
    <w:abstractNumId w:val="2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53"/>
  </w:num>
  <w:num w:numId="8">
    <w:abstractNumId w:val="3"/>
  </w:num>
  <w:num w:numId="9">
    <w:abstractNumId w:val="1"/>
  </w:num>
  <w:num w:numId="10">
    <w:abstractNumId w:val="47"/>
  </w:num>
  <w:num w:numId="11">
    <w:abstractNumId w:val="63"/>
  </w:num>
  <w:num w:numId="12">
    <w:abstractNumId w:val="27"/>
  </w:num>
  <w:num w:numId="13">
    <w:abstractNumId w:val="29"/>
  </w:num>
  <w:num w:numId="14">
    <w:abstractNumId w:val="6"/>
  </w:num>
  <w:num w:numId="15">
    <w:abstractNumId w:val="52"/>
  </w:num>
  <w:num w:numId="16">
    <w:abstractNumId w:val="45"/>
  </w:num>
  <w:num w:numId="17">
    <w:abstractNumId w:val="18"/>
  </w:num>
  <w:num w:numId="18">
    <w:abstractNumId w:val="16"/>
  </w:num>
  <w:num w:numId="19">
    <w:abstractNumId w:val="21"/>
  </w:num>
  <w:num w:numId="20">
    <w:abstractNumId w:val="51"/>
  </w:num>
  <w:num w:numId="21">
    <w:abstractNumId w:val="38"/>
  </w:num>
  <w:num w:numId="22">
    <w:abstractNumId w:val="13"/>
  </w:num>
  <w:num w:numId="23">
    <w:abstractNumId w:val="66"/>
  </w:num>
  <w:num w:numId="24">
    <w:abstractNumId w:val="22"/>
  </w:num>
  <w:num w:numId="25">
    <w:abstractNumId w:val="32"/>
  </w:num>
  <w:num w:numId="26">
    <w:abstractNumId w:val="42"/>
  </w:num>
  <w:num w:numId="27">
    <w:abstractNumId w:val="62"/>
  </w:num>
  <w:num w:numId="28">
    <w:abstractNumId w:val="14"/>
  </w:num>
  <w:num w:numId="29">
    <w:abstractNumId w:val="61"/>
  </w:num>
  <w:num w:numId="30">
    <w:abstractNumId w:val="15"/>
  </w:num>
  <w:num w:numId="31">
    <w:abstractNumId w:val="35"/>
  </w:num>
  <w:num w:numId="32">
    <w:abstractNumId w:val="40"/>
  </w:num>
  <w:num w:numId="33">
    <w:abstractNumId w:val="19"/>
  </w:num>
  <w:num w:numId="34">
    <w:abstractNumId w:val="7"/>
  </w:num>
  <w:num w:numId="35">
    <w:abstractNumId w:val="33"/>
  </w:num>
  <w:num w:numId="36">
    <w:abstractNumId w:val="49"/>
  </w:num>
  <w:num w:numId="37">
    <w:abstractNumId w:val="28"/>
  </w:num>
  <w:num w:numId="38">
    <w:abstractNumId w:val="37"/>
  </w:num>
  <w:num w:numId="39">
    <w:abstractNumId w:val="58"/>
  </w:num>
  <w:num w:numId="40">
    <w:abstractNumId w:val="25"/>
  </w:num>
  <w:num w:numId="41">
    <w:abstractNumId w:val="39"/>
  </w:num>
  <w:num w:numId="42">
    <w:abstractNumId w:val="24"/>
  </w:num>
  <w:num w:numId="43">
    <w:abstractNumId w:val="11"/>
  </w:num>
  <w:num w:numId="44">
    <w:abstractNumId w:val="56"/>
  </w:num>
  <w:num w:numId="45">
    <w:abstractNumId w:val="5"/>
  </w:num>
  <w:num w:numId="46">
    <w:abstractNumId w:val="10"/>
  </w:num>
  <w:num w:numId="47">
    <w:abstractNumId w:val="48"/>
  </w:num>
  <w:num w:numId="48">
    <w:abstractNumId w:val="54"/>
  </w:num>
  <w:num w:numId="49">
    <w:abstractNumId w:val="34"/>
  </w:num>
  <w:num w:numId="50">
    <w:abstractNumId w:val="2"/>
  </w:num>
  <w:num w:numId="51">
    <w:abstractNumId w:val="36"/>
  </w:num>
  <w:num w:numId="52">
    <w:abstractNumId w:val="59"/>
  </w:num>
  <w:num w:numId="53">
    <w:abstractNumId w:val="60"/>
  </w:num>
  <w:num w:numId="54">
    <w:abstractNumId w:val="20"/>
  </w:num>
  <w:num w:numId="55">
    <w:abstractNumId w:val="12"/>
  </w:num>
  <w:num w:numId="56">
    <w:abstractNumId w:val="23"/>
  </w:num>
  <w:num w:numId="57">
    <w:abstractNumId w:val="8"/>
  </w:num>
  <w:num w:numId="58">
    <w:abstractNumId w:val="43"/>
  </w:num>
  <w:num w:numId="59">
    <w:abstractNumId w:val="30"/>
  </w:num>
  <w:num w:numId="60">
    <w:abstractNumId w:val="44"/>
  </w:num>
  <w:num w:numId="61">
    <w:abstractNumId w:val="64"/>
  </w:num>
  <w:num w:numId="62">
    <w:abstractNumId w:val="65"/>
  </w:num>
  <w:num w:numId="63">
    <w:abstractNumId w:val="9"/>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E"/>
    <w:rsid w:val="00004286"/>
    <w:rsid w:val="0001058D"/>
    <w:rsid w:val="0001289D"/>
    <w:rsid w:val="00016E36"/>
    <w:rsid w:val="00025641"/>
    <w:rsid w:val="0003013B"/>
    <w:rsid w:val="00042054"/>
    <w:rsid w:val="000442E8"/>
    <w:rsid w:val="00053476"/>
    <w:rsid w:val="0005788B"/>
    <w:rsid w:val="00061491"/>
    <w:rsid w:val="00065B07"/>
    <w:rsid w:val="00066CAB"/>
    <w:rsid w:val="00066FF1"/>
    <w:rsid w:val="000705CF"/>
    <w:rsid w:val="00070651"/>
    <w:rsid w:val="00073A76"/>
    <w:rsid w:val="0007499D"/>
    <w:rsid w:val="00076F7C"/>
    <w:rsid w:val="00082D9D"/>
    <w:rsid w:val="00085038"/>
    <w:rsid w:val="00085A56"/>
    <w:rsid w:val="00090788"/>
    <w:rsid w:val="00091A28"/>
    <w:rsid w:val="00091F88"/>
    <w:rsid w:val="00094116"/>
    <w:rsid w:val="00095D55"/>
    <w:rsid w:val="000A0CB7"/>
    <w:rsid w:val="000B17CC"/>
    <w:rsid w:val="000B318A"/>
    <w:rsid w:val="000B3419"/>
    <w:rsid w:val="000B4195"/>
    <w:rsid w:val="000B4D29"/>
    <w:rsid w:val="000B5612"/>
    <w:rsid w:val="000D019D"/>
    <w:rsid w:val="000D3D83"/>
    <w:rsid w:val="000D4A0E"/>
    <w:rsid w:val="000D5053"/>
    <w:rsid w:val="000D64C1"/>
    <w:rsid w:val="000E14DA"/>
    <w:rsid w:val="000E35E7"/>
    <w:rsid w:val="000E6967"/>
    <w:rsid w:val="000E7126"/>
    <w:rsid w:val="000E7DC7"/>
    <w:rsid w:val="00103E57"/>
    <w:rsid w:val="001056D6"/>
    <w:rsid w:val="00115450"/>
    <w:rsid w:val="00120990"/>
    <w:rsid w:val="00120A21"/>
    <w:rsid w:val="001266DE"/>
    <w:rsid w:val="00126D46"/>
    <w:rsid w:val="0013199F"/>
    <w:rsid w:val="00134C3A"/>
    <w:rsid w:val="00140405"/>
    <w:rsid w:val="00146616"/>
    <w:rsid w:val="00146F6A"/>
    <w:rsid w:val="001536DD"/>
    <w:rsid w:val="001571C1"/>
    <w:rsid w:val="00160ACF"/>
    <w:rsid w:val="00162B41"/>
    <w:rsid w:val="00165197"/>
    <w:rsid w:val="00166D37"/>
    <w:rsid w:val="00174DE5"/>
    <w:rsid w:val="00175FAB"/>
    <w:rsid w:val="00176583"/>
    <w:rsid w:val="001810BB"/>
    <w:rsid w:val="00192666"/>
    <w:rsid w:val="00192894"/>
    <w:rsid w:val="00194659"/>
    <w:rsid w:val="001952B8"/>
    <w:rsid w:val="001A1E8B"/>
    <w:rsid w:val="001A2632"/>
    <w:rsid w:val="001A3689"/>
    <w:rsid w:val="001A6058"/>
    <w:rsid w:val="001A6944"/>
    <w:rsid w:val="001B0EEF"/>
    <w:rsid w:val="001B266F"/>
    <w:rsid w:val="001C03E6"/>
    <w:rsid w:val="001C3165"/>
    <w:rsid w:val="001C4BAF"/>
    <w:rsid w:val="001C74CF"/>
    <w:rsid w:val="001D4BF5"/>
    <w:rsid w:val="001D4DF4"/>
    <w:rsid w:val="001D7B20"/>
    <w:rsid w:val="001E5352"/>
    <w:rsid w:val="001E6864"/>
    <w:rsid w:val="001E6993"/>
    <w:rsid w:val="00201C89"/>
    <w:rsid w:val="002027A9"/>
    <w:rsid w:val="002057A2"/>
    <w:rsid w:val="00206907"/>
    <w:rsid w:val="00210877"/>
    <w:rsid w:val="0021231C"/>
    <w:rsid w:val="00223A1D"/>
    <w:rsid w:val="00223F8E"/>
    <w:rsid w:val="0022520B"/>
    <w:rsid w:val="00230515"/>
    <w:rsid w:val="002439FC"/>
    <w:rsid w:val="00246CCF"/>
    <w:rsid w:val="0025319F"/>
    <w:rsid w:val="00254FEE"/>
    <w:rsid w:val="0026243C"/>
    <w:rsid w:val="002631D4"/>
    <w:rsid w:val="00270AF7"/>
    <w:rsid w:val="00283E00"/>
    <w:rsid w:val="00292074"/>
    <w:rsid w:val="0029371E"/>
    <w:rsid w:val="00295078"/>
    <w:rsid w:val="002A2734"/>
    <w:rsid w:val="002A3A24"/>
    <w:rsid w:val="002B20C2"/>
    <w:rsid w:val="002C02AF"/>
    <w:rsid w:val="002C0A9C"/>
    <w:rsid w:val="002C12DE"/>
    <w:rsid w:val="002D4089"/>
    <w:rsid w:val="002E039E"/>
    <w:rsid w:val="002E2C4C"/>
    <w:rsid w:val="002E4EB1"/>
    <w:rsid w:val="00306652"/>
    <w:rsid w:val="0031209F"/>
    <w:rsid w:val="00312B4B"/>
    <w:rsid w:val="0031529C"/>
    <w:rsid w:val="00316741"/>
    <w:rsid w:val="003179C0"/>
    <w:rsid w:val="00323787"/>
    <w:rsid w:val="00326963"/>
    <w:rsid w:val="00326D58"/>
    <w:rsid w:val="00327809"/>
    <w:rsid w:val="00331683"/>
    <w:rsid w:val="00332260"/>
    <w:rsid w:val="00334961"/>
    <w:rsid w:val="003453AA"/>
    <w:rsid w:val="003602F9"/>
    <w:rsid w:val="00362C7B"/>
    <w:rsid w:val="003722A8"/>
    <w:rsid w:val="0037357C"/>
    <w:rsid w:val="003814F6"/>
    <w:rsid w:val="00385CE9"/>
    <w:rsid w:val="00386E16"/>
    <w:rsid w:val="00393971"/>
    <w:rsid w:val="00394F9B"/>
    <w:rsid w:val="00396AB6"/>
    <w:rsid w:val="003A115F"/>
    <w:rsid w:val="003B0F53"/>
    <w:rsid w:val="003B0FD6"/>
    <w:rsid w:val="003B3762"/>
    <w:rsid w:val="003B64EA"/>
    <w:rsid w:val="003B6883"/>
    <w:rsid w:val="003B6DE9"/>
    <w:rsid w:val="003D1D51"/>
    <w:rsid w:val="003D23A8"/>
    <w:rsid w:val="003E2874"/>
    <w:rsid w:val="003F1BB9"/>
    <w:rsid w:val="003F202B"/>
    <w:rsid w:val="003F4F5C"/>
    <w:rsid w:val="003F4FF5"/>
    <w:rsid w:val="003F568F"/>
    <w:rsid w:val="003F60E0"/>
    <w:rsid w:val="003F7167"/>
    <w:rsid w:val="004077FB"/>
    <w:rsid w:val="004232DB"/>
    <w:rsid w:val="00425A9D"/>
    <w:rsid w:val="00426CD0"/>
    <w:rsid w:val="004314E2"/>
    <w:rsid w:val="0043658D"/>
    <w:rsid w:val="00436C53"/>
    <w:rsid w:val="00445FC6"/>
    <w:rsid w:val="00451E64"/>
    <w:rsid w:val="004618F6"/>
    <w:rsid w:val="00462AF3"/>
    <w:rsid w:val="00465B69"/>
    <w:rsid w:val="004748AC"/>
    <w:rsid w:val="00475FA4"/>
    <w:rsid w:val="004779F6"/>
    <w:rsid w:val="004818CB"/>
    <w:rsid w:val="00490FE4"/>
    <w:rsid w:val="00495492"/>
    <w:rsid w:val="004A3440"/>
    <w:rsid w:val="004A3744"/>
    <w:rsid w:val="004B155E"/>
    <w:rsid w:val="004B5145"/>
    <w:rsid w:val="004C562E"/>
    <w:rsid w:val="004D1519"/>
    <w:rsid w:val="004E0464"/>
    <w:rsid w:val="004E41BD"/>
    <w:rsid w:val="004E4BD3"/>
    <w:rsid w:val="004E77B2"/>
    <w:rsid w:val="004F6202"/>
    <w:rsid w:val="005053C8"/>
    <w:rsid w:val="005129BE"/>
    <w:rsid w:val="00514F37"/>
    <w:rsid w:val="00520F5C"/>
    <w:rsid w:val="00525CBC"/>
    <w:rsid w:val="00531947"/>
    <w:rsid w:val="0053326E"/>
    <w:rsid w:val="00541C12"/>
    <w:rsid w:val="00542B7A"/>
    <w:rsid w:val="00543050"/>
    <w:rsid w:val="00551808"/>
    <w:rsid w:val="0055223B"/>
    <w:rsid w:val="00554371"/>
    <w:rsid w:val="00556AF5"/>
    <w:rsid w:val="00563298"/>
    <w:rsid w:val="00564515"/>
    <w:rsid w:val="00572690"/>
    <w:rsid w:val="00574330"/>
    <w:rsid w:val="005774C4"/>
    <w:rsid w:val="005809E9"/>
    <w:rsid w:val="005820CC"/>
    <w:rsid w:val="00586D3C"/>
    <w:rsid w:val="00587E0E"/>
    <w:rsid w:val="005A091C"/>
    <w:rsid w:val="005A2B60"/>
    <w:rsid w:val="005A3BBB"/>
    <w:rsid w:val="005A6E5C"/>
    <w:rsid w:val="005A70BD"/>
    <w:rsid w:val="005B1446"/>
    <w:rsid w:val="005B1B09"/>
    <w:rsid w:val="005D7891"/>
    <w:rsid w:val="005E0131"/>
    <w:rsid w:val="005E24DC"/>
    <w:rsid w:val="005E4D71"/>
    <w:rsid w:val="005F0F25"/>
    <w:rsid w:val="00603D2F"/>
    <w:rsid w:val="00604A66"/>
    <w:rsid w:val="006076B5"/>
    <w:rsid w:val="00616725"/>
    <w:rsid w:val="006172FB"/>
    <w:rsid w:val="00631E43"/>
    <w:rsid w:val="006337F6"/>
    <w:rsid w:val="006366C1"/>
    <w:rsid w:val="00640601"/>
    <w:rsid w:val="006508F0"/>
    <w:rsid w:val="00650B47"/>
    <w:rsid w:val="00672CC0"/>
    <w:rsid w:val="006733AA"/>
    <w:rsid w:val="0068084B"/>
    <w:rsid w:val="00682A42"/>
    <w:rsid w:val="00682DB8"/>
    <w:rsid w:val="006830E5"/>
    <w:rsid w:val="0068443D"/>
    <w:rsid w:val="00691E89"/>
    <w:rsid w:val="006939FB"/>
    <w:rsid w:val="006A2A0D"/>
    <w:rsid w:val="006A3209"/>
    <w:rsid w:val="006B2411"/>
    <w:rsid w:val="006C0097"/>
    <w:rsid w:val="006C499F"/>
    <w:rsid w:val="006D1418"/>
    <w:rsid w:val="006D39DD"/>
    <w:rsid w:val="006D4246"/>
    <w:rsid w:val="006D5F4B"/>
    <w:rsid w:val="006E22A3"/>
    <w:rsid w:val="006E77A9"/>
    <w:rsid w:val="006F16B0"/>
    <w:rsid w:val="006F1768"/>
    <w:rsid w:val="006F3271"/>
    <w:rsid w:val="0070191E"/>
    <w:rsid w:val="007157BA"/>
    <w:rsid w:val="00715DC2"/>
    <w:rsid w:val="00726B96"/>
    <w:rsid w:val="00730095"/>
    <w:rsid w:val="00736624"/>
    <w:rsid w:val="007433D0"/>
    <w:rsid w:val="00743AB9"/>
    <w:rsid w:val="007467CF"/>
    <w:rsid w:val="00746CBA"/>
    <w:rsid w:val="00746DCF"/>
    <w:rsid w:val="0075096E"/>
    <w:rsid w:val="00752654"/>
    <w:rsid w:val="00760B41"/>
    <w:rsid w:val="00766B18"/>
    <w:rsid w:val="00780478"/>
    <w:rsid w:val="007867F9"/>
    <w:rsid w:val="00786C43"/>
    <w:rsid w:val="00787BF8"/>
    <w:rsid w:val="007B1CEE"/>
    <w:rsid w:val="007C2009"/>
    <w:rsid w:val="007C2DE3"/>
    <w:rsid w:val="007C4602"/>
    <w:rsid w:val="007C46C9"/>
    <w:rsid w:val="007E1A60"/>
    <w:rsid w:val="007E1F34"/>
    <w:rsid w:val="007E321F"/>
    <w:rsid w:val="007E33B2"/>
    <w:rsid w:val="007E63FF"/>
    <w:rsid w:val="007E6D44"/>
    <w:rsid w:val="007F0A80"/>
    <w:rsid w:val="007F23FC"/>
    <w:rsid w:val="007F711E"/>
    <w:rsid w:val="00805552"/>
    <w:rsid w:val="00805DB5"/>
    <w:rsid w:val="00813D9D"/>
    <w:rsid w:val="00831AE6"/>
    <w:rsid w:val="0083441D"/>
    <w:rsid w:val="00837750"/>
    <w:rsid w:val="00837A75"/>
    <w:rsid w:val="00844FD3"/>
    <w:rsid w:val="00853F1E"/>
    <w:rsid w:val="0085700C"/>
    <w:rsid w:val="00862B28"/>
    <w:rsid w:val="00867A88"/>
    <w:rsid w:val="008769E1"/>
    <w:rsid w:val="00880018"/>
    <w:rsid w:val="0088350D"/>
    <w:rsid w:val="00894A6E"/>
    <w:rsid w:val="008A0AE8"/>
    <w:rsid w:val="008A202D"/>
    <w:rsid w:val="008A597C"/>
    <w:rsid w:val="008A7C5A"/>
    <w:rsid w:val="008A7E2B"/>
    <w:rsid w:val="008B35CF"/>
    <w:rsid w:val="008B6B45"/>
    <w:rsid w:val="008C237A"/>
    <w:rsid w:val="008C2DE6"/>
    <w:rsid w:val="008C66EE"/>
    <w:rsid w:val="008D11A2"/>
    <w:rsid w:val="008D55E1"/>
    <w:rsid w:val="008D5F1E"/>
    <w:rsid w:val="008D62DC"/>
    <w:rsid w:val="008E3453"/>
    <w:rsid w:val="008E59ED"/>
    <w:rsid w:val="008F272B"/>
    <w:rsid w:val="008F78A9"/>
    <w:rsid w:val="0090024D"/>
    <w:rsid w:val="0090252F"/>
    <w:rsid w:val="00904BC3"/>
    <w:rsid w:val="00911A36"/>
    <w:rsid w:val="0091734A"/>
    <w:rsid w:val="00920469"/>
    <w:rsid w:val="00926DC1"/>
    <w:rsid w:val="00930120"/>
    <w:rsid w:val="0093027A"/>
    <w:rsid w:val="009440D6"/>
    <w:rsid w:val="00950463"/>
    <w:rsid w:val="00953630"/>
    <w:rsid w:val="009579F1"/>
    <w:rsid w:val="009600F8"/>
    <w:rsid w:val="00961B1D"/>
    <w:rsid w:val="00971172"/>
    <w:rsid w:val="009739E0"/>
    <w:rsid w:val="00976006"/>
    <w:rsid w:val="00981059"/>
    <w:rsid w:val="0098523C"/>
    <w:rsid w:val="00985609"/>
    <w:rsid w:val="00990C3E"/>
    <w:rsid w:val="00996822"/>
    <w:rsid w:val="009A3E2A"/>
    <w:rsid w:val="009A703B"/>
    <w:rsid w:val="009B290E"/>
    <w:rsid w:val="009B6AFC"/>
    <w:rsid w:val="009C51DE"/>
    <w:rsid w:val="009C76E6"/>
    <w:rsid w:val="009D4956"/>
    <w:rsid w:val="009E09CB"/>
    <w:rsid w:val="009E2354"/>
    <w:rsid w:val="009E6603"/>
    <w:rsid w:val="009F4BF3"/>
    <w:rsid w:val="009F5ED1"/>
    <w:rsid w:val="009F77CD"/>
    <w:rsid w:val="00A0175E"/>
    <w:rsid w:val="00A054C0"/>
    <w:rsid w:val="00A107BE"/>
    <w:rsid w:val="00A14A34"/>
    <w:rsid w:val="00A14F2F"/>
    <w:rsid w:val="00A208E3"/>
    <w:rsid w:val="00A22160"/>
    <w:rsid w:val="00A259D2"/>
    <w:rsid w:val="00A2791E"/>
    <w:rsid w:val="00A27FD7"/>
    <w:rsid w:val="00A32C5C"/>
    <w:rsid w:val="00A36FA0"/>
    <w:rsid w:val="00A42D20"/>
    <w:rsid w:val="00A44B80"/>
    <w:rsid w:val="00A44F6D"/>
    <w:rsid w:val="00A45272"/>
    <w:rsid w:val="00A452DC"/>
    <w:rsid w:val="00A53BF0"/>
    <w:rsid w:val="00A6123E"/>
    <w:rsid w:val="00A675B0"/>
    <w:rsid w:val="00A71879"/>
    <w:rsid w:val="00A72EB6"/>
    <w:rsid w:val="00A73856"/>
    <w:rsid w:val="00A75460"/>
    <w:rsid w:val="00A85E66"/>
    <w:rsid w:val="00A91C7D"/>
    <w:rsid w:val="00A9211B"/>
    <w:rsid w:val="00AA1020"/>
    <w:rsid w:val="00AA223E"/>
    <w:rsid w:val="00AA389E"/>
    <w:rsid w:val="00AA4AEC"/>
    <w:rsid w:val="00AB00D6"/>
    <w:rsid w:val="00AB3284"/>
    <w:rsid w:val="00AB4699"/>
    <w:rsid w:val="00AB5707"/>
    <w:rsid w:val="00AB6D20"/>
    <w:rsid w:val="00AC0D69"/>
    <w:rsid w:val="00AD2B1D"/>
    <w:rsid w:val="00AD3604"/>
    <w:rsid w:val="00AE4284"/>
    <w:rsid w:val="00AF1CEE"/>
    <w:rsid w:val="00AF26AC"/>
    <w:rsid w:val="00AF4E64"/>
    <w:rsid w:val="00AF603E"/>
    <w:rsid w:val="00B01A41"/>
    <w:rsid w:val="00B0291A"/>
    <w:rsid w:val="00B02AF6"/>
    <w:rsid w:val="00B03EC8"/>
    <w:rsid w:val="00B044EC"/>
    <w:rsid w:val="00B06CB9"/>
    <w:rsid w:val="00B101D7"/>
    <w:rsid w:val="00B10F3B"/>
    <w:rsid w:val="00B13D28"/>
    <w:rsid w:val="00B17637"/>
    <w:rsid w:val="00B2314E"/>
    <w:rsid w:val="00B32941"/>
    <w:rsid w:val="00B37E8F"/>
    <w:rsid w:val="00B40AE7"/>
    <w:rsid w:val="00B449B1"/>
    <w:rsid w:val="00B44CD0"/>
    <w:rsid w:val="00B45011"/>
    <w:rsid w:val="00B469DD"/>
    <w:rsid w:val="00B47096"/>
    <w:rsid w:val="00B57461"/>
    <w:rsid w:val="00B57C6B"/>
    <w:rsid w:val="00B61411"/>
    <w:rsid w:val="00B61FA9"/>
    <w:rsid w:val="00B63793"/>
    <w:rsid w:val="00B646F6"/>
    <w:rsid w:val="00B65885"/>
    <w:rsid w:val="00B65E00"/>
    <w:rsid w:val="00B7246C"/>
    <w:rsid w:val="00B749F4"/>
    <w:rsid w:val="00B76F77"/>
    <w:rsid w:val="00B83810"/>
    <w:rsid w:val="00B85910"/>
    <w:rsid w:val="00B90B92"/>
    <w:rsid w:val="00B91004"/>
    <w:rsid w:val="00B9464C"/>
    <w:rsid w:val="00B94FD7"/>
    <w:rsid w:val="00B9665D"/>
    <w:rsid w:val="00BA2A24"/>
    <w:rsid w:val="00BA5779"/>
    <w:rsid w:val="00BB4438"/>
    <w:rsid w:val="00BB5C67"/>
    <w:rsid w:val="00BB5CAD"/>
    <w:rsid w:val="00BB6634"/>
    <w:rsid w:val="00BC2B27"/>
    <w:rsid w:val="00BC5E06"/>
    <w:rsid w:val="00BC5EFB"/>
    <w:rsid w:val="00BD20B2"/>
    <w:rsid w:val="00BD2BA6"/>
    <w:rsid w:val="00BD7AC1"/>
    <w:rsid w:val="00BE04AD"/>
    <w:rsid w:val="00BE113F"/>
    <w:rsid w:val="00BE26CB"/>
    <w:rsid w:val="00BF2E08"/>
    <w:rsid w:val="00BF7071"/>
    <w:rsid w:val="00BF7547"/>
    <w:rsid w:val="00C03811"/>
    <w:rsid w:val="00C17B8A"/>
    <w:rsid w:val="00C33F9F"/>
    <w:rsid w:val="00C415B9"/>
    <w:rsid w:val="00C429F9"/>
    <w:rsid w:val="00C56125"/>
    <w:rsid w:val="00C61BB1"/>
    <w:rsid w:val="00C625EB"/>
    <w:rsid w:val="00C631BB"/>
    <w:rsid w:val="00C650C1"/>
    <w:rsid w:val="00C67324"/>
    <w:rsid w:val="00C7574F"/>
    <w:rsid w:val="00C85857"/>
    <w:rsid w:val="00C91C36"/>
    <w:rsid w:val="00C9494C"/>
    <w:rsid w:val="00C95565"/>
    <w:rsid w:val="00C96A67"/>
    <w:rsid w:val="00C9726F"/>
    <w:rsid w:val="00C97AD1"/>
    <w:rsid w:val="00CB42EF"/>
    <w:rsid w:val="00CC0F40"/>
    <w:rsid w:val="00CC3049"/>
    <w:rsid w:val="00CD01DE"/>
    <w:rsid w:val="00CD0533"/>
    <w:rsid w:val="00CD0543"/>
    <w:rsid w:val="00CD1414"/>
    <w:rsid w:val="00CD2DB6"/>
    <w:rsid w:val="00CD5B59"/>
    <w:rsid w:val="00CD5BDC"/>
    <w:rsid w:val="00CD5D57"/>
    <w:rsid w:val="00CD698E"/>
    <w:rsid w:val="00CD7C39"/>
    <w:rsid w:val="00CE1904"/>
    <w:rsid w:val="00CE235E"/>
    <w:rsid w:val="00CE665A"/>
    <w:rsid w:val="00CF7AC1"/>
    <w:rsid w:val="00D04DC5"/>
    <w:rsid w:val="00D17F2D"/>
    <w:rsid w:val="00D24BCF"/>
    <w:rsid w:val="00D26263"/>
    <w:rsid w:val="00D27E9E"/>
    <w:rsid w:val="00D31F9D"/>
    <w:rsid w:val="00D34946"/>
    <w:rsid w:val="00D4159D"/>
    <w:rsid w:val="00D6263D"/>
    <w:rsid w:val="00D67F71"/>
    <w:rsid w:val="00D71570"/>
    <w:rsid w:val="00D71A98"/>
    <w:rsid w:val="00D73202"/>
    <w:rsid w:val="00D90C95"/>
    <w:rsid w:val="00D94543"/>
    <w:rsid w:val="00D96906"/>
    <w:rsid w:val="00DA28A0"/>
    <w:rsid w:val="00DA70C6"/>
    <w:rsid w:val="00DB28AD"/>
    <w:rsid w:val="00DB455F"/>
    <w:rsid w:val="00DC611E"/>
    <w:rsid w:val="00DC6E7B"/>
    <w:rsid w:val="00DD7F64"/>
    <w:rsid w:val="00DE5540"/>
    <w:rsid w:val="00DF53AC"/>
    <w:rsid w:val="00E01276"/>
    <w:rsid w:val="00E03130"/>
    <w:rsid w:val="00E0324C"/>
    <w:rsid w:val="00E06398"/>
    <w:rsid w:val="00E07D80"/>
    <w:rsid w:val="00E07FFC"/>
    <w:rsid w:val="00E12840"/>
    <w:rsid w:val="00E136B1"/>
    <w:rsid w:val="00E14977"/>
    <w:rsid w:val="00E166A9"/>
    <w:rsid w:val="00E3253D"/>
    <w:rsid w:val="00E3526B"/>
    <w:rsid w:val="00E36523"/>
    <w:rsid w:val="00E402CD"/>
    <w:rsid w:val="00E41FDE"/>
    <w:rsid w:val="00E421D0"/>
    <w:rsid w:val="00E42B08"/>
    <w:rsid w:val="00E45F71"/>
    <w:rsid w:val="00E50CC0"/>
    <w:rsid w:val="00E51D4E"/>
    <w:rsid w:val="00E54FCC"/>
    <w:rsid w:val="00E571E3"/>
    <w:rsid w:val="00E60B45"/>
    <w:rsid w:val="00E61B31"/>
    <w:rsid w:val="00E62389"/>
    <w:rsid w:val="00E6491A"/>
    <w:rsid w:val="00E6771F"/>
    <w:rsid w:val="00E736C6"/>
    <w:rsid w:val="00E738C6"/>
    <w:rsid w:val="00E76DCA"/>
    <w:rsid w:val="00E80DEE"/>
    <w:rsid w:val="00E81B2D"/>
    <w:rsid w:val="00E91057"/>
    <w:rsid w:val="00E93AEB"/>
    <w:rsid w:val="00E94FDD"/>
    <w:rsid w:val="00E96FCD"/>
    <w:rsid w:val="00E97DDE"/>
    <w:rsid w:val="00EA14D2"/>
    <w:rsid w:val="00EA331E"/>
    <w:rsid w:val="00EA67B3"/>
    <w:rsid w:val="00EB0B74"/>
    <w:rsid w:val="00EB1A2A"/>
    <w:rsid w:val="00EB747F"/>
    <w:rsid w:val="00EC1231"/>
    <w:rsid w:val="00EE2E2B"/>
    <w:rsid w:val="00F00318"/>
    <w:rsid w:val="00F07AD9"/>
    <w:rsid w:val="00F07C4E"/>
    <w:rsid w:val="00F24D92"/>
    <w:rsid w:val="00F27080"/>
    <w:rsid w:val="00F27308"/>
    <w:rsid w:val="00F32057"/>
    <w:rsid w:val="00F32C62"/>
    <w:rsid w:val="00F45EBB"/>
    <w:rsid w:val="00F469C9"/>
    <w:rsid w:val="00F549A2"/>
    <w:rsid w:val="00F56E35"/>
    <w:rsid w:val="00F57CAE"/>
    <w:rsid w:val="00F60F46"/>
    <w:rsid w:val="00F6189B"/>
    <w:rsid w:val="00F62BE5"/>
    <w:rsid w:val="00F639C2"/>
    <w:rsid w:val="00F65C0B"/>
    <w:rsid w:val="00F711FF"/>
    <w:rsid w:val="00F73839"/>
    <w:rsid w:val="00F852E8"/>
    <w:rsid w:val="00F8571A"/>
    <w:rsid w:val="00F91548"/>
    <w:rsid w:val="00F93BCA"/>
    <w:rsid w:val="00F96B4B"/>
    <w:rsid w:val="00F97137"/>
    <w:rsid w:val="00FA4776"/>
    <w:rsid w:val="00FB004E"/>
    <w:rsid w:val="00FB7CDB"/>
    <w:rsid w:val="00FC0292"/>
    <w:rsid w:val="00FC3B3F"/>
    <w:rsid w:val="00FE519D"/>
    <w:rsid w:val="00FF1AC9"/>
    <w:rsid w:val="00FF1E07"/>
    <w:rsid w:val="00FF4D4C"/>
    <w:rsid w:val="00FF76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89A19AA"/>
  <w15:chartTrackingRefBased/>
  <w15:docId w15:val="{E25A9CBD-7C30-4838-9313-90FCC9C1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uk-UA"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E00"/>
  </w:style>
  <w:style w:type="paragraph" w:styleId="1">
    <w:name w:val="heading 1"/>
    <w:basedOn w:val="a"/>
    <w:next w:val="a"/>
    <w:link w:val="10"/>
    <w:uiPriority w:val="9"/>
    <w:qFormat/>
    <w:rsid w:val="00B65E00"/>
    <w:pPr>
      <w:keepNext/>
      <w:keepLines/>
      <w:spacing w:before="320" w:after="80" w:line="240" w:lineRule="auto"/>
      <w:jc w:val="center"/>
      <w:outlineLvl w:val="0"/>
    </w:pPr>
    <w:rPr>
      <w:rFonts w:asciiTheme="majorHAnsi" w:eastAsiaTheme="majorEastAsia" w:hAnsiTheme="majorHAnsi" w:cstheme="majorBidi"/>
      <w:color w:val="BF8F00" w:themeColor="accent1" w:themeShade="BF"/>
      <w:sz w:val="40"/>
      <w:szCs w:val="40"/>
    </w:rPr>
  </w:style>
  <w:style w:type="paragraph" w:styleId="2">
    <w:name w:val="heading 2"/>
    <w:basedOn w:val="a"/>
    <w:next w:val="a"/>
    <w:link w:val="20"/>
    <w:uiPriority w:val="9"/>
    <w:unhideWhenUsed/>
    <w:qFormat/>
    <w:rsid w:val="00B65E0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unhideWhenUsed/>
    <w:qFormat/>
    <w:rsid w:val="00B65E00"/>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unhideWhenUsed/>
    <w:qFormat/>
    <w:rsid w:val="00B65E00"/>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unhideWhenUsed/>
    <w:qFormat/>
    <w:rsid w:val="00B65E00"/>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unhideWhenUsed/>
    <w:qFormat/>
    <w:rsid w:val="00B65E00"/>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unhideWhenUsed/>
    <w:qFormat/>
    <w:rsid w:val="00B65E00"/>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unhideWhenUsed/>
    <w:qFormat/>
    <w:rsid w:val="00B65E00"/>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unhideWhenUsed/>
    <w:qFormat/>
    <w:rsid w:val="00B65E00"/>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11"/>
    <w:uiPriority w:val="10"/>
    <w:qFormat/>
    <w:rsid w:val="00B65E00"/>
    <w:pPr>
      <w:pBdr>
        <w:top w:val="single" w:sz="6" w:space="8" w:color="08CC78" w:themeColor="accent3"/>
        <w:bottom w:val="single" w:sz="6" w:space="8" w:color="08CC78" w:themeColor="accent3"/>
      </w:pBdr>
      <w:spacing w:after="400" w:line="240" w:lineRule="auto"/>
      <w:contextualSpacing/>
      <w:jc w:val="center"/>
    </w:pPr>
    <w:rPr>
      <w:rFonts w:asciiTheme="majorHAnsi" w:eastAsiaTheme="majorEastAsia" w:hAnsiTheme="majorHAnsi" w:cstheme="majorBidi"/>
      <w:caps/>
      <w:color w:val="099BDD" w:themeColor="text2"/>
      <w:spacing w:val="30"/>
      <w:sz w:val="72"/>
      <w:szCs w:val="72"/>
    </w:rPr>
  </w:style>
  <w:style w:type="character" w:customStyle="1" w:styleId="12">
    <w:name w:val="Название Знак1"/>
    <w:basedOn w:val="a0"/>
    <w:uiPriority w:val="10"/>
    <w:rsid w:val="006E77A9"/>
    <w:rPr>
      <w:rFonts w:ascii="Arial Narrow" w:eastAsia="Times New Roman" w:hAnsi="Arial Narrow" w:cs="Times New Roman"/>
      <w:b/>
      <w:sz w:val="28"/>
      <w:szCs w:val="20"/>
      <w:lang w:eastAsia="ru-RU"/>
    </w:rPr>
  </w:style>
  <w:style w:type="table" w:styleId="a4">
    <w:name w:val="Table Grid"/>
    <w:basedOn w:val="a1"/>
    <w:uiPriority w:val="59"/>
    <w:rsid w:val="00D3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31F9D"/>
    <w:pPr>
      <w:ind w:left="720"/>
      <w:contextualSpacing/>
    </w:pPr>
  </w:style>
  <w:style w:type="character" w:customStyle="1" w:styleId="10">
    <w:name w:val="Заголовок 1 Знак"/>
    <w:basedOn w:val="a0"/>
    <w:link w:val="1"/>
    <w:uiPriority w:val="9"/>
    <w:rsid w:val="00B65E00"/>
    <w:rPr>
      <w:rFonts w:asciiTheme="majorHAnsi" w:eastAsiaTheme="majorEastAsia" w:hAnsiTheme="majorHAnsi" w:cstheme="majorBidi"/>
      <w:color w:val="BF8F00" w:themeColor="accent1" w:themeShade="BF"/>
      <w:sz w:val="40"/>
      <w:szCs w:val="40"/>
    </w:rPr>
  </w:style>
  <w:style w:type="character" w:customStyle="1" w:styleId="20">
    <w:name w:val="Заголовок 2 Знак"/>
    <w:basedOn w:val="a0"/>
    <w:link w:val="2"/>
    <w:uiPriority w:val="9"/>
    <w:rsid w:val="00B65E00"/>
    <w:rPr>
      <w:rFonts w:asciiTheme="majorHAnsi" w:eastAsiaTheme="majorEastAsia" w:hAnsiTheme="majorHAnsi" w:cstheme="majorBidi"/>
      <w:sz w:val="32"/>
      <w:szCs w:val="32"/>
    </w:rPr>
  </w:style>
  <w:style w:type="character" w:customStyle="1" w:styleId="30">
    <w:name w:val="Заголовок 3 Знак"/>
    <w:basedOn w:val="a0"/>
    <w:link w:val="3"/>
    <w:uiPriority w:val="9"/>
    <w:rsid w:val="00B65E00"/>
    <w:rPr>
      <w:rFonts w:asciiTheme="majorHAnsi" w:eastAsiaTheme="majorEastAsia" w:hAnsiTheme="majorHAnsi" w:cstheme="majorBidi"/>
      <w:sz w:val="32"/>
      <w:szCs w:val="32"/>
    </w:rPr>
  </w:style>
  <w:style w:type="character" w:customStyle="1" w:styleId="40">
    <w:name w:val="Заголовок 4 Знак"/>
    <w:basedOn w:val="a0"/>
    <w:link w:val="4"/>
    <w:uiPriority w:val="9"/>
    <w:rsid w:val="00B65E00"/>
    <w:rPr>
      <w:rFonts w:asciiTheme="majorHAnsi" w:eastAsiaTheme="majorEastAsia" w:hAnsiTheme="majorHAnsi" w:cstheme="majorBidi"/>
      <w:i/>
      <w:iCs/>
      <w:sz w:val="30"/>
      <w:szCs w:val="30"/>
    </w:rPr>
  </w:style>
  <w:style w:type="character" w:customStyle="1" w:styleId="50">
    <w:name w:val="Заголовок 5 Знак"/>
    <w:basedOn w:val="a0"/>
    <w:link w:val="5"/>
    <w:uiPriority w:val="9"/>
    <w:rsid w:val="00B65E00"/>
    <w:rPr>
      <w:rFonts w:asciiTheme="majorHAnsi" w:eastAsiaTheme="majorEastAsia" w:hAnsiTheme="majorHAnsi" w:cstheme="majorBidi"/>
      <w:sz w:val="28"/>
      <w:szCs w:val="28"/>
    </w:rPr>
  </w:style>
  <w:style w:type="character" w:customStyle="1" w:styleId="60">
    <w:name w:val="Заголовок 6 Знак"/>
    <w:basedOn w:val="a0"/>
    <w:link w:val="6"/>
    <w:uiPriority w:val="9"/>
    <w:rsid w:val="00B65E00"/>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rsid w:val="00B65E00"/>
    <w:rPr>
      <w:rFonts w:asciiTheme="majorHAnsi" w:eastAsiaTheme="majorEastAsia" w:hAnsiTheme="majorHAnsi" w:cstheme="majorBidi"/>
      <w:sz w:val="24"/>
      <w:szCs w:val="24"/>
    </w:rPr>
  </w:style>
  <w:style w:type="character" w:customStyle="1" w:styleId="80">
    <w:name w:val="Заголовок 8 Знак"/>
    <w:basedOn w:val="a0"/>
    <w:link w:val="8"/>
    <w:uiPriority w:val="9"/>
    <w:rsid w:val="00B65E00"/>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rsid w:val="00B65E00"/>
    <w:rPr>
      <w:b/>
      <w:bCs/>
      <w:i/>
      <w:iCs/>
    </w:rPr>
  </w:style>
  <w:style w:type="numbering" w:customStyle="1" w:styleId="13">
    <w:name w:val="Немає списку1"/>
    <w:next w:val="a2"/>
    <w:uiPriority w:val="99"/>
    <w:semiHidden/>
    <w:unhideWhenUsed/>
    <w:rsid w:val="00C7574F"/>
  </w:style>
  <w:style w:type="numbering" w:customStyle="1" w:styleId="14">
    <w:name w:val="Нет списка1"/>
    <w:next w:val="a2"/>
    <w:uiPriority w:val="99"/>
    <w:semiHidden/>
    <w:unhideWhenUsed/>
    <w:rsid w:val="00C7574F"/>
  </w:style>
  <w:style w:type="numbering" w:customStyle="1" w:styleId="110">
    <w:name w:val="Нет списка11"/>
    <w:next w:val="a2"/>
    <w:uiPriority w:val="99"/>
    <w:semiHidden/>
    <w:unhideWhenUsed/>
    <w:rsid w:val="00C7574F"/>
  </w:style>
  <w:style w:type="character" w:styleId="a6">
    <w:name w:val="Hyperlink"/>
    <w:uiPriority w:val="99"/>
    <w:unhideWhenUsed/>
    <w:rsid w:val="00C7574F"/>
    <w:rPr>
      <w:rFonts w:ascii="Times New Roman" w:hAnsi="Times New Roman" w:cs="Times New Roman" w:hint="default"/>
      <w:color w:val="0000FF"/>
      <w:u w:val="single"/>
    </w:rPr>
  </w:style>
  <w:style w:type="character" w:styleId="a7">
    <w:name w:val="FollowedHyperlink"/>
    <w:uiPriority w:val="99"/>
    <w:unhideWhenUsed/>
    <w:rsid w:val="00C7574F"/>
    <w:rPr>
      <w:rFonts w:ascii="Times New Roman" w:hAnsi="Times New Roman" w:cs="Times New Roman" w:hint="default"/>
      <w:color w:val="800080"/>
      <w:u w:val="single"/>
    </w:rPr>
  </w:style>
  <w:style w:type="character" w:styleId="a8">
    <w:name w:val="Emphasis"/>
    <w:basedOn w:val="a0"/>
    <w:uiPriority w:val="20"/>
    <w:qFormat/>
    <w:rsid w:val="00B65E00"/>
    <w:rPr>
      <w:i/>
      <w:iCs/>
      <w:color w:val="2C2C2C" w:themeColor="text1"/>
    </w:rPr>
  </w:style>
  <w:style w:type="paragraph" w:styleId="HTML">
    <w:name w:val="HTML Preformatted"/>
    <w:basedOn w:val="a"/>
    <w:link w:val="HTML0"/>
    <w:uiPriority w:val="99"/>
    <w:semiHidden/>
    <w:unhideWhenUsed/>
    <w:rsid w:val="00C7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C7574F"/>
    <w:rPr>
      <w:rFonts w:ascii="Courier New" w:eastAsia="Times New Roman" w:hAnsi="Courier New" w:cs="Times New Roman"/>
      <w:sz w:val="20"/>
      <w:szCs w:val="20"/>
      <w:lang w:val="ru-RU" w:eastAsia="ru-RU"/>
    </w:rPr>
  </w:style>
  <w:style w:type="character" w:styleId="a9">
    <w:name w:val="Strong"/>
    <w:basedOn w:val="a0"/>
    <w:uiPriority w:val="22"/>
    <w:qFormat/>
    <w:rsid w:val="00B65E00"/>
    <w:rPr>
      <w:b/>
      <w:bCs/>
    </w:rPr>
  </w:style>
  <w:style w:type="paragraph" w:styleId="aa">
    <w:name w:val="Normal (Web)"/>
    <w:basedOn w:val="a"/>
    <w:uiPriority w:val="99"/>
    <w:unhideWhenUsed/>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5">
    <w:name w:val="toc 1"/>
    <w:basedOn w:val="a"/>
    <w:next w:val="a"/>
    <w:autoRedefine/>
    <w:uiPriority w:val="99"/>
    <w:semiHidden/>
    <w:unhideWhenUsed/>
    <w:rsid w:val="00C7574F"/>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C7574F"/>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C7574F"/>
    <w:rPr>
      <w:rFonts w:ascii="Times New Roman" w:eastAsia="Times New Roman" w:hAnsi="Times New Roman" w:cs="Times New Roman"/>
      <w:sz w:val="20"/>
      <w:szCs w:val="20"/>
      <w:lang w:val="ru-RU" w:eastAsia="ru-RU"/>
    </w:rPr>
  </w:style>
  <w:style w:type="paragraph" w:styleId="ad">
    <w:name w:val="annotation text"/>
    <w:basedOn w:val="a"/>
    <w:link w:val="ae"/>
    <w:uiPriority w:val="99"/>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rsid w:val="00C7574F"/>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C7574F"/>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C7574F"/>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C7574F"/>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C7574F"/>
    <w:rPr>
      <w:rFonts w:ascii="Times New Roman" w:eastAsia="Times New Roman" w:hAnsi="Times New Roman" w:cs="Times New Roman"/>
      <w:sz w:val="20"/>
      <w:szCs w:val="20"/>
      <w:lang w:val="ru-RU" w:eastAsia="ru-RU"/>
    </w:rPr>
  </w:style>
  <w:style w:type="paragraph" w:styleId="af3">
    <w:name w:val="caption"/>
    <w:basedOn w:val="a"/>
    <w:next w:val="a"/>
    <w:uiPriority w:val="35"/>
    <w:semiHidden/>
    <w:unhideWhenUsed/>
    <w:qFormat/>
    <w:rsid w:val="00B65E00"/>
    <w:pPr>
      <w:spacing w:line="240" w:lineRule="auto"/>
    </w:pPr>
    <w:rPr>
      <w:b/>
      <w:bCs/>
      <w:color w:val="606060" w:themeColor="text1" w:themeTint="BF"/>
      <w:sz w:val="16"/>
      <w:szCs w:val="16"/>
    </w:rPr>
  </w:style>
  <w:style w:type="paragraph" w:styleId="af4">
    <w:name w:val="endnote text"/>
    <w:basedOn w:val="a"/>
    <w:link w:val="af5"/>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C7574F"/>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C7574F"/>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C7574F"/>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C7574F"/>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11">
    <w:name w:val="Заголовок Знак1"/>
    <w:basedOn w:val="a0"/>
    <w:link w:val="a3"/>
    <w:uiPriority w:val="10"/>
    <w:rsid w:val="00B65E00"/>
    <w:rPr>
      <w:rFonts w:asciiTheme="majorHAnsi" w:eastAsiaTheme="majorEastAsia" w:hAnsiTheme="majorHAnsi" w:cstheme="majorBidi"/>
      <w:caps/>
      <w:color w:val="099BDD" w:themeColor="text2"/>
      <w:spacing w:val="30"/>
      <w:sz w:val="72"/>
      <w:szCs w:val="72"/>
    </w:rPr>
  </w:style>
  <w:style w:type="paragraph" w:styleId="af8">
    <w:name w:val="Body Text"/>
    <w:basedOn w:val="a"/>
    <w:link w:val="af9"/>
    <w:uiPriority w:val="99"/>
    <w:unhideWhenUsed/>
    <w:rsid w:val="00C7574F"/>
    <w:pPr>
      <w:spacing w:after="120" w:line="240" w:lineRule="auto"/>
    </w:pPr>
    <w:rPr>
      <w:rFonts w:ascii="Times New Roman" w:eastAsia="Times New Roman" w:hAnsi="Times New Roman" w:cs="Times New Roman"/>
      <w:sz w:val="24"/>
      <w:szCs w:val="20"/>
      <w:lang w:val="ru-RU" w:eastAsia="ru-RU"/>
    </w:rPr>
  </w:style>
  <w:style w:type="character" w:customStyle="1" w:styleId="af9">
    <w:name w:val="Основной текст Знак"/>
    <w:basedOn w:val="a0"/>
    <w:link w:val="af8"/>
    <w:uiPriority w:val="99"/>
    <w:rsid w:val="00C7574F"/>
    <w:rPr>
      <w:rFonts w:ascii="Times New Roman" w:eastAsia="Times New Roman" w:hAnsi="Times New Roman" w:cs="Times New Roman"/>
      <w:sz w:val="24"/>
      <w:szCs w:val="20"/>
      <w:lang w:val="ru-RU" w:eastAsia="ru-RU"/>
    </w:rPr>
  </w:style>
  <w:style w:type="paragraph" w:styleId="afa">
    <w:name w:val="Body Text Indent"/>
    <w:basedOn w:val="a"/>
    <w:link w:val="afb"/>
    <w:uiPriority w:val="99"/>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character" w:customStyle="1" w:styleId="afb">
    <w:name w:val="Основной текст с отступом Знак"/>
    <w:basedOn w:val="a0"/>
    <w:link w:val="afa"/>
    <w:uiPriority w:val="99"/>
    <w:rsid w:val="00C7574F"/>
    <w:rPr>
      <w:rFonts w:ascii="Times New Roman" w:eastAsia="Times New Roman" w:hAnsi="Times New Roman" w:cs="Times New Roman"/>
      <w:sz w:val="20"/>
      <w:szCs w:val="20"/>
      <w:lang w:val="ru-RU" w:eastAsia="ru-RU"/>
    </w:rPr>
  </w:style>
  <w:style w:type="paragraph" w:styleId="afc">
    <w:name w:val="List Continue"/>
    <w:basedOn w:val="a"/>
    <w:uiPriority w:val="99"/>
    <w:semiHidden/>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paragraph" w:styleId="afd">
    <w:name w:val="Subtitle"/>
    <w:basedOn w:val="a"/>
    <w:next w:val="a"/>
    <w:link w:val="afe"/>
    <w:uiPriority w:val="11"/>
    <w:qFormat/>
    <w:rsid w:val="00B65E00"/>
    <w:pPr>
      <w:numPr>
        <w:ilvl w:val="1"/>
      </w:numPr>
      <w:jc w:val="center"/>
    </w:pPr>
    <w:rPr>
      <w:color w:val="099BDD" w:themeColor="text2"/>
      <w:sz w:val="28"/>
      <w:szCs w:val="28"/>
    </w:rPr>
  </w:style>
  <w:style w:type="character" w:customStyle="1" w:styleId="afe">
    <w:name w:val="Подзаголовок Знак"/>
    <w:basedOn w:val="a0"/>
    <w:link w:val="afd"/>
    <w:uiPriority w:val="11"/>
    <w:rsid w:val="00B65E00"/>
    <w:rPr>
      <w:color w:val="099BDD" w:themeColor="text2"/>
      <w:sz w:val="28"/>
      <w:szCs w:val="28"/>
    </w:rPr>
  </w:style>
  <w:style w:type="paragraph" w:styleId="23">
    <w:name w:val="Body Text 2"/>
    <w:basedOn w:val="a"/>
    <w:link w:val="24"/>
    <w:uiPriority w:val="99"/>
    <w:unhideWhenUsed/>
    <w:rsid w:val="00C7574F"/>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ой текст 2 Знак"/>
    <w:basedOn w:val="a0"/>
    <w:link w:val="23"/>
    <w:uiPriority w:val="99"/>
    <w:rsid w:val="00C7574F"/>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C7574F"/>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rsid w:val="00C7574F"/>
    <w:rPr>
      <w:rFonts w:ascii="Times New Roman" w:eastAsia="Times New Roman" w:hAnsi="Times New Roman" w:cs="Times New Roman"/>
      <w:sz w:val="16"/>
      <w:szCs w:val="20"/>
      <w:lang w:val="ru-RU" w:eastAsia="ru-RU"/>
    </w:rPr>
  </w:style>
  <w:style w:type="paragraph" w:styleId="25">
    <w:name w:val="Body Text Indent 2"/>
    <w:basedOn w:val="a"/>
    <w:link w:val="26"/>
    <w:uiPriority w:val="99"/>
    <w:unhideWhenUsed/>
    <w:rsid w:val="00C7574F"/>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ой текст с отступом 2 Знак"/>
    <w:basedOn w:val="a0"/>
    <w:link w:val="25"/>
    <w:uiPriority w:val="99"/>
    <w:rsid w:val="00C7574F"/>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rsid w:val="00C7574F"/>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rsid w:val="00C7574F"/>
    <w:rPr>
      <w:rFonts w:ascii="Times New Roman" w:eastAsia="Times New Roman" w:hAnsi="Times New Roman" w:cs="Times New Roman"/>
      <w:sz w:val="16"/>
      <w:szCs w:val="20"/>
      <w:lang w:val="ru-RU" w:eastAsia="ru-RU"/>
    </w:rPr>
  </w:style>
  <w:style w:type="paragraph" w:styleId="aff">
    <w:name w:val="Block Text"/>
    <w:basedOn w:val="a"/>
    <w:uiPriority w:val="99"/>
    <w:semiHidden/>
    <w:unhideWhenUsed/>
    <w:rsid w:val="00C7574F"/>
    <w:pPr>
      <w:spacing w:after="0" w:line="240" w:lineRule="auto"/>
      <w:ind w:left="284" w:right="-1192" w:hanging="284"/>
    </w:pPr>
    <w:rPr>
      <w:rFonts w:ascii="Times New Roman" w:eastAsia="Times New Roman" w:hAnsi="Times New Roman" w:cs="Times New Roman"/>
      <w:sz w:val="28"/>
      <w:szCs w:val="20"/>
      <w:lang w:eastAsia="ru-RU"/>
    </w:rPr>
  </w:style>
  <w:style w:type="paragraph" w:styleId="aff0">
    <w:name w:val="Document Map"/>
    <w:basedOn w:val="a"/>
    <w:link w:val="aff1"/>
    <w:uiPriority w:val="99"/>
    <w:semiHidden/>
    <w:unhideWhenUsed/>
    <w:rsid w:val="00C7574F"/>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1">
    <w:name w:val="Схема документа Знак"/>
    <w:basedOn w:val="a0"/>
    <w:link w:val="aff0"/>
    <w:uiPriority w:val="99"/>
    <w:semiHidden/>
    <w:rsid w:val="00C7574F"/>
    <w:rPr>
      <w:rFonts w:ascii="Times New Roman" w:eastAsia="Times New Roman" w:hAnsi="Times New Roman" w:cs="Times New Roman"/>
      <w:sz w:val="2"/>
      <w:szCs w:val="20"/>
      <w:shd w:val="clear" w:color="auto" w:fill="000080"/>
      <w:lang w:val="ru-RU" w:eastAsia="ru-RU"/>
    </w:rPr>
  </w:style>
  <w:style w:type="paragraph" w:styleId="aff2">
    <w:name w:val="annotation subject"/>
    <w:basedOn w:val="ad"/>
    <w:next w:val="ad"/>
    <w:link w:val="aff3"/>
    <w:uiPriority w:val="99"/>
    <w:unhideWhenUsed/>
    <w:rsid w:val="00C7574F"/>
    <w:rPr>
      <w:b/>
    </w:rPr>
  </w:style>
  <w:style w:type="character" w:customStyle="1" w:styleId="aff3">
    <w:name w:val="Тема примечания Знак"/>
    <w:basedOn w:val="ae"/>
    <w:link w:val="aff2"/>
    <w:uiPriority w:val="99"/>
    <w:rsid w:val="00C7574F"/>
    <w:rPr>
      <w:rFonts w:ascii="Times New Roman" w:eastAsia="Times New Roman" w:hAnsi="Times New Roman" w:cs="Times New Roman"/>
      <w:b/>
      <w:sz w:val="20"/>
      <w:szCs w:val="20"/>
      <w:lang w:val="ru-RU" w:eastAsia="ru-RU"/>
    </w:rPr>
  </w:style>
  <w:style w:type="paragraph" w:styleId="aff4">
    <w:name w:val="Balloon Text"/>
    <w:basedOn w:val="a"/>
    <w:link w:val="aff5"/>
    <w:uiPriority w:val="99"/>
    <w:unhideWhenUsed/>
    <w:rsid w:val="00C7574F"/>
    <w:pPr>
      <w:spacing w:after="0" w:line="240" w:lineRule="auto"/>
    </w:pPr>
    <w:rPr>
      <w:rFonts w:ascii="Tahoma" w:eastAsia="Times New Roman" w:hAnsi="Tahoma" w:cs="Times New Roman"/>
      <w:sz w:val="16"/>
      <w:szCs w:val="20"/>
      <w:lang w:val="ru-RU" w:eastAsia="ru-RU"/>
    </w:rPr>
  </w:style>
  <w:style w:type="character" w:customStyle="1" w:styleId="aff5">
    <w:name w:val="Текст выноски Знак"/>
    <w:basedOn w:val="a0"/>
    <w:link w:val="aff4"/>
    <w:uiPriority w:val="99"/>
    <w:rsid w:val="00C7574F"/>
    <w:rPr>
      <w:rFonts w:ascii="Tahoma" w:eastAsia="Times New Roman" w:hAnsi="Tahoma" w:cs="Times New Roman"/>
      <w:sz w:val="16"/>
      <w:szCs w:val="20"/>
      <w:lang w:val="ru-RU" w:eastAsia="ru-RU"/>
    </w:rPr>
  </w:style>
  <w:style w:type="paragraph" w:customStyle="1" w:styleId="61">
    <w:name w:val="Знак Знак6 Знак Знак 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aff6">
    <w:name w:val="іІІ"/>
    <w:basedOn w:val="a"/>
    <w:uiPriority w:val="99"/>
    <w:rsid w:val="00C7574F"/>
    <w:pPr>
      <w:spacing w:after="0" w:line="240" w:lineRule="auto"/>
      <w:jc w:val="both"/>
    </w:pPr>
    <w:rPr>
      <w:rFonts w:ascii="Times New Roman" w:eastAsia="Times New Roman" w:hAnsi="Times New Roman" w:cs="Times New Roman"/>
      <w:sz w:val="28"/>
      <w:szCs w:val="20"/>
      <w:lang w:val="en-US" w:eastAsia="ru-RU"/>
    </w:rPr>
  </w:style>
  <w:style w:type="paragraph" w:customStyle="1" w:styleId="aff7">
    <w:name w:val="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aff8">
    <w:name w:val="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16">
    <w:name w:val="Абзац списка1"/>
    <w:basedOn w:val="a"/>
    <w:uiPriority w:val="99"/>
    <w:qFormat/>
    <w:rsid w:val="00C7574F"/>
    <w:pPr>
      <w:spacing w:after="200" w:line="276" w:lineRule="auto"/>
      <w:ind w:left="720"/>
    </w:pPr>
    <w:rPr>
      <w:rFonts w:ascii="Calibri" w:eastAsia="Times New Roman" w:hAnsi="Calibri" w:cs="Times New Roman"/>
      <w:lang w:val="ru-RU" w:eastAsia="ru-RU"/>
    </w:rPr>
  </w:style>
  <w:style w:type="paragraph" w:customStyle="1" w:styleId="aff9">
    <w:name w:val="Знак Знак 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C7574F"/>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C7574F"/>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C7574F"/>
    <w:rPr>
      <w:rFonts w:ascii="Calibri" w:hAnsi="Calibri" w:cs="Calibri"/>
      <w:b/>
      <w:spacing w:val="-10"/>
      <w:sz w:val="23"/>
      <w:shd w:val="clear" w:color="auto" w:fill="FFFFFF"/>
    </w:rPr>
  </w:style>
  <w:style w:type="paragraph" w:customStyle="1" w:styleId="28">
    <w:name w:val="Основной текст (2)"/>
    <w:basedOn w:val="a"/>
    <w:link w:val="27"/>
    <w:uiPriority w:val="99"/>
    <w:rsid w:val="00C7574F"/>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C7574F"/>
    <w:rPr>
      <w:rFonts w:ascii="Calibri" w:hAnsi="Calibri" w:cs="Calibri"/>
      <w:i/>
      <w:sz w:val="23"/>
      <w:shd w:val="clear" w:color="auto" w:fill="FFFFFF"/>
    </w:rPr>
  </w:style>
  <w:style w:type="paragraph" w:customStyle="1" w:styleId="63">
    <w:name w:val="Основной текст (6)"/>
    <w:basedOn w:val="a"/>
    <w:link w:val="62"/>
    <w:uiPriority w:val="99"/>
    <w:rsid w:val="00C7574F"/>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C7574F"/>
    <w:rPr>
      <w:rFonts w:ascii="Calibri" w:hAnsi="Calibri" w:cs="Calibri"/>
      <w:noProof/>
      <w:sz w:val="11"/>
      <w:shd w:val="clear" w:color="auto" w:fill="FFFFFF"/>
    </w:rPr>
  </w:style>
  <w:style w:type="paragraph" w:customStyle="1" w:styleId="52">
    <w:name w:val="Основной текст (5)"/>
    <w:basedOn w:val="a"/>
    <w:link w:val="51"/>
    <w:uiPriority w:val="99"/>
    <w:rsid w:val="00C7574F"/>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C7574F"/>
    <w:rPr>
      <w:rFonts w:ascii="Calibri" w:hAnsi="Calibri" w:cs="Calibri"/>
      <w:i/>
      <w:noProof/>
      <w:sz w:val="8"/>
      <w:shd w:val="clear" w:color="auto" w:fill="FFFFFF"/>
    </w:rPr>
  </w:style>
  <w:style w:type="paragraph" w:customStyle="1" w:styleId="42">
    <w:name w:val="Основной текст (4)"/>
    <w:basedOn w:val="a"/>
    <w:link w:val="41"/>
    <w:uiPriority w:val="99"/>
    <w:rsid w:val="00C7574F"/>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C7574F"/>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C7574F"/>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a">
    <w:name w:val="Содержимое таблицы"/>
    <w:basedOn w:val="a"/>
    <w:uiPriority w:val="99"/>
    <w:rsid w:val="00C7574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C7574F"/>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C7574F"/>
    <w:pPr>
      <w:spacing w:after="200" w:line="276" w:lineRule="auto"/>
      <w:ind w:left="720"/>
      <w:contextualSpacing/>
    </w:pPr>
    <w:rPr>
      <w:rFonts w:ascii="Calibri" w:eastAsia="Times New Roman" w:hAnsi="Calibri" w:cs="Times New Roman"/>
      <w:lang w:val="ru-RU"/>
    </w:rPr>
  </w:style>
  <w:style w:type="character" w:styleId="affb">
    <w:name w:val="footnote reference"/>
    <w:uiPriority w:val="99"/>
    <w:semiHidden/>
    <w:unhideWhenUsed/>
    <w:rsid w:val="00C7574F"/>
    <w:rPr>
      <w:rFonts w:ascii="Times New Roman" w:hAnsi="Times New Roman" w:cs="Times New Roman" w:hint="default"/>
      <w:vertAlign w:val="superscript"/>
    </w:rPr>
  </w:style>
  <w:style w:type="character" w:styleId="affc">
    <w:name w:val="annotation reference"/>
    <w:uiPriority w:val="99"/>
    <w:unhideWhenUsed/>
    <w:rsid w:val="00C7574F"/>
    <w:rPr>
      <w:rFonts w:ascii="Times New Roman" w:hAnsi="Times New Roman" w:cs="Times New Roman" w:hint="default"/>
      <w:sz w:val="16"/>
    </w:rPr>
  </w:style>
  <w:style w:type="character" w:styleId="affd">
    <w:name w:val="page number"/>
    <w:uiPriority w:val="99"/>
    <w:unhideWhenUsed/>
    <w:rsid w:val="00C7574F"/>
    <w:rPr>
      <w:rFonts w:ascii="Times New Roman" w:hAnsi="Times New Roman" w:cs="Times New Roman" w:hint="default"/>
    </w:rPr>
  </w:style>
  <w:style w:type="character" w:customStyle="1" w:styleId="HeaderChar">
    <w:name w:val="Header Char"/>
    <w:uiPriority w:val="99"/>
    <w:locked/>
    <w:rsid w:val="00C7574F"/>
    <w:rPr>
      <w:rFonts w:ascii="Times New Roman" w:hAnsi="Times New Roman" w:cs="Times New Roman" w:hint="default"/>
      <w:sz w:val="20"/>
    </w:rPr>
  </w:style>
  <w:style w:type="character" w:customStyle="1" w:styleId="apple-converted-space">
    <w:name w:val="apple-converted-space"/>
    <w:uiPriority w:val="99"/>
    <w:rsid w:val="00C7574F"/>
  </w:style>
  <w:style w:type="character" w:customStyle="1" w:styleId="apple-style-span">
    <w:name w:val="apple-style-span"/>
    <w:uiPriority w:val="99"/>
    <w:rsid w:val="00C7574F"/>
  </w:style>
  <w:style w:type="character" w:customStyle="1" w:styleId="64">
    <w:name w:val="Основной текст (6) + Не курсив"/>
    <w:aliases w:val="Интервал 0 pt"/>
    <w:uiPriority w:val="99"/>
    <w:rsid w:val="00C7574F"/>
    <w:rPr>
      <w:rFonts w:ascii="Calibri" w:hAnsi="Calibri" w:cs="Calibri" w:hint="default"/>
      <w:i/>
      <w:iCs w:val="0"/>
      <w:spacing w:val="-10"/>
      <w:sz w:val="23"/>
    </w:rPr>
  </w:style>
  <w:style w:type="character" w:customStyle="1" w:styleId="affe">
    <w:name w:val="Основной текст + Полужирный"/>
    <w:uiPriority w:val="99"/>
    <w:rsid w:val="00C7574F"/>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C7574F"/>
    <w:rPr>
      <w:rFonts w:ascii="Times New Roman" w:hAnsi="Times New Roman" w:cs="Times New Roman" w:hint="default"/>
      <w:smallCaps/>
      <w:noProof/>
      <w:spacing w:val="0"/>
      <w:sz w:val="25"/>
    </w:rPr>
  </w:style>
  <w:style w:type="character" w:customStyle="1" w:styleId="420">
    <w:name w:val="Основной текст (4)2"/>
    <w:uiPriority w:val="99"/>
    <w:rsid w:val="00C7574F"/>
    <w:rPr>
      <w:rFonts w:ascii="Times New Roman" w:hAnsi="Times New Roman" w:cs="Times New Roman" w:hint="default"/>
      <w:spacing w:val="0"/>
      <w:sz w:val="18"/>
    </w:rPr>
  </w:style>
  <w:style w:type="character" w:customStyle="1" w:styleId="FontStyle19">
    <w:name w:val="Font Style19"/>
    <w:uiPriority w:val="99"/>
    <w:rsid w:val="00C7574F"/>
    <w:rPr>
      <w:rFonts w:ascii="Times New Roman" w:hAnsi="Times New Roman" w:cs="Times New Roman" w:hint="default"/>
      <w:sz w:val="22"/>
    </w:rPr>
  </w:style>
  <w:style w:type="character" w:customStyle="1" w:styleId="FontStyle20">
    <w:name w:val="Font Style20"/>
    <w:uiPriority w:val="99"/>
    <w:rsid w:val="00C7574F"/>
    <w:rPr>
      <w:rFonts w:ascii="Cambria" w:hAnsi="Cambria" w:hint="default"/>
      <w:i/>
      <w:iCs w:val="0"/>
      <w:smallCaps/>
      <w:sz w:val="16"/>
    </w:rPr>
  </w:style>
  <w:style w:type="character" w:customStyle="1" w:styleId="FontStyle22">
    <w:name w:val="Font Style22"/>
    <w:uiPriority w:val="99"/>
    <w:rsid w:val="00C7574F"/>
    <w:rPr>
      <w:rFonts w:ascii="Times New Roman" w:hAnsi="Times New Roman" w:cs="Times New Roman" w:hint="default"/>
      <w:b/>
      <w:bCs w:val="0"/>
      <w:w w:val="30"/>
      <w:sz w:val="16"/>
    </w:rPr>
  </w:style>
  <w:style w:type="character" w:customStyle="1" w:styleId="FontStyle21">
    <w:name w:val="Font Style21"/>
    <w:uiPriority w:val="99"/>
    <w:rsid w:val="00C7574F"/>
    <w:rPr>
      <w:rFonts w:ascii="Garamond" w:hAnsi="Garamond" w:hint="default"/>
      <w:b/>
      <w:bCs w:val="0"/>
      <w:i/>
      <w:iCs w:val="0"/>
      <w:sz w:val="36"/>
    </w:rPr>
  </w:style>
  <w:style w:type="character" w:customStyle="1" w:styleId="FontStyle23">
    <w:name w:val="Font Style23"/>
    <w:uiPriority w:val="99"/>
    <w:rsid w:val="00C7574F"/>
    <w:rPr>
      <w:rFonts w:ascii="Bookman Old Style" w:hAnsi="Bookman Old Style" w:hint="default"/>
      <w:i/>
      <w:iCs w:val="0"/>
      <w:sz w:val="22"/>
    </w:rPr>
  </w:style>
  <w:style w:type="character" w:customStyle="1" w:styleId="FontStyle24">
    <w:name w:val="Font Style24"/>
    <w:uiPriority w:val="99"/>
    <w:qFormat/>
    <w:rsid w:val="00C7574F"/>
    <w:rPr>
      <w:rFonts w:ascii="Times New Roman" w:hAnsi="Times New Roman" w:cs="Times New Roman" w:hint="default"/>
      <w:b/>
      <w:bCs w:val="0"/>
      <w:i/>
      <w:iCs w:val="0"/>
      <w:sz w:val="22"/>
    </w:rPr>
  </w:style>
  <w:style w:type="character" w:customStyle="1" w:styleId="FontStyle27">
    <w:name w:val="Font Style27"/>
    <w:uiPriority w:val="99"/>
    <w:rsid w:val="00C7574F"/>
    <w:rPr>
      <w:rFonts w:ascii="Times New Roman" w:hAnsi="Times New Roman" w:cs="Times New Roman" w:hint="default"/>
      <w:sz w:val="22"/>
    </w:rPr>
  </w:style>
  <w:style w:type="character" w:customStyle="1" w:styleId="FontStyle26">
    <w:name w:val="Font Style26"/>
    <w:uiPriority w:val="99"/>
    <w:rsid w:val="00C7574F"/>
    <w:rPr>
      <w:rFonts w:ascii="Times New Roman" w:hAnsi="Times New Roman" w:cs="Times New Roman" w:hint="default"/>
      <w:sz w:val="22"/>
    </w:rPr>
  </w:style>
  <w:style w:type="character" w:customStyle="1" w:styleId="FontStyle36">
    <w:name w:val="Font Style36"/>
    <w:uiPriority w:val="99"/>
    <w:rsid w:val="00C7574F"/>
    <w:rPr>
      <w:rFonts w:ascii="Cambria" w:hAnsi="Cambria" w:hint="default"/>
      <w:sz w:val="22"/>
    </w:rPr>
  </w:style>
  <w:style w:type="character" w:customStyle="1" w:styleId="FontStyle33">
    <w:name w:val="Font Style33"/>
    <w:uiPriority w:val="99"/>
    <w:rsid w:val="00C7574F"/>
    <w:rPr>
      <w:rFonts w:ascii="Cambria" w:hAnsi="Cambria" w:hint="default"/>
      <w:b/>
      <w:bCs w:val="0"/>
      <w:smallCaps/>
      <w:sz w:val="26"/>
    </w:rPr>
  </w:style>
  <w:style w:type="character" w:customStyle="1" w:styleId="FontStyle35">
    <w:name w:val="Font Style35"/>
    <w:uiPriority w:val="99"/>
    <w:rsid w:val="00C7574F"/>
    <w:rPr>
      <w:rFonts w:ascii="Cambria" w:hAnsi="Cambria" w:hint="default"/>
      <w:b/>
      <w:bCs w:val="0"/>
      <w:sz w:val="16"/>
    </w:rPr>
  </w:style>
  <w:style w:type="character" w:customStyle="1" w:styleId="17">
    <w:name w:val="Текст выноски Знак1"/>
    <w:uiPriority w:val="99"/>
    <w:semiHidden/>
    <w:rsid w:val="00C7574F"/>
    <w:rPr>
      <w:rFonts w:ascii="Tahoma" w:hAnsi="Tahoma" w:cs="Tahoma" w:hint="default"/>
      <w:sz w:val="16"/>
      <w:lang w:val="uk-UA" w:eastAsia="en-US"/>
    </w:rPr>
  </w:style>
  <w:style w:type="character" w:customStyle="1" w:styleId="100">
    <w:name w:val="Знак Знак10"/>
    <w:uiPriority w:val="99"/>
    <w:rsid w:val="00C7574F"/>
    <w:rPr>
      <w:sz w:val="24"/>
    </w:rPr>
  </w:style>
  <w:style w:type="character" w:customStyle="1" w:styleId="WW8Num13z0">
    <w:name w:val="WW8Num13z0"/>
    <w:uiPriority w:val="99"/>
    <w:rsid w:val="00C7574F"/>
    <w:rPr>
      <w:rFonts w:ascii="Wingdings" w:hAnsi="Wingdings" w:hint="default"/>
    </w:rPr>
  </w:style>
  <w:style w:type="table" w:customStyle="1" w:styleId="18">
    <w:name w:val="Сітка таблиці1"/>
    <w:basedOn w:val="a1"/>
    <w:next w:val="a4"/>
    <w:uiPriority w:val="5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757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C7574F"/>
  </w:style>
  <w:style w:type="paragraph" w:customStyle="1" w:styleId="msonormal0">
    <w:name w:val="msonormal"/>
    <w:basedOn w:val="a"/>
    <w:uiPriority w:val="99"/>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C7574F"/>
  </w:style>
  <w:style w:type="paragraph" w:styleId="afff">
    <w:name w:val="No Spacing"/>
    <w:link w:val="afff0"/>
    <w:uiPriority w:val="1"/>
    <w:qFormat/>
    <w:rsid w:val="00B65E00"/>
    <w:pPr>
      <w:spacing w:after="0" w:line="240" w:lineRule="auto"/>
    </w:pPr>
  </w:style>
  <w:style w:type="paragraph" w:customStyle="1" w:styleId="1a">
    <w:name w:val="Стиль1"/>
    <w:basedOn w:val="a"/>
    <w:uiPriority w:val="99"/>
    <w:rsid w:val="00C7574F"/>
    <w:pPr>
      <w:spacing w:after="0" w:line="240" w:lineRule="auto"/>
    </w:pPr>
    <w:rPr>
      <w:rFonts w:ascii="Times New Roman" w:eastAsia="Times New Roman" w:hAnsi="Times New Roman" w:cs="Times New Roman"/>
      <w:iCs/>
      <w:sz w:val="28"/>
      <w:szCs w:val="32"/>
      <w:lang w:val="ru-RU" w:eastAsia="ru-RU"/>
    </w:rPr>
  </w:style>
  <w:style w:type="paragraph" w:customStyle="1" w:styleId="1b">
    <w:name w:val="Без інтервалів1"/>
    <w:link w:val="NoSpacingChar"/>
    <w:uiPriority w:val="99"/>
    <w:qFormat/>
    <w:rsid w:val="00C7574F"/>
    <w:pPr>
      <w:spacing w:after="0" w:line="240" w:lineRule="auto"/>
    </w:pPr>
    <w:rPr>
      <w:rFonts w:ascii="Calibri" w:eastAsia="Calibri" w:hAnsi="Calibri" w:cs="Times New Roman"/>
      <w:lang w:val="ru-RU"/>
    </w:rPr>
  </w:style>
  <w:style w:type="table" w:customStyle="1" w:styleId="TableGrid">
    <w:name w:val="TableGrid"/>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C7574F"/>
  </w:style>
  <w:style w:type="numbering" w:customStyle="1" w:styleId="43">
    <w:name w:val="Нет списка4"/>
    <w:next w:val="a2"/>
    <w:uiPriority w:val="99"/>
    <w:semiHidden/>
    <w:unhideWhenUsed/>
    <w:rsid w:val="00C7574F"/>
  </w:style>
  <w:style w:type="numbering" w:customStyle="1" w:styleId="54">
    <w:name w:val="Нет списка5"/>
    <w:next w:val="a2"/>
    <w:uiPriority w:val="99"/>
    <w:semiHidden/>
    <w:unhideWhenUsed/>
    <w:rsid w:val="00C7574F"/>
  </w:style>
  <w:style w:type="numbering" w:customStyle="1" w:styleId="121">
    <w:name w:val="Нет списка12"/>
    <w:next w:val="a2"/>
    <w:uiPriority w:val="99"/>
    <w:semiHidden/>
    <w:unhideWhenUsed/>
    <w:rsid w:val="00C7574F"/>
  </w:style>
  <w:style w:type="numbering" w:customStyle="1" w:styleId="1111">
    <w:name w:val="Нет списка1111"/>
    <w:next w:val="a2"/>
    <w:uiPriority w:val="99"/>
    <w:semiHidden/>
    <w:unhideWhenUsed/>
    <w:rsid w:val="00C7574F"/>
  </w:style>
  <w:style w:type="character" w:customStyle="1" w:styleId="afff1">
    <w:name w:val="Заголовок Знак"/>
    <w:uiPriority w:val="10"/>
    <w:rsid w:val="00C7574F"/>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C7574F"/>
  </w:style>
  <w:style w:type="numbering" w:customStyle="1" w:styleId="130">
    <w:name w:val="Нет списка13"/>
    <w:next w:val="a2"/>
    <w:uiPriority w:val="99"/>
    <w:semiHidden/>
    <w:unhideWhenUsed/>
    <w:rsid w:val="00C7574F"/>
  </w:style>
  <w:style w:type="table" w:customStyle="1" w:styleId="44">
    <w:name w:val="Сетка таблицы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7574F"/>
  </w:style>
  <w:style w:type="numbering" w:customStyle="1" w:styleId="311">
    <w:name w:val="Нет списка31"/>
    <w:next w:val="a2"/>
    <w:uiPriority w:val="99"/>
    <w:semiHidden/>
    <w:unhideWhenUsed/>
    <w:rsid w:val="00C7574F"/>
  </w:style>
  <w:style w:type="table" w:customStyle="1" w:styleId="TableGrid1">
    <w:name w:val="TableGrid1"/>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7574F"/>
  </w:style>
  <w:style w:type="numbering" w:customStyle="1" w:styleId="411">
    <w:name w:val="Нет списка41"/>
    <w:next w:val="a2"/>
    <w:uiPriority w:val="99"/>
    <w:semiHidden/>
    <w:unhideWhenUsed/>
    <w:rsid w:val="00C7574F"/>
  </w:style>
  <w:style w:type="numbering" w:customStyle="1" w:styleId="510">
    <w:name w:val="Нет списка51"/>
    <w:next w:val="a2"/>
    <w:uiPriority w:val="99"/>
    <w:semiHidden/>
    <w:unhideWhenUsed/>
    <w:rsid w:val="00C7574F"/>
  </w:style>
  <w:style w:type="numbering" w:customStyle="1" w:styleId="1210">
    <w:name w:val="Нет списка121"/>
    <w:next w:val="a2"/>
    <w:uiPriority w:val="99"/>
    <w:semiHidden/>
    <w:unhideWhenUsed/>
    <w:rsid w:val="00C7574F"/>
  </w:style>
  <w:style w:type="numbering" w:customStyle="1" w:styleId="1112">
    <w:name w:val="Нет списка1112"/>
    <w:next w:val="a2"/>
    <w:uiPriority w:val="99"/>
    <w:semiHidden/>
    <w:unhideWhenUsed/>
    <w:rsid w:val="00C7574F"/>
  </w:style>
  <w:style w:type="table" w:customStyle="1" w:styleId="312">
    <w:name w:val="Сетка таблицы31"/>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4"/>
    <w:uiPriority w:val="59"/>
    <w:rsid w:val="00C7574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ітка таблиці2"/>
    <w:basedOn w:val="a1"/>
    <w:next w:val="a4"/>
    <w:uiPriority w:val="59"/>
    <w:rsid w:val="006E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4"/>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4"/>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4"/>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C9726F"/>
  </w:style>
  <w:style w:type="table" w:customStyle="1" w:styleId="66">
    <w:name w:val="Сітка таблиці6"/>
    <w:basedOn w:val="a1"/>
    <w:next w:val="a4"/>
    <w:uiPriority w:val="39"/>
    <w:rsid w:val="00C972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E50CC0"/>
  </w:style>
  <w:style w:type="numbering" w:customStyle="1" w:styleId="141">
    <w:name w:val="Нет списка14"/>
    <w:next w:val="a2"/>
    <w:uiPriority w:val="99"/>
    <w:semiHidden/>
    <w:unhideWhenUsed/>
    <w:rsid w:val="00E50CC0"/>
  </w:style>
  <w:style w:type="numbering" w:customStyle="1" w:styleId="1130">
    <w:name w:val="Нет списка113"/>
    <w:next w:val="a2"/>
    <w:uiPriority w:val="99"/>
    <w:semiHidden/>
    <w:unhideWhenUsed/>
    <w:rsid w:val="00E50CC0"/>
  </w:style>
  <w:style w:type="table" w:customStyle="1" w:styleId="71">
    <w:name w:val="Сітка таблиці7"/>
    <w:basedOn w:val="a1"/>
    <w:next w:val="a4"/>
    <w:uiPriority w:val="99"/>
    <w:rsid w:val="00E50CC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E50CC0"/>
  </w:style>
  <w:style w:type="numbering" w:customStyle="1" w:styleId="320">
    <w:name w:val="Нет списка32"/>
    <w:next w:val="a2"/>
    <w:uiPriority w:val="99"/>
    <w:semiHidden/>
    <w:unhideWhenUsed/>
    <w:rsid w:val="00E50CC0"/>
  </w:style>
  <w:style w:type="numbering" w:customStyle="1" w:styleId="1113">
    <w:name w:val="Нет списка1113"/>
    <w:next w:val="a2"/>
    <w:uiPriority w:val="99"/>
    <w:semiHidden/>
    <w:unhideWhenUsed/>
    <w:rsid w:val="00E50CC0"/>
  </w:style>
  <w:style w:type="numbering" w:customStyle="1" w:styleId="421">
    <w:name w:val="Нет списка42"/>
    <w:next w:val="a2"/>
    <w:uiPriority w:val="99"/>
    <w:semiHidden/>
    <w:unhideWhenUsed/>
    <w:rsid w:val="00E50CC0"/>
  </w:style>
  <w:style w:type="numbering" w:customStyle="1" w:styleId="520">
    <w:name w:val="Нет списка52"/>
    <w:next w:val="a2"/>
    <w:uiPriority w:val="99"/>
    <w:semiHidden/>
    <w:unhideWhenUsed/>
    <w:rsid w:val="00E50CC0"/>
  </w:style>
  <w:style w:type="numbering" w:customStyle="1" w:styleId="1220">
    <w:name w:val="Нет списка122"/>
    <w:next w:val="a2"/>
    <w:uiPriority w:val="99"/>
    <w:semiHidden/>
    <w:unhideWhenUsed/>
    <w:rsid w:val="00E50CC0"/>
  </w:style>
  <w:style w:type="numbering" w:customStyle="1" w:styleId="11111">
    <w:name w:val="Нет списка11111"/>
    <w:next w:val="a2"/>
    <w:uiPriority w:val="99"/>
    <w:semiHidden/>
    <w:unhideWhenUsed/>
    <w:rsid w:val="00E50CC0"/>
  </w:style>
  <w:style w:type="numbering" w:customStyle="1" w:styleId="610">
    <w:name w:val="Нет списка61"/>
    <w:next w:val="a2"/>
    <w:uiPriority w:val="99"/>
    <w:semiHidden/>
    <w:unhideWhenUsed/>
    <w:rsid w:val="00E50CC0"/>
  </w:style>
  <w:style w:type="numbering" w:customStyle="1" w:styleId="1310">
    <w:name w:val="Нет списка131"/>
    <w:next w:val="a2"/>
    <w:uiPriority w:val="99"/>
    <w:semiHidden/>
    <w:unhideWhenUsed/>
    <w:rsid w:val="00E50CC0"/>
  </w:style>
  <w:style w:type="numbering" w:customStyle="1" w:styleId="2111">
    <w:name w:val="Нет списка211"/>
    <w:next w:val="a2"/>
    <w:uiPriority w:val="99"/>
    <w:semiHidden/>
    <w:unhideWhenUsed/>
    <w:rsid w:val="00E50CC0"/>
  </w:style>
  <w:style w:type="numbering" w:customStyle="1" w:styleId="3110">
    <w:name w:val="Нет списка311"/>
    <w:next w:val="a2"/>
    <w:uiPriority w:val="99"/>
    <w:semiHidden/>
    <w:unhideWhenUsed/>
    <w:rsid w:val="00E50CC0"/>
  </w:style>
  <w:style w:type="numbering" w:customStyle="1" w:styleId="11210">
    <w:name w:val="Нет списка1121"/>
    <w:next w:val="a2"/>
    <w:uiPriority w:val="99"/>
    <w:semiHidden/>
    <w:unhideWhenUsed/>
    <w:rsid w:val="00E50CC0"/>
  </w:style>
  <w:style w:type="numbering" w:customStyle="1" w:styleId="4110">
    <w:name w:val="Нет списка411"/>
    <w:next w:val="a2"/>
    <w:uiPriority w:val="99"/>
    <w:semiHidden/>
    <w:unhideWhenUsed/>
    <w:rsid w:val="00E50CC0"/>
  </w:style>
  <w:style w:type="numbering" w:customStyle="1" w:styleId="511">
    <w:name w:val="Нет списка511"/>
    <w:next w:val="a2"/>
    <w:uiPriority w:val="99"/>
    <w:semiHidden/>
    <w:unhideWhenUsed/>
    <w:rsid w:val="00E50CC0"/>
  </w:style>
  <w:style w:type="numbering" w:customStyle="1" w:styleId="1211">
    <w:name w:val="Нет списка1211"/>
    <w:next w:val="a2"/>
    <w:uiPriority w:val="99"/>
    <w:semiHidden/>
    <w:unhideWhenUsed/>
    <w:rsid w:val="00E50CC0"/>
  </w:style>
  <w:style w:type="numbering" w:customStyle="1" w:styleId="11121">
    <w:name w:val="Нет списка11121"/>
    <w:next w:val="a2"/>
    <w:uiPriority w:val="99"/>
    <w:semiHidden/>
    <w:unhideWhenUsed/>
    <w:rsid w:val="00E50CC0"/>
  </w:style>
  <w:style w:type="paragraph" w:customStyle="1" w:styleId="1c">
    <w:name w:val="Без интервала1"/>
    <w:uiPriority w:val="99"/>
    <w:qFormat/>
    <w:rsid w:val="00E50CC0"/>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5053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4"/>
    <w:uiPriority w:val="39"/>
    <w:rsid w:val="009E23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4"/>
    <w:uiPriority w:val="39"/>
    <w:rsid w:val="00DF53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25319F"/>
  </w:style>
  <w:style w:type="table" w:customStyle="1" w:styleId="117">
    <w:name w:val="Сітка таблиці11"/>
    <w:basedOn w:val="a1"/>
    <w:next w:val="a4"/>
    <w:uiPriority w:val="39"/>
    <w:rsid w:val="00253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E93AEB"/>
  </w:style>
  <w:style w:type="table" w:customStyle="1" w:styleId="123">
    <w:name w:val="Сітка таблиці12"/>
    <w:basedOn w:val="a1"/>
    <w:next w:val="a4"/>
    <w:uiPriority w:val="59"/>
    <w:rsid w:val="00E93A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f8"/>
    <w:uiPriority w:val="99"/>
    <w:rsid w:val="00E93AEB"/>
    <w:pPr>
      <w:keepNext/>
      <w:suppressAutoHyphens/>
      <w:spacing w:before="240" w:after="120" w:line="240" w:lineRule="auto"/>
    </w:pPr>
    <w:rPr>
      <w:rFonts w:ascii="Arial" w:eastAsia="Lucida Sans Unicode" w:hAnsi="Arial" w:cs="Tahoma"/>
      <w:sz w:val="28"/>
      <w:szCs w:val="28"/>
      <w:lang w:val="ru-RU" w:eastAsia="ar-SA"/>
    </w:rPr>
  </w:style>
  <w:style w:type="paragraph" w:styleId="afff2">
    <w:name w:val="Plain Text"/>
    <w:basedOn w:val="a"/>
    <w:link w:val="afff3"/>
    <w:uiPriority w:val="99"/>
    <w:rsid w:val="00E93AEB"/>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f3">
    <w:name w:val="Текст Знак"/>
    <w:basedOn w:val="a0"/>
    <w:link w:val="afff2"/>
    <w:uiPriority w:val="99"/>
    <w:rsid w:val="00E93AEB"/>
    <w:rPr>
      <w:rFonts w:ascii="Courier New" w:eastAsia="Times New Roman" w:hAnsi="Courier New" w:cs="Times New Roman"/>
      <w:sz w:val="20"/>
      <w:szCs w:val="20"/>
      <w:lang w:val="ru-RU" w:eastAsia="ru-RU"/>
    </w:rPr>
  </w:style>
  <w:style w:type="paragraph" w:customStyle="1" w:styleId="1d">
    <w:name w:val="Абзац списку1"/>
    <w:basedOn w:val="a"/>
    <w:uiPriority w:val="99"/>
    <w:rsid w:val="00E93AEB"/>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4">
    <w:name w:val="Нормальный"/>
    <w:uiPriority w:val="99"/>
    <w:rsid w:val="00E93AEB"/>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E93AEB"/>
    <w:rPr>
      <w:rFonts w:ascii="Arial Narrow" w:hAnsi="Arial Narrow"/>
      <w:b/>
      <w:sz w:val="28"/>
      <w:lang w:val="uk-UA" w:eastAsia="ru-RU" w:bidi="ar-SA"/>
    </w:rPr>
  </w:style>
  <w:style w:type="character" w:customStyle="1" w:styleId="today-date">
    <w:name w:val="today-date"/>
    <w:basedOn w:val="a0"/>
    <w:rsid w:val="00E93AEB"/>
  </w:style>
  <w:style w:type="character" w:customStyle="1" w:styleId="sub-indicator">
    <w:name w:val="sub-indicator"/>
    <w:basedOn w:val="a0"/>
    <w:rsid w:val="00E93AEB"/>
  </w:style>
  <w:style w:type="character" w:customStyle="1" w:styleId="current">
    <w:name w:val="current"/>
    <w:basedOn w:val="a0"/>
    <w:rsid w:val="00E93AEB"/>
  </w:style>
  <w:style w:type="paragraph" w:customStyle="1" w:styleId="msonospacing0">
    <w:name w:val="msonospacing"/>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e"/>
    <w:locked/>
    <w:rsid w:val="00E93AEB"/>
    <w:rPr>
      <w:sz w:val="19"/>
      <w:szCs w:val="19"/>
      <w:shd w:val="clear" w:color="auto" w:fill="FFFFFF"/>
    </w:rPr>
  </w:style>
  <w:style w:type="character" w:customStyle="1" w:styleId="BodytextBold">
    <w:name w:val="Body text + Bold"/>
    <w:aliases w:val="Italic"/>
    <w:rsid w:val="00E93AEB"/>
    <w:rPr>
      <w:b/>
      <w:bCs/>
      <w:i/>
      <w:iCs/>
      <w:sz w:val="19"/>
      <w:szCs w:val="19"/>
      <w:shd w:val="clear" w:color="auto" w:fill="FFFFFF"/>
    </w:rPr>
  </w:style>
  <w:style w:type="character" w:customStyle="1" w:styleId="Bodytext2NotBold">
    <w:name w:val="Body text (2) + Not Bold"/>
    <w:rsid w:val="00E93AEB"/>
    <w:rPr>
      <w:rFonts w:cs="Times New Roman"/>
      <w:b/>
      <w:bCs/>
      <w:sz w:val="19"/>
      <w:szCs w:val="19"/>
      <w:shd w:val="clear" w:color="auto" w:fill="FFFFFF"/>
    </w:rPr>
  </w:style>
  <w:style w:type="character" w:customStyle="1" w:styleId="Bodytext2Italic">
    <w:name w:val="Body text (2) + Italic"/>
    <w:rsid w:val="00E93AEB"/>
    <w:rPr>
      <w:rFonts w:cs="Times New Roman"/>
      <w:b/>
      <w:bCs/>
      <w:i/>
      <w:iCs/>
      <w:sz w:val="19"/>
      <w:szCs w:val="19"/>
      <w:shd w:val="clear" w:color="auto" w:fill="FFFFFF"/>
    </w:rPr>
  </w:style>
  <w:style w:type="paragraph" w:customStyle="1" w:styleId="1e">
    <w:name w:val="Основний текст1"/>
    <w:basedOn w:val="a"/>
    <w:link w:val="Bodytext"/>
    <w:rsid w:val="00E93AEB"/>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E93AEB"/>
    <w:rPr>
      <w:rFonts w:cs="Times New Roman"/>
      <w:b/>
      <w:bCs/>
      <w:i/>
      <w:iCs/>
      <w:sz w:val="19"/>
      <w:szCs w:val="19"/>
      <w:shd w:val="clear" w:color="auto" w:fill="FFFFFF"/>
    </w:rPr>
  </w:style>
  <w:style w:type="character" w:customStyle="1" w:styleId="BodytextItalic12">
    <w:name w:val="Body text + Italic12"/>
    <w:rsid w:val="00E93AEB"/>
    <w:rPr>
      <w:rFonts w:cs="Times New Roman"/>
      <w:i/>
      <w:iCs/>
      <w:sz w:val="19"/>
      <w:szCs w:val="19"/>
      <w:shd w:val="clear" w:color="auto" w:fill="FFFFFF"/>
    </w:rPr>
  </w:style>
  <w:style w:type="character" w:customStyle="1" w:styleId="Bodytext3">
    <w:name w:val="Body text (3)_"/>
    <w:link w:val="Bodytext30"/>
    <w:locked/>
    <w:rsid w:val="00E93AEB"/>
    <w:rPr>
      <w:b/>
      <w:bCs/>
      <w:i/>
      <w:iCs/>
      <w:sz w:val="19"/>
      <w:szCs w:val="19"/>
      <w:shd w:val="clear" w:color="auto" w:fill="FFFFFF"/>
    </w:rPr>
  </w:style>
  <w:style w:type="character" w:customStyle="1" w:styleId="BodytextBold6">
    <w:name w:val="Body text + Bold6"/>
    <w:rsid w:val="00E93AEB"/>
    <w:rPr>
      <w:rFonts w:cs="Times New Roman"/>
      <w:b/>
      <w:bCs/>
      <w:sz w:val="19"/>
      <w:szCs w:val="19"/>
      <w:shd w:val="clear" w:color="auto" w:fill="FFFFFF"/>
    </w:rPr>
  </w:style>
  <w:style w:type="character" w:customStyle="1" w:styleId="Heading2">
    <w:name w:val="Heading #2_"/>
    <w:link w:val="Heading21"/>
    <w:locked/>
    <w:rsid w:val="00E93AEB"/>
    <w:rPr>
      <w:b/>
      <w:bCs/>
      <w:sz w:val="19"/>
      <w:szCs w:val="19"/>
      <w:shd w:val="clear" w:color="auto" w:fill="FFFFFF"/>
    </w:rPr>
  </w:style>
  <w:style w:type="paragraph" w:customStyle="1" w:styleId="Bodytext30">
    <w:name w:val="Body text (3)"/>
    <w:basedOn w:val="a"/>
    <w:link w:val="Bodytext3"/>
    <w:rsid w:val="00E93AEB"/>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E93AEB"/>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uiPriority w:val="99"/>
    <w:qFormat/>
    <w:rsid w:val="00E93AEB"/>
    <w:pPr>
      <w:spacing w:after="0" w:line="240" w:lineRule="auto"/>
    </w:pPr>
    <w:rPr>
      <w:rFonts w:ascii="Calibri" w:eastAsia="Times New Roman" w:hAnsi="Calibri" w:cs="Calibri"/>
      <w:lang w:eastAsia="uk-UA"/>
    </w:rPr>
  </w:style>
  <w:style w:type="character" w:customStyle="1" w:styleId="124">
    <w:name w:val="Основний текст (12)_"/>
    <w:link w:val="125"/>
    <w:rsid w:val="00E93AEB"/>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E93AEB"/>
    <w:rPr>
      <w:rFonts w:ascii="Times New Roman" w:hAnsi="Times New Roman" w:cs="Times New Roman"/>
      <w:b/>
      <w:bCs/>
      <w:sz w:val="23"/>
      <w:szCs w:val="23"/>
      <w:lang w:bidi="ar-SA"/>
    </w:rPr>
  </w:style>
  <w:style w:type="paragraph" w:customStyle="1" w:styleId="125">
    <w:name w:val="Основний текст (12)"/>
    <w:basedOn w:val="a"/>
    <w:link w:val="124"/>
    <w:rsid w:val="00E93AEB"/>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b"/>
    <w:uiPriority w:val="99"/>
    <w:locked/>
    <w:rsid w:val="00E93AEB"/>
    <w:rPr>
      <w:rFonts w:ascii="Calibri" w:eastAsia="Calibri" w:hAnsi="Calibri" w:cs="Times New Roman"/>
      <w:lang w:val="ru-RU"/>
    </w:rPr>
  </w:style>
  <w:style w:type="paragraph" w:customStyle="1" w:styleId="TableParagraph">
    <w:name w:val="Table Paragraph"/>
    <w:basedOn w:val="a"/>
    <w:uiPriority w:val="1"/>
    <w:qFormat/>
    <w:rsid w:val="00E93AEB"/>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
    <w:name w:val="Звичайний1"/>
    <w:uiPriority w:val="99"/>
    <w:rsid w:val="00E93AEB"/>
    <w:pPr>
      <w:spacing w:after="0" w:line="240" w:lineRule="auto"/>
    </w:pPr>
    <w:rPr>
      <w:rFonts w:ascii="Times New Roman" w:eastAsia="Times New Roman" w:hAnsi="Times New Roman" w:cs="Times New Roman"/>
      <w:sz w:val="24"/>
      <w:szCs w:val="24"/>
      <w:lang w:eastAsia="ru-RU"/>
    </w:rPr>
  </w:style>
  <w:style w:type="paragraph" w:customStyle="1" w:styleId="1f0">
    <w:name w:val="Основной текст1"/>
    <w:basedOn w:val="a"/>
    <w:uiPriority w:val="99"/>
    <w:rsid w:val="00E93AEB"/>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E93AEB"/>
    <w:rPr>
      <w:i/>
      <w:iCs/>
      <w:sz w:val="19"/>
      <w:szCs w:val="19"/>
      <w:shd w:val="clear" w:color="auto" w:fill="FFFFFF"/>
    </w:rPr>
  </w:style>
  <w:style w:type="character" w:customStyle="1" w:styleId="Bodytext2">
    <w:name w:val="Body text (2)_"/>
    <w:link w:val="Bodytext20"/>
    <w:locked/>
    <w:rsid w:val="00E93AEB"/>
    <w:rPr>
      <w:b/>
      <w:bCs/>
      <w:sz w:val="19"/>
      <w:szCs w:val="19"/>
      <w:shd w:val="clear" w:color="auto" w:fill="FFFFFF"/>
    </w:rPr>
  </w:style>
  <w:style w:type="character" w:customStyle="1" w:styleId="BodytextItalic7">
    <w:name w:val="Body text + Italic7"/>
    <w:rsid w:val="00E93AEB"/>
    <w:rPr>
      <w:rFonts w:cs="Times New Roman"/>
      <w:i/>
      <w:iCs/>
      <w:sz w:val="19"/>
      <w:szCs w:val="19"/>
      <w:shd w:val="clear" w:color="auto" w:fill="FFFFFF"/>
      <w:lang w:bidi="ar-SA"/>
    </w:rPr>
  </w:style>
  <w:style w:type="paragraph" w:customStyle="1" w:styleId="Bodytext40">
    <w:name w:val="Body text (4)"/>
    <w:basedOn w:val="a"/>
    <w:link w:val="Bodytext4"/>
    <w:rsid w:val="00E93AEB"/>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E93AEB"/>
    <w:pPr>
      <w:shd w:val="clear" w:color="auto" w:fill="FFFFFF"/>
      <w:spacing w:before="180" w:after="0" w:line="240" w:lineRule="exact"/>
      <w:jc w:val="both"/>
    </w:pPr>
    <w:rPr>
      <w:b/>
      <w:bCs/>
      <w:sz w:val="19"/>
      <w:szCs w:val="19"/>
      <w:shd w:val="clear" w:color="auto" w:fill="FFFFFF"/>
    </w:rPr>
  </w:style>
  <w:style w:type="table" w:styleId="-7">
    <w:name w:val="Grid Table 7 Colorful"/>
    <w:basedOn w:val="a1"/>
    <w:uiPriority w:val="52"/>
    <w:rsid w:val="00E93AEB"/>
    <w:pPr>
      <w:spacing w:after="0" w:line="240" w:lineRule="auto"/>
    </w:pPr>
    <w:rPr>
      <w:rFonts w:ascii="Times New Roman" w:eastAsia="Times New Roman" w:hAnsi="Times New Roman" w:cs="Times New Roman"/>
      <w:color w:val="2C2C2C" w:themeColor="text1"/>
      <w:sz w:val="20"/>
      <w:szCs w:val="20"/>
      <w:lang w:eastAsia="uk-UA"/>
    </w:rPr>
    <w:tblPr>
      <w:tblStyleRowBandSize w:val="1"/>
      <w:tblStyleColBandSize w:val="1"/>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808080" w:themeColor="text1" w:themeTint="99"/>
        </w:tcBorders>
      </w:tcPr>
    </w:tblStylePr>
    <w:tblStylePr w:type="nwCell">
      <w:tblPr/>
      <w:tcPr>
        <w:tcBorders>
          <w:bottom w:val="single" w:sz="4" w:space="0" w:color="808080" w:themeColor="text1" w:themeTint="99"/>
        </w:tcBorders>
      </w:tcPr>
    </w:tblStylePr>
    <w:tblStylePr w:type="seCell">
      <w:tblPr/>
      <w:tcPr>
        <w:tcBorders>
          <w:top w:val="single" w:sz="4" w:space="0" w:color="808080" w:themeColor="text1" w:themeTint="99"/>
        </w:tcBorders>
      </w:tcPr>
    </w:tblStylePr>
    <w:tblStylePr w:type="swCell">
      <w:tblPr/>
      <w:tcPr>
        <w:tcBorders>
          <w:top w:val="single" w:sz="4" w:space="0" w:color="808080" w:themeColor="text1" w:themeTint="99"/>
        </w:tcBorders>
      </w:tcPr>
    </w:tblStylePr>
  </w:style>
  <w:style w:type="table" w:styleId="-2">
    <w:name w:val="Grid Table 2"/>
    <w:basedOn w:val="a1"/>
    <w:uiPriority w:val="47"/>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2" w:space="0" w:color="808080" w:themeColor="text1" w:themeTint="99"/>
        <w:bottom w:val="single" w:sz="2" w:space="0" w:color="808080" w:themeColor="text1" w:themeTint="99"/>
        <w:insideH w:val="single" w:sz="2" w:space="0" w:color="808080" w:themeColor="text1" w:themeTint="99"/>
        <w:insideV w:val="single" w:sz="2" w:space="0" w:color="808080" w:themeColor="text1" w:themeTint="99"/>
      </w:tblBorders>
    </w:tblPr>
    <w:tblStylePr w:type="firstRow">
      <w:rPr>
        <w:b/>
        <w:bCs/>
      </w:rPr>
      <w:tblPr/>
      <w:tcPr>
        <w:tcBorders>
          <w:top w:val="nil"/>
          <w:bottom w:val="single" w:sz="12" w:space="0" w:color="808080" w:themeColor="text1" w:themeTint="99"/>
          <w:insideH w:val="nil"/>
          <w:insideV w:val="nil"/>
        </w:tcBorders>
        <w:shd w:val="clear" w:color="auto" w:fill="FFFFFF" w:themeFill="background1"/>
      </w:tcPr>
    </w:tblStylePr>
    <w:tblStylePr w:type="lastRow">
      <w:rPr>
        <w:b/>
        <w:bCs/>
      </w:rPr>
      <w:tblPr/>
      <w:tcPr>
        <w:tcBorders>
          <w:top w:val="double" w:sz="2" w:space="0" w:color="808080"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3">
    <w:name w:val="Grid Table 3"/>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808080" w:themeColor="text1" w:themeTint="99"/>
        </w:tcBorders>
      </w:tcPr>
    </w:tblStylePr>
    <w:tblStylePr w:type="nwCell">
      <w:tblPr/>
      <w:tcPr>
        <w:tcBorders>
          <w:bottom w:val="single" w:sz="4" w:space="0" w:color="808080" w:themeColor="text1" w:themeTint="99"/>
        </w:tcBorders>
      </w:tcPr>
    </w:tblStylePr>
    <w:tblStylePr w:type="seCell">
      <w:tblPr/>
      <w:tcPr>
        <w:tcBorders>
          <w:top w:val="single" w:sz="4" w:space="0" w:color="808080" w:themeColor="text1" w:themeTint="99"/>
        </w:tcBorders>
      </w:tcPr>
    </w:tblStylePr>
    <w:tblStylePr w:type="swCell">
      <w:tblPr/>
      <w:tcPr>
        <w:tcBorders>
          <w:top w:val="single" w:sz="4" w:space="0" w:color="808080" w:themeColor="text1" w:themeTint="99"/>
        </w:tcBorders>
      </w:tcPr>
    </w:tblStylePr>
  </w:style>
  <w:style w:type="table" w:styleId="-6">
    <w:name w:val="Grid Table 6 Colorful"/>
    <w:basedOn w:val="a1"/>
    <w:uiPriority w:val="51"/>
    <w:rsid w:val="00E93AEB"/>
    <w:pPr>
      <w:spacing w:after="0" w:line="240" w:lineRule="auto"/>
    </w:pPr>
    <w:rPr>
      <w:rFonts w:ascii="Times New Roman" w:eastAsia="Times New Roman" w:hAnsi="Times New Roman" w:cs="Times New Roman"/>
      <w:color w:val="2C2C2C" w:themeColor="text1"/>
      <w:sz w:val="20"/>
      <w:szCs w:val="20"/>
      <w:lang w:eastAsia="uk-UA"/>
    </w:rPr>
    <w:tblPr>
      <w:tblStyleRowBandSize w:val="1"/>
      <w:tblStyleColBandSize w:val="1"/>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bottom w:val="single" w:sz="12" w:space="0" w:color="808080" w:themeColor="text1" w:themeTint="99"/>
        </w:tcBorders>
      </w:tcPr>
    </w:tblStylePr>
    <w:tblStylePr w:type="lastRow">
      <w:rPr>
        <w:b/>
        <w:bCs/>
      </w:rPr>
      <w:tblPr/>
      <w:tcPr>
        <w:tcBorders>
          <w:top w:val="double" w:sz="4" w:space="0" w:color="808080" w:themeColor="text1" w:themeTint="99"/>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43">
    <w:name w:val="Grid Table 4 Accent 3"/>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52F8B0" w:themeColor="accent3" w:themeTint="99"/>
        <w:left w:val="single" w:sz="4" w:space="0" w:color="52F8B0" w:themeColor="accent3" w:themeTint="99"/>
        <w:bottom w:val="single" w:sz="4" w:space="0" w:color="52F8B0" w:themeColor="accent3" w:themeTint="99"/>
        <w:right w:val="single" w:sz="4" w:space="0" w:color="52F8B0" w:themeColor="accent3" w:themeTint="99"/>
        <w:insideH w:val="single" w:sz="4" w:space="0" w:color="52F8B0" w:themeColor="accent3" w:themeTint="99"/>
        <w:insideV w:val="single" w:sz="4" w:space="0" w:color="52F8B0" w:themeColor="accent3" w:themeTint="99"/>
      </w:tblBorders>
    </w:tblPr>
    <w:tblStylePr w:type="firstRow">
      <w:rPr>
        <w:b/>
        <w:bCs/>
        <w:color w:val="FFFFFF" w:themeColor="background1"/>
      </w:rPr>
      <w:tblPr/>
      <w:tcPr>
        <w:tcBorders>
          <w:top w:val="single" w:sz="4" w:space="0" w:color="08CC78" w:themeColor="accent3"/>
          <w:left w:val="single" w:sz="4" w:space="0" w:color="08CC78" w:themeColor="accent3"/>
          <w:bottom w:val="single" w:sz="4" w:space="0" w:color="08CC78" w:themeColor="accent3"/>
          <w:right w:val="single" w:sz="4" w:space="0" w:color="08CC78" w:themeColor="accent3"/>
          <w:insideH w:val="nil"/>
          <w:insideV w:val="nil"/>
        </w:tcBorders>
        <w:shd w:val="clear" w:color="auto" w:fill="08CC78" w:themeFill="accent3"/>
      </w:tcPr>
    </w:tblStylePr>
    <w:tblStylePr w:type="lastRow">
      <w:rPr>
        <w:b/>
        <w:bCs/>
      </w:rPr>
      <w:tblPr/>
      <w:tcPr>
        <w:tcBorders>
          <w:top w:val="double" w:sz="4" w:space="0" w:color="08CC78" w:themeColor="accent3"/>
        </w:tcBorders>
      </w:tcPr>
    </w:tblStylePr>
    <w:tblStylePr w:type="firstCol">
      <w:rPr>
        <w:b/>
        <w:bCs/>
      </w:rPr>
    </w:tblStylePr>
    <w:tblStylePr w:type="lastCol">
      <w:rPr>
        <w:b/>
        <w:bCs/>
      </w:rPr>
    </w:tblStylePr>
    <w:tblStylePr w:type="band1Vert">
      <w:tblPr/>
      <w:tcPr>
        <w:shd w:val="clear" w:color="auto" w:fill="C5FCE4" w:themeFill="accent3" w:themeFillTint="33"/>
      </w:tcPr>
    </w:tblStylePr>
    <w:tblStylePr w:type="band1Horz">
      <w:tblPr/>
      <w:tcPr>
        <w:shd w:val="clear" w:color="auto" w:fill="C5FCE4" w:themeFill="accent3" w:themeFillTint="33"/>
      </w:tcPr>
    </w:tblStylePr>
  </w:style>
  <w:style w:type="table" w:styleId="-61">
    <w:name w:val="Grid Table 6 Colorful Accent 1"/>
    <w:basedOn w:val="a1"/>
    <w:uiPriority w:val="51"/>
    <w:rsid w:val="00E93AEB"/>
    <w:pPr>
      <w:spacing w:after="0" w:line="240" w:lineRule="auto"/>
    </w:pPr>
    <w:rPr>
      <w:rFonts w:ascii="Times New Roman" w:eastAsia="Times New Roman" w:hAnsi="Times New Roman" w:cs="Times New Roman"/>
      <w:color w:val="BF8F00" w:themeColor="accent1" w:themeShade="BF"/>
      <w:sz w:val="20"/>
      <w:szCs w:val="20"/>
      <w:lang w:eastAsia="uk-UA"/>
    </w:r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rPr>
      <w:tblPr/>
      <w:tcPr>
        <w:tcBorders>
          <w:bottom w:val="single" w:sz="12" w:space="0" w:color="FFD966" w:themeColor="accent1" w:themeTint="99"/>
        </w:tcBorders>
      </w:tcPr>
    </w:tblStylePr>
    <w:tblStylePr w:type="lastRow">
      <w:rPr>
        <w:b/>
        <w:bCs/>
      </w:rPr>
      <w:tblPr/>
      <w:tcPr>
        <w:tcBorders>
          <w:top w:val="double" w:sz="4" w:space="0" w:color="FFD966" w:themeColor="accent1" w:themeTint="99"/>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15">
    <w:name w:val="Grid Table 1 Light Accent 5"/>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CCCCCF" w:themeColor="accent5" w:themeTint="66"/>
        <w:left w:val="single" w:sz="4" w:space="0" w:color="CCCCCF" w:themeColor="accent5" w:themeTint="66"/>
        <w:bottom w:val="single" w:sz="4" w:space="0" w:color="CCCCCF" w:themeColor="accent5" w:themeTint="66"/>
        <w:right w:val="single" w:sz="4" w:space="0" w:color="CCCCCF" w:themeColor="accent5" w:themeTint="66"/>
        <w:insideH w:val="single" w:sz="4" w:space="0" w:color="CCCCCF" w:themeColor="accent5" w:themeTint="66"/>
        <w:insideV w:val="single" w:sz="4" w:space="0" w:color="CCCCCF" w:themeColor="accent5" w:themeTint="66"/>
      </w:tblBorders>
    </w:tblPr>
    <w:tblStylePr w:type="firstRow">
      <w:rPr>
        <w:b/>
        <w:bCs/>
      </w:rPr>
      <w:tblPr/>
      <w:tcPr>
        <w:tcBorders>
          <w:bottom w:val="single" w:sz="12" w:space="0" w:color="B3B3B7" w:themeColor="accent5" w:themeTint="99"/>
        </w:tcBorders>
      </w:tcPr>
    </w:tblStylePr>
    <w:tblStylePr w:type="lastRow">
      <w:rPr>
        <w:b/>
        <w:bCs/>
      </w:rPr>
      <w:tblPr/>
      <w:tcPr>
        <w:tcBorders>
          <w:top w:val="double" w:sz="2" w:space="0" w:color="B3B3B7" w:themeColor="accent5" w:themeTint="99"/>
        </w:tcBorders>
      </w:tcPr>
    </w:tblStylePr>
    <w:tblStylePr w:type="firstCol">
      <w:rPr>
        <w:b/>
        <w:bCs/>
      </w:rPr>
    </w:tblStylePr>
    <w:tblStylePr w:type="lastCol">
      <w:rPr>
        <w:b/>
        <w:bCs/>
      </w:rPr>
    </w:tblStylePr>
  </w:style>
  <w:style w:type="table" w:styleId="-45">
    <w:name w:val="Grid Table 4 Accent 5"/>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3B3B7" w:themeColor="accent5" w:themeTint="99"/>
        <w:left w:val="single" w:sz="4" w:space="0" w:color="B3B3B7" w:themeColor="accent5" w:themeTint="99"/>
        <w:bottom w:val="single" w:sz="4" w:space="0" w:color="B3B3B7" w:themeColor="accent5" w:themeTint="99"/>
        <w:right w:val="single" w:sz="4" w:space="0" w:color="B3B3B7" w:themeColor="accent5" w:themeTint="99"/>
        <w:insideH w:val="single" w:sz="4" w:space="0" w:color="B3B3B7" w:themeColor="accent5" w:themeTint="99"/>
        <w:insideV w:val="single" w:sz="4" w:space="0" w:color="B3B3B7" w:themeColor="accent5" w:themeTint="99"/>
      </w:tblBorders>
    </w:tblPr>
    <w:tblStylePr w:type="firstRow">
      <w:rPr>
        <w:b/>
        <w:bCs/>
        <w:color w:val="FFFFFF" w:themeColor="background1"/>
      </w:rPr>
      <w:tblPr/>
      <w:tcPr>
        <w:tcBorders>
          <w:top w:val="single" w:sz="4" w:space="0" w:color="828288" w:themeColor="accent5"/>
          <w:left w:val="single" w:sz="4" w:space="0" w:color="828288" w:themeColor="accent5"/>
          <w:bottom w:val="single" w:sz="4" w:space="0" w:color="828288" w:themeColor="accent5"/>
          <w:right w:val="single" w:sz="4" w:space="0" w:color="828288" w:themeColor="accent5"/>
          <w:insideH w:val="nil"/>
          <w:insideV w:val="nil"/>
        </w:tcBorders>
        <w:shd w:val="clear" w:color="auto" w:fill="828288" w:themeFill="accent5"/>
      </w:tcPr>
    </w:tblStylePr>
    <w:tblStylePr w:type="lastRow">
      <w:rPr>
        <w:b/>
        <w:bCs/>
      </w:rPr>
      <w:tblPr/>
      <w:tcPr>
        <w:tcBorders>
          <w:top w:val="double" w:sz="4" w:space="0" w:color="828288"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11">
    <w:name w:val="Grid Table 1 Light Accent 1"/>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FFE599" w:themeColor="accent1" w:themeTint="66"/>
        <w:left w:val="single" w:sz="4" w:space="0" w:color="FFE599" w:themeColor="accent1" w:themeTint="66"/>
        <w:bottom w:val="single" w:sz="4" w:space="0" w:color="FFE599" w:themeColor="accent1" w:themeTint="66"/>
        <w:right w:val="single" w:sz="4" w:space="0" w:color="FFE599" w:themeColor="accent1" w:themeTint="66"/>
        <w:insideH w:val="single" w:sz="4" w:space="0" w:color="FFE599" w:themeColor="accent1" w:themeTint="66"/>
        <w:insideV w:val="single" w:sz="4" w:space="0" w:color="FFE599" w:themeColor="accent1" w:themeTint="66"/>
      </w:tblBorders>
    </w:tblPr>
    <w:tblStylePr w:type="firstRow">
      <w:rPr>
        <w:b/>
        <w:bCs/>
      </w:rPr>
      <w:tblPr/>
      <w:tcPr>
        <w:tcBorders>
          <w:bottom w:val="single" w:sz="12" w:space="0" w:color="FFD966" w:themeColor="accent1" w:themeTint="99"/>
        </w:tcBorders>
      </w:tcPr>
    </w:tblStylePr>
    <w:tblStylePr w:type="lastRow">
      <w:rPr>
        <w:b/>
        <w:bCs/>
      </w:rPr>
      <w:tblPr/>
      <w:tcPr>
        <w:tcBorders>
          <w:top w:val="double" w:sz="2" w:space="0" w:color="FFD966" w:themeColor="accent1" w:themeTint="99"/>
        </w:tcBorders>
      </w:tcPr>
    </w:tblStylePr>
    <w:tblStylePr w:type="firstCol">
      <w:rPr>
        <w:b/>
        <w:bCs/>
      </w:rPr>
    </w:tblStylePr>
    <w:tblStylePr w:type="lastCol">
      <w:rPr>
        <w:b/>
        <w:bCs/>
      </w:rPr>
    </w:tblStylePr>
  </w:style>
  <w:style w:type="table" w:styleId="-31">
    <w:name w:val="Grid Table 3 Accent 1"/>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1" w:themeFillTint="33"/>
      </w:tcPr>
    </w:tblStylePr>
    <w:tblStylePr w:type="band1Horz">
      <w:tblPr/>
      <w:tcPr>
        <w:shd w:val="clear" w:color="auto" w:fill="FFF2CC" w:themeFill="accent1" w:themeFillTint="33"/>
      </w:tcPr>
    </w:tblStylePr>
    <w:tblStylePr w:type="neCell">
      <w:tblPr/>
      <w:tcPr>
        <w:tcBorders>
          <w:bottom w:val="single" w:sz="4" w:space="0" w:color="FFD966" w:themeColor="accent1" w:themeTint="99"/>
        </w:tcBorders>
      </w:tcPr>
    </w:tblStylePr>
    <w:tblStylePr w:type="nwCell">
      <w:tblPr/>
      <w:tcPr>
        <w:tcBorders>
          <w:bottom w:val="single" w:sz="4" w:space="0" w:color="FFD966" w:themeColor="accent1" w:themeTint="99"/>
        </w:tcBorders>
      </w:tcPr>
    </w:tblStylePr>
    <w:tblStylePr w:type="seCell">
      <w:tblPr/>
      <w:tcPr>
        <w:tcBorders>
          <w:top w:val="single" w:sz="4" w:space="0" w:color="FFD966" w:themeColor="accent1" w:themeTint="99"/>
        </w:tcBorders>
      </w:tcPr>
    </w:tblStylePr>
    <w:tblStylePr w:type="swCell">
      <w:tblPr/>
      <w:tcPr>
        <w:tcBorders>
          <w:top w:val="single" w:sz="4" w:space="0" w:color="FFD966" w:themeColor="accent1" w:themeTint="99"/>
        </w:tcBorders>
      </w:tcPr>
    </w:tblStylePr>
  </w:style>
  <w:style w:type="paragraph" w:styleId="2f">
    <w:name w:val="Quote"/>
    <w:basedOn w:val="a"/>
    <w:next w:val="a"/>
    <w:link w:val="2f0"/>
    <w:uiPriority w:val="29"/>
    <w:qFormat/>
    <w:rsid w:val="00B65E00"/>
    <w:pPr>
      <w:spacing w:before="160"/>
      <w:ind w:left="720" w:right="720"/>
      <w:jc w:val="center"/>
    </w:pPr>
    <w:rPr>
      <w:i/>
      <w:iCs/>
      <w:color w:val="069859" w:themeColor="accent3" w:themeShade="BF"/>
      <w:sz w:val="24"/>
      <w:szCs w:val="24"/>
    </w:rPr>
  </w:style>
  <w:style w:type="character" w:customStyle="1" w:styleId="2f0">
    <w:name w:val="Цитата 2 Знак"/>
    <w:basedOn w:val="a0"/>
    <w:link w:val="2f"/>
    <w:uiPriority w:val="29"/>
    <w:rsid w:val="00B65E00"/>
    <w:rPr>
      <w:i/>
      <w:iCs/>
      <w:color w:val="069859" w:themeColor="accent3" w:themeShade="BF"/>
      <w:sz w:val="24"/>
      <w:szCs w:val="24"/>
    </w:rPr>
  </w:style>
  <w:style w:type="paragraph" w:styleId="afff5">
    <w:name w:val="Intense Quote"/>
    <w:basedOn w:val="a"/>
    <w:next w:val="a"/>
    <w:link w:val="afff6"/>
    <w:uiPriority w:val="30"/>
    <w:qFormat/>
    <w:rsid w:val="00B65E00"/>
    <w:pPr>
      <w:spacing w:before="160" w:line="276" w:lineRule="auto"/>
      <w:ind w:left="936" w:right="936"/>
      <w:jc w:val="center"/>
    </w:pPr>
    <w:rPr>
      <w:rFonts w:asciiTheme="majorHAnsi" w:eastAsiaTheme="majorEastAsia" w:hAnsiTheme="majorHAnsi" w:cstheme="majorBidi"/>
      <w:caps/>
      <w:color w:val="BF8F00" w:themeColor="accent1" w:themeShade="BF"/>
      <w:sz w:val="28"/>
      <w:szCs w:val="28"/>
    </w:rPr>
  </w:style>
  <w:style w:type="character" w:customStyle="1" w:styleId="afff6">
    <w:name w:val="Выделенная цитата Знак"/>
    <w:basedOn w:val="a0"/>
    <w:link w:val="afff5"/>
    <w:uiPriority w:val="30"/>
    <w:rsid w:val="00B65E00"/>
    <w:rPr>
      <w:rFonts w:asciiTheme="majorHAnsi" w:eastAsiaTheme="majorEastAsia" w:hAnsiTheme="majorHAnsi" w:cstheme="majorBidi"/>
      <w:caps/>
      <w:color w:val="BF8F00" w:themeColor="accent1" w:themeShade="BF"/>
      <w:sz w:val="28"/>
      <w:szCs w:val="28"/>
    </w:rPr>
  </w:style>
  <w:style w:type="character" w:styleId="afff7">
    <w:name w:val="Subtle Emphasis"/>
    <w:basedOn w:val="a0"/>
    <w:uiPriority w:val="19"/>
    <w:qFormat/>
    <w:rsid w:val="00B65E00"/>
    <w:rPr>
      <w:i/>
      <w:iCs/>
      <w:color w:val="757575" w:themeColor="text1" w:themeTint="A6"/>
    </w:rPr>
  </w:style>
  <w:style w:type="character" w:styleId="afff8">
    <w:name w:val="Intense Emphasis"/>
    <w:basedOn w:val="a0"/>
    <w:uiPriority w:val="21"/>
    <w:qFormat/>
    <w:rsid w:val="00B65E00"/>
    <w:rPr>
      <w:b/>
      <w:bCs/>
      <w:i/>
      <w:iCs/>
      <w:color w:val="auto"/>
    </w:rPr>
  </w:style>
  <w:style w:type="character" w:styleId="afff9">
    <w:name w:val="Subtle Reference"/>
    <w:basedOn w:val="a0"/>
    <w:uiPriority w:val="31"/>
    <w:qFormat/>
    <w:rsid w:val="00B65E00"/>
    <w:rPr>
      <w:caps w:val="0"/>
      <w:smallCaps/>
      <w:color w:val="606060" w:themeColor="text1" w:themeTint="BF"/>
      <w:spacing w:val="0"/>
      <w:u w:val="single" w:color="959595" w:themeColor="text1" w:themeTint="80"/>
    </w:rPr>
  </w:style>
  <w:style w:type="character" w:styleId="afffa">
    <w:name w:val="Intense Reference"/>
    <w:basedOn w:val="a0"/>
    <w:uiPriority w:val="32"/>
    <w:qFormat/>
    <w:rsid w:val="00B65E00"/>
    <w:rPr>
      <w:b/>
      <w:bCs/>
      <w:caps w:val="0"/>
      <w:smallCaps/>
      <w:color w:val="auto"/>
      <w:spacing w:val="0"/>
      <w:u w:val="single"/>
    </w:rPr>
  </w:style>
  <w:style w:type="character" w:styleId="afffb">
    <w:name w:val="Book Title"/>
    <w:basedOn w:val="a0"/>
    <w:uiPriority w:val="33"/>
    <w:qFormat/>
    <w:rsid w:val="00B65E00"/>
    <w:rPr>
      <w:b/>
      <w:bCs/>
      <w:caps w:val="0"/>
      <w:smallCaps/>
      <w:spacing w:val="0"/>
    </w:rPr>
  </w:style>
  <w:style w:type="paragraph" w:styleId="afffc">
    <w:name w:val="TOC Heading"/>
    <w:basedOn w:val="1"/>
    <w:next w:val="a"/>
    <w:uiPriority w:val="39"/>
    <w:unhideWhenUsed/>
    <w:qFormat/>
    <w:rsid w:val="00B65E00"/>
    <w:pPr>
      <w:outlineLvl w:val="9"/>
    </w:pPr>
  </w:style>
  <w:style w:type="table" w:customStyle="1" w:styleId="611">
    <w:name w:val="Сітка таблиці 6 (кольорова)1"/>
    <w:basedOn w:val="a1"/>
    <w:next w:val="-6"/>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A92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має списку6"/>
    <w:next w:val="a2"/>
    <w:uiPriority w:val="99"/>
    <w:semiHidden/>
    <w:unhideWhenUsed/>
    <w:rsid w:val="00A73856"/>
  </w:style>
  <w:style w:type="table" w:customStyle="1" w:styleId="132">
    <w:name w:val="Сітка таблиці13"/>
    <w:basedOn w:val="a1"/>
    <w:next w:val="a4"/>
    <w:uiPriority w:val="99"/>
    <w:rsid w:val="00A73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Таблиця-сітка 21"/>
    <w:basedOn w:val="a1"/>
    <w:next w:val="-2"/>
    <w:uiPriority w:val="47"/>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2" w:space="0" w:color="808080" w:themeColor="text1" w:themeTint="99"/>
        <w:bottom w:val="single" w:sz="2" w:space="0" w:color="808080" w:themeColor="text1" w:themeTint="99"/>
        <w:insideH w:val="single" w:sz="2" w:space="0" w:color="808080" w:themeColor="text1" w:themeTint="99"/>
        <w:insideV w:val="single" w:sz="2" w:space="0" w:color="808080" w:themeColor="text1" w:themeTint="99"/>
      </w:tblBorders>
    </w:tblPr>
    <w:tblStylePr w:type="firstRow">
      <w:rPr>
        <w:b/>
        <w:bCs/>
      </w:rPr>
      <w:tblPr/>
      <w:tcPr>
        <w:tcBorders>
          <w:top w:val="nil"/>
          <w:bottom w:val="single" w:sz="12" w:space="0" w:color="808080" w:themeColor="text1" w:themeTint="99"/>
          <w:insideH w:val="nil"/>
          <w:insideV w:val="nil"/>
        </w:tcBorders>
        <w:shd w:val="clear" w:color="auto" w:fill="FFFFFF" w:themeFill="background1"/>
      </w:tcPr>
    </w:tblStylePr>
    <w:tblStylePr w:type="lastRow">
      <w:rPr>
        <w:b/>
        <w:bCs/>
      </w:rPr>
      <w:tblPr/>
      <w:tcPr>
        <w:tcBorders>
          <w:top w:val="double" w:sz="2" w:space="0" w:color="808080"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customStyle="1" w:styleId="-310">
    <w:name w:val="Таблиця-сітка 31"/>
    <w:basedOn w:val="a1"/>
    <w:next w:val="-3"/>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808080" w:themeColor="text1" w:themeTint="99"/>
        </w:tcBorders>
      </w:tcPr>
    </w:tblStylePr>
    <w:tblStylePr w:type="nwCell">
      <w:tblPr/>
      <w:tcPr>
        <w:tcBorders>
          <w:bottom w:val="single" w:sz="4" w:space="0" w:color="808080" w:themeColor="text1" w:themeTint="99"/>
        </w:tcBorders>
      </w:tcPr>
    </w:tblStylePr>
    <w:tblStylePr w:type="seCell">
      <w:tblPr/>
      <w:tcPr>
        <w:tcBorders>
          <w:top w:val="single" w:sz="4" w:space="0" w:color="808080" w:themeColor="text1" w:themeTint="99"/>
        </w:tcBorders>
      </w:tcPr>
    </w:tblStylePr>
    <w:tblStylePr w:type="swCell">
      <w:tblPr/>
      <w:tcPr>
        <w:tcBorders>
          <w:top w:val="single" w:sz="4" w:space="0" w:color="808080" w:themeColor="text1" w:themeTint="99"/>
        </w:tcBorders>
      </w:tcPr>
    </w:tblStylePr>
  </w:style>
  <w:style w:type="table" w:customStyle="1" w:styleId="710">
    <w:name w:val="Сітка таблиці 7 (кольорова)1"/>
    <w:basedOn w:val="a1"/>
    <w:next w:val="-7"/>
    <w:uiPriority w:val="52"/>
    <w:rsid w:val="00A73856"/>
    <w:pPr>
      <w:spacing w:after="0" w:line="240" w:lineRule="auto"/>
    </w:pPr>
    <w:rPr>
      <w:rFonts w:ascii="Times New Roman" w:eastAsia="Times New Roman" w:hAnsi="Times New Roman" w:cs="Times New Roman"/>
      <w:color w:val="2C2C2C" w:themeColor="text1"/>
      <w:sz w:val="20"/>
      <w:szCs w:val="20"/>
      <w:lang w:eastAsia="uk-UA"/>
    </w:rPr>
    <w:tblPr>
      <w:tblStyleRowBandSize w:val="1"/>
      <w:tblStyleColBandSize w:val="1"/>
      <w:tblInd w:w="0" w:type="nil"/>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808080" w:themeColor="text1" w:themeTint="99"/>
        </w:tcBorders>
      </w:tcPr>
    </w:tblStylePr>
    <w:tblStylePr w:type="nwCell">
      <w:tblPr/>
      <w:tcPr>
        <w:tcBorders>
          <w:bottom w:val="single" w:sz="4" w:space="0" w:color="808080" w:themeColor="text1" w:themeTint="99"/>
        </w:tcBorders>
      </w:tcPr>
    </w:tblStylePr>
    <w:tblStylePr w:type="seCell">
      <w:tblPr/>
      <w:tcPr>
        <w:tcBorders>
          <w:top w:val="single" w:sz="4" w:space="0" w:color="808080" w:themeColor="text1" w:themeTint="99"/>
        </w:tcBorders>
      </w:tcPr>
    </w:tblStylePr>
    <w:tblStylePr w:type="swCell">
      <w:tblPr/>
      <w:tcPr>
        <w:tcBorders>
          <w:top w:val="single" w:sz="4" w:space="0" w:color="808080" w:themeColor="text1" w:themeTint="99"/>
        </w:tcBorders>
      </w:tcPr>
    </w:tblStylePr>
  </w:style>
  <w:style w:type="table" w:customStyle="1" w:styleId="3111">
    <w:name w:val="Сітка таблиці 3 – акцент 11"/>
    <w:basedOn w:val="a1"/>
    <w:next w:val="-31"/>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1" w:themeFillTint="33"/>
      </w:tcPr>
    </w:tblStylePr>
    <w:tblStylePr w:type="band1Horz">
      <w:tblPr/>
      <w:tcPr>
        <w:shd w:val="clear" w:color="auto" w:fill="FFF2CC" w:themeFill="accent1" w:themeFillTint="33"/>
      </w:tcPr>
    </w:tblStylePr>
    <w:tblStylePr w:type="neCell">
      <w:tblPr/>
      <w:tcPr>
        <w:tcBorders>
          <w:bottom w:val="single" w:sz="4" w:space="0" w:color="FFD966" w:themeColor="accent1" w:themeTint="99"/>
        </w:tcBorders>
      </w:tcPr>
    </w:tblStylePr>
    <w:tblStylePr w:type="nwCell">
      <w:tblPr/>
      <w:tcPr>
        <w:tcBorders>
          <w:bottom w:val="single" w:sz="4" w:space="0" w:color="FFD966" w:themeColor="accent1" w:themeTint="99"/>
        </w:tcBorders>
      </w:tcPr>
    </w:tblStylePr>
    <w:tblStylePr w:type="seCell">
      <w:tblPr/>
      <w:tcPr>
        <w:tcBorders>
          <w:top w:val="single" w:sz="4" w:space="0" w:color="FFD966" w:themeColor="accent1" w:themeTint="99"/>
        </w:tcBorders>
      </w:tcPr>
    </w:tblStylePr>
    <w:tblStylePr w:type="swCell">
      <w:tblPr/>
      <w:tcPr>
        <w:tcBorders>
          <w:top w:val="single" w:sz="4" w:space="0" w:color="FFD966" w:themeColor="accent1" w:themeTint="99"/>
        </w:tcBorders>
      </w:tcPr>
    </w:tblStylePr>
  </w:style>
  <w:style w:type="table" w:customStyle="1" w:styleId="431">
    <w:name w:val="Сітка таблиці 4 – акцент 31"/>
    <w:basedOn w:val="a1"/>
    <w:next w:val="-43"/>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52F8B0" w:themeColor="accent3" w:themeTint="99"/>
        <w:left w:val="single" w:sz="4" w:space="0" w:color="52F8B0" w:themeColor="accent3" w:themeTint="99"/>
        <w:bottom w:val="single" w:sz="4" w:space="0" w:color="52F8B0" w:themeColor="accent3" w:themeTint="99"/>
        <w:right w:val="single" w:sz="4" w:space="0" w:color="52F8B0" w:themeColor="accent3" w:themeTint="99"/>
        <w:insideH w:val="single" w:sz="4" w:space="0" w:color="52F8B0" w:themeColor="accent3" w:themeTint="99"/>
        <w:insideV w:val="single" w:sz="4" w:space="0" w:color="52F8B0" w:themeColor="accent3" w:themeTint="99"/>
      </w:tblBorders>
    </w:tblPr>
    <w:tblStylePr w:type="firstRow">
      <w:rPr>
        <w:b/>
        <w:bCs/>
        <w:color w:val="FFFFFF" w:themeColor="background1"/>
      </w:rPr>
      <w:tblPr/>
      <w:tcPr>
        <w:tcBorders>
          <w:top w:val="single" w:sz="4" w:space="0" w:color="08CC78" w:themeColor="accent3"/>
          <w:left w:val="single" w:sz="4" w:space="0" w:color="08CC78" w:themeColor="accent3"/>
          <w:bottom w:val="single" w:sz="4" w:space="0" w:color="08CC78" w:themeColor="accent3"/>
          <w:right w:val="single" w:sz="4" w:space="0" w:color="08CC78" w:themeColor="accent3"/>
          <w:insideH w:val="nil"/>
          <w:insideV w:val="nil"/>
        </w:tcBorders>
        <w:shd w:val="clear" w:color="auto" w:fill="08CC78" w:themeFill="accent3"/>
      </w:tcPr>
    </w:tblStylePr>
    <w:tblStylePr w:type="lastRow">
      <w:rPr>
        <w:b/>
        <w:bCs/>
      </w:rPr>
      <w:tblPr/>
      <w:tcPr>
        <w:tcBorders>
          <w:top w:val="double" w:sz="4" w:space="0" w:color="08CC78" w:themeColor="accent3"/>
        </w:tcBorders>
      </w:tcPr>
    </w:tblStylePr>
    <w:tblStylePr w:type="firstCol">
      <w:rPr>
        <w:b/>
        <w:bCs/>
      </w:rPr>
    </w:tblStylePr>
    <w:tblStylePr w:type="lastCol">
      <w:rPr>
        <w:b/>
        <w:bCs/>
      </w:rPr>
    </w:tblStylePr>
    <w:tblStylePr w:type="band1Vert">
      <w:tblPr/>
      <w:tcPr>
        <w:shd w:val="clear" w:color="auto" w:fill="C5FCE4" w:themeFill="accent3" w:themeFillTint="33"/>
      </w:tcPr>
    </w:tblStylePr>
    <w:tblStylePr w:type="band1Horz">
      <w:tblPr/>
      <w:tcPr>
        <w:shd w:val="clear" w:color="auto" w:fill="C5FCE4" w:themeFill="accent3" w:themeFillTint="33"/>
      </w:tcPr>
    </w:tblStylePr>
  </w:style>
  <w:style w:type="table" w:customStyle="1" w:styleId="451">
    <w:name w:val="Сітка таблиці 4 – акцент 51"/>
    <w:basedOn w:val="a1"/>
    <w:next w:val="-45"/>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B3B3B7" w:themeColor="accent5" w:themeTint="99"/>
        <w:left w:val="single" w:sz="4" w:space="0" w:color="B3B3B7" w:themeColor="accent5" w:themeTint="99"/>
        <w:bottom w:val="single" w:sz="4" w:space="0" w:color="B3B3B7" w:themeColor="accent5" w:themeTint="99"/>
        <w:right w:val="single" w:sz="4" w:space="0" w:color="B3B3B7" w:themeColor="accent5" w:themeTint="99"/>
        <w:insideH w:val="single" w:sz="4" w:space="0" w:color="B3B3B7" w:themeColor="accent5" w:themeTint="99"/>
        <w:insideV w:val="single" w:sz="4" w:space="0" w:color="B3B3B7" w:themeColor="accent5" w:themeTint="99"/>
      </w:tblBorders>
    </w:tblPr>
    <w:tblStylePr w:type="firstRow">
      <w:rPr>
        <w:b/>
        <w:bCs/>
        <w:color w:val="FFFFFF" w:themeColor="background1"/>
      </w:rPr>
      <w:tblPr/>
      <w:tcPr>
        <w:tcBorders>
          <w:top w:val="single" w:sz="4" w:space="0" w:color="828288" w:themeColor="accent5"/>
          <w:left w:val="single" w:sz="4" w:space="0" w:color="828288" w:themeColor="accent5"/>
          <w:bottom w:val="single" w:sz="4" w:space="0" w:color="828288" w:themeColor="accent5"/>
          <w:right w:val="single" w:sz="4" w:space="0" w:color="828288" w:themeColor="accent5"/>
          <w:insideH w:val="nil"/>
          <w:insideV w:val="nil"/>
        </w:tcBorders>
        <w:shd w:val="clear" w:color="auto" w:fill="828288" w:themeFill="accent5"/>
      </w:tcPr>
    </w:tblStylePr>
    <w:tblStylePr w:type="lastRow">
      <w:rPr>
        <w:b/>
        <w:bCs/>
      </w:rPr>
      <w:tblPr/>
      <w:tcPr>
        <w:tcBorders>
          <w:top w:val="double" w:sz="4" w:space="0" w:color="828288"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512">
    <w:name w:val="Сетка таблицы51"/>
    <w:basedOn w:val="a1"/>
    <w:uiPriority w:val="59"/>
    <w:rsid w:val="00A73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uiPriority w:val="59"/>
    <w:rsid w:val="00A73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ітка таблиці111"/>
    <w:basedOn w:val="a1"/>
    <w:uiPriority w:val="39"/>
    <w:rsid w:val="00A73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має списку7"/>
    <w:next w:val="a2"/>
    <w:uiPriority w:val="99"/>
    <w:semiHidden/>
    <w:unhideWhenUsed/>
    <w:rsid w:val="00A73856"/>
  </w:style>
  <w:style w:type="numbering" w:customStyle="1" w:styleId="151">
    <w:name w:val="Нет списка15"/>
    <w:next w:val="a2"/>
    <w:uiPriority w:val="99"/>
    <w:semiHidden/>
    <w:unhideWhenUsed/>
    <w:rsid w:val="00A73856"/>
  </w:style>
  <w:style w:type="numbering" w:customStyle="1" w:styleId="1140">
    <w:name w:val="Нет списка114"/>
    <w:next w:val="a2"/>
    <w:uiPriority w:val="99"/>
    <w:semiHidden/>
    <w:unhideWhenUsed/>
    <w:rsid w:val="00A73856"/>
  </w:style>
  <w:style w:type="table" w:customStyle="1" w:styleId="142">
    <w:name w:val="Сітка таблиці14"/>
    <w:basedOn w:val="a1"/>
    <w:next w:val="a4"/>
    <w:uiPriority w:val="99"/>
    <w:rsid w:val="00A738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A73856"/>
  </w:style>
  <w:style w:type="numbering" w:customStyle="1" w:styleId="330">
    <w:name w:val="Нет списка33"/>
    <w:next w:val="a2"/>
    <w:uiPriority w:val="99"/>
    <w:semiHidden/>
    <w:unhideWhenUsed/>
    <w:rsid w:val="00A73856"/>
  </w:style>
  <w:style w:type="numbering" w:customStyle="1" w:styleId="11140">
    <w:name w:val="Нет списка1114"/>
    <w:next w:val="a2"/>
    <w:uiPriority w:val="99"/>
    <w:semiHidden/>
    <w:unhideWhenUsed/>
    <w:rsid w:val="00A73856"/>
  </w:style>
  <w:style w:type="numbering" w:customStyle="1" w:styleId="430">
    <w:name w:val="Нет списка43"/>
    <w:next w:val="a2"/>
    <w:uiPriority w:val="99"/>
    <w:semiHidden/>
    <w:unhideWhenUsed/>
    <w:rsid w:val="00A73856"/>
  </w:style>
  <w:style w:type="numbering" w:customStyle="1" w:styleId="530">
    <w:name w:val="Нет списка53"/>
    <w:next w:val="a2"/>
    <w:uiPriority w:val="99"/>
    <w:semiHidden/>
    <w:unhideWhenUsed/>
    <w:rsid w:val="00A73856"/>
  </w:style>
  <w:style w:type="numbering" w:customStyle="1" w:styleId="1230">
    <w:name w:val="Нет списка123"/>
    <w:next w:val="a2"/>
    <w:uiPriority w:val="99"/>
    <w:semiHidden/>
    <w:unhideWhenUsed/>
    <w:rsid w:val="00A73856"/>
  </w:style>
  <w:style w:type="numbering" w:customStyle="1" w:styleId="11112">
    <w:name w:val="Нет списка11112"/>
    <w:next w:val="a2"/>
    <w:uiPriority w:val="99"/>
    <w:semiHidden/>
    <w:unhideWhenUsed/>
    <w:rsid w:val="00A73856"/>
  </w:style>
  <w:style w:type="numbering" w:customStyle="1" w:styleId="621">
    <w:name w:val="Нет списка62"/>
    <w:next w:val="a2"/>
    <w:uiPriority w:val="99"/>
    <w:semiHidden/>
    <w:unhideWhenUsed/>
    <w:rsid w:val="00A73856"/>
  </w:style>
  <w:style w:type="numbering" w:customStyle="1" w:styleId="1320">
    <w:name w:val="Нет списка132"/>
    <w:next w:val="a2"/>
    <w:uiPriority w:val="99"/>
    <w:semiHidden/>
    <w:unhideWhenUsed/>
    <w:rsid w:val="00A73856"/>
  </w:style>
  <w:style w:type="numbering" w:customStyle="1" w:styleId="2120">
    <w:name w:val="Нет списка212"/>
    <w:next w:val="a2"/>
    <w:uiPriority w:val="99"/>
    <w:semiHidden/>
    <w:unhideWhenUsed/>
    <w:rsid w:val="00A73856"/>
  </w:style>
  <w:style w:type="numbering" w:customStyle="1" w:styleId="3120">
    <w:name w:val="Нет списка312"/>
    <w:next w:val="a2"/>
    <w:uiPriority w:val="99"/>
    <w:semiHidden/>
    <w:unhideWhenUsed/>
    <w:rsid w:val="00A73856"/>
  </w:style>
  <w:style w:type="numbering" w:customStyle="1" w:styleId="1122">
    <w:name w:val="Нет списка1122"/>
    <w:next w:val="a2"/>
    <w:uiPriority w:val="99"/>
    <w:semiHidden/>
    <w:unhideWhenUsed/>
    <w:rsid w:val="00A73856"/>
  </w:style>
  <w:style w:type="numbering" w:customStyle="1" w:styleId="412">
    <w:name w:val="Нет списка412"/>
    <w:next w:val="a2"/>
    <w:uiPriority w:val="99"/>
    <w:semiHidden/>
    <w:unhideWhenUsed/>
    <w:rsid w:val="00A73856"/>
  </w:style>
  <w:style w:type="numbering" w:customStyle="1" w:styleId="5120">
    <w:name w:val="Нет списка512"/>
    <w:next w:val="a2"/>
    <w:uiPriority w:val="99"/>
    <w:semiHidden/>
    <w:unhideWhenUsed/>
    <w:rsid w:val="00A73856"/>
  </w:style>
  <w:style w:type="numbering" w:customStyle="1" w:styleId="1212">
    <w:name w:val="Нет списка1212"/>
    <w:next w:val="a2"/>
    <w:uiPriority w:val="99"/>
    <w:semiHidden/>
    <w:unhideWhenUsed/>
    <w:rsid w:val="00A73856"/>
  </w:style>
  <w:style w:type="numbering" w:customStyle="1" w:styleId="11122">
    <w:name w:val="Нет списка11122"/>
    <w:next w:val="a2"/>
    <w:uiPriority w:val="99"/>
    <w:semiHidden/>
    <w:unhideWhenUsed/>
    <w:rsid w:val="00A73856"/>
  </w:style>
  <w:style w:type="numbering" w:customStyle="1" w:styleId="82">
    <w:name w:val="Немає списку8"/>
    <w:next w:val="a2"/>
    <w:uiPriority w:val="99"/>
    <w:semiHidden/>
    <w:unhideWhenUsed/>
    <w:rsid w:val="00A73856"/>
  </w:style>
  <w:style w:type="table" w:customStyle="1" w:styleId="152">
    <w:name w:val="Сітка таблиці15"/>
    <w:basedOn w:val="a1"/>
    <w:next w:val="a4"/>
    <w:uiPriority w:val="59"/>
    <w:rsid w:val="00A73856"/>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має списку9"/>
    <w:next w:val="a2"/>
    <w:uiPriority w:val="99"/>
    <w:semiHidden/>
    <w:unhideWhenUsed/>
    <w:rsid w:val="00A73856"/>
  </w:style>
  <w:style w:type="numbering" w:customStyle="1" w:styleId="161">
    <w:name w:val="Нет списка16"/>
    <w:next w:val="a2"/>
    <w:uiPriority w:val="99"/>
    <w:semiHidden/>
    <w:unhideWhenUsed/>
    <w:rsid w:val="00A73856"/>
  </w:style>
  <w:style w:type="paragraph" w:styleId="z-">
    <w:name w:val="HTML Top of Form"/>
    <w:basedOn w:val="a"/>
    <w:next w:val="a"/>
    <w:link w:val="z-0"/>
    <w:hidden/>
    <w:uiPriority w:val="99"/>
    <w:semiHidden/>
    <w:unhideWhenUsed/>
    <w:rsid w:val="00A73856"/>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A73856"/>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A73856"/>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A73856"/>
    <w:rPr>
      <w:rFonts w:ascii="Arial" w:eastAsia="Times New Roman" w:hAnsi="Arial" w:cs="Arial"/>
      <w:vanish/>
      <w:sz w:val="16"/>
      <w:szCs w:val="16"/>
      <w:lang w:val="ru-RU" w:eastAsia="ru-RU"/>
    </w:rPr>
  </w:style>
  <w:style w:type="character" w:customStyle="1" w:styleId="flag-uk">
    <w:name w:val="flag-uk"/>
    <w:basedOn w:val="a0"/>
    <w:rsid w:val="00A73856"/>
  </w:style>
  <w:style w:type="character" w:customStyle="1" w:styleId="caret">
    <w:name w:val="caret"/>
    <w:basedOn w:val="a0"/>
    <w:rsid w:val="00A73856"/>
  </w:style>
  <w:style w:type="character" w:customStyle="1" w:styleId="logo-img">
    <w:name w:val="logo-img"/>
    <w:basedOn w:val="a0"/>
    <w:rsid w:val="00A73856"/>
  </w:style>
  <w:style w:type="character" w:customStyle="1" w:styleId="logo-title">
    <w:name w:val="logo-title"/>
    <w:basedOn w:val="a0"/>
    <w:rsid w:val="00A73856"/>
  </w:style>
  <w:style w:type="character" w:customStyle="1" w:styleId="count">
    <w:name w:val="count"/>
    <w:basedOn w:val="a0"/>
    <w:rsid w:val="00A73856"/>
  </w:style>
  <w:style w:type="character" w:customStyle="1" w:styleId="at-icon-wrapper">
    <w:name w:val="at-icon-wrapper"/>
    <w:basedOn w:val="a0"/>
    <w:rsid w:val="00A73856"/>
  </w:style>
  <w:style w:type="character" w:customStyle="1" w:styleId="imgtexttpl">
    <w:name w:val="img_text_tpl"/>
    <w:basedOn w:val="a0"/>
    <w:rsid w:val="00A73856"/>
  </w:style>
  <w:style w:type="character" w:customStyle="1" w:styleId="overlaytpl">
    <w:name w:val="overlay_tpl"/>
    <w:basedOn w:val="a0"/>
    <w:rsid w:val="00A73856"/>
  </w:style>
  <w:style w:type="paragraph" w:styleId="HTML1">
    <w:name w:val="HTML Address"/>
    <w:basedOn w:val="a"/>
    <w:link w:val="HTML2"/>
    <w:uiPriority w:val="99"/>
    <w:semiHidden/>
    <w:unhideWhenUsed/>
    <w:rsid w:val="00A73856"/>
    <w:pPr>
      <w:spacing w:after="0" w:line="240" w:lineRule="auto"/>
    </w:pPr>
    <w:rPr>
      <w:rFonts w:ascii="Times New Roman" w:eastAsia="Times New Roman" w:hAnsi="Times New Roman" w:cs="Times New Roman"/>
      <w:i/>
      <w:iCs/>
      <w:sz w:val="24"/>
      <w:szCs w:val="24"/>
      <w:lang w:val="ru-RU" w:eastAsia="ru-RU"/>
    </w:rPr>
  </w:style>
  <w:style w:type="character" w:customStyle="1" w:styleId="HTML2">
    <w:name w:val="Адрес HTML Знак"/>
    <w:basedOn w:val="a0"/>
    <w:link w:val="HTML1"/>
    <w:uiPriority w:val="99"/>
    <w:semiHidden/>
    <w:rsid w:val="00A73856"/>
    <w:rPr>
      <w:rFonts w:ascii="Times New Roman" w:eastAsia="Times New Roman" w:hAnsi="Times New Roman" w:cs="Times New Roman"/>
      <w:i/>
      <w:iCs/>
      <w:sz w:val="24"/>
      <w:szCs w:val="24"/>
      <w:lang w:val="ru-RU" w:eastAsia="ru-RU"/>
    </w:rPr>
  </w:style>
  <w:style w:type="table" w:customStyle="1" w:styleId="1170">
    <w:name w:val="Сетка таблицы117"/>
    <w:basedOn w:val="a1"/>
    <w:next w:val="a4"/>
    <w:uiPriority w:val="39"/>
    <w:rsid w:val="00A73856"/>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1">
    <w:name w:val="Основний текст (2)_"/>
    <w:link w:val="2f2"/>
    <w:uiPriority w:val="99"/>
    <w:locked/>
    <w:rsid w:val="00A73856"/>
    <w:rPr>
      <w:sz w:val="16"/>
      <w:shd w:val="clear" w:color="auto" w:fill="FFFFFF"/>
    </w:rPr>
  </w:style>
  <w:style w:type="paragraph" w:customStyle="1" w:styleId="2f2">
    <w:name w:val="Основний текст (2)"/>
    <w:basedOn w:val="a"/>
    <w:link w:val="2f1"/>
    <w:uiPriority w:val="99"/>
    <w:rsid w:val="00A73856"/>
    <w:pPr>
      <w:shd w:val="clear" w:color="auto" w:fill="FFFFFF"/>
      <w:spacing w:after="900" w:line="192" w:lineRule="exact"/>
    </w:pPr>
    <w:rPr>
      <w:sz w:val="16"/>
    </w:rPr>
  </w:style>
  <w:style w:type="character" w:customStyle="1" w:styleId="afff0">
    <w:name w:val="Без интервала Знак"/>
    <w:basedOn w:val="a0"/>
    <w:link w:val="afff"/>
    <w:uiPriority w:val="1"/>
    <w:locked/>
    <w:rsid w:val="00A73856"/>
  </w:style>
  <w:style w:type="numbering" w:customStyle="1" w:styleId="73">
    <w:name w:val="Нет списка7"/>
    <w:next w:val="a2"/>
    <w:uiPriority w:val="99"/>
    <w:semiHidden/>
    <w:unhideWhenUsed/>
    <w:rsid w:val="000B318A"/>
  </w:style>
  <w:style w:type="paragraph" w:customStyle="1" w:styleId="Pedrada">
    <w:name w:val="Pedrada"/>
    <w:basedOn w:val="1"/>
    <w:link w:val="Pedrada0"/>
    <w:rsid w:val="000B318A"/>
    <w:pPr>
      <w:spacing w:before="360"/>
      <w:ind w:firstLine="709"/>
    </w:pPr>
    <w:rPr>
      <w:rFonts w:hAnsi="Arial"/>
      <w:bCs/>
      <w:color w:val="C00000"/>
      <w:spacing w:val="20"/>
      <w:sz w:val="32"/>
      <w:szCs w:val="28"/>
    </w:rPr>
  </w:style>
  <w:style w:type="character" w:customStyle="1" w:styleId="Pedrada0">
    <w:name w:val="Pedrada Знак"/>
    <w:basedOn w:val="10"/>
    <w:link w:val="Pedrada"/>
    <w:rsid w:val="000B318A"/>
    <w:rPr>
      <w:rFonts w:ascii="Times New Roman" w:eastAsia="Times New Roman" w:hAnsi="Arial" w:cs="Times New Roman"/>
      <w:bCs/>
      <w:color w:val="C00000"/>
      <w:spacing w:val="20"/>
      <w:sz w:val="32"/>
      <w:szCs w:val="28"/>
      <w:lang w:eastAsia="ru-RU"/>
    </w:rPr>
  </w:style>
  <w:style w:type="table" w:customStyle="1" w:styleId="68">
    <w:name w:val="Сетка таблицы6"/>
    <w:basedOn w:val="a1"/>
    <w:next w:val="a4"/>
    <w:uiPriority w:val="59"/>
    <w:rsid w:val="000B318A"/>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4895">
      <w:bodyDiv w:val="1"/>
      <w:marLeft w:val="0"/>
      <w:marRight w:val="0"/>
      <w:marTop w:val="0"/>
      <w:marBottom w:val="0"/>
      <w:divBdr>
        <w:top w:val="none" w:sz="0" w:space="0" w:color="auto"/>
        <w:left w:val="none" w:sz="0" w:space="0" w:color="auto"/>
        <w:bottom w:val="none" w:sz="0" w:space="0" w:color="auto"/>
        <w:right w:val="none" w:sz="0" w:space="0" w:color="auto"/>
      </w:divBdr>
    </w:div>
    <w:div w:id="736780994">
      <w:bodyDiv w:val="1"/>
      <w:marLeft w:val="0"/>
      <w:marRight w:val="0"/>
      <w:marTop w:val="0"/>
      <w:marBottom w:val="0"/>
      <w:divBdr>
        <w:top w:val="none" w:sz="0" w:space="0" w:color="auto"/>
        <w:left w:val="none" w:sz="0" w:space="0" w:color="auto"/>
        <w:bottom w:val="none" w:sz="0" w:space="0" w:color="auto"/>
        <w:right w:val="none" w:sz="0" w:space="0" w:color="auto"/>
      </w:divBdr>
    </w:div>
    <w:div w:id="769470205">
      <w:bodyDiv w:val="1"/>
      <w:marLeft w:val="0"/>
      <w:marRight w:val="0"/>
      <w:marTop w:val="0"/>
      <w:marBottom w:val="0"/>
      <w:divBdr>
        <w:top w:val="none" w:sz="0" w:space="0" w:color="auto"/>
        <w:left w:val="none" w:sz="0" w:space="0" w:color="auto"/>
        <w:bottom w:val="none" w:sz="0" w:space="0" w:color="auto"/>
        <w:right w:val="none" w:sz="0" w:space="0" w:color="auto"/>
      </w:divBdr>
    </w:div>
    <w:div w:id="829716234">
      <w:bodyDiv w:val="1"/>
      <w:marLeft w:val="0"/>
      <w:marRight w:val="0"/>
      <w:marTop w:val="0"/>
      <w:marBottom w:val="0"/>
      <w:divBdr>
        <w:top w:val="none" w:sz="0" w:space="0" w:color="auto"/>
        <w:left w:val="none" w:sz="0" w:space="0" w:color="auto"/>
        <w:bottom w:val="none" w:sz="0" w:space="0" w:color="auto"/>
        <w:right w:val="none" w:sz="0" w:space="0" w:color="auto"/>
      </w:divBdr>
    </w:div>
    <w:div w:id="12456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strada.org.ua/ucp_mod_content_show_30_robota-garyachoyi-liniyi.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Полосы">
  <a:themeElements>
    <a:clrScheme name="Полосы">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Полосы">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Полосы">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C2C4-ECE5-48B3-A766-0AF750DC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188</Pages>
  <Words>42134</Words>
  <Characters>240167</Characters>
  <Application>Microsoft Office Word</Application>
  <DocSecurity>0</DocSecurity>
  <Lines>2001</Lines>
  <Paragraphs>563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Пользователь</cp:lastModifiedBy>
  <cp:revision>34</cp:revision>
  <cp:lastPrinted>2024-09-06T08:18:00Z</cp:lastPrinted>
  <dcterms:created xsi:type="dcterms:W3CDTF">2024-07-13T16:35:00Z</dcterms:created>
  <dcterms:modified xsi:type="dcterms:W3CDTF">2024-09-06T09:27:00Z</dcterms:modified>
</cp:coreProperties>
</file>