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4ED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УПРАВЛІННЯ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</w:p>
    <w:p w14:paraId="57AF4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ОЯРСЬКОЇ МІСЬКОЇ РАДИ</w:t>
      </w:r>
    </w:p>
    <w:p w14:paraId="2638B5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14:paraId="3DAFB46F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4</w:t>
      </w:r>
    </w:p>
    <w:p w14:paraId="56B046A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засідання педагогічної ради Новосілківської гімназії Боярської міської ради</w:t>
      </w:r>
    </w:p>
    <w:p w14:paraId="3DFB2AD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25 листопада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14:paraId="0E79619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Присутні:</w:t>
      </w:r>
      <w:r>
        <w:rPr>
          <w:rFonts w:ascii="Times New Roman" w:hAnsi="Times New Roman" w:cs="Times New Roman"/>
          <w:b w:val="0"/>
          <w:bCs/>
          <w:sz w:val="24"/>
          <w:szCs w:val="24"/>
          <w:lang w:val="uk-UA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uk-UA"/>
        </w:rPr>
        <w:t>олова педагогічної ради   - в.о. директора гімназії Котик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С.Б</w:t>
      </w:r>
      <w:r>
        <w:rPr>
          <w:rFonts w:ascii="Times New Roman" w:hAnsi="Times New Roman" w:cs="Times New Roman"/>
          <w:sz w:val="24"/>
          <w:szCs w:val="24"/>
          <w:lang w:val="uk-UA"/>
        </w:rPr>
        <w:t>.,  заступник директора гімназії з НВР Луценко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Н.О</w:t>
      </w:r>
      <w:r>
        <w:rPr>
          <w:rFonts w:ascii="Times New Roman" w:hAnsi="Times New Roman" w:cs="Times New Roman"/>
          <w:sz w:val="24"/>
          <w:szCs w:val="24"/>
          <w:lang w:val="uk-UA"/>
        </w:rPr>
        <w:t>., педагогічні  працівники – 1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A32E16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FC38F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</w:t>
      </w:r>
    </w:p>
    <w:p w14:paraId="2D486E9E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uk-UA"/>
        </w:rPr>
        <w:t>Про  зміну організації освітнього процесу у Новосілківській гімназії у зв’язку з випадком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 xml:space="preserve"> захворювання на вітряну віспу в учня гімназії</w:t>
      </w:r>
      <w:r>
        <w:rPr>
          <w:rFonts w:ascii="Times New Roman" w:hAnsi="Times New Roman" w:cs="Times New Roman"/>
          <w:b w:val="0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(В.о. директора гімназії)</w:t>
      </w:r>
    </w:p>
    <w:p w14:paraId="6520426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№ 1</w:t>
      </w:r>
    </w:p>
    <w:p w14:paraId="140D660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 зміну організації освітнього процесу у Новосілківській гімназії у зв’язку з випадком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захворювання на вітрянку в учня гімназії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C8CCD4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СЛУХАЛИ: </w:t>
      </w:r>
    </w:p>
    <w:p w14:paraId="02B5CE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директора гімназії Котик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Світлану Богданівну</w:t>
      </w:r>
      <w:r>
        <w:rPr>
          <w:rFonts w:ascii="Times New Roman" w:hAnsi="Times New Roman" w:cs="Times New Roman"/>
          <w:sz w:val="24"/>
          <w:szCs w:val="24"/>
          <w:lang w:val="uk-UA"/>
        </w:rPr>
        <w:t>, яка повідомила, що в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закладі освіти зафіксовано випадок захворювання на вітряну віспу в одного з учнів. Батьки надали довідку від лікаря, що підтверджує діагноз.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7ED2B1E2">
      <w:pPr>
        <w:ind w:firstLine="567"/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и «Про освіту»,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ст. 10 Закону України «Про повну загальну середню освіту»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, Наказу МОН від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08.09.2020  № 1115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uk-UA"/>
          <w14:textFill>
            <w14:solidFill>
              <w14:schemeClr w14:val="tx1"/>
            </w14:solidFill>
          </w14:textFill>
        </w:rPr>
        <w:t xml:space="preserve"> “Про д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еякі питання організації дистанційного навчання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uk-UA"/>
          <w14:textFill>
            <w14:solidFill>
              <w14:schemeClr w14:val="tx1"/>
            </w14:solidFill>
          </w14:textFill>
        </w:rPr>
        <w:t xml:space="preserve">” зі змінами від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"https://zakon.rada.gov.ua/laws/show/z0455-23" \l "n4" \t "https://zakon.rada.gov.ua/laws/show/_blank"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№ 201 від 24.02.2023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uk-UA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"https://zakon.rada.gov.ua/laws/show/z1432-24" \l "n2" \t "https://zakon.rada.gov.ua/laws/show/_blank"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№ 1276 від 09.09.2024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uk-UA"/>
        </w:rPr>
        <w:t>, з метою збереження життя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здоров’я дітей та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запобігання поширюванню інфекції </w:t>
      </w:r>
      <w:r>
        <w:rPr>
          <w:rFonts w:hint="default" w:ascii="Times New Roman" w:hAnsi="Times New Roman"/>
          <w:sz w:val="24"/>
          <w:szCs w:val="24"/>
          <w:lang w:val="uk-UA"/>
        </w:rPr>
        <w:t>та забезпечення безпечних умов для всіх учасників освітнього процесу було запропоновано тимчасово перевести гімназію на одноденне дистанційне навчання 26.11.2025року, провести генеральне прибирання, санітарну обробку та кварцування приміщень.</w:t>
      </w:r>
    </w:p>
    <w:p w14:paraId="769FF790">
      <w:pPr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14:paraId="40826CEA">
      <w:pPr>
        <w:ind w:firstLine="567"/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1.Заступник директора з НВР Луценко Наталія Олександрівна, яка наголосила на необхідності оперативного інформування педагогів, учнів та батьків, а також на організації дистанційних уроків відповідно до розкладу.</w:t>
      </w:r>
    </w:p>
    <w:p w14:paraId="50C6C3B8">
      <w:pPr>
        <w:ind w:firstLine="567"/>
        <w:jc w:val="both"/>
        <w:rPr>
          <w:rFonts w:hint="default" w:ascii="Times New Roman" w:hAnsi="Times New Roman"/>
          <w:sz w:val="24"/>
          <w:szCs w:val="24"/>
          <w:lang w:val="uk-UA"/>
        </w:rPr>
      </w:pPr>
    </w:p>
    <w:p w14:paraId="0AF00B88">
      <w:pPr>
        <w:numPr>
          <w:ilvl w:val="0"/>
          <w:numId w:val="1"/>
        </w:numPr>
        <w:ind w:left="0" w:leftChars="0" w:firstLine="567" w:firstLineChars="0"/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Медична сестра гімназії Ізубенко Галина Валентинівна, яка пояснила особливості профілактики вітряної віспи та зазначила необхідність проведення повної дезінфекції приміщень.</w:t>
      </w:r>
    </w:p>
    <w:p w14:paraId="79F08B4D">
      <w:pPr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</w:p>
    <w:p w14:paraId="63323BE9">
      <w:pPr>
        <w:ind w:firstLine="567"/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ab/>
      </w:r>
      <w:r>
        <w:rPr>
          <w:rFonts w:hint="default" w:ascii="Times New Roman" w:hAnsi="Times New Roman"/>
          <w:sz w:val="24"/>
          <w:szCs w:val="24"/>
          <w:lang w:val="uk-UA"/>
        </w:rPr>
        <w:t>1.</w:t>
      </w:r>
      <w:r>
        <w:rPr>
          <w:rFonts w:hint="default" w:ascii="Times New Roman" w:hAnsi="Times New Roman"/>
          <w:sz w:val="24"/>
          <w:szCs w:val="24"/>
          <w:lang w:val="uk-UA"/>
        </w:rPr>
        <w:tab/>
      </w:r>
      <w:r>
        <w:rPr>
          <w:rFonts w:hint="default" w:ascii="Times New Roman" w:hAnsi="Times New Roman"/>
          <w:sz w:val="24"/>
          <w:szCs w:val="24"/>
          <w:lang w:val="uk-UA"/>
        </w:rPr>
        <w:t>Перевести освітній процес на дистанційну форму на один день — 26 листопада 2025 року.</w:t>
      </w:r>
    </w:p>
    <w:p w14:paraId="1A82E45A">
      <w:pPr>
        <w:ind w:firstLine="567"/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ab/>
      </w:r>
      <w:r>
        <w:rPr>
          <w:rFonts w:hint="default" w:ascii="Times New Roman" w:hAnsi="Times New Roman"/>
          <w:sz w:val="24"/>
          <w:szCs w:val="24"/>
          <w:lang w:val="uk-UA"/>
        </w:rPr>
        <w:t>2.</w:t>
      </w:r>
      <w:r>
        <w:rPr>
          <w:rFonts w:hint="default" w:ascii="Times New Roman" w:hAnsi="Times New Roman"/>
          <w:sz w:val="24"/>
          <w:szCs w:val="24"/>
          <w:lang w:val="uk-UA"/>
        </w:rPr>
        <w:tab/>
      </w:r>
      <w:r>
        <w:rPr>
          <w:rFonts w:hint="default" w:ascii="Times New Roman" w:hAnsi="Times New Roman"/>
          <w:sz w:val="24"/>
          <w:szCs w:val="24"/>
          <w:lang w:val="uk-UA"/>
        </w:rPr>
        <w:t>Провести генеральне прибирання, санітарну обробку та кварцування всіх приміщень гімназії.</w:t>
      </w:r>
    </w:p>
    <w:p w14:paraId="530D3EEC">
      <w:pPr>
        <w:ind w:firstLine="567"/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ab/>
      </w:r>
      <w:r>
        <w:rPr>
          <w:rFonts w:hint="default" w:ascii="Times New Roman" w:hAnsi="Times New Roman"/>
          <w:sz w:val="24"/>
          <w:szCs w:val="24"/>
          <w:lang w:val="uk-UA"/>
        </w:rPr>
        <w:t>3.</w:t>
      </w:r>
      <w:r>
        <w:rPr>
          <w:rFonts w:hint="default" w:ascii="Times New Roman" w:hAnsi="Times New Roman"/>
          <w:sz w:val="24"/>
          <w:szCs w:val="24"/>
          <w:lang w:val="uk-UA"/>
        </w:rPr>
        <w:tab/>
      </w:r>
      <w:r>
        <w:rPr>
          <w:rFonts w:hint="default" w:ascii="Times New Roman" w:hAnsi="Times New Roman"/>
          <w:sz w:val="24"/>
          <w:szCs w:val="24"/>
          <w:lang w:val="uk-UA"/>
        </w:rPr>
        <w:t xml:space="preserve">Класним керівникам інформувати батьків про тимчасові зміни та нагадати </w:t>
      </w:r>
      <w:bookmarkStart w:id="1" w:name="_GoBack"/>
      <w:r>
        <w:rPr>
          <w:rFonts w:hint="default" w:ascii="Times New Roman" w:hAnsi="Times New Roman"/>
          <w:sz w:val="24"/>
          <w:szCs w:val="24"/>
          <w:lang w:val="uk-UA"/>
        </w:rPr>
        <w:t>про профілактичні заходи.</w:t>
      </w:r>
    </w:p>
    <w:bookmarkEnd w:id="1"/>
    <w:p w14:paraId="5F3EBA50">
      <w:pPr>
        <w:ind w:firstLine="567"/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ab/>
      </w:r>
      <w:r>
        <w:rPr>
          <w:rFonts w:hint="default" w:ascii="Times New Roman" w:hAnsi="Times New Roman"/>
          <w:sz w:val="24"/>
          <w:szCs w:val="24"/>
          <w:lang w:val="uk-UA"/>
        </w:rPr>
        <w:t>4.</w:t>
      </w:r>
      <w:r>
        <w:rPr>
          <w:rFonts w:hint="default" w:ascii="Times New Roman" w:hAnsi="Times New Roman"/>
          <w:sz w:val="24"/>
          <w:szCs w:val="24"/>
          <w:lang w:val="uk-UA"/>
        </w:rPr>
        <w:tab/>
      </w:r>
      <w:r>
        <w:rPr>
          <w:rFonts w:hint="default" w:ascii="Times New Roman" w:hAnsi="Times New Roman"/>
          <w:sz w:val="24"/>
          <w:szCs w:val="24"/>
          <w:lang w:val="uk-UA"/>
        </w:rPr>
        <w:t>Вчителям забезпечити проведення дистанційних занять згідно з розкладом.</w:t>
      </w:r>
    </w:p>
    <w:p w14:paraId="3F9ADF31">
      <w:pPr>
        <w:rPr>
          <w:sz w:val="24"/>
          <w:szCs w:val="24"/>
          <w:lang w:val="uk-UA"/>
        </w:rPr>
      </w:pPr>
    </w:p>
    <w:p w14:paraId="09C487E9">
      <w:pPr>
        <w:spacing w:after="0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bookmarkStart w:id="0" w:name="_Hlk134528220"/>
      <w:r>
        <w:rPr>
          <w:rFonts w:ascii="Times New Roman" w:hAnsi="Times New Roman" w:cs="Times New Roman"/>
          <w:b/>
          <w:sz w:val="24"/>
          <w:szCs w:val="24"/>
          <w:lang w:val="uk-UA"/>
        </w:rPr>
        <w:t>Голова педагогічної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Світлана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КОТИК</w:t>
      </w:r>
    </w:p>
    <w:p w14:paraId="56DF2D6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C8FFF">
      <w:pPr>
        <w:spacing w:after="0"/>
        <w:ind w:firstLine="567"/>
        <w:jc w:val="both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Наталія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ЛУЦЕНКО</w:t>
      </w:r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81735"/>
    <w:multiLevelType w:val="singleLevel"/>
    <w:tmpl w:val="DF88173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D3"/>
    <w:rsid w:val="000077D3"/>
    <w:rsid w:val="001B45A5"/>
    <w:rsid w:val="005E33FF"/>
    <w:rsid w:val="005F02F0"/>
    <w:rsid w:val="008E0C4B"/>
    <w:rsid w:val="00C15B3D"/>
    <w:rsid w:val="11101B8B"/>
    <w:rsid w:val="1F1E1B70"/>
    <w:rsid w:val="200C0FFA"/>
    <w:rsid w:val="30DC26BE"/>
    <w:rsid w:val="470D51A7"/>
    <w:rsid w:val="4B27437B"/>
    <w:rsid w:val="5EBE4BCE"/>
    <w:rsid w:val="684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1289</Characters>
  <Lines>10</Lines>
  <Paragraphs>3</Paragraphs>
  <TotalTime>15</TotalTime>
  <ScaleCrop>false</ScaleCrop>
  <LinksUpToDate>false</LinksUpToDate>
  <CharactersWithSpaces>1511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2023-05-09T08:08:00Z</dcterms:created>
  <dc:creator>User</dc:creator>
  <cp:lastModifiedBy>Наталія Олександрівна</cp:lastModifiedBy>
  <cp:lastPrinted>2025-01-21T12:33:00Z</cp:lastPrinted>
  <dcterms:modified xsi:type="dcterms:W3CDTF">2025-11-26T12:53:51Z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8BF5E31DF2BE4E1EA7BA03B8833F4724_13</vt:lpwstr>
  </property>
</Properties>
</file>