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680D" w14:textId="77777777" w:rsidR="00EF3D1E" w:rsidRDefault="00CB5BD8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УПРАВЛІННЯ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</w:p>
    <w:p w14:paraId="141A87E7" w14:textId="77777777" w:rsidR="00EF3D1E" w:rsidRDefault="00CB5BD8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p w14:paraId="58DC5FD7" w14:textId="77777777" w:rsidR="00EF3D1E" w:rsidRDefault="00CB5BD8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14:paraId="19559A6B" w14:textId="77777777" w:rsidR="00EF3D1E" w:rsidRDefault="00EF3D1E"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411B026" w14:textId="77777777" w:rsidR="00EF3D1E" w:rsidRDefault="00CB5BD8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Протокол № 1</w:t>
      </w:r>
    </w:p>
    <w:p w14:paraId="359F5AE7" w14:textId="77777777" w:rsidR="00EF3D1E" w:rsidRDefault="00CB5BD8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Новосілківської гімназії Боярської міської ради </w:t>
      </w:r>
    </w:p>
    <w:p w14:paraId="3D6F1321" w14:textId="77777777" w:rsidR="00EF3D1E" w:rsidRDefault="00CB5BD8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29 серпня 2025 року</w:t>
      </w:r>
    </w:p>
    <w:p w14:paraId="693DB034" w14:textId="77777777" w:rsidR="00EF3D1E" w:rsidRDefault="00CB5BD8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Присутні: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олова педагогічної ради   - в.о. директора гімназії Котик С.Б.,  заступник директора гімназії з НВР Луценко Н.О., </w:t>
      </w:r>
    </w:p>
    <w:p w14:paraId="7E9DA536" w14:textId="77777777" w:rsidR="00EF3D1E" w:rsidRDefault="00CB5BD8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педагогічні  працівники – 18.</w:t>
      </w:r>
    </w:p>
    <w:p w14:paraId="00D7FF28" w14:textId="77777777" w:rsidR="00EF3D1E" w:rsidRDefault="00EF3D1E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14:paraId="796462CA" w14:textId="77777777" w:rsidR="00EF3D1E" w:rsidRDefault="00CB5BD8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</w:t>
      </w:r>
    </w:p>
    <w:p w14:paraId="1B2EE79B" w14:textId="77777777" w:rsidR="00EF3D1E" w:rsidRDefault="00CB5BD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ПЕДРАДА «ПІДСУМОК-ПЕРСПЕКТИВА»</w:t>
      </w:r>
    </w:p>
    <w:p w14:paraId="7177ECDD" w14:textId="77777777" w:rsidR="00EF3D1E" w:rsidRDefault="00CB5BD8">
      <w:pPr>
        <w:spacing w:after="0" w:line="23" w:lineRule="atLeast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 xml:space="preserve">Безпечне освітнє середовище як складова </w:t>
      </w:r>
    </w:p>
    <w:p w14:paraId="20C6C609" w14:textId="77777777" w:rsidR="00EF3D1E" w:rsidRDefault="00CB5BD8">
      <w:pPr>
        <w:spacing w:after="0" w:line="23" w:lineRule="atLeast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 xml:space="preserve">внутрішньої </w:t>
      </w:r>
      <w:r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системи забезпечення якості освіти</w:t>
      </w:r>
    </w:p>
    <w:p w14:paraId="04A8028B" w14:textId="77777777" w:rsidR="00EF3D1E" w:rsidRDefault="00EF3D1E">
      <w:pPr>
        <w:spacing w:after="0" w:line="23" w:lineRule="atLeast"/>
        <w:jc w:val="center"/>
        <w:rPr>
          <w:rFonts w:ascii="Times New Roman" w:eastAsia="Calibri" w:hAnsi="Times New Roman" w:cs="Times New Roman"/>
          <w:b/>
          <w:caps/>
          <w:color w:val="002060"/>
          <w:sz w:val="24"/>
          <w:szCs w:val="24"/>
        </w:rPr>
      </w:pPr>
    </w:p>
    <w:p w14:paraId="3C76359C" w14:textId="77777777" w:rsidR="00EF3D1E" w:rsidRDefault="00EF3D1E">
      <w:pPr>
        <w:spacing w:after="0" w:line="23" w:lineRule="atLeast"/>
        <w:rPr>
          <w:rFonts w:ascii="Times New Roman" w:eastAsia="Calibri" w:hAnsi="Times New Roman" w:cs="Times New Roman"/>
          <w:b/>
          <w:caps/>
          <w:color w:val="002060"/>
          <w:sz w:val="24"/>
          <w:szCs w:val="24"/>
        </w:rPr>
      </w:pPr>
    </w:p>
    <w:p w14:paraId="1DF37478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обрання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секретаря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педагогічної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раи на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/2025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C7EE6C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підсумки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закладу у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пріоритетні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напрямки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4125C02" w14:textId="77777777" w:rsidR="00EF3D1E" w:rsidRDefault="00CB5BD8">
      <w:pPr>
        <w:spacing w:after="0" w:line="23" w:lineRule="atLeast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В.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о.директора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Котик С.Б.</w:t>
      </w:r>
    </w:p>
    <w:p w14:paraId="5F608A19" w14:textId="77777777" w:rsidR="00EF3D1E" w:rsidRDefault="00CB5BD8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заходів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підготовки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закладу до нового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року 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опалювального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сезону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воєнного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стану.</w:t>
      </w:r>
    </w:p>
    <w:p w14:paraId="159EC4F7" w14:textId="77777777" w:rsidR="00EF3D1E" w:rsidRDefault="00CB5BD8">
      <w:pPr>
        <w:spacing w:after="0" w:line="23" w:lineRule="atLeast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В.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о.директора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Котик С.Б.</w:t>
      </w:r>
    </w:p>
    <w:p w14:paraId="06F6F015" w14:textId="77777777" w:rsidR="00EF3D1E" w:rsidRDefault="00EF3D1E">
      <w:pPr>
        <w:spacing w:after="0" w:line="23" w:lineRule="atLeast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A64F985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Як забезпечити толерантне та дружнє ставлення колективу класу до дітей з ОО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14:paraId="1EC53D62" w14:textId="77777777" w:rsidR="00EF3D1E" w:rsidRDefault="00CB5BD8">
      <w:pPr>
        <w:spacing w:after="0" w:line="23" w:lineRule="atLeast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Практичний психолог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Харченко А.В.</w:t>
      </w:r>
    </w:p>
    <w:p w14:paraId="0FD098D2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продовження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впровадження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нового Державного стандарту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базової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5-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НУШ;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учнів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5, 6-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НУШ. </w:t>
      </w:r>
    </w:p>
    <w:p w14:paraId="508356F4" w14:textId="77777777" w:rsidR="00EF3D1E" w:rsidRDefault="00CB5BD8">
      <w:pPr>
        <w:spacing w:after="0" w:line="23" w:lineRule="atLeast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Заступник директора з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НВР  Луценко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Н.О.</w:t>
      </w:r>
    </w:p>
    <w:p w14:paraId="59AB9DFD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</w:t>
      </w:r>
      <w:r>
        <w:rPr>
          <w:rFonts w:ascii="Times New Roman" w:eastAsia="Calibri" w:hAnsi="Times New Roman" w:cs="Times New Roman"/>
          <w:sz w:val="24"/>
          <w:szCs w:val="24"/>
        </w:rPr>
        <w:t>сягнень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здобувачів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1-4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НУШ.</w:t>
      </w:r>
    </w:p>
    <w:p w14:paraId="27D8DA76" w14:textId="77777777" w:rsidR="00EF3D1E" w:rsidRDefault="00CB5BD8">
      <w:pPr>
        <w:spacing w:after="0" w:line="23" w:lineRule="atLeast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Заступник директора з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НВР  Луценко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Н.О.</w:t>
      </w:r>
    </w:p>
    <w:p w14:paraId="4541BBC1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схвалення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Освітньої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закладу на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5CCC19E" w14:textId="77777777" w:rsidR="00EF3D1E" w:rsidRDefault="00CB5BD8">
      <w:pPr>
        <w:spacing w:after="0" w:line="23" w:lineRule="atLeast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В.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о.директора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Котик С.Б.</w:t>
      </w:r>
    </w:p>
    <w:p w14:paraId="1B2C9075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схвалення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Плану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закладу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AEABFA" w14:textId="77777777" w:rsidR="00EF3D1E" w:rsidRDefault="00CB5BD8">
      <w:pPr>
        <w:spacing w:after="0" w:line="23" w:lineRule="atLeast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В.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о.директора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Котик С.Б.</w:t>
      </w:r>
    </w:p>
    <w:p w14:paraId="230856A3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організацію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1F06344" w14:textId="77777777" w:rsidR="00EF3D1E" w:rsidRDefault="00CB5BD8">
      <w:pPr>
        <w:spacing w:after="0" w:line="23" w:lineRule="atLeast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В.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о.директора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Котик С.Б.</w:t>
      </w:r>
    </w:p>
    <w:p w14:paraId="4E1CD615" w14:textId="77777777" w:rsidR="00EF3D1E" w:rsidRDefault="00CB5BD8">
      <w:pPr>
        <w:spacing w:after="0" w:line="23" w:lineRule="atLeast"/>
        <w:ind w:firstLineChars="169" w:firstLine="4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.1.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схвалення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структури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тривалості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року;</w:t>
      </w:r>
    </w:p>
    <w:p w14:paraId="434DCE2D" w14:textId="77777777" w:rsidR="00EF3D1E" w:rsidRDefault="00CB5BD8">
      <w:pPr>
        <w:spacing w:after="0" w:line="23" w:lineRule="atLeast"/>
        <w:ind w:firstLineChars="169" w:firstLine="4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.2.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схвалення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Моделі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І семестр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 з 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.09.202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року;</w:t>
      </w:r>
    </w:p>
    <w:p w14:paraId="1AEB796E" w14:textId="77777777" w:rsidR="00EF3D1E" w:rsidRDefault="00CB5BD8">
      <w:pPr>
        <w:spacing w:after="0" w:line="23" w:lineRule="atLeast"/>
        <w:ind w:firstLineChars="169" w:firstLine="4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.3.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9E25B6" w14:textId="77777777" w:rsidR="00EF3D1E" w:rsidRDefault="00CB5BD8">
      <w:pPr>
        <w:spacing w:after="0" w:line="23" w:lineRule="atLeast"/>
        <w:ind w:firstLineChars="169" w:firstLine="4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.4.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схвалення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розкладу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занять 1-4 та 5-9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C198C2A" w14:textId="77777777" w:rsidR="00EF3D1E" w:rsidRDefault="00CB5BD8">
      <w:pPr>
        <w:spacing w:after="0" w:line="23" w:lineRule="atLeast"/>
        <w:ind w:firstLineChars="169" w:firstLine="4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.5.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схвалення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розкладу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дзвінків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час очного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використа</w:t>
      </w:r>
      <w:r>
        <w:rPr>
          <w:rFonts w:ascii="Times New Roman" w:eastAsia="Calibri" w:hAnsi="Times New Roman" w:cs="Times New Roman"/>
          <w:sz w:val="24"/>
          <w:szCs w:val="24"/>
        </w:rPr>
        <w:t>нням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технологій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дистанційного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22E0F4" w14:textId="77777777" w:rsidR="00EF3D1E" w:rsidRDefault="00CB5BD8">
      <w:pPr>
        <w:spacing w:after="0" w:line="23" w:lineRule="atLeast"/>
        <w:ind w:firstLineChars="169" w:firstLine="4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електронний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документообіг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41CC53D" w14:textId="77777777" w:rsidR="00EF3D1E" w:rsidRDefault="00CB5BD8">
      <w:pPr>
        <w:spacing w:after="0" w:line="23" w:lineRule="atLeast"/>
        <w:ind w:firstLineChars="169" w:firstLine="40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9.7. Про правила внутрішнього розпорядку для працівників гімназії.</w:t>
      </w:r>
    </w:p>
    <w:p w14:paraId="2EC76B69" w14:textId="77777777" w:rsidR="00EF3D1E" w:rsidRDefault="00CB5BD8">
      <w:pPr>
        <w:spacing w:after="0" w:line="23" w:lineRule="atLeast"/>
        <w:ind w:firstLineChars="169" w:firstLine="4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Дня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знань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70621A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10. Про затвердження методичної проблеми.</w:t>
      </w:r>
    </w:p>
    <w:p w14:paraId="797059CE" w14:textId="77777777" w:rsidR="00EF3D1E" w:rsidRDefault="00CB5BD8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організацію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учнів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інклюзивною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формою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Затвердження індивідуального навчального плану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ученя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1 класу з особливими освітніми потребами-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Білогуба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Ростислава.</w:t>
      </w:r>
    </w:p>
    <w:p w14:paraId="66323649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12. Про ведення електронного журналу у Новосілківській гімназії.</w:t>
      </w:r>
    </w:p>
    <w:p w14:paraId="2F597180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13. </w:t>
      </w:r>
      <w:r>
        <w:rPr>
          <w:rFonts w:ascii="Times New Roman" w:hAnsi="Times New Roman" w:cs="Times New Roman"/>
          <w:sz w:val="24"/>
          <w:szCs w:val="24"/>
          <w:lang w:val="uk-UA"/>
        </w:rPr>
        <w:t>Про визнання результатів підвищення кваліф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ікації педагогічних працівників Новосілківської гімназії. </w:t>
      </w:r>
    </w:p>
    <w:p w14:paraId="15641352" w14:textId="77777777" w:rsidR="00EF3D1E" w:rsidRDefault="00CB5BD8">
      <w:pPr>
        <w:jc w:val="both"/>
        <w:rPr>
          <w:rFonts w:ascii="Times New Roman" w:eastAsia="TimesNewRomanPS-BoldMT" w:hAnsi="Times New Roman" w:cs="Times New Roman"/>
          <w:color w:val="000000"/>
          <w:sz w:val="24"/>
          <w:szCs w:val="24"/>
          <w:lang w:val="uk-UA" w:eastAsia="zh-CN" w:bidi="ar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Про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внесення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змін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методичні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рекомендації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щодо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окремих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питань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закладах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умовах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воєнного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стану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Україні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uk-UA" w:eastAsia="zh-CN" w:bidi="ar"/>
        </w:rPr>
        <w:t>.</w:t>
      </w:r>
    </w:p>
    <w:p w14:paraId="3B45DFC5" w14:textId="77777777" w:rsidR="00EF3D1E" w:rsidRDefault="00CB5BD8">
      <w:pPr>
        <w:jc w:val="right"/>
        <w:rPr>
          <w:rFonts w:ascii="Times New Roman" w:eastAsia="TimesNewRomanPS-BoldMT" w:hAnsi="Times New Roman" w:cs="Times New Roman"/>
          <w:color w:val="000000"/>
          <w:sz w:val="24"/>
          <w:szCs w:val="24"/>
          <w:lang w:val="uk-UA" w:eastAsia="zh-CN" w:bidi="ar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Заступник директора з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НВР  Луценко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Н.О.</w:t>
      </w:r>
    </w:p>
    <w:p w14:paraId="02A65E23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15. 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Про стан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роботи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охорони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праці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виробничої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санітарії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під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час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освітнього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процесу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в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val="uk-UA"/>
        </w:rPr>
        <w:t>Новосілківській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гімназії</w:t>
      </w:r>
      <w:proofErr w:type="spellEnd"/>
    </w:p>
    <w:p w14:paraId="437628D3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16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організацію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харчування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0904C4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17. Про поглиблене вивчення біології у 9 класі.</w:t>
      </w:r>
    </w:p>
    <w:p w14:paraId="2008A314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організацію роботи групи </w:t>
      </w:r>
      <w:r>
        <w:rPr>
          <w:rFonts w:ascii="Times New Roman" w:hAnsi="Times New Roman" w:cs="Times New Roman"/>
          <w:sz w:val="24"/>
          <w:szCs w:val="24"/>
          <w:lang w:val="uk-UA"/>
        </w:rPr>
        <w:t>продовженого дня.</w:t>
      </w:r>
    </w:p>
    <w:p w14:paraId="066501DF" w14:textId="77777777" w:rsidR="00EF3D1E" w:rsidRDefault="00CB5BD8">
      <w:pPr>
        <w:tabs>
          <w:tab w:val="left" w:pos="7950"/>
        </w:tabs>
        <w:spacing w:after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жорстокому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поводженню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Новосілківській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у 2025/2026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>.</w:t>
      </w:r>
    </w:p>
    <w:p w14:paraId="6C05860D" w14:textId="77777777" w:rsidR="00EF3D1E" w:rsidRDefault="00CB5BD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робочої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Новосілківської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гімназії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2026-2030 роки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AF489D9" w14:textId="77777777" w:rsidR="00EF3D1E" w:rsidRDefault="00CB5BD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 команду психолого-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супроводу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потребами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Новосілківській гімназії Боярської міської ради</w:t>
      </w:r>
    </w:p>
    <w:p w14:paraId="02591DAE" w14:textId="77777777" w:rsidR="00EF3D1E" w:rsidRDefault="00CB5BD8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22.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Про переведення учнів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5-6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 xml:space="preserve"> -х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uk-UA"/>
        </w:rPr>
        <w:t xml:space="preserve">, 8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класів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навчаються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за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сімейною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формою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uk-UA"/>
        </w:rPr>
        <w:t>на наступний рік навчання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.</w:t>
      </w:r>
    </w:p>
    <w:p w14:paraId="2FD45981" w14:textId="77777777" w:rsidR="00EF3D1E" w:rsidRDefault="00CB5BD8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розгляд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та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схвалення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сімейну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домашню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форму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.</w:t>
      </w:r>
    </w:p>
    <w:p w14:paraId="007A73AD" w14:textId="77777777" w:rsidR="00EF3D1E" w:rsidRDefault="00EF3D1E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4B454BD" w14:textId="77777777" w:rsidR="00EF3D1E" w:rsidRDefault="00CB5BD8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№ 1</w:t>
      </w:r>
    </w:p>
    <w:p w14:paraId="4523CCE6" w14:textId="77777777" w:rsidR="00EF3D1E" w:rsidRDefault="00CB5BD8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обрання секретаря педагогічної ради. </w:t>
      </w:r>
    </w:p>
    <w:p w14:paraId="09786AB3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І СЛУХАЛИ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BA21204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вибори секретаря педагогічної ради -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.о. директора гімназії Котик С.Б., про вибори секретаря педради на 2025/2026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., яка запропонувала обрати секретарем педагогічної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аступник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директора з НВ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Наталію Луценко.</w:t>
      </w:r>
    </w:p>
    <w:p w14:paraId="439A1E1C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14:paraId="0A81FF5A" w14:textId="77777777" w:rsidR="00EF3D1E" w:rsidRDefault="00EF3D1E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2DD7BE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Обрати секретарем педагогічної ради Новосілківської гімназії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аступник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директора з НВР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Наталію Луценко.</w:t>
      </w:r>
    </w:p>
    <w:p w14:paraId="51BA68C4" w14:textId="77777777" w:rsidR="00EF3D1E" w:rsidRDefault="00EF3D1E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14:paraId="775211C0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227FD7D5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1D87BB35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7B2595E6" w14:textId="77777777" w:rsidR="00EF3D1E" w:rsidRDefault="00EF3D1E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F49ADA" w14:textId="77777777" w:rsidR="00EF3D1E" w:rsidRDefault="00EF3D1E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1E5989B" w14:textId="77777777" w:rsidR="00EF3D1E" w:rsidRDefault="00CB5BD8">
      <w:pPr>
        <w:spacing w:line="23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№ 2</w:t>
      </w:r>
    </w:p>
    <w:p w14:paraId="001C2C15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підсумки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закладу у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навчальному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році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пріоритетні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напрямки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навчальному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році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53D3D6D4" w14:textId="77777777" w:rsidR="00EF3D1E" w:rsidRDefault="00EF3D1E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E55B83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СЛУХАЛИ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79F45FF1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підсумки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закладу у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навчальному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році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пріоритетні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напрямки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у 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навчальному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році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о. директора гімназії Котик С.Б., яка зап</w:t>
      </w:r>
      <w:r>
        <w:rPr>
          <w:rFonts w:ascii="Times New Roman" w:hAnsi="Times New Roman" w:cs="Times New Roman"/>
          <w:sz w:val="24"/>
          <w:szCs w:val="24"/>
          <w:lang w:val="uk-UA"/>
        </w:rPr>
        <w:t>ропонувала для перегляду презентацію, у якій проаналізувала важливі події 2024/2025 навчального року та окреслила аспекти роботи закладу у новому навчальному році. Зокрема, розглянула організацію освітнього  процесу в умовах воєнного стану, статистику 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учнів та дітей, які перебувають за кордоном станом на серпень 2025 року, впровадження реформи загальної середньої освіти відповідно до Концепції «Нова Українська Школа», впровадження у класах нового Державного стандарту базової середньої освіти (далі – Де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ржавний стандарт), посилення національно-патріотичного виховання, формування громадянської позиції; просвіта з питань особистої безпеки; організація навчальної діяльності  здобувачів освіти та способів побудови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зворотнього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в’язку в умовах очної, дистанційн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ої, змішаної форм навчання, психологічні аспекти організації освітнього процесу в умовах воєнного/післявоєнного стану. </w:t>
      </w:r>
    </w:p>
    <w:p w14:paraId="2F1198F7" w14:textId="77777777" w:rsidR="00EF3D1E" w:rsidRDefault="00EF3D1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25F6D9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14:paraId="387BC8BC" w14:textId="77777777" w:rsidR="00EF3D1E" w:rsidRDefault="00EF3D1E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D0AF55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з НВР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Луцеко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Н.О., яка проаналізувала підсумки навчальних досягнень учнів 1-9 класів 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2024-2025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та підсумки методичної роботи за 2024-2025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E34452" w14:textId="77777777" w:rsidR="00EF3D1E" w:rsidRDefault="00EF3D1E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C0BBC1" w14:textId="77777777" w:rsidR="00EF3D1E" w:rsidRDefault="00CB5BD8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14:paraId="3CEFBD45" w14:textId="77777777" w:rsidR="00EF3D1E" w:rsidRDefault="00EF3D1E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3CD7F5" w14:textId="77777777" w:rsidR="00EF3D1E" w:rsidRDefault="00CB5BD8">
      <w:pPr>
        <w:spacing w:line="23" w:lineRule="atLeast"/>
        <w:ind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 Педагогічному колективу закладу:</w:t>
      </w:r>
    </w:p>
    <w:p w14:paraId="3D35AE51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2.1.1. Забезпечити організацію освітнього процесу у 2025-2026 навчальному році відповідно до визначених педагогічною радою структури і </w:t>
      </w:r>
      <w:r>
        <w:rPr>
          <w:rFonts w:ascii="Times New Roman" w:hAnsi="Times New Roman" w:cs="Times New Roman"/>
          <w:sz w:val="24"/>
          <w:szCs w:val="24"/>
          <w:lang w:val="uk-UA"/>
        </w:rPr>
        <w:t>тривалості навчального тижня, навчального дня, занять, відпочинку між ними, форми організації освітнього процесу, у межах часу, передбаченого освітньою програмою, відповідно до обсягу навчального навантаження, встановленого навчальним планом, та з урахуван</w:t>
      </w:r>
      <w:r>
        <w:rPr>
          <w:rFonts w:ascii="Times New Roman" w:hAnsi="Times New Roman" w:cs="Times New Roman"/>
          <w:sz w:val="24"/>
          <w:szCs w:val="24"/>
          <w:lang w:val="uk-UA"/>
        </w:rPr>
        <w:t>ням вікових особливостей, фізичного, психічного та інтелектуального розвитку здобувачів освіти;</w:t>
      </w:r>
    </w:p>
    <w:p w14:paraId="4F6D2ADF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2A1297DC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2.1.2. Здійснити всі необхідні заходи щодо безпечного перебування учасників освітнього процесу у закладі в умовах воєнного стану;</w:t>
      </w:r>
    </w:p>
    <w:p w14:paraId="2658AD83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Упродо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33054538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2.1.3. Створити безпечне і комфортне освітнє середовище в закладі для всіх учасників освітнього процесу відповідно до вимог Нової української школи;</w:t>
      </w:r>
    </w:p>
    <w:p w14:paraId="6C3D4BE2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06951571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2.1.4. Забезпечити виконання плану заходів з реалізації Національ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ної стратегії розбудови безпечного і здорового освітнього середовища у Новій українській школі на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06438BD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3FE17657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2.1.5. Удосконалювати вміння використовувати технології дистанційного навчання, сприяти широкому використанню 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порталів  з метою підвищення якості освітнього процесу; </w:t>
      </w:r>
    </w:p>
    <w:p w14:paraId="4785AC9D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6E3BE809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2.1.6. Надавати якісні освітні послуги учням з числа тимчасово-переміщених осіб, долучати їх до активної участі у громадському житті класу та школи;</w:t>
      </w:r>
    </w:p>
    <w:p w14:paraId="0B419BC8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6F01FA88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.1.7. Впроваджувати інформаційно-просвітницькі програми, інтерактивні форми роботи з учасниками освітнього процесу</w:t>
      </w:r>
    </w:p>
    <w:p w14:paraId="39F51A0F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Постійно</w:t>
      </w:r>
    </w:p>
    <w:p w14:paraId="0AF58599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val="uk-UA"/>
        </w:rPr>
        <w:t>Заступнику директора з навчально-виховної роботи Луценко Н.О.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812F163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2.2.1. Забезпечити неухильне дотримання вимог чинного законодавс</w:t>
      </w:r>
      <w:r>
        <w:rPr>
          <w:rFonts w:ascii="Times New Roman" w:hAnsi="Times New Roman" w:cs="Times New Roman"/>
          <w:sz w:val="24"/>
          <w:szCs w:val="24"/>
          <w:lang w:val="uk-UA"/>
        </w:rPr>
        <w:t>тва щодо організації харчування дітей у закладі.</w:t>
      </w:r>
    </w:p>
    <w:p w14:paraId="59C31C49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Постійно</w:t>
      </w:r>
    </w:p>
    <w:p w14:paraId="2D20F4A3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2.2.2. Забезпечити координацію та взаємодію з органами місцевого самоврядування у сфері освіти, охорони здоров’я, органами Національної поліції України, служби у справах дітей,  міського центру соці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альних служб, інститутів громадянського суспільства. </w:t>
      </w:r>
    </w:p>
    <w:p w14:paraId="6455DC11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Постійно</w:t>
      </w:r>
    </w:p>
    <w:p w14:paraId="4CE8639F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2.2.3. Продовжити виконання заходів Стратегії національно-патріотичного виховання на 2025-2026 роки.</w:t>
      </w:r>
    </w:p>
    <w:p w14:paraId="0A42B6BD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3C691A52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2.2.4. Забезпечувати активну участь у Всеукраїнській </w:t>
      </w:r>
      <w:r>
        <w:rPr>
          <w:rFonts w:ascii="Times New Roman" w:hAnsi="Times New Roman" w:cs="Times New Roman"/>
          <w:sz w:val="24"/>
          <w:szCs w:val="24"/>
          <w:lang w:val="uk-UA"/>
        </w:rPr>
        <w:t>дитячо-юнацькій військово-патріотичній грі «Сокіл» («Джура»);</w:t>
      </w:r>
    </w:p>
    <w:p w14:paraId="27239555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1B2493AE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2.2.5. Забезпечувати неухильне виконання плану заходів, спрямованих на запобігання та протидію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насильства в закладі, надання методичної та практичної допомоги,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иявлення проблемних питань у сфері запобігання та протидії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вжиття вичерпних заходів для їх вирішення.</w:t>
      </w:r>
    </w:p>
    <w:p w14:paraId="65423DB8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Постійно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946AEEF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2.2.6. забезпечувати своєчасне інформування директора закладу територіальних органів поліції, соціальних служб про факти вчинення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типравних дій по відношенню до дітей, а також про сім’ї, у яких перебування дітей може загрожувати їх життю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здоров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’.</w:t>
      </w:r>
    </w:p>
    <w:p w14:paraId="67B1E0A9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Постійно</w:t>
      </w:r>
    </w:p>
    <w:p w14:paraId="2E04AB6E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2.2.7. Активізувати екскурсійний рух серед учнів закладу , продовжувати співпрацю із позашкільними установами, залучати учнів д</w:t>
      </w:r>
      <w:r>
        <w:rPr>
          <w:rFonts w:ascii="Times New Roman" w:hAnsi="Times New Roman" w:cs="Times New Roman"/>
          <w:sz w:val="24"/>
          <w:szCs w:val="24"/>
          <w:lang w:val="uk-UA"/>
        </w:rPr>
        <w:t>о історичної спадщини рідного краю, формувати національну свідомість. Гідність та громадянську позицію.</w:t>
      </w:r>
    </w:p>
    <w:p w14:paraId="0431745B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78496EEB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2.2.8. Залучати батьків до позакласної роботи закладу, урізноманітнювати форми проведення виховних годин, тематичних уроків, поз</w:t>
      </w:r>
      <w:r>
        <w:rPr>
          <w:rFonts w:ascii="Times New Roman" w:hAnsi="Times New Roman" w:cs="Times New Roman"/>
          <w:sz w:val="24"/>
          <w:szCs w:val="24"/>
          <w:lang w:val="uk-UA"/>
        </w:rPr>
        <w:t>акласних заходів, використовуючи технології дистанційного навчання.</w:t>
      </w:r>
    </w:p>
    <w:p w14:paraId="34311F7D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5B91CA76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 Педагогу організатору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Тарикіній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І.В.:</w:t>
      </w:r>
    </w:p>
    <w:p w14:paraId="0310F8B9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2.3.1. Забезпечити дотримання вимог Санітарного регламенту для ЗЗСО та порядку здійснення медичного обслуговування учнів </w:t>
      </w:r>
      <w:r>
        <w:rPr>
          <w:rFonts w:ascii="Times New Roman" w:hAnsi="Times New Roman" w:cs="Times New Roman"/>
          <w:sz w:val="24"/>
          <w:szCs w:val="24"/>
          <w:lang w:val="uk-UA"/>
        </w:rPr>
        <w:t>ЗЗСО при організації освітнього процесу.</w:t>
      </w:r>
    </w:p>
    <w:p w14:paraId="3D227B3E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6EDECF8A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2.3.2. Здійснювати соціальний захист здобувачів освіти у випадках, визначених законодавством, а також забезпечувати рівний доступ до освіти особам із соціально-вразливих верств населення.</w:t>
      </w:r>
    </w:p>
    <w:p w14:paraId="74CCE60D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Упр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73A289EA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2.3.3. Формувати мережу класів відповідно до запитів населення та виконання умови забезпечення рівного доступу громадян до якісної безперервної освіти.</w:t>
      </w:r>
    </w:p>
    <w:p w14:paraId="3D91C653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Постійно</w:t>
      </w:r>
    </w:p>
    <w:p w14:paraId="1C7242C9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2.3.4. Вживати вичерпних заходів щодо повного охоплення дітей та підлітків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шкільного віку різними формами навчання</w:t>
      </w:r>
    </w:p>
    <w:p w14:paraId="6678CA52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Постійно </w:t>
      </w:r>
    </w:p>
    <w:p w14:paraId="42F6998F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2.3.5. Здійснювати облік учнів, які здобувають освіту у закладі за всіма формами здобуття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освітита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подавати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ввідділ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 інформацію про зміни у мережі внаслідок зарахування, відрахування чи переведення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учнів</w:t>
      </w:r>
    </w:p>
    <w:p w14:paraId="096DE0C3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57545C33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2.3.6. вжити заходів щодо забезпечення рівного доступу до якісної освіти дітей з особливими освітніми потребами.</w:t>
      </w:r>
    </w:p>
    <w:p w14:paraId="5A61F5AE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7B1AF64A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2.3.7. Продовжити виконання Плану заходів щодо впровадження Концепції реалізації державн</w:t>
      </w:r>
      <w:r>
        <w:rPr>
          <w:rFonts w:ascii="Times New Roman" w:hAnsi="Times New Roman" w:cs="Times New Roman"/>
          <w:sz w:val="24"/>
          <w:szCs w:val="24"/>
          <w:lang w:val="uk-UA"/>
        </w:rPr>
        <w:t>ої політики у сфері реформування загальної середньої освіти «Нова українська школа».</w:t>
      </w:r>
    </w:p>
    <w:p w14:paraId="54676C2B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1EAD8E0E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2.3.8. Забезпечити організацію індивідуальної форми здобуття освіти (педагогічний патронаж, сімейна, </w:t>
      </w:r>
      <w:r>
        <w:rPr>
          <w:rFonts w:ascii="Times New Roman" w:hAnsi="Times New Roman" w:cs="Times New Roman"/>
          <w:sz w:val="24"/>
          <w:szCs w:val="24"/>
          <w:lang w:val="uk-UA"/>
        </w:rPr>
        <w:t>екстернат</w:t>
      </w:r>
      <w:r>
        <w:rPr>
          <w:rFonts w:ascii="Times New Roman" w:hAnsi="Times New Roman" w:cs="Times New Roman"/>
          <w:sz w:val="24"/>
          <w:szCs w:val="24"/>
          <w:lang w:val="uk-UA"/>
        </w:rPr>
        <w:t>) в умовах карантину та воєнного стану з урахуванням вимог відповідних постанов та законодавчих документів.</w:t>
      </w:r>
    </w:p>
    <w:p w14:paraId="032F802A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50546CE6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2.3.9. Забезпе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чити контроль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освітнього процесу, ведення</w:t>
      </w:r>
    </w:p>
    <w:p w14:paraId="51E2A2C0" w14:textId="77777777" w:rsidR="00EF3D1E" w:rsidRDefault="00CB5BD8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електронних класних журналів та щоденників.</w:t>
      </w:r>
    </w:p>
    <w:p w14:paraId="7E8A7F81" w14:textId="77777777" w:rsidR="00EF3D1E" w:rsidRDefault="00CB5BD8">
      <w:pPr>
        <w:spacing w:line="23" w:lineRule="atLeast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Постійно</w:t>
      </w:r>
    </w:p>
    <w:p w14:paraId="224A7D50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2.3.10.  Забезпечити поступове залучення молодих учителів у всі сфери професійної діяльності, організовувати наставництво з числа досвідчених педаго</w:t>
      </w:r>
      <w:r>
        <w:rPr>
          <w:rFonts w:ascii="Times New Roman" w:hAnsi="Times New Roman" w:cs="Times New Roman"/>
          <w:sz w:val="24"/>
          <w:szCs w:val="24"/>
          <w:lang w:val="uk-UA"/>
        </w:rPr>
        <w:t>гів закладу.</w:t>
      </w:r>
    </w:p>
    <w:p w14:paraId="1EB62CDF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4DE43370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2.3.11. Сприяти професійному розвитку молодих педагогів шляхом залучення їх до фахових професійних конкурсів, майстер-класів,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вебінарів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курсів підвищення кваліфікації та залучати до проходження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сертифікації.</w:t>
      </w:r>
    </w:p>
    <w:p w14:paraId="46963404" w14:textId="77777777" w:rsidR="00EF3D1E" w:rsidRDefault="00CB5BD8">
      <w:pPr>
        <w:spacing w:line="23" w:lineRule="atLeast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Постійно</w:t>
      </w:r>
    </w:p>
    <w:p w14:paraId="0B565F9D" w14:textId="77777777" w:rsidR="00EF3D1E" w:rsidRDefault="00EF3D1E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9EBB91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2.3.12. Створити умови для підвищення рівня цифрової компетентності</w:t>
      </w:r>
    </w:p>
    <w:p w14:paraId="638E5F9F" w14:textId="77777777" w:rsidR="00EF3D1E" w:rsidRDefault="00CB5BD8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педагогів, широко використовувати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та інші сервіси в адміністративній діяльності та освітньому процесі.</w:t>
      </w:r>
    </w:p>
    <w:p w14:paraId="67F74E92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158E21E4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2.3.13.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Спроєктувати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особисті</w:t>
      </w:r>
      <w:r>
        <w:rPr>
          <w:rFonts w:ascii="Times New Roman" w:hAnsi="Times New Roman" w:cs="Times New Roman"/>
          <w:sz w:val="24"/>
          <w:szCs w:val="24"/>
          <w:lang w:val="uk-UA"/>
        </w:rPr>
        <w:t>сно орієнтовану адаптивну організаційну структуру методичної роботи, спрямовану на задоволення запитів кожного вчителя.</w:t>
      </w:r>
    </w:p>
    <w:p w14:paraId="08B6DC0F" w14:textId="77777777" w:rsidR="00EF3D1E" w:rsidRDefault="00CB5BD8">
      <w:pPr>
        <w:spacing w:line="23" w:lineRule="atLeast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До 08.09.2025</w:t>
      </w:r>
    </w:p>
    <w:p w14:paraId="6A24CFB6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2.3.14. Активізувати роботу щодо публікації педагогами методичного доробку на Інтернет-сторінках педагогічних платформ.</w:t>
      </w:r>
    </w:p>
    <w:p w14:paraId="21417606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Уп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67599626" w14:textId="77777777" w:rsidR="00EF3D1E" w:rsidRDefault="00CB5BD8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2.4.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Відповідальному за сайт закладу Губській Анні Сергіївні:</w:t>
      </w:r>
    </w:p>
    <w:p w14:paraId="72E22511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2.4.1. Забезпечувати прозорість та інформаційну відкритість закладу освіти ШЛЯХОМ висвітлення на веб-сайті закладу інформації та документів визначених ст.30 Закону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«Про освіту».</w:t>
      </w:r>
    </w:p>
    <w:p w14:paraId="68B4E147" w14:textId="77777777" w:rsidR="00EF3D1E" w:rsidRDefault="00CB5BD8">
      <w:pPr>
        <w:spacing w:line="23" w:lineRule="atLeast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E335467" w14:textId="77777777" w:rsidR="00EF3D1E" w:rsidRDefault="00CB5BD8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2.4.2. Вжити заходів щодо вдосконалення та безперебійності роботи офіційного веб-сайту, його систематичного поповнення необхідними матеріалами, створення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медіатек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тощо.</w:t>
      </w:r>
    </w:p>
    <w:p w14:paraId="1239FE0A" w14:textId="77777777" w:rsidR="00EF3D1E" w:rsidRDefault="00CB5BD8">
      <w:pPr>
        <w:spacing w:line="23" w:lineRule="atLeast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Постійно</w:t>
      </w:r>
    </w:p>
    <w:p w14:paraId="55D37A9B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2D137642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5EAC95AB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1DF6BD34" w14:textId="77777777" w:rsidR="00EF3D1E" w:rsidRDefault="00EF3D1E">
      <w:pPr>
        <w:spacing w:line="23" w:lineRule="atLeast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1DC545F1" w14:textId="77777777" w:rsidR="00EF3D1E" w:rsidRDefault="00EF3D1E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14:paraId="3418DE0E" w14:textId="77777777" w:rsidR="00EF3D1E" w:rsidRDefault="00CB5BD8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Питання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390B9F12" w14:textId="77777777" w:rsidR="00EF3D1E" w:rsidRDefault="00CB5BD8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виконання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заходів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підготовки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закладу до нового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навчального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року та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опалювального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сезону в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умовах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воєнного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стану.</w:t>
      </w:r>
    </w:p>
    <w:p w14:paraId="0DE2432B" w14:textId="77777777" w:rsidR="00EF3D1E" w:rsidRDefault="00EF3D1E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3782FE" w14:textId="77777777" w:rsidR="00EF3D1E" w:rsidRDefault="00CB5BD8">
      <w:pPr>
        <w:spacing w:after="0" w:line="23" w:lineRule="atLeast"/>
        <w:ind w:firstLineChars="235" w:firstLine="564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 </w:t>
      </w:r>
      <w:r>
        <w:rPr>
          <w:rFonts w:ascii="Times New Roman" w:hAnsi="Times New Roman" w:cs="Times New Roman"/>
          <w:b/>
          <w:sz w:val="24"/>
          <w:szCs w:val="24"/>
        </w:rPr>
        <w:t>СЛУХАЛИ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8A910DB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виконання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заходів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підготовки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закладу до нового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навчального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року та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опалювального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сезону в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умовах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воєнного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стану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о. директора гімназії Котик С.Б., яка повідомила про виконання заході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підготовки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закладу до нового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року 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опалювального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сезону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воєнного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стану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Було виконано ремонт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 роботи в навчальних кабінетах, коридорах, санвузлах, укритті. Здійснено ремонт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роздягалень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спорт.зали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Встановлено блискавкозахист та оброблено дерев'яні конструкції спеціальним розчином. Зроблено накриття вхідної групи.  Облаштовано читальну залу та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дійснено поточний ремонт в бібліотеці.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Провелася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робота щодо забезпечення  гімназії альтернативним джерелом живлення, укладено договір на придбання гібридного інвертора. Облаштовано пандус на вході в укриття для маломобільних груп населення. Закуплено парт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(20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14:paraId="48F87F72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Постійно діюча технічна комісія провела обстеження приміщень та інженерних комунікацій закладу освіти та склала акт, в якому зазначила, що стан приміщень, обладнання, тепломережі в задовільному стані.</w:t>
      </w:r>
    </w:p>
    <w:p w14:paraId="003E02BF" w14:textId="77777777" w:rsidR="00EF3D1E" w:rsidRDefault="00EF3D1E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C140E" w14:textId="77777777" w:rsidR="00EF3D1E" w:rsidRDefault="00CB5BD8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14:paraId="129A3F8C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Взяти до вдома звіт про виконання заходів з підготовки закладу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 нового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року 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опалювального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сезону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воєнного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стану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2849349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73131E8C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3F87E88E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5BF167A0" w14:textId="77777777" w:rsidR="00EF3D1E" w:rsidRDefault="00EF3D1E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7214F5F" w14:textId="77777777" w:rsidR="00EF3D1E" w:rsidRDefault="00EF3D1E">
      <w:pPr>
        <w:spacing w:line="23" w:lineRule="atLeast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3EEDF15" w14:textId="77777777" w:rsidR="00EF3D1E" w:rsidRDefault="00CB5BD8">
      <w:pPr>
        <w:spacing w:line="23" w:lineRule="atLeast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Питання № 4.</w:t>
      </w:r>
    </w:p>
    <w:p w14:paraId="6DF0EDDC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Як забезпечити толерантне та дружнє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ставлення колективу класу до дітей з ОО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14:paraId="4EE20AD4" w14:textId="77777777" w:rsidR="00EF3D1E" w:rsidRDefault="00EF3D1E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C6553C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СЛУХАЛИ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3C0C00D" w14:textId="77777777" w:rsidR="00EF3D1E" w:rsidRDefault="00CB5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те,  як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забезпечити толерантне та дружнє ставлення колективу класу до дітей з ОО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сихолога гімназії </w:t>
      </w:r>
      <w:r>
        <w:rPr>
          <w:rFonts w:ascii="Times New Roman" w:hAnsi="Times New Roman" w:cs="Times New Roman"/>
          <w:sz w:val="24"/>
          <w:szCs w:val="24"/>
          <w:lang w:val="uk-UA"/>
        </w:rPr>
        <w:t>Харченко А.В.,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яка зазначила, що педагоги мають сприяти налагодженню дружніх стосунків між дітьми природним шляхом через ігри, вправи, розваги. Тому стандарти НУШ пропонують почати навчання з єднання та позитивних емоцій за допомогою ранкових зустрічей, хвилинок емоційн</w:t>
      </w:r>
      <w:r>
        <w:rPr>
          <w:rFonts w:ascii="Times New Roman" w:hAnsi="Times New Roman" w:cs="Times New Roman"/>
          <w:sz w:val="24"/>
          <w:szCs w:val="24"/>
          <w:lang w:val="uk-UA"/>
        </w:rPr>
        <w:t>ого розвантаження.</w:t>
      </w:r>
    </w:p>
    <w:p w14:paraId="7494AA15" w14:textId="77777777" w:rsidR="00EF3D1E" w:rsidRDefault="00CB5BD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Наприклад:</w:t>
      </w:r>
    </w:p>
    <w:p w14:paraId="064DCF09" w14:textId="77777777" w:rsidR="00EF3D1E" w:rsidRDefault="00CB5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Знайомство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720C32DB" w14:textId="77777777" w:rsidR="00EF3D1E" w:rsidRDefault="00CB5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Мета: знайомство дітей один з одним та з педагогом, створити позитивну психологічну атмосферу в дитячому колективі, полегшення адаптації.</w:t>
      </w:r>
    </w:p>
    <w:p w14:paraId="5907EA4D" w14:textId="77777777" w:rsidR="00EF3D1E" w:rsidRDefault="00CB5BD8">
      <w:pPr>
        <w:pStyle w:val="af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Вітання за допомогою опорних схем. </w:t>
      </w:r>
    </w:p>
    <w:p w14:paraId="1FB477CC" w14:textId="77777777" w:rsidR="00EF3D1E" w:rsidRDefault="00CB5B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Педагог пропонує дітям самостійно обрати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схему, за допомогою якої він буде вітатися з усіма учасниками навчально – виховного процесу. Це  формує у дитини право самостійного вибору, сприяє більш комфортному емоційному стану під час взаємодії.  Дитина не відчуває дискомфорту, якщо має мовленнєві п</w:t>
      </w:r>
      <w:r>
        <w:rPr>
          <w:rFonts w:ascii="Times New Roman" w:hAnsi="Times New Roman" w:cs="Times New Roman"/>
          <w:sz w:val="24"/>
          <w:szCs w:val="24"/>
          <w:lang w:val="uk-UA"/>
        </w:rPr>
        <w:t>орушення. А участь в цьому моменті педагога,  дає змогу  власним досвідом показати свою любов до дітей, налагодити психологічний клімат в дитячому колективі.</w:t>
      </w:r>
    </w:p>
    <w:p w14:paraId="69648F32" w14:textId="77777777" w:rsidR="00EF3D1E" w:rsidRDefault="00CB5B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Вітання за допомогою віршованого тексту</w:t>
      </w:r>
    </w:p>
    <w:p w14:paraId="51D652F2" w14:textId="77777777" w:rsidR="00EF3D1E" w:rsidRDefault="00C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>
        <w:rPr>
          <w:rFonts w:ascii="Times New Roman" w:hAnsi="Times New Roman" w:cs="Times New Roman"/>
          <w:sz w:val="24"/>
          <w:szCs w:val="24"/>
          <w:lang w:val="uk-UA"/>
        </w:rPr>
        <w:t>налаштувати на активну взаємодію.</w:t>
      </w:r>
    </w:p>
    <w:p w14:paraId="2638E954" w14:textId="77777777" w:rsidR="00EF3D1E" w:rsidRDefault="00C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Хід вправи: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Треба </w:t>
      </w:r>
      <w:r>
        <w:rPr>
          <w:rFonts w:ascii="Times New Roman" w:hAnsi="Times New Roman" w:cs="Times New Roman"/>
          <w:sz w:val="24"/>
          <w:szCs w:val="24"/>
          <w:lang w:val="uk-UA"/>
        </w:rPr>
        <w:t>в коло нам ставати (діти стають в коло)</w:t>
      </w:r>
    </w:p>
    <w:p w14:paraId="705C0611" w14:textId="77777777" w:rsidR="00EF3D1E" w:rsidRDefault="00C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Ігри різні починати.</w:t>
      </w:r>
    </w:p>
    <w:p w14:paraId="1561B01E" w14:textId="77777777" w:rsidR="00EF3D1E" w:rsidRDefault="00C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 своє ім’я назвіть – Руку дружби простягніть (діти по черзі називають своє ім’я, беруться за руки, утворюючи коло).</w:t>
      </w:r>
    </w:p>
    <w:p w14:paraId="5FAE1EC7" w14:textId="77777777" w:rsidR="00EF3D1E" w:rsidRDefault="00CB5B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Толерантність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повага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іншого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бути таким,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є</w:t>
      </w:r>
    </w:p>
    <w:p w14:paraId="35DF94C1" w14:textId="77777777" w:rsidR="00EF3D1E" w:rsidRDefault="00CB5BD8">
      <w:pPr>
        <w:pStyle w:val="af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Головне -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дитина</w:t>
      </w:r>
      <w:r>
        <w:rPr>
          <w:rFonts w:ascii="Times New Roman" w:hAnsi="Times New Roman" w:cs="Times New Roman"/>
          <w:sz w:val="24"/>
          <w:szCs w:val="24"/>
        </w:rPr>
        <w:t xml:space="preserve">, 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інвалідність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D5A8F7F" w14:textId="77777777" w:rsidR="00EF3D1E" w:rsidRDefault="00CB5BD8">
      <w:pPr>
        <w:pStyle w:val="af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Розмовляючи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дитиною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звертайтесь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не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супроводжуючої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перекладача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жестової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присутній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розмові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63FDDBD" w14:textId="77777777" w:rsidR="00EF3D1E" w:rsidRDefault="00CB5BD8">
      <w:pPr>
        <w:pStyle w:val="af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 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знайомитесь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дитиною яка має порушення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фізичного розвитку</w:t>
      </w:r>
      <w:r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привітати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потиском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зробіть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невимушено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2A9D5D" w14:textId="77777777" w:rsidR="00EF3D1E" w:rsidRDefault="00CB5BD8">
      <w:pPr>
        <w:pStyle w:val="af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 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запропонувати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запитайте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спочатку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потрібна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CE3BC71" w14:textId="77777777" w:rsidR="00EF3D1E" w:rsidRDefault="00CB5BD8">
      <w:pPr>
        <w:pStyle w:val="af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Розмовляючи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дитиною</w:t>
      </w:r>
      <w:r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пересувається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намагайтесь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розташуватися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одному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Вам буде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простіше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C13C14" w14:textId="77777777" w:rsidR="00EF3D1E" w:rsidRDefault="00CB5BD8">
      <w:pPr>
        <w:pStyle w:val="af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Розмовляючи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дитиною</w:t>
      </w:r>
      <w:r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труднощі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спілкуванні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терпіння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вислухати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доки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закінчить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фразу.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коротких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2A9D03" w14:textId="77777777" w:rsidR="00EF3D1E" w:rsidRDefault="00CB5BD8">
      <w:pPr>
        <w:pStyle w:val="af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Розмовляючи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дитиною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обов`язково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назвіть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себе і тих людей,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прийшли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Вами.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проходить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забувайте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кого Ви на даний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звертаєтесь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Озвучуйте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пишете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показуєте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екрані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D65C73" w14:textId="77777777" w:rsidR="00EF3D1E" w:rsidRDefault="00CB5BD8">
      <w:pPr>
        <w:pStyle w:val="af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Щоб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звернути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дитини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слуху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помахайте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рукою,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доторкніться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Говорячи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нею,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дивіться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їй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прямо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говоріть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губам.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Намагайтесь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добре видно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заважало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(чашка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їжа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папка і т.п)</w:t>
      </w:r>
    </w:p>
    <w:p w14:paraId="16A571E2" w14:textId="77777777" w:rsidR="00EF3D1E" w:rsidRDefault="00CB5BD8">
      <w:pPr>
        <w:pStyle w:val="af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забороняйте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людей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ліквідувати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непорозуміння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0EB73A" w14:textId="77777777" w:rsidR="00EF3D1E" w:rsidRDefault="00CB5BD8">
      <w:pPr>
        <w:spacing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ВИСТУП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ИЛИ:</w:t>
      </w:r>
    </w:p>
    <w:p w14:paraId="23981AE4" w14:textId="77777777" w:rsidR="00EF3D1E" w:rsidRDefault="00CB5BD8">
      <w:pPr>
        <w:numPr>
          <w:ilvl w:val="0"/>
          <w:numId w:val="2"/>
        </w:num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В.В, вчитель початкових класів, яка повідомила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uk-UA"/>
        </w:rPr>
        <w:t xml:space="preserve">, що потрібно проводити індивідуальні та групові зустрічі з батьками, щоб вони розуміли значення інклюзивного середовища. Використовувати інтерактивні заняття, які допомагають дітям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uk-UA"/>
        </w:rPr>
        <w:t>навчитися ставити себе на місце іншого.</w:t>
      </w:r>
    </w:p>
    <w:p w14:paraId="1D4C691C" w14:textId="77777777" w:rsidR="00EF3D1E" w:rsidRDefault="00CB5BD8">
      <w:pPr>
        <w:numPr>
          <w:ilvl w:val="0"/>
          <w:numId w:val="2"/>
        </w:num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uk-UA"/>
        </w:rPr>
        <w:t xml:space="preserve">Луценко Н.О., заступник з НВР, яка запропонувала проводити психологічні хвилинки на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uk-UA"/>
        </w:rPr>
        <w:t>уроках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uk-UA"/>
        </w:rPr>
        <w:t xml:space="preserve">. Також нагадала про важливість проходження курсів, тренінгів,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uk-UA"/>
        </w:rPr>
        <w:t>вебінарів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uk-UA"/>
        </w:rPr>
        <w:t xml:space="preserve"> щодо інклюзивної освіти.</w:t>
      </w:r>
    </w:p>
    <w:p w14:paraId="17690734" w14:textId="77777777" w:rsidR="00EF3D1E" w:rsidRDefault="00EF3D1E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34619ED" w14:textId="77777777" w:rsidR="00EF3D1E" w:rsidRDefault="00CB5BD8">
      <w:pPr>
        <w:spacing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235D703E" w14:textId="77777777" w:rsidR="00EF3D1E" w:rsidRDefault="00CB5BD8">
      <w:pPr>
        <w:numPr>
          <w:ilvl w:val="0"/>
          <w:numId w:val="3"/>
        </w:numPr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Активізувати спі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впрацю педагога з батьками, щоб створити єдине толерантне освітнє середовище. </w:t>
      </w:r>
    </w:p>
    <w:p w14:paraId="52A7B784" w14:textId="77777777" w:rsidR="00EF3D1E" w:rsidRDefault="00CB5BD8">
      <w:pPr>
        <w:numPr>
          <w:ilvl w:val="0"/>
          <w:numId w:val="3"/>
        </w:numPr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Заступнику з НВР забезпечити методичну підтримку педагога.</w:t>
      </w:r>
    </w:p>
    <w:p w14:paraId="07381740" w14:textId="77777777" w:rsidR="00EF3D1E" w:rsidRDefault="00CB5BD8">
      <w:pPr>
        <w:numPr>
          <w:ilvl w:val="0"/>
          <w:numId w:val="2"/>
        </w:numPr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Взяти до уваги запропоновані поради та використовувати їх.</w:t>
      </w:r>
    </w:p>
    <w:p w14:paraId="0DE0B2FE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003F6B5B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1C063490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351B3C20" w14:textId="77777777" w:rsidR="00EF3D1E" w:rsidRDefault="00EF3D1E">
      <w:pPr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0DE683F" w14:textId="77777777" w:rsidR="00EF3D1E" w:rsidRDefault="00EF3D1E">
      <w:pPr>
        <w:spacing w:line="23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1F5223D0" w14:textId="77777777" w:rsidR="00EF3D1E" w:rsidRDefault="00CB5BD8">
      <w:pPr>
        <w:spacing w:line="23" w:lineRule="atLeast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Питання № 5</w:t>
      </w:r>
    </w:p>
    <w:p w14:paraId="2D349DD5" w14:textId="77777777" w:rsidR="00EF3D1E" w:rsidRDefault="00CB5BD8">
      <w:pPr>
        <w:spacing w:line="23" w:lineRule="atLeast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продовження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впровадження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нового Державного стандарту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базової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середньої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освіти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затвердження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навчальних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програм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НУШ;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оцінювання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учнів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5, 6-7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НУШ. </w:t>
      </w:r>
    </w:p>
    <w:p w14:paraId="5697C1DB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СЛУХАЛИ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6F4C15B" w14:textId="77777777" w:rsidR="00EF3D1E" w:rsidRDefault="00CB5BD8">
      <w:pPr>
        <w:spacing w:after="0" w:line="23" w:lineRule="atLeast"/>
        <w:ind w:left="-2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продовження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впровадження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нового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Державного стандарту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базової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середньої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освіти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затвердження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навчальних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програм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НУШ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аступника директора з навчально–виховної роботи Луценко Н.О., яка повідомила, що організація освітньої діяльності в 5-8 класах закладів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середньоі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̈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світи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здійснюватиметься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відповідно до законів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«Про освіту», «Про повну загальну середню освіту»,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Концепціі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реалізаціі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державноі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̈ політики у сфері реформування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середньоі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̈ освіти «Нова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українська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школа» на період до 2029 року (схвален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 розпорядженням Кабінету Міністрів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 14.12.2016 № 988-р),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Державного стандарту базової середньої освіти, затвердженого постановою Кабінету Міністрів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 30.09.2020 р. № 898.</w:t>
      </w:r>
    </w:p>
    <w:p w14:paraId="46AA8EE2" w14:textId="77777777" w:rsidR="00EF3D1E" w:rsidRDefault="00CB5BD8">
      <w:pPr>
        <w:spacing w:after="0" w:line="23" w:lineRule="atLeast"/>
        <w:ind w:left="-2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Метою нової школи є різнобічний розвиток особистості, яка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гне до самовдосконалення та навчання впродовж життя. Тож учні мають опанувати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наскрізні вміння та ключові компетентності, передбачені Держстандартом.</w:t>
      </w:r>
    </w:p>
    <w:p w14:paraId="1838513D" w14:textId="77777777" w:rsidR="00EF3D1E" w:rsidRDefault="00CB5BD8">
      <w:pPr>
        <w:spacing w:after="0" w:line="23" w:lineRule="atLeast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врахуват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інтелектуальний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потреби.</w:t>
      </w:r>
    </w:p>
    <w:p w14:paraId="43916288" w14:textId="77777777" w:rsidR="00EF3D1E" w:rsidRDefault="00CB5BD8">
      <w:pPr>
        <w:spacing w:after="0" w:line="23" w:lineRule="atLeast"/>
        <w:ind w:left="-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Держстандарту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містить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закладом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7DDF49" w14:textId="77777777" w:rsidR="00EF3D1E" w:rsidRDefault="00CB5BD8">
      <w:pPr>
        <w:spacing w:after="0" w:line="23" w:lineRule="atLeast"/>
        <w:ind w:left="-2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Крім того, заступник директора повідомила, що усі вчителі, які будуть викладати у 5-8 класах НУШ ліцею, пройшли відповідну курсову перепідготовку, опрацювали нормативні документи, які регулюють освітній процес і готові до роботи у 5-8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класа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х.</w:t>
      </w:r>
    </w:p>
    <w:p w14:paraId="66EBD23A" w14:textId="77777777" w:rsidR="00EF3D1E" w:rsidRDefault="00CB5BD8">
      <w:pPr>
        <w:spacing w:after="0" w:line="23" w:lineRule="atLeast"/>
        <w:ind w:left="-2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Заступник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зауважила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вчителі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-предметники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вибрали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пропозицію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 2025/2026 навчальному році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         </w:t>
      </w:r>
    </w:p>
    <w:p w14:paraId="7FECEBAF" w14:textId="77777777" w:rsidR="00EF3D1E" w:rsidRDefault="00CB5BD8">
      <w:pPr>
        <w:spacing w:before="85" w:after="20" w:line="23" w:lineRule="atLeast"/>
        <w:ind w:left="2026" w:right="213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ІІ</w:t>
      </w:r>
      <w:r>
        <w:rPr>
          <w:rFonts w:ascii="Times New Roman" w:hAnsi="Times New Roman" w:cs="Times New Roman"/>
          <w:b/>
          <w:cap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ступінь</w:t>
      </w:r>
    </w:p>
    <w:tbl>
      <w:tblPr>
        <w:tblStyle w:val="af1"/>
        <w:tblpPr w:leftFromText="180" w:rightFromText="180" w:vertAnchor="text" w:horzAnchor="page" w:tblpX="812" w:tblpY="932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709"/>
        <w:gridCol w:w="425"/>
        <w:gridCol w:w="2269"/>
        <w:gridCol w:w="2127"/>
        <w:gridCol w:w="1760"/>
        <w:gridCol w:w="1361"/>
        <w:gridCol w:w="1130"/>
      </w:tblGrid>
      <w:tr w:rsidR="00EF3D1E" w14:paraId="6D99CA1A" w14:textId="77777777">
        <w:trPr>
          <w:trHeight w:val="570"/>
        </w:trPr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A9900" w14:textId="77777777" w:rsidR="00EF3D1E" w:rsidRDefault="00CB5BD8">
            <w:pPr>
              <w:spacing w:line="23" w:lineRule="atLeast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C7BB9" w14:textId="77777777" w:rsidR="00EF3D1E" w:rsidRDefault="00CB5BD8">
            <w:pPr>
              <w:spacing w:line="23" w:lineRule="atLeast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36989" w14:textId="77777777" w:rsidR="00EF3D1E" w:rsidRDefault="00CB5BD8">
            <w:pPr>
              <w:spacing w:line="23" w:lineRule="atLeas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47406" w14:textId="77777777" w:rsidR="00EF3D1E" w:rsidRDefault="00CB5BD8">
            <w:pPr>
              <w:spacing w:line="23" w:lineRule="atLeast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4006B" w14:textId="77777777" w:rsidR="00EF3D1E" w:rsidRDefault="00CB5BD8">
            <w:pPr>
              <w:spacing w:line="23" w:lineRule="atLeast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 і ким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надано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гриф</w:t>
            </w:r>
          </w:p>
        </w:tc>
        <w:tc>
          <w:tcPr>
            <w:tcW w:w="2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0D49F" w14:textId="77777777" w:rsidR="00EF3D1E" w:rsidRDefault="00CB5BD8">
            <w:pPr>
              <w:spacing w:line="23" w:lineRule="atLeast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</w:t>
            </w:r>
          </w:p>
        </w:tc>
      </w:tr>
      <w:tr w:rsidR="00EF3D1E" w14:paraId="1DF5082B" w14:textId="77777777">
        <w:trPr>
          <w:trHeight w:val="428"/>
        </w:trPr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B287A" w14:textId="77777777" w:rsidR="00EF3D1E" w:rsidRDefault="00EF3D1E">
            <w:pPr>
              <w:spacing w:line="23" w:lineRule="atLeast"/>
              <w:ind w:firstLine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CB2DA" w14:textId="77777777" w:rsidR="00EF3D1E" w:rsidRDefault="00EF3D1E">
            <w:pPr>
              <w:spacing w:line="23" w:lineRule="atLeast"/>
              <w:ind w:firstLine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62991" w14:textId="77777777" w:rsidR="00EF3D1E" w:rsidRDefault="00EF3D1E">
            <w:pPr>
              <w:spacing w:line="23" w:lineRule="atLeast"/>
              <w:ind w:firstLine="33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56762" w14:textId="77777777" w:rsidR="00EF3D1E" w:rsidRDefault="00EF3D1E">
            <w:pPr>
              <w:spacing w:line="23" w:lineRule="atLeast"/>
              <w:ind w:firstLine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BEDED" w14:textId="77777777" w:rsidR="00EF3D1E" w:rsidRDefault="00EF3D1E">
            <w:pPr>
              <w:spacing w:line="23" w:lineRule="atLeast"/>
              <w:ind w:firstLine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34FFA" w14:textId="77777777" w:rsidR="00EF3D1E" w:rsidRDefault="00CB5BD8">
            <w:pPr>
              <w:spacing w:line="23" w:lineRule="atLeast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програмою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FEA1B" w14:textId="77777777" w:rsidR="00EF3D1E" w:rsidRDefault="00CB5BD8">
            <w:pPr>
              <w:spacing w:line="23" w:lineRule="atLeast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фактично</w:t>
            </w:r>
            <w:proofErr w:type="spellEnd"/>
          </w:p>
        </w:tc>
      </w:tr>
      <w:tr w:rsidR="00EF3D1E" w14:paraId="305D80C2" w14:textId="77777777">
        <w:trPr>
          <w:trHeight w:val="230"/>
        </w:trPr>
        <w:tc>
          <w:tcPr>
            <w:tcW w:w="1091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724D9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Базова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школа</w:t>
            </w:r>
          </w:p>
        </w:tc>
      </w:tr>
      <w:tr w:rsidR="00EF3D1E" w14:paraId="3AA5F48A" w14:textId="77777777">
        <w:trPr>
          <w:trHeight w:val="24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69D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6555E" w14:textId="77777777" w:rsidR="00EF3D1E" w:rsidRDefault="00EF3D1E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4965BF14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04A7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Модельна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.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690A7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Автори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Заболотний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О.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Заболотний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Лавринчук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Плівачук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К. В., Попова Т. Д.).</w:t>
            </w:r>
          </w:p>
          <w:p w14:paraId="58B81814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0A70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5C49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39C0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</w:tr>
      <w:tr w:rsidR="00EF3D1E" w14:paraId="0AF82CB0" w14:textId="77777777">
        <w:trPr>
          <w:trHeight w:val="24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21DC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6B297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E112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Модельна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.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45417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Автори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Заболотний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О.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Заболотний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Лавринчук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Плівачук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К. В., Попова Т. Д.).</w:t>
            </w:r>
          </w:p>
          <w:p w14:paraId="1C0AD13F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A1E0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EB89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BF6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</w:tr>
      <w:tr w:rsidR="00EF3D1E" w14:paraId="29E19F1B" w14:textId="77777777">
        <w:trPr>
          <w:trHeight w:val="24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7140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95F29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48E5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C55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(авт.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Лавринчук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В. 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Плівачук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К.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В., Попова Т. Д.)»;"</w:t>
            </w:r>
          </w:p>
          <w:p w14:paraId="015292FD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57DDB060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431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НаказМіністерства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7A4FBEF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24.07.2023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 883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D3D3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88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2C8E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</w:tr>
      <w:tr w:rsidR="00EF3D1E" w14:paraId="478C9B69" w14:textId="77777777">
        <w:trPr>
          <w:trHeight w:val="24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A55A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13FAC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45205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B6DEB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Автори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Заболотний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О.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Заболотний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Лавринчук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Плівачук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К. В., Попова Т. Д.).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4C3FD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Наказ</w:t>
            </w:r>
            <w:r>
              <w:rPr>
                <w:rStyle w:val="af0"/>
                <w:rFonts w:ascii="Times New Roman" w:eastAsia="sans-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Style w:val="af0"/>
                <w:rFonts w:ascii="Times New Roman" w:eastAsia="sans-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0"/>
                <w:rFonts w:ascii="Times New Roman" w:eastAsia="sans-serif" w:hAnsi="Times New Roman" w:cs="Times New Roman"/>
                <w:b w:val="0"/>
                <w:bCs w:val="0"/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rStyle w:val="af0"/>
                <w:rFonts w:ascii="Times New Roman" w:eastAsia="sans-serif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24.07.2023</w:t>
            </w:r>
            <w:r>
              <w:rPr>
                <w:rStyle w:val="af0"/>
                <w:rFonts w:ascii="Times New Roman" w:eastAsia="sans-serif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af0"/>
                <w:rFonts w:ascii="Times New Roman" w:eastAsia="sans-serif" w:hAnsi="Times New Roman" w:cs="Times New Roman"/>
                <w:b w:val="0"/>
                <w:bCs w:val="0"/>
                <w:color w:val="000000"/>
                <w:sz w:val="24"/>
                <w:szCs w:val="24"/>
              </w:rPr>
              <w:t>№883</w:t>
            </w:r>
            <w:r>
              <w:rPr>
                <w:rStyle w:val="af0"/>
                <w:rFonts w:ascii="Times New Roman" w:eastAsia="sans-serif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F7ECE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105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059AB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105</w:t>
            </w:r>
          </w:p>
        </w:tc>
      </w:tr>
      <w:tr w:rsidR="00EF3D1E" w14:paraId="4880EAE0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2DE0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C153F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7EAF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Модельна навчальна програма "Українська література. 5-6 класи" для закладів загальної середньої освіти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E518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Авторський колектив Яценко Т.О.,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Качак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Т.Б., Кизилова В.В.,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Пахаренко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В.І., Дячок С.О.,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Овдійчук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Слижук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О.А.,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AD101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Наказ МОН від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10434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B2E0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3280E77C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F7FA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C8D7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5A92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Модельна навчальна програма "Українська література. 5-6 класи" для закладів загальної середньої освіти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7678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Авторський колектив Яценко Т.О.,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Качак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Т.Б., Кизилова В.В.,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Пахаренко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В.І., Дячок С.О.,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Овдійчук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Слижук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О.А.,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C8E8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Наказ МОН від 12.07.2021 № 7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47FA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DC64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28DC2779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D3CF7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9D0E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E0D4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7–9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66C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(авт.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Слоньовська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Ярмульська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І. В.)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0499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грудня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2023 року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1466.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3FE5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163B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3B23B1D4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31052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5D894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87DA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7–9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260C2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Авторський колектив Яценко Т.О.,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Пахаренко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В.І., 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Слижук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О.А.,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 w:eastAsia="uk-UA"/>
              </w:rPr>
              <w:t>Тригуб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 w:eastAsia="uk-UA"/>
              </w:rPr>
              <w:t xml:space="preserve"> І.А.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6AC8B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72F647EE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24</w:t>
            </w:r>
          </w:p>
          <w:p w14:paraId="6D3263FA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1787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26B07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B319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228664DA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9F37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F3509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29BAC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Модельна навчальна програма "Зарубіжна література. 5-6 класи"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 xml:space="preserve">для закладів загальної середньої освіти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AE3A4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. Ніколенко О.М., Ісаєва О.О., Клименко Ж.В.,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Мацевко-Бекерська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Юлдашева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Л.П.,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Рудніцька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Туряниця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В.Г.,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Тіхоненко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С.О., Вітко М.І.,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Джангобекова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Т.А.)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A8F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Наказ МОН від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F351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4EC3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</w:tr>
      <w:tr w:rsidR="00EF3D1E" w14:paraId="0823C0FD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7D07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4EB0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5726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Модельна навчальна програма "Зарубіжна література. 5-6 класи" для закладів загальної середньої освіти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2C9A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. Ніколенко О.М., Ісаєва О.О., Клименко Ж.В.,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Мацевко-Бекерська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Юлдашева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Л.П.,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Ру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дніцька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Туряниця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В.Г.,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Тіхоненко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С.О., Вітко М.І.,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>Джангобекова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uk-UA"/>
              </w:rPr>
              <w:t xml:space="preserve"> Т.А.)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F35FB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B30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F88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</w:tr>
      <w:tr w:rsidR="00EF3D1E" w14:paraId="00AF11B0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F660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901C5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880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Зарубіжна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"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6DD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Ніколенко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О.О., Клименко Ж.В.,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Мацевко-Бекерська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Л.В., Юлдашева Л.П.,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Рудніцька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Туряниця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Тіхоненко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М.І.,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Джангобекова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Т.А.)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320F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42BE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4E8A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0F5F2574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6426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F90B1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E989C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Зарубіжна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література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 5-9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» («ШКОЛА РАДОСТІ».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18F5B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Авторський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Ніколенко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Ісаєва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О.О., Клименко Ж.В.,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Мацевко-Бекерська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Л.В.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ін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58B78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Наказ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1226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10.10.2023 р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46CA3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86E60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560C8F99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C9F0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E42E9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9BD4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Всесвітня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F9F6EC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26A09F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загальноосвітніх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DD0C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Авторський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420F4007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Бурлака О.В., Власова Н.С., Щупак І.Я.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82F4C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60DB5FE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  <w:p w14:paraId="5AFA42C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1D3A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2F9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EF3D1E" w14:paraId="295A80D7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DBA4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D32A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4D3E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Всесвітня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6E19F4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8A94647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загальноосвітніх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A14EC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6501506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Піскарьова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І.О., Бурлака О.В., Щупак І.Я.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D29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2F78D94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  <w:p w14:paraId="4A3408C1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0A20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52FE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32A24154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D7121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9BB3A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0A1C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програма</w:t>
            </w:r>
            <w:proofErr w:type="spellEnd"/>
          </w:p>
          <w:p w14:paraId="3E5AEC97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 7-9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»</w:t>
            </w:r>
          </w:p>
          <w:p w14:paraId="4133378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BAE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(авт. Бурлака О.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Желіба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Павловська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-Кравчук В. А.,</w:t>
            </w:r>
          </w:p>
          <w:p w14:paraId="5C40756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Худобець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 А., Черкас Б. В., Щупак І. Я.)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5CF4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2023 року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1001)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ED514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12FC4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EF3D1E" w14:paraId="75ACE86C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1062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63A25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82D1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програма</w:t>
            </w:r>
            <w:proofErr w:type="spellEnd"/>
          </w:p>
          <w:p w14:paraId="1E7482E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Всесвітня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 7-9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»</w:t>
            </w:r>
          </w:p>
          <w:p w14:paraId="76CF0F9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освіти</w:t>
            </w:r>
            <w:proofErr w:type="spellEnd"/>
          </w:p>
          <w:p w14:paraId="00950F3D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14:paraId="71763774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A41F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авт. Щупак І. 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Посунько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Т. В., Бурлака О. В.,</w:t>
            </w:r>
          </w:p>
          <w:p w14:paraId="5902A56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Власова Н.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Желіба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Махонін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 О., Мелещенко Т. В.,</w:t>
            </w:r>
          </w:p>
          <w:p w14:paraId="558F80F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Павловська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-Кравчук В.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Піскарьова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І. 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Худобець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 А.)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3277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Рекомендовано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7A1E191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2023 року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1001)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5297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3ED2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EF3D1E" w14:paraId="288AEF05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D647C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4963A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41D37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14:paraId="41C1A16B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C5A68ED" w14:textId="77777777" w:rsidR="00EF3D1E" w:rsidRDefault="00CB5B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загальноосвітніх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2AE1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6411F152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Щупак І.Я.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Бурлака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Желіба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3D319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53A626AB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23</w:t>
            </w:r>
          </w:p>
          <w:p w14:paraId="28265DFE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1001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09404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46E1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</w:tr>
      <w:tr w:rsidR="00EF3D1E" w14:paraId="1F0F2468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05F04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A123E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9CAD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Всесвітня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</w:p>
          <w:p w14:paraId="0A4995FB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40B7ED9" w14:textId="77777777" w:rsidR="00EF3D1E" w:rsidRDefault="00CB5B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загальноосвітніх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E1B4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Авторський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203A5C53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Щупак І.Я.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Бурлака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Желіба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ін</w:t>
            </w:r>
            <w:proofErr w:type="spellEnd"/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49F96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389B299D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23</w:t>
            </w:r>
          </w:p>
          <w:p w14:paraId="33984A12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1001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E6CCD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F3A0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EF3D1E" w14:paraId="578CCB2F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4771C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A3209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E33F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"Математика. 5-6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"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CB3D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О. С.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C3DE2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Наказ МОН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12.07.2021 № 795</w:t>
            </w:r>
          </w:p>
          <w:p w14:paraId="64BEEDD4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6B8F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33C4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</w:tr>
      <w:tr w:rsidR="00EF3D1E" w14:paraId="1E23CBC1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B9DE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62408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0EA5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"Математика. 5-6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"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B2EF4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О. С.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4F938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Наказ МОН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A41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140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A1DB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140</w:t>
            </w:r>
          </w:p>
        </w:tc>
      </w:tr>
      <w:tr w:rsidR="00EF3D1E" w14:paraId="5D237F29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C7AC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E67E7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4D35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класиʼʼ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A1BD8CA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89BB7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75AAF9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О.С.)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02F1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24.07.2023 номер 883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A83E1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22D6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55</w:t>
            </w:r>
          </w:p>
        </w:tc>
      </w:tr>
      <w:tr w:rsidR="00EF3D1E" w14:paraId="7B810235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2261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BB377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0D325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,,Алгебра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класиʼʼ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AE0F008" w14:textId="77777777" w:rsidR="00EF3D1E" w:rsidRDefault="00EF3D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54895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129E68B4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О.С.)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7C6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06698D43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24.07.2023 № 883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CFC23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1986A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85</w:t>
            </w:r>
          </w:p>
        </w:tc>
      </w:tr>
      <w:tr w:rsidR="00EF3D1E" w14:paraId="72EBBF89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9415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3A19A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B5EB8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класиʼʼ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F0DA784" w14:textId="77777777" w:rsidR="00EF3D1E" w:rsidRDefault="00EF3D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0315E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8D2C8C0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О.С.)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5348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3BC3A95A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24.07.2023 № 883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4C460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E792E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55</w:t>
            </w:r>
          </w:p>
        </w:tc>
      </w:tr>
      <w:tr w:rsidR="00EF3D1E" w14:paraId="3D83B0D0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E533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CE3D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CC589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,,Алгебра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класиʼʼ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9330EA2" w14:textId="77777777" w:rsidR="00EF3D1E" w:rsidRDefault="00EF3D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52BF9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0534E878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О.С.)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7048E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4306A7E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24.07.2023 № 883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4853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48373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85</w:t>
            </w:r>
          </w:p>
        </w:tc>
      </w:tr>
      <w:tr w:rsidR="00EF3D1E" w14:paraId="05EE431A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2F3D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0E4CE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6960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. 5-9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"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6F8B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Редько В.Г., Шаленко О.П.,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Самойлюкевич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І.В.,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Сотнікова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С. І., Коваленко О. Я. та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.).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1553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20.07.2021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EB77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1D2B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</w:tr>
      <w:tr w:rsidR="00EF3D1E" w14:paraId="53D1475B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0F6E4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C5660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A101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. 5-9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"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F6E3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Редько В.Г., Шаленко О.П.,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Самойлюкевич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І.В.,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Сотнікова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С. І., Коваленко О. Я. та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.).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41F6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20.07.2021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6849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8A511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122</w:t>
            </w:r>
          </w:p>
        </w:tc>
      </w:tr>
      <w:tr w:rsidR="00EF3D1E" w14:paraId="1EAA4232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B412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F5FDE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D944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F20D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Редько В. Г., Шаленко О. П., Сотникова С. І., Коваленко О. 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І. Б., Якоб О.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Самойлюкевич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І. В., Добра О.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Т. М.)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BD44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AE75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5FC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</w:tr>
      <w:tr w:rsidR="00EF3D1E" w14:paraId="365907CA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424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D1D31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5CF9E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. 5-9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"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D31C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Редько В.Г., Шаленко О.П.,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Самойлюкевич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І.В.,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Сотнікова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С. І., Коваленко О. Я. та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.).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1DCE5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 w:eastAsia="uk-UA"/>
              </w:rPr>
              <w:t>12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4239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49D9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38B1C597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90E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F8A16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17996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Модельна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.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"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23241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Автори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Ривкінд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Й. Я., Лисенко Т. І.,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Чернікова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Л. 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Шакотько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В. В.</w:t>
            </w:r>
          </w:p>
          <w:p w14:paraId="36EEBB62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77B4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93C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04271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</w:tr>
      <w:tr w:rsidR="00EF3D1E" w14:paraId="309D0903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5F1D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BC9F3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F715B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Модельна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Інформатика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.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"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C7020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Автори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Ривкінд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Й. Я., Лисенко Т. І.,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Чернікова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Л. 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Шакотько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В. В.</w:t>
            </w:r>
          </w:p>
          <w:p w14:paraId="6E663AB6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7561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DD76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DE66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</w:tr>
      <w:tr w:rsidR="00EF3D1E" w14:paraId="5B33DEB0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F7AC7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5F118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F068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7–9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A369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Ривкінд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Й. Я., Лисенко Т. 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Чернікова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Шакотько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В. В.)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D3EF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16.08.2023 № 1001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1441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3B8C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EF3D1E" w14:paraId="4E88CF2F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2FB9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A16FC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0A0A2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7–9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F2D95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Ривкінд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Й. Я., Лисенко Т. 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Чернікова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Шакотько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В. В.)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498F3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16.08.2023 № 1001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C8ABA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2E35A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3223796A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10F9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02C08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62BC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. 5-6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інтегрований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курс)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9C9C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Масол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Л. М.,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Просіна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О. В.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3E28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20.06.2021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A81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C548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</w:tr>
      <w:tr w:rsidR="00EF3D1E" w14:paraId="0B987758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59E1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EB63F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232D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. 5-6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інтегрований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курс)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5B63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Масол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Л. М.,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Просіна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О. В.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B18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20.06.2021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3557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1C25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</w:tr>
      <w:tr w:rsidR="00EF3D1E" w14:paraId="01147495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71D3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9CF28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D004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програма</w:t>
            </w:r>
            <w:proofErr w:type="spellEnd"/>
          </w:p>
          <w:p w14:paraId="60F0A05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 7-9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інтегрований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курс)"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365A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Автор Гайдамака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О.В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Лємешева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Н.А</w:t>
            </w:r>
          </w:p>
          <w:p w14:paraId="569F4E72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14DA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24.07.2023   883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C91C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3DA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EF3D1E" w14:paraId="55675B0C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391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13B4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B865" w14:textId="77777777" w:rsidR="00EF3D1E" w:rsidRDefault="00CB5B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en-US" w:eastAsia="uk-UA"/>
              </w:rPr>
              <w:t>9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інтегрований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курс)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CE46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4E4C31D7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Гайдамака О.В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Лємешева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Н.А.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0D9D9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73524461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24.07.2023 № 883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62251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F589E" w14:textId="77777777" w:rsidR="00EF3D1E" w:rsidRDefault="00CB5BD8">
            <w:pPr>
              <w:ind w:right="-102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EF3D1E" w14:paraId="30393740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B74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0B394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60E01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Модельна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.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42304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Пометун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О. І.,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Ремех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Т. О.,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Кришмарел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В. Ю.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02473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Наказ МОН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31B0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FDD4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EF3D1E" w14:paraId="5F138A84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9642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3CDBC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88D86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Модельна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навчальна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.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A1A8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Пометун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О. І.,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Ремех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Т. О.,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Кришмарел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В. Ю.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9A15C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МОН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0363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CB61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EF3D1E" w14:paraId="6FF9E3E9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5E03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68367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BEAD3" w14:textId="77777777" w:rsidR="00EF3D1E" w:rsidRDefault="00CB5BD8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Пізнаємо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природу». 5-6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інтегрований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курс)»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C636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Біда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Д. Д.,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Гільберг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Т. Г.,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Колісник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Я. І.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EAD4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A597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919C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73D54FD2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9647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02F20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CCF2C" w14:textId="77777777" w:rsidR="00EF3D1E" w:rsidRDefault="00CB5BD8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Пізнаємо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природу». 5-6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інтегрований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курс)»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477B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Біда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Д. Д.,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Гільберг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Т. Г.,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Колісник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Я. І.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1922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12.07.2021 № 795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1BB5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DB1A7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</w:tr>
      <w:tr w:rsidR="00EF3D1E" w14:paraId="3FB352B7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42AA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5B3DD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2C0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</w:p>
          <w:p w14:paraId="73AF12F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7–9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1E78014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  <w:p w14:paraId="7CD4B49C" w14:textId="77777777" w:rsidR="00EF3D1E" w:rsidRDefault="00EF3D1E">
            <w:pPr>
              <w:spacing w:line="23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1C60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(авт. Балан П.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 М., Юрченко 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П. )</w:t>
            </w:r>
            <w:proofErr w:type="gramEnd"/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5B54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«Рекомендовано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16F774D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06.09.2023 № 1090)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A9AC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1688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0724CE7F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0A5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F5D0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BD000" w14:textId="77777777" w:rsidR="00EF3D1E" w:rsidRDefault="00CB5BD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-9кл.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загальноосвітніх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78CFC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П.Г.,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Юрченко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Л.П.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8521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18336069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1090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4AFB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72074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70</w:t>
            </w:r>
          </w:p>
        </w:tc>
      </w:tr>
      <w:tr w:rsidR="00EF3D1E" w14:paraId="72F113A7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952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01FA1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A3B02" w14:textId="77777777" w:rsidR="00EF3D1E" w:rsidRDefault="00CB5BD8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</w:p>
          <w:p w14:paraId="25B67533" w14:textId="77777777" w:rsidR="00EF3D1E" w:rsidRDefault="00CB5BD8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7–9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63BAE537" w14:textId="77777777" w:rsidR="00EF3D1E" w:rsidRDefault="00CB5BD8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  <w:p w14:paraId="13F857F5" w14:textId="77777777" w:rsidR="00EF3D1E" w:rsidRDefault="00CB5BD8">
            <w:pPr>
              <w:spacing w:line="23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</w:p>
          <w:p w14:paraId="395317D6" w14:textId="77777777" w:rsidR="00EF3D1E" w:rsidRDefault="00EF3D1E">
            <w:pPr>
              <w:spacing w:line="23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14:paraId="43C651AC" w14:textId="77777777" w:rsidR="00EF3D1E" w:rsidRDefault="00EF3D1E">
            <w:pPr>
              <w:spacing w:line="23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800A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Кремінський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Б. Г.,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Гельфгат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І. М.,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Божинова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Ф. Я., Ненашев І. Ю.,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Кірюхіна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О. О.)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E30A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«Рекомендовано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211E6286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серпня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2023 № 1001)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663F5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5671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7A931AD1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EB40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CBA37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079CA" w14:textId="77777777" w:rsidR="00EF3D1E" w:rsidRDefault="00CB5BD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Фізика.7-9кл.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загальноосвітніх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D21DB" w14:textId="77777777" w:rsidR="00EF3D1E" w:rsidRDefault="00CB5BD8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>Кремінський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 xml:space="preserve"> Б.Г.,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>Гельфгат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 xml:space="preserve"> І.М.,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>Божинова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 xml:space="preserve"> Ф.Я.,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>Ненашев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 xml:space="preserve"> І.Ю.,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>Кірюхіна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 xml:space="preserve"> О.О.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8C8D8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МОН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14:paraId="492DCABA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1787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72D9D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DDD65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44BAF6C1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8CDCB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BD55D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52AE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. 6-9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" для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C8D48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Кобернік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С. Г., Коваленко Р. Р.,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Гільберг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 xml:space="preserve"> Т. Г., Даценко Л. М.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CC0F" w14:textId="77777777" w:rsidR="00EF3D1E" w:rsidRDefault="00CB5BD8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Наказ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і науки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09.02.2022 № 143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5518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5D8C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EF3D1E" w14:paraId="67797794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9327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039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52A3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Модельнанавчальнапрограма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длязак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ладівзагальноїсередньоїосвіти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256B4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ЗапотоцькийС.П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КарпюкГ.І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ГладковськийР.В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ДовганьА.І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СовенкоВ.В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ДаценкоЛ.М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НазаренкоТ.Г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ГільбергТ.Г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СавчукІ.Г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НікитчукА.В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ЯценкоВ.С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ДовганьГ.Д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ГромаВ.Д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ГоровийО.В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50A7C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24.07.2023 № 883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021BE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B690A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</w:tr>
      <w:tr w:rsidR="00EF3D1E" w14:paraId="38338449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D4587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120EF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96950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9D888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Запотоцький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Г.І.,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Гладковський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Р.В., Довгань А.І.,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В.В., Даценко Л.М., Назаренко Т.Г.,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Гільберг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Т.Г., Савчук І.Г.,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Нікитчук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А.В., Яценко В.С., Довгань Г.Д., Грома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Горовий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О.В.)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4DBA3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24.07.2023 № 883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AAF64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76B7D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</w:tr>
      <w:tr w:rsidR="00EF3D1E" w14:paraId="71BDF017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6B15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D7799" w14:textId="77777777" w:rsidR="00EF3D1E" w:rsidRDefault="00CB5BD8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1F62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7–9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C501D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Олексій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Григорович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A599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27.12.2023 № 1575).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C4689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AA44C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</w:tr>
      <w:tr w:rsidR="00EF3D1E" w14:paraId="51E117F4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A58F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C1485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C2DA6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7–9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128C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Олексій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Григорович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4526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27.12.2023 № 1575).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D96CC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F01B4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</w:tr>
      <w:tr w:rsidR="00EF3D1E" w14:paraId="014C0B0A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C302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5F59F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CC30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Підприємництво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фінансова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грамотність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.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D84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Беспалко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І.В.,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Войтицька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Тригуб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Ролік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В.А.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E41F1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449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47BF6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47C2A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35</w:t>
            </w:r>
          </w:p>
        </w:tc>
      </w:tr>
      <w:tr w:rsidR="00EF3D1E" w14:paraId="0DDF7848" w14:textId="77777777">
        <w:trPr>
          <w:trHeight w:val="2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01F73" w14:textId="77777777" w:rsidR="00EF3D1E" w:rsidRDefault="00CB5BD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6E0C" w14:textId="77777777" w:rsidR="00EF3D1E" w:rsidRDefault="00CB5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19D8B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 «ЗБД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5DFD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Автор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Воронцова Т. В., Пономаренко В. С.,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Андрук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Н. В.,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Лаврентьєва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І. В., Хомич О. Л.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A49F2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аказ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Міністерства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24.12.2024 № 1787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3C43F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C7E21" w14:textId="77777777" w:rsidR="00EF3D1E" w:rsidRDefault="00CB5BD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18</w:t>
            </w:r>
          </w:p>
        </w:tc>
      </w:tr>
    </w:tbl>
    <w:p w14:paraId="51160FC9" w14:textId="77777777" w:rsidR="00EF3D1E" w:rsidRDefault="00EF3D1E">
      <w:pPr>
        <w:spacing w:line="23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68839C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травні 2025 року на педагогічній раді учителі-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предметник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розглянули ефективність виконання навчальних програм 5-7-их класів НУШ та погодили їх використання для у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28DDF9A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Також у травні 2025 навчального року  учителі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предметники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детально </w:t>
      </w:r>
      <w:r>
        <w:rPr>
          <w:rFonts w:ascii="Times New Roman" w:hAnsi="Times New Roman" w:cs="Times New Roman"/>
          <w:sz w:val="24"/>
          <w:szCs w:val="24"/>
          <w:lang w:val="uk-UA"/>
        </w:rPr>
        <w:t>проаналізували модельні навчальні програми з різних предметів для 8 класу НУШ, обговорили переваги  та недоліки кожної з них та обрали найбільш альтернативні для використання в роботі у 2025-2026 навчальному році.</w:t>
      </w:r>
    </w:p>
    <w:p w14:paraId="17C7C7F4" w14:textId="77777777" w:rsidR="00EF3D1E" w:rsidRDefault="00CB5BD8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Учителі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предметники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організували роботу з </w:t>
      </w:r>
      <w:r>
        <w:rPr>
          <w:rFonts w:ascii="Times New Roman" w:hAnsi="Times New Roman" w:cs="Times New Roman"/>
          <w:sz w:val="24"/>
          <w:szCs w:val="24"/>
          <w:lang w:val="uk-UA"/>
        </w:rPr>
        <w:t>метою розробки навчальних програм на основі модельних навчальних програм, які обрали вчителі-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предметники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викладання у 8 класі НУШ та подали на затвердження педагогічною радою навчальні програми з предметів базового циклу для викладання у 8 класі:</w:t>
      </w:r>
    </w:p>
    <w:p w14:paraId="664E872D" w14:textId="77777777" w:rsidR="00EF3D1E" w:rsidRDefault="00EF3D1E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A4A848" w14:textId="77777777" w:rsidR="00EF3D1E" w:rsidRDefault="00CB5BD8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оцінювання навчальних досягнень учнів 5 класу,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НУШ</w:t>
      </w:r>
    </w:p>
    <w:p w14:paraId="60D8B150" w14:textId="77777777" w:rsidR="00EF3D1E" w:rsidRDefault="00CB5BD8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14:paraId="74173E46" w14:textId="77777777" w:rsidR="00EF3D1E" w:rsidRDefault="00CB5BD8">
      <w:pPr>
        <w:spacing w:after="0" w:line="23" w:lineRule="atLeast"/>
        <w:ind w:firstLineChars="156" w:firstLine="37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оцінювання навчальних досягнень учнів 5 класу,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НУШ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Луценко Н.О., заступника директора з навчально-виховної роботи, яка ознайомила присутніх зі змістом Методичних реко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мендацій щодо оцінювання результатів навчання учнів 1-4 класів закладів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загальної середньої освіти, затверджених наказом МОН №813 від 13.07.2021 року, вимогами щодо оцінювання результатів навчання учнів 3-4 класів і запропонувала використовувати у 3-4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рівневе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оцінювання результатів навчання. Заступник директора також повідомила, що оцінювання навчальних досягнень учнів 5-8 класів здійснюватиметься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відповідно до Наказу МОН № 1093 від 02.08.2024 року «Про затвердження методичних рекомендацій щодо оціню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вання навчальних досягнень учнів 5-8 класів, які здобувають освіту відповідно до нового Державного стандарту базової середньої освіти».</w:t>
      </w:r>
    </w:p>
    <w:p w14:paraId="3ABCF911" w14:textId="77777777" w:rsidR="00EF3D1E" w:rsidRDefault="00CB5BD8">
      <w:pPr>
        <w:spacing w:after="0" w:line="23" w:lineRule="atLeast"/>
        <w:ind w:firstLineChars="156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Оцінювання результатів навчання учнів має бути зорієнтованим на сформовані ключові компетентності та наскрізні вміння, згідно з вимогами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Держстандарту.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результатів оцінювання учнів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формувальне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підсумкове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 державна підсумкова атестація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ABE1E8" w14:textId="77777777" w:rsidR="00EF3D1E" w:rsidRDefault="00CB5BD8">
      <w:pPr>
        <w:spacing w:after="0" w:line="23" w:lineRule="atLeast"/>
        <w:ind w:firstLineChars="156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Формальне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3066E3B" w14:textId="77777777" w:rsidR="00EF3D1E" w:rsidRDefault="00CB5BD8">
      <w:pPr>
        <w:numPr>
          <w:ilvl w:val="0"/>
          <w:numId w:val="4"/>
        </w:numPr>
        <w:spacing w:after="0" w:line="23" w:lineRule="atLeast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48BF851B" w14:textId="77777777" w:rsidR="00EF3D1E" w:rsidRDefault="00CB5BD8">
      <w:pPr>
        <w:numPr>
          <w:ilvl w:val="0"/>
          <w:numId w:val="4"/>
        </w:numPr>
        <w:spacing w:after="0" w:line="23" w:lineRule="atLeast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гностичні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текстами,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діаграмами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графіками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схемами,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контурними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6623512" w14:textId="77777777" w:rsidR="00EF3D1E" w:rsidRDefault="00CB5BD8">
      <w:pPr>
        <w:numPr>
          <w:ilvl w:val="0"/>
          <w:numId w:val="4"/>
        </w:numPr>
        <w:spacing w:after="0" w:line="23" w:lineRule="atLeast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09AF2B2" w14:textId="77777777" w:rsidR="00EF3D1E" w:rsidRDefault="00CB5BD8">
      <w:pPr>
        <w:numPr>
          <w:ilvl w:val="0"/>
          <w:numId w:val="4"/>
        </w:numPr>
        <w:spacing w:after="0" w:line="23" w:lineRule="atLeast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різних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експериментальних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осліджень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біологічними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об'єктами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хімічними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речовинами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35D5395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  <w:lang w:val="uk-UA"/>
        </w:rPr>
      </w:pPr>
      <w:r>
        <w:rPr>
          <w:rStyle w:val="af0"/>
          <w:b w:val="0"/>
          <w:bCs w:val="0"/>
          <w:lang w:val="uk-UA"/>
        </w:rPr>
        <w:t>Формувальне</w:t>
      </w:r>
      <w:r>
        <w:rPr>
          <w:rStyle w:val="af0"/>
          <w:b w:val="0"/>
          <w:bCs w:val="0"/>
        </w:rPr>
        <w:t xml:space="preserve"> </w:t>
      </w:r>
      <w:proofErr w:type="spellStart"/>
      <w:r>
        <w:rPr>
          <w:rStyle w:val="af0"/>
          <w:b w:val="0"/>
          <w:bCs w:val="0"/>
        </w:rPr>
        <w:t>оцінювання</w:t>
      </w:r>
      <w:proofErr w:type="spellEnd"/>
      <w:r>
        <w:rPr>
          <w:rStyle w:val="af0"/>
          <w:b w:val="0"/>
          <w:bCs w:val="0"/>
          <w:lang w:val="uk-UA"/>
        </w:rPr>
        <w:t xml:space="preserve"> спрямоване на </w:t>
      </w:r>
      <w:r>
        <w:rPr>
          <w:lang w:val="uk-UA"/>
        </w:rPr>
        <w:t>відстеження динаміки навчального поступу учнів, визначення їхніх навчальних (освітніх) потреб і скерув</w:t>
      </w:r>
      <w:r>
        <w:rPr>
          <w:lang w:val="uk-UA"/>
        </w:rPr>
        <w:t xml:space="preserve">ання освітнього процесу за підвищення ефективності навчання з урахуванням встановлених результатів навчання. Формувальне оцінювання передбачає </w:t>
      </w:r>
      <w:proofErr w:type="spellStart"/>
      <w:r>
        <w:rPr>
          <w:lang w:val="uk-UA"/>
        </w:rPr>
        <w:t>викорстання</w:t>
      </w:r>
      <w:proofErr w:type="spellEnd"/>
      <w:r>
        <w:rPr>
          <w:lang w:val="uk-UA"/>
        </w:rPr>
        <w:t xml:space="preserve"> різноманітних методів збору інформації і повинне відповідати цілям і завданням, які встановлені для к</w:t>
      </w:r>
      <w:r>
        <w:rPr>
          <w:lang w:val="uk-UA"/>
        </w:rPr>
        <w:t xml:space="preserve">онкретного навчального предмета/інтегрованого курсу. Його здійснюють у формі </w:t>
      </w:r>
      <w:proofErr w:type="spellStart"/>
      <w:r>
        <w:rPr>
          <w:lang w:val="uk-UA"/>
        </w:rPr>
        <w:t>самооцінювання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взаємооцінювання</w:t>
      </w:r>
      <w:proofErr w:type="spellEnd"/>
      <w:r>
        <w:rPr>
          <w:lang w:val="uk-UA"/>
        </w:rPr>
        <w:t>, оцінювання вчителем/учителькою із використанням окремих інструментів (карток, шкал, щоденника спостережень учителя, портфоліо результатів навчаль</w:t>
      </w:r>
      <w:r>
        <w:rPr>
          <w:lang w:val="uk-UA"/>
        </w:rPr>
        <w:t>ної діяльності учня/учениці тощо).</w:t>
      </w:r>
    </w:p>
    <w:p w14:paraId="6E5C4874" w14:textId="77777777" w:rsidR="00EF3D1E" w:rsidRDefault="00CB5BD8">
      <w:pPr>
        <w:spacing w:after="0" w:line="23" w:lineRule="atLeast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Підсумкове оцінювання за рік не здійснюють. Річну оцінку виставляють на підставі загальних оцінок за І та ІІ семестри або скоригованих семестрових оцінок. Річна оцінка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язково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є середнім арифметичним оцінок за І та ІІ семестри. Для визначення річної оцінки потрібно врахувати динаміку особистих досягнень учня/учениці протягом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рроку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відображаються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свідоцтві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учневі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54755C" w14:textId="77777777" w:rsidR="00EF3D1E" w:rsidRDefault="00CB5BD8">
      <w:pPr>
        <w:spacing w:after="0" w:line="23" w:lineRule="atLeast"/>
        <w:ind w:left="-2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Заступник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п’ятикласників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двох тижнів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виставляти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початкового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12-бальною шкалою.</w:t>
      </w:r>
    </w:p>
    <w:p w14:paraId="742747ED" w14:textId="77777777" w:rsidR="00EF3D1E" w:rsidRDefault="00EF3D1E">
      <w:pPr>
        <w:spacing w:after="0" w:line="23" w:lineRule="atLeast"/>
        <w:ind w:left="-2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F3274" w14:textId="77777777" w:rsidR="00EF3D1E" w:rsidRDefault="00CB5BD8">
      <w:pPr>
        <w:spacing w:after="0" w:line="23" w:lineRule="atLeast"/>
        <w:ind w:left="-2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ЛИ:</w:t>
      </w:r>
    </w:p>
    <w:p w14:paraId="563F6095" w14:textId="77777777" w:rsidR="00EF3D1E" w:rsidRDefault="00CB5BD8">
      <w:pPr>
        <w:numPr>
          <w:ilvl w:val="0"/>
          <w:numId w:val="5"/>
        </w:numPr>
        <w:spacing w:after="0" w:line="23" w:lineRule="atLeast"/>
        <w:ind w:left="-2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НУШ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запропонованому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69292A" w14:textId="77777777" w:rsidR="00EF3D1E" w:rsidRDefault="00CB5BD8">
      <w:pPr>
        <w:numPr>
          <w:ilvl w:val="0"/>
          <w:numId w:val="5"/>
        </w:numPr>
        <w:spacing w:after="0" w:line="23" w:lineRule="atLeast"/>
        <w:ind w:left="-2" w:right="105" w:hanging="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12-ти бальною шкалою.</w:t>
      </w:r>
    </w:p>
    <w:p w14:paraId="555D25D2" w14:textId="77777777" w:rsidR="00EF3D1E" w:rsidRDefault="00CB5BD8">
      <w:pPr>
        <w:numPr>
          <w:ilvl w:val="0"/>
          <w:numId w:val="5"/>
        </w:numPr>
        <w:spacing w:after="0" w:line="23" w:lineRule="atLeast"/>
        <w:ind w:left="-2" w:right="105" w:hanging="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01.09.202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 місяць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упродовж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виставляти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учням 5 класу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80C2E7" w14:textId="77777777" w:rsidR="00EF3D1E" w:rsidRDefault="00CB5BD8">
      <w:pPr>
        <w:numPr>
          <w:ilvl w:val="0"/>
          <w:numId w:val="5"/>
        </w:numPr>
        <w:spacing w:after="0" w:line="23" w:lineRule="atLeast"/>
        <w:ind w:left="-2" w:right="105" w:hanging="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Супроводжувати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вербальною характеристикою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 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помилки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невдачі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3C1FB0C" w14:textId="77777777" w:rsidR="00EF3D1E" w:rsidRDefault="00CB5BD8">
      <w:pPr>
        <w:numPr>
          <w:ilvl w:val="0"/>
          <w:numId w:val="5"/>
        </w:numPr>
        <w:spacing w:after="0" w:line="23" w:lineRule="atLeast"/>
        <w:ind w:left="-2" w:right="105" w:hanging="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І та ІІ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C8E12F" w14:textId="77777777" w:rsidR="00EF3D1E" w:rsidRDefault="00CB5BD8">
      <w:pPr>
        <w:numPr>
          <w:ilvl w:val="0"/>
          <w:numId w:val="5"/>
        </w:numPr>
        <w:spacing w:after="0" w:line="23" w:lineRule="atLeast"/>
        <w:ind w:left="-2" w:right="105" w:hanging="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Підсумкове оці</w:t>
      </w:r>
      <w:r>
        <w:rPr>
          <w:rFonts w:ascii="Times New Roman" w:hAnsi="Times New Roman" w:cs="Times New Roman"/>
          <w:sz w:val="24"/>
          <w:szCs w:val="24"/>
          <w:lang w:val="uk-UA"/>
        </w:rPr>
        <w:t>нювання за семестр здійснювати за групами результатів навчання, що передбачені Критеріями оцінювання за освітніми галузями.</w:t>
      </w:r>
    </w:p>
    <w:p w14:paraId="7C73C294" w14:textId="77777777" w:rsidR="00EF3D1E" w:rsidRDefault="00CB5BD8">
      <w:pPr>
        <w:numPr>
          <w:ilvl w:val="0"/>
          <w:numId w:val="5"/>
        </w:numPr>
        <w:spacing w:after="0" w:line="23" w:lineRule="atLeast"/>
        <w:ind w:left="-2" w:right="105" w:hanging="3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Якщо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неможливо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оцтві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«(н/а)» (не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атестований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(а))</w:t>
      </w:r>
    </w:p>
    <w:p w14:paraId="7FFCA75D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1AADA7E1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130E176A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1EA50B96" w14:textId="77777777" w:rsidR="00EF3D1E" w:rsidRDefault="00EF3D1E">
      <w:pPr>
        <w:spacing w:after="0" w:line="23" w:lineRule="atLeast"/>
        <w:ind w:left="-5" w:right="105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14:paraId="3CBA374F" w14:textId="77777777" w:rsidR="00EF3D1E" w:rsidRDefault="00EF3D1E">
      <w:pPr>
        <w:spacing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8A5EB" w14:textId="77777777" w:rsidR="00EF3D1E" w:rsidRDefault="00CB5BD8">
      <w:pPr>
        <w:spacing w:line="23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№ 6</w:t>
      </w:r>
    </w:p>
    <w:p w14:paraId="4E320881" w14:textId="77777777" w:rsidR="00EF3D1E" w:rsidRDefault="00CB5BD8">
      <w:pPr>
        <w:spacing w:line="23" w:lineRule="atLeast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оцінювання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навчальних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досягнень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здобувачів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освіти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1-4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НУШ.</w:t>
      </w:r>
    </w:p>
    <w:p w14:paraId="707D186C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СЛУХАЛИ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A1EE617" w14:textId="77777777" w:rsidR="00EF3D1E" w:rsidRDefault="00CB5BD8">
      <w:pPr>
        <w:spacing w:line="23" w:lineRule="atLeast"/>
        <w:ind w:firstLineChars="169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оцінювання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навчальних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досягнень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здобувачів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освіти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1-4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класів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НУШ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>Луценко Н.О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., заступника директора з навчально-виховної роботи, яка ознайомила присутніх зі змістом Методичних рекомендацій щодо оцінювання результатів навчання учнів 1-4 класів закладів загальної середньої освіти, затвер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джених наказом МОН №813 від 13.07.2021 року, вимогами щодо оцінювання результатів навчання учнів 3-4 класів і запропонувала використовувати у 3-4 класах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рівневе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оцінювання результатів навчання. </w:t>
      </w:r>
    </w:p>
    <w:p w14:paraId="5E6DC7C3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14:paraId="349561A7" w14:textId="77777777" w:rsidR="00EF3D1E" w:rsidRDefault="00CB5BD8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7.1. Класоводам 1-4 класів:</w:t>
      </w:r>
    </w:p>
    <w:p w14:paraId="61D00707" w14:textId="77777777" w:rsidR="00EF3D1E" w:rsidRDefault="00CB5BD8">
      <w:pPr>
        <w:spacing w:line="23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7.1.1..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Здійснювати формувальне та підсумкове оцінювання відповідно до пункту 28 Державного стандарту.</w:t>
      </w:r>
    </w:p>
    <w:p w14:paraId="04AA7CB3" w14:textId="77777777" w:rsidR="00EF3D1E" w:rsidRDefault="00CB5BD8">
      <w:pPr>
        <w:spacing w:line="23" w:lineRule="atLeast"/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7E9ABF" w14:textId="77777777" w:rsidR="00EF3D1E" w:rsidRDefault="00CB5BD8">
      <w:pPr>
        <w:spacing w:line="23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7.1.2. Оформлювати результати підсумкового оцінювання на предметних сторінках, відповідно до зразка Додаток 4, Наказу МОН від 13.07.21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№813 «Про затвердження методичних рекомендацій щодо оцінювання результатів навчання учнів 1-4 класів ЗЗСО».</w:t>
      </w:r>
    </w:p>
    <w:p w14:paraId="6303624F" w14:textId="77777777" w:rsidR="00EF3D1E" w:rsidRDefault="00CB5BD8">
      <w:pPr>
        <w:spacing w:line="23" w:lineRule="atLeast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травень 2026 року</w:t>
      </w:r>
    </w:p>
    <w:p w14:paraId="13DF5123" w14:textId="77777777" w:rsidR="00EF3D1E" w:rsidRDefault="00CB5BD8">
      <w:pPr>
        <w:spacing w:line="23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7.1.3. Фіксувати всі види перевірок та здійснювати їх оцінювання в електронному журналі відповідно до методичних рекомендацій 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38566C" w14:textId="77777777" w:rsidR="00EF3D1E" w:rsidRDefault="00CB5BD8">
      <w:pPr>
        <w:spacing w:line="23" w:lineRule="atLeast"/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585B9C" w14:textId="77777777" w:rsidR="00EF3D1E" w:rsidRDefault="00CB5BD8">
      <w:pPr>
        <w:spacing w:line="23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7.1.4.  Затвердити Свідоцтво досягнень учнів 1-2, 3-4 класів, відповідно до зразка додатку 3, 4 Наказу МОН від 13.07.21 р. № 813 «Про затвердження методичних рекомендацій щодо оцінювання результатів навчання учнів 1-4 </w:t>
      </w:r>
      <w:r>
        <w:rPr>
          <w:rFonts w:ascii="Times New Roman" w:hAnsi="Times New Roman" w:cs="Times New Roman"/>
          <w:sz w:val="24"/>
          <w:szCs w:val="24"/>
          <w:lang w:val="uk-UA"/>
        </w:rPr>
        <w:t>класів ЗЗСО».</w:t>
      </w:r>
    </w:p>
    <w:p w14:paraId="35BF1237" w14:textId="77777777" w:rsidR="00EF3D1E" w:rsidRDefault="00EF3D1E">
      <w:pPr>
        <w:spacing w:line="23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2A97B4" w14:textId="77777777" w:rsidR="00EF3D1E" w:rsidRDefault="00CB5BD8">
      <w:pPr>
        <w:spacing w:after="0" w:line="23" w:lineRule="atLeast"/>
        <w:ind w:left="-2" w:right="105" w:firstLineChars="15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7.1.5.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0AC3E2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0F0999BC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7E5B7299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1548455B" w14:textId="77777777" w:rsidR="00EF3D1E" w:rsidRDefault="00EF3D1E">
      <w:pPr>
        <w:spacing w:after="0" w:line="23" w:lineRule="atLeast"/>
        <w:ind w:left="-2" w:right="105" w:firstLineChars="15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996B95" w14:textId="77777777" w:rsidR="00EF3D1E" w:rsidRDefault="00EF3D1E">
      <w:pPr>
        <w:spacing w:line="23" w:lineRule="atLeast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68C0FD75" w14:textId="77777777" w:rsidR="00EF3D1E" w:rsidRDefault="00CB5BD8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№ 7</w:t>
      </w:r>
    </w:p>
    <w:p w14:paraId="4EC85289" w14:textId="77777777" w:rsidR="00EF3D1E" w:rsidRDefault="00CB5BD8">
      <w:pPr>
        <w:spacing w:line="23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схвалення освітньої програми гімназії на 2025/2026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76133439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  <w:lang w:val="uk-UA"/>
        </w:rPr>
      </w:pPr>
      <w:r>
        <w:rPr>
          <w:b/>
          <w:bCs/>
          <w:color w:val="000000"/>
        </w:rPr>
        <w:t> </w:t>
      </w:r>
      <w:r>
        <w:rPr>
          <w:b/>
          <w:bCs/>
          <w:color w:val="000000"/>
          <w:lang w:val="en-US"/>
        </w:rPr>
        <w:t>VII</w:t>
      </w:r>
      <w:r>
        <w:rPr>
          <w:b/>
          <w:bCs/>
          <w:color w:val="000000"/>
          <w:lang w:val="uk-UA"/>
        </w:rPr>
        <w:t xml:space="preserve"> СЛУХАЛИ</w:t>
      </w:r>
      <w:r>
        <w:rPr>
          <w:color w:val="000000"/>
          <w:lang w:val="uk-UA"/>
        </w:rPr>
        <w:t>:</w:t>
      </w:r>
    </w:p>
    <w:p w14:paraId="59C76278" w14:textId="77777777" w:rsidR="00EF3D1E" w:rsidRDefault="00CB5BD8">
      <w:pPr>
        <w:spacing w:line="23" w:lineRule="atLeast"/>
        <w:ind w:firstLineChars="156" w:firstLine="3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схвалення освітньої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гімназії на 2025/2026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Заступника директора гімназії з НВР Луценко Н.О., яка сказала, що у 2025/2026 навчальному році освітній процес у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Новосілківській гімназії Боярської міської ради Київської області організовується відповідно до Конституці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ї України, Законів України «Про освіту», «Про повну загальну середню освіту», Указу Президента України від 24.02.2022 № 64/2022 «Про введення воєнного стану в Україні», затвердженого Законом України від 24.02.2022 № 2102-ІХ «Про затвердження Указу Президен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України «Про введення воєнного стану в Україні», Указу Президента України від 14 березня 2022 року №133/2022 «Про продовження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строку дії воєнного стану в Україні», затвердженого Законом України від 15 березня 2022 року №2119-ІХ, пункту 8 Положення про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Міністерство освіти і науки України, затвердженого постановою Кабінету Міністрів України від 16.10.2014 року № 630, пункту 1 розпорядження Кабінету Міністрів України від 25.03.2020 № 338-р «Про переведення єдиної державної системи цивільного захисту у режи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 надзвичайної ситуації»,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</w:t>
      </w:r>
    </w:p>
    <w:p w14:paraId="511987DC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Chars="156" w:firstLine="374"/>
        <w:jc w:val="both"/>
        <w:rPr>
          <w:lang w:val="uk-UA"/>
        </w:rPr>
      </w:pPr>
      <w:r>
        <w:rPr>
          <w:color w:val="000000"/>
        </w:rPr>
        <w:t>            </w:t>
      </w:r>
      <w:r>
        <w:rPr>
          <w:color w:val="000000"/>
          <w:lang w:val="uk-UA"/>
        </w:rPr>
        <w:t>Зміст освітньої діяльності Новосілківської гімназії Боярської міської ради Київської області визначається Концепцією реалізації державної політики у сфері реформування загальної середн</w:t>
      </w:r>
      <w:r>
        <w:rPr>
          <w:color w:val="000000"/>
          <w:lang w:val="uk-UA"/>
        </w:rPr>
        <w:t>ьої освіти «Нова українська школа» на період до 2029 року, що схвалена розпорядженням Кабінету Міністрів України від 14.12.2016 </w:t>
      </w:r>
      <w:hyperlink r:id="rId7" w:history="1">
        <w:r>
          <w:rPr>
            <w:rStyle w:val="ac"/>
            <w:color w:val="auto"/>
            <w:lang w:val="uk-UA"/>
          </w:rPr>
          <w:t>№ 988-р</w:t>
        </w:r>
      </w:hyperlink>
      <w:r>
        <w:rPr>
          <w:color w:val="000000"/>
          <w:lang w:val="uk-UA"/>
        </w:rPr>
        <w:t xml:space="preserve"> (https://cutt.ly/OyA9z5p), Державним стандартом початкової </w:t>
      </w:r>
      <w:r>
        <w:rPr>
          <w:color w:val="000000"/>
          <w:lang w:val="uk-UA"/>
        </w:rPr>
        <w:t>освіти, затвердженим постановою Кабінету Міністрів України від 21.02.2018</w:t>
      </w:r>
      <w:r>
        <w:rPr>
          <w:lang w:val="uk-UA"/>
        </w:rPr>
        <w:t> </w:t>
      </w:r>
      <w:hyperlink r:id="rId8" w:history="1">
        <w:r>
          <w:rPr>
            <w:rStyle w:val="ac"/>
            <w:color w:val="auto"/>
            <w:lang w:val="uk-UA"/>
          </w:rPr>
          <w:t>№ 87</w:t>
        </w:r>
      </w:hyperlink>
      <w:r>
        <w:rPr>
          <w:color w:val="000000"/>
          <w:lang w:val="uk-UA"/>
        </w:rPr>
        <w:t xml:space="preserve"> (у редакції постанови Кабінету Міністрів України від 24.07.2019 № 688); Державним стандартом базової і повної </w:t>
      </w:r>
      <w:r>
        <w:rPr>
          <w:color w:val="000000"/>
          <w:lang w:val="uk-UA"/>
        </w:rPr>
        <w:t>загальної середньої освіти, затвердженим постановою Кабінету Міністрів України від 23.11.2011 </w:t>
      </w:r>
      <w:hyperlink r:id="rId9" w:history="1">
        <w:r>
          <w:rPr>
            <w:rStyle w:val="ac"/>
            <w:color w:val="auto"/>
            <w:lang w:val="uk-UA"/>
          </w:rPr>
          <w:t>№ 1392</w:t>
        </w:r>
      </w:hyperlink>
      <w:r>
        <w:rPr>
          <w:color w:val="000000"/>
          <w:lang w:val="uk-UA"/>
        </w:rPr>
        <w:t xml:space="preserve"> (діє до 1 вересня 2026 року) та Державним стандартом базової середньої освіти, затверджений По</w:t>
      </w:r>
      <w:r>
        <w:rPr>
          <w:color w:val="000000"/>
          <w:lang w:val="uk-UA"/>
        </w:rPr>
        <w:t>становою КМУ №898 від 30.09.2020 року і починає діяти з 1 вересня 2022 року для учнів, які навчаються за програмами дванадцятирічної повної загальної середньої освіти.</w:t>
      </w:r>
    </w:p>
    <w:p w14:paraId="5B7DDCD6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Chars="156" w:firstLine="374"/>
        <w:jc w:val="both"/>
        <w:rPr>
          <w:lang w:val="uk-UA"/>
        </w:rPr>
      </w:pPr>
      <w:r>
        <w:rPr>
          <w:color w:val="000000"/>
          <w:lang w:val="uk-UA"/>
        </w:rPr>
        <w:t>Основним документом, що забезпечує досягнення учнями визначених відповідним державними с</w:t>
      </w:r>
      <w:r>
        <w:rPr>
          <w:color w:val="000000"/>
          <w:lang w:val="uk-UA"/>
        </w:rPr>
        <w:t>тандартами результатів навчання є освітня програма Новосілківської гімназії Боярської міської ради. </w:t>
      </w:r>
    </w:p>
    <w:p w14:paraId="068DD663" w14:textId="77777777" w:rsidR="00EF3D1E" w:rsidRDefault="00CB5BD8">
      <w:pPr>
        <w:pStyle w:val="ad"/>
        <w:spacing w:before="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color w:val="000000"/>
          <w:lang w:val="uk-UA"/>
        </w:rPr>
        <w:t>     Навчальний план складений</w:t>
      </w:r>
      <w:r>
        <w:rPr>
          <w:color w:val="000000"/>
          <w:lang w:val="uk-UA"/>
        </w:rPr>
        <w:t xml:space="preserve"> відповідно до Типових навчальних </w:t>
      </w:r>
      <w:r>
        <w:rPr>
          <w:color w:val="000000"/>
          <w:lang w:val="uk-UA"/>
        </w:rPr>
        <w:t>планів: </w:t>
      </w:r>
    </w:p>
    <w:p w14:paraId="0A6642E0" w14:textId="77777777" w:rsidR="00EF3D1E" w:rsidRDefault="00CB5BD8">
      <w:pPr>
        <w:pStyle w:val="ad"/>
        <w:numPr>
          <w:ilvl w:val="0"/>
          <w:numId w:val="6"/>
        </w:numPr>
        <w:spacing w:before="0" w:beforeAutospacing="0" w:after="0" w:afterAutospacing="0" w:line="23" w:lineRule="atLeast"/>
        <w:ind w:left="1211"/>
        <w:jc w:val="both"/>
        <w:textAlignment w:val="baseline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для 1-2-х класів</w:t>
      </w:r>
      <w:r>
        <w:rPr>
          <w:color w:val="000000"/>
          <w:lang w:val="uk-UA"/>
        </w:rPr>
        <w:t xml:space="preserve"> – за Типовими освітніми програмами для 1-2 класів закладів загаль</w:t>
      </w:r>
      <w:r>
        <w:rPr>
          <w:color w:val="000000"/>
          <w:lang w:val="uk-UA"/>
        </w:rPr>
        <w:t xml:space="preserve">ної середньої освіти, затвердженими наказом </w:t>
      </w:r>
      <w:proofErr w:type="spellStart"/>
      <w:r>
        <w:rPr>
          <w:color w:val="000000"/>
          <w:lang w:val="uk-UA"/>
        </w:rPr>
        <w:t>МОіН</w:t>
      </w:r>
      <w:proofErr w:type="spellEnd"/>
      <w:r>
        <w:rPr>
          <w:color w:val="000000"/>
          <w:lang w:val="uk-UA"/>
        </w:rPr>
        <w:t xml:space="preserve"> України від 12.08.2022 р. № 743 (Савченко О.Я.);</w:t>
      </w:r>
    </w:p>
    <w:p w14:paraId="1020339D" w14:textId="77777777" w:rsidR="00EF3D1E" w:rsidRDefault="00CB5BD8">
      <w:pPr>
        <w:pStyle w:val="ad"/>
        <w:numPr>
          <w:ilvl w:val="0"/>
          <w:numId w:val="6"/>
        </w:numPr>
        <w:spacing w:before="0" w:beforeAutospacing="0" w:after="0" w:afterAutospacing="0" w:line="23" w:lineRule="atLeast"/>
        <w:ind w:left="1211"/>
        <w:jc w:val="both"/>
        <w:textAlignment w:val="baseline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для 3-4-х класів</w:t>
      </w:r>
      <w:r>
        <w:rPr>
          <w:color w:val="000000"/>
          <w:lang w:val="uk-UA"/>
        </w:rPr>
        <w:t xml:space="preserve"> – за Типовими освітніми програмами для 3-4 класів закладів загальної середньої освіти, затвердженими наказом </w:t>
      </w:r>
      <w:proofErr w:type="spellStart"/>
      <w:r>
        <w:rPr>
          <w:color w:val="000000"/>
          <w:lang w:val="uk-UA"/>
        </w:rPr>
        <w:t>МОіН</w:t>
      </w:r>
      <w:proofErr w:type="spellEnd"/>
      <w:r>
        <w:rPr>
          <w:color w:val="000000"/>
          <w:lang w:val="uk-UA"/>
        </w:rPr>
        <w:t xml:space="preserve"> України від 12.08.2022 р. №</w:t>
      </w:r>
      <w:r>
        <w:rPr>
          <w:color w:val="000000"/>
          <w:lang w:val="uk-UA"/>
        </w:rPr>
        <w:t xml:space="preserve"> 743 (Савченко О.Я.);</w:t>
      </w:r>
    </w:p>
    <w:p w14:paraId="3E68D644" w14:textId="77777777" w:rsidR="00EF3D1E" w:rsidRDefault="00CB5BD8">
      <w:pPr>
        <w:pStyle w:val="2"/>
        <w:spacing w:before="200" w:beforeAutospacing="0" w:after="0" w:afterAutospacing="0" w:line="23" w:lineRule="atLeast"/>
        <w:ind w:left="284" w:firstLine="567"/>
        <w:jc w:val="both"/>
        <w:rPr>
          <w:sz w:val="24"/>
          <w:szCs w:val="24"/>
        </w:rPr>
      </w:pPr>
      <w:r>
        <w:rPr>
          <w:color w:val="4F81BD"/>
          <w:sz w:val="24"/>
          <w:szCs w:val="24"/>
        </w:rPr>
        <w:t xml:space="preserve">-  </w:t>
      </w:r>
      <w:r>
        <w:rPr>
          <w:sz w:val="24"/>
          <w:szCs w:val="24"/>
        </w:rPr>
        <w:t>для 5-</w:t>
      </w:r>
      <w:r>
        <w:rPr>
          <w:sz w:val="24"/>
          <w:szCs w:val="24"/>
          <w:lang w:val="uk-UA"/>
        </w:rPr>
        <w:t>8</w:t>
      </w:r>
      <w:r>
        <w:rPr>
          <w:sz w:val="24"/>
          <w:szCs w:val="24"/>
        </w:rPr>
        <w:t>-х</w:t>
      </w:r>
      <w:r>
        <w:rPr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sz w:val="24"/>
          <w:szCs w:val="24"/>
        </w:rPr>
        <w:t>класів</w:t>
      </w:r>
      <w:proofErr w:type="spellEnd"/>
      <w:r>
        <w:rPr>
          <w:sz w:val="24"/>
          <w:szCs w:val="24"/>
        </w:rPr>
        <w:t>  –</w:t>
      </w:r>
      <w:proofErr w:type="gramEnd"/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 Типовою </w:t>
      </w:r>
      <w:proofErr w:type="spellStart"/>
      <w:r>
        <w:rPr>
          <w:b w:val="0"/>
          <w:bCs w:val="0"/>
          <w:sz w:val="24"/>
          <w:szCs w:val="24"/>
        </w:rPr>
        <w:t>освітньою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програмою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затвердженою</w:t>
      </w:r>
      <w:proofErr w:type="spellEnd"/>
      <w:r>
        <w:rPr>
          <w:b w:val="0"/>
          <w:bCs w:val="0"/>
          <w:sz w:val="24"/>
          <w:szCs w:val="24"/>
        </w:rPr>
        <w:t xml:space="preserve"> наказом МОН </w:t>
      </w:r>
      <w:proofErr w:type="spellStart"/>
      <w:r>
        <w:rPr>
          <w:b w:val="0"/>
          <w:bCs w:val="0"/>
          <w:sz w:val="24"/>
          <w:szCs w:val="24"/>
        </w:rPr>
        <w:t>України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від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uk-UA"/>
        </w:rPr>
        <w:t>19.02.2021</w:t>
      </w:r>
      <w:r>
        <w:rPr>
          <w:b w:val="0"/>
          <w:bCs w:val="0"/>
          <w:sz w:val="24"/>
          <w:szCs w:val="24"/>
        </w:rPr>
        <w:t xml:space="preserve"> № </w:t>
      </w:r>
      <w:r>
        <w:rPr>
          <w:b w:val="0"/>
          <w:bCs w:val="0"/>
          <w:sz w:val="24"/>
          <w:szCs w:val="24"/>
          <w:lang w:val="uk-UA"/>
        </w:rPr>
        <w:t>235</w:t>
      </w:r>
      <w:r>
        <w:rPr>
          <w:b w:val="0"/>
          <w:bCs w:val="0"/>
          <w:sz w:val="24"/>
          <w:szCs w:val="24"/>
          <w:lang w:val="uk-UA"/>
        </w:rPr>
        <w:t xml:space="preserve"> «Про затвердження типової освітньої програми для 5-9 класів закладів загальної середньої освіти»</w:t>
      </w:r>
      <w:r>
        <w:rPr>
          <w:b w:val="0"/>
          <w:bCs w:val="0"/>
          <w:sz w:val="24"/>
          <w:szCs w:val="24"/>
          <w:lang w:val="uk-UA"/>
        </w:rPr>
        <w:t xml:space="preserve"> </w:t>
      </w:r>
      <w:r>
        <w:rPr>
          <w:b w:val="0"/>
          <w:bCs w:val="0"/>
          <w:sz w:val="24"/>
          <w:szCs w:val="24"/>
          <w:lang w:val="uk-UA"/>
        </w:rPr>
        <w:t>(зі змінами внесеними наказом МОН України від 09.08.2024 №1120)</w:t>
      </w:r>
      <w:r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  <w:lang w:val="uk-UA"/>
        </w:rPr>
        <w:t>додаток 3</w:t>
      </w:r>
      <w:r>
        <w:rPr>
          <w:b w:val="0"/>
          <w:bCs w:val="0"/>
          <w:sz w:val="24"/>
          <w:szCs w:val="24"/>
        </w:rPr>
        <w:t>;</w:t>
      </w:r>
      <w:r>
        <w:rPr>
          <w:sz w:val="24"/>
          <w:szCs w:val="24"/>
        </w:rPr>
        <w:t> </w:t>
      </w:r>
    </w:p>
    <w:p w14:paraId="56F0CC70" w14:textId="77777777" w:rsidR="00EF3D1E" w:rsidRDefault="00CB5BD8">
      <w:pPr>
        <w:pStyle w:val="2"/>
        <w:spacing w:before="200" w:beforeAutospacing="0" w:after="0" w:afterAutospacing="0" w:line="23" w:lineRule="atLeast"/>
        <w:ind w:left="284" w:firstLine="567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lang w:val="uk-UA"/>
        </w:rPr>
        <w:t>Державного стандарту базової середньої освіти (Постанова КМУ від 30.09.2020 №898)</w:t>
      </w:r>
      <w:r>
        <w:rPr>
          <w:b w:val="0"/>
          <w:bCs w:val="0"/>
          <w:sz w:val="24"/>
          <w:szCs w:val="24"/>
          <w:lang w:val="uk-UA"/>
        </w:rPr>
        <w:t>;</w:t>
      </w:r>
    </w:p>
    <w:p w14:paraId="6EDFC771" w14:textId="77777777" w:rsidR="00EF3D1E" w:rsidRDefault="00CB5BD8">
      <w:pPr>
        <w:pStyle w:val="ad"/>
        <w:spacing w:before="0" w:beforeAutospacing="0" w:after="120" w:afterAutospacing="0" w:line="23" w:lineRule="atLeast"/>
        <w:ind w:left="851"/>
        <w:jc w:val="both"/>
        <w:rPr>
          <w:color w:val="000000"/>
        </w:rPr>
      </w:pPr>
      <w:r>
        <w:rPr>
          <w:b/>
          <w:bCs/>
          <w:color w:val="000000"/>
        </w:rPr>
        <w:t xml:space="preserve">- для </w:t>
      </w:r>
      <w:r>
        <w:rPr>
          <w:b/>
          <w:bCs/>
          <w:color w:val="000000"/>
          <w:lang w:val="uk-UA"/>
        </w:rPr>
        <w:t>9</w:t>
      </w:r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класів</w:t>
      </w:r>
      <w:proofErr w:type="spellEnd"/>
      <w:r>
        <w:rPr>
          <w:color w:val="000000"/>
        </w:rPr>
        <w:t>  –</w:t>
      </w:r>
      <w:proofErr w:type="gramEnd"/>
      <w:r>
        <w:rPr>
          <w:color w:val="000000"/>
        </w:rPr>
        <w:t xml:space="preserve"> за Типовою </w:t>
      </w:r>
      <w:proofErr w:type="spellStart"/>
      <w:r>
        <w:rPr>
          <w:color w:val="000000"/>
        </w:rPr>
        <w:t>освітньою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програмою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затвердженою</w:t>
      </w:r>
      <w:proofErr w:type="spellEnd"/>
      <w:r>
        <w:rPr>
          <w:color w:val="000000"/>
        </w:rPr>
        <w:t xml:space="preserve"> наказом МОН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20.04.2018 № 405, </w:t>
      </w:r>
      <w:r>
        <w:rPr>
          <w:color w:val="000000"/>
          <w:lang w:val="uk-UA"/>
        </w:rPr>
        <w:t>додаток 1, 8</w:t>
      </w:r>
      <w:r>
        <w:rPr>
          <w:color w:val="000000"/>
        </w:rPr>
        <w:t>; </w:t>
      </w:r>
    </w:p>
    <w:p w14:paraId="19F32354" w14:textId="77777777" w:rsidR="00EF3D1E" w:rsidRDefault="00CB5BD8">
      <w:pPr>
        <w:pStyle w:val="ad"/>
        <w:spacing w:before="0" w:beforeAutospacing="0" w:after="200" w:afterAutospacing="0" w:line="23" w:lineRule="atLeast"/>
        <w:jc w:val="both"/>
      </w:pPr>
      <w:r>
        <w:rPr>
          <w:color w:val="000000"/>
        </w:rPr>
        <w:t>           </w:t>
      </w:r>
      <w:proofErr w:type="spellStart"/>
      <w:r>
        <w:rPr>
          <w:color w:val="000000"/>
        </w:rPr>
        <w:t>Освітня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Новосілківської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гімназії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Боярської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 </w:t>
      </w:r>
      <w:proofErr w:type="spellStart"/>
      <w:r>
        <w:rPr>
          <w:color w:val="000000"/>
        </w:rPr>
        <w:t>Київської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області</w:t>
      </w:r>
      <w:proofErr w:type="spellEnd"/>
      <w:r>
        <w:rPr>
          <w:color w:val="000000"/>
        </w:rPr>
        <w:t xml:space="preserve"> є </w:t>
      </w:r>
      <w:proofErr w:type="spellStart"/>
      <w:r>
        <w:rPr>
          <w:color w:val="000000"/>
        </w:rPr>
        <w:t>наскрізною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оскільки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охоплює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освіту</w:t>
      </w:r>
      <w:proofErr w:type="spellEnd"/>
      <w:r>
        <w:rPr>
          <w:color w:val="000000"/>
        </w:rPr>
        <w:t xml:space="preserve"> на І (початкова </w:t>
      </w:r>
      <w:proofErr w:type="spellStart"/>
      <w:r>
        <w:rPr>
          <w:color w:val="000000"/>
        </w:rPr>
        <w:t>освіта</w:t>
      </w:r>
      <w:proofErr w:type="spellEnd"/>
      <w:r>
        <w:rPr>
          <w:color w:val="000000"/>
        </w:rPr>
        <w:t>), ІІ (</w:t>
      </w:r>
      <w:proofErr w:type="spellStart"/>
      <w:r>
        <w:rPr>
          <w:color w:val="000000"/>
        </w:rPr>
        <w:t>базова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освіта</w:t>
      </w:r>
      <w:proofErr w:type="spellEnd"/>
      <w:r>
        <w:rPr>
          <w:color w:val="000000"/>
        </w:rPr>
        <w:t xml:space="preserve">) ступенях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>.</w:t>
      </w:r>
    </w:p>
    <w:p w14:paraId="1F9F08F0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   Освітня програма передбачає досягнення здобувачами освіти результатів навчання (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>), визначених відповідним Державним стандартом   загальної середньої освіти.</w:t>
      </w:r>
    </w:p>
    <w:p w14:paraId="3326943D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rPr>
          <w:lang w:val="uk-UA"/>
        </w:rPr>
      </w:pPr>
      <w:r>
        <w:rPr>
          <w:b/>
          <w:bCs/>
          <w:color w:val="000000"/>
          <w:lang w:val="uk-UA"/>
        </w:rPr>
        <w:t>Осв</w:t>
      </w:r>
      <w:r>
        <w:rPr>
          <w:b/>
          <w:bCs/>
          <w:color w:val="000000"/>
          <w:lang w:val="uk-UA"/>
        </w:rPr>
        <w:t>ітня програма містить:</w:t>
      </w:r>
    </w:p>
    <w:p w14:paraId="6A11B2B6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lastRenderedPageBreak/>
        <w:t>-вимоги до осіб, які можуть розпочати навчання за програмою;</w:t>
      </w:r>
    </w:p>
    <w:p w14:paraId="4401E60E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-перелік, тривалість і взаємозв’язок освітніх галузей, предметів, логічна послідовність їх вивчення;</w:t>
      </w:r>
    </w:p>
    <w:p w14:paraId="17E37D2E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-загальний обсяг навчального навантаження на відповідному рівні   загал</w:t>
      </w:r>
      <w:r>
        <w:rPr>
          <w:color w:val="000000"/>
          <w:lang w:val="uk-UA"/>
        </w:rPr>
        <w:t>ьної середньої освіти, його розподіл між галузями знань та навчальними предметами за роками навчання;</w:t>
      </w:r>
    </w:p>
    <w:p w14:paraId="0D461C3D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-опис очікуваних результатів навчання та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 xml:space="preserve"> учнів;</w:t>
      </w:r>
    </w:p>
    <w:p w14:paraId="55B6116C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-форми організації освітнього процесу, в тому числі в інклюзивних класах та за індивідуаль</w:t>
      </w:r>
      <w:r>
        <w:rPr>
          <w:color w:val="000000"/>
          <w:lang w:val="uk-UA"/>
        </w:rPr>
        <w:t>ною формою навчання;</w:t>
      </w:r>
    </w:p>
    <w:p w14:paraId="44C73E17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-опис та інструменти системи внутрішнього забезпечення якості освіти.</w:t>
      </w:r>
    </w:p>
    <w:p w14:paraId="2AA5DABD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Освітня програма схвалюється педагогічною радою гімназії та затверджується директором,  оприлюднюється на веб-сайті гімназії.</w:t>
      </w:r>
    </w:p>
    <w:p w14:paraId="37C54B18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На основі освітньої програми заклад скл</w:t>
      </w:r>
      <w:r>
        <w:rPr>
          <w:color w:val="000000"/>
          <w:lang w:val="uk-UA"/>
        </w:rPr>
        <w:t>адає та затверджує навчальний план на наступний навчальний рік, що конкретизує організацію освітнього процесу.</w:t>
      </w:r>
      <w:r>
        <w:rPr>
          <w:i/>
          <w:iCs/>
          <w:color w:val="000000"/>
          <w:lang w:val="uk-UA"/>
        </w:rPr>
        <w:t> </w:t>
      </w:r>
    </w:p>
    <w:p w14:paraId="26DEA7AB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color w:val="000000"/>
          <w:lang w:val="uk-UA"/>
        </w:rPr>
        <w:t>Навчальний план</w:t>
      </w:r>
      <w:r>
        <w:rPr>
          <w:color w:val="000000"/>
          <w:lang w:val="uk-UA"/>
        </w:rPr>
        <w:t xml:space="preserve"> Новосілківської гімназії Боярської міської ради Київської області охоплює інваріантну складову, сформовану на державному рівні, </w:t>
      </w:r>
      <w:r>
        <w:rPr>
          <w:color w:val="000000"/>
          <w:lang w:val="uk-UA"/>
        </w:rPr>
        <w:t>та варіативну складову, де передбачені години на вивчення окремих предметів інваріантної складової, упровадження спецкурсів, курсів за вибором та індивідуальних занять.</w:t>
      </w:r>
    </w:p>
    <w:p w14:paraId="46D31DB1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r>
        <w:rPr>
          <w:color w:val="000000"/>
          <w:lang w:val="uk-UA"/>
        </w:rPr>
        <w:t xml:space="preserve">Повноцінність загальної середньої </w:t>
      </w:r>
      <w:r>
        <w:rPr>
          <w:color w:val="000000"/>
        </w:rPr>
        <w:t> </w:t>
      </w:r>
      <w:r>
        <w:rPr>
          <w:color w:val="000000"/>
          <w:lang w:val="uk-UA"/>
        </w:rPr>
        <w:t xml:space="preserve"> освіти забезпечується реалізацією як інваріантної, </w:t>
      </w:r>
      <w:r>
        <w:rPr>
          <w:color w:val="000000"/>
          <w:lang w:val="uk-UA"/>
        </w:rPr>
        <w:t xml:space="preserve">так і варіативної частин навчального плану. </w:t>
      </w:r>
      <w:r>
        <w:rPr>
          <w:color w:val="000000"/>
        </w:rPr>
        <w:t xml:space="preserve">З метою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Державного стандарту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інваріантної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складової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навчальними</w:t>
      </w:r>
      <w:proofErr w:type="spellEnd"/>
      <w:r>
        <w:rPr>
          <w:color w:val="000000"/>
        </w:rPr>
        <w:t xml:space="preserve"> планами для кожного </w:t>
      </w:r>
      <w:proofErr w:type="spellStart"/>
      <w:r>
        <w:rPr>
          <w:color w:val="000000"/>
        </w:rPr>
        <w:t>класу</w:t>
      </w:r>
      <w:proofErr w:type="spellEnd"/>
      <w:r>
        <w:rPr>
          <w:color w:val="000000"/>
        </w:rPr>
        <w:t xml:space="preserve">, в </w:t>
      </w:r>
      <w:proofErr w:type="spellStart"/>
      <w:r>
        <w:rPr>
          <w:color w:val="000000"/>
        </w:rPr>
        <w:t>повному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обсязі</w:t>
      </w:r>
      <w:proofErr w:type="spellEnd"/>
      <w:r>
        <w:rPr>
          <w:color w:val="000000"/>
        </w:rPr>
        <w:t>.   </w:t>
      </w:r>
    </w:p>
    <w:p w14:paraId="2C26EF96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color w:val="000000"/>
        </w:rPr>
        <w:t>Навчальний</w:t>
      </w:r>
      <w:proofErr w:type="spellEnd"/>
      <w:r>
        <w:rPr>
          <w:color w:val="000000"/>
        </w:rPr>
        <w:t xml:space="preserve"> план </w:t>
      </w:r>
      <w:proofErr w:type="spellStart"/>
      <w:r>
        <w:rPr>
          <w:color w:val="000000"/>
        </w:rPr>
        <w:t>зорієнтован</w:t>
      </w:r>
      <w:r>
        <w:rPr>
          <w:color w:val="000000"/>
        </w:rPr>
        <w:t>ий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 роботу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гімназії</w:t>
      </w:r>
      <w:proofErr w:type="spellEnd"/>
      <w:r>
        <w:rPr>
          <w:color w:val="000000"/>
        </w:rPr>
        <w:t xml:space="preserve"> за 5-денним </w:t>
      </w:r>
      <w:proofErr w:type="spellStart"/>
      <w:r>
        <w:rPr>
          <w:color w:val="000000"/>
        </w:rPr>
        <w:t>навчальними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тижнем</w:t>
      </w:r>
      <w:proofErr w:type="spellEnd"/>
      <w:r>
        <w:rPr>
          <w:color w:val="000000"/>
        </w:rPr>
        <w:t>.  </w:t>
      </w:r>
    </w:p>
    <w:p w14:paraId="6CC210A0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proofErr w:type="spellStart"/>
      <w:r>
        <w:rPr>
          <w:color w:val="000000"/>
        </w:rPr>
        <w:t>Гранична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наповнюваність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встановлюється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"Про </w:t>
      </w:r>
      <w:proofErr w:type="spellStart"/>
      <w:r>
        <w:rPr>
          <w:color w:val="000000"/>
        </w:rPr>
        <w:t>повну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освіту</w:t>
      </w:r>
      <w:proofErr w:type="spellEnd"/>
      <w:r>
        <w:rPr>
          <w:color w:val="000000"/>
        </w:rPr>
        <w:t>". </w:t>
      </w:r>
    </w:p>
    <w:p w14:paraId="6C04C0BC" w14:textId="77777777" w:rsidR="00EF3D1E" w:rsidRDefault="00CB5BD8">
      <w:pPr>
        <w:pStyle w:val="ad"/>
        <w:spacing w:before="0" w:beforeAutospacing="0" w:after="200" w:afterAutospacing="0" w:line="23" w:lineRule="atLeast"/>
        <w:jc w:val="center"/>
      </w:pPr>
      <w:proofErr w:type="spellStart"/>
      <w:r>
        <w:rPr>
          <w:b/>
          <w:bCs/>
          <w:color w:val="000000"/>
        </w:rPr>
        <w:t>Загальний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обсяг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навчального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навантаження</w:t>
      </w:r>
      <w:proofErr w:type="spellEnd"/>
    </w:p>
    <w:p w14:paraId="0D62DAD2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i/>
          <w:iCs/>
          <w:color w:val="000000"/>
        </w:rPr>
        <w:t>Кількість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класів</w:t>
      </w:r>
      <w:proofErr w:type="spellEnd"/>
      <w:r>
        <w:rPr>
          <w:i/>
          <w:iCs/>
          <w:color w:val="000000"/>
        </w:rPr>
        <w:t>:</w:t>
      </w:r>
    </w:p>
    <w:p w14:paraId="24715AC5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r>
        <w:rPr>
          <w:color w:val="000000"/>
        </w:rPr>
        <w:t xml:space="preserve">1–4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– 4; 5–9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– 5.</w:t>
      </w:r>
    </w:p>
    <w:p w14:paraId="2BB3FF0D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i/>
          <w:iCs/>
          <w:color w:val="000000"/>
        </w:rPr>
        <w:t>Орієнтовна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учнів</w:t>
      </w:r>
      <w:proofErr w:type="spellEnd"/>
      <w:r>
        <w:rPr>
          <w:i/>
          <w:iCs/>
          <w:color w:val="000000"/>
        </w:rPr>
        <w:t>:</w:t>
      </w:r>
    </w:p>
    <w:p w14:paraId="334C5424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r>
        <w:rPr>
          <w:color w:val="000000"/>
        </w:rPr>
        <w:t xml:space="preserve">1–4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– </w:t>
      </w:r>
      <w:r>
        <w:rPr>
          <w:color w:val="000000"/>
          <w:lang w:val="uk-UA"/>
        </w:rPr>
        <w:t>50</w:t>
      </w:r>
      <w:r>
        <w:rPr>
          <w:color w:val="000000"/>
        </w:rPr>
        <w:t xml:space="preserve">; 5–9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– </w:t>
      </w:r>
      <w:r>
        <w:rPr>
          <w:color w:val="000000"/>
          <w:lang w:val="uk-UA"/>
        </w:rPr>
        <w:t>88</w:t>
      </w:r>
      <w:r>
        <w:rPr>
          <w:color w:val="000000"/>
        </w:rPr>
        <w:t>.</w:t>
      </w:r>
    </w:p>
    <w:p w14:paraId="1244A852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i/>
          <w:iCs/>
          <w:color w:val="000000"/>
          <w:lang w:val="uk-UA"/>
        </w:rPr>
        <w:t>Гранична наповнюваність</w:t>
      </w:r>
      <w:r>
        <w:rPr>
          <w:color w:val="000000"/>
          <w:lang w:val="uk-UA"/>
        </w:rPr>
        <w:t xml:space="preserve"> класів встановлюється відповідно до Закону України «Про загальну середню освіту» (ст. 12).</w:t>
      </w:r>
    </w:p>
    <w:p w14:paraId="6EFA10F3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i/>
          <w:iCs/>
          <w:color w:val="000000"/>
          <w:lang w:val="uk-UA"/>
        </w:rPr>
        <w:t>Середня наповнюваність класів</w:t>
      </w:r>
      <w:r>
        <w:rPr>
          <w:color w:val="000000"/>
          <w:lang w:val="uk-UA"/>
        </w:rPr>
        <w:t xml:space="preserve"> складає:</w:t>
      </w:r>
    </w:p>
    <w:p w14:paraId="0A693F34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1–4 </w:t>
      </w:r>
      <w:proofErr w:type="spellStart"/>
      <w:r>
        <w:rPr>
          <w:color w:val="000000"/>
          <w:lang w:val="uk-UA"/>
        </w:rPr>
        <w:t>кл</w:t>
      </w:r>
      <w:proofErr w:type="spellEnd"/>
      <w:r>
        <w:rPr>
          <w:color w:val="000000"/>
          <w:lang w:val="uk-UA"/>
        </w:rPr>
        <w:t xml:space="preserve">. –13; 5–9 </w:t>
      </w:r>
      <w:proofErr w:type="spellStart"/>
      <w:r>
        <w:rPr>
          <w:color w:val="000000"/>
          <w:lang w:val="uk-UA"/>
        </w:rPr>
        <w:t>кл</w:t>
      </w:r>
      <w:proofErr w:type="spellEnd"/>
      <w:r>
        <w:rPr>
          <w:color w:val="000000"/>
          <w:lang w:val="uk-UA"/>
        </w:rPr>
        <w:t>. – 18.</w:t>
      </w:r>
    </w:p>
    <w:p w14:paraId="02AA6A5D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Всього класів – 9, учнів – </w:t>
      </w:r>
      <w:r>
        <w:rPr>
          <w:color w:val="000000" w:themeColor="text1"/>
          <w:lang w:val="uk-UA"/>
        </w:rPr>
        <w:t>138</w:t>
      </w:r>
      <w:r>
        <w:rPr>
          <w:color w:val="000000"/>
          <w:lang w:val="uk-UA"/>
        </w:rPr>
        <w:t>, середня наповнюваність – 15    .</w:t>
      </w:r>
    </w:p>
    <w:p w14:paraId="5EBF154D" w14:textId="77777777" w:rsidR="00EF3D1E" w:rsidRDefault="00CB5BD8">
      <w:pPr>
        <w:shd w:val="clear" w:color="auto" w:fill="FFFFFF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Детальний розподіл навчального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вантаження на тиждень окреслено в освітній програмі Новосілківської гімназії Боярської міської ради Київської області на 2025/2026 навчальний рік.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Мінімальну й максимальну кількість навчальних годин за освітніми галузями й роками навчання визначено відпові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дно до базових навчальних планів базової середньої освіти (додаток 23 Державного стандарту).</w:t>
      </w:r>
    </w:p>
    <w:p w14:paraId="63A1088F" w14:textId="77777777" w:rsidR="00EF3D1E" w:rsidRDefault="00CB5BD8">
      <w:pPr>
        <w:shd w:val="clear" w:color="auto" w:fill="FFFFFF"/>
        <w:spacing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Загальний обсяг навчального навантаження для здобувачів освіти на 2025/2026 навчальний рік становить:</w:t>
      </w:r>
    </w:p>
    <w:tbl>
      <w:tblPr>
        <w:tblpPr w:leftFromText="180" w:rightFromText="180" w:vertAnchor="text" w:horzAnchor="page" w:tblpX="1703" w:tblpY="47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3388"/>
      </w:tblGrid>
      <w:tr w:rsidR="00EF3D1E" w14:paraId="2EDD7A3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41C6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0B05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Кількість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годин на </w:t>
            </w:r>
            <w:proofErr w:type="spellStart"/>
            <w:r>
              <w:rPr>
                <w:b/>
                <w:bCs/>
                <w:color w:val="000000" w:themeColor="text1"/>
              </w:rPr>
              <w:t>рік</w:t>
            </w:r>
            <w:proofErr w:type="spellEnd"/>
          </w:p>
        </w:tc>
      </w:tr>
      <w:tr w:rsidR="00EF3D1E" w14:paraId="5735448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2B37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812D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805</w:t>
            </w:r>
          </w:p>
        </w:tc>
      </w:tr>
      <w:tr w:rsidR="00EF3D1E" w14:paraId="6033AF8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038A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9AB4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875</w:t>
            </w:r>
          </w:p>
        </w:tc>
      </w:tr>
      <w:tr w:rsidR="00EF3D1E" w14:paraId="407452F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9F9C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proofErr w:type="spellStart"/>
            <w:r>
              <w:rPr>
                <w:color w:val="000000" w:themeColor="text1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02E7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910</w:t>
            </w:r>
          </w:p>
        </w:tc>
      </w:tr>
      <w:tr w:rsidR="00EF3D1E" w14:paraId="0BD3620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1802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proofErr w:type="spellStart"/>
            <w:r>
              <w:rPr>
                <w:color w:val="000000" w:themeColor="text1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D57F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910</w:t>
            </w:r>
          </w:p>
        </w:tc>
      </w:tr>
      <w:tr w:rsidR="00EF3D1E" w14:paraId="4D5EF85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4D07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Разом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D3C5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3500</w:t>
            </w:r>
          </w:p>
        </w:tc>
      </w:tr>
      <w:tr w:rsidR="00EF3D1E" w14:paraId="51B6B5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2DC4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9917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  <w:lang w:val="uk-UA"/>
              </w:rPr>
              <w:t>85</w:t>
            </w:r>
          </w:p>
        </w:tc>
      </w:tr>
      <w:tr w:rsidR="00EF3D1E" w14:paraId="401A0B5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383B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 </w:t>
            </w:r>
            <w:proofErr w:type="spellStart"/>
            <w:r>
              <w:rPr>
                <w:color w:val="000000" w:themeColor="text1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20E0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11</w:t>
            </w:r>
            <w:r>
              <w:rPr>
                <w:color w:val="000000" w:themeColor="text1"/>
                <w:lang w:val="uk-UA"/>
              </w:rPr>
              <w:t>90</w:t>
            </w:r>
          </w:p>
        </w:tc>
      </w:tr>
      <w:tr w:rsidR="00EF3D1E" w14:paraId="48600C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CE65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 </w:t>
            </w:r>
            <w:proofErr w:type="spellStart"/>
            <w:r>
              <w:rPr>
                <w:color w:val="000000" w:themeColor="text1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C9D7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uk-UA"/>
              </w:rPr>
              <w:t>225</w:t>
            </w:r>
          </w:p>
        </w:tc>
      </w:tr>
      <w:tr w:rsidR="00EF3D1E" w14:paraId="353750E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4657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 </w:t>
            </w:r>
            <w:proofErr w:type="spellStart"/>
            <w:r>
              <w:rPr>
                <w:color w:val="000000" w:themeColor="text1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40BB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12</w:t>
            </w:r>
            <w:r>
              <w:rPr>
                <w:color w:val="000000" w:themeColor="text1"/>
                <w:lang w:val="uk-UA"/>
              </w:rPr>
              <w:t>25</w:t>
            </w:r>
          </w:p>
        </w:tc>
      </w:tr>
      <w:tr w:rsidR="00EF3D1E" w14:paraId="4B19795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6BD7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 </w:t>
            </w:r>
            <w:proofErr w:type="spellStart"/>
            <w:r>
              <w:rPr>
                <w:color w:val="000000" w:themeColor="text1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E57A" w14:textId="77777777" w:rsidR="00EF3D1E" w:rsidRDefault="00CB5BD8">
            <w:pPr>
              <w:pStyle w:val="ad"/>
              <w:spacing w:before="0" w:beforeAutospacing="0" w:after="0" w:afterAutospacing="0" w:line="23" w:lineRule="atLeast"/>
              <w:ind w:firstLine="7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1260 </w:t>
            </w:r>
          </w:p>
        </w:tc>
      </w:tr>
    </w:tbl>
    <w:p w14:paraId="2B521BB0" w14:textId="77777777" w:rsidR="00EF3D1E" w:rsidRDefault="00EF3D1E">
      <w:pPr>
        <w:pStyle w:val="ad"/>
        <w:shd w:val="clear" w:color="auto" w:fill="FFFFFF"/>
        <w:spacing w:before="0" w:beforeAutospacing="0" w:after="200" w:afterAutospacing="0" w:line="23" w:lineRule="atLeast"/>
        <w:ind w:firstLine="709"/>
        <w:jc w:val="both"/>
        <w:rPr>
          <w:color w:val="000000" w:themeColor="text1"/>
        </w:rPr>
      </w:pPr>
    </w:p>
    <w:p w14:paraId="07FCF12E" w14:textId="77777777" w:rsidR="00EF3D1E" w:rsidRDefault="00EF3D1E">
      <w:pPr>
        <w:spacing w:line="23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D14B5" w14:textId="77777777" w:rsidR="00EF3D1E" w:rsidRDefault="00EF3D1E">
      <w:pPr>
        <w:spacing w:line="23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D01090" w14:textId="77777777" w:rsidR="00EF3D1E" w:rsidRDefault="00EF3D1E">
      <w:pPr>
        <w:pStyle w:val="ad"/>
        <w:spacing w:before="0" w:beforeAutospacing="0" w:after="200" w:afterAutospacing="0" w:line="23" w:lineRule="atLeast"/>
        <w:ind w:firstLine="567"/>
        <w:jc w:val="center"/>
        <w:rPr>
          <w:b/>
          <w:bCs/>
          <w:color w:val="000000" w:themeColor="text1"/>
        </w:rPr>
      </w:pPr>
    </w:p>
    <w:p w14:paraId="2E182F9E" w14:textId="77777777" w:rsidR="00EF3D1E" w:rsidRDefault="00EF3D1E">
      <w:pPr>
        <w:pStyle w:val="ad"/>
        <w:spacing w:before="0" w:beforeAutospacing="0" w:after="200" w:afterAutospacing="0" w:line="23" w:lineRule="atLeast"/>
        <w:ind w:firstLine="567"/>
        <w:jc w:val="center"/>
        <w:rPr>
          <w:b/>
          <w:bCs/>
          <w:color w:val="000000" w:themeColor="text1"/>
        </w:rPr>
      </w:pPr>
    </w:p>
    <w:p w14:paraId="70E788ED" w14:textId="77777777" w:rsidR="00EF3D1E" w:rsidRDefault="00EF3D1E">
      <w:pPr>
        <w:pStyle w:val="ad"/>
        <w:spacing w:before="0" w:beforeAutospacing="0" w:after="200" w:afterAutospacing="0" w:line="23" w:lineRule="atLeast"/>
        <w:ind w:firstLine="567"/>
        <w:jc w:val="center"/>
        <w:rPr>
          <w:b/>
          <w:bCs/>
          <w:color w:val="000000" w:themeColor="text1"/>
        </w:rPr>
      </w:pPr>
    </w:p>
    <w:p w14:paraId="7D7CE5B4" w14:textId="77777777" w:rsidR="00EF3D1E" w:rsidRDefault="00EF3D1E">
      <w:pPr>
        <w:pStyle w:val="ad"/>
        <w:spacing w:before="0" w:beforeAutospacing="0" w:after="200" w:afterAutospacing="0" w:line="23" w:lineRule="atLeast"/>
        <w:ind w:firstLine="567"/>
        <w:jc w:val="center"/>
        <w:rPr>
          <w:b/>
          <w:bCs/>
          <w:color w:val="000000" w:themeColor="text1"/>
        </w:rPr>
      </w:pPr>
    </w:p>
    <w:p w14:paraId="3B85231A" w14:textId="77777777" w:rsidR="00EF3D1E" w:rsidRDefault="00EF3D1E">
      <w:pPr>
        <w:pStyle w:val="ad"/>
        <w:spacing w:before="0" w:beforeAutospacing="0" w:after="200" w:afterAutospacing="0" w:line="23" w:lineRule="atLeast"/>
        <w:ind w:firstLine="567"/>
        <w:jc w:val="center"/>
        <w:rPr>
          <w:b/>
          <w:bCs/>
          <w:color w:val="000000" w:themeColor="text1"/>
        </w:rPr>
      </w:pPr>
    </w:p>
    <w:p w14:paraId="7DA067E5" w14:textId="77777777" w:rsidR="00EF3D1E" w:rsidRDefault="00EF3D1E">
      <w:pPr>
        <w:pStyle w:val="ad"/>
        <w:spacing w:before="0" w:beforeAutospacing="0" w:after="200" w:afterAutospacing="0" w:line="23" w:lineRule="atLeast"/>
        <w:ind w:firstLine="567"/>
        <w:jc w:val="center"/>
        <w:rPr>
          <w:b/>
          <w:bCs/>
          <w:color w:val="000000" w:themeColor="text1"/>
        </w:rPr>
      </w:pPr>
    </w:p>
    <w:p w14:paraId="0DBEB906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center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Години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варіативної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складової</w:t>
      </w:r>
      <w:proofErr w:type="spellEnd"/>
    </w:p>
    <w:p w14:paraId="68CCE655" w14:textId="77777777" w:rsidR="00EF3D1E" w:rsidRDefault="00CB5BD8">
      <w:pPr>
        <w:pStyle w:val="ad"/>
        <w:spacing w:before="0" w:beforeAutospacing="0" w:after="200" w:afterAutospacing="0" w:line="23" w:lineRule="atLeast"/>
        <w:ind w:left="-142" w:right="-284" w:firstLine="709"/>
        <w:jc w:val="both"/>
      </w:pPr>
      <w:r>
        <w:rPr>
          <w:color w:val="000000" w:themeColor="text1"/>
          <w:lang w:val="uk-UA"/>
        </w:rPr>
        <w:t xml:space="preserve">Варіативну складову освітньої програми закладу (додаткові  години на предмети інваріантної складової, курси за вибором, факультативи, групові та індивідуальні заняття) використано для розвитку </w:t>
      </w:r>
      <w:r>
        <w:rPr>
          <w:color w:val="000000"/>
          <w:lang w:val="uk-UA"/>
        </w:rPr>
        <w:t xml:space="preserve">нахилів і здібностей школярів, враховуючи освітні запити учнів </w:t>
      </w:r>
      <w:r>
        <w:rPr>
          <w:color w:val="000000"/>
          <w:lang w:val="uk-UA"/>
        </w:rPr>
        <w:t>та батьків, кадрове забезпечення та матеріально-технічну і методичну базу гімназії.</w:t>
      </w:r>
    </w:p>
    <w:p w14:paraId="17AD2BD7" w14:textId="77777777" w:rsidR="00EF3D1E" w:rsidRDefault="00CB5BD8">
      <w:pPr>
        <w:pStyle w:val="ad"/>
        <w:spacing w:before="0" w:beforeAutospacing="0" w:after="0" w:afterAutospacing="0" w:line="23" w:lineRule="atLeast"/>
        <w:ind w:right="-284" w:firstLine="709"/>
        <w:jc w:val="center"/>
      </w:pPr>
      <w:r>
        <w:rPr>
          <w:b/>
          <w:bCs/>
          <w:color w:val="000000"/>
        </w:rPr>
        <w:t xml:space="preserve">Структура закладу </w:t>
      </w:r>
      <w:proofErr w:type="spellStart"/>
      <w:r>
        <w:rPr>
          <w:b/>
          <w:bCs/>
          <w:color w:val="000000"/>
        </w:rPr>
        <w:t>освіти</w:t>
      </w:r>
      <w:proofErr w:type="spellEnd"/>
    </w:p>
    <w:p w14:paraId="69778C3A" w14:textId="77777777" w:rsidR="00EF3D1E" w:rsidRDefault="00CB5BD8">
      <w:pPr>
        <w:pStyle w:val="ad"/>
        <w:spacing w:before="0" w:beforeAutospacing="0" w:after="0" w:afterAutospacing="0" w:line="23" w:lineRule="atLeast"/>
        <w:ind w:right="-284" w:firstLine="709"/>
        <w:jc w:val="both"/>
        <w:rPr>
          <w:lang w:val="uk-UA"/>
        </w:rPr>
      </w:pPr>
      <w:r>
        <w:rPr>
          <w:color w:val="000000"/>
          <w:lang w:val="uk-UA"/>
        </w:rPr>
        <w:t>Заклад освіти здійснює освітню діяльність одночасно на різних рівнях освіти та утворює  для цього структурні підрозділи:</w:t>
      </w:r>
    </w:p>
    <w:p w14:paraId="2A4B84F5" w14:textId="77777777" w:rsidR="00EF3D1E" w:rsidRDefault="00CB5BD8">
      <w:pPr>
        <w:pStyle w:val="ad"/>
        <w:spacing w:before="0" w:beforeAutospacing="0" w:after="0" w:afterAutospacing="0" w:line="23" w:lineRule="atLeast"/>
        <w:rPr>
          <w:color w:val="000000"/>
          <w:lang w:val="uk-UA"/>
        </w:rPr>
      </w:pPr>
      <w:r>
        <w:rPr>
          <w:rStyle w:val="apple-tab-span"/>
          <w:color w:val="000000"/>
          <w:lang w:val="uk-UA"/>
        </w:rPr>
        <w:tab/>
      </w:r>
      <w:r>
        <w:rPr>
          <w:color w:val="000000"/>
          <w:lang w:val="uk-UA"/>
        </w:rPr>
        <w:t>Початкова школа забезпечу</w:t>
      </w:r>
      <w:r>
        <w:rPr>
          <w:color w:val="000000"/>
          <w:lang w:val="uk-UA"/>
        </w:rPr>
        <w:t>є початкову освіту, яка відповідає першому рівню Національної рамки кваліфікацій;</w:t>
      </w:r>
    </w:p>
    <w:p w14:paraId="2E387675" w14:textId="77777777" w:rsidR="00EF3D1E" w:rsidRDefault="00CB5BD8">
      <w:pPr>
        <w:pStyle w:val="ad"/>
        <w:spacing w:before="0" w:beforeAutospacing="0" w:after="0" w:afterAutospacing="0" w:line="23" w:lineRule="atLeast"/>
        <w:rPr>
          <w:lang w:val="uk-UA"/>
        </w:rPr>
      </w:pPr>
      <w:r>
        <w:rPr>
          <w:color w:val="000000"/>
          <w:lang w:val="uk-UA"/>
        </w:rPr>
        <w:t>           Гімназія забезпечує базову середню освіту, яка відповідає другому рівню Національної рамки кваліфікацій;</w:t>
      </w:r>
    </w:p>
    <w:p w14:paraId="47253CF9" w14:textId="77777777" w:rsidR="00EF3D1E" w:rsidRDefault="00CB5BD8">
      <w:pPr>
        <w:pStyle w:val="ad"/>
        <w:spacing w:before="0" w:beforeAutospacing="0" w:after="0" w:afterAutospacing="0" w:line="23" w:lineRule="atLeast"/>
        <w:rPr>
          <w:lang w:val="uk-UA"/>
        </w:rPr>
      </w:pPr>
      <w:r>
        <w:rPr>
          <w:rStyle w:val="apple-tab-span"/>
          <w:color w:val="000000"/>
          <w:lang w:val="uk-UA"/>
        </w:rPr>
        <w:tab/>
      </w:r>
      <w:r>
        <w:rPr>
          <w:color w:val="000000"/>
          <w:lang w:val="uk-UA"/>
        </w:rPr>
        <w:t>Термін  здобуття освіти в закладі:</w:t>
      </w:r>
    </w:p>
    <w:p w14:paraId="7AA0E775" w14:textId="77777777" w:rsidR="00EF3D1E" w:rsidRDefault="00CB5BD8">
      <w:pPr>
        <w:pStyle w:val="ad"/>
        <w:spacing w:before="0" w:beforeAutospacing="0" w:after="0" w:afterAutospacing="0" w:line="23" w:lineRule="atLeast"/>
        <w:rPr>
          <w:lang w:val="uk-UA"/>
        </w:rPr>
      </w:pPr>
      <w:r>
        <w:rPr>
          <w:rStyle w:val="apple-tab-span"/>
          <w:color w:val="000000"/>
          <w:lang w:val="uk-UA"/>
        </w:rPr>
        <w:tab/>
      </w:r>
      <w:r>
        <w:rPr>
          <w:color w:val="000000"/>
          <w:lang w:val="uk-UA"/>
        </w:rPr>
        <w:t>початкова освіта трив</w:t>
      </w:r>
      <w:r>
        <w:rPr>
          <w:color w:val="000000"/>
          <w:lang w:val="uk-UA"/>
        </w:rPr>
        <w:t>алістю чотири роки;</w:t>
      </w:r>
    </w:p>
    <w:p w14:paraId="09DC6CE4" w14:textId="77777777" w:rsidR="00EF3D1E" w:rsidRDefault="00CB5BD8">
      <w:pPr>
        <w:pStyle w:val="ad"/>
        <w:spacing w:before="0" w:beforeAutospacing="0" w:after="0" w:afterAutospacing="0" w:line="23" w:lineRule="atLeast"/>
        <w:rPr>
          <w:lang w:val="uk-UA"/>
        </w:rPr>
      </w:pPr>
      <w:r>
        <w:rPr>
          <w:color w:val="000000"/>
          <w:lang w:val="uk-UA"/>
        </w:rPr>
        <w:t>          базова середня освіта тривалістю п’ять років.</w:t>
      </w:r>
    </w:p>
    <w:p w14:paraId="684A2431" w14:textId="77777777" w:rsidR="00EF3D1E" w:rsidRDefault="00CB5BD8">
      <w:pPr>
        <w:pStyle w:val="ad"/>
        <w:spacing w:before="0" w:beforeAutospacing="0" w:after="0" w:afterAutospacing="0" w:line="23" w:lineRule="atLeast"/>
        <w:rPr>
          <w:lang w:val="uk-UA"/>
        </w:rPr>
      </w:pPr>
      <w:r>
        <w:rPr>
          <w:rStyle w:val="apple-tab-span"/>
          <w:color w:val="000000"/>
          <w:lang w:val="uk-UA"/>
        </w:rPr>
        <w:tab/>
      </w:r>
      <w:r>
        <w:rPr>
          <w:color w:val="000000"/>
          <w:lang w:val="uk-UA"/>
        </w:rPr>
        <w:t xml:space="preserve">На рівнях початкової та базової середньої освіти освітній процес може організовуватися за циклами, визначеними спеціальним законом, поділ на які здійснюється з </w:t>
      </w:r>
      <w:r>
        <w:rPr>
          <w:color w:val="000000"/>
          <w:lang w:val="uk-UA"/>
        </w:rPr>
        <w:t>урахуванням вікових особливостей фізичного, психічного та інтелектуального розвитку дітей</w:t>
      </w:r>
    </w:p>
    <w:p w14:paraId="7F5B62EF" w14:textId="77777777" w:rsidR="00EF3D1E" w:rsidRDefault="00CB5BD8">
      <w:pPr>
        <w:pStyle w:val="ad"/>
        <w:spacing w:before="0" w:beforeAutospacing="0" w:after="200" w:afterAutospacing="0" w:line="23" w:lineRule="atLeast"/>
        <w:ind w:left="720"/>
        <w:jc w:val="both"/>
      </w:pPr>
      <w:r>
        <w:rPr>
          <w:color w:val="000000"/>
          <w:lang w:val="uk-UA"/>
        </w:rPr>
        <w:t>Мова навчання в гімназії – українська. Кількість класів – 9, у них учнів</w:t>
      </w:r>
      <w:r>
        <w:rPr>
          <w:color w:val="000000"/>
        </w:rPr>
        <w:t xml:space="preserve"> – </w:t>
      </w:r>
      <w:r>
        <w:rPr>
          <w:color w:val="000000" w:themeColor="text1"/>
        </w:rPr>
        <w:t>1</w:t>
      </w:r>
      <w:r>
        <w:rPr>
          <w:color w:val="000000" w:themeColor="text1"/>
          <w:lang w:val="uk-UA"/>
        </w:rPr>
        <w:t>38</w:t>
      </w:r>
      <w:r>
        <w:rPr>
          <w:color w:val="000000"/>
          <w:lang w:val="uk-UA"/>
        </w:rPr>
        <w:t>.</w:t>
      </w:r>
    </w:p>
    <w:p w14:paraId="6FEF63AE" w14:textId="77777777" w:rsidR="00EF3D1E" w:rsidRDefault="00CB5BD8">
      <w:pPr>
        <w:pStyle w:val="ad"/>
        <w:spacing w:before="0" w:beforeAutospacing="0" w:after="200" w:afterAutospacing="0" w:line="2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Структура 202</w:t>
      </w:r>
      <w:r>
        <w:rPr>
          <w:b/>
          <w:bCs/>
          <w:color w:val="000000"/>
          <w:lang w:val="uk-UA"/>
        </w:rPr>
        <w:t>5</w:t>
      </w:r>
      <w:r>
        <w:rPr>
          <w:b/>
          <w:bCs/>
          <w:color w:val="000000"/>
        </w:rPr>
        <w:t>/202</w:t>
      </w:r>
      <w:r>
        <w:rPr>
          <w:b/>
          <w:bCs/>
          <w:color w:val="000000"/>
          <w:lang w:val="uk-UA"/>
        </w:rPr>
        <w:t>6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навчального</w:t>
      </w:r>
      <w:proofErr w:type="spellEnd"/>
      <w:r>
        <w:rPr>
          <w:b/>
          <w:bCs/>
          <w:color w:val="000000"/>
        </w:rPr>
        <w:t xml:space="preserve"> року.</w:t>
      </w:r>
    </w:p>
    <w:p w14:paraId="4DD009F7" w14:textId="77777777" w:rsidR="00EF3D1E" w:rsidRDefault="00CB5BD8">
      <w:pPr>
        <w:pStyle w:val="ad"/>
        <w:spacing w:before="0" w:beforeAutospacing="0" w:after="200" w:afterAutospacing="0" w:line="23" w:lineRule="atLeast"/>
        <w:jc w:val="center"/>
      </w:pPr>
      <w:proofErr w:type="spellStart"/>
      <w:r>
        <w:rPr>
          <w:b/>
          <w:bCs/>
          <w:color w:val="000000"/>
        </w:rPr>
        <w:t>Особливості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організації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освітнього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процесу</w:t>
      </w:r>
      <w:proofErr w:type="spellEnd"/>
    </w:p>
    <w:p w14:paraId="411B1708" w14:textId="77777777" w:rsidR="00EF3D1E" w:rsidRDefault="00EF3D1E">
      <w:pPr>
        <w:pStyle w:val="ad"/>
        <w:shd w:val="clear" w:color="auto" w:fill="FFFFFF"/>
        <w:spacing w:before="0" w:beforeAutospacing="0" w:after="0" w:afterAutospacing="0" w:line="23" w:lineRule="atLeast"/>
        <w:ind w:firstLine="709"/>
        <w:jc w:val="both"/>
      </w:pPr>
    </w:p>
    <w:p w14:paraId="474F60A1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lang w:val="uk-UA"/>
        </w:rPr>
      </w:pPr>
      <w:r>
        <w:rPr>
          <w:color w:val="000000"/>
          <w:lang w:val="uk-UA"/>
        </w:rPr>
        <w:t> Гімназія працює за п’ятиденним робочим тижнем, вихідні дні - субота і неділя. </w:t>
      </w:r>
    </w:p>
    <w:p w14:paraId="4B3AC858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 w:themeColor="text1"/>
          <w:lang w:val="uk-UA"/>
        </w:rPr>
      </w:pPr>
      <w:r>
        <w:rPr>
          <w:color w:val="000000"/>
          <w:lang w:val="uk-UA"/>
        </w:rPr>
        <w:lastRenderedPageBreak/>
        <w:t> Відповідно до Закону України ,,Про освіту” тривалість уроку  в 1 класі - 35 хвилин, в 2-4 класах становить 40 хвилин, в  5-9 класах – 45 хвилин. Тривалість перерв, пі</w:t>
      </w:r>
      <w:r>
        <w:rPr>
          <w:color w:val="000000"/>
          <w:lang w:val="uk-UA"/>
        </w:rPr>
        <w:t>д час яких не відбувається харчування школярів – 10 хв., під час якої учні харчуються – 20 хв.</w:t>
      </w:r>
      <w:r>
        <w:rPr>
          <w:color w:val="FF0000"/>
          <w:lang w:val="uk-UA"/>
        </w:rPr>
        <w:t> </w:t>
      </w:r>
      <w:r>
        <w:rPr>
          <w:color w:val="000000" w:themeColor="text1"/>
          <w:lang w:val="uk-UA"/>
        </w:rPr>
        <w:t>Після третього та четвертого уроків перерва по 20 хв.</w:t>
      </w:r>
    </w:p>
    <w:p w14:paraId="2924B93A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Початок занять о 08 год 30 хв. </w:t>
      </w:r>
    </w:p>
    <w:p w14:paraId="00E2B712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Для учнів 1-4 класів за бажанням їхніх батьків або осіб, які їх </w:t>
      </w:r>
      <w:r>
        <w:rPr>
          <w:color w:val="000000"/>
          <w:lang w:val="uk-UA"/>
        </w:rPr>
        <w:t>замінюють, працює 1 група продовженого дня: для 1-2 класів (0,5 ставки) та 3-4 класів (0,5 ставки).</w:t>
      </w:r>
    </w:p>
    <w:p w14:paraId="1495EE94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lang w:val="uk-UA"/>
        </w:rPr>
      </w:pPr>
      <w:r>
        <w:rPr>
          <w:color w:val="000000"/>
          <w:lang w:val="uk-UA"/>
        </w:rPr>
        <w:t> Відповідно Закону України ,,Про освіту” кожний навчальний рік розпочинається 1 вересня святом - День знань. </w:t>
      </w:r>
    </w:p>
    <w:p w14:paraId="56EE70B8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lang w:val="uk-UA"/>
        </w:rPr>
      </w:pPr>
      <w:r>
        <w:rPr>
          <w:color w:val="000000"/>
          <w:lang w:val="uk-UA"/>
        </w:rPr>
        <w:t> Структура навчального року (тривалість навчал</w:t>
      </w:r>
      <w:r>
        <w:rPr>
          <w:color w:val="000000"/>
          <w:lang w:val="uk-UA"/>
        </w:rPr>
        <w:t>ьних занять, поділ на семестри та режим роботи) встановлюються закладом освіти у межах часу, передбаченого робочим навчальним планом.</w:t>
      </w:r>
    </w:p>
    <w:p w14:paraId="146716BB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lang w:val="uk-UA"/>
        </w:rPr>
      </w:pPr>
      <w:r>
        <w:rPr>
          <w:color w:val="000000"/>
          <w:lang w:val="uk-UA"/>
        </w:rPr>
        <w:t>Тривалість канікул протягом навчального року не повинна становити менш як 30 календарних днів.</w:t>
      </w:r>
    </w:p>
    <w:p w14:paraId="51DFB17D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lang w:val="uk-UA"/>
        </w:rPr>
      </w:pPr>
      <w:r>
        <w:rPr>
          <w:color w:val="000000"/>
          <w:lang w:val="uk-UA"/>
        </w:rPr>
        <w:t>Відповідно до статті 16 Зак</w:t>
      </w:r>
      <w:r>
        <w:rPr>
          <w:color w:val="000000"/>
          <w:lang w:val="uk-UA"/>
        </w:rPr>
        <w:t>ону України “Про повну загальну середню освіту”  у 2025/2026 навчальному році навчальні заняття в гімназії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організовуються</w:t>
      </w:r>
      <w:proofErr w:type="spellEnd"/>
      <w:r>
        <w:rPr>
          <w:color w:val="000000"/>
        </w:rPr>
        <w:t xml:space="preserve"> за семестровою системою</w:t>
      </w:r>
      <w:r>
        <w:rPr>
          <w:color w:val="000000"/>
          <w:lang w:val="uk-UA"/>
        </w:rPr>
        <w:t>.</w:t>
      </w:r>
    </w:p>
    <w:p w14:paraId="0DA8F309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</w:p>
    <w:p w14:paraId="258065F4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proofErr w:type="spellStart"/>
      <w:r>
        <w:rPr>
          <w:b/>
          <w:bCs/>
          <w:color w:val="000000"/>
        </w:rPr>
        <w:t>Поділ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класів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групи</w:t>
      </w:r>
      <w:proofErr w:type="spellEnd"/>
      <w:r>
        <w:rPr>
          <w:color w:val="000000"/>
        </w:rPr>
        <w:t xml:space="preserve"> при </w:t>
      </w:r>
      <w:proofErr w:type="spellStart"/>
      <w:r>
        <w:t>вивченні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нормативів</w:t>
      </w:r>
      <w:proofErr w:type="spellEnd"/>
      <w:r>
        <w:t xml:space="preserve">, </w:t>
      </w:r>
      <w:proofErr w:type="spellStart"/>
      <w:r>
        <w:t>затверджених</w:t>
      </w:r>
      <w:proofErr w:type="spellEnd"/>
      <w:r>
        <w:t xml:space="preserve"> н</w:t>
      </w:r>
      <w:r>
        <w:t xml:space="preserve">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від</w:t>
      </w:r>
      <w:proofErr w:type="spellEnd"/>
      <w:r>
        <w:t xml:space="preserve"> 20.02.2002 № 128</w:t>
      </w:r>
      <w:r>
        <w:rPr>
          <w:lang w:val="uk-UA"/>
        </w:rPr>
        <w:t xml:space="preserve">, </w:t>
      </w:r>
      <w:proofErr w:type="spellStart"/>
      <w:r>
        <w:rPr>
          <w:rFonts w:eastAsia="SimSun"/>
          <w:shd w:val="clear" w:color="auto" w:fill="FFFFFF"/>
        </w:rPr>
        <w:t>Із</w:t>
      </w:r>
      <w:proofErr w:type="spellEnd"/>
      <w:r>
        <w:rPr>
          <w:rFonts w:eastAsia="SimSun"/>
          <w:shd w:val="clear" w:color="auto" w:fill="FFFFFF"/>
        </w:rPr>
        <w:t xml:space="preserve"> </w:t>
      </w:r>
      <w:proofErr w:type="spellStart"/>
      <w:r>
        <w:rPr>
          <w:rFonts w:eastAsia="SimSun"/>
          <w:shd w:val="clear" w:color="auto" w:fill="FFFFFF"/>
        </w:rPr>
        <w:t>змінами</w:t>
      </w:r>
      <w:proofErr w:type="spellEnd"/>
      <w:r>
        <w:rPr>
          <w:rFonts w:eastAsia="SimSun"/>
          <w:shd w:val="clear" w:color="auto" w:fill="FFFFFF"/>
        </w:rPr>
        <w:t xml:space="preserve">, </w:t>
      </w:r>
      <w:proofErr w:type="spellStart"/>
      <w:r>
        <w:rPr>
          <w:rFonts w:eastAsia="SimSun"/>
          <w:shd w:val="clear" w:color="auto" w:fill="FFFFFF"/>
        </w:rPr>
        <w:t>внесеними</w:t>
      </w:r>
      <w:proofErr w:type="spellEnd"/>
      <w:r>
        <w:rPr>
          <w:rFonts w:eastAsia="SimSun"/>
          <w:shd w:val="clear" w:color="auto" w:fill="FFFFFF"/>
        </w:rPr>
        <w:t xml:space="preserve"> </w:t>
      </w:r>
      <w:proofErr w:type="spellStart"/>
      <w:r>
        <w:rPr>
          <w:rFonts w:eastAsia="SimSun"/>
          <w:shd w:val="clear" w:color="auto" w:fill="FFFFFF"/>
        </w:rPr>
        <w:t>згідно</w:t>
      </w:r>
      <w:proofErr w:type="spellEnd"/>
      <w:r>
        <w:rPr>
          <w:rFonts w:eastAsia="SimSun"/>
          <w:shd w:val="clear" w:color="auto" w:fill="FFFFFF"/>
        </w:rPr>
        <w:t xml:space="preserve"> з Наказом </w:t>
      </w:r>
      <w:proofErr w:type="spellStart"/>
      <w:r>
        <w:rPr>
          <w:rFonts w:eastAsia="SimSun"/>
          <w:shd w:val="clear" w:color="auto" w:fill="FFFFFF"/>
        </w:rPr>
        <w:t>Міністерства</w:t>
      </w:r>
      <w:proofErr w:type="spellEnd"/>
      <w:r>
        <w:rPr>
          <w:rFonts w:eastAsia="SimSun"/>
          <w:shd w:val="clear" w:color="auto" w:fill="FFFFFF"/>
        </w:rPr>
        <w:t xml:space="preserve"> </w:t>
      </w:r>
      <w:proofErr w:type="spellStart"/>
      <w:r>
        <w:rPr>
          <w:rFonts w:eastAsia="SimSun"/>
          <w:shd w:val="clear" w:color="auto" w:fill="FFFFFF"/>
        </w:rPr>
        <w:t>освіти</w:t>
      </w:r>
      <w:proofErr w:type="spellEnd"/>
      <w:r>
        <w:rPr>
          <w:rFonts w:eastAsia="SimSun"/>
          <w:shd w:val="clear" w:color="auto" w:fill="FFFFFF"/>
          <w:lang w:val="uk-UA"/>
        </w:rPr>
        <w:t xml:space="preserve"> </w:t>
      </w:r>
      <w:hyperlink r:id="rId10" w:tgtFrame="https://zakon.rada.gov.ua/laws/show/_blank" w:history="1">
        <w:r>
          <w:rPr>
            <w:rStyle w:val="ac"/>
            <w:rFonts w:eastAsia="SimSun"/>
            <w:color w:val="auto"/>
            <w:shd w:val="clear" w:color="auto" w:fill="FFFFFF"/>
          </w:rPr>
          <w:t xml:space="preserve">№ 572 </w:t>
        </w:r>
        <w:proofErr w:type="spellStart"/>
        <w:r>
          <w:rPr>
            <w:rStyle w:val="ac"/>
            <w:rFonts w:eastAsia="SimSun"/>
            <w:color w:val="auto"/>
            <w:shd w:val="clear" w:color="auto" w:fill="FFFFFF"/>
          </w:rPr>
          <w:t>від</w:t>
        </w:r>
        <w:proofErr w:type="spellEnd"/>
        <w:r>
          <w:rPr>
            <w:rStyle w:val="ac"/>
            <w:rFonts w:eastAsia="SimSun"/>
            <w:color w:val="auto"/>
            <w:shd w:val="clear" w:color="auto" w:fill="FFFFFF"/>
          </w:rPr>
          <w:t xml:space="preserve"> 09.10.2002</w:t>
        </w:r>
      </w:hyperlink>
      <w:r>
        <w:rPr>
          <w:rFonts w:eastAsia="SimSun"/>
          <w:u w:val="single"/>
          <w:shd w:val="clear" w:color="auto" w:fill="FFFFFF"/>
          <w:lang w:val="uk-UA"/>
        </w:rPr>
        <w:t xml:space="preserve"> </w:t>
      </w:r>
      <w:r>
        <w:rPr>
          <w:rFonts w:eastAsia="SimSun"/>
          <w:shd w:val="clear" w:color="auto" w:fill="FFFFFF"/>
        </w:rPr>
        <w:t xml:space="preserve">Наказом </w:t>
      </w:r>
      <w:r>
        <w:rPr>
          <w:rFonts w:eastAsia="SimSun"/>
          <w:shd w:val="clear" w:color="auto" w:fill="FFFFFF"/>
          <w:lang w:val="uk-UA"/>
        </w:rPr>
        <w:t xml:space="preserve"> М</w:t>
      </w:r>
      <w:proofErr w:type="spellStart"/>
      <w:r>
        <w:rPr>
          <w:rFonts w:eastAsia="SimSun"/>
          <w:shd w:val="clear" w:color="auto" w:fill="FFFFFF"/>
        </w:rPr>
        <w:t>іністерства</w:t>
      </w:r>
      <w:proofErr w:type="spellEnd"/>
      <w:r>
        <w:rPr>
          <w:rFonts w:eastAsia="SimSun"/>
          <w:shd w:val="clear" w:color="auto" w:fill="FFFFFF"/>
        </w:rPr>
        <w:t xml:space="preserve"> </w:t>
      </w:r>
      <w:proofErr w:type="spellStart"/>
      <w:r>
        <w:rPr>
          <w:rFonts w:eastAsia="SimSun"/>
          <w:shd w:val="clear" w:color="auto" w:fill="FFFFFF"/>
        </w:rPr>
        <w:t>освіти</w:t>
      </w:r>
      <w:proofErr w:type="spellEnd"/>
      <w:r>
        <w:rPr>
          <w:rFonts w:eastAsia="SimSun"/>
          <w:shd w:val="clear" w:color="auto" w:fill="FFFFFF"/>
        </w:rPr>
        <w:t xml:space="preserve"> і науки, </w:t>
      </w:r>
      <w:proofErr w:type="spellStart"/>
      <w:r>
        <w:rPr>
          <w:rFonts w:eastAsia="SimSun"/>
          <w:shd w:val="clear" w:color="auto" w:fill="FFFFFF"/>
        </w:rPr>
        <w:t>молоді</w:t>
      </w:r>
      <w:proofErr w:type="spellEnd"/>
      <w:r>
        <w:rPr>
          <w:rFonts w:eastAsia="SimSun"/>
          <w:shd w:val="clear" w:color="auto" w:fill="FFFFFF"/>
        </w:rPr>
        <w:t xml:space="preserve"> та спорту</w:t>
      </w:r>
      <w:r>
        <w:rPr>
          <w:rFonts w:eastAsia="SimSun"/>
          <w:shd w:val="clear" w:color="auto" w:fill="FFFFFF"/>
          <w:lang w:val="uk-UA"/>
        </w:rPr>
        <w:t xml:space="preserve"> </w:t>
      </w:r>
      <w:hyperlink r:id="rId11" w:tgtFrame="https://zakon.rada.gov.ua/laws/show/_blank" w:history="1">
        <w:r>
          <w:rPr>
            <w:rStyle w:val="ac"/>
            <w:rFonts w:eastAsia="SimSun"/>
            <w:color w:val="auto"/>
            <w:shd w:val="clear" w:color="auto" w:fill="FFFFFF"/>
          </w:rPr>
          <w:t xml:space="preserve">№ 921 </w:t>
        </w:r>
        <w:proofErr w:type="spellStart"/>
        <w:r>
          <w:rPr>
            <w:rStyle w:val="ac"/>
            <w:rFonts w:eastAsia="SimSun"/>
            <w:color w:val="auto"/>
            <w:shd w:val="clear" w:color="auto" w:fill="FFFFFF"/>
          </w:rPr>
          <w:t>від</w:t>
        </w:r>
        <w:proofErr w:type="spellEnd"/>
        <w:r>
          <w:rPr>
            <w:rStyle w:val="ac"/>
            <w:rFonts w:eastAsia="SimSun"/>
            <w:color w:val="auto"/>
            <w:shd w:val="clear" w:color="auto" w:fill="FFFFFF"/>
          </w:rPr>
          <w:t xml:space="preserve"> 17.08.2012</w:t>
        </w:r>
      </w:hyperlink>
      <w:r>
        <w:rPr>
          <w:rFonts w:eastAsia="SimSun"/>
          <w:u w:val="single"/>
          <w:shd w:val="clear" w:color="auto" w:fill="FFFFFF"/>
          <w:lang w:val="uk-UA"/>
        </w:rPr>
        <w:t xml:space="preserve"> </w:t>
      </w:r>
      <w:r>
        <w:rPr>
          <w:rFonts w:eastAsia="SimSun"/>
          <w:shd w:val="clear" w:color="auto" w:fill="FFFFFF"/>
        </w:rPr>
        <w:t xml:space="preserve">Наказами </w:t>
      </w:r>
      <w:proofErr w:type="spellStart"/>
      <w:r>
        <w:rPr>
          <w:rFonts w:eastAsia="SimSun"/>
          <w:shd w:val="clear" w:color="auto" w:fill="FFFFFF"/>
        </w:rPr>
        <w:t>Міністерства</w:t>
      </w:r>
      <w:proofErr w:type="spellEnd"/>
      <w:r>
        <w:rPr>
          <w:rFonts w:eastAsia="SimSun"/>
          <w:shd w:val="clear" w:color="auto" w:fill="FFFFFF"/>
        </w:rPr>
        <w:t xml:space="preserve"> </w:t>
      </w:r>
      <w:proofErr w:type="spellStart"/>
      <w:r>
        <w:rPr>
          <w:rFonts w:eastAsia="SimSun"/>
          <w:shd w:val="clear" w:color="auto" w:fill="FFFFFF"/>
        </w:rPr>
        <w:t>освіти</w:t>
      </w:r>
      <w:proofErr w:type="spellEnd"/>
      <w:r>
        <w:rPr>
          <w:rFonts w:eastAsia="SimSun"/>
          <w:shd w:val="clear" w:color="auto" w:fill="FFFFFF"/>
        </w:rPr>
        <w:t xml:space="preserve"> і науки</w:t>
      </w:r>
      <w:r>
        <w:rPr>
          <w:rFonts w:eastAsia="SimSun"/>
          <w:shd w:val="clear" w:color="auto" w:fill="FFFFFF"/>
          <w:lang w:val="uk-UA"/>
        </w:rPr>
        <w:t xml:space="preserve"> </w:t>
      </w:r>
      <w:hyperlink r:id="rId12" w:tgtFrame="https://zakon.rada.gov.ua/laws/show/_blank" w:history="1">
        <w:r>
          <w:rPr>
            <w:rStyle w:val="ac"/>
            <w:rFonts w:eastAsia="SimSun"/>
            <w:color w:val="auto"/>
            <w:shd w:val="clear" w:color="auto" w:fill="FFFFFF"/>
          </w:rPr>
          <w:t xml:space="preserve">№ 4014 </w:t>
        </w:r>
        <w:proofErr w:type="spellStart"/>
        <w:r>
          <w:rPr>
            <w:rStyle w:val="ac"/>
            <w:rFonts w:eastAsia="SimSun"/>
            <w:color w:val="auto"/>
            <w:shd w:val="clear" w:color="auto" w:fill="FFFFFF"/>
          </w:rPr>
          <w:t>від</w:t>
        </w:r>
        <w:proofErr w:type="spellEnd"/>
        <w:r>
          <w:rPr>
            <w:rStyle w:val="ac"/>
            <w:rFonts w:eastAsia="SimSun"/>
            <w:color w:val="auto"/>
            <w:shd w:val="clear" w:color="auto" w:fill="FFFFFF"/>
          </w:rPr>
          <w:t xml:space="preserve"> 08.0.2016</w:t>
        </w:r>
      </w:hyperlink>
      <w:r>
        <w:rPr>
          <w:rFonts w:eastAsia="SimSun"/>
          <w:u w:val="single"/>
          <w:shd w:val="clear" w:color="auto" w:fill="FFFFFF"/>
          <w:lang w:val="uk-UA"/>
        </w:rPr>
        <w:t xml:space="preserve"> </w:t>
      </w:r>
      <w:hyperlink r:id="rId13" w:tgtFrame="https://zakon.rada.gov.ua/laws/show/_blank" w:history="1">
        <w:r>
          <w:rPr>
            <w:rStyle w:val="ac"/>
            <w:rFonts w:eastAsia="SimSun"/>
            <w:color w:val="auto"/>
            <w:shd w:val="clear" w:color="auto" w:fill="FFFFFF"/>
          </w:rPr>
          <w:t xml:space="preserve">№ 1276 </w:t>
        </w:r>
        <w:proofErr w:type="spellStart"/>
        <w:r>
          <w:rPr>
            <w:rStyle w:val="ac"/>
            <w:rFonts w:eastAsia="SimSun"/>
            <w:color w:val="auto"/>
            <w:shd w:val="clear" w:color="auto" w:fill="FFFFFF"/>
          </w:rPr>
          <w:t>від</w:t>
        </w:r>
        <w:proofErr w:type="spellEnd"/>
        <w:r>
          <w:rPr>
            <w:rStyle w:val="ac"/>
            <w:rFonts w:eastAsia="SimSun"/>
            <w:color w:val="auto"/>
            <w:shd w:val="clear" w:color="auto" w:fill="FFFFFF"/>
          </w:rPr>
          <w:t xml:space="preserve"> 09.09.2024</w:t>
        </w:r>
      </w:hyperlink>
      <w:r>
        <w:rPr>
          <w:rFonts w:eastAsia="SimSun"/>
          <w:u w:val="single"/>
          <w:shd w:val="clear" w:color="auto" w:fill="FFFFFF"/>
          <w:lang w:val="uk-UA"/>
        </w:rPr>
        <w:t xml:space="preserve">, </w:t>
      </w:r>
      <w:hyperlink r:id="rId14" w:anchor="n4" w:tgtFrame="https://zakon.rada.gov.ua/laws/show/_blank" w:history="1">
        <w:r>
          <w:rPr>
            <w:rStyle w:val="ac"/>
            <w:rFonts w:eastAsia="SimSun"/>
            <w:color w:val="auto"/>
            <w:shd w:val="clear" w:color="auto" w:fill="FFFFFF"/>
          </w:rPr>
          <w:t xml:space="preserve">№ 808 </w:t>
        </w:r>
        <w:proofErr w:type="spellStart"/>
        <w:r>
          <w:rPr>
            <w:rStyle w:val="ac"/>
            <w:rFonts w:eastAsia="SimSun"/>
            <w:color w:val="auto"/>
            <w:shd w:val="clear" w:color="auto" w:fill="FFFFFF"/>
          </w:rPr>
          <w:t>від</w:t>
        </w:r>
        <w:proofErr w:type="spellEnd"/>
        <w:r>
          <w:rPr>
            <w:rStyle w:val="ac"/>
            <w:rFonts w:eastAsia="SimSun"/>
            <w:color w:val="auto"/>
            <w:shd w:val="clear" w:color="auto" w:fill="FFFFFF"/>
          </w:rPr>
          <w:t xml:space="preserve"> 03.06.2025</w:t>
        </w:r>
      </w:hyperlink>
    </w:p>
    <w:p w14:paraId="49D418A2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Очікувані </w:t>
      </w:r>
      <w:r>
        <w:rPr>
          <w:b/>
          <w:bCs/>
          <w:i/>
          <w:iCs/>
          <w:color w:val="000000"/>
          <w:lang w:val="uk-UA"/>
        </w:rPr>
        <w:t>результати навчання здобувачів початкової  освіти.</w:t>
      </w:r>
      <w:r>
        <w:rPr>
          <w:color w:val="000000"/>
          <w:lang w:val="uk-UA"/>
        </w:rPr>
        <w:t> </w:t>
      </w:r>
    </w:p>
    <w:p w14:paraId="68C1D445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Відповідно до мети та загальних цілей, окреслених у Державному стандарті початкової освіти, визначено завдання, які має реалізувати вчитель у рамках кожної галузі. Очікувані результати навчання здобувачів</w:t>
      </w:r>
      <w:r>
        <w:rPr>
          <w:color w:val="000000"/>
          <w:lang w:val="uk-UA"/>
        </w:rPr>
        <w:t xml:space="preserve"> освіти подано за змістовими лініями і </w:t>
      </w:r>
      <w:proofErr w:type="spellStart"/>
      <w:r>
        <w:rPr>
          <w:color w:val="000000"/>
          <w:lang w:val="uk-UA"/>
        </w:rPr>
        <w:t>співвіднесено</w:t>
      </w:r>
      <w:proofErr w:type="spellEnd"/>
      <w:r>
        <w:rPr>
          <w:color w:val="000000"/>
          <w:lang w:val="uk-UA"/>
        </w:rPr>
        <w:t xml:space="preserve"> з обов’язковими результатами навчання, визначеними Державним стандартом початкової освіти.</w:t>
      </w:r>
    </w:p>
    <w:p w14:paraId="6EF9379A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Змістові лінії кожної освітньої галузі реалізовуються паралельно та розкриваються через «Пропонований зміст», як</w:t>
      </w:r>
      <w:r>
        <w:rPr>
          <w:color w:val="000000"/>
          <w:lang w:val="uk-UA"/>
        </w:rPr>
        <w:t>ий окреслює можливий навчальний матеріал, на підставі якого будуть формуватися очікувані результати навчання та відповідні обов’язкові результати навчання. </w:t>
      </w:r>
    </w:p>
    <w:p w14:paraId="69D6F54C" w14:textId="77777777" w:rsidR="00EF3D1E" w:rsidRDefault="00EF3D1E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14:paraId="768D433E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i/>
          <w:iCs/>
          <w:color w:val="000000"/>
          <w:lang w:val="uk-UA"/>
        </w:rPr>
        <w:t>Рекомендовані форми організації освітнього процесу.</w:t>
      </w:r>
      <w:r>
        <w:rPr>
          <w:color w:val="000000"/>
          <w:lang w:val="uk-UA"/>
        </w:rPr>
        <w:t xml:space="preserve"> Основними формами організації освітнього процесу є різні типи уроку, екскурсії, віртуальні подорожі, спектаклі, квести, які вчитель організує у межах уроку або в позаурочний час. </w:t>
      </w:r>
    </w:p>
    <w:p w14:paraId="24598B2D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Форми організації освітнього процесу можуть </w:t>
      </w:r>
      <w:proofErr w:type="spellStart"/>
      <w:r>
        <w:rPr>
          <w:color w:val="000000"/>
          <w:lang w:val="uk-UA"/>
        </w:rPr>
        <w:t>уточнюватись</w:t>
      </w:r>
      <w:proofErr w:type="spellEnd"/>
      <w:r>
        <w:rPr>
          <w:color w:val="000000"/>
          <w:lang w:val="uk-UA"/>
        </w:rPr>
        <w:t xml:space="preserve"> та розширюватись у</w:t>
      </w:r>
      <w:r>
        <w:rPr>
          <w:color w:val="000000"/>
          <w:lang w:val="uk-UA"/>
        </w:rPr>
        <w:t xml:space="preserve">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14:paraId="1A3CF552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</w:t>
      </w:r>
      <w:r>
        <w:rPr>
          <w:color w:val="000000"/>
          <w:lang w:val="uk-UA"/>
        </w:rPr>
        <w:t xml:space="preserve"> конкретних очікуваних результатів, зазначених у навчальних програмах окремих предметів. Очікувані результати навчання, окреслені в межах кожної галузі, досяжні, якщо використовувати </w:t>
      </w:r>
      <w:r>
        <w:rPr>
          <w:b/>
          <w:bCs/>
          <w:color w:val="000000"/>
          <w:lang w:val="uk-UA"/>
        </w:rPr>
        <w:t>інтерактивні</w:t>
      </w:r>
      <w:r>
        <w:rPr>
          <w:color w:val="000000"/>
          <w:lang w:val="uk-UA"/>
        </w:rPr>
        <w:t xml:space="preserve"> форми і методи навчання – </w:t>
      </w:r>
      <w:r>
        <w:rPr>
          <w:color w:val="000000"/>
          <w:lang w:val="uk-UA"/>
        </w:rPr>
        <w:lastRenderedPageBreak/>
        <w:t>дослідницькі, інформаційні, мистец</w:t>
      </w:r>
      <w:r>
        <w:rPr>
          <w:color w:val="000000"/>
          <w:lang w:val="uk-UA"/>
        </w:rPr>
        <w:t xml:space="preserve">ькі проекти, сюжетно-рольові ігри, інсценізації, моделювання, ситуаційні вправи, екскурсії, дитяче </w:t>
      </w:r>
      <w:proofErr w:type="spellStart"/>
      <w:r>
        <w:rPr>
          <w:color w:val="000000"/>
          <w:lang w:val="uk-UA"/>
        </w:rPr>
        <w:t>волонтерство</w:t>
      </w:r>
      <w:proofErr w:type="spellEnd"/>
      <w:r>
        <w:rPr>
          <w:color w:val="000000"/>
          <w:lang w:val="uk-UA"/>
        </w:rPr>
        <w:t xml:space="preserve"> тощо.</w:t>
      </w:r>
    </w:p>
    <w:p w14:paraId="2F9C1891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i/>
          <w:iCs/>
          <w:color w:val="000000"/>
          <w:lang w:val="uk-UA"/>
        </w:rPr>
        <w:t>Вимоги до осіб, які можуть розпочинати здобуття початкової освіти.</w:t>
      </w:r>
    </w:p>
    <w:p w14:paraId="12673AFC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Початкова освіта здобувається, як правило, з шести років. Діти, яким на</w:t>
      </w:r>
      <w:r>
        <w:rPr>
          <w:color w:val="000000"/>
          <w:lang w:val="uk-UA"/>
        </w:rPr>
        <w:t xml:space="preserve">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</w:t>
      </w:r>
      <w:r>
        <w:rPr>
          <w:color w:val="000000"/>
          <w:lang w:val="uk-UA"/>
        </w:rPr>
        <w:t>ти цього ж навчального року за бажанням батьків або осіб, які їх замінюють, якщо їм виповниться шість років до 1 грудня поточного року. Особи з особливими освітніми потребами можуть розпочинати здобуття початкової освіти з іншого віку.</w:t>
      </w:r>
    </w:p>
    <w:p w14:paraId="1D4E93E4" w14:textId="77777777" w:rsidR="00EF3D1E" w:rsidRDefault="00CB5BD8">
      <w:pPr>
        <w:pStyle w:val="ad"/>
        <w:spacing w:before="0" w:beforeAutospacing="0" w:after="200" w:afterAutospacing="0" w:line="23" w:lineRule="atLeast"/>
        <w:ind w:right="85"/>
        <w:jc w:val="both"/>
        <w:rPr>
          <w:lang w:val="uk-UA"/>
        </w:rPr>
      </w:pPr>
      <w:r>
        <w:rPr>
          <w:b/>
          <w:bCs/>
          <w:color w:val="000000"/>
          <w:lang w:val="uk-UA"/>
        </w:rPr>
        <w:t xml:space="preserve">Навчання у гімназії </w:t>
      </w:r>
      <w:r>
        <w:rPr>
          <w:b/>
          <w:bCs/>
          <w:color w:val="000000"/>
          <w:lang w:val="uk-UA"/>
        </w:rPr>
        <w:t>ІІ ступеня (базова середня освіта)</w:t>
      </w:r>
      <w:r>
        <w:rPr>
          <w:color w:val="000000"/>
          <w:lang w:val="uk-UA"/>
        </w:rPr>
        <w:t xml:space="preserve"> передбачає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 та варіативну складову.  </w:t>
      </w:r>
    </w:p>
    <w:p w14:paraId="6A8C4A19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Варіативність змі</w:t>
      </w:r>
      <w:r>
        <w:rPr>
          <w:color w:val="000000"/>
          <w:lang w:val="uk-UA"/>
        </w:rPr>
        <w:t>сту базової середньої освіти реалізується також через запровадження в навчальних програмах резервного часу, що створює простір для задоволення освітніх потреб учнів, вирівнювання їх досягнень, розвитку наскрізних умінь тощо.</w:t>
      </w:r>
    </w:p>
    <w:p w14:paraId="23038ABC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Збереження здоров’я дітей належ</w:t>
      </w:r>
      <w:r>
        <w:rPr>
          <w:color w:val="000000"/>
          <w:lang w:val="uk-UA"/>
        </w:rPr>
        <w:t>ить до головних завдань школи. Тому формування навичок здорового способу життя та безпечної поведінки здійснюється не лише в рамках предметів "Фізична культура" та "Основи здоров'я", а інтегрується у змісті всіх предметів інваріантної та варіативної складо</w:t>
      </w:r>
      <w:r>
        <w:rPr>
          <w:color w:val="000000"/>
          <w:lang w:val="uk-UA"/>
        </w:rPr>
        <w:t>вих навчальних планів. </w:t>
      </w:r>
    </w:p>
    <w:p w14:paraId="59EE061E" w14:textId="77777777" w:rsidR="00EF3D1E" w:rsidRDefault="00EF3D1E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14:paraId="1B6D931A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i/>
          <w:iCs/>
          <w:color w:val="000000"/>
          <w:lang w:val="uk-UA"/>
        </w:rPr>
        <w:t>Очікувані результати навчання здобувачів базової  освіти</w:t>
      </w:r>
      <w:r>
        <w:rPr>
          <w:i/>
          <w:iCs/>
          <w:color w:val="000000"/>
          <w:lang w:val="uk-UA"/>
        </w:rPr>
        <w:t>.</w:t>
      </w:r>
      <w:r>
        <w:rPr>
          <w:color w:val="000000"/>
          <w:lang w:val="uk-UA"/>
        </w:rPr>
        <w:t xml:space="preserve"> Відповідно до мети та загальних цілей, окреслених у Державному стандарті, визначено завдання, які має реалізувати вчитель у рамках кожної освітньої галузі. Результати навчан</w:t>
      </w:r>
      <w:r>
        <w:rPr>
          <w:color w:val="000000"/>
          <w:lang w:val="uk-UA"/>
        </w:rPr>
        <w:t>ня повинні</w:t>
      </w:r>
      <w:r>
        <w:rPr>
          <w:color w:val="000000"/>
          <w:shd w:val="clear" w:color="auto" w:fill="FFFFFF"/>
          <w:lang w:val="uk-UA"/>
        </w:rPr>
        <w:t xml:space="preserve"> робити внесок у формування ключових </w:t>
      </w:r>
      <w:proofErr w:type="spellStart"/>
      <w:r>
        <w:rPr>
          <w:color w:val="000000"/>
          <w:shd w:val="clear" w:color="auto" w:fill="FFFFFF"/>
          <w:lang w:val="uk-UA"/>
        </w:rPr>
        <w:t>компетентностей</w:t>
      </w:r>
      <w:proofErr w:type="spellEnd"/>
      <w:r>
        <w:rPr>
          <w:color w:val="000000"/>
          <w:shd w:val="clear" w:color="auto" w:fill="FFFFFF"/>
          <w:lang w:val="uk-UA"/>
        </w:rPr>
        <w:t xml:space="preserve"> учнів.</w:t>
      </w:r>
    </w:p>
    <w:p w14:paraId="55B11CFE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i/>
          <w:iCs/>
          <w:color w:val="000000"/>
          <w:lang w:val="uk-UA"/>
        </w:rPr>
        <w:t>Вимоги до осіб, які можуть розпочинати здобуття базової середньої освіти.</w:t>
      </w:r>
      <w:r>
        <w:rPr>
          <w:b/>
          <w:bCs/>
          <w:color w:val="000000"/>
          <w:lang w:val="uk-UA"/>
        </w:rPr>
        <w:t xml:space="preserve"> </w:t>
      </w:r>
      <w:r>
        <w:rPr>
          <w:color w:val="000000"/>
          <w:lang w:val="uk-UA"/>
        </w:rPr>
        <w:t>Базова середня освіта здобувається, як правило, після здобуття початкової освіти. Діти, які здобули початкову ос</w:t>
      </w:r>
      <w:r>
        <w:rPr>
          <w:color w:val="000000"/>
          <w:lang w:val="uk-UA"/>
        </w:rPr>
        <w:t>віту на 1 вересня поточного навчального року повинні розпочинати здобуття базової середньої освіти цього ж навчального року.</w:t>
      </w:r>
    </w:p>
    <w:p w14:paraId="06B2203B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Особи з особливими освітніми потребами можуть розпочинати здобуття базової середньої освіти за інших умов.</w:t>
      </w:r>
    </w:p>
    <w:p w14:paraId="7A8B36BF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i/>
          <w:iCs/>
          <w:color w:val="000000"/>
          <w:lang w:val="uk-UA"/>
        </w:rPr>
        <w:t>Перелік освітніх галузей</w:t>
      </w:r>
      <w:r>
        <w:rPr>
          <w:b/>
          <w:bCs/>
          <w:i/>
          <w:iCs/>
          <w:color w:val="000000"/>
          <w:lang w:val="uk-UA"/>
        </w:rPr>
        <w:t>.</w:t>
      </w:r>
      <w:r>
        <w:rPr>
          <w:color w:val="000000"/>
          <w:lang w:val="uk-UA"/>
        </w:rPr>
        <w:t> </w:t>
      </w:r>
    </w:p>
    <w:p w14:paraId="49C029E2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>Мови і літератури </w:t>
      </w:r>
    </w:p>
    <w:p w14:paraId="6C139D8A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>Суспільствознавство</w:t>
      </w:r>
    </w:p>
    <w:p w14:paraId="478F9A30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>Мистецтво</w:t>
      </w:r>
    </w:p>
    <w:p w14:paraId="6B1B025F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>Математика</w:t>
      </w:r>
    </w:p>
    <w:p w14:paraId="0636D5AD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>Природознавство</w:t>
      </w:r>
    </w:p>
    <w:p w14:paraId="00AFF557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>Технології</w:t>
      </w:r>
    </w:p>
    <w:p w14:paraId="7963B383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lastRenderedPageBreak/>
        <w:t>Здоров’я і фізична культура</w:t>
      </w:r>
    </w:p>
    <w:p w14:paraId="00EAAF8B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i/>
          <w:iCs/>
          <w:color w:val="000000"/>
          <w:lang w:val="uk-UA"/>
        </w:rPr>
        <w:t>Логічна послідовність вивчення предметів</w:t>
      </w:r>
      <w:r>
        <w:rPr>
          <w:color w:val="000000"/>
          <w:lang w:val="uk-UA"/>
        </w:rPr>
        <w:t xml:space="preserve"> розкривається у відповідних </w:t>
      </w:r>
      <w:r>
        <w:rPr>
          <w:i/>
          <w:iCs/>
          <w:color w:val="000000"/>
          <w:lang w:val="uk-UA"/>
        </w:rPr>
        <w:t>навчальних</w:t>
      </w:r>
      <w:r>
        <w:rPr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програмах</w:t>
      </w:r>
      <w:r>
        <w:rPr>
          <w:color w:val="000000"/>
          <w:lang w:val="uk-UA"/>
        </w:rPr>
        <w:t>.</w:t>
      </w:r>
    </w:p>
    <w:p w14:paraId="465D0564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Рекомендовані форми організації </w:t>
      </w:r>
      <w:r>
        <w:rPr>
          <w:b/>
          <w:bCs/>
          <w:i/>
          <w:iCs/>
          <w:color w:val="000000"/>
          <w:lang w:val="uk-UA"/>
        </w:rPr>
        <w:t>освітнього процесу.</w:t>
      </w:r>
      <w:r>
        <w:rPr>
          <w:color w:val="000000"/>
          <w:lang w:val="uk-UA"/>
        </w:rPr>
        <w:t xml:space="preserve"> Основними формами організації освітнього процесу є різні типи уроку: </w:t>
      </w:r>
    </w:p>
    <w:p w14:paraId="79A4B95F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формування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>;</w:t>
      </w:r>
    </w:p>
    <w:p w14:paraId="3F687A55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розвитку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>; </w:t>
      </w:r>
    </w:p>
    <w:p w14:paraId="2629DC6E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перевірки та/або оцінювання досягнення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>; </w:t>
      </w:r>
    </w:p>
    <w:p w14:paraId="2EFA41BA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корекції основних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>; </w:t>
      </w:r>
    </w:p>
    <w:p w14:paraId="51B84746" w14:textId="77777777" w:rsidR="00EF3D1E" w:rsidRDefault="00CB5BD8">
      <w:pPr>
        <w:pStyle w:val="ad"/>
        <w:spacing w:before="0" w:beforeAutospacing="0" w:after="200" w:afterAutospacing="0" w:line="23" w:lineRule="atLeast"/>
        <w:ind w:left="709" w:firstLine="567"/>
        <w:jc w:val="both"/>
        <w:rPr>
          <w:lang w:val="uk-UA"/>
        </w:rPr>
      </w:pPr>
      <w:r>
        <w:rPr>
          <w:color w:val="000000"/>
          <w:lang w:val="uk-UA"/>
        </w:rPr>
        <w:t>комбінований урок.</w:t>
      </w:r>
    </w:p>
    <w:p w14:paraId="259325F1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Також формами організації освітнього процесу можуть бути екскурсії, віртуальні подорожі, </w:t>
      </w:r>
      <w:proofErr w:type="spellStart"/>
      <w:r>
        <w:rPr>
          <w:color w:val="000000"/>
          <w:lang w:val="uk-UA"/>
        </w:rPr>
        <w:t>уроки</w:t>
      </w:r>
      <w:proofErr w:type="spellEnd"/>
      <w:r>
        <w:rPr>
          <w:color w:val="000000"/>
          <w:lang w:val="uk-UA"/>
        </w:rPr>
        <w:t xml:space="preserve">-семінари, конференції, форуми, спектаклі, брифінги, квести, інтерактивні </w:t>
      </w:r>
      <w:proofErr w:type="spellStart"/>
      <w:r>
        <w:rPr>
          <w:color w:val="000000"/>
          <w:lang w:val="uk-UA"/>
        </w:rPr>
        <w:t>уроки</w:t>
      </w:r>
      <w:proofErr w:type="spellEnd"/>
      <w:r>
        <w:rPr>
          <w:color w:val="000000"/>
          <w:lang w:val="uk-UA"/>
        </w:rPr>
        <w:t xml:space="preserve"> (</w:t>
      </w:r>
      <w:proofErr w:type="spellStart"/>
      <w:r>
        <w:rPr>
          <w:color w:val="000000"/>
          <w:lang w:val="uk-UA"/>
        </w:rPr>
        <w:t>уроки</w:t>
      </w:r>
      <w:proofErr w:type="spellEnd"/>
      <w:r>
        <w:rPr>
          <w:color w:val="000000"/>
          <w:lang w:val="uk-UA"/>
        </w:rPr>
        <w:t xml:space="preserve">-«суди», урок-дискусійна група, </w:t>
      </w:r>
      <w:proofErr w:type="spellStart"/>
      <w:r>
        <w:rPr>
          <w:color w:val="000000"/>
          <w:lang w:val="uk-UA"/>
        </w:rPr>
        <w:t>уроки</w:t>
      </w:r>
      <w:proofErr w:type="spellEnd"/>
      <w:r>
        <w:rPr>
          <w:color w:val="000000"/>
          <w:lang w:val="uk-UA"/>
        </w:rPr>
        <w:t xml:space="preserve"> з навчанням одних учнів іншими), інте</w:t>
      </w:r>
      <w:r>
        <w:rPr>
          <w:color w:val="000000"/>
          <w:lang w:val="uk-UA"/>
        </w:rPr>
        <w:t xml:space="preserve">гровані </w:t>
      </w:r>
      <w:proofErr w:type="spellStart"/>
      <w:r>
        <w:rPr>
          <w:color w:val="000000"/>
          <w:lang w:val="uk-UA"/>
        </w:rPr>
        <w:t>уроки</w:t>
      </w:r>
      <w:proofErr w:type="spellEnd"/>
      <w:r>
        <w:rPr>
          <w:color w:val="000000"/>
          <w:lang w:val="uk-UA"/>
        </w:rPr>
        <w:t>, проблемний урок, відео-</w:t>
      </w:r>
      <w:proofErr w:type="spellStart"/>
      <w:r>
        <w:rPr>
          <w:color w:val="000000"/>
          <w:lang w:val="uk-UA"/>
        </w:rPr>
        <w:t>уроки</w:t>
      </w:r>
      <w:proofErr w:type="spellEnd"/>
      <w:r>
        <w:rPr>
          <w:color w:val="000000"/>
          <w:lang w:val="uk-UA"/>
        </w:rPr>
        <w:t xml:space="preserve"> тощо. </w:t>
      </w:r>
    </w:p>
    <w:p w14:paraId="19235C67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З метою засвоєння нового матеріалу та розвитку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 xml:space="preserve"> крім уроку проводяться навчально-практичні заняття. Ця форма організації поєднує виконання різних практичних вправ, експериментальних робіт ві</w:t>
      </w:r>
      <w:r>
        <w:rPr>
          <w:color w:val="000000"/>
          <w:lang w:val="uk-UA"/>
        </w:rPr>
        <w:t>дповідно до змісту окремих предметів, менш регламентована й має акцент на більшій самостійності учнів в експериментальній та практичній діяльності. Досягнуті компетентності учні можуть застосувати на практичних заняттях і заняттях практикуму. Практичне зан</w:t>
      </w:r>
      <w:r>
        <w:rPr>
          <w:color w:val="000000"/>
          <w:lang w:val="uk-UA"/>
        </w:rPr>
        <w:t>яття - це така форма організації, в якій учням надається можливість застосовувати отримані ними знання у практичній діяльності. Експериментальні завдання, передбачені змістом окремих предметів, виконуються на заняттях із практикуму (виконання експериментал</w:t>
      </w:r>
      <w:r>
        <w:rPr>
          <w:color w:val="000000"/>
          <w:lang w:val="uk-UA"/>
        </w:rPr>
        <w:t>ьно-практичних робіт). Оглядова конференція (для 8-9 класів) повинна передбачати обговорення ключових положень вивченого матеріалу, учнем розкриваються нові узагальнюючі підходи до його аналізу. Оглядова конференція може бути комплексною, тобто реалізувати</w:t>
      </w:r>
      <w:r>
        <w:rPr>
          <w:color w:val="000000"/>
          <w:lang w:val="uk-UA"/>
        </w:rPr>
        <w:t xml:space="preserve"> міжпредметні зв'язки в узагальненні й систематизації навчального матеріалу. Оглядова екскурсія припускає цілеспрямоване ознайомлення учнів з об'єктами та спостереження процесів з метою відновити та систематизувати раніше отримані знання.</w:t>
      </w:r>
    </w:p>
    <w:p w14:paraId="7C9CAAB0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Функцію перевірки</w:t>
      </w:r>
      <w:r>
        <w:rPr>
          <w:color w:val="000000"/>
          <w:lang w:val="uk-UA"/>
        </w:rPr>
        <w:t xml:space="preserve"> та/або оцінювання досягнення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 xml:space="preserve"> виконує навчально-практичне заняття. Учні одержують конкретні завдання, з виконання яких звітують перед вчителем. Практичні заняття та заняття практикуму також можуть будуватися з метою реалізації контрольних ф</w:t>
      </w:r>
      <w:r>
        <w:rPr>
          <w:color w:val="000000"/>
          <w:lang w:val="uk-UA"/>
        </w:rPr>
        <w:t>ункцій освітнього процесу. На цих заняттях учні самостійно виготовляють вироби, проводять виміри та звітують за виконану роботу.</w:t>
      </w:r>
    </w:p>
    <w:p w14:paraId="214D28E3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Можливо проводити заняття в малих групах, бригадах і ланках (у тому числі робота учнів у парах змінного складу) за умови, що ок</w:t>
      </w:r>
      <w:r>
        <w:rPr>
          <w:color w:val="000000"/>
          <w:lang w:val="uk-UA"/>
        </w:rPr>
        <w:t>ремі учні виконують роботу бригадирів, консультантів, тобто тих, хто навчає малу групу. </w:t>
      </w:r>
    </w:p>
    <w:p w14:paraId="28264530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Екскурсії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</w:t>
      </w:r>
      <w:r>
        <w:rPr>
          <w:color w:val="000000"/>
          <w:lang w:val="uk-UA"/>
        </w:rPr>
        <w:t>ходу екскурсії матеріалу для виконання визначених завдань). </w:t>
      </w:r>
    </w:p>
    <w:p w14:paraId="5F39092B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lastRenderedPageBreak/>
        <w:t>Учні можуть самостійно знімати та монтувати відеофільми (під час відео-уроку) за умови самостійного розроблення сюжету фільму, підбору матеріалу, виконують самостійно розподілені ролі та аналізую</w:t>
      </w:r>
      <w:r>
        <w:rPr>
          <w:color w:val="000000"/>
          <w:lang w:val="uk-UA"/>
        </w:rPr>
        <w:t>ть виконану роботу.</w:t>
      </w:r>
    </w:p>
    <w:p w14:paraId="2A21A272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Форми організації освітнього процесу можуть </w:t>
      </w:r>
      <w:proofErr w:type="spellStart"/>
      <w:r>
        <w:rPr>
          <w:color w:val="000000"/>
          <w:lang w:val="uk-UA"/>
        </w:rPr>
        <w:t>уточнюватись</w:t>
      </w:r>
      <w:proofErr w:type="spellEnd"/>
      <w:r>
        <w:rPr>
          <w:color w:val="000000"/>
          <w:lang w:val="uk-UA"/>
        </w:rPr>
        <w:t xml:space="preserve">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14:paraId="6761B180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r>
        <w:rPr>
          <w:color w:val="000000"/>
          <w:lang w:val="uk-UA"/>
        </w:rPr>
        <w:t>Вибір форм і методів навчання в</w:t>
      </w:r>
      <w:r>
        <w:rPr>
          <w:color w:val="000000"/>
          <w:lang w:val="uk-UA"/>
        </w:rPr>
        <w:t>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14:paraId="29E35D48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r>
        <w:rPr>
          <w:color w:val="000000"/>
          <w:lang w:val="uk-UA"/>
        </w:rPr>
        <w:t>Освітній процес з інклюзивним навчанням здійснюється відповідно до навча</w:t>
      </w:r>
      <w:r>
        <w:rPr>
          <w:color w:val="000000"/>
          <w:lang w:val="uk-UA"/>
        </w:rPr>
        <w:t>льного плану загальноосвітнього навчального закладу, складеного на основі типових навчальних планів та програм, рекомендованими МОН для загальноосвітніх навчальних закладів Відповідно до особливостей інтелектуального розвитку учня може розроблятися індивід</w:t>
      </w:r>
      <w:r>
        <w:rPr>
          <w:color w:val="000000"/>
          <w:lang w:val="uk-UA"/>
        </w:rPr>
        <w:t>уальний навчальний план та індивідуальна навчальна програма</w:t>
      </w:r>
      <w:r>
        <w:rPr>
          <w:color w:val="C00000"/>
          <w:lang w:val="uk-UA"/>
        </w:rPr>
        <w:t xml:space="preserve"> </w:t>
      </w:r>
      <w:r>
        <w:rPr>
          <w:b/>
          <w:bCs/>
          <w:i/>
          <w:iCs/>
          <w:color w:val="000000"/>
          <w:lang w:val="uk-UA"/>
        </w:rPr>
        <w:t>(</w:t>
      </w:r>
      <w:r>
        <w:rPr>
          <w:i/>
          <w:iCs/>
          <w:color w:val="000000"/>
          <w:shd w:val="clear" w:color="auto" w:fill="FFFFFF"/>
          <w:lang w:val="uk-UA"/>
        </w:rPr>
        <w:t xml:space="preserve">Постанова КМУ </w:t>
      </w:r>
      <w:proofErr w:type="spellStart"/>
      <w:r>
        <w:rPr>
          <w:rFonts w:eastAsia="SimSun"/>
          <w:b/>
          <w:bCs/>
          <w:color w:val="333333"/>
          <w:shd w:val="clear" w:color="auto" w:fill="FFFFFF"/>
        </w:rPr>
        <w:t>від</w:t>
      </w:r>
      <w:proofErr w:type="spellEnd"/>
      <w:r>
        <w:rPr>
          <w:rFonts w:eastAsia="SimSun"/>
          <w:b/>
          <w:bCs/>
          <w:color w:val="333333"/>
          <w:shd w:val="clear" w:color="auto" w:fill="FFFFFF"/>
        </w:rPr>
        <w:t xml:space="preserve"> 15 вересня 2021 р. № 957</w:t>
      </w:r>
      <w:r>
        <w:rPr>
          <w:i/>
          <w:iCs/>
          <w:color w:val="000000"/>
          <w:shd w:val="clear" w:color="auto" w:fill="FFFFFF"/>
          <w:lang w:val="uk-UA"/>
        </w:rPr>
        <w:t>  «</w:t>
      </w:r>
      <w:r>
        <w:rPr>
          <w:rFonts w:eastAsia="SimSun"/>
          <w:b/>
          <w:bCs/>
          <w:color w:val="333333"/>
          <w:shd w:val="clear" w:color="auto" w:fill="FFFFFF"/>
        </w:rPr>
        <w:t xml:space="preserve">Про </w:t>
      </w:r>
      <w:proofErr w:type="spellStart"/>
      <w:r>
        <w:rPr>
          <w:rFonts w:eastAsia="SimSun"/>
          <w:b/>
          <w:bCs/>
          <w:color w:val="333333"/>
          <w:shd w:val="clear" w:color="auto" w:fill="FFFFFF"/>
        </w:rPr>
        <w:t>затвердження</w:t>
      </w:r>
      <w:proofErr w:type="spellEnd"/>
      <w:r>
        <w:rPr>
          <w:rFonts w:eastAsia="SimSun"/>
          <w:b/>
          <w:bCs/>
          <w:color w:val="333333"/>
          <w:shd w:val="clear" w:color="auto" w:fill="FFFFFF"/>
        </w:rPr>
        <w:t xml:space="preserve"> Порядку </w:t>
      </w:r>
      <w:proofErr w:type="spellStart"/>
      <w:r>
        <w:rPr>
          <w:rFonts w:eastAsia="SimSun"/>
          <w:b/>
          <w:bCs/>
          <w:color w:val="333333"/>
          <w:shd w:val="clear" w:color="auto" w:fill="FFFFFF"/>
        </w:rPr>
        <w:t>організації</w:t>
      </w:r>
      <w:proofErr w:type="spellEnd"/>
      <w:r>
        <w:rPr>
          <w:rFonts w:eastAsia="SimSun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eastAsia="SimSun"/>
          <w:b/>
          <w:bCs/>
          <w:color w:val="333333"/>
          <w:shd w:val="clear" w:color="auto" w:fill="FFFFFF"/>
        </w:rPr>
        <w:t>інклюзивного</w:t>
      </w:r>
      <w:proofErr w:type="spellEnd"/>
      <w:r>
        <w:rPr>
          <w:rFonts w:eastAsia="SimSun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eastAsia="SimSun"/>
          <w:b/>
          <w:bCs/>
          <w:color w:val="333333"/>
          <w:shd w:val="clear" w:color="auto" w:fill="FFFFFF"/>
        </w:rPr>
        <w:t>навчання</w:t>
      </w:r>
      <w:proofErr w:type="spellEnd"/>
      <w:r>
        <w:rPr>
          <w:rFonts w:eastAsia="SimSun"/>
          <w:b/>
          <w:bCs/>
          <w:color w:val="333333"/>
          <w:shd w:val="clear" w:color="auto" w:fill="FFFFFF"/>
        </w:rPr>
        <w:t xml:space="preserve"> у закладах </w:t>
      </w:r>
      <w:proofErr w:type="spellStart"/>
      <w:r>
        <w:rPr>
          <w:rFonts w:eastAsia="SimSun"/>
          <w:b/>
          <w:bCs/>
          <w:color w:val="333333"/>
          <w:shd w:val="clear" w:color="auto" w:fill="FFFFFF"/>
        </w:rPr>
        <w:t>загальної</w:t>
      </w:r>
      <w:proofErr w:type="spellEnd"/>
      <w:r>
        <w:rPr>
          <w:rFonts w:eastAsia="SimSun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eastAsia="SimSun"/>
          <w:b/>
          <w:bCs/>
          <w:color w:val="333333"/>
          <w:shd w:val="clear" w:color="auto" w:fill="FFFFFF"/>
        </w:rPr>
        <w:t>середньої</w:t>
      </w:r>
      <w:proofErr w:type="spellEnd"/>
      <w:r>
        <w:rPr>
          <w:rFonts w:eastAsia="SimSun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eastAsia="SimSun"/>
          <w:b/>
          <w:bCs/>
          <w:color w:val="333333"/>
          <w:shd w:val="clear" w:color="auto" w:fill="FFFFFF"/>
        </w:rPr>
        <w:t>освіти</w:t>
      </w:r>
      <w:proofErr w:type="spellEnd"/>
      <w:r>
        <w:rPr>
          <w:b/>
          <w:bCs/>
          <w:i/>
          <w:iCs/>
          <w:shd w:val="clear" w:color="auto" w:fill="FFFFFF"/>
          <w:lang w:val="uk-UA"/>
        </w:rPr>
        <w:t>»</w:t>
      </w:r>
      <w:r>
        <w:rPr>
          <w:rFonts w:eastAsia="SimSun"/>
          <w:color w:val="333333"/>
          <w:shd w:val="clear" w:color="auto" w:fill="FFFFFF"/>
        </w:rPr>
        <w:t>{</w:t>
      </w:r>
      <w:proofErr w:type="spellStart"/>
      <w:r>
        <w:rPr>
          <w:rFonts w:eastAsia="SimSun"/>
          <w:color w:val="333333"/>
          <w:shd w:val="clear" w:color="auto" w:fill="FFFFFF"/>
        </w:rPr>
        <w:t>Із</w:t>
      </w:r>
      <w:proofErr w:type="spellEnd"/>
      <w:r>
        <w:rPr>
          <w:rFonts w:eastAsia="SimSun"/>
          <w:color w:val="333333"/>
          <w:shd w:val="clear" w:color="auto" w:fill="FFFFFF"/>
        </w:rPr>
        <w:t xml:space="preserve"> </w:t>
      </w:r>
      <w:proofErr w:type="spellStart"/>
      <w:r>
        <w:rPr>
          <w:rFonts w:eastAsia="SimSun"/>
          <w:color w:val="333333"/>
          <w:shd w:val="clear" w:color="auto" w:fill="FFFFFF"/>
        </w:rPr>
        <w:t>змінами</w:t>
      </w:r>
      <w:proofErr w:type="spellEnd"/>
      <w:r>
        <w:rPr>
          <w:rFonts w:eastAsia="SimSun"/>
          <w:color w:val="333333"/>
          <w:shd w:val="clear" w:color="auto" w:fill="FFFFFF"/>
        </w:rPr>
        <w:t xml:space="preserve">, </w:t>
      </w:r>
      <w:proofErr w:type="spellStart"/>
      <w:r>
        <w:rPr>
          <w:rFonts w:eastAsia="SimSun"/>
          <w:color w:val="333333"/>
          <w:shd w:val="clear" w:color="auto" w:fill="FFFFFF"/>
        </w:rPr>
        <w:t>внесеними</w:t>
      </w:r>
      <w:proofErr w:type="spellEnd"/>
      <w:r>
        <w:rPr>
          <w:rFonts w:eastAsia="SimSun"/>
          <w:color w:val="333333"/>
          <w:shd w:val="clear" w:color="auto" w:fill="FFFFFF"/>
        </w:rPr>
        <w:t xml:space="preserve"> </w:t>
      </w:r>
      <w:proofErr w:type="spellStart"/>
      <w:r>
        <w:rPr>
          <w:rFonts w:eastAsia="SimSun"/>
          <w:color w:val="333333"/>
          <w:shd w:val="clear" w:color="auto" w:fill="FFFFFF"/>
        </w:rPr>
        <w:t>згідно</w:t>
      </w:r>
      <w:proofErr w:type="spellEnd"/>
      <w:r>
        <w:rPr>
          <w:rFonts w:eastAsia="SimSun"/>
          <w:color w:val="333333"/>
          <w:shd w:val="clear" w:color="auto" w:fill="FFFFFF"/>
        </w:rPr>
        <w:t xml:space="preserve"> з </w:t>
      </w:r>
      <w:r>
        <w:rPr>
          <w:rFonts w:eastAsia="SimSun"/>
          <w:color w:val="333333"/>
          <w:shd w:val="clear" w:color="auto" w:fill="FFFFFF"/>
        </w:rPr>
        <w:t>Постановами КМ</w:t>
      </w:r>
      <w:r>
        <w:rPr>
          <w:rFonts w:eastAsia="SimSun"/>
          <w:color w:val="333333"/>
          <w:shd w:val="clear" w:color="auto" w:fill="FFFFFF"/>
          <w:lang w:val="uk-UA"/>
        </w:rPr>
        <w:t xml:space="preserve"> </w:t>
      </w:r>
      <w:hyperlink r:id="rId15" w:anchor="n2" w:tgtFrame="https://zakon.rada.gov.ua/laws/show/_blank" w:history="1">
        <w:r>
          <w:rPr>
            <w:rStyle w:val="ac"/>
            <w:rFonts w:eastAsia="SimSun"/>
            <w:color w:val="000099"/>
            <w:shd w:val="clear" w:color="auto" w:fill="FFFFFF"/>
          </w:rPr>
          <w:t xml:space="preserve">№ 483 </w:t>
        </w:r>
        <w:proofErr w:type="spellStart"/>
        <w:r>
          <w:rPr>
            <w:rStyle w:val="ac"/>
            <w:rFonts w:eastAsia="SimSun"/>
            <w:color w:val="000099"/>
            <w:shd w:val="clear" w:color="auto" w:fill="FFFFFF"/>
          </w:rPr>
          <w:t>від</w:t>
        </w:r>
        <w:proofErr w:type="spellEnd"/>
        <w:r>
          <w:rPr>
            <w:rStyle w:val="ac"/>
            <w:rFonts w:eastAsia="SimSun"/>
            <w:color w:val="000099"/>
            <w:shd w:val="clear" w:color="auto" w:fill="FFFFFF"/>
          </w:rPr>
          <w:t xml:space="preserve"> 26.04.2022</w:t>
        </w:r>
      </w:hyperlink>
      <w:r>
        <w:rPr>
          <w:rFonts w:eastAsia="SimSun"/>
          <w:color w:val="000099"/>
          <w:u w:val="single"/>
          <w:shd w:val="clear" w:color="auto" w:fill="FFFFFF"/>
          <w:lang w:val="uk-UA"/>
        </w:rPr>
        <w:t xml:space="preserve"> </w:t>
      </w:r>
      <w:hyperlink r:id="rId16" w:anchor="n2" w:tgtFrame="https://zakon.rada.gov.ua/laws/show/_blank" w:history="1">
        <w:r>
          <w:rPr>
            <w:rStyle w:val="ac"/>
            <w:rFonts w:eastAsia="SimSun"/>
            <w:shd w:val="clear" w:color="auto" w:fill="FFFFFF"/>
          </w:rPr>
          <w:t xml:space="preserve">№ 979 </w:t>
        </w:r>
        <w:proofErr w:type="spellStart"/>
        <w:r>
          <w:rPr>
            <w:rStyle w:val="ac"/>
            <w:rFonts w:eastAsia="SimSun"/>
            <w:shd w:val="clear" w:color="auto" w:fill="FFFFFF"/>
          </w:rPr>
          <w:t>від</w:t>
        </w:r>
        <w:proofErr w:type="spellEnd"/>
        <w:r>
          <w:rPr>
            <w:rStyle w:val="ac"/>
            <w:rFonts w:eastAsia="SimSun"/>
            <w:shd w:val="clear" w:color="auto" w:fill="FFFFFF"/>
          </w:rPr>
          <w:t xml:space="preserve"> 30.08.2022</w:t>
        </w:r>
      </w:hyperlink>
      <w:r>
        <w:rPr>
          <w:rFonts w:eastAsia="SimSun"/>
          <w:color w:val="333333"/>
          <w:shd w:val="clear" w:color="auto" w:fill="FFFFFF"/>
        </w:rPr>
        <w:t>}</w:t>
      </w:r>
      <w:r>
        <w:rPr>
          <w:i/>
          <w:iCs/>
          <w:lang w:val="uk-UA"/>
        </w:rPr>
        <w:t xml:space="preserve">, </w:t>
      </w:r>
      <w:hyperlink r:id="rId17" w:history="1">
        <w:r>
          <w:rPr>
            <w:rStyle w:val="ac"/>
            <w:i/>
            <w:iCs/>
            <w:color w:val="auto"/>
            <w:shd w:val="clear" w:color="auto" w:fill="FFFFFF"/>
            <w:lang w:val="uk-UA"/>
          </w:rPr>
          <w:t>Наказ МОН Укр</w:t>
        </w:r>
        <w:r>
          <w:rPr>
            <w:rStyle w:val="ac"/>
            <w:i/>
            <w:iCs/>
            <w:color w:val="auto"/>
            <w:shd w:val="clear" w:color="auto" w:fill="FFFFFF"/>
            <w:lang w:val="uk-UA"/>
          </w:rPr>
          <w:t>аїни від 08.06.2018р. №609 "Про затвердження примірного положення про команду психолого-педагогічного супроводу дитини з особливими освітніми потребами в ЗЗСО та ЗДО</w:t>
        </w:r>
      </w:hyperlink>
      <w:r>
        <w:rPr>
          <w:i/>
          <w:iCs/>
          <w:lang w:val="uk-UA"/>
        </w:rPr>
        <w:t>»)</w:t>
      </w:r>
    </w:p>
    <w:p w14:paraId="127E6E92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color w:val="000000"/>
          <w:lang w:val="uk-UA"/>
        </w:rPr>
        <w:t>Загальні вимоги до обов’язкових результатів навчання</w:t>
      </w:r>
      <w:r>
        <w:rPr>
          <w:color w:val="000000"/>
          <w:lang w:val="uk-UA"/>
        </w:rPr>
        <w:t xml:space="preserve"> .</w:t>
      </w:r>
    </w:p>
    <w:p w14:paraId="1764A198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Загальні вимоги до </w:t>
      </w:r>
      <w:r>
        <w:rPr>
          <w:color w:val="000000"/>
          <w:lang w:val="uk-UA"/>
        </w:rPr>
        <w:t xml:space="preserve">обов’язкових результатів навчання визначаються з урахуванням </w:t>
      </w:r>
      <w:proofErr w:type="spellStart"/>
      <w:r>
        <w:rPr>
          <w:color w:val="000000"/>
          <w:lang w:val="uk-UA"/>
        </w:rPr>
        <w:t>компетентнісного</w:t>
      </w:r>
      <w:proofErr w:type="spellEnd"/>
      <w:r>
        <w:rPr>
          <w:color w:val="000000"/>
          <w:lang w:val="uk-UA"/>
        </w:rPr>
        <w:t xml:space="preserve"> підходу до навчання, в основу якого покладено ключові компетентності. </w:t>
      </w:r>
    </w:p>
    <w:p w14:paraId="0A9813CC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До ключових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 xml:space="preserve"> належать:</w:t>
      </w:r>
    </w:p>
    <w:p w14:paraId="073C28D8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1) вільне володіння державною мовою, що передбачає уміння усно і </w:t>
      </w:r>
      <w:r>
        <w:rPr>
          <w:color w:val="000000"/>
          <w:lang w:val="uk-UA"/>
        </w:rPr>
        <w:t>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</w:t>
      </w:r>
      <w:r>
        <w:rPr>
          <w:color w:val="000000"/>
          <w:lang w:val="uk-UA"/>
        </w:rPr>
        <w:t xml:space="preserve"> в різних життєвих ситуаціях;</w:t>
      </w:r>
    </w:p>
    <w:p w14:paraId="29F78EA2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2) 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</w:t>
      </w:r>
      <w:r>
        <w:rPr>
          <w:color w:val="000000"/>
          <w:lang w:val="uk-UA"/>
        </w:rPr>
        <w:t>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14:paraId="19279E1E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3) математична компетентність, що передбачає виявлення простих математичних </w:t>
      </w:r>
      <w:proofErr w:type="spellStart"/>
      <w:r>
        <w:rPr>
          <w:color w:val="000000"/>
          <w:lang w:val="uk-UA"/>
        </w:rPr>
        <w:t>залежностей</w:t>
      </w:r>
      <w:proofErr w:type="spellEnd"/>
      <w:r>
        <w:rPr>
          <w:color w:val="000000"/>
          <w:lang w:val="uk-UA"/>
        </w:rPr>
        <w:t xml:space="preserve"> в навкол</w:t>
      </w:r>
      <w:r>
        <w:rPr>
          <w:color w:val="000000"/>
          <w:lang w:val="uk-UA"/>
        </w:rPr>
        <w:t>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14:paraId="1FE9A065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4) компетентності у галузі природничих наук, техніки і технологій,</w:t>
      </w:r>
      <w:r>
        <w:rPr>
          <w:color w:val="000000"/>
          <w:lang w:val="uk-UA"/>
        </w:rPr>
        <w:t xml:space="preserve">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</w:t>
      </w:r>
      <w:r>
        <w:rPr>
          <w:color w:val="000000"/>
          <w:lang w:val="uk-UA"/>
        </w:rPr>
        <w:t>еження та дослідження;</w:t>
      </w:r>
    </w:p>
    <w:p w14:paraId="60BAFEB5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5) </w:t>
      </w:r>
      <w:proofErr w:type="spellStart"/>
      <w:r>
        <w:rPr>
          <w:color w:val="000000"/>
          <w:lang w:val="uk-UA"/>
        </w:rPr>
        <w:t>інноваційність</w:t>
      </w:r>
      <w:proofErr w:type="spellEnd"/>
      <w:r>
        <w:rPr>
          <w:color w:val="000000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>
        <w:rPr>
          <w:color w:val="000000"/>
          <w:lang w:val="uk-UA"/>
        </w:rPr>
        <w:lastRenderedPageBreak/>
        <w:t>компетентнісного</w:t>
      </w:r>
      <w:proofErr w:type="spellEnd"/>
      <w:r>
        <w:rPr>
          <w:color w:val="000000"/>
          <w:lang w:val="uk-UA"/>
        </w:rPr>
        <w:t xml:space="preserve"> підходу, забезпечують подальшу здатніст</w:t>
      </w:r>
      <w:r>
        <w:rPr>
          <w:color w:val="000000"/>
          <w:lang w:val="uk-UA"/>
        </w:rPr>
        <w:t>ь успішно навчатися, провадити професійну діяльність, відчувати себе частиною спільноти і брати участь у справах громади;</w:t>
      </w:r>
    </w:p>
    <w:p w14:paraId="00CA528E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6) екологічна компетентність, що передбачає усвідомлення основи екологічного природокористування, дотримання правил природоохоронної п</w:t>
      </w:r>
      <w:r>
        <w:rPr>
          <w:color w:val="000000"/>
          <w:lang w:val="uk-UA"/>
        </w:rPr>
        <w:t>оведінки, ощадного використання природних ресурсів, розуміючи важливість збереження природи для сталого розвитку суспільства;</w:t>
      </w:r>
    </w:p>
    <w:p w14:paraId="6CCDBB2B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7) інформаційно-комунікаційна компетентність, що передбачає  опанування основою цифрової грамотності для розвитку і спілкування, з</w:t>
      </w:r>
      <w:r>
        <w:rPr>
          <w:color w:val="000000"/>
          <w:lang w:val="uk-UA"/>
        </w:rPr>
        <w:t>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14:paraId="2B92598F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8) навчання впродовж життя, що передбачає опанування уміннями і навичками, необхідними для подальшого навчання, організа</w:t>
      </w:r>
      <w:r>
        <w:rPr>
          <w:color w:val="000000"/>
          <w:lang w:val="uk-UA"/>
        </w:rPr>
        <w:t>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14:paraId="28828869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9) громадянські та соціальні к</w:t>
      </w:r>
      <w:r>
        <w:rPr>
          <w:color w:val="000000"/>
          <w:lang w:val="uk-UA"/>
        </w:rPr>
        <w:t xml:space="preserve">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</w:t>
      </w:r>
      <w:r>
        <w:rPr>
          <w:color w:val="000000"/>
          <w:lang w:val="uk-UA"/>
        </w:rPr>
        <w:t>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</w:t>
      </w:r>
      <w:r>
        <w:rPr>
          <w:color w:val="000000"/>
          <w:lang w:val="uk-UA"/>
        </w:rPr>
        <w:t xml:space="preserve"> збереження здоров’я інших людей, дотримання здорового способу життя;</w:t>
      </w:r>
    </w:p>
    <w:p w14:paraId="32B7E63C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</w:t>
      </w:r>
      <w:r>
        <w:rPr>
          <w:color w:val="000000"/>
          <w:lang w:val="uk-UA"/>
        </w:rPr>
        <w:t xml:space="preserve"> творчого вираження особистості;</w:t>
      </w:r>
    </w:p>
    <w:p w14:paraId="54084737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11) підприємливість та фінансова грамотність, що передбачають 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</w:t>
      </w:r>
      <w:r>
        <w:rPr>
          <w:color w:val="000000"/>
          <w:lang w:val="uk-UA"/>
        </w:rPr>
        <w:t>ефективної співпраці, готовність до втілення в життя ініційованих ідей, прийняття власних рішень.</w:t>
      </w:r>
    </w:p>
    <w:p w14:paraId="5CA0E464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Основою формування ключових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 xml:space="preserve"> є досвід здобувачів освіти, їх потреби, які мотивують до навчання, знання та вміння, які формуються в різному осві</w:t>
      </w:r>
      <w:r>
        <w:rPr>
          <w:color w:val="000000"/>
          <w:lang w:val="uk-UA"/>
        </w:rPr>
        <w:t>тньому середовищі (школі, родині), різноманітних  соціальних ситуаціях і зумовлюють формування ставлення до них.</w:t>
      </w:r>
    </w:p>
    <w:p w14:paraId="2366C13F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Спільними для всіх ключових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 xml:space="preserve"> є такі вміння, як читання з розумінням, уміння висловлювати власну думку усно і письмово, критичне </w:t>
      </w:r>
      <w:r>
        <w:rPr>
          <w:color w:val="000000"/>
          <w:lang w:val="uk-UA"/>
        </w:rPr>
        <w:t xml:space="preserve">та системне мислення, творчість, ініціативність, здатність </w:t>
      </w:r>
      <w:proofErr w:type="spellStart"/>
      <w:r>
        <w:rPr>
          <w:color w:val="000000"/>
          <w:lang w:val="uk-UA"/>
        </w:rPr>
        <w:t>логічно</w:t>
      </w:r>
      <w:proofErr w:type="spellEnd"/>
      <w:r>
        <w:rPr>
          <w:color w:val="000000"/>
          <w:lang w:val="uk-UA"/>
        </w:rPr>
        <w:t xml:space="preserve"> обґрунтовувати позицію, вміння </w:t>
      </w:r>
      <w:proofErr w:type="spellStart"/>
      <w:r>
        <w:rPr>
          <w:color w:val="000000"/>
          <w:lang w:val="uk-UA"/>
        </w:rPr>
        <w:t>конструктивно</w:t>
      </w:r>
      <w:proofErr w:type="spellEnd"/>
      <w:r>
        <w:rPr>
          <w:color w:val="000000"/>
          <w:lang w:val="uk-UA"/>
        </w:rPr>
        <w:t xml:space="preserve"> керувати емоціями, оцінювати ризики, приймати рішення, розв’язувати проблеми, співпрацювати з іншими особами.</w:t>
      </w:r>
    </w:p>
    <w:p w14:paraId="38105D76" w14:textId="77777777" w:rsidR="00EF3D1E" w:rsidRDefault="00CB5BD8">
      <w:pPr>
        <w:pStyle w:val="ad"/>
        <w:spacing w:before="120" w:beforeAutospacing="0" w:after="0" w:afterAutospacing="0" w:line="23" w:lineRule="atLeast"/>
        <w:ind w:firstLine="567"/>
        <w:jc w:val="both"/>
        <w:rPr>
          <w:lang w:val="uk-UA"/>
        </w:rPr>
      </w:pPr>
      <w:r>
        <w:rPr>
          <w:b/>
          <w:bCs/>
          <w:color w:val="000000"/>
          <w:lang w:val="uk-UA"/>
        </w:rPr>
        <w:t>Вимоги</w:t>
      </w:r>
      <w:r>
        <w:rPr>
          <w:color w:val="000000"/>
          <w:lang w:val="uk-UA"/>
        </w:rPr>
        <w:t xml:space="preserve"> до обов’язкових результатів</w:t>
      </w:r>
      <w:r>
        <w:rPr>
          <w:color w:val="000000"/>
          <w:lang w:val="uk-UA"/>
        </w:rPr>
        <w:t xml:space="preserve"> навчання та </w:t>
      </w:r>
      <w:proofErr w:type="spellStart"/>
      <w:r>
        <w:rPr>
          <w:color w:val="000000"/>
          <w:lang w:val="uk-UA"/>
        </w:rPr>
        <w:t>компетентностей</w:t>
      </w:r>
      <w:proofErr w:type="spellEnd"/>
      <w:r>
        <w:rPr>
          <w:color w:val="000000"/>
          <w:lang w:val="uk-UA"/>
        </w:rPr>
        <w:t xml:space="preserve"> здобувачів освіти </w:t>
      </w:r>
      <w:r>
        <w:rPr>
          <w:b/>
          <w:bCs/>
          <w:color w:val="000000"/>
          <w:lang w:val="uk-UA"/>
        </w:rPr>
        <w:t>за освітніми галузями</w:t>
      </w:r>
      <w:r>
        <w:rPr>
          <w:color w:val="000000"/>
          <w:lang w:val="uk-UA"/>
        </w:rPr>
        <w:t xml:space="preserve"> конкретизовано в Державних стандартах.</w:t>
      </w:r>
    </w:p>
    <w:p w14:paraId="66DE4DF5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center"/>
        <w:rPr>
          <w:lang w:val="uk-UA"/>
        </w:rPr>
      </w:pPr>
      <w:r>
        <w:rPr>
          <w:b/>
          <w:bCs/>
          <w:color w:val="000000"/>
          <w:lang w:val="uk-UA"/>
        </w:rPr>
        <w:t>Ключові компетентності</w:t>
      </w:r>
    </w:p>
    <w:p w14:paraId="7961A4E4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lang w:val="uk-UA"/>
        </w:rPr>
        <w:t>Результати навчання здобувачів освіти повинні</w:t>
      </w:r>
      <w:r>
        <w:rPr>
          <w:color w:val="000000"/>
          <w:shd w:val="clear" w:color="auto" w:fill="FFFFFF"/>
          <w:lang w:val="uk-UA"/>
        </w:rPr>
        <w:t xml:space="preserve"> робити внесок у формування ключових </w:t>
      </w:r>
      <w:proofErr w:type="spellStart"/>
      <w:r>
        <w:rPr>
          <w:color w:val="000000"/>
          <w:shd w:val="clear" w:color="auto" w:fill="FFFFFF"/>
          <w:lang w:val="uk-UA"/>
        </w:rPr>
        <w:t>компетентностей</w:t>
      </w:r>
      <w:proofErr w:type="spellEnd"/>
      <w:r>
        <w:rPr>
          <w:color w:val="000000"/>
          <w:shd w:val="clear" w:color="auto" w:fill="FFFFFF"/>
          <w:lang w:val="uk-UA"/>
        </w:rPr>
        <w:t xml:space="preserve"> учнів.</w:t>
      </w:r>
    </w:p>
    <w:p w14:paraId="31FFA675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  <w:rPr>
          <w:lang w:val="uk-UA"/>
        </w:rPr>
      </w:pPr>
      <w:r>
        <w:rPr>
          <w:color w:val="000000"/>
          <w:shd w:val="clear" w:color="auto" w:fill="FFFFFF"/>
          <w:lang w:val="uk-UA"/>
        </w:rPr>
        <w:lastRenderedPageBreak/>
        <w:t xml:space="preserve">Необхідною </w:t>
      </w:r>
      <w:r>
        <w:rPr>
          <w:color w:val="000000"/>
          <w:shd w:val="clear" w:color="auto" w:fill="FFFFFF"/>
          <w:lang w:val="uk-UA"/>
        </w:rPr>
        <w:t xml:space="preserve">умовою формування </w:t>
      </w:r>
      <w:proofErr w:type="spellStart"/>
      <w:r>
        <w:rPr>
          <w:color w:val="000000"/>
          <w:shd w:val="clear" w:color="auto" w:fill="FFFFFF"/>
          <w:lang w:val="uk-UA"/>
        </w:rPr>
        <w:t>компетентностей</w:t>
      </w:r>
      <w:proofErr w:type="spellEnd"/>
      <w:r>
        <w:rPr>
          <w:color w:val="000000"/>
          <w:shd w:val="clear" w:color="auto" w:fill="FFFFFF"/>
          <w:lang w:val="uk-UA"/>
        </w:rPr>
        <w:t xml:space="preserve">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</w:t>
      </w:r>
      <w:r>
        <w:rPr>
          <w:color w:val="000000"/>
          <w:shd w:val="clear" w:color="auto" w:fill="FFFFFF"/>
          <w:lang w:val="uk-UA"/>
        </w:rPr>
        <w:t xml:space="preserve">не лише показувати виникнення факту із практичної ситуації, а й по можливості створювати умови для самостійного виведення нового знання, перевірці його на практиці і встановлення причинно-наслідкових </w:t>
      </w:r>
      <w:proofErr w:type="spellStart"/>
      <w:r>
        <w:rPr>
          <w:color w:val="000000"/>
          <w:shd w:val="clear" w:color="auto" w:fill="FFFFFF"/>
          <w:lang w:val="uk-UA"/>
        </w:rPr>
        <w:t>зв’язків</w:t>
      </w:r>
      <w:proofErr w:type="spellEnd"/>
      <w:r>
        <w:rPr>
          <w:color w:val="000000"/>
          <w:shd w:val="clear" w:color="auto" w:fill="FFFFFF"/>
          <w:lang w:val="uk-UA"/>
        </w:rPr>
        <w:t xml:space="preserve"> шляхом створення проблемних ситуацій, організац</w:t>
      </w:r>
      <w:r>
        <w:rPr>
          <w:color w:val="000000"/>
          <w:shd w:val="clear" w:color="auto" w:fill="FFFFFF"/>
          <w:lang w:val="uk-UA"/>
        </w:rPr>
        <w:t xml:space="preserve">ії спостережень, дослідів та інших видів діяльності. Формуванню ключових </w:t>
      </w:r>
      <w:proofErr w:type="spellStart"/>
      <w:r>
        <w:rPr>
          <w:color w:val="000000"/>
          <w:shd w:val="clear" w:color="auto" w:fill="FFFFFF"/>
          <w:lang w:val="uk-UA"/>
        </w:rPr>
        <w:t>компетентностей</w:t>
      </w:r>
      <w:proofErr w:type="spellEnd"/>
      <w:r>
        <w:rPr>
          <w:color w:val="000000"/>
          <w:shd w:val="clear" w:color="auto" w:fill="FFFFFF"/>
          <w:lang w:val="uk-UA"/>
        </w:rPr>
        <w:t xml:space="preserve"> сприяє встановлення та реалізація в освітньому процесі міжпредметних і </w:t>
      </w:r>
      <w:proofErr w:type="spellStart"/>
      <w:r>
        <w:rPr>
          <w:color w:val="000000"/>
          <w:shd w:val="clear" w:color="auto" w:fill="FFFFFF"/>
          <w:lang w:val="uk-UA"/>
        </w:rPr>
        <w:t>внутрішньопредметних</w:t>
      </w:r>
      <w:proofErr w:type="spellEnd"/>
      <w:r>
        <w:rPr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hd w:val="clear" w:color="auto" w:fill="FFFFFF"/>
          <w:lang w:val="uk-UA"/>
        </w:rPr>
        <w:t>зв’язків</w:t>
      </w:r>
      <w:proofErr w:type="spellEnd"/>
      <w:r>
        <w:rPr>
          <w:color w:val="000000"/>
          <w:shd w:val="clear" w:color="auto" w:fill="FFFFFF"/>
          <w:lang w:val="uk-UA"/>
        </w:rPr>
        <w:t xml:space="preserve">, а саме: </w:t>
      </w:r>
      <w:proofErr w:type="spellStart"/>
      <w:r>
        <w:rPr>
          <w:color w:val="000000"/>
          <w:shd w:val="clear" w:color="auto" w:fill="FFFFFF"/>
          <w:lang w:val="uk-UA"/>
        </w:rPr>
        <w:t>змістово</w:t>
      </w:r>
      <w:proofErr w:type="spellEnd"/>
      <w:r>
        <w:rPr>
          <w:color w:val="000000"/>
          <w:shd w:val="clear" w:color="auto" w:fill="FFFFFF"/>
          <w:lang w:val="uk-UA"/>
        </w:rPr>
        <w:t>-інформаційних, операційно -  і організаційно-мет</w:t>
      </w:r>
      <w:r>
        <w:rPr>
          <w:color w:val="000000"/>
          <w:shd w:val="clear" w:color="auto" w:fill="FFFFFF"/>
          <w:lang w:val="uk-UA"/>
        </w:rPr>
        <w:t>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</w:t>
      </w:r>
      <w:r>
        <w:rPr>
          <w:color w:val="000000"/>
          <w:shd w:val="clear" w:color="auto" w:fill="FFFFFF"/>
          <w:lang w:val="uk-UA"/>
        </w:rPr>
        <w:t>тиці та перенесення їх в нові ситуації. </w:t>
      </w:r>
    </w:p>
    <w:p w14:paraId="37A19213" w14:textId="77777777" w:rsidR="00EF3D1E" w:rsidRDefault="00EF3D1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2517"/>
        <w:gridCol w:w="6155"/>
      </w:tblGrid>
      <w:tr w:rsidR="00EF3D1E" w14:paraId="1A74CD7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A5E3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center"/>
            </w:pPr>
            <w:r>
              <w:rPr>
                <w:color w:val="000000"/>
                <w:shd w:val="clear" w:color="auto" w:fill="FFFFFF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DE24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Ключові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компетентності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3DB68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center"/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Компоненти</w:t>
            </w:r>
            <w:proofErr w:type="spellEnd"/>
          </w:p>
        </w:tc>
      </w:tr>
      <w:tr w:rsidR="00EF3D1E" w14:paraId="645F905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4047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9970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Спілкування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державною </w:t>
            </w:r>
          </w:p>
          <w:p w14:paraId="22545FFD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r>
              <w:rPr>
                <w:color w:val="000000"/>
                <w:shd w:val="clear" w:color="auto" w:fill="FFFFFF"/>
              </w:rPr>
              <w:t xml:space="preserve">(і </w:t>
            </w:r>
            <w:proofErr w:type="spellStart"/>
            <w:r>
              <w:rPr>
                <w:color w:val="000000"/>
                <w:shd w:val="clear" w:color="auto" w:fill="FFFFFF"/>
              </w:rPr>
              <w:t>рідною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— у </w:t>
            </w:r>
            <w:proofErr w:type="spellStart"/>
            <w:r>
              <w:rPr>
                <w:color w:val="000000"/>
                <w:shd w:val="clear" w:color="auto" w:fill="FFFFFF"/>
              </w:rPr>
              <w:t>разі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відмінності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) </w:t>
            </w:r>
            <w:proofErr w:type="spellStart"/>
            <w:r>
              <w:rPr>
                <w:color w:val="000000"/>
                <w:shd w:val="clear" w:color="auto" w:fill="FFFFFF"/>
              </w:rPr>
              <w:t>мовами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41F5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ставити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запитання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розпізнавати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проблему; </w:t>
            </w:r>
            <w:proofErr w:type="spellStart"/>
            <w:r>
              <w:rPr>
                <w:color w:val="000000"/>
                <w:shd w:val="clear" w:color="auto" w:fill="FFFFFF"/>
              </w:rPr>
              <w:t>міркувати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робити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висновки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основі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інформації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поданої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різних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формах (у </w:t>
            </w:r>
            <w:proofErr w:type="spellStart"/>
            <w:r>
              <w:rPr>
                <w:color w:val="000000"/>
                <w:shd w:val="clear" w:color="auto" w:fill="FFFFFF"/>
              </w:rPr>
              <w:t>текстовій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формі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таблицях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діаграмах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на </w:t>
            </w:r>
            <w:proofErr w:type="spellStart"/>
            <w:r>
              <w:rPr>
                <w:color w:val="000000"/>
                <w:shd w:val="clear" w:color="auto" w:fill="FFFFFF"/>
              </w:rPr>
              <w:t>графіках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); </w:t>
            </w:r>
            <w:proofErr w:type="spellStart"/>
            <w:r>
              <w:rPr>
                <w:color w:val="000000"/>
                <w:shd w:val="clear" w:color="auto" w:fill="FFFFFF"/>
              </w:rPr>
              <w:t>розуміти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пояснювати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перетворювати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тексти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задач (</w:t>
            </w:r>
            <w:proofErr w:type="spellStart"/>
            <w:r>
              <w:rPr>
                <w:color w:val="000000"/>
                <w:shd w:val="clear" w:color="auto" w:fill="FFFFFF"/>
              </w:rPr>
              <w:t>усно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письмово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), грамотно </w:t>
            </w:r>
            <w:proofErr w:type="spellStart"/>
            <w:r>
              <w:rPr>
                <w:color w:val="000000"/>
                <w:shd w:val="clear" w:color="auto" w:fill="FFFFFF"/>
              </w:rPr>
              <w:t>вислов</w:t>
            </w:r>
            <w:r>
              <w:rPr>
                <w:color w:val="000000"/>
                <w:shd w:val="clear" w:color="auto" w:fill="FFFFFF"/>
              </w:rPr>
              <w:t>люватися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рідною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мовою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доречно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коректно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вживати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мовленні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термінологію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 </w:t>
            </w:r>
            <w:proofErr w:type="spellStart"/>
            <w:r>
              <w:rPr>
                <w:color w:val="000000"/>
                <w:shd w:val="clear" w:color="auto" w:fill="FFFFFF"/>
              </w:rPr>
              <w:t>окремих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предметів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чітко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лаконічно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зрозуміло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формулювати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думку, </w:t>
            </w:r>
            <w:proofErr w:type="spellStart"/>
            <w:r>
              <w:rPr>
                <w:color w:val="000000"/>
                <w:shd w:val="clear" w:color="auto" w:fill="FFFFFF"/>
              </w:rPr>
              <w:t>аргументувати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доводити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правильність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тверджень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</w:rPr>
              <w:t>уникнення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невнормованих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іншомовних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запозичень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спілкуванні</w:t>
            </w:r>
            <w:proofErr w:type="spellEnd"/>
            <w:r>
              <w:rPr>
                <w:color w:val="000000"/>
              </w:rPr>
              <w:t xml:space="preserve"> на </w:t>
            </w:r>
            <w:r>
              <w:rPr>
                <w:color w:val="000000"/>
              </w:rPr>
              <w:t>тематику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окремого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предмета; </w:t>
            </w:r>
            <w:proofErr w:type="spellStart"/>
            <w:r>
              <w:rPr>
                <w:color w:val="000000"/>
                <w:shd w:val="clear" w:color="auto" w:fill="FFFFFF"/>
              </w:rPr>
              <w:t>поповнювати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свій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словниковий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запас.</w:t>
            </w:r>
          </w:p>
          <w:p w14:paraId="24360DB3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розуміння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важливості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чітких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лаконічних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формулювань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48B8609F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означення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понять, </w:t>
            </w:r>
            <w:proofErr w:type="spellStart"/>
            <w:r>
              <w:rPr>
                <w:color w:val="000000"/>
                <w:shd w:val="clear" w:color="auto" w:fill="FFFFFF"/>
              </w:rPr>
              <w:t>формулювання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властивостей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доведення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правил, теорем</w:t>
            </w:r>
          </w:p>
        </w:tc>
      </w:tr>
      <w:tr w:rsidR="00EF3D1E" w14:paraId="2F36C2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279D5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BABE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Спілкування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іноземними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мовами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0E71C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здійснювати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спілкування</w:t>
            </w:r>
            <w:proofErr w:type="spellEnd"/>
            <w:r>
              <w:rPr>
                <w:color w:val="000000"/>
              </w:rPr>
              <w:t xml:space="preserve"> в межах сфер, тем і </w:t>
            </w:r>
            <w:proofErr w:type="spellStart"/>
            <w:r>
              <w:rPr>
                <w:color w:val="000000"/>
              </w:rPr>
              <w:t>ситуацій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визначених</w:t>
            </w:r>
            <w:proofErr w:type="spellEnd"/>
            <w:r>
              <w:rPr>
                <w:color w:val="000000"/>
              </w:rPr>
              <w:t xml:space="preserve"> чинною </w:t>
            </w:r>
            <w:proofErr w:type="spellStart"/>
            <w:r>
              <w:rPr>
                <w:color w:val="000000"/>
              </w:rPr>
              <w:t>навчальною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програмою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розуміти</w:t>
            </w:r>
            <w:proofErr w:type="spellEnd"/>
            <w:r>
              <w:rPr>
                <w:color w:val="000000"/>
              </w:rPr>
              <w:t xml:space="preserve"> на слух </w:t>
            </w:r>
            <w:proofErr w:type="spellStart"/>
            <w:r>
              <w:rPr>
                <w:color w:val="000000"/>
              </w:rPr>
              <w:t>зміст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автентичних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текстів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читати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розуміти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автентичні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різних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жанрів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видів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різним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рівнем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розуміння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змісту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здійснювати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спілкуван</w:t>
            </w:r>
            <w:r>
              <w:rPr>
                <w:color w:val="000000"/>
              </w:rPr>
              <w:t>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письмовій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поставлених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завдань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потреби </w:t>
            </w:r>
            <w:proofErr w:type="spellStart"/>
            <w:r>
              <w:rPr>
                <w:color w:val="000000"/>
              </w:rPr>
              <w:t>невербальні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спілкування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дефіциту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засобів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обирати</w:t>
            </w:r>
            <w:proofErr w:type="spellEnd"/>
            <w:r>
              <w:rPr>
                <w:color w:val="000000"/>
              </w:rPr>
              <w:t xml:space="preserve"> й </w:t>
            </w:r>
            <w:proofErr w:type="spellStart"/>
            <w:r>
              <w:rPr>
                <w:color w:val="000000"/>
              </w:rPr>
              <w:t>застосовувати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доцільні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комунікативні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стратегії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різних</w:t>
            </w:r>
            <w:proofErr w:type="spellEnd"/>
            <w:r>
              <w:rPr>
                <w:color w:val="000000"/>
              </w:rPr>
              <w:t xml:space="preserve"> потреб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69CF0013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lastRenderedPageBreak/>
              <w:t>Ставлення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</w:rPr>
              <w:t xml:space="preserve"> критично </w:t>
            </w:r>
            <w:proofErr w:type="spellStart"/>
            <w:r>
              <w:rPr>
                <w:color w:val="000000"/>
              </w:rPr>
              <w:t>оцінювати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інформацію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різних</w:t>
            </w:r>
            <w:proofErr w:type="spellEnd"/>
            <w:r>
              <w:rPr>
                <w:color w:val="000000"/>
              </w:rPr>
              <w:t xml:space="preserve"> потреб; </w:t>
            </w:r>
            <w:proofErr w:type="spellStart"/>
            <w:r>
              <w:rPr>
                <w:color w:val="000000"/>
              </w:rPr>
              <w:t>висловлювати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свої</w:t>
            </w:r>
            <w:proofErr w:type="spellEnd"/>
            <w:r>
              <w:rPr>
                <w:color w:val="000000"/>
              </w:rPr>
              <w:t xml:space="preserve"> думки, </w:t>
            </w:r>
            <w:proofErr w:type="spellStart"/>
            <w:r>
              <w:rPr>
                <w:color w:val="000000"/>
              </w:rPr>
              <w:t>почуття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ставлення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ефективно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взаємодіяти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іншими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усно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письмово</w:t>
            </w:r>
            <w:proofErr w:type="spellEnd"/>
            <w:r>
              <w:rPr>
                <w:color w:val="000000"/>
              </w:rPr>
              <w:t xml:space="preserve"> та за </w:t>
            </w:r>
            <w:proofErr w:type="spellStart"/>
            <w:r>
              <w:rPr>
                <w:color w:val="000000"/>
              </w:rPr>
              <w:t>допомогою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спілкування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ефективно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користуватися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</w:t>
            </w:r>
            <w:r>
              <w:rPr>
                <w:color w:val="000000"/>
              </w:rPr>
              <w:t>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стратегіями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самостійного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вивчення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іноземних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</w:t>
            </w:r>
            <w:proofErr w:type="spellEnd"/>
            <w:r>
              <w:rPr>
                <w:color w:val="000000"/>
              </w:rPr>
              <w:t xml:space="preserve">; адекватно 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досвід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набутий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вивченні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рідної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інших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розглядаючи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 xml:space="preserve"> як </w:t>
            </w:r>
            <w:proofErr w:type="spellStart"/>
            <w:r>
              <w:rPr>
                <w:color w:val="000000"/>
              </w:rPr>
              <w:t>засіб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усвідомленого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оволодіння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іноземною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4542D01D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</w:rPr>
              <w:t>підручники</w:t>
            </w:r>
            <w:proofErr w:type="spellEnd"/>
            <w:r>
              <w:rPr>
                <w:color w:val="000000"/>
              </w:rPr>
              <w:t xml:space="preserve">, словники, </w:t>
            </w:r>
            <w:proofErr w:type="spellStart"/>
            <w:r>
              <w:rPr>
                <w:color w:val="000000"/>
              </w:rPr>
              <w:t>довідкова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література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мультимедійні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адаптовані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іншомовні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F3D1E" w14:paraId="5A9242D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4F31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F8CC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Математична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компетентність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7676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оперувати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текстовою та числовою </w:t>
            </w:r>
            <w:proofErr w:type="spellStart"/>
            <w:r>
              <w:rPr>
                <w:color w:val="000000"/>
                <w:shd w:val="clear" w:color="auto" w:fill="FFFFFF"/>
              </w:rPr>
              <w:t>інформацією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встановлювати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відношення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між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реальними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об’єктами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навколишньої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дійсності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hd w:val="clear" w:color="auto" w:fill="FFFFFF"/>
              </w:rPr>
              <w:t>приро</w:t>
            </w:r>
            <w:r>
              <w:rPr>
                <w:color w:val="000000"/>
                <w:shd w:val="clear" w:color="auto" w:fill="FFFFFF"/>
              </w:rPr>
              <w:t>дними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культурними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технічними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тощо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); </w:t>
            </w:r>
            <w:proofErr w:type="spellStart"/>
            <w:r>
              <w:rPr>
                <w:color w:val="000000"/>
                <w:shd w:val="clear" w:color="auto" w:fill="FFFFFF"/>
              </w:rPr>
              <w:t>розв’язувати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задачі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зокрема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практичного </w:t>
            </w:r>
            <w:proofErr w:type="spellStart"/>
            <w:r>
              <w:rPr>
                <w:color w:val="000000"/>
                <w:shd w:val="clear" w:color="auto" w:fill="FFFFFF"/>
              </w:rPr>
              <w:t>змісту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будувати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досліджувати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найпростіші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математичні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моделі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реальних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об'єктів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процесів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явищ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інтерпретувати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оцінювати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результати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прогнозувати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контексті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навчальних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практичних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задач; </w:t>
            </w:r>
            <w:proofErr w:type="spellStart"/>
            <w:r>
              <w:rPr>
                <w:color w:val="00000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математичні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методи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>
              <w:rPr>
                <w:color w:val="000000"/>
                <w:shd w:val="clear" w:color="auto" w:fill="FFFFFF"/>
              </w:rPr>
              <w:t>життєвих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ситуаціях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0F196A3B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усвідомлення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значення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математики для </w:t>
            </w:r>
            <w:proofErr w:type="spellStart"/>
            <w:r>
              <w:rPr>
                <w:color w:val="000000"/>
                <w:shd w:val="clear" w:color="auto" w:fill="FFFFFF"/>
              </w:rPr>
              <w:t>повноцінного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сучасному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суспільстві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технологічного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економічного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й оборонного </w:t>
            </w:r>
            <w:proofErr w:type="spellStart"/>
            <w:r>
              <w:rPr>
                <w:color w:val="000000"/>
                <w:shd w:val="clear" w:color="auto" w:fill="FFFFFF"/>
              </w:rPr>
              <w:t>потенціалу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держави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успішного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вивченн</w:t>
            </w:r>
            <w:r>
              <w:rPr>
                <w:color w:val="000000"/>
                <w:shd w:val="clear" w:color="auto" w:fill="FFFFFF"/>
              </w:rPr>
              <w:t>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інших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предметів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5D0D1959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розв'язування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математичних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задач, і </w:t>
            </w:r>
            <w:proofErr w:type="spellStart"/>
            <w:r>
              <w:rPr>
                <w:color w:val="000000"/>
                <w:shd w:val="clear" w:color="auto" w:fill="FFFFFF"/>
              </w:rPr>
              <w:t>обов’язково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таких, </w:t>
            </w:r>
            <w:proofErr w:type="spellStart"/>
            <w:r>
              <w:rPr>
                <w:color w:val="000000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моделюють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реальні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життєві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ситуації</w:t>
            </w:r>
            <w:proofErr w:type="spellEnd"/>
          </w:p>
        </w:tc>
      </w:tr>
      <w:tr w:rsidR="00EF3D1E" w14:paraId="74A844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B5EAB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85D0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Основні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компетентності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>
              <w:rPr>
                <w:color w:val="000000"/>
                <w:shd w:val="clear" w:color="auto" w:fill="FFFFFF"/>
              </w:rPr>
              <w:t>природничих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науках і </w:t>
            </w:r>
            <w:proofErr w:type="spellStart"/>
            <w:r>
              <w:rPr>
                <w:color w:val="000000"/>
                <w:shd w:val="clear" w:color="auto" w:fill="FFFFFF"/>
              </w:rPr>
              <w:t>технологіях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3F2D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розпізнавати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проблеми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виникають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>
              <w:rPr>
                <w:color w:val="000000"/>
                <w:shd w:val="clear" w:color="auto" w:fill="FFFFFF"/>
              </w:rPr>
              <w:t>довкіллі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будувати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досліджувати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природні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явища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процеси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послуговуватися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технологічними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пристроями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7999672D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усвідомлення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важливості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природничих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наук як </w:t>
            </w:r>
            <w:proofErr w:type="spellStart"/>
            <w:r>
              <w:rPr>
                <w:color w:val="000000"/>
                <w:shd w:val="clear" w:color="auto" w:fill="FFFFFF"/>
              </w:rPr>
              <w:t>універсальної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мови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науки, </w:t>
            </w:r>
            <w:proofErr w:type="spellStart"/>
            <w:r>
              <w:rPr>
                <w:color w:val="000000"/>
                <w:shd w:val="clear" w:color="auto" w:fill="FFFFFF"/>
              </w:rPr>
              <w:t>техніки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технологій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ролі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наукових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ідей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сучасних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</w:t>
            </w:r>
            <w:r>
              <w:rPr>
                <w:color w:val="000000"/>
              </w:rPr>
              <w:t>ях</w:t>
            </w:r>
            <w:proofErr w:type="spellEnd"/>
          </w:p>
          <w:p w14:paraId="0D1834A5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складання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графіків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діаграм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які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ілюструють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функціональні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залежності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результатів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впливу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людської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природу</w:t>
            </w:r>
          </w:p>
        </w:tc>
      </w:tr>
      <w:tr w:rsidR="00EF3D1E" w14:paraId="2DF0D0B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5D44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FB68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Інформаційно-цифрова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компетентність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8872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структурувати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діяти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 алгоритмом та </w:t>
            </w:r>
            <w:proofErr w:type="spellStart"/>
            <w:r>
              <w:rPr>
                <w:color w:val="000000"/>
                <w:shd w:val="clear" w:color="auto" w:fill="FFFFFF"/>
              </w:rPr>
              <w:t>складати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алгоритми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виз</w:t>
            </w:r>
            <w:r>
              <w:rPr>
                <w:color w:val="000000"/>
                <w:shd w:val="clear" w:color="auto" w:fill="FFFFFF"/>
              </w:rPr>
              <w:t>начати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достатність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hd w:val="clear" w:color="auto" w:fill="FFFFFF"/>
              </w:rPr>
              <w:t>розв’язання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задачі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різні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знакові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системи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знаходити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інформацію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оцінювати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її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достовірність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доводити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істинність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тверджень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046331B8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критичне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осмислення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інформації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джерел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її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отримання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усвідомлення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важлив</w:t>
            </w:r>
            <w:r>
              <w:rPr>
                <w:color w:val="000000"/>
                <w:shd w:val="clear" w:color="auto" w:fill="FFFFFF"/>
              </w:rPr>
              <w:t>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інформаційних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технологій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hd w:val="clear" w:color="auto" w:fill="FFFFFF"/>
              </w:rPr>
              <w:t>ефективного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розв’язування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математичних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задач.</w:t>
            </w:r>
          </w:p>
          <w:p w14:paraId="6C770B13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візуалізація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побудова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графіків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діаграм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 </w:t>
            </w:r>
            <w:proofErr w:type="spellStart"/>
            <w:r>
              <w:rPr>
                <w:color w:val="000000"/>
                <w:shd w:val="clear" w:color="auto" w:fill="FFFFFF"/>
              </w:rPr>
              <w:t>допомогою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програмних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засобів</w:t>
            </w:r>
            <w:proofErr w:type="spellEnd"/>
          </w:p>
        </w:tc>
      </w:tr>
      <w:tr w:rsidR="00EF3D1E" w14:paraId="08EECF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C24A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435E5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вчитися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впродовж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880F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визначати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мету </w:t>
            </w:r>
            <w:proofErr w:type="spellStart"/>
            <w:r>
              <w:rPr>
                <w:color w:val="000000"/>
                <w:shd w:val="clear" w:color="auto" w:fill="FFFFFF"/>
              </w:rPr>
              <w:t>навчальної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відбирати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й </w:t>
            </w:r>
            <w:proofErr w:type="spellStart"/>
            <w:r>
              <w:rPr>
                <w:color w:val="000000"/>
                <w:shd w:val="clear" w:color="auto" w:fill="FFFFFF"/>
              </w:rPr>
              <w:t>застосовувати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потрібні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знання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способи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hd w:val="clear" w:color="auto" w:fill="FFFFFF"/>
              </w:rPr>
              <w:t>досягнення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цієї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мети; </w:t>
            </w:r>
            <w:proofErr w:type="spellStart"/>
            <w:r>
              <w:rPr>
                <w:color w:val="000000"/>
                <w:shd w:val="clear" w:color="auto" w:fill="FFFFFF"/>
              </w:rPr>
              <w:t>орган</w:t>
            </w:r>
            <w:r>
              <w:rPr>
                <w:color w:val="000000"/>
                <w:shd w:val="clear" w:color="auto" w:fill="FFFFFF"/>
              </w:rPr>
              <w:t>ізовувати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планувати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свою </w:t>
            </w:r>
            <w:proofErr w:type="spellStart"/>
            <w:r>
              <w:rPr>
                <w:color w:val="000000"/>
                <w:shd w:val="clear" w:color="auto" w:fill="FFFFFF"/>
              </w:rPr>
              <w:t>навчальну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діяльність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моделювати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власну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освітню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траєкторію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аналізувати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контролювати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коригувати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оцінювати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результати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своєї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навчальної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доводити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правильність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власного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судження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або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визнавати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помилковість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11945037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усвідомлення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власних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освітніх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потреб та </w:t>
            </w:r>
            <w:proofErr w:type="spellStart"/>
            <w:r>
              <w:rPr>
                <w:color w:val="000000"/>
                <w:shd w:val="clear" w:color="auto" w:fill="FFFFFF"/>
              </w:rPr>
              <w:t>цінності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нових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знань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вмінь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зацікавленість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>
              <w:rPr>
                <w:color w:val="000000"/>
                <w:shd w:val="clear" w:color="auto" w:fill="FFFFFF"/>
              </w:rPr>
              <w:t>пізнанні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світу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розуміння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важливості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вчитися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впродовж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прагнення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>
              <w:rPr>
                <w:color w:val="000000"/>
                <w:shd w:val="clear" w:color="auto" w:fill="FFFFFF"/>
              </w:rPr>
              <w:t>вдосконалення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результатів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своєї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01D5FA45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моделювання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власної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освітньої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траєкторії</w:t>
            </w:r>
            <w:proofErr w:type="spellEnd"/>
          </w:p>
        </w:tc>
      </w:tr>
      <w:tr w:rsidR="00EF3D1E" w14:paraId="7D02F8F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B9962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2CA2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Ініціативність</w:t>
            </w:r>
            <w:proofErr w:type="spellEnd"/>
            <w:r>
              <w:rPr>
                <w:color w:val="000000"/>
                <w:shd w:val="clear" w:color="auto" w:fill="FFFFFF"/>
              </w:rPr>
              <w:t> </w:t>
            </w:r>
          </w:p>
          <w:p w14:paraId="5D25023D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r>
              <w:rPr>
                <w:color w:val="000000"/>
                <w:shd w:val="clear" w:color="auto" w:fill="FFFFFF"/>
              </w:rPr>
              <w:t xml:space="preserve">і </w:t>
            </w:r>
            <w:proofErr w:type="spellStart"/>
            <w:r>
              <w:rPr>
                <w:color w:val="000000"/>
                <w:shd w:val="clear" w:color="auto" w:fill="FFFFFF"/>
              </w:rPr>
              <w:t>підприємливість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D19F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генерувати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нові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ідеї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вирішувати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життєві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проблеми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аналізувати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прогнозувати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ухвалювати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оптимальні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рішення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критерії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раціональності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практичності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ефективності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точності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з метою </w:t>
            </w:r>
            <w:proofErr w:type="spellStart"/>
            <w:r>
              <w:rPr>
                <w:color w:val="000000"/>
                <w:shd w:val="clear" w:color="auto" w:fill="FFFFFF"/>
              </w:rPr>
              <w:t>ви</w:t>
            </w:r>
            <w:r>
              <w:rPr>
                <w:color w:val="000000"/>
                <w:shd w:val="clear" w:color="auto" w:fill="FFFFFF"/>
              </w:rPr>
              <w:t>бору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найкращого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рішення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аргументувати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захищати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свою </w:t>
            </w:r>
            <w:proofErr w:type="spellStart"/>
            <w:r>
              <w:rPr>
                <w:color w:val="000000"/>
                <w:shd w:val="clear" w:color="auto" w:fill="FFFFFF"/>
              </w:rPr>
              <w:t>позицію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дискутувати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різні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стратегії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шукаючи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оптимальних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способів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розв’язання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життєвого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завдання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2C1DBD72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ініціативність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відповідальність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упевненість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>
              <w:rPr>
                <w:color w:val="000000"/>
                <w:shd w:val="clear" w:color="auto" w:fill="FFFFFF"/>
              </w:rPr>
              <w:t>собі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переконаність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успіх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команди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– </w:t>
            </w:r>
            <w:proofErr w:type="spellStart"/>
            <w:r>
              <w:rPr>
                <w:color w:val="000000"/>
                <w:shd w:val="clear" w:color="auto" w:fill="FFFFFF"/>
              </w:rPr>
              <w:t>це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й </w:t>
            </w:r>
            <w:proofErr w:type="spellStart"/>
            <w:r>
              <w:rPr>
                <w:color w:val="000000"/>
                <w:shd w:val="clear" w:color="auto" w:fill="FFFFFF"/>
              </w:rPr>
              <w:t>особистий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успіх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позитивне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оцінювання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підтримка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конструктивних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ідей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інших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0BF97B7C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завдання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підприємницького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змісту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hd w:val="clear" w:color="auto" w:fill="FFFFFF"/>
              </w:rPr>
              <w:t>оптимізаційні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задачі</w:t>
            </w:r>
            <w:proofErr w:type="spellEnd"/>
            <w:r>
              <w:rPr>
                <w:color w:val="000000"/>
                <w:shd w:val="clear" w:color="auto" w:fill="FFFFFF"/>
              </w:rPr>
              <w:t>)</w:t>
            </w:r>
          </w:p>
        </w:tc>
      </w:tr>
      <w:tr w:rsidR="00EF3D1E" w14:paraId="574F7ED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3EE4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AF16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Соціал</w:t>
            </w:r>
            <w:r>
              <w:rPr>
                <w:color w:val="000000"/>
                <w:shd w:val="clear" w:color="auto" w:fill="FFFFFF"/>
              </w:rPr>
              <w:t>ьна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громадянська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компетентності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9505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висловлювати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власну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думку, </w:t>
            </w:r>
            <w:proofErr w:type="spellStart"/>
            <w:r>
              <w:rPr>
                <w:color w:val="000000"/>
                <w:shd w:val="clear" w:color="auto" w:fill="FFFFFF"/>
              </w:rPr>
              <w:t>слухати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чути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інших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оцінювати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аргументи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змінювати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думку на </w:t>
            </w:r>
            <w:proofErr w:type="spellStart"/>
            <w:r>
              <w:rPr>
                <w:color w:val="000000"/>
                <w:shd w:val="clear" w:color="auto" w:fill="FFFFFF"/>
              </w:rPr>
              <w:t>основі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доказів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аргументувати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відстоювати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свою </w:t>
            </w:r>
            <w:proofErr w:type="spellStart"/>
            <w:r>
              <w:rPr>
                <w:color w:val="000000"/>
                <w:shd w:val="clear" w:color="auto" w:fill="FFFFFF"/>
              </w:rPr>
              <w:t>позицію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ухвалювати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аргументовані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рішення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життєвих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ситуаціях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співпрацю</w:t>
            </w:r>
            <w:r>
              <w:rPr>
                <w:color w:val="000000"/>
                <w:shd w:val="clear" w:color="auto" w:fill="FFFFFF"/>
              </w:rPr>
              <w:t>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команді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виділяти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виконувати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власну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роль в </w:t>
            </w:r>
            <w:proofErr w:type="spellStart"/>
            <w:r>
              <w:rPr>
                <w:color w:val="000000"/>
                <w:shd w:val="clear" w:color="auto" w:fill="FFFFFF"/>
              </w:rPr>
              <w:t>командній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роботі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аналізувати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власну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економічну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ситуацію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родинний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бюджет; </w:t>
            </w:r>
            <w:proofErr w:type="spellStart"/>
            <w:r>
              <w:rPr>
                <w:color w:val="000000"/>
                <w:shd w:val="clear" w:color="auto" w:fill="FFFFFF"/>
              </w:rPr>
              <w:t>орієнтуватися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широкому </w:t>
            </w:r>
            <w:proofErr w:type="spellStart"/>
            <w:r>
              <w:rPr>
                <w:color w:val="000000"/>
                <w:shd w:val="clear" w:color="auto" w:fill="FFFFFF"/>
              </w:rPr>
              <w:t>колі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послуг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товарів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основі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чітких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критеріїв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робити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споживчий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вибір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спираючись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різні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дані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115092DF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ощадливість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поміркованість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рівне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>
              <w:rPr>
                <w:color w:val="000000"/>
                <w:shd w:val="clear" w:color="auto" w:fill="FFFFFF"/>
              </w:rPr>
              <w:t>інших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незалежно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від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статків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соціального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походження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відповідальність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 </w:t>
            </w:r>
            <w:proofErr w:type="spellStart"/>
            <w:r>
              <w:rPr>
                <w:color w:val="000000"/>
                <w:shd w:val="clear" w:color="auto" w:fill="FFFFFF"/>
              </w:rPr>
              <w:t>спільну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справу; </w:t>
            </w:r>
            <w:proofErr w:type="spellStart"/>
            <w:r>
              <w:rPr>
                <w:color w:val="000000"/>
                <w:shd w:val="clear" w:color="auto" w:fill="FFFFFF"/>
              </w:rPr>
              <w:t>налаштованість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логічне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обґрунтування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позиції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без </w:t>
            </w:r>
            <w:proofErr w:type="spellStart"/>
            <w:r>
              <w:rPr>
                <w:color w:val="000000"/>
                <w:shd w:val="clear" w:color="auto" w:fill="FFFFFF"/>
              </w:rPr>
              <w:t>передчасного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переходу до </w:t>
            </w:r>
            <w:proofErr w:type="spellStart"/>
            <w:r>
              <w:rPr>
                <w:color w:val="000000"/>
                <w:shd w:val="clear" w:color="auto" w:fill="FFFFFF"/>
              </w:rPr>
              <w:t>висновків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повага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прав </w:t>
            </w:r>
            <w:proofErr w:type="spellStart"/>
            <w:r>
              <w:rPr>
                <w:color w:val="000000"/>
                <w:shd w:val="clear" w:color="auto" w:fill="FFFFFF"/>
              </w:rPr>
              <w:t>люди</w:t>
            </w:r>
            <w:r>
              <w:rPr>
                <w:color w:val="000000"/>
                <w:shd w:val="clear" w:color="auto" w:fill="FFFFFF"/>
              </w:rPr>
              <w:t>ни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активна </w:t>
            </w:r>
            <w:proofErr w:type="spellStart"/>
            <w:r>
              <w:rPr>
                <w:color w:val="000000"/>
                <w:shd w:val="clear" w:color="auto" w:fill="FFFFFF"/>
              </w:rPr>
              <w:t>позиція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щодо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боротьби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із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дискримінацією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5B1F3560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завдання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соціального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змісту</w:t>
            </w:r>
            <w:proofErr w:type="spellEnd"/>
          </w:p>
        </w:tc>
      </w:tr>
      <w:tr w:rsidR="00EF3D1E" w14:paraId="2305417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C537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790EA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Обізнаність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самовираження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>
              <w:rPr>
                <w:color w:val="000000"/>
                <w:shd w:val="clear" w:color="auto" w:fill="FFFFFF"/>
              </w:rPr>
              <w:t>сфері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культури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5B38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: </w:t>
            </w:r>
            <w:r>
              <w:rPr>
                <w:color w:val="000000"/>
              </w:rPr>
              <w:t xml:space="preserve">грамотно і </w:t>
            </w:r>
            <w:proofErr w:type="spellStart"/>
            <w:r>
              <w:rPr>
                <w:color w:val="000000"/>
              </w:rPr>
              <w:t>логічно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висловлювати</w:t>
            </w:r>
            <w:proofErr w:type="spellEnd"/>
            <w:r>
              <w:rPr>
                <w:color w:val="000000"/>
              </w:rPr>
              <w:t xml:space="preserve"> свою думку, </w:t>
            </w:r>
            <w:proofErr w:type="spellStart"/>
            <w:r>
              <w:rPr>
                <w:color w:val="000000"/>
              </w:rPr>
              <w:t>аргументувати</w:t>
            </w:r>
            <w:proofErr w:type="spellEnd"/>
            <w:r>
              <w:rPr>
                <w:color w:val="000000"/>
              </w:rPr>
              <w:t xml:space="preserve"> та вести </w:t>
            </w:r>
            <w:proofErr w:type="spellStart"/>
            <w:r>
              <w:rPr>
                <w:color w:val="000000"/>
              </w:rPr>
              <w:t>діалог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враховуючи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національні</w:t>
            </w:r>
            <w:proofErr w:type="spellEnd"/>
            <w:r>
              <w:rPr>
                <w:color w:val="000000"/>
              </w:rPr>
              <w:t xml:space="preserve"> та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особливості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співрозмовників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дотримуючись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спілкування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взаємодії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враховувати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художньо-естетичну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складову</w:t>
            </w:r>
            <w:proofErr w:type="spellEnd"/>
            <w:r>
              <w:rPr>
                <w:color w:val="000000"/>
              </w:rPr>
              <w:t xml:space="preserve"> при </w:t>
            </w:r>
            <w:proofErr w:type="spellStart"/>
            <w:r>
              <w:rPr>
                <w:color w:val="000000"/>
              </w:rPr>
              <w:t>створенні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продуктів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своєї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малюнків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текстів</w:t>
            </w:r>
            <w:proofErr w:type="spellEnd"/>
            <w:r>
              <w:rPr>
                <w:color w:val="000000"/>
              </w:rPr>
              <w:t xml:space="preserve">, схем </w:t>
            </w:r>
            <w:proofErr w:type="spellStart"/>
            <w:r>
              <w:rPr>
                <w:color w:val="000000"/>
              </w:rPr>
              <w:t>тощо</w:t>
            </w:r>
            <w:proofErr w:type="spellEnd"/>
            <w:r>
              <w:rPr>
                <w:color w:val="000000"/>
              </w:rPr>
              <w:t>).</w:t>
            </w:r>
          </w:p>
          <w:p w14:paraId="019B30A4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 xml:space="preserve">культурна </w:t>
            </w:r>
            <w:proofErr w:type="spellStart"/>
            <w:r>
              <w:rPr>
                <w:color w:val="000000"/>
              </w:rPr>
              <w:t>самоідентифікація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повага</w:t>
            </w:r>
            <w:proofErr w:type="spellEnd"/>
            <w:r>
              <w:rPr>
                <w:color w:val="000000"/>
              </w:rPr>
              <w:t xml:space="preserve"> до культур</w:t>
            </w:r>
            <w:r>
              <w:rPr>
                <w:color w:val="000000"/>
              </w:rPr>
              <w:t xml:space="preserve">ного </w:t>
            </w:r>
            <w:proofErr w:type="spellStart"/>
            <w:r>
              <w:rPr>
                <w:color w:val="000000"/>
              </w:rPr>
              <w:t>розмаїття</w:t>
            </w:r>
            <w:proofErr w:type="spellEnd"/>
            <w:r>
              <w:rPr>
                <w:color w:val="000000"/>
              </w:rPr>
              <w:t xml:space="preserve"> у глобальному </w:t>
            </w:r>
            <w:proofErr w:type="spellStart"/>
            <w:r>
              <w:rPr>
                <w:color w:val="000000"/>
              </w:rPr>
              <w:t>суспільстві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усвідомлення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впливу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окремого</w:t>
            </w:r>
            <w:proofErr w:type="spellEnd"/>
            <w:r>
              <w:rPr>
                <w:color w:val="000000"/>
              </w:rPr>
              <w:t xml:space="preserve"> предмета на </w:t>
            </w:r>
            <w:proofErr w:type="spellStart"/>
            <w:r>
              <w:rPr>
                <w:color w:val="000000"/>
              </w:rPr>
              <w:t>людську</w:t>
            </w:r>
            <w:proofErr w:type="spellEnd"/>
            <w:r>
              <w:rPr>
                <w:color w:val="000000"/>
              </w:rPr>
              <w:t xml:space="preserve"> культуру та </w:t>
            </w:r>
            <w:proofErr w:type="spellStart"/>
            <w:r>
              <w:rPr>
                <w:color w:val="000000"/>
              </w:rPr>
              <w:t>розвиток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суспільства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39A5A705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</w:rPr>
              <w:t>математичні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моделі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різних</w:t>
            </w:r>
            <w:proofErr w:type="spellEnd"/>
            <w:r>
              <w:rPr>
                <w:color w:val="000000"/>
              </w:rPr>
              <w:t xml:space="preserve"> видах </w:t>
            </w:r>
            <w:proofErr w:type="spellStart"/>
            <w:r>
              <w:rPr>
                <w:color w:val="000000"/>
              </w:rPr>
              <w:t>мистецтва</w:t>
            </w:r>
            <w:proofErr w:type="spellEnd"/>
          </w:p>
        </w:tc>
      </w:tr>
      <w:tr w:rsidR="00EF3D1E" w14:paraId="030BD29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23BB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7FB2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Екологічна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грамотність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здорове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A36E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Уміння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аналізувати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кри</w:t>
            </w:r>
            <w:r>
              <w:rPr>
                <w:color w:val="000000"/>
                <w:shd w:val="clear" w:color="auto" w:fill="FFFFFF"/>
              </w:rPr>
              <w:t xml:space="preserve">тично </w:t>
            </w:r>
            <w:proofErr w:type="spellStart"/>
            <w:r>
              <w:rPr>
                <w:color w:val="000000"/>
                <w:shd w:val="clear" w:color="auto" w:fill="FFFFFF"/>
              </w:rPr>
              <w:t>оцінювати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соціально-економічні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події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державі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основі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різних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враховувати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правові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етичні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екологічні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соціальні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наслідки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рішень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розпізнавати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як </w:t>
            </w:r>
            <w:proofErr w:type="spellStart"/>
            <w:r>
              <w:rPr>
                <w:color w:val="000000"/>
                <w:shd w:val="clear" w:color="auto" w:fill="FFFFFF"/>
              </w:rPr>
              <w:t>інтерпретації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результатів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вирішення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проблем </w:t>
            </w:r>
            <w:proofErr w:type="spellStart"/>
            <w:r>
              <w:rPr>
                <w:color w:val="000000"/>
                <w:shd w:val="clear" w:color="auto" w:fill="FFFFFF"/>
              </w:rPr>
              <w:t>можуть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бути </w:t>
            </w:r>
            <w:proofErr w:type="spellStart"/>
            <w:r>
              <w:rPr>
                <w:color w:val="000000"/>
                <w:shd w:val="clear" w:color="auto" w:fill="FFFFFF"/>
              </w:rPr>
              <w:t>використані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hd w:val="clear" w:color="auto" w:fill="FFFFFF"/>
              </w:rPr>
              <w:t>маніпулювання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5AD8B602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Ставле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ння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усвідомлення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взаємозв’язку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окремого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предмета та </w:t>
            </w:r>
            <w:proofErr w:type="spellStart"/>
            <w:r>
              <w:rPr>
                <w:color w:val="000000"/>
                <w:shd w:val="clear" w:color="auto" w:fill="FFFFFF"/>
              </w:rPr>
              <w:t>екології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основі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різних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ощадне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бережливе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відношення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>
              <w:rPr>
                <w:color w:val="000000"/>
                <w:shd w:val="clear" w:color="auto" w:fill="FFFFFF"/>
              </w:rPr>
              <w:t>природніх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ресурсів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чистоти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довкілля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дотримання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санітарних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норм </w:t>
            </w:r>
            <w:proofErr w:type="spellStart"/>
            <w:r>
              <w:rPr>
                <w:color w:val="000000"/>
                <w:shd w:val="clear" w:color="auto" w:fill="FFFFFF"/>
              </w:rPr>
              <w:t>побуту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розгляд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порівняльної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характеристики </w:t>
            </w:r>
            <w:proofErr w:type="spellStart"/>
            <w:r>
              <w:rPr>
                <w:color w:val="000000"/>
                <w:shd w:val="clear" w:color="auto" w:fill="FFFFFF"/>
              </w:rPr>
              <w:t>щодо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вибору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здорового </w:t>
            </w:r>
            <w:r>
              <w:rPr>
                <w:color w:val="000000"/>
                <w:shd w:val="clear" w:color="auto" w:fill="FFFFFF"/>
              </w:rPr>
              <w:lastRenderedPageBreak/>
              <w:t>спо</w:t>
            </w:r>
            <w:r>
              <w:rPr>
                <w:color w:val="000000"/>
                <w:shd w:val="clear" w:color="auto" w:fill="FFFFFF"/>
              </w:rPr>
              <w:t xml:space="preserve">собу </w:t>
            </w:r>
            <w:proofErr w:type="spellStart"/>
            <w:r>
              <w:rPr>
                <w:color w:val="000000"/>
                <w:shd w:val="clear" w:color="auto" w:fill="FFFFFF"/>
              </w:rPr>
              <w:t>життя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власна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думка та </w:t>
            </w:r>
            <w:proofErr w:type="spellStart"/>
            <w:r>
              <w:rPr>
                <w:color w:val="000000"/>
                <w:shd w:val="clear" w:color="auto" w:fill="FFFFFF"/>
              </w:rPr>
              <w:t>позиція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>
              <w:rPr>
                <w:color w:val="000000"/>
                <w:shd w:val="clear" w:color="auto" w:fill="FFFFFF"/>
              </w:rPr>
              <w:t>зловживань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алкоголю, </w:t>
            </w:r>
            <w:proofErr w:type="spellStart"/>
            <w:r>
              <w:rPr>
                <w:color w:val="000000"/>
                <w:shd w:val="clear" w:color="auto" w:fill="FFFFFF"/>
              </w:rPr>
              <w:t>нікотину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тощо</w:t>
            </w:r>
            <w:proofErr w:type="spellEnd"/>
            <w:r>
              <w:rPr>
                <w:color w:val="000000"/>
                <w:shd w:val="clear" w:color="auto" w:fill="FFFFFF"/>
              </w:rPr>
              <w:t>. </w:t>
            </w:r>
          </w:p>
          <w:p w14:paraId="46CB5F17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</w:pP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ресурси</w:t>
            </w:r>
            <w:proofErr w:type="spellEnd"/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навчальні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проекти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завдання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соціально-економічного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екологічного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змісту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000000"/>
                <w:shd w:val="clear" w:color="auto" w:fill="FFFFFF"/>
              </w:rPr>
              <w:t>задачі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які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сприяють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усвідомленню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цінності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здорового способу </w:t>
            </w:r>
            <w:proofErr w:type="spellStart"/>
            <w:r>
              <w:rPr>
                <w:color w:val="000000"/>
                <w:shd w:val="clear" w:color="auto" w:fill="FFFFFF"/>
              </w:rPr>
              <w:t>життя</w:t>
            </w:r>
            <w:proofErr w:type="spellEnd"/>
          </w:p>
        </w:tc>
      </w:tr>
    </w:tbl>
    <w:p w14:paraId="7799DD03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color w:val="000000"/>
          <w:shd w:val="clear" w:color="auto" w:fill="FFFFFF"/>
        </w:rPr>
        <w:lastRenderedPageBreak/>
        <w:t>Такі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ключові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компетентності</w:t>
      </w:r>
      <w:proofErr w:type="spellEnd"/>
      <w:r>
        <w:rPr>
          <w:color w:val="000000"/>
          <w:shd w:val="clear" w:color="auto" w:fill="FFFFFF"/>
        </w:rPr>
        <w:t xml:space="preserve">, як </w:t>
      </w:r>
      <w:proofErr w:type="spellStart"/>
      <w:r>
        <w:rPr>
          <w:color w:val="000000"/>
          <w:shd w:val="clear" w:color="auto" w:fill="FFFFFF"/>
        </w:rPr>
        <w:t>уміння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вчитися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ініціативність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підприємливість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екологічна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грамотність</w:t>
      </w:r>
      <w:proofErr w:type="spellEnd"/>
      <w:r>
        <w:rPr>
          <w:color w:val="000000"/>
          <w:shd w:val="clear" w:color="auto" w:fill="FFFFFF"/>
        </w:rPr>
        <w:t xml:space="preserve"> і здоровий </w:t>
      </w:r>
      <w:proofErr w:type="spellStart"/>
      <w:r>
        <w:rPr>
          <w:color w:val="000000"/>
          <w:shd w:val="clear" w:color="auto" w:fill="FFFFFF"/>
        </w:rPr>
        <w:t>спосіб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життя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соціальна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громадянська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компетентності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можуть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формуватися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відразу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засобами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усіх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окремих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предметів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Виокремлення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навчальних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програмах</w:t>
      </w:r>
      <w:proofErr w:type="spellEnd"/>
      <w:r>
        <w:rPr>
          <w:color w:val="000000"/>
          <w:shd w:val="clear" w:color="auto" w:fill="FFFFFF"/>
        </w:rPr>
        <w:t xml:space="preserve"> та</w:t>
      </w:r>
      <w:r>
        <w:rPr>
          <w:color w:val="000000"/>
          <w:shd w:val="clear" w:color="auto" w:fill="FFFFFF"/>
        </w:rPr>
        <w:t xml:space="preserve">ких </w:t>
      </w:r>
      <w:proofErr w:type="spellStart"/>
      <w:r>
        <w:rPr>
          <w:color w:val="000000"/>
          <w:shd w:val="clear" w:color="auto" w:fill="FFFFFF"/>
        </w:rPr>
        <w:t>наскрізних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ліній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ключових</w:t>
      </w:r>
      <w:proofErr w:type="spellEnd"/>
      <w:r>
        <w:rPr>
          <w:color w:val="000000"/>
          <w:shd w:val="clear" w:color="auto" w:fill="FFFFFF"/>
        </w:rPr>
        <w:t xml:space="preserve"> компетентностей як «</w:t>
      </w:r>
      <w:proofErr w:type="spellStart"/>
      <w:r>
        <w:rPr>
          <w:color w:val="000000"/>
          <w:shd w:val="clear" w:color="auto" w:fill="FFFFFF"/>
        </w:rPr>
        <w:t>Екологічна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безпека</w:t>
      </w:r>
      <w:proofErr w:type="spellEnd"/>
      <w:r>
        <w:rPr>
          <w:color w:val="000000"/>
          <w:shd w:val="clear" w:color="auto" w:fill="FFFFFF"/>
        </w:rPr>
        <w:t xml:space="preserve"> й </w:t>
      </w:r>
      <w:proofErr w:type="spellStart"/>
      <w:r>
        <w:rPr>
          <w:color w:val="000000"/>
          <w:shd w:val="clear" w:color="auto" w:fill="FFFFFF"/>
        </w:rPr>
        <w:t>сталий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розвиток</w:t>
      </w:r>
      <w:proofErr w:type="spellEnd"/>
      <w:r>
        <w:rPr>
          <w:color w:val="000000"/>
          <w:shd w:val="clear" w:color="auto" w:fill="FFFFFF"/>
        </w:rPr>
        <w:t>», «</w:t>
      </w:r>
      <w:proofErr w:type="spellStart"/>
      <w:r>
        <w:rPr>
          <w:color w:val="000000"/>
          <w:shd w:val="clear" w:color="auto" w:fill="FFFFFF"/>
        </w:rPr>
        <w:t>Громадянська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відповідальність</w:t>
      </w:r>
      <w:proofErr w:type="spellEnd"/>
      <w:r>
        <w:rPr>
          <w:color w:val="000000"/>
          <w:shd w:val="clear" w:color="auto" w:fill="FFFFFF"/>
        </w:rPr>
        <w:t>», «</w:t>
      </w:r>
      <w:proofErr w:type="spellStart"/>
      <w:r>
        <w:rPr>
          <w:color w:val="000000"/>
          <w:shd w:val="clear" w:color="auto" w:fill="FFFFFF"/>
        </w:rPr>
        <w:t>Здоров’я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безпека</w:t>
      </w:r>
      <w:proofErr w:type="spellEnd"/>
      <w:r>
        <w:rPr>
          <w:color w:val="000000"/>
          <w:shd w:val="clear" w:color="auto" w:fill="FFFFFF"/>
        </w:rPr>
        <w:t>», «</w:t>
      </w:r>
      <w:proofErr w:type="spellStart"/>
      <w:r>
        <w:rPr>
          <w:color w:val="000000"/>
          <w:shd w:val="clear" w:color="auto" w:fill="FFFFFF"/>
        </w:rPr>
        <w:t>Підприємливість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фінансова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грамотність</w:t>
      </w:r>
      <w:proofErr w:type="spellEnd"/>
      <w:r>
        <w:rPr>
          <w:color w:val="000000"/>
          <w:shd w:val="clear" w:color="auto" w:fill="FFFFFF"/>
        </w:rPr>
        <w:t xml:space="preserve">» </w:t>
      </w:r>
      <w:proofErr w:type="spellStart"/>
      <w:r>
        <w:rPr>
          <w:color w:val="000000"/>
          <w:shd w:val="clear" w:color="auto" w:fill="FFFFFF"/>
        </w:rPr>
        <w:t>спрямоване</w:t>
      </w:r>
      <w:proofErr w:type="spellEnd"/>
      <w:r>
        <w:rPr>
          <w:color w:val="000000"/>
          <w:shd w:val="clear" w:color="auto" w:fill="FFFFFF"/>
        </w:rPr>
        <w:t xml:space="preserve"> на</w:t>
      </w:r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формування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учнів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здатності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застосовувати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знання</w:t>
      </w:r>
      <w:proofErr w:type="spellEnd"/>
      <w:r>
        <w:rPr>
          <w:color w:val="000000"/>
          <w:shd w:val="clear" w:color="auto" w:fill="FFFFFF"/>
        </w:rPr>
        <w:t xml:space="preserve"> й </w:t>
      </w:r>
      <w:proofErr w:type="spellStart"/>
      <w:r>
        <w:rPr>
          <w:color w:val="000000"/>
          <w:shd w:val="clear" w:color="auto" w:fill="FFFFFF"/>
        </w:rPr>
        <w:t>умін</w:t>
      </w:r>
      <w:r>
        <w:rPr>
          <w:color w:val="000000"/>
          <w:shd w:val="clear" w:color="auto" w:fill="FFFFFF"/>
        </w:rPr>
        <w:t>ня</w:t>
      </w:r>
      <w:proofErr w:type="spellEnd"/>
      <w:r>
        <w:rPr>
          <w:color w:val="000000"/>
          <w:shd w:val="clear" w:color="auto" w:fill="FFFFFF"/>
        </w:rPr>
        <w:t xml:space="preserve"> у </w:t>
      </w:r>
      <w:proofErr w:type="spellStart"/>
      <w:r>
        <w:rPr>
          <w:color w:val="000000"/>
          <w:shd w:val="clear" w:color="auto" w:fill="FFFFFF"/>
        </w:rPr>
        <w:t>реальних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життєвих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ситуаціях</w:t>
      </w:r>
      <w:proofErr w:type="spellEnd"/>
      <w:r>
        <w:rPr>
          <w:color w:val="000000"/>
          <w:shd w:val="clear" w:color="auto" w:fill="FFFFFF"/>
        </w:rPr>
        <w:t>. </w:t>
      </w:r>
    </w:p>
    <w:p w14:paraId="64C0C236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b/>
          <w:bCs/>
          <w:color w:val="000000"/>
          <w:shd w:val="clear" w:color="auto" w:fill="FFFFFF"/>
        </w:rPr>
        <w:t>Наскрізні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лінії</w:t>
      </w:r>
      <w:proofErr w:type="spellEnd"/>
      <w:r>
        <w:rPr>
          <w:color w:val="000000"/>
          <w:shd w:val="clear" w:color="auto" w:fill="FFFFFF"/>
        </w:rPr>
        <w:t xml:space="preserve"> є </w:t>
      </w:r>
      <w:proofErr w:type="spellStart"/>
      <w:r>
        <w:rPr>
          <w:color w:val="000000"/>
          <w:shd w:val="clear" w:color="auto" w:fill="FFFFFF"/>
        </w:rPr>
        <w:t>засобом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інтеграції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ключових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загальнопредметних</w:t>
      </w:r>
      <w:proofErr w:type="spellEnd"/>
      <w:r>
        <w:rPr>
          <w:color w:val="000000"/>
          <w:shd w:val="clear" w:color="auto" w:fill="FFFFFF"/>
        </w:rPr>
        <w:t xml:space="preserve"> компетентностей, </w:t>
      </w:r>
      <w:proofErr w:type="spellStart"/>
      <w:r>
        <w:rPr>
          <w:color w:val="000000"/>
          <w:shd w:val="clear" w:color="auto" w:fill="FFFFFF"/>
        </w:rPr>
        <w:t>окремих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предметів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предметних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циклів</w:t>
      </w:r>
      <w:proofErr w:type="spellEnd"/>
      <w:r>
        <w:rPr>
          <w:color w:val="000000"/>
          <w:shd w:val="clear" w:color="auto" w:fill="FFFFFF"/>
        </w:rPr>
        <w:t xml:space="preserve">; </w:t>
      </w:r>
      <w:proofErr w:type="spellStart"/>
      <w:r>
        <w:rPr>
          <w:color w:val="000000"/>
          <w:shd w:val="clear" w:color="auto" w:fill="FFFFFF"/>
        </w:rPr>
        <w:t>їх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необхідно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враховувати</w:t>
      </w:r>
      <w:proofErr w:type="spellEnd"/>
      <w:r>
        <w:rPr>
          <w:color w:val="000000"/>
          <w:shd w:val="clear" w:color="auto" w:fill="FFFFFF"/>
        </w:rPr>
        <w:t xml:space="preserve"> при </w:t>
      </w:r>
      <w:proofErr w:type="spellStart"/>
      <w:r>
        <w:rPr>
          <w:color w:val="000000"/>
          <w:shd w:val="clear" w:color="auto" w:fill="FFFFFF"/>
        </w:rPr>
        <w:t>формуванні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шкільного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середовища</w:t>
      </w:r>
      <w:proofErr w:type="spellEnd"/>
      <w:r>
        <w:rPr>
          <w:color w:val="000000"/>
          <w:shd w:val="clear" w:color="auto" w:fill="FFFFFF"/>
        </w:rPr>
        <w:t>. </w:t>
      </w:r>
    </w:p>
    <w:p w14:paraId="51E787C7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color w:val="000000"/>
          <w:shd w:val="clear" w:color="auto" w:fill="FFFFFF"/>
        </w:rPr>
        <w:t>Наскрізні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лінії</w:t>
      </w:r>
      <w:proofErr w:type="spellEnd"/>
      <w:r>
        <w:rPr>
          <w:color w:val="000000"/>
          <w:shd w:val="clear" w:color="auto" w:fill="FFFFFF"/>
        </w:rPr>
        <w:t xml:space="preserve"> є </w:t>
      </w:r>
      <w:proofErr w:type="spellStart"/>
      <w:r>
        <w:rPr>
          <w:color w:val="000000"/>
          <w:shd w:val="clear" w:color="auto" w:fill="FFFFFF"/>
        </w:rPr>
        <w:t>соціально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значим</w:t>
      </w:r>
      <w:r>
        <w:rPr>
          <w:color w:val="000000"/>
          <w:shd w:val="clear" w:color="auto" w:fill="FFFFFF"/>
        </w:rPr>
        <w:t>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надпредметними</w:t>
      </w:r>
      <w:proofErr w:type="spellEnd"/>
      <w:r>
        <w:rPr>
          <w:color w:val="000000"/>
          <w:shd w:val="clear" w:color="auto" w:fill="FFFFFF"/>
        </w:rPr>
        <w:t xml:space="preserve"> темами, </w:t>
      </w:r>
      <w:proofErr w:type="spellStart"/>
      <w:r>
        <w:rPr>
          <w:color w:val="000000"/>
          <w:shd w:val="clear" w:color="auto" w:fill="FFFFFF"/>
        </w:rPr>
        <w:t>які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допомагають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формуванню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учнів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уявлень</w:t>
      </w:r>
      <w:proofErr w:type="spellEnd"/>
      <w:r>
        <w:rPr>
          <w:color w:val="000000"/>
          <w:shd w:val="clear" w:color="auto" w:fill="FFFFFF"/>
        </w:rPr>
        <w:t xml:space="preserve"> про </w:t>
      </w:r>
      <w:proofErr w:type="spellStart"/>
      <w:r>
        <w:rPr>
          <w:color w:val="000000"/>
          <w:shd w:val="clear" w:color="auto" w:fill="FFFFFF"/>
        </w:rPr>
        <w:t>суспільство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цілому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розвивають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здатність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застосовувати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отримані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знання</w:t>
      </w:r>
      <w:proofErr w:type="spellEnd"/>
      <w:r>
        <w:rPr>
          <w:color w:val="000000"/>
          <w:shd w:val="clear" w:color="auto" w:fill="FFFFFF"/>
        </w:rPr>
        <w:t xml:space="preserve"> у </w:t>
      </w:r>
      <w:proofErr w:type="spellStart"/>
      <w:r>
        <w:rPr>
          <w:color w:val="000000"/>
          <w:shd w:val="clear" w:color="auto" w:fill="FFFFFF"/>
        </w:rPr>
        <w:t>різних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ситуаціях</w:t>
      </w:r>
      <w:proofErr w:type="spellEnd"/>
      <w:r>
        <w:rPr>
          <w:color w:val="000000"/>
          <w:shd w:val="clear" w:color="auto" w:fill="FFFFFF"/>
        </w:rPr>
        <w:t>.</w:t>
      </w:r>
    </w:p>
    <w:p w14:paraId="3A50C84B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color w:val="000000"/>
          <w:shd w:val="clear" w:color="auto" w:fill="FFFFFF"/>
        </w:rPr>
        <w:t>Навчання</w:t>
      </w:r>
      <w:proofErr w:type="spellEnd"/>
      <w:r>
        <w:rPr>
          <w:color w:val="000000"/>
          <w:shd w:val="clear" w:color="auto" w:fill="FFFFFF"/>
        </w:rPr>
        <w:t xml:space="preserve"> за </w:t>
      </w:r>
      <w:proofErr w:type="spellStart"/>
      <w:r>
        <w:rPr>
          <w:color w:val="000000"/>
          <w:shd w:val="clear" w:color="auto" w:fill="FFFFFF"/>
        </w:rPr>
        <w:t>наскрізними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лініями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реалізується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насамперед</w:t>
      </w:r>
      <w:proofErr w:type="spellEnd"/>
      <w:r>
        <w:rPr>
          <w:color w:val="000000"/>
          <w:shd w:val="clear" w:color="auto" w:fill="FFFFFF"/>
        </w:rPr>
        <w:t xml:space="preserve"> через:</w:t>
      </w:r>
    </w:p>
    <w:p w14:paraId="4820A768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i/>
          <w:iCs/>
          <w:color w:val="000000"/>
          <w:shd w:val="clear" w:color="auto" w:fill="FFFFFF"/>
        </w:rPr>
        <w:t>організацію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навчального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се</w:t>
      </w:r>
      <w:r>
        <w:rPr>
          <w:i/>
          <w:iCs/>
          <w:color w:val="000000"/>
          <w:shd w:val="clear" w:color="auto" w:fill="FFFFFF"/>
        </w:rPr>
        <w:t>редовища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— </w:t>
      </w:r>
      <w:proofErr w:type="spellStart"/>
      <w:r>
        <w:rPr>
          <w:color w:val="000000"/>
          <w:shd w:val="clear" w:color="auto" w:fill="FFFFFF"/>
        </w:rPr>
        <w:t>зміст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цілі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наскрізних</w:t>
      </w:r>
      <w:proofErr w:type="spellEnd"/>
      <w:r>
        <w:rPr>
          <w:color w:val="000000"/>
          <w:shd w:val="clear" w:color="auto" w:fill="FFFFFF"/>
        </w:rPr>
        <w:t xml:space="preserve"> тем </w:t>
      </w:r>
      <w:proofErr w:type="spellStart"/>
      <w:r>
        <w:rPr>
          <w:color w:val="000000"/>
          <w:shd w:val="clear" w:color="auto" w:fill="FFFFFF"/>
        </w:rPr>
        <w:t>враховуються</w:t>
      </w:r>
      <w:proofErr w:type="spellEnd"/>
      <w:r>
        <w:rPr>
          <w:color w:val="000000"/>
          <w:shd w:val="clear" w:color="auto" w:fill="FFFFFF"/>
        </w:rPr>
        <w:t xml:space="preserve"> при </w:t>
      </w:r>
      <w:proofErr w:type="spellStart"/>
      <w:r>
        <w:rPr>
          <w:color w:val="000000"/>
          <w:shd w:val="clear" w:color="auto" w:fill="FFFFFF"/>
        </w:rPr>
        <w:t>формуванні</w:t>
      </w:r>
      <w:proofErr w:type="spellEnd"/>
      <w:r>
        <w:rPr>
          <w:color w:val="000000"/>
          <w:shd w:val="clear" w:color="auto" w:fill="FFFFFF"/>
        </w:rPr>
        <w:t xml:space="preserve"> духовного, </w:t>
      </w:r>
      <w:proofErr w:type="spellStart"/>
      <w:r>
        <w:rPr>
          <w:color w:val="000000"/>
          <w:shd w:val="clear" w:color="auto" w:fill="FFFFFF"/>
        </w:rPr>
        <w:t>соціального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фізичного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середовища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навчання</w:t>
      </w:r>
      <w:proofErr w:type="spellEnd"/>
      <w:r>
        <w:rPr>
          <w:color w:val="000000"/>
          <w:shd w:val="clear" w:color="auto" w:fill="FFFFFF"/>
        </w:rPr>
        <w:t>;</w:t>
      </w:r>
    </w:p>
    <w:p w14:paraId="27C32988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i/>
          <w:iCs/>
          <w:color w:val="000000"/>
          <w:shd w:val="clear" w:color="auto" w:fill="FFFFFF"/>
        </w:rPr>
        <w:t>окремі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предмети</w:t>
      </w:r>
      <w:proofErr w:type="spellEnd"/>
      <w:r>
        <w:rPr>
          <w:color w:val="000000"/>
          <w:shd w:val="clear" w:color="auto" w:fill="FFFFFF"/>
        </w:rPr>
        <w:t xml:space="preserve"> — </w:t>
      </w:r>
      <w:proofErr w:type="spellStart"/>
      <w:r>
        <w:rPr>
          <w:color w:val="000000"/>
          <w:shd w:val="clear" w:color="auto" w:fill="FFFFFF"/>
        </w:rPr>
        <w:t>виходячи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із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наскрізних</w:t>
      </w:r>
      <w:proofErr w:type="spellEnd"/>
      <w:r>
        <w:rPr>
          <w:color w:val="000000"/>
          <w:shd w:val="clear" w:color="auto" w:fill="FFFFFF"/>
        </w:rPr>
        <w:t xml:space="preserve"> тем при </w:t>
      </w:r>
      <w:proofErr w:type="spellStart"/>
      <w:r>
        <w:rPr>
          <w:color w:val="000000"/>
          <w:shd w:val="clear" w:color="auto" w:fill="FFFFFF"/>
        </w:rPr>
        <w:t>вивченні</w:t>
      </w:r>
      <w:proofErr w:type="spellEnd"/>
      <w:r>
        <w:rPr>
          <w:color w:val="000000"/>
          <w:shd w:val="clear" w:color="auto" w:fill="FFFFFF"/>
        </w:rPr>
        <w:t xml:space="preserve"> предмета </w:t>
      </w:r>
      <w:proofErr w:type="spellStart"/>
      <w:r>
        <w:rPr>
          <w:color w:val="000000"/>
          <w:shd w:val="clear" w:color="auto" w:fill="FFFFFF"/>
        </w:rPr>
        <w:t>проводяться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відповідні</w:t>
      </w:r>
      <w:proofErr w:type="spellEnd"/>
      <w:r>
        <w:rPr>
          <w:color w:val="000000"/>
          <w:shd w:val="clear" w:color="auto" w:fill="FFFFFF"/>
        </w:rPr>
        <w:t xml:space="preserve"> трактовки, </w:t>
      </w:r>
      <w:proofErr w:type="spellStart"/>
      <w:r>
        <w:rPr>
          <w:color w:val="000000"/>
          <w:shd w:val="clear" w:color="auto" w:fill="FFFFFF"/>
        </w:rPr>
        <w:t>приклади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методи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навчання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реалізуються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надпредметні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міжкласові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загальношкільні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проекти</w:t>
      </w:r>
      <w:proofErr w:type="spellEnd"/>
      <w:r>
        <w:rPr>
          <w:color w:val="000000"/>
          <w:shd w:val="clear" w:color="auto" w:fill="FFFFFF"/>
        </w:rPr>
        <w:t xml:space="preserve">. Роль </w:t>
      </w:r>
      <w:proofErr w:type="spellStart"/>
      <w:r>
        <w:rPr>
          <w:color w:val="000000"/>
          <w:shd w:val="clear" w:color="auto" w:fill="FFFFFF"/>
        </w:rPr>
        <w:t>окремих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предметів</w:t>
      </w:r>
      <w:proofErr w:type="spellEnd"/>
      <w:r>
        <w:rPr>
          <w:color w:val="000000"/>
          <w:shd w:val="clear" w:color="auto" w:fill="FFFFFF"/>
        </w:rPr>
        <w:t xml:space="preserve"> при </w:t>
      </w:r>
      <w:proofErr w:type="spellStart"/>
      <w:r>
        <w:rPr>
          <w:color w:val="000000"/>
          <w:shd w:val="clear" w:color="auto" w:fill="FFFFFF"/>
        </w:rPr>
        <w:t>навчанні</w:t>
      </w:r>
      <w:proofErr w:type="spellEnd"/>
      <w:r>
        <w:rPr>
          <w:color w:val="000000"/>
          <w:shd w:val="clear" w:color="auto" w:fill="FFFFFF"/>
        </w:rPr>
        <w:t xml:space="preserve"> за </w:t>
      </w:r>
      <w:proofErr w:type="spellStart"/>
      <w:r>
        <w:rPr>
          <w:color w:val="000000"/>
          <w:shd w:val="clear" w:color="auto" w:fill="FFFFFF"/>
        </w:rPr>
        <w:t>наскрізними</w:t>
      </w:r>
      <w:proofErr w:type="spellEnd"/>
      <w:r>
        <w:rPr>
          <w:color w:val="000000"/>
          <w:shd w:val="clear" w:color="auto" w:fill="FFFFFF"/>
        </w:rPr>
        <w:t xml:space="preserve"> темами </w:t>
      </w:r>
      <w:proofErr w:type="spellStart"/>
      <w:r>
        <w:rPr>
          <w:color w:val="000000"/>
          <w:shd w:val="clear" w:color="auto" w:fill="FFFFFF"/>
        </w:rPr>
        <w:t>різна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залежить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>ід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цілей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змісту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окремого</w:t>
      </w:r>
      <w:proofErr w:type="spellEnd"/>
      <w:r>
        <w:rPr>
          <w:color w:val="000000"/>
          <w:shd w:val="clear" w:color="auto" w:fill="FFFFFF"/>
        </w:rPr>
        <w:t xml:space="preserve"> предмета та </w:t>
      </w:r>
      <w:proofErr w:type="spellStart"/>
      <w:r>
        <w:rPr>
          <w:color w:val="000000"/>
          <w:shd w:val="clear" w:color="auto" w:fill="FFFFFF"/>
        </w:rPr>
        <w:t>від</w:t>
      </w:r>
      <w:proofErr w:type="spellEnd"/>
      <w:r>
        <w:rPr>
          <w:color w:val="000000"/>
          <w:shd w:val="clear" w:color="auto" w:fill="FFFFFF"/>
        </w:rPr>
        <w:t xml:space="preserve"> того, </w:t>
      </w:r>
      <w:proofErr w:type="spellStart"/>
      <w:r>
        <w:rPr>
          <w:color w:val="000000"/>
          <w:shd w:val="clear" w:color="auto" w:fill="FFFFFF"/>
        </w:rPr>
        <w:t>наскільки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тісно</w:t>
      </w:r>
      <w:proofErr w:type="spellEnd"/>
      <w:r>
        <w:rPr>
          <w:color w:val="000000"/>
          <w:shd w:val="clear" w:color="auto" w:fill="FFFFFF"/>
        </w:rPr>
        <w:t xml:space="preserve"> той </w:t>
      </w:r>
      <w:proofErr w:type="spellStart"/>
      <w:r>
        <w:rPr>
          <w:color w:val="000000"/>
          <w:shd w:val="clear" w:color="auto" w:fill="FFFFFF"/>
        </w:rPr>
        <w:t>чи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інший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предметний</w:t>
      </w:r>
      <w:proofErr w:type="spellEnd"/>
      <w:r>
        <w:rPr>
          <w:color w:val="000000"/>
          <w:shd w:val="clear" w:color="auto" w:fill="FFFFFF"/>
        </w:rPr>
        <w:t xml:space="preserve"> цикл </w:t>
      </w:r>
      <w:proofErr w:type="spellStart"/>
      <w:r>
        <w:rPr>
          <w:color w:val="000000"/>
          <w:shd w:val="clear" w:color="auto" w:fill="FFFFFF"/>
        </w:rPr>
        <w:t>пов’язаний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із</w:t>
      </w:r>
      <w:proofErr w:type="spellEnd"/>
      <w:r>
        <w:rPr>
          <w:color w:val="000000"/>
          <w:shd w:val="clear" w:color="auto" w:fill="FFFFFF"/>
        </w:rPr>
        <w:t xml:space="preserve"> конкретною </w:t>
      </w:r>
      <w:proofErr w:type="spellStart"/>
      <w:r>
        <w:rPr>
          <w:color w:val="000000"/>
          <w:shd w:val="clear" w:color="auto" w:fill="FFFFFF"/>
        </w:rPr>
        <w:t>наскрізною</w:t>
      </w:r>
      <w:proofErr w:type="spellEnd"/>
      <w:r>
        <w:rPr>
          <w:color w:val="000000"/>
          <w:shd w:val="clear" w:color="auto" w:fill="FFFFFF"/>
        </w:rPr>
        <w:t xml:space="preserve"> темою;</w:t>
      </w:r>
    </w:p>
    <w:p w14:paraId="051D1DB4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i/>
          <w:iCs/>
          <w:color w:val="000000"/>
          <w:shd w:val="clear" w:color="auto" w:fill="FFFFFF"/>
        </w:rPr>
        <w:t>предмети</w:t>
      </w:r>
      <w:proofErr w:type="spellEnd"/>
      <w:r>
        <w:rPr>
          <w:i/>
          <w:iCs/>
          <w:color w:val="000000"/>
          <w:shd w:val="clear" w:color="auto" w:fill="FFFFFF"/>
        </w:rPr>
        <w:t xml:space="preserve"> за </w:t>
      </w:r>
      <w:proofErr w:type="spellStart"/>
      <w:r>
        <w:rPr>
          <w:i/>
          <w:iCs/>
          <w:color w:val="000000"/>
          <w:shd w:val="clear" w:color="auto" w:fill="FFFFFF"/>
        </w:rPr>
        <w:t>вибором</w:t>
      </w:r>
      <w:proofErr w:type="spellEnd"/>
      <w:r>
        <w:rPr>
          <w:i/>
          <w:iCs/>
          <w:color w:val="000000"/>
          <w:shd w:val="clear" w:color="auto" w:fill="FFFFFF"/>
        </w:rPr>
        <w:t>; </w:t>
      </w:r>
    </w:p>
    <w:p w14:paraId="490926F5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r>
        <w:rPr>
          <w:i/>
          <w:iCs/>
          <w:color w:val="000000"/>
          <w:shd w:val="clear" w:color="auto" w:fill="FFFFFF"/>
        </w:rPr>
        <w:t>роботу в проектах; </w:t>
      </w:r>
    </w:p>
    <w:p w14:paraId="7F28510D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i/>
          <w:iCs/>
          <w:color w:val="000000"/>
          <w:shd w:val="clear" w:color="auto" w:fill="FFFFFF"/>
        </w:rPr>
        <w:t>позакласну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навчальну</w:t>
      </w:r>
      <w:proofErr w:type="spellEnd"/>
      <w:r>
        <w:rPr>
          <w:i/>
          <w:iCs/>
          <w:color w:val="000000"/>
          <w:shd w:val="clear" w:color="auto" w:fill="FFFFFF"/>
        </w:rPr>
        <w:t xml:space="preserve"> роботу і роботу </w:t>
      </w:r>
      <w:proofErr w:type="spellStart"/>
      <w:r>
        <w:rPr>
          <w:i/>
          <w:iCs/>
          <w:color w:val="000000"/>
          <w:shd w:val="clear" w:color="auto" w:fill="FFFFFF"/>
        </w:rPr>
        <w:t>гуртків</w:t>
      </w:r>
      <w:proofErr w:type="spellEnd"/>
      <w:r>
        <w:rPr>
          <w:color w:val="000000"/>
          <w:shd w:val="clear" w:color="auto" w:fill="FFFFFF"/>
        </w:rPr>
        <w:t>.</w:t>
      </w:r>
    </w:p>
    <w:p w14:paraId="48BA6DF0" w14:textId="77777777" w:rsidR="00EF3D1E" w:rsidRDefault="00EF3D1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7333"/>
      </w:tblGrid>
      <w:tr w:rsidR="00EF3D1E" w14:paraId="4E64ACED" w14:textId="7777777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860BD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Наскрізна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лінія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3F040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Коротка характ</w:t>
            </w:r>
            <w:r>
              <w:rPr>
                <w:b/>
                <w:bCs/>
                <w:color w:val="000000"/>
                <w:shd w:val="clear" w:color="auto" w:fill="FFFFFF"/>
              </w:rPr>
              <w:t>еристика</w:t>
            </w:r>
          </w:p>
        </w:tc>
      </w:tr>
      <w:tr w:rsidR="00EF3D1E" w14:paraId="0AF0FFC8" w14:textId="7777777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AEC99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Екологічна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безпека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й </w:t>
            </w:r>
            <w:proofErr w:type="spellStart"/>
            <w:r>
              <w:rPr>
                <w:color w:val="000000"/>
                <w:shd w:val="clear" w:color="auto" w:fill="FFFFFF"/>
              </w:rPr>
              <w:t>сталий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розвиток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635DA8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both"/>
            </w:pPr>
            <w:proofErr w:type="spellStart"/>
            <w:r>
              <w:rPr>
                <w:color w:val="000000"/>
                <w:shd w:val="clear" w:color="auto" w:fill="FFFFFF"/>
              </w:rPr>
              <w:t>Формування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учнів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соціальної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активності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відповідальності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екологічної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свідомості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готовності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брати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участь у </w:t>
            </w:r>
            <w:proofErr w:type="spellStart"/>
            <w:r>
              <w:rPr>
                <w:color w:val="000000"/>
                <w:shd w:val="clear" w:color="auto" w:fill="FFFFFF"/>
              </w:rPr>
              <w:t>вирішенні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питань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збереження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довкілля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суспільства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усвідомлення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важливості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сталого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hd w:val="clear" w:color="auto" w:fill="FFFFFF"/>
              </w:rPr>
              <w:t>майбутніх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поколінь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5F0CD916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both"/>
            </w:pPr>
            <w:r>
              <w:rPr>
                <w:color w:val="000000"/>
                <w:shd w:val="clear" w:color="auto" w:fill="FFFFFF"/>
              </w:rPr>
              <w:t xml:space="preserve">Проблематика </w:t>
            </w:r>
            <w:proofErr w:type="spellStart"/>
            <w:r>
              <w:rPr>
                <w:color w:val="000000"/>
                <w:shd w:val="clear" w:color="auto" w:fill="FFFFFF"/>
              </w:rPr>
              <w:t>наскрізної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лінії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реалізується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через </w:t>
            </w:r>
            <w:proofErr w:type="spellStart"/>
            <w:r>
              <w:rPr>
                <w:color w:val="000000"/>
                <w:shd w:val="clear" w:color="auto" w:fill="FFFFFF"/>
              </w:rPr>
              <w:t>завдання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 </w:t>
            </w:r>
            <w:proofErr w:type="spellStart"/>
            <w:r>
              <w:rPr>
                <w:color w:val="000000"/>
                <w:shd w:val="clear" w:color="auto" w:fill="FFFFFF"/>
              </w:rPr>
              <w:t>реальними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про </w:t>
            </w:r>
            <w:proofErr w:type="spellStart"/>
            <w:r>
              <w:rPr>
                <w:color w:val="000000"/>
                <w:shd w:val="clear" w:color="auto" w:fill="FFFFFF"/>
              </w:rPr>
              <w:t>використання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природних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ресурсів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їх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lastRenderedPageBreak/>
              <w:t>збереження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примноження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hd w:val="clear" w:color="auto" w:fill="FFFFFF"/>
              </w:rPr>
              <w:t>Аналіз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цих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сприяє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бережливого </w:t>
            </w:r>
            <w:proofErr w:type="spellStart"/>
            <w:r>
              <w:rPr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>
              <w:rPr>
                <w:color w:val="000000"/>
                <w:shd w:val="clear" w:color="auto" w:fill="FFFFFF"/>
              </w:rPr>
              <w:t>навколишнього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середовища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екології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формуванню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критичного </w:t>
            </w:r>
            <w:proofErr w:type="spellStart"/>
            <w:r>
              <w:rPr>
                <w:color w:val="000000"/>
                <w:shd w:val="clear" w:color="auto" w:fill="FFFFFF"/>
              </w:rPr>
              <w:t>мислення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вміння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вирішувати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проблеми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критично </w:t>
            </w:r>
            <w:proofErr w:type="spellStart"/>
            <w:r>
              <w:rPr>
                <w:color w:val="000000"/>
                <w:shd w:val="clear" w:color="auto" w:fill="FFFFFF"/>
              </w:rPr>
              <w:t>оцінювати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перспективи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навколишнього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середовища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людини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hd w:val="clear" w:color="auto" w:fill="FFFFFF"/>
              </w:rPr>
              <w:t>Можливі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уроки на </w:t>
            </w:r>
            <w:proofErr w:type="spellStart"/>
            <w:r>
              <w:rPr>
                <w:color w:val="000000"/>
                <w:shd w:val="clear" w:color="auto" w:fill="FFFFFF"/>
              </w:rPr>
              <w:t>відкритому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повітрі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F3D1E" w14:paraId="76944FF1" w14:textId="7777777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14684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lastRenderedPageBreak/>
              <w:t>Громадянська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відповідальність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B0BE6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both"/>
            </w:pPr>
            <w:proofErr w:type="spellStart"/>
            <w:r>
              <w:rPr>
                <w:color w:val="000000"/>
                <w:shd w:val="clear" w:color="auto" w:fill="FFFFFF"/>
              </w:rPr>
              <w:t>Сприятиме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формуванню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відповіда</w:t>
            </w:r>
            <w:r>
              <w:rPr>
                <w:color w:val="000000"/>
                <w:shd w:val="clear" w:color="auto" w:fill="FFFFFF"/>
              </w:rPr>
              <w:t>льного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члена </w:t>
            </w:r>
            <w:proofErr w:type="spellStart"/>
            <w:r>
              <w:rPr>
                <w:color w:val="000000"/>
                <w:shd w:val="clear" w:color="auto" w:fill="FFFFFF"/>
              </w:rPr>
              <w:t>громади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суспільства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розуміє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принципи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механізми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функціонування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суспільства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hd w:val="clear" w:color="auto" w:fill="FFFFFF"/>
              </w:rPr>
              <w:t>Ця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наскрізна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лінія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освоюється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основному через </w:t>
            </w:r>
            <w:proofErr w:type="spellStart"/>
            <w:r>
              <w:rPr>
                <w:color w:val="000000"/>
                <w:shd w:val="clear" w:color="auto" w:fill="FFFFFF"/>
              </w:rPr>
              <w:t>колективну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діяльність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hd w:val="clear" w:color="auto" w:fill="FFFFFF"/>
              </w:rPr>
              <w:t>дослідницькі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роботи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роботи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групі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проекти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тощо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), яка </w:t>
            </w:r>
            <w:proofErr w:type="spellStart"/>
            <w:r>
              <w:rPr>
                <w:color w:val="000000"/>
                <w:shd w:val="clear" w:color="auto" w:fill="FFFFFF"/>
              </w:rPr>
              <w:t>поєднує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окремі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предмети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між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собою</w:t>
            </w:r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розвиває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учнів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готовність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>
              <w:rPr>
                <w:color w:val="000000"/>
                <w:shd w:val="clear" w:color="auto" w:fill="FFFFFF"/>
              </w:rPr>
              <w:t>співпраці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толерантність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щодо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різноманітних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способів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думок. </w:t>
            </w:r>
          </w:p>
          <w:p w14:paraId="64143724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both"/>
            </w:pPr>
            <w:proofErr w:type="spellStart"/>
            <w:r>
              <w:rPr>
                <w:color w:val="000000"/>
                <w:shd w:val="clear" w:color="auto" w:fill="FFFFFF"/>
              </w:rPr>
              <w:t>Вивчення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окремого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предмета </w:t>
            </w:r>
            <w:proofErr w:type="spellStart"/>
            <w:r>
              <w:rPr>
                <w:color w:val="000000"/>
                <w:shd w:val="clear" w:color="auto" w:fill="FFFFFF"/>
              </w:rPr>
              <w:t>має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викликати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учнів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якомога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більше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позитивних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емоцій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а </w:t>
            </w:r>
            <w:proofErr w:type="spellStart"/>
            <w:r>
              <w:rPr>
                <w:color w:val="000000"/>
                <w:shd w:val="clear" w:color="auto" w:fill="FFFFFF"/>
              </w:rPr>
              <w:t>її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зміст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— бути </w:t>
            </w:r>
            <w:proofErr w:type="spellStart"/>
            <w:r>
              <w:rPr>
                <w:color w:val="000000"/>
                <w:shd w:val="clear" w:color="auto" w:fill="FFFFFF"/>
              </w:rPr>
              <w:t>націленим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виховання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порядності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старанності</w:t>
            </w:r>
            <w:proofErr w:type="spellEnd"/>
            <w:r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систематичності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послідовності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посидючості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чесності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Приклад </w:t>
            </w:r>
            <w:proofErr w:type="spellStart"/>
            <w:r>
              <w:rPr>
                <w:color w:val="000000"/>
                <w:shd w:val="clear" w:color="auto" w:fill="FFFFFF"/>
              </w:rPr>
              <w:t>вчителя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покликаний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зіграти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важливу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роль у </w:t>
            </w:r>
            <w:proofErr w:type="spellStart"/>
            <w:r>
              <w:rPr>
                <w:color w:val="000000"/>
                <w:shd w:val="clear" w:color="auto" w:fill="FFFFFF"/>
              </w:rPr>
              <w:t>формуванні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толерантного </w:t>
            </w:r>
            <w:proofErr w:type="spellStart"/>
            <w:r>
              <w:rPr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>
              <w:rPr>
                <w:color w:val="000000"/>
                <w:shd w:val="clear" w:color="auto" w:fill="FFFFFF"/>
              </w:rPr>
              <w:t>товаришів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незалежно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від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рівня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навчальних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досягнень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F3D1E" w14:paraId="6A3C7B09" w14:textId="77777777">
        <w:trPr>
          <w:trHeight w:val="3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BD806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Здоров'я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безпека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B213D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both"/>
            </w:pPr>
            <w:proofErr w:type="spellStart"/>
            <w:r>
              <w:rPr>
                <w:color w:val="000000"/>
                <w:shd w:val="clear" w:color="auto" w:fill="FFFFFF"/>
              </w:rPr>
              <w:t>Завданням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наскрізної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лінії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є </w:t>
            </w:r>
            <w:proofErr w:type="spellStart"/>
            <w:r>
              <w:rPr>
                <w:color w:val="000000"/>
                <w:shd w:val="clear" w:color="auto" w:fill="FFFFFF"/>
              </w:rPr>
              <w:t>становленн</w:t>
            </w:r>
            <w:r>
              <w:rPr>
                <w:color w:val="000000"/>
                <w:shd w:val="clear" w:color="auto" w:fill="FFFFFF"/>
              </w:rPr>
              <w:t>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учня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як </w:t>
            </w:r>
            <w:proofErr w:type="spellStart"/>
            <w:r>
              <w:rPr>
                <w:color w:val="000000"/>
                <w:shd w:val="clear" w:color="auto" w:fill="FFFFFF"/>
              </w:rPr>
              <w:t>емоційно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стійкого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члена </w:t>
            </w:r>
            <w:proofErr w:type="spellStart"/>
            <w:r>
              <w:rPr>
                <w:color w:val="000000"/>
                <w:shd w:val="clear" w:color="auto" w:fill="FFFFFF"/>
              </w:rPr>
              <w:t>суспільства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здатного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вести здоровий </w:t>
            </w:r>
            <w:proofErr w:type="spellStart"/>
            <w:r>
              <w:rPr>
                <w:color w:val="000000"/>
                <w:shd w:val="clear" w:color="auto" w:fill="FFFFFF"/>
              </w:rPr>
              <w:t>спосіб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формувати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навколо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себе </w:t>
            </w:r>
            <w:proofErr w:type="spellStart"/>
            <w:r>
              <w:rPr>
                <w:color w:val="000000"/>
                <w:shd w:val="clear" w:color="auto" w:fill="FFFFFF"/>
              </w:rPr>
              <w:t>безпечне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життєве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середовище</w:t>
            </w:r>
            <w:proofErr w:type="spellEnd"/>
            <w:r>
              <w:rPr>
                <w:color w:val="000000"/>
                <w:shd w:val="clear" w:color="auto" w:fill="FFFFFF"/>
              </w:rPr>
              <w:t>. </w:t>
            </w:r>
          </w:p>
          <w:p w14:paraId="7EA710CD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both"/>
            </w:pPr>
            <w:proofErr w:type="spellStart"/>
            <w:r>
              <w:rPr>
                <w:color w:val="000000"/>
                <w:shd w:val="clear" w:color="auto" w:fill="FFFFFF"/>
              </w:rPr>
              <w:t>Реалізується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через </w:t>
            </w:r>
            <w:proofErr w:type="spellStart"/>
            <w:r>
              <w:rPr>
                <w:color w:val="000000"/>
                <w:shd w:val="clear" w:color="auto" w:fill="FFFFFF"/>
              </w:rPr>
              <w:t>завдання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 </w:t>
            </w:r>
            <w:proofErr w:type="spellStart"/>
            <w:r>
              <w:rPr>
                <w:color w:val="000000"/>
                <w:shd w:val="clear" w:color="auto" w:fill="FFFFFF"/>
              </w:rPr>
              <w:t>реальними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про </w:t>
            </w:r>
            <w:proofErr w:type="spellStart"/>
            <w:r>
              <w:rPr>
                <w:color w:val="000000"/>
                <w:shd w:val="clear" w:color="auto" w:fill="FFFFFF"/>
              </w:rPr>
              <w:t>безпеку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охорону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здоров’я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hd w:val="clear" w:color="auto" w:fill="FFFFFF"/>
              </w:rPr>
              <w:t>текстові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завдання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пов’язані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 </w:t>
            </w:r>
            <w:proofErr w:type="spellStart"/>
            <w:r>
              <w:rPr>
                <w:color w:val="000000"/>
                <w:shd w:val="clear" w:color="auto" w:fill="FFFFFF"/>
              </w:rPr>
              <w:t>середов</w:t>
            </w:r>
            <w:r>
              <w:rPr>
                <w:color w:val="000000"/>
                <w:shd w:val="clear" w:color="auto" w:fill="FFFFFF"/>
              </w:rPr>
              <w:t>ищем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дорожнього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руху, рухом </w:t>
            </w:r>
            <w:proofErr w:type="spellStart"/>
            <w:r>
              <w:rPr>
                <w:color w:val="000000"/>
                <w:shd w:val="clear" w:color="auto" w:fill="FFFFFF"/>
              </w:rPr>
              <w:t>пішоходів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транспортних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засобів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). Варто </w:t>
            </w:r>
            <w:proofErr w:type="spellStart"/>
            <w:r>
              <w:rPr>
                <w:color w:val="000000"/>
                <w:shd w:val="clear" w:color="auto" w:fill="FFFFFF"/>
              </w:rPr>
              <w:t>звернути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увагу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проблеми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пов’язані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із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ризиками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hd w:val="clear" w:color="auto" w:fill="FFFFFF"/>
              </w:rPr>
              <w:t>життя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здоров’я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hd w:val="clear" w:color="auto" w:fill="FFFFFF"/>
              </w:rPr>
              <w:t>Вирішення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проблем, </w:t>
            </w:r>
            <w:proofErr w:type="spellStart"/>
            <w:r>
              <w:rPr>
                <w:color w:val="000000"/>
                <w:shd w:val="clear" w:color="auto" w:fill="FFFFFF"/>
              </w:rPr>
              <w:t>знайдених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 «ага-</w:t>
            </w:r>
            <w:proofErr w:type="spellStart"/>
            <w:r>
              <w:rPr>
                <w:color w:val="000000"/>
                <w:shd w:val="clear" w:color="auto" w:fill="FFFFFF"/>
              </w:rPr>
              <w:t>ефектом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  <w:shd w:val="clear" w:color="auto" w:fill="FFFFFF"/>
              </w:rPr>
              <w:t>пошук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оптимальних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методів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вирішення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розв’язування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задач </w:t>
            </w:r>
            <w:proofErr w:type="spellStart"/>
            <w:r>
              <w:rPr>
                <w:color w:val="000000"/>
                <w:shd w:val="clear" w:color="auto" w:fill="FFFFFF"/>
              </w:rPr>
              <w:t>тощо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здатн</w:t>
            </w:r>
            <w:r>
              <w:rPr>
                <w:color w:val="000000"/>
                <w:shd w:val="clear" w:color="auto" w:fill="FFFFFF"/>
              </w:rPr>
              <w:t>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викликати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учнів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чимало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радісних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емоцій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F3D1E" w14:paraId="27D0B1FC" w14:textId="7777777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8FE22" w14:textId="77777777" w:rsidR="00EF3D1E" w:rsidRDefault="00CB5BD8">
            <w:pPr>
              <w:pStyle w:val="ad"/>
              <w:spacing w:before="0" w:beforeAutospacing="0" w:after="200" w:afterAutospacing="0" w:line="23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Підприємливість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000000"/>
                <w:shd w:val="clear" w:color="auto" w:fill="FFFFFF"/>
              </w:rPr>
              <w:t>фінансова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грамотність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A2D79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both"/>
            </w:pPr>
            <w:proofErr w:type="spellStart"/>
            <w:r>
              <w:rPr>
                <w:color w:val="000000"/>
                <w:shd w:val="clear" w:color="auto" w:fill="FFFFFF"/>
              </w:rPr>
              <w:t>Наскрізна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лінія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націлена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розвиток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лідерських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ініціатив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здатність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успішно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hd w:val="clear" w:color="auto" w:fill="FFFFFF"/>
              </w:rPr>
              <w:t>технологічному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швидкозмінному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середовищі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забезпечення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кращого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розуміння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учнями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практичних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аспектів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фінансових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питань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hd w:val="clear" w:color="auto" w:fill="FFFFFF"/>
              </w:rPr>
              <w:t>здійснення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заощаджень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інвестування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запозичення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страхування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кредитування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тощо</w:t>
            </w:r>
            <w:proofErr w:type="spellEnd"/>
            <w:r>
              <w:rPr>
                <w:color w:val="000000"/>
                <w:shd w:val="clear" w:color="auto" w:fill="FFFFFF"/>
              </w:rPr>
              <w:t>).</w:t>
            </w:r>
          </w:p>
          <w:p w14:paraId="0CBF73F8" w14:textId="77777777" w:rsidR="00EF3D1E" w:rsidRDefault="00CB5BD8">
            <w:pPr>
              <w:pStyle w:val="ad"/>
              <w:spacing w:before="0" w:beforeAutospacing="0" w:after="200" w:afterAutospacing="0" w:line="23" w:lineRule="atLeast"/>
              <w:ind w:firstLine="567"/>
              <w:jc w:val="both"/>
            </w:pPr>
            <w:proofErr w:type="spellStart"/>
            <w:r>
              <w:rPr>
                <w:color w:val="000000"/>
                <w:shd w:val="clear" w:color="auto" w:fill="FFFFFF"/>
              </w:rPr>
              <w:t>Ця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наскрізна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лінія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пов'язана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 </w:t>
            </w:r>
            <w:proofErr w:type="spellStart"/>
            <w:r>
              <w:rPr>
                <w:color w:val="000000"/>
                <w:shd w:val="clear" w:color="auto" w:fill="FFFFFF"/>
              </w:rPr>
              <w:t>розв'язуванням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практичних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завдань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щодо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планування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господарської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реальної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оцінки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власних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color w:val="000000"/>
                <w:shd w:val="clear" w:color="auto" w:fill="FFFFFF"/>
              </w:rPr>
              <w:t>ожливостей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складання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сімейного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бюджету, </w:t>
            </w:r>
            <w:proofErr w:type="spellStart"/>
            <w:r>
              <w:rPr>
                <w:color w:val="000000"/>
                <w:shd w:val="clear" w:color="auto" w:fill="FFFFFF"/>
              </w:rPr>
              <w:t>формування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економного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ставлення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>
              <w:rPr>
                <w:color w:val="000000"/>
                <w:shd w:val="clear" w:color="auto" w:fill="FFFFFF"/>
              </w:rPr>
              <w:t>природних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ресурсів</w:t>
            </w:r>
            <w:proofErr w:type="spellEnd"/>
            <w:r>
              <w:rPr>
                <w:color w:val="000000"/>
                <w:shd w:val="clear" w:color="auto" w:fill="FFFFFF"/>
              </w:rPr>
              <w:t>. </w:t>
            </w:r>
          </w:p>
        </w:tc>
      </w:tr>
    </w:tbl>
    <w:p w14:paraId="0C48CF91" w14:textId="77777777" w:rsidR="00EF3D1E" w:rsidRDefault="00EF3D1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604F97EF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b/>
          <w:bCs/>
          <w:color w:val="000000"/>
        </w:rPr>
        <w:t>Основними</w:t>
      </w:r>
      <w:proofErr w:type="spellEnd"/>
      <w:r>
        <w:rPr>
          <w:b/>
          <w:bCs/>
          <w:color w:val="000000"/>
        </w:rPr>
        <w:t xml:space="preserve"> видами </w:t>
      </w:r>
      <w:proofErr w:type="spellStart"/>
      <w:r>
        <w:rPr>
          <w:b/>
          <w:bCs/>
          <w:color w:val="000000"/>
        </w:rPr>
        <w:t>оцінювання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результатів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навчання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учнів</w:t>
      </w:r>
      <w:proofErr w:type="spellEnd"/>
      <w:r>
        <w:rPr>
          <w:b/>
          <w:bCs/>
          <w:color w:val="000000"/>
        </w:rPr>
        <w:t xml:space="preserve"> є:</w:t>
      </w:r>
    </w:p>
    <w:p w14:paraId="688496BF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формувальне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поточне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>;</w:t>
      </w:r>
    </w:p>
    <w:p w14:paraId="4197FEF2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підсумкове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семестрове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річне</w:t>
      </w:r>
      <w:proofErr w:type="spellEnd"/>
      <w:r>
        <w:rPr>
          <w:color w:val="000000"/>
        </w:rPr>
        <w:t>);</w:t>
      </w:r>
    </w:p>
    <w:p w14:paraId="7F1C506B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державна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>;</w:t>
      </w:r>
    </w:p>
    <w:p w14:paraId="7C461626" w14:textId="77777777" w:rsidR="00EF3D1E" w:rsidRDefault="00EF3D1E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</w:p>
    <w:p w14:paraId="27CCA49F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lastRenderedPageBreak/>
        <w:t> </w:t>
      </w:r>
      <w:proofErr w:type="spellStart"/>
      <w:r>
        <w:rPr>
          <w:color w:val="000000"/>
        </w:rPr>
        <w:t>Формувальне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поточне</w:t>
      </w:r>
      <w:proofErr w:type="spellEnd"/>
      <w:r>
        <w:rPr>
          <w:color w:val="000000"/>
        </w:rPr>
        <w:t xml:space="preserve">) та </w:t>
      </w:r>
      <w:proofErr w:type="spellStart"/>
      <w:r>
        <w:rPr>
          <w:color w:val="000000"/>
        </w:rPr>
        <w:t>підсумкове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на предмет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вимогам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вибір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форм, </w:t>
      </w:r>
      <w:proofErr w:type="spellStart"/>
      <w:r>
        <w:rPr>
          <w:color w:val="000000"/>
        </w:rPr>
        <w:t>змісту</w:t>
      </w:r>
      <w:proofErr w:type="spellEnd"/>
      <w:r>
        <w:rPr>
          <w:color w:val="000000"/>
        </w:rPr>
        <w:t xml:space="preserve"> та способу </w:t>
      </w:r>
      <w:proofErr w:type="spellStart"/>
      <w:r>
        <w:rPr>
          <w:color w:val="000000"/>
        </w:rPr>
        <w:t>здійснюють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</w:t>
      </w:r>
      <w:r>
        <w:rPr>
          <w:color w:val="000000"/>
        </w:rPr>
        <w:t>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.</w:t>
      </w:r>
    </w:p>
    <w:p w14:paraId="70D42221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> </w:t>
      </w:r>
      <w:proofErr w:type="spellStart"/>
      <w:r>
        <w:rPr>
          <w:color w:val="000000"/>
        </w:rPr>
        <w:t>Формувальне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поточне</w:t>
      </w:r>
      <w:proofErr w:type="spellEnd"/>
      <w:r>
        <w:rPr>
          <w:color w:val="000000"/>
        </w:rPr>
        <w:t xml:space="preserve">) та </w:t>
      </w:r>
      <w:proofErr w:type="spellStart"/>
      <w:r>
        <w:rPr>
          <w:color w:val="000000"/>
        </w:rPr>
        <w:t>семестрове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здійснюється</w:t>
      </w:r>
      <w:proofErr w:type="spellEnd"/>
      <w:proofErr w:type="gramEnd"/>
      <w:r>
        <w:rPr>
          <w:color w:val="000000"/>
        </w:rPr>
        <w:t xml:space="preserve"> за 12-бальною шкалою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>.  </w:t>
      </w:r>
    </w:p>
    <w:p w14:paraId="152E38F0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proofErr w:type="spellStart"/>
      <w:r>
        <w:rPr>
          <w:color w:val="000000"/>
        </w:rPr>
        <w:t>Річне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державна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здійснюється</w:t>
      </w:r>
      <w:proofErr w:type="spellEnd"/>
      <w:r>
        <w:rPr>
          <w:color w:val="000000"/>
        </w:rPr>
        <w:t xml:space="preserve"> за 12-бальною шкалою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досягнень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відобража</w:t>
      </w:r>
      <w:r>
        <w:rPr>
          <w:color w:val="000000"/>
        </w:rPr>
        <w:t>ється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свідоцтві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видається</w:t>
      </w:r>
      <w:proofErr w:type="spellEnd"/>
      <w:r>
        <w:rPr>
          <w:color w:val="000000"/>
        </w:rPr>
        <w:t xml:space="preserve">   </w:t>
      </w:r>
      <w:proofErr w:type="spellStart"/>
      <w:r>
        <w:rPr>
          <w:color w:val="000000"/>
        </w:rPr>
        <w:t>учневі</w:t>
      </w:r>
      <w:proofErr w:type="spellEnd"/>
      <w:r>
        <w:rPr>
          <w:color w:val="000000"/>
        </w:rPr>
        <w:t>.</w:t>
      </w:r>
    </w:p>
    <w:p w14:paraId="294B06DC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proofErr w:type="spellStart"/>
      <w:r>
        <w:rPr>
          <w:color w:val="000000"/>
        </w:rPr>
        <w:t>Навчальні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навчаються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індивідуальною</w:t>
      </w:r>
      <w:proofErr w:type="spellEnd"/>
      <w:r>
        <w:rPr>
          <w:color w:val="000000"/>
        </w:rPr>
        <w:t xml:space="preserve"> формою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оцінюються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вимог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індивідуальних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</w:t>
      </w:r>
      <w:proofErr w:type="spellEnd"/>
      <w:r>
        <w:rPr>
          <w:color w:val="000000"/>
        </w:rPr>
        <w:t>.</w:t>
      </w:r>
    </w:p>
    <w:p w14:paraId="3E52FE30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</w:pP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зав</w:t>
      </w:r>
      <w:r>
        <w:rPr>
          <w:color w:val="000000"/>
        </w:rPr>
        <w:t xml:space="preserve">ершили </w:t>
      </w:r>
      <w:proofErr w:type="spellStart"/>
      <w:r>
        <w:rPr>
          <w:color w:val="000000"/>
        </w:rPr>
        <w:t>здобуття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початкової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базової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профільної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вимогам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стандартів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здійснюється</w:t>
      </w:r>
      <w:proofErr w:type="spellEnd"/>
      <w:r>
        <w:rPr>
          <w:color w:val="000000"/>
        </w:rPr>
        <w:t xml:space="preserve"> шляхом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атестації</w:t>
      </w:r>
      <w:proofErr w:type="spellEnd"/>
      <w:r>
        <w:rPr>
          <w:color w:val="000000"/>
        </w:rPr>
        <w:t>. </w:t>
      </w:r>
    </w:p>
    <w:p w14:paraId="10EE503B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proofErr w:type="spellStart"/>
      <w:r>
        <w:rPr>
          <w:color w:val="000000"/>
        </w:rPr>
        <w:t>Кожен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має</w:t>
      </w:r>
      <w:proofErr w:type="spellEnd"/>
      <w:r>
        <w:rPr>
          <w:color w:val="000000"/>
        </w:rPr>
        <w:t xml:space="preserve"> пройти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атестацію</w:t>
      </w:r>
      <w:proofErr w:type="spellEnd"/>
      <w:r>
        <w:rPr>
          <w:color w:val="000000"/>
        </w:rPr>
        <w:t xml:space="preserve"> на ко</w:t>
      </w:r>
      <w:r>
        <w:rPr>
          <w:color w:val="000000"/>
        </w:rPr>
        <w:t xml:space="preserve">жному </w:t>
      </w:r>
      <w:proofErr w:type="spellStart"/>
      <w:r>
        <w:rPr>
          <w:color w:val="000000"/>
        </w:rPr>
        <w:t>рівні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випадків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визначених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законодавством</w:t>
      </w:r>
      <w:proofErr w:type="spellEnd"/>
      <w:r>
        <w:rPr>
          <w:color w:val="000000"/>
        </w:rPr>
        <w:t>.</w:t>
      </w:r>
    </w:p>
    <w:p w14:paraId="2188A447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proofErr w:type="spellStart"/>
      <w:r>
        <w:rPr>
          <w:color w:val="000000"/>
        </w:rPr>
        <w:t>Зміст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форми</w:t>
      </w:r>
      <w:proofErr w:type="spellEnd"/>
      <w:r>
        <w:rPr>
          <w:color w:val="000000"/>
        </w:rPr>
        <w:t xml:space="preserve"> і порядок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зовнішнього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незалежного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випускників</w:t>
      </w:r>
      <w:proofErr w:type="spellEnd"/>
      <w:r>
        <w:rPr>
          <w:color w:val="000000"/>
        </w:rPr>
        <w:t xml:space="preserve"> на кожному </w:t>
      </w:r>
      <w:proofErr w:type="spellStart"/>
      <w:r>
        <w:rPr>
          <w:color w:val="000000"/>
        </w:rPr>
        <w:t>ступені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визначаються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затвердж</w:t>
      </w:r>
      <w:r>
        <w:rPr>
          <w:color w:val="000000"/>
        </w:rPr>
        <w:t>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центральним</w:t>
      </w:r>
      <w:proofErr w:type="spellEnd"/>
      <w:r>
        <w:rPr>
          <w:color w:val="000000"/>
        </w:rPr>
        <w:t xml:space="preserve"> органом </w:t>
      </w:r>
      <w:proofErr w:type="spellStart"/>
      <w:r>
        <w:rPr>
          <w:color w:val="000000"/>
        </w:rPr>
        <w:t>виконавчої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влади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сфері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і науки.</w:t>
      </w:r>
    </w:p>
    <w:p w14:paraId="1212FE27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  <w:shd w:val="clear" w:color="auto" w:fill="FFFFFF"/>
        </w:rPr>
        <w:t xml:space="preserve">У </w:t>
      </w:r>
      <w:proofErr w:type="spellStart"/>
      <w:r>
        <w:rPr>
          <w:color w:val="000000"/>
          <w:shd w:val="clear" w:color="auto" w:fill="FFFFFF"/>
        </w:rPr>
        <w:t>разі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вибуття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учня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із</w:t>
      </w:r>
      <w:proofErr w:type="spellEnd"/>
      <w:r>
        <w:rPr>
          <w:color w:val="000000"/>
          <w:shd w:val="clear" w:color="auto" w:fill="FFFFFF"/>
        </w:rPr>
        <w:t xml:space="preserve"> закладу </w:t>
      </w:r>
      <w:proofErr w:type="spellStart"/>
      <w:r>
        <w:rPr>
          <w:color w:val="000000"/>
          <w:shd w:val="clear" w:color="auto" w:fill="FFFFFF"/>
        </w:rPr>
        <w:t>освіти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виїзд</w:t>
      </w:r>
      <w:proofErr w:type="spellEnd"/>
      <w:r>
        <w:rPr>
          <w:color w:val="000000"/>
          <w:shd w:val="clear" w:color="auto" w:fill="FFFFFF"/>
        </w:rPr>
        <w:t xml:space="preserve"> за кордон, </w:t>
      </w:r>
      <w:proofErr w:type="spellStart"/>
      <w:r>
        <w:rPr>
          <w:color w:val="000000"/>
          <w:shd w:val="clear" w:color="auto" w:fill="FFFFFF"/>
        </w:rPr>
        <w:t>надання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соціальної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відпустки</w:t>
      </w:r>
      <w:proofErr w:type="spellEnd"/>
      <w:r>
        <w:rPr>
          <w:color w:val="000000"/>
          <w:shd w:val="clear" w:color="auto" w:fill="FFFFFF"/>
        </w:rPr>
        <w:t xml:space="preserve">, призов на </w:t>
      </w:r>
      <w:proofErr w:type="spellStart"/>
      <w:r>
        <w:rPr>
          <w:color w:val="000000"/>
          <w:shd w:val="clear" w:color="auto" w:fill="FFFFFF"/>
        </w:rPr>
        <w:t>військову</w:t>
      </w:r>
      <w:proofErr w:type="spellEnd"/>
      <w:r>
        <w:rPr>
          <w:color w:val="000000"/>
          <w:shd w:val="clear" w:color="auto" w:fill="FFFFFF"/>
        </w:rPr>
        <w:t xml:space="preserve"> службу </w:t>
      </w:r>
      <w:proofErr w:type="spellStart"/>
      <w:r>
        <w:rPr>
          <w:color w:val="000000"/>
          <w:shd w:val="clear" w:color="auto" w:fill="FFFFFF"/>
        </w:rPr>
        <w:t>тощо</w:t>
      </w:r>
      <w:proofErr w:type="spellEnd"/>
      <w:r>
        <w:rPr>
          <w:color w:val="000000"/>
          <w:shd w:val="clear" w:color="auto" w:fill="FFFFFF"/>
        </w:rPr>
        <w:t xml:space="preserve">) </w:t>
      </w:r>
      <w:proofErr w:type="spellStart"/>
      <w:r>
        <w:rPr>
          <w:color w:val="000000"/>
          <w:shd w:val="clear" w:color="auto" w:fill="FFFFFF"/>
        </w:rPr>
        <w:t>оцінювання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може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проводитися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достроково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або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екстернатній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формі</w:t>
      </w:r>
      <w:proofErr w:type="spellEnd"/>
      <w:r>
        <w:rPr>
          <w:color w:val="000000"/>
          <w:shd w:val="clear" w:color="auto" w:fill="FFFFFF"/>
        </w:rPr>
        <w:t xml:space="preserve"> (у </w:t>
      </w:r>
      <w:proofErr w:type="spellStart"/>
      <w:r>
        <w:rPr>
          <w:color w:val="000000"/>
          <w:shd w:val="clear" w:color="auto" w:fill="FFFFFF"/>
        </w:rPr>
        <w:t>ві</w:t>
      </w:r>
      <w:r>
        <w:rPr>
          <w:color w:val="000000"/>
          <w:shd w:val="clear" w:color="auto" w:fill="FFFFFF"/>
        </w:rPr>
        <w:t>дповідному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закладі</w:t>
      </w:r>
      <w:proofErr w:type="spellEnd"/>
      <w:r>
        <w:rPr>
          <w:color w:val="000000"/>
          <w:shd w:val="clear" w:color="auto" w:fill="FFFFFF"/>
        </w:rPr>
        <w:t>).</w:t>
      </w:r>
    </w:p>
    <w:p w14:paraId="7DACE725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b/>
          <w:bCs/>
          <w:color w:val="000000"/>
        </w:rPr>
        <w:t>Опис</w:t>
      </w:r>
      <w:proofErr w:type="spellEnd"/>
      <w:r>
        <w:rPr>
          <w:b/>
          <w:bCs/>
          <w:color w:val="000000"/>
        </w:rPr>
        <w:t xml:space="preserve"> та </w:t>
      </w:r>
      <w:proofErr w:type="spellStart"/>
      <w:r>
        <w:rPr>
          <w:b/>
          <w:bCs/>
          <w:color w:val="000000"/>
        </w:rPr>
        <w:t>інструменти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системи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внутрішнього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забезпечення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якості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освіти</w:t>
      </w:r>
      <w:proofErr w:type="spellEnd"/>
      <w:r>
        <w:rPr>
          <w:b/>
          <w:bCs/>
          <w:color w:val="000000"/>
        </w:rPr>
        <w:t>.</w:t>
      </w:r>
    </w:p>
    <w:p w14:paraId="6D2C737F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r>
        <w:rPr>
          <w:color w:val="000000"/>
        </w:rPr>
        <w:t xml:space="preserve">Система </w:t>
      </w:r>
      <w:proofErr w:type="spellStart"/>
      <w:r>
        <w:rPr>
          <w:color w:val="000000"/>
        </w:rPr>
        <w:t>внутрішнього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складається</w:t>
      </w:r>
      <w:proofErr w:type="spellEnd"/>
      <w:r>
        <w:rPr>
          <w:color w:val="000000"/>
        </w:rPr>
        <w:t xml:space="preserve"> з таких </w:t>
      </w:r>
      <w:proofErr w:type="spellStart"/>
      <w:r>
        <w:rPr>
          <w:color w:val="000000"/>
        </w:rPr>
        <w:t>компонентів</w:t>
      </w:r>
      <w:proofErr w:type="spellEnd"/>
      <w:r>
        <w:rPr>
          <w:color w:val="000000"/>
        </w:rPr>
        <w:t>:</w:t>
      </w:r>
    </w:p>
    <w:p w14:paraId="5D57AF1E" w14:textId="77777777" w:rsidR="00EF3D1E" w:rsidRDefault="00CB5BD8">
      <w:pPr>
        <w:pStyle w:val="ad"/>
        <w:numPr>
          <w:ilvl w:val="0"/>
          <w:numId w:val="7"/>
        </w:numPr>
        <w:spacing w:before="0" w:beforeAutospacing="0" w:after="0" w:afterAutospacing="0" w:line="23" w:lineRule="atLeast"/>
        <w:ind w:left="1636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кадрове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>;</w:t>
      </w:r>
    </w:p>
    <w:p w14:paraId="07E605F7" w14:textId="77777777" w:rsidR="00EF3D1E" w:rsidRDefault="00CB5BD8">
      <w:pPr>
        <w:pStyle w:val="ad"/>
        <w:numPr>
          <w:ilvl w:val="0"/>
          <w:numId w:val="7"/>
        </w:numPr>
        <w:spacing w:before="0" w:beforeAutospacing="0" w:after="0" w:afterAutospacing="0" w:line="23" w:lineRule="atLeast"/>
        <w:ind w:left="1636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навчально-методичне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</w:t>
      </w:r>
      <w:r>
        <w:rPr>
          <w:color w:val="000000"/>
        </w:rPr>
        <w:t>ості</w:t>
      </w:r>
      <w:proofErr w:type="spellEnd"/>
      <w:r>
        <w:rPr>
          <w:color w:val="000000"/>
        </w:rPr>
        <w:t>;</w:t>
      </w:r>
    </w:p>
    <w:p w14:paraId="1E7F9612" w14:textId="77777777" w:rsidR="00EF3D1E" w:rsidRDefault="00CB5BD8">
      <w:pPr>
        <w:pStyle w:val="ad"/>
        <w:numPr>
          <w:ilvl w:val="0"/>
          <w:numId w:val="7"/>
        </w:numPr>
        <w:spacing w:before="0" w:beforeAutospacing="0" w:after="0" w:afterAutospacing="0" w:line="23" w:lineRule="atLeast"/>
        <w:ind w:left="1636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матеріально-технічне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>;</w:t>
      </w:r>
    </w:p>
    <w:p w14:paraId="1FACF301" w14:textId="77777777" w:rsidR="00EF3D1E" w:rsidRDefault="00CB5BD8">
      <w:pPr>
        <w:pStyle w:val="ad"/>
        <w:numPr>
          <w:ilvl w:val="0"/>
          <w:numId w:val="7"/>
        </w:numPr>
        <w:spacing w:before="0" w:beforeAutospacing="0" w:after="0" w:afterAutospacing="0" w:line="23" w:lineRule="atLeast"/>
        <w:ind w:left="1636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якість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навчальних</w:t>
      </w:r>
      <w:proofErr w:type="spellEnd"/>
      <w:r>
        <w:rPr>
          <w:color w:val="000000"/>
        </w:rPr>
        <w:t xml:space="preserve"> занять;</w:t>
      </w:r>
    </w:p>
    <w:p w14:paraId="48F32542" w14:textId="77777777" w:rsidR="00EF3D1E" w:rsidRDefault="00CB5BD8">
      <w:pPr>
        <w:pStyle w:val="ad"/>
        <w:numPr>
          <w:ilvl w:val="0"/>
          <w:numId w:val="7"/>
        </w:numPr>
        <w:spacing w:before="0" w:beforeAutospacing="0" w:after="200" w:afterAutospacing="0" w:line="23" w:lineRule="atLeast"/>
        <w:ind w:left="1636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моніторинг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(компетентностей).</w:t>
      </w:r>
    </w:p>
    <w:p w14:paraId="32E94226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b/>
          <w:bCs/>
          <w:color w:val="000000"/>
        </w:rPr>
        <w:t>Завдання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системи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внутрішнього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забезпечення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якості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освіти</w:t>
      </w:r>
      <w:proofErr w:type="spellEnd"/>
      <w:r>
        <w:rPr>
          <w:b/>
          <w:bCs/>
          <w:color w:val="000000"/>
        </w:rPr>
        <w:t>:</w:t>
      </w:r>
    </w:p>
    <w:p w14:paraId="399B783B" w14:textId="77777777" w:rsidR="00EF3D1E" w:rsidRDefault="00CB5BD8">
      <w:pPr>
        <w:pStyle w:val="ad"/>
        <w:numPr>
          <w:ilvl w:val="0"/>
          <w:numId w:val="8"/>
        </w:numPr>
        <w:spacing w:before="0" w:beforeAutospacing="0" w:after="0" w:afterAutospacing="0" w:line="23" w:lineRule="atLeast"/>
        <w:ind w:left="154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оновлення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методичної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>;</w:t>
      </w:r>
    </w:p>
    <w:p w14:paraId="1C6053C4" w14:textId="77777777" w:rsidR="00EF3D1E" w:rsidRDefault="00CB5BD8">
      <w:pPr>
        <w:pStyle w:val="ad"/>
        <w:numPr>
          <w:ilvl w:val="0"/>
          <w:numId w:val="8"/>
        </w:numPr>
        <w:spacing w:before="0" w:beforeAutospacing="0" w:after="0" w:afterAutospacing="0" w:line="23" w:lineRule="atLeast"/>
        <w:ind w:left="1540"/>
        <w:jc w:val="both"/>
        <w:textAlignment w:val="baseline"/>
        <w:rPr>
          <w:color w:val="000000"/>
        </w:rPr>
      </w:pPr>
      <w:r>
        <w:rPr>
          <w:color w:val="000000"/>
        </w:rPr>
        <w:t xml:space="preserve">контроль за </w:t>
      </w:r>
      <w:proofErr w:type="spellStart"/>
      <w:r>
        <w:rPr>
          <w:color w:val="000000"/>
        </w:rPr>
        <w:t>виконанням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освітньої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умінь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навичок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розроблення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рекомендацій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покращення</w:t>
      </w:r>
      <w:proofErr w:type="spellEnd"/>
      <w:r>
        <w:rPr>
          <w:color w:val="000000"/>
        </w:rPr>
        <w:t>;</w:t>
      </w:r>
    </w:p>
    <w:p w14:paraId="367A41FF" w14:textId="77777777" w:rsidR="00EF3D1E" w:rsidRDefault="00CB5BD8">
      <w:pPr>
        <w:pStyle w:val="ad"/>
        <w:numPr>
          <w:ilvl w:val="0"/>
          <w:numId w:val="8"/>
        </w:numPr>
        <w:spacing w:before="0" w:beforeAutospacing="0" w:after="0" w:afterAutospacing="0" w:line="23" w:lineRule="atLeast"/>
        <w:ind w:left="154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моніторинг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оптимізація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соціально-психологічного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середовища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;</w:t>
      </w:r>
    </w:p>
    <w:p w14:paraId="0B42AB88" w14:textId="77777777" w:rsidR="00EF3D1E" w:rsidRDefault="00CB5BD8">
      <w:pPr>
        <w:pStyle w:val="ad"/>
        <w:numPr>
          <w:ilvl w:val="0"/>
          <w:numId w:val="8"/>
        </w:numPr>
        <w:spacing w:before="0" w:beforeAutospacing="0" w:after="200" w:afterAutospacing="0" w:line="23" w:lineRule="atLeast"/>
        <w:ind w:left="154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створення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необхідних</w:t>
      </w:r>
      <w:proofErr w:type="spellEnd"/>
      <w:r>
        <w:rPr>
          <w:color w:val="000000"/>
        </w:rPr>
        <w:t xml:space="preserve"> умов для </w:t>
      </w:r>
      <w:proofErr w:type="spellStart"/>
      <w:r>
        <w:rPr>
          <w:color w:val="000000"/>
        </w:rPr>
        <w:t>підвищення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фахового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кваліфікаційного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>.</w:t>
      </w:r>
    </w:p>
    <w:p w14:paraId="17BB365B" w14:textId="77777777" w:rsidR="00EF3D1E" w:rsidRDefault="00CB5BD8">
      <w:pPr>
        <w:pStyle w:val="ad"/>
        <w:spacing w:before="0" w:beforeAutospacing="0" w:after="200" w:afterAutospacing="0" w:line="23" w:lineRule="atLeast"/>
        <w:ind w:firstLine="567"/>
        <w:jc w:val="both"/>
      </w:pPr>
      <w:proofErr w:type="spellStart"/>
      <w:r>
        <w:rPr>
          <w:color w:val="000000"/>
        </w:rPr>
        <w:t>Інструменти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моніторингу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внутрішнього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регламентовано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шкільним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Положенням</w:t>
      </w:r>
      <w:proofErr w:type="spellEnd"/>
      <w:r>
        <w:rPr>
          <w:color w:val="000000"/>
        </w:rPr>
        <w:t xml:space="preserve"> про </w:t>
      </w:r>
      <w:r>
        <w:rPr>
          <w:color w:val="000000"/>
          <w:lang w:val="uk-UA"/>
        </w:rPr>
        <w:t>внутрішню систему забезпечення якості осв</w:t>
      </w:r>
      <w:r>
        <w:rPr>
          <w:color w:val="000000"/>
          <w:lang w:val="uk-UA"/>
        </w:rPr>
        <w:t>іти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схваленим</w:t>
      </w:r>
      <w:r>
        <w:rPr>
          <w:color w:val="000000"/>
        </w:rPr>
        <w:t xml:space="preserve"> на </w:t>
      </w:r>
      <w:proofErr w:type="spellStart"/>
      <w:r>
        <w:rPr>
          <w:color w:val="000000"/>
        </w:rPr>
        <w:t>засіданні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ради, </w:t>
      </w:r>
      <w:r>
        <w:rPr>
          <w:color w:val="000000"/>
          <w:lang w:val="uk-UA"/>
        </w:rPr>
        <w:t>наказ</w:t>
      </w:r>
      <w:r>
        <w:rPr>
          <w:color w:val="000000"/>
        </w:rPr>
        <w:t xml:space="preserve"> № </w:t>
      </w:r>
      <w:r>
        <w:rPr>
          <w:color w:val="000000"/>
          <w:lang w:val="uk-UA"/>
        </w:rPr>
        <w:t>17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26.01.20</w:t>
      </w:r>
      <w:r>
        <w:rPr>
          <w:color w:val="000000"/>
          <w:lang w:val="uk-UA"/>
        </w:rPr>
        <w:t>22</w:t>
      </w:r>
      <w:r>
        <w:rPr>
          <w:color w:val="000000"/>
        </w:rPr>
        <w:t xml:space="preserve"> року.</w:t>
      </w:r>
    </w:p>
    <w:p w14:paraId="04211282" w14:textId="77777777" w:rsidR="00EF3D1E" w:rsidRDefault="00CB5BD8">
      <w:pPr>
        <w:pStyle w:val="ad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 xml:space="preserve">Для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доброчесності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освітньому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</w:t>
      </w:r>
      <w:proofErr w:type="spellEnd"/>
      <w:r>
        <w:rPr>
          <w:color w:val="000000"/>
        </w:rPr>
        <w:t xml:space="preserve"> (ст.42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освіту</w:t>
      </w:r>
      <w:proofErr w:type="spellEnd"/>
      <w:r>
        <w:rPr>
          <w:color w:val="000000"/>
        </w:rPr>
        <w:t xml:space="preserve">»),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порушень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доброчесності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академічний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плагіат</w:t>
      </w:r>
      <w:proofErr w:type="spellEnd"/>
      <w:r>
        <w:rPr>
          <w:i/>
          <w:i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самоплагіат</w:t>
      </w:r>
      <w:proofErr w:type="spellEnd"/>
      <w:r>
        <w:rPr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фабрикація</w:t>
      </w:r>
      <w:proofErr w:type="spellEnd"/>
      <w:r>
        <w:rPr>
          <w:i/>
          <w:i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фальсифікація</w:t>
      </w:r>
      <w:proofErr w:type="spellEnd"/>
      <w:r>
        <w:rPr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списування</w:t>
      </w:r>
      <w:proofErr w:type="spellEnd"/>
      <w:r>
        <w:rPr>
          <w:i/>
          <w:iCs/>
          <w:color w:val="000000"/>
        </w:rPr>
        <w:t>,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обман,</w:t>
      </w:r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необ’єктивне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оцінювання</w:t>
      </w:r>
      <w:proofErr w:type="spellEnd"/>
      <w:r>
        <w:rPr>
          <w:i/>
          <w:i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шахрайство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хабарництво</w:t>
      </w:r>
      <w:proofErr w:type="spellEnd"/>
      <w:r>
        <w:rPr>
          <w:i/>
          <w:i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несанкціонована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співпраця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службова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недбалість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зловживання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впливом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color w:val="000000"/>
        </w:rPr>
        <w:t>посилення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відповідальності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порушення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доброчесності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учасни</w:t>
      </w:r>
      <w:r>
        <w:rPr>
          <w:color w:val="000000"/>
        </w:rPr>
        <w:t>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освітнього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дотримуються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Положення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академічну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доброчесність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затвердженого</w:t>
      </w:r>
      <w:proofErr w:type="spellEnd"/>
      <w:r>
        <w:rPr>
          <w:color w:val="000000"/>
        </w:rPr>
        <w:t xml:space="preserve"> на</w:t>
      </w:r>
      <w:proofErr w:type="spellStart"/>
      <w:r>
        <w:rPr>
          <w:color w:val="000000"/>
          <w:lang w:val="uk-UA"/>
        </w:rPr>
        <w:t>казом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№ </w:t>
      </w:r>
      <w:r>
        <w:rPr>
          <w:color w:val="000000"/>
          <w:lang w:val="uk-UA"/>
        </w:rPr>
        <w:t>18 від 26.01.2022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.</w:t>
      </w:r>
      <w:r>
        <w:rPr>
          <w:rStyle w:val="apple-tab-span"/>
          <w:color w:val="000000"/>
        </w:rPr>
        <w:tab/>
      </w:r>
    </w:p>
    <w:p w14:paraId="03CFC9B7" w14:textId="77777777" w:rsidR="00EF3D1E" w:rsidRDefault="00CB5BD8">
      <w:pPr>
        <w:pStyle w:val="ad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 xml:space="preserve">За </w:t>
      </w:r>
      <w:proofErr w:type="spellStart"/>
      <w:r>
        <w:rPr>
          <w:color w:val="000000"/>
        </w:rPr>
        <w:t>порушення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доброчесності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бути </w:t>
      </w:r>
      <w:proofErr w:type="spellStart"/>
      <w:r>
        <w:rPr>
          <w:color w:val="000000"/>
        </w:rPr>
        <w:t>притягнуті</w:t>
      </w:r>
      <w:proofErr w:type="spellEnd"/>
      <w:r>
        <w:rPr>
          <w:color w:val="000000"/>
        </w:rPr>
        <w:t xml:space="preserve"> повторного </w:t>
      </w:r>
      <w:proofErr w:type="spellStart"/>
      <w:r>
        <w:rPr>
          <w:color w:val="000000"/>
        </w:rPr>
        <w:t>проходження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контрольна</w:t>
      </w:r>
      <w:proofErr w:type="spellEnd"/>
      <w:r>
        <w:rPr>
          <w:color w:val="000000"/>
        </w:rPr>
        <w:t xml:space="preserve"> робота, </w:t>
      </w:r>
      <w:proofErr w:type="spellStart"/>
      <w:r>
        <w:rPr>
          <w:color w:val="000000"/>
        </w:rPr>
        <w:t>іс</w:t>
      </w:r>
      <w:r>
        <w:rPr>
          <w:color w:val="000000"/>
        </w:rPr>
        <w:t>пит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); при </w:t>
      </w:r>
      <w:proofErr w:type="spellStart"/>
      <w:r>
        <w:rPr>
          <w:color w:val="000000"/>
        </w:rPr>
        <w:t>моніторингу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зараховуються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участі</w:t>
      </w:r>
      <w:proofErr w:type="spellEnd"/>
      <w:r>
        <w:rPr>
          <w:color w:val="000000"/>
        </w:rPr>
        <w:t xml:space="preserve"> у І </w:t>
      </w:r>
      <w:proofErr w:type="spellStart"/>
      <w:r>
        <w:rPr>
          <w:color w:val="000000"/>
        </w:rPr>
        <w:t>етапі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шкільному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Всеукраїнських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учнівських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олімпіадах</w:t>
      </w:r>
      <w:proofErr w:type="spellEnd"/>
      <w:r>
        <w:rPr>
          <w:color w:val="000000"/>
        </w:rPr>
        <w:t xml:space="preserve">, конкурсах – робота </w:t>
      </w:r>
      <w:proofErr w:type="spellStart"/>
      <w:r>
        <w:rPr>
          <w:color w:val="000000"/>
        </w:rPr>
        <w:t>учасника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анулюється</w:t>
      </w:r>
      <w:proofErr w:type="spellEnd"/>
      <w:r>
        <w:rPr>
          <w:color w:val="000000"/>
        </w:rPr>
        <w:t xml:space="preserve">, не </w:t>
      </w:r>
      <w:proofErr w:type="spellStart"/>
      <w:r>
        <w:rPr>
          <w:color w:val="000000"/>
        </w:rPr>
        <w:t>оцінюється</w:t>
      </w:r>
      <w:proofErr w:type="spellEnd"/>
      <w:r>
        <w:rPr>
          <w:color w:val="000000"/>
        </w:rPr>
        <w:t xml:space="preserve">. 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повторних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випадків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списування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учень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допускається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до </w:t>
      </w:r>
      <w:proofErr w:type="spellStart"/>
      <w:proofErr w:type="gramStart"/>
      <w:r>
        <w:rPr>
          <w:color w:val="000000"/>
        </w:rPr>
        <w:t>участі</w:t>
      </w:r>
      <w:proofErr w:type="spellEnd"/>
      <w:r>
        <w:rPr>
          <w:color w:val="000000"/>
        </w:rPr>
        <w:t>  в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олімпіадах</w:t>
      </w:r>
      <w:proofErr w:type="spellEnd"/>
      <w:r>
        <w:rPr>
          <w:color w:val="000000"/>
        </w:rPr>
        <w:t>, конкурсах.</w:t>
      </w:r>
    </w:p>
    <w:p w14:paraId="557A25B4" w14:textId="77777777" w:rsidR="00EF3D1E" w:rsidRDefault="00CB5BD8">
      <w:pPr>
        <w:pStyle w:val="ad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 xml:space="preserve">За </w:t>
      </w:r>
      <w:proofErr w:type="spellStart"/>
      <w:r>
        <w:rPr>
          <w:color w:val="000000"/>
        </w:rPr>
        <w:t>порушення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доброчесності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освітнього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закладу  </w:t>
      </w:r>
      <w:proofErr w:type="spellStart"/>
      <w:r>
        <w:rPr>
          <w:color w:val="000000"/>
        </w:rPr>
        <w:t>можуть</w:t>
      </w:r>
      <w:proofErr w:type="spellEnd"/>
      <w:proofErr w:type="gramEnd"/>
      <w:r>
        <w:rPr>
          <w:color w:val="000000"/>
        </w:rPr>
        <w:t xml:space="preserve"> бути </w:t>
      </w:r>
      <w:proofErr w:type="spellStart"/>
      <w:r>
        <w:rPr>
          <w:color w:val="000000"/>
        </w:rPr>
        <w:t>притягнуті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такої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відповідальності</w:t>
      </w:r>
      <w:proofErr w:type="spellEnd"/>
      <w:r>
        <w:rPr>
          <w:color w:val="000000"/>
        </w:rPr>
        <w:t>:</w:t>
      </w:r>
    </w:p>
    <w:p w14:paraId="4A055B62" w14:textId="77777777" w:rsidR="00EF3D1E" w:rsidRDefault="00CB5BD8">
      <w:pPr>
        <w:pStyle w:val="ad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 xml:space="preserve">- при </w:t>
      </w:r>
      <w:proofErr w:type="spellStart"/>
      <w:r>
        <w:rPr>
          <w:color w:val="000000"/>
        </w:rPr>
        <w:t>необ’єктивному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рекомендується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опрацювати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критерії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Факти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порушень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враховуються</w:t>
      </w:r>
      <w:proofErr w:type="spellEnd"/>
      <w:r>
        <w:rPr>
          <w:color w:val="000000"/>
        </w:rPr>
        <w:t xml:space="preserve"> при </w:t>
      </w:r>
      <w:proofErr w:type="spellStart"/>
      <w:r>
        <w:rPr>
          <w:color w:val="000000"/>
        </w:rPr>
        <w:t>встановленні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кваліфікаційної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присвоєнні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щорічної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винагороди</w:t>
      </w:r>
      <w:proofErr w:type="spellEnd"/>
      <w:r>
        <w:rPr>
          <w:color w:val="000000"/>
        </w:rPr>
        <w:t>;</w:t>
      </w:r>
    </w:p>
    <w:p w14:paraId="4A8F9525" w14:textId="77777777" w:rsidR="00EF3D1E" w:rsidRDefault="00CB5BD8">
      <w:pPr>
        <w:pStyle w:val="ad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спотворене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представлення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методичн</w:t>
      </w:r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розробках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публікаціях</w:t>
      </w:r>
      <w:proofErr w:type="spellEnd"/>
      <w:r>
        <w:rPr>
          <w:color w:val="000000"/>
        </w:rPr>
        <w:t xml:space="preserve"> чужих </w:t>
      </w:r>
      <w:proofErr w:type="spellStart"/>
      <w:r>
        <w:rPr>
          <w:color w:val="000000"/>
        </w:rPr>
        <w:t>ідей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інформації</w:t>
      </w:r>
      <w:proofErr w:type="spellEnd"/>
      <w:r>
        <w:rPr>
          <w:color w:val="000000"/>
        </w:rPr>
        <w:t>  без</w:t>
      </w:r>
      <w:proofErr w:type="gram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посилань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джерела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фальсифікація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досліджень</w:t>
      </w:r>
      <w:proofErr w:type="spellEnd"/>
      <w:r>
        <w:rPr>
          <w:color w:val="000000"/>
        </w:rPr>
        <w:t xml:space="preserve">, неправдива </w:t>
      </w:r>
      <w:proofErr w:type="spellStart"/>
      <w:r>
        <w:rPr>
          <w:color w:val="000000"/>
        </w:rPr>
        <w:t>інформація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власну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діяльність</w:t>
      </w:r>
      <w:proofErr w:type="spellEnd"/>
      <w:r>
        <w:rPr>
          <w:color w:val="000000"/>
        </w:rPr>
        <w:t xml:space="preserve"> є </w:t>
      </w:r>
      <w:proofErr w:type="spellStart"/>
      <w:r>
        <w:rPr>
          <w:color w:val="000000"/>
        </w:rPr>
        <w:t>підставою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відмови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присвоєнні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позбавленні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раніше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присвоєного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</w:t>
      </w:r>
      <w:r>
        <w:rPr>
          <w:color w:val="000000"/>
        </w:rPr>
        <w:t>чного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кваліфікаційної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>;</w:t>
      </w:r>
    </w:p>
    <w:p w14:paraId="01597E6B" w14:textId="77777777" w:rsidR="00EF3D1E" w:rsidRDefault="00CB5BD8">
      <w:pPr>
        <w:pStyle w:val="ad"/>
        <w:spacing w:before="0" w:beforeAutospacing="0" w:after="0" w:afterAutospacing="0" w:line="23" w:lineRule="atLeast"/>
        <w:ind w:firstLine="567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позбавлення</w:t>
      </w:r>
      <w:proofErr w:type="spellEnd"/>
      <w:r>
        <w:rPr>
          <w:color w:val="000000"/>
        </w:rPr>
        <w:t xml:space="preserve"> права </w:t>
      </w:r>
      <w:proofErr w:type="spellStart"/>
      <w:r>
        <w:rPr>
          <w:color w:val="000000"/>
        </w:rPr>
        <w:t>брати</w:t>
      </w:r>
      <w:proofErr w:type="spellEnd"/>
      <w:r>
        <w:rPr>
          <w:color w:val="000000"/>
        </w:rPr>
        <w:t xml:space="preserve"> участь у </w:t>
      </w:r>
      <w:proofErr w:type="spellStart"/>
      <w:r>
        <w:rPr>
          <w:color w:val="000000"/>
        </w:rPr>
        <w:t>роботі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визначених</w:t>
      </w:r>
      <w:proofErr w:type="spellEnd"/>
      <w:r>
        <w:rPr>
          <w:color w:val="000000"/>
        </w:rPr>
        <w:t xml:space="preserve"> законом </w:t>
      </w:r>
      <w:proofErr w:type="spellStart"/>
      <w:r>
        <w:rPr>
          <w:color w:val="000000"/>
        </w:rPr>
        <w:t>органів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займати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визначені</w:t>
      </w:r>
      <w:proofErr w:type="spellEnd"/>
      <w:r>
        <w:rPr>
          <w:color w:val="000000"/>
        </w:rPr>
        <w:t xml:space="preserve"> законом посади;</w:t>
      </w:r>
    </w:p>
    <w:p w14:paraId="61537768" w14:textId="77777777" w:rsidR="00EF3D1E" w:rsidRDefault="00CB5BD8">
      <w:pPr>
        <w:pStyle w:val="ad"/>
        <w:spacing w:before="0" w:beforeAutospacing="0" w:after="0" w:afterAutospacing="0" w:line="23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певну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незаконну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винагороду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нематеріального</w:t>
      </w:r>
      <w:proofErr w:type="spellEnd"/>
      <w:r>
        <w:rPr>
          <w:color w:val="000000"/>
        </w:rPr>
        <w:t xml:space="preserve"> характеру є </w:t>
      </w:r>
      <w:proofErr w:type="spellStart"/>
      <w:r>
        <w:rPr>
          <w:color w:val="000000"/>
        </w:rPr>
        <w:t>підставо</w:t>
      </w:r>
      <w:r>
        <w:rPr>
          <w:color w:val="000000"/>
        </w:rPr>
        <w:t>ю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притягнення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працівника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відповідальності</w:t>
      </w:r>
      <w:proofErr w:type="spellEnd"/>
      <w:r>
        <w:rPr>
          <w:color w:val="000000"/>
        </w:rPr>
        <w:t xml:space="preserve"> судом </w:t>
      </w:r>
      <w:proofErr w:type="spellStart"/>
      <w:r>
        <w:rPr>
          <w:color w:val="000000"/>
        </w:rPr>
        <w:t>першої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інстанції</w:t>
      </w:r>
      <w:proofErr w:type="spellEnd"/>
      <w:r>
        <w:rPr>
          <w:color w:val="000000"/>
        </w:rPr>
        <w:t>.</w:t>
      </w:r>
    </w:p>
    <w:p w14:paraId="5A18B4E3" w14:textId="77777777" w:rsidR="00EF3D1E" w:rsidRDefault="00EF3D1E">
      <w:pPr>
        <w:pStyle w:val="ad"/>
        <w:shd w:val="clear" w:color="auto" w:fill="FFFFFF"/>
        <w:spacing w:before="0" w:beforeAutospacing="0" w:after="0" w:afterAutospacing="0" w:line="23" w:lineRule="atLeast"/>
        <w:jc w:val="both"/>
      </w:pPr>
    </w:p>
    <w:p w14:paraId="00E0412F" w14:textId="77777777" w:rsidR="00EF3D1E" w:rsidRDefault="00CB5BD8">
      <w:pPr>
        <w:pStyle w:val="ad"/>
        <w:spacing w:before="0" w:beforeAutospacing="0" w:after="200" w:afterAutospacing="0" w:line="23" w:lineRule="atLeast"/>
      </w:pPr>
      <w:r>
        <w:rPr>
          <w:b/>
          <w:lang w:val="uk-UA"/>
        </w:rPr>
        <w:t>ВИРІШИ</w:t>
      </w:r>
      <w:r>
        <w:rPr>
          <w:b/>
          <w:lang w:val="uk-UA"/>
        </w:rPr>
        <w:t>ЛИ</w:t>
      </w:r>
      <w:r>
        <w:rPr>
          <w:b/>
          <w:bCs/>
          <w:color w:val="000000"/>
        </w:rPr>
        <w:t>:</w:t>
      </w:r>
    </w:p>
    <w:p w14:paraId="36315DF3" w14:textId="77777777" w:rsidR="00EF3D1E" w:rsidRDefault="00CB5BD8">
      <w:pPr>
        <w:pStyle w:val="ad"/>
        <w:numPr>
          <w:ilvl w:val="0"/>
          <w:numId w:val="9"/>
        </w:numPr>
        <w:spacing w:before="0" w:beforeAutospacing="0" w:after="0" w:afterAutospacing="0" w:line="23" w:lineRule="atLeast"/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>Схвалити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Новосілківської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гімназії</w:t>
      </w:r>
      <w:proofErr w:type="spellEnd"/>
      <w:r>
        <w:rPr>
          <w:color w:val="000000"/>
        </w:rPr>
        <w:t xml:space="preserve"> на 202</w:t>
      </w:r>
      <w:r>
        <w:rPr>
          <w:color w:val="000000"/>
          <w:lang w:val="uk-UA"/>
        </w:rPr>
        <w:t>5</w:t>
      </w:r>
      <w:r>
        <w:rPr>
          <w:color w:val="000000"/>
        </w:rPr>
        <w:t>/202</w:t>
      </w:r>
      <w:r>
        <w:rPr>
          <w:color w:val="000000"/>
          <w:lang w:val="uk-UA"/>
        </w:rPr>
        <w:t>6</w:t>
      </w:r>
      <w:r>
        <w:rPr>
          <w:color w:val="000000"/>
        </w:rPr>
        <w:t xml:space="preserve"> н. р.</w:t>
      </w:r>
    </w:p>
    <w:p w14:paraId="1EEDFDC2" w14:textId="77777777" w:rsidR="00EF3D1E" w:rsidRDefault="00CB5BD8">
      <w:pPr>
        <w:pStyle w:val="ad"/>
        <w:numPr>
          <w:ilvl w:val="0"/>
          <w:numId w:val="9"/>
        </w:numPr>
        <w:spacing w:before="0" w:beforeAutospacing="0" w:after="0" w:afterAutospacing="0" w:line="23" w:lineRule="atLeast"/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>Схвалити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варіативну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на 202</w:t>
      </w:r>
      <w:r>
        <w:rPr>
          <w:color w:val="000000"/>
          <w:lang w:val="uk-UA"/>
        </w:rPr>
        <w:t>5</w:t>
      </w:r>
      <w:r>
        <w:rPr>
          <w:color w:val="000000"/>
        </w:rPr>
        <w:t>/202</w:t>
      </w:r>
      <w:r>
        <w:rPr>
          <w:color w:val="000000"/>
          <w:lang w:val="uk-UA"/>
        </w:rPr>
        <w:t>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н.р</w:t>
      </w:r>
      <w:proofErr w:type="spellEnd"/>
      <w:r>
        <w:rPr>
          <w:color w:val="000000"/>
        </w:rPr>
        <w:t>.</w:t>
      </w:r>
    </w:p>
    <w:p w14:paraId="2B2CCF8C" w14:textId="77777777" w:rsidR="00EF3D1E" w:rsidRDefault="00CB5BD8">
      <w:pPr>
        <w:pStyle w:val="ad"/>
        <w:numPr>
          <w:ilvl w:val="0"/>
          <w:numId w:val="9"/>
        </w:numPr>
        <w:spacing w:before="0" w:beforeAutospacing="0" w:after="0" w:afterAutospacing="0" w:line="23" w:lineRule="atLeast"/>
        <w:textAlignment w:val="baseline"/>
        <w:rPr>
          <w:i/>
          <w:iCs/>
          <w:color w:val="000000"/>
        </w:rPr>
      </w:pPr>
      <w:r>
        <w:rPr>
          <w:color w:val="000000"/>
        </w:rPr>
        <w:t xml:space="preserve">Учителям-предметникам </w:t>
      </w:r>
      <w:proofErr w:type="spellStart"/>
      <w:r>
        <w:rPr>
          <w:color w:val="000000"/>
        </w:rPr>
        <w:t>посилити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до ІІ та ІІІ </w:t>
      </w:r>
      <w:proofErr w:type="spellStart"/>
      <w:r>
        <w:rPr>
          <w:color w:val="000000"/>
        </w:rPr>
        <w:t>етапів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Всеукраїнських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учнівських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олімпіад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конкурсів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введення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воєнного стану в Україні.</w:t>
      </w:r>
    </w:p>
    <w:p w14:paraId="7123000E" w14:textId="77777777" w:rsidR="00EF3D1E" w:rsidRDefault="00CB5BD8">
      <w:pPr>
        <w:pStyle w:val="ad"/>
        <w:spacing w:before="0" w:beforeAutospacing="0" w:after="0" w:afterAutospacing="0" w:line="23" w:lineRule="atLeast"/>
        <w:ind w:left="2124" w:firstLine="708"/>
        <w:textAlignment w:val="baseline"/>
        <w:rPr>
          <w:i/>
          <w:iCs/>
          <w:color w:val="000000"/>
        </w:rPr>
      </w:pPr>
      <w:r>
        <w:rPr>
          <w:color w:val="000000"/>
        </w:rPr>
        <w:t>(</w:t>
      </w:r>
      <w:proofErr w:type="spellStart"/>
      <w:r>
        <w:rPr>
          <w:i/>
          <w:iCs/>
          <w:color w:val="000000"/>
        </w:rPr>
        <w:t>Вчителі</w:t>
      </w:r>
      <w:proofErr w:type="spellEnd"/>
      <w:r>
        <w:rPr>
          <w:i/>
          <w:iCs/>
          <w:color w:val="000000"/>
        </w:rPr>
        <w:t>-предмет</w:t>
      </w:r>
      <w:r>
        <w:rPr>
          <w:i/>
          <w:iCs/>
          <w:color w:val="000000"/>
        </w:rPr>
        <w:t xml:space="preserve">ники. </w:t>
      </w:r>
      <w:proofErr w:type="spellStart"/>
      <w:r>
        <w:rPr>
          <w:i/>
          <w:iCs/>
          <w:color w:val="000000"/>
        </w:rPr>
        <w:t>Протягом</w:t>
      </w:r>
      <w:proofErr w:type="spellEnd"/>
      <w:r>
        <w:rPr>
          <w:i/>
          <w:iCs/>
          <w:color w:val="000000"/>
        </w:rPr>
        <w:t xml:space="preserve"> 202</w:t>
      </w:r>
      <w:r>
        <w:rPr>
          <w:i/>
          <w:iCs/>
          <w:color w:val="000000"/>
          <w:lang w:val="uk-UA"/>
        </w:rPr>
        <w:t>5</w:t>
      </w:r>
      <w:r>
        <w:rPr>
          <w:i/>
          <w:iCs/>
          <w:color w:val="000000"/>
        </w:rPr>
        <w:t>/202</w:t>
      </w:r>
      <w:r>
        <w:rPr>
          <w:i/>
          <w:iCs/>
          <w:color w:val="000000"/>
          <w:lang w:val="uk-UA"/>
        </w:rPr>
        <w:t>6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н.р</w:t>
      </w:r>
      <w:proofErr w:type="spellEnd"/>
      <w:r>
        <w:rPr>
          <w:i/>
          <w:iCs/>
          <w:color w:val="000000"/>
        </w:rPr>
        <w:t>.)</w:t>
      </w:r>
    </w:p>
    <w:p w14:paraId="66C5FCE3" w14:textId="77777777" w:rsidR="00EF3D1E" w:rsidRDefault="00CB5BD8">
      <w:pPr>
        <w:pStyle w:val="ad"/>
        <w:numPr>
          <w:ilvl w:val="0"/>
          <w:numId w:val="9"/>
        </w:numPr>
        <w:spacing w:before="0" w:beforeAutospacing="0" w:after="0" w:afterAutospacing="0" w:line="23" w:lineRule="atLeast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Забезпечити подальший розвиток учнівського самоврядування через роботу Шкільного козацького товариства ім. Івана Мазепи.</w:t>
      </w:r>
    </w:p>
    <w:p w14:paraId="54838E91" w14:textId="77777777" w:rsidR="00EF3D1E" w:rsidRDefault="00CB5BD8">
      <w:pPr>
        <w:pStyle w:val="ad"/>
        <w:spacing w:before="0" w:beforeAutospacing="0" w:after="200" w:afterAutospacing="0" w:line="23" w:lineRule="atLeast"/>
        <w:jc w:val="right"/>
        <w:rPr>
          <w:i/>
          <w:iCs/>
          <w:color w:val="000000"/>
          <w:lang w:val="uk-UA"/>
        </w:rPr>
      </w:pPr>
      <w:r>
        <w:rPr>
          <w:color w:val="000000"/>
          <w:lang w:val="uk-UA"/>
        </w:rPr>
        <w:t>(</w:t>
      </w:r>
      <w:r>
        <w:rPr>
          <w:i/>
          <w:iCs/>
          <w:color w:val="000000"/>
          <w:lang w:val="uk-UA"/>
        </w:rPr>
        <w:t xml:space="preserve">Заступник директора гімназії з НВР, педагог-організатор, протягом 2025/2026 </w:t>
      </w:r>
      <w:proofErr w:type="spellStart"/>
      <w:r>
        <w:rPr>
          <w:i/>
          <w:iCs/>
          <w:color w:val="000000"/>
          <w:lang w:val="uk-UA"/>
        </w:rPr>
        <w:t>н.р</w:t>
      </w:r>
      <w:proofErr w:type="spellEnd"/>
      <w:r>
        <w:rPr>
          <w:i/>
          <w:iCs/>
          <w:color w:val="000000"/>
          <w:lang w:val="uk-UA"/>
        </w:rPr>
        <w:t>.)</w:t>
      </w:r>
    </w:p>
    <w:p w14:paraId="5601456A" w14:textId="77777777" w:rsidR="00EF3D1E" w:rsidRDefault="00CB5BD8">
      <w:pPr>
        <w:pStyle w:val="ad"/>
        <w:numPr>
          <w:ilvl w:val="0"/>
          <w:numId w:val="9"/>
        </w:numPr>
        <w:spacing w:before="0" w:beforeAutospacing="0" w:after="200" w:afterAutospacing="0" w:line="23" w:lineRule="atLeast"/>
        <w:jc w:val="both"/>
        <w:rPr>
          <w:lang w:val="uk-UA"/>
        </w:rPr>
      </w:pPr>
      <w:r>
        <w:rPr>
          <w:color w:val="000000"/>
          <w:lang w:val="uk-UA"/>
        </w:rPr>
        <w:t xml:space="preserve">Активізувати роботу з батьками, максимально залучити батьків до життя гімназії. </w:t>
      </w:r>
      <w:r>
        <w:rPr>
          <w:i/>
          <w:iCs/>
          <w:color w:val="000000"/>
          <w:lang w:val="uk-UA"/>
        </w:rPr>
        <w:t xml:space="preserve">(Класні керівники, дирекція гімназії, протягом 2025/2026 </w:t>
      </w:r>
      <w:proofErr w:type="spellStart"/>
      <w:r>
        <w:rPr>
          <w:i/>
          <w:iCs/>
          <w:color w:val="000000"/>
          <w:lang w:val="uk-UA"/>
        </w:rPr>
        <w:t>н.р</w:t>
      </w:r>
      <w:proofErr w:type="spellEnd"/>
      <w:r>
        <w:rPr>
          <w:i/>
          <w:iCs/>
          <w:color w:val="000000"/>
          <w:lang w:val="uk-UA"/>
        </w:rPr>
        <w:t>.)</w:t>
      </w:r>
    </w:p>
    <w:p w14:paraId="09D0CD33" w14:textId="77777777" w:rsidR="00EF3D1E" w:rsidRDefault="00CB5BD8">
      <w:pPr>
        <w:pStyle w:val="ad"/>
        <w:numPr>
          <w:ilvl w:val="0"/>
          <w:numId w:val="9"/>
        </w:numPr>
        <w:spacing w:before="0" w:beforeAutospacing="0" w:after="200" w:afterAutospacing="0" w:line="23" w:lineRule="atLeast"/>
        <w:jc w:val="both"/>
        <w:rPr>
          <w:lang w:val="uk-UA"/>
        </w:rPr>
      </w:pPr>
      <w:r>
        <w:rPr>
          <w:color w:val="000000"/>
          <w:lang w:val="uk-UA"/>
        </w:rPr>
        <w:t>Підвищити роль бібліотеки в організації інноваційних технологій на навчальних заняттях. Забезпечити бібліотеку ві</w:t>
      </w:r>
      <w:r>
        <w:rPr>
          <w:color w:val="000000"/>
          <w:lang w:val="uk-UA"/>
        </w:rPr>
        <w:t xml:space="preserve">дповідною методичною літературою для підвищення майстерності педагогічних кадрів, особливо молодих вчителів.  </w:t>
      </w:r>
    </w:p>
    <w:p w14:paraId="2A5CE144" w14:textId="77777777" w:rsidR="00EF3D1E" w:rsidRDefault="00CB5BD8">
      <w:pPr>
        <w:pStyle w:val="ad"/>
        <w:spacing w:before="0" w:beforeAutospacing="0" w:after="200" w:afterAutospacing="0" w:line="23" w:lineRule="atLeast"/>
        <w:ind w:left="360"/>
        <w:jc w:val="right"/>
        <w:rPr>
          <w:lang w:val="uk-UA"/>
        </w:rPr>
      </w:pPr>
      <w:r>
        <w:rPr>
          <w:i/>
          <w:iCs/>
          <w:color w:val="000000"/>
          <w:lang w:val="uk-UA"/>
        </w:rPr>
        <w:t xml:space="preserve">(Бібліотекар, адміністрація гімназії, протягом 2025/2026 </w:t>
      </w:r>
      <w:proofErr w:type="spellStart"/>
      <w:r>
        <w:rPr>
          <w:i/>
          <w:iCs/>
          <w:color w:val="000000"/>
          <w:lang w:val="uk-UA"/>
        </w:rPr>
        <w:t>н.р</w:t>
      </w:r>
      <w:proofErr w:type="spellEnd"/>
      <w:r>
        <w:rPr>
          <w:i/>
          <w:iCs/>
          <w:color w:val="000000"/>
          <w:lang w:val="uk-UA"/>
        </w:rPr>
        <w:t>.)</w:t>
      </w:r>
    </w:p>
    <w:p w14:paraId="483AA8F9" w14:textId="77777777" w:rsidR="00EF3D1E" w:rsidRDefault="00CB5BD8">
      <w:pPr>
        <w:pStyle w:val="ad"/>
        <w:numPr>
          <w:ilvl w:val="0"/>
          <w:numId w:val="9"/>
        </w:numPr>
        <w:spacing w:before="0" w:beforeAutospacing="0" w:after="200" w:afterAutospacing="0" w:line="23" w:lineRule="atLeast"/>
        <w:jc w:val="both"/>
        <w:rPr>
          <w:lang w:val="uk-UA"/>
        </w:rPr>
      </w:pPr>
      <w:r>
        <w:rPr>
          <w:color w:val="000000"/>
          <w:lang w:val="uk-UA"/>
        </w:rPr>
        <w:t>Профорієнтаційну роботу з учнями здійснювати на основі вимог Нової української шко</w:t>
      </w:r>
      <w:r>
        <w:rPr>
          <w:color w:val="000000"/>
          <w:lang w:val="uk-UA"/>
        </w:rPr>
        <w:t>ли.</w:t>
      </w:r>
    </w:p>
    <w:p w14:paraId="0D7125F0" w14:textId="77777777" w:rsidR="00EF3D1E" w:rsidRDefault="00CB5BD8">
      <w:pPr>
        <w:pStyle w:val="ad"/>
        <w:spacing w:before="0" w:beforeAutospacing="0" w:after="200" w:afterAutospacing="0" w:line="23" w:lineRule="atLeast"/>
        <w:ind w:left="360"/>
        <w:jc w:val="right"/>
        <w:rPr>
          <w:lang w:val="uk-UA"/>
        </w:rPr>
      </w:pPr>
      <w:r>
        <w:rPr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(Заступник директора гімназії з НВР, педагог-організатор, класні </w:t>
      </w:r>
      <w:proofErr w:type="spellStart"/>
      <w:r>
        <w:rPr>
          <w:i/>
          <w:iCs/>
          <w:color w:val="000000"/>
          <w:lang w:val="uk-UA"/>
        </w:rPr>
        <w:t>керівники,протягом</w:t>
      </w:r>
      <w:proofErr w:type="spellEnd"/>
      <w:r>
        <w:rPr>
          <w:i/>
          <w:iCs/>
          <w:color w:val="000000"/>
          <w:lang w:val="uk-UA"/>
        </w:rPr>
        <w:t xml:space="preserve"> 2025/2026н.р.)</w:t>
      </w:r>
    </w:p>
    <w:p w14:paraId="48C9149F" w14:textId="77777777" w:rsidR="00EF3D1E" w:rsidRDefault="00CB5BD8">
      <w:pPr>
        <w:pStyle w:val="ad"/>
        <w:numPr>
          <w:ilvl w:val="0"/>
          <w:numId w:val="9"/>
        </w:numPr>
        <w:spacing w:before="0" w:beforeAutospacing="0" w:after="200" w:afterAutospacing="0" w:line="23" w:lineRule="atLeast"/>
        <w:jc w:val="both"/>
        <w:rPr>
          <w:lang w:val="uk-UA"/>
        </w:rPr>
      </w:pPr>
      <w:r>
        <w:rPr>
          <w:color w:val="000000"/>
          <w:lang w:val="uk-UA"/>
        </w:rPr>
        <w:lastRenderedPageBreak/>
        <w:t xml:space="preserve">Продовжувати роботу по забезпеченню навчальних кабінетів сучасними технічними засобами. </w:t>
      </w:r>
    </w:p>
    <w:p w14:paraId="6528E696" w14:textId="77777777" w:rsidR="00EF3D1E" w:rsidRDefault="00CB5BD8">
      <w:pPr>
        <w:pStyle w:val="ad"/>
        <w:spacing w:before="0" w:beforeAutospacing="0" w:after="200" w:afterAutospacing="0" w:line="23" w:lineRule="atLeast"/>
        <w:ind w:left="360"/>
        <w:jc w:val="right"/>
        <w:rPr>
          <w:lang w:val="uk-UA"/>
        </w:rPr>
      </w:pPr>
      <w:r>
        <w:rPr>
          <w:color w:val="000000"/>
          <w:lang w:val="uk-UA"/>
        </w:rPr>
        <w:t>(</w:t>
      </w:r>
      <w:r>
        <w:rPr>
          <w:i/>
          <w:iCs/>
          <w:color w:val="000000"/>
          <w:lang w:val="uk-UA"/>
        </w:rPr>
        <w:t>Вчителі, завідуючі кабінетами, адміністрація гімназії, керівники громади, депутати місцевих громад)</w:t>
      </w:r>
    </w:p>
    <w:p w14:paraId="6D22E5A0" w14:textId="77777777" w:rsidR="00EF3D1E" w:rsidRDefault="00CB5BD8">
      <w:pPr>
        <w:pStyle w:val="ad"/>
        <w:numPr>
          <w:ilvl w:val="0"/>
          <w:numId w:val="9"/>
        </w:numPr>
        <w:spacing w:before="0" w:beforeAutospacing="0" w:after="200" w:afterAutospacing="0" w:line="23" w:lineRule="atLeast"/>
        <w:jc w:val="both"/>
        <w:rPr>
          <w:lang w:val="uk-UA"/>
        </w:rPr>
      </w:pPr>
      <w:r>
        <w:rPr>
          <w:color w:val="000000"/>
          <w:lang w:val="uk-UA"/>
        </w:rPr>
        <w:t>Навчальні досягнення учнів 1-2 класів підлягають вербальному та фо</w:t>
      </w:r>
      <w:r>
        <w:rPr>
          <w:color w:val="000000"/>
          <w:lang w:val="uk-UA"/>
        </w:rPr>
        <w:t xml:space="preserve">рмувальному оцінюванню, а 3-4 класи підлягають </w:t>
      </w:r>
      <w:proofErr w:type="spellStart"/>
      <w:r>
        <w:rPr>
          <w:color w:val="000000"/>
          <w:lang w:val="uk-UA"/>
        </w:rPr>
        <w:t>рівневому</w:t>
      </w:r>
      <w:proofErr w:type="spellEnd"/>
      <w:r>
        <w:rPr>
          <w:color w:val="000000"/>
          <w:lang w:val="uk-UA"/>
        </w:rPr>
        <w:t xml:space="preserve"> оцінюванню.</w:t>
      </w:r>
    </w:p>
    <w:p w14:paraId="6ED022DC" w14:textId="77777777" w:rsidR="00EF3D1E" w:rsidRDefault="00CB5BD8">
      <w:pPr>
        <w:pStyle w:val="ad"/>
        <w:numPr>
          <w:ilvl w:val="0"/>
          <w:numId w:val="9"/>
        </w:numPr>
        <w:spacing w:before="0" w:beforeAutospacing="0" w:after="200" w:afterAutospacing="0" w:line="23" w:lineRule="atLeast"/>
        <w:jc w:val="both"/>
      </w:pPr>
      <w:r>
        <w:rPr>
          <w:color w:val="000000"/>
        </w:rPr>
        <w:t xml:space="preserve">У 5 </w:t>
      </w:r>
      <w:proofErr w:type="spellStart"/>
      <w:r>
        <w:rPr>
          <w:color w:val="000000"/>
        </w:rPr>
        <w:t>класі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досягнення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вересні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оцінювати</w:t>
      </w:r>
      <w:proofErr w:type="spellEnd"/>
      <w:r>
        <w:rPr>
          <w:color w:val="000000"/>
        </w:rPr>
        <w:t xml:space="preserve"> вербально, а з </w:t>
      </w:r>
      <w:r>
        <w:rPr>
          <w:color w:val="000000"/>
          <w:lang w:val="uk-UA"/>
        </w:rPr>
        <w:t>жовтня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місяця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розпочати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рівневе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>.  </w:t>
      </w:r>
    </w:p>
    <w:p w14:paraId="41D635F4" w14:textId="77777777" w:rsidR="00EF3D1E" w:rsidRDefault="00EF3D1E">
      <w:pPr>
        <w:spacing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1E097FF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Питання №8</w:t>
      </w:r>
    </w:p>
    <w:p w14:paraId="303400FB" w14:textId="77777777" w:rsidR="00EF3D1E" w:rsidRDefault="00CB5BD8">
      <w:pPr>
        <w:spacing w:line="23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схвалення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Плану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закладу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 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н.р</w:t>
      </w:r>
      <w:proofErr w:type="spellEnd"/>
    </w:p>
    <w:p w14:paraId="561673E0" w14:textId="77777777" w:rsidR="00EF3D1E" w:rsidRDefault="00CB5BD8">
      <w:pPr>
        <w:spacing w:line="23" w:lineRule="atLeast"/>
        <w:ind w:right="-1" w:firstLine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СЛУХАЛИ: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36683849" w14:textId="77777777" w:rsidR="00EF3D1E" w:rsidRDefault="00CB5BD8">
      <w:pPr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схвалення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Плану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закладу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 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заступника директора гімназії з НВР Луценко Н.О., яка зупинилася на основних розділах Річного плану роботи гімназії на 2025/2026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(Річний план роботи гімназії додається).</w:t>
      </w:r>
    </w:p>
    <w:p w14:paraId="57440F2D" w14:textId="77777777" w:rsidR="00EF3D1E" w:rsidRDefault="00CB5BD8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ВИСТУПИЛИ:</w:t>
      </w:r>
    </w:p>
    <w:p w14:paraId="69071633" w14:textId="77777777" w:rsidR="00EF3D1E" w:rsidRDefault="00EF3D1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EB8F19" w14:textId="77777777" w:rsidR="00EF3D1E" w:rsidRDefault="00CB5BD8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Тарикіна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І.В..,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педагог-організатор, яка сказала, що кожний класний керівник повинен працювати по новому, діти змінилися, потрібно використовувати нові креативні методи і прийоми виховання, щоб діти розуміли нас вчителів, а ми їх. В умовах розширення інфор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маційного простору  потрібно на новий рівень піднести всі наші виховні заходи і проводити їх на новому якісному рівні, цікавими для дітей і підготовленими самими вихованцями.</w:t>
      </w:r>
    </w:p>
    <w:p w14:paraId="1ADD937E" w14:textId="77777777" w:rsidR="00EF3D1E" w:rsidRDefault="00EF3D1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1700158" w14:textId="77777777" w:rsidR="00EF3D1E" w:rsidRDefault="00CB5BD8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Заяць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О.В.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вчитель хімії, запропонувала включити до Річного плану роботи гім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назії ряд заходів, які проводилися б між батьками та їх дітьми. Такі заходи зближуватимуть дітей, батьків та вчителів. Нам разом краще буде добиватися наших спільних цілей у навчанні та вихованні. </w:t>
      </w:r>
    </w:p>
    <w:p w14:paraId="00F06C22" w14:textId="77777777" w:rsidR="00EF3D1E" w:rsidRDefault="00EF3D1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70FBB1" w14:textId="77777777" w:rsidR="00EF3D1E" w:rsidRDefault="00CB5BD8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3. Коваленко Н.М.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вчитель фізики, сказала, що на новий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кісний рівень слід піднести проведення предметних тижнів, майстер-класів. Використовувати під час їх проведення інноваційні педагогічні технології, технології дистанційного навчання і виховання.</w:t>
      </w:r>
    </w:p>
    <w:p w14:paraId="637476A3" w14:textId="77777777" w:rsidR="00EF3D1E" w:rsidRDefault="00EF3D1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F83F8B" w14:textId="77777777" w:rsidR="00EF3D1E" w:rsidRDefault="00CB5BD8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ВИРІШИЛИ: </w:t>
      </w:r>
    </w:p>
    <w:p w14:paraId="1FAA7E15" w14:textId="77777777" w:rsidR="00EF3D1E" w:rsidRDefault="00CB5BD8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Затвердити Річний план роботи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Новосілківської гімназії Боярської міської ради на 2025/2026 навчальний рік.</w:t>
      </w:r>
    </w:p>
    <w:p w14:paraId="6AB3A326" w14:textId="77777777" w:rsidR="00EF3D1E" w:rsidRDefault="00EF3D1E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886D980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№9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852BE2B" w14:textId="77777777" w:rsidR="00EF3D1E" w:rsidRDefault="00CB5BD8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організацію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освітнього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процесу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9565A13" w14:textId="77777777" w:rsidR="00EF3D1E" w:rsidRDefault="00EF3D1E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CA7EAA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СЛУХАЛИ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36A31F3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організацію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освітнього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процесу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в.о. директора закладу Котик С.Б., яка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зупинилася на головних аспектах організації освітнього процесу в 2025/2026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та запропонувала для розгляду:</w:t>
      </w:r>
    </w:p>
    <w:p w14:paraId="2C0B0A39" w14:textId="77777777" w:rsidR="00EF3D1E" w:rsidRDefault="00CB5BD8">
      <w:pPr>
        <w:pStyle w:val="af2"/>
        <w:numPr>
          <w:ilvl w:val="0"/>
          <w:numId w:val="10"/>
        </w:numPr>
        <w:spacing w:line="23" w:lineRule="atLeast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структуру навчального року та його тривалість;</w:t>
      </w:r>
    </w:p>
    <w:p w14:paraId="3E940978" w14:textId="77777777" w:rsidR="00EF3D1E" w:rsidRDefault="00CB5BD8">
      <w:pPr>
        <w:spacing w:line="23" w:lineRule="atLeast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модель організації освітнього процесу на І семестр 2025/2026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з 01.09.2025 року, яка передба</w:t>
      </w:r>
      <w:r>
        <w:rPr>
          <w:rFonts w:ascii="Times New Roman" w:hAnsi="Times New Roman" w:cs="Times New Roman"/>
          <w:sz w:val="24"/>
          <w:szCs w:val="24"/>
          <w:lang w:val="uk-UA"/>
        </w:rPr>
        <w:t>чає змішане навчання;</w:t>
      </w:r>
    </w:p>
    <w:p w14:paraId="503C157D" w14:textId="77777777" w:rsidR="00EF3D1E" w:rsidRDefault="00CB5BD8">
      <w:pPr>
        <w:spacing w:line="23" w:lineRule="atLeast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ухвалення платформи для організації освітнього процесу з використанням технологій дистанційного навчання;</w:t>
      </w:r>
    </w:p>
    <w:p w14:paraId="2C112E88" w14:textId="77777777" w:rsidR="00EF3D1E" w:rsidRDefault="00CB5BD8">
      <w:pPr>
        <w:pStyle w:val="af2"/>
        <w:numPr>
          <w:ilvl w:val="0"/>
          <w:numId w:val="10"/>
        </w:numPr>
        <w:spacing w:line="23" w:lineRule="atLeast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навчальних занять 1-4 та 5-9 класів;</w:t>
      </w:r>
    </w:p>
    <w:p w14:paraId="2A32F43E" w14:textId="77777777" w:rsidR="00EF3D1E" w:rsidRDefault="00CB5BD8">
      <w:pPr>
        <w:pStyle w:val="af2"/>
        <w:numPr>
          <w:ilvl w:val="0"/>
          <w:numId w:val="10"/>
        </w:numPr>
        <w:spacing w:line="23" w:lineRule="atLeast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проведення уроків з  використанням технологій дистанційного навчання у по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чатковій школі у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D0CA62" w14:textId="77777777" w:rsidR="00EF3D1E" w:rsidRDefault="00CB5BD8">
      <w:pPr>
        <w:pStyle w:val="af2"/>
        <w:numPr>
          <w:ilvl w:val="0"/>
          <w:numId w:val="10"/>
        </w:numPr>
        <w:spacing w:line="23" w:lineRule="atLeast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дзвінків під час очного навчання та освітнього процесу використанням технологій дистанційного навчання.</w:t>
      </w:r>
    </w:p>
    <w:p w14:paraId="07F105F8" w14:textId="77777777" w:rsidR="00EF3D1E" w:rsidRDefault="00EF3D1E">
      <w:pPr>
        <w:pStyle w:val="af2"/>
        <w:spacing w:line="23" w:lineRule="atLeast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7EB204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14:paraId="4B8022C3" w14:textId="77777777" w:rsidR="00EF3D1E" w:rsidRDefault="00CB5BD8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з НВР Наталія Луценко, яка запропонувала навчальну практику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навчальні екскурсії у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проводити упродовж навчального року.</w:t>
      </w:r>
    </w:p>
    <w:p w14:paraId="0DC26E7B" w14:textId="77777777" w:rsidR="00EF3D1E" w:rsidRDefault="00CB5BD8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Вчитель фізичної культури Романенко Я.О.,  який запропонував, що  у І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предмети художньо-естетичного циклу, а також фізична культура  оцінювати за «12»-бальною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шкалою.</w:t>
      </w:r>
    </w:p>
    <w:p w14:paraId="77151DC7" w14:textId="77777777" w:rsidR="00EF3D1E" w:rsidRDefault="00CB5BD8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Вчитель географії Крижак Т.Ф., яка запропонувала оцінювання факультативи та курсів за вибором здійснювати за «12»-бальною шкалою.</w:t>
      </w:r>
    </w:p>
    <w:p w14:paraId="002444DF" w14:textId="77777777" w:rsidR="00EF3D1E" w:rsidRDefault="00CB5BD8">
      <w:pPr>
        <w:spacing w:after="0" w:line="23" w:lineRule="atLeast"/>
        <w:ind w:left="-2" w:hanging="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В.о. директора закладу Котик С.Б.,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ознайоми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присутніх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Правилами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обговорено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Зборах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колективу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викладом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змісту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ознайомитись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72CFF2" w14:textId="77777777" w:rsidR="00EF3D1E" w:rsidRDefault="00EF3D1E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A01B7A" w14:textId="77777777" w:rsidR="00EF3D1E" w:rsidRDefault="00CB5BD8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14:paraId="264B181D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9.1. Схвалити структуру і тривалість 2025-2026 навча</w:t>
      </w:r>
      <w:r>
        <w:rPr>
          <w:rFonts w:ascii="Times New Roman" w:hAnsi="Times New Roman" w:cs="Times New Roman"/>
          <w:sz w:val="24"/>
          <w:szCs w:val="24"/>
          <w:lang w:val="uk-UA"/>
        </w:rPr>
        <w:t>льного року:</w:t>
      </w:r>
    </w:p>
    <w:p w14:paraId="29E8E462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pacing w:val="-57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Навчальні заняття організовуються за семестровою системою:</w:t>
      </w:r>
      <w:r>
        <w:rPr>
          <w:rFonts w:cs="Times New Roman"/>
          <w:color w:val="000000" w:themeColor="text1"/>
          <w:spacing w:val="-57"/>
          <w:sz w:val="24"/>
          <w:szCs w:val="24"/>
        </w:rPr>
        <w:t xml:space="preserve"> </w:t>
      </w:r>
    </w:p>
    <w:p w14:paraId="668E40E4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І</w:t>
      </w:r>
      <w:r>
        <w:rPr>
          <w:rFonts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семестр</w:t>
      </w:r>
      <w:r>
        <w:rPr>
          <w:rFonts w:cs="Times New Roman"/>
          <w:color w:val="000000" w:themeColor="text1"/>
          <w:spacing w:val="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– </w:t>
      </w:r>
      <w:r>
        <w:rPr>
          <w:rFonts w:cs="Times New Roman"/>
          <w:color w:val="000000" w:themeColor="text1"/>
          <w:sz w:val="24"/>
          <w:szCs w:val="24"/>
        </w:rPr>
        <w:t>1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вересня</w:t>
      </w:r>
      <w:r>
        <w:rPr>
          <w:rFonts w:cs="Times New Roman"/>
          <w:color w:val="000000" w:themeColor="text1"/>
          <w:spacing w:val="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-</w:t>
      </w:r>
      <w:r>
        <w:rPr>
          <w:rFonts w:cs="Times New Roman"/>
          <w:color w:val="000000" w:themeColor="text1"/>
          <w:spacing w:val="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pacing w:val="1"/>
          <w:sz w:val="24"/>
          <w:szCs w:val="24"/>
        </w:rPr>
        <w:t>24</w:t>
      </w:r>
      <w:r>
        <w:rPr>
          <w:rFonts w:cs="Times New Roman"/>
          <w:color w:val="000000" w:themeColor="text1"/>
          <w:sz w:val="24"/>
          <w:szCs w:val="24"/>
        </w:rPr>
        <w:t xml:space="preserve"> грудня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202</w:t>
      </w:r>
      <w:r>
        <w:rPr>
          <w:rFonts w:cs="Times New Roman"/>
          <w:color w:val="000000" w:themeColor="text1"/>
          <w:sz w:val="24"/>
          <w:szCs w:val="24"/>
        </w:rPr>
        <w:t>5</w:t>
      </w:r>
      <w:r>
        <w:rPr>
          <w:rFonts w:cs="Times New Roman"/>
          <w:color w:val="000000" w:themeColor="text1"/>
          <w:sz w:val="24"/>
          <w:szCs w:val="24"/>
        </w:rPr>
        <w:t xml:space="preserve"> року – </w:t>
      </w:r>
      <w:r>
        <w:rPr>
          <w:rFonts w:cs="Times New Roman"/>
          <w:color w:val="000000" w:themeColor="text1"/>
          <w:sz w:val="24"/>
          <w:szCs w:val="24"/>
        </w:rPr>
        <w:t>78</w:t>
      </w:r>
      <w:r>
        <w:rPr>
          <w:rFonts w:cs="Times New Roman"/>
          <w:color w:val="000000" w:themeColor="text1"/>
          <w:sz w:val="24"/>
          <w:szCs w:val="24"/>
        </w:rPr>
        <w:t xml:space="preserve"> навчальних днів,</w:t>
      </w:r>
    </w:p>
    <w:p w14:paraId="7A5C5AFE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ІІ</w:t>
      </w:r>
      <w:r>
        <w:rPr>
          <w:rFonts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семестр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– </w:t>
      </w:r>
      <w:r>
        <w:rPr>
          <w:rFonts w:cs="Times New Roman"/>
          <w:color w:val="000000" w:themeColor="text1"/>
          <w:sz w:val="24"/>
          <w:szCs w:val="24"/>
        </w:rPr>
        <w:t>12</w:t>
      </w:r>
      <w:r>
        <w:rPr>
          <w:rFonts w:cs="Times New Roman"/>
          <w:color w:val="000000" w:themeColor="text1"/>
          <w:spacing w:val="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січня -</w:t>
      </w:r>
      <w:r>
        <w:rPr>
          <w:rFonts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pacing w:val="-2"/>
          <w:sz w:val="24"/>
          <w:szCs w:val="24"/>
        </w:rPr>
        <w:t>29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травня  202</w:t>
      </w:r>
      <w:r>
        <w:rPr>
          <w:rFonts w:cs="Times New Roman"/>
          <w:color w:val="000000" w:themeColor="text1"/>
          <w:sz w:val="24"/>
          <w:szCs w:val="24"/>
        </w:rPr>
        <w:t>6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року – 9</w:t>
      </w:r>
      <w:r>
        <w:rPr>
          <w:rFonts w:cs="Times New Roman"/>
          <w:color w:val="000000" w:themeColor="text1"/>
          <w:sz w:val="24"/>
          <w:szCs w:val="24"/>
        </w:rPr>
        <w:t>5</w:t>
      </w:r>
      <w:r>
        <w:rPr>
          <w:rFonts w:cs="Times New Roman"/>
          <w:color w:val="000000" w:themeColor="text1"/>
          <w:sz w:val="24"/>
          <w:szCs w:val="24"/>
        </w:rPr>
        <w:t xml:space="preserve"> навчальних днів.</w:t>
      </w:r>
    </w:p>
    <w:p w14:paraId="441BBF41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Тривалість навчального року – 17</w:t>
      </w:r>
      <w:r>
        <w:rPr>
          <w:rFonts w:cs="Times New Roman"/>
          <w:color w:val="000000" w:themeColor="text1"/>
          <w:sz w:val="24"/>
          <w:szCs w:val="24"/>
        </w:rPr>
        <w:t>3</w:t>
      </w:r>
      <w:r>
        <w:rPr>
          <w:rFonts w:cs="Times New Roman"/>
          <w:color w:val="000000" w:themeColor="text1"/>
          <w:sz w:val="24"/>
          <w:szCs w:val="24"/>
        </w:rPr>
        <w:t xml:space="preserve"> навчальних днів.</w:t>
      </w:r>
    </w:p>
    <w:p w14:paraId="7784F98D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Всього впродовж 202</w:t>
      </w:r>
      <w:r>
        <w:rPr>
          <w:rFonts w:cs="Times New Roman"/>
          <w:color w:val="000000" w:themeColor="text1"/>
          <w:sz w:val="24"/>
          <w:szCs w:val="24"/>
        </w:rPr>
        <w:t>5</w:t>
      </w:r>
      <w:r>
        <w:rPr>
          <w:rFonts w:cs="Times New Roman"/>
          <w:color w:val="000000" w:themeColor="text1"/>
          <w:sz w:val="24"/>
          <w:szCs w:val="24"/>
        </w:rPr>
        <w:t>-202</w:t>
      </w:r>
      <w:r>
        <w:rPr>
          <w:rFonts w:cs="Times New Roman"/>
          <w:color w:val="000000" w:themeColor="text1"/>
          <w:sz w:val="24"/>
          <w:szCs w:val="24"/>
        </w:rPr>
        <w:t>6</w:t>
      </w:r>
      <w:r>
        <w:rPr>
          <w:rFonts w:cs="Times New Roman"/>
          <w:color w:val="000000" w:themeColor="text1"/>
          <w:sz w:val="24"/>
          <w:szCs w:val="24"/>
        </w:rPr>
        <w:t xml:space="preserve"> навчального року </w:t>
      </w:r>
    </w:p>
    <w:p w14:paraId="4366875D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pacing w:val="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Упродовж навчального року для учнів проводяться канікули:</w:t>
      </w:r>
      <w:r>
        <w:rPr>
          <w:rFonts w:cs="Times New Roman"/>
          <w:color w:val="000000" w:themeColor="text1"/>
          <w:spacing w:val="1"/>
          <w:sz w:val="24"/>
          <w:szCs w:val="24"/>
        </w:rPr>
        <w:t xml:space="preserve"> </w:t>
      </w:r>
    </w:p>
    <w:p w14:paraId="4F63DF6A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осінні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–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 </w:t>
      </w:r>
      <w:r>
        <w:rPr>
          <w:rFonts w:cs="Times New Roman"/>
          <w:color w:val="000000" w:themeColor="text1"/>
          <w:sz w:val="24"/>
          <w:szCs w:val="24"/>
        </w:rPr>
        <w:t>2</w:t>
      </w:r>
      <w:r>
        <w:rPr>
          <w:rFonts w:cs="Times New Roman"/>
          <w:color w:val="000000" w:themeColor="text1"/>
          <w:sz w:val="24"/>
          <w:szCs w:val="24"/>
        </w:rPr>
        <w:t>7</w:t>
      </w:r>
      <w:r>
        <w:rPr>
          <w:rFonts w:cs="Times New Roman"/>
          <w:color w:val="000000" w:themeColor="text1"/>
          <w:sz w:val="24"/>
          <w:szCs w:val="24"/>
        </w:rPr>
        <w:t>.10.202</w:t>
      </w:r>
      <w:r>
        <w:rPr>
          <w:rFonts w:cs="Times New Roman"/>
          <w:color w:val="000000" w:themeColor="text1"/>
          <w:sz w:val="24"/>
          <w:szCs w:val="24"/>
        </w:rPr>
        <w:t>5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-</w:t>
      </w:r>
      <w:r>
        <w:rPr>
          <w:rFonts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0</w:t>
      </w:r>
      <w:r>
        <w:rPr>
          <w:rFonts w:cs="Times New Roman"/>
          <w:color w:val="000000" w:themeColor="text1"/>
          <w:sz w:val="24"/>
          <w:szCs w:val="24"/>
        </w:rPr>
        <w:t>2</w:t>
      </w:r>
      <w:r>
        <w:rPr>
          <w:rFonts w:cs="Times New Roman"/>
          <w:color w:val="000000" w:themeColor="text1"/>
          <w:sz w:val="24"/>
          <w:szCs w:val="24"/>
        </w:rPr>
        <w:t>.11.202</w:t>
      </w:r>
      <w:r>
        <w:rPr>
          <w:rFonts w:cs="Times New Roman"/>
          <w:color w:val="000000" w:themeColor="text1"/>
          <w:sz w:val="24"/>
          <w:szCs w:val="24"/>
        </w:rPr>
        <w:t>5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(початок занять 0</w:t>
      </w:r>
      <w:r>
        <w:rPr>
          <w:rFonts w:cs="Times New Roman"/>
          <w:color w:val="000000" w:themeColor="text1"/>
          <w:sz w:val="24"/>
          <w:szCs w:val="24"/>
        </w:rPr>
        <w:t>3</w:t>
      </w:r>
      <w:r>
        <w:rPr>
          <w:rFonts w:cs="Times New Roman"/>
          <w:color w:val="000000" w:themeColor="text1"/>
          <w:sz w:val="24"/>
          <w:szCs w:val="24"/>
        </w:rPr>
        <w:t>.11.202</w:t>
      </w:r>
      <w:r>
        <w:rPr>
          <w:rFonts w:cs="Times New Roman"/>
          <w:color w:val="000000" w:themeColor="text1"/>
          <w:sz w:val="24"/>
          <w:szCs w:val="24"/>
        </w:rPr>
        <w:t>5</w:t>
      </w:r>
      <w:r>
        <w:rPr>
          <w:rFonts w:cs="Times New Roman"/>
          <w:color w:val="000000" w:themeColor="text1"/>
          <w:sz w:val="24"/>
          <w:szCs w:val="24"/>
        </w:rPr>
        <w:t>) – 9 календарних днів;</w:t>
      </w:r>
    </w:p>
    <w:p w14:paraId="457EBD2D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зимові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–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pacing w:val="-1"/>
          <w:sz w:val="24"/>
          <w:szCs w:val="24"/>
        </w:rPr>
        <w:t>25</w:t>
      </w:r>
      <w:r>
        <w:rPr>
          <w:rFonts w:cs="Times New Roman"/>
          <w:color w:val="000000" w:themeColor="text1"/>
          <w:sz w:val="24"/>
          <w:szCs w:val="24"/>
        </w:rPr>
        <w:t>.12.202</w:t>
      </w:r>
      <w:r>
        <w:rPr>
          <w:rFonts w:cs="Times New Roman"/>
          <w:color w:val="000000" w:themeColor="text1"/>
          <w:sz w:val="24"/>
          <w:szCs w:val="24"/>
        </w:rPr>
        <w:t>5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-</w:t>
      </w:r>
      <w:r>
        <w:rPr>
          <w:rFonts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pacing w:val="-2"/>
          <w:sz w:val="24"/>
          <w:szCs w:val="24"/>
        </w:rPr>
        <w:t>11</w:t>
      </w:r>
      <w:r>
        <w:rPr>
          <w:rFonts w:cs="Times New Roman"/>
          <w:color w:val="000000" w:themeColor="text1"/>
          <w:sz w:val="24"/>
          <w:szCs w:val="24"/>
        </w:rPr>
        <w:t>.01.202</w:t>
      </w:r>
      <w:r>
        <w:rPr>
          <w:rFonts w:cs="Times New Roman"/>
          <w:color w:val="000000" w:themeColor="text1"/>
          <w:sz w:val="24"/>
          <w:szCs w:val="24"/>
        </w:rPr>
        <w:t>6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(початок занять </w:t>
      </w:r>
      <w:r>
        <w:rPr>
          <w:rFonts w:cs="Times New Roman"/>
          <w:color w:val="000000" w:themeColor="text1"/>
          <w:sz w:val="24"/>
          <w:szCs w:val="24"/>
        </w:rPr>
        <w:t>12</w:t>
      </w:r>
      <w:r>
        <w:rPr>
          <w:rFonts w:cs="Times New Roman"/>
          <w:color w:val="000000" w:themeColor="text1"/>
          <w:sz w:val="24"/>
          <w:szCs w:val="24"/>
        </w:rPr>
        <w:t>.01.202</w:t>
      </w:r>
      <w:r>
        <w:rPr>
          <w:rFonts w:cs="Times New Roman"/>
          <w:color w:val="000000" w:themeColor="text1"/>
          <w:sz w:val="24"/>
          <w:szCs w:val="24"/>
        </w:rPr>
        <w:t>6</w:t>
      </w:r>
      <w:r>
        <w:rPr>
          <w:rFonts w:cs="Times New Roman"/>
          <w:color w:val="000000" w:themeColor="text1"/>
          <w:sz w:val="24"/>
          <w:szCs w:val="24"/>
        </w:rPr>
        <w:t xml:space="preserve">) – </w:t>
      </w:r>
      <w:r>
        <w:rPr>
          <w:rFonts w:cs="Times New Roman"/>
          <w:color w:val="000000" w:themeColor="text1"/>
          <w:sz w:val="24"/>
          <w:szCs w:val="24"/>
        </w:rPr>
        <w:t>18</w:t>
      </w:r>
      <w:r>
        <w:rPr>
          <w:rFonts w:cs="Times New Roman"/>
          <w:color w:val="000000" w:themeColor="text1"/>
          <w:sz w:val="24"/>
          <w:szCs w:val="24"/>
        </w:rPr>
        <w:t xml:space="preserve"> календарних днів;</w:t>
      </w:r>
    </w:p>
    <w:p w14:paraId="2A2C2EC2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весняні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–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2</w:t>
      </w:r>
      <w:r>
        <w:rPr>
          <w:rFonts w:cs="Times New Roman"/>
          <w:color w:val="000000" w:themeColor="text1"/>
          <w:sz w:val="24"/>
          <w:szCs w:val="24"/>
        </w:rPr>
        <w:t>3</w:t>
      </w:r>
      <w:r>
        <w:rPr>
          <w:rFonts w:cs="Times New Roman"/>
          <w:color w:val="000000" w:themeColor="text1"/>
          <w:sz w:val="24"/>
          <w:szCs w:val="24"/>
        </w:rPr>
        <w:t>.03.202</w:t>
      </w:r>
      <w:r>
        <w:rPr>
          <w:rFonts w:cs="Times New Roman"/>
          <w:color w:val="000000" w:themeColor="text1"/>
          <w:sz w:val="24"/>
          <w:szCs w:val="24"/>
        </w:rPr>
        <w:t>6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-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29</w:t>
      </w:r>
      <w:r>
        <w:rPr>
          <w:rFonts w:cs="Times New Roman"/>
          <w:color w:val="000000" w:themeColor="text1"/>
          <w:sz w:val="24"/>
          <w:szCs w:val="24"/>
        </w:rPr>
        <w:t>.03.202</w:t>
      </w:r>
      <w:r>
        <w:rPr>
          <w:rFonts w:cs="Times New Roman"/>
          <w:color w:val="000000" w:themeColor="text1"/>
          <w:sz w:val="24"/>
          <w:szCs w:val="24"/>
        </w:rPr>
        <w:t>6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(початок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занять</w:t>
      </w:r>
      <w:r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31.03.202</w:t>
      </w:r>
      <w:r>
        <w:rPr>
          <w:rFonts w:cs="Times New Roman"/>
          <w:color w:val="000000" w:themeColor="text1"/>
          <w:sz w:val="24"/>
          <w:szCs w:val="24"/>
        </w:rPr>
        <w:t>6</w:t>
      </w:r>
      <w:r>
        <w:rPr>
          <w:rFonts w:cs="Times New Roman"/>
          <w:color w:val="000000" w:themeColor="text1"/>
          <w:sz w:val="24"/>
          <w:szCs w:val="24"/>
        </w:rPr>
        <w:t xml:space="preserve">) – 9 календарних днів. </w:t>
      </w:r>
    </w:p>
    <w:p w14:paraId="7C0A7FEC" w14:textId="77777777" w:rsidR="00EF3D1E" w:rsidRDefault="00CB5BD8">
      <w:pPr>
        <w:pStyle w:val="a5"/>
        <w:spacing w:line="23" w:lineRule="atLeast"/>
        <w:ind w:firstLine="709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Загальна тривалість канікул впродовж навчального року – </w:t>
      </w:r>
      <w:r>
        <w:rPr>
          <w:rFonts w:cs="Times New Roman"/>
          <w:color w:val="000000" w:themeColor="text1"/>
          <w:sz w:val="24"/>
          <w:szCs w:val="24"/>
        </w:rPr>
        <w:t>36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календаних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дні.</w:t>
      </w:r>
    </w:p>
    <w:p w14:paraId="39DA6A75" w14:textId="77777777" w:rsidR="00EF3D1E" w:rsidRDefault="00EF3D1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32EFBC" w14:textId="77777777" w:rsidR="00EF3D1E" w:rsidRDefault="00CB5BD8">
      <w:pPr>
        <w:pStyle w:val="af2"/>
        <w:spacing w:line="23" w:lineRule="atLeast"/>
        <w:ind w:left="0" w:firstLineChars="250" w:firstLine="6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9.1.1. Залишити право за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педагогічної ради вносити зміни в структуру навчального 2025-2026 року у разі змін чинного державного законодавства чи надзвичайних ситуацій природнього чи воєнного характеру.</w:t>
      </w:r>
    </w:p>
    <w:p w14:paraId="3C23C1FC" w14:textId="77777777" w:rsidR="00EF3D1E" w:rsidRDefault="00CB5BD8">
      <w:pPr>
        <w:pStyle w:val="af2"/>
        <w:spacing w:line="23" w:lineRule="atLeast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потреби</w:t>
      </w:r>
    </w:p>
    <w:p w14:paraId="42D5AD59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9.2.Схвалити Модель організації освітнього процесу на 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семестр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з 01.09.2025 року.</w:t>
      </w:r>
    </w:p>
    <w:p w14:paraId="1A681024" w14:textId="77777777" w:rsidR="00EF3D1E" w:rsidRDefault="00CB5BD8">
      <w:pPr>
        <w:spacing w:line="23" w:lineRule="atLeast"/>
        <w:ind w:firstLineChars="250" w:firstLine="60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9.2.1. Залишити за педагогічною радою право вносити зміни в Модель організації освітнього процесу відповідно до змін воєнного стану, безпекової ситуації в регіоні, епідеміологічної ситуації чи інших важливих чинник</w:t>
      </w:r>
      <w:r>
        <w:rPr>
          <w:rFonts w:ascii="Times New Roman" w:hAnsi="Times New Roman" w:cs="Times New Roman"/>
          <w:sz w:val="24"/>
          <w:szCs w:val="24"/>
          <w:lang w:val="uk-UA"/>
        </w:rPr>
        <w:t>ів.</w:t>
      </w:r>
    </w:p>
    <w:p w14:paraId="254002A2" w14:textId="77777777" w:rsidR="00EF3D1E" w:rsidRDefault="00CB5BD8">
      <w:pPr>
        <w:spacing w:line="23" w:lineRule="atLeast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потреби</w:t>
      </w:r>
    </w:p>
    <w:p w14:paraId="23B1B441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9.3. В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изнач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затверд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змішану </w:t>
      </w:r>
      <w:r>
        <w:rPr>
          <w:rFonts w:ascii="Times New Roman" w:eastAsia="Calibri" w:hAnsi="Times New Roman" w:cs="Times New Roman"/>
          <w:sz w:val="24"/>
          <w:szCs w:val="24"/>
        </w:rPr>
        <w:t>форм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навчальному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35CEC50" w14:textId="77777777" w:rsidR="00EF3D1E" w:rsidRDefault="00CB5BD8">
      <w:pPr>
        <w:spacing w:line="23" w:lineRule="atLeast"/>
        <w:ind w:firstLineChars="15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9.3.1. Схвалити розклад проведення уроків з використанням технологій дистанційного навчання у початковій та середній школі у 2025-2026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EE2BCF0" w14:textId="77777777" w:rsidR="00EF3D1E" w:rsidRDefault="00CB5BD8">
      <w:pPr>
        <w:spacing w:line="23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потреби</w:t>
      </w:r>
    </w:p>
    <w:p w14:paraId="6B771109" w14:textId="77777777" w:rsidR="00EF3D1E" w:rsidRDefault="00CB5BD8">
      <w:pPr>
        <w:spacing w:line="23" w:lineRule="atLeast"/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9.3.2 Під час організації освітнього процесу з використанням технологій дистанційного навчання,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врахувавти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Державні санітарні правила та норми, що регламентують проведення навчальних занять з використанням комп'ютерної техніки тривалість уроку – 30 хвилин.</w:t>
      </w:r>
    </w:p>
    <w:p w14:paraId="51D57BE8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9.4. Схвалити розклад навчальних занять для учнів 1-4, 5-9 класів на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5FF5404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9.5. Схвалити розклад дзвінків під час очного навчання та освітнього процесу  з  використанням технологій дистанційного навчання.</w:t>
      </w:r>
    </w:p>
    <w:p w14:paraId="2F46E409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9.6. Навчальні екскурсії та практику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водити впродовж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A70B27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9.7. Рекомендувати учителям-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предметникам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художньо-естетичного циклу (фізична культура, трудове навчання, образотворче навчання, музичне мистецтво):</w:t>
      </w:r>
    </w:p>
    <w:p w14:paraId="1C63C7DD" w14:textId="77777777" w:rsidR="00EF3D1E" w:rsidRDefault="00CB5BD8">
      <w:pPr>
        <w:spacing w:line="23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9.7.1. Здійснювати оцінювання учнів 5-9 класів у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за 12-бальною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шкалою.</w:t>
      </w:r>
    </w:p>
    <w:p w14:paraId="3AF723F4" w14:textId="77777777" w:rsidR="00EF3D1E" w:rsidRDefault="00CB5BD8">
      <w:pPr>
        <w:spacing w:line="23" w:lineRule="atLeast"/>
        <w:ind w:left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2B2A19" w14:textId="77777777" w:rsidR="00EF3D1E" w:rsidRDefault="00CB5BD8">
      <w:pPr>
        <w:spacing w:line="23" w:lineRule="atLeast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9.7.2. Враховувати при оцінюванні учнів результати їх навчання з відповідних предметів (музика, фізична культура та ін.) у закладах позашкільної освіти.</w:t>
      </w:r>
    </w:p>
    <w:p w14:paraId="30FACE7C" w14:textId="77777777" w:rsidR="00EF3D1E" w:rsidRDefault="00CB5BD8">
      <w:pPr>
        <w:spacing w:line="23" w:lineRule="atLeast"/>
        <w:ind w:left="567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постійно</w:t>
      </w:r>
    </w:p>
    <w:p w14:paraId="20D036E0" w14:textId="77777777" w:rsidR="00EF3D1E" w:rsidRDefault="00CB5BD8">
      <w:pPr>
        <w:spacing w:line="23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9.8. Факультативи та курси за вибором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дійснювати </w:t>
      </w:r>
      <w:r>
        <w:rPr>
          <w:rFonts w:ascii="Times New Roman" w:hAnsi="Times New Roman" w:cs="Times New Roman"/>
          <w:sz w:val="24"/>
          <w:szCs w:val="24"/>
          <w:lang w:val="uk-UA"/>
        </w:rPr>
        <w:t>оцінювання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12-бальною шкалою</w:t>
      </w:r>
    </w:p>
    <w:p w14:paraId="6ED60251" w14:textId="77777777" w:rsidR="00EF3D1E" w:rsidRDefault="00CB5BD8">
      <w:pPr>
        <w:spacing w:line="23" w:lineRule="atLeast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упродовж 2025/2026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23E08D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9.9. Заступнику директора з НВР Луценко Н.О. Забезпечити контроль ведення електронних класних журналів на порталі «Нові знання» </w:t>
      </w:r>
      <w:r>
        <w:rPr>
          <w:rFonts w:ascii="Times New Roman" w:hAnsi="Times New Roman" w:cs="Times New Roman"/>
          <w:sz w:val="24"/>
          <w:szCs w:val="24"/>
          <w:lang w:val="en-US"/>
        </w:rPr>
        <w:t>NZ</w:t>
      </w:r>
      <w:r>
        <w:rPr>
          <w:rFonts w:ascii="Times New Roman" w:hAnsi="Times New Roman" w:cs="Times New Roman"/>
          <w:sz w:val="24"/>
          <w:szCs w:val="24"/>
          <w:lang w:val="uk-UA"/>
        </w:rPr>
        <w:t>.UA.</w:t>
      </w:r>
    </w:p>
    <w:p w14:paraId="326A5644" w14:textId="77777777" w:rsidR="00EF3D1E" w:rsidRDefault="00CB5BD8">
      <w:pPr>
        <w:spacing w:line="23" w:lineRule="atLeast"/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Упродовж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7C4EC3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9.10.  Організувати та провести свято «День знань» для учнів 1- 9  класів  01 вересня 2025 року 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9:00 на шкільному подвір'ї закладу, дотримуватись інформаційної тиші щодо місця та часу проведення заходу.</w:t>
      </w:r>
    </w:p>
    <w:p w14:paraId="1FE66370" w14:textId="77777777" w:rsidR="00EF3D1E" w:rsidRDefault="00CB5BD8">
      <w:pPr>
        <w:spacing w:line="23" w:lineRule="atLeast"/>
        <w:ind w:firstLineChars="15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9.10.1.  Класоводам та класним керівникам, учителям-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предметникам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суворо дотримуватися Алгоритму дій педагогічних працівників закладу у разі сигналу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оповіщення «Повітряна тривога», затвердженого наказом директора.</w:t>
      </w:r>
    </w:p>
    <w:p w14:paraId="648175EF" w14:textId="77777777" w:rsidR="00EF3D1E" w:rsidRDefault="00CB5BD8">
      <w:pPr>
        <w:spacing w:line="23" w:lineRule="atLeast"/>
        <w:ind w:firstLineChars="15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9.10.2.  Відповідальному черговому адміністратору та черговим учителям забезпечити евакуацію учнів до найпростішого укриття у підвальному приміщенні гімназії у разі сигналу оповіщення «Повітр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яна тривога».</w:t>
      </w:r>
    </w:p>
    <w:p w14:paraId="55963F25" w14:textId="77777777" w:rsidR="00EF3D1E" w:rsidRDefault="00CB5BD8">
      <w:pPr>
        <w:pStyle w:val="3"/>
        <w:keepNext w:val="0"/>
        <w:keepLines w:val="0"/>
        <w:shd w:val="clear" w:color="auto" w:fill="FFFFFF"/>
        <w:spacing w:before="225" w:line="33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9.10.3. Класоводам 1-4 класів та класним керівникам 5-9 класів провести перший тематичний урок та інші заходи, присвячені захисникам України: «В єдності наша сила», «З відданістю Україні в серці», «Українські звитяжці. Історична подорож у час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і. Славетні імена України», «Нині - вільна й незалежна Україна-ненька. Її ревно захищають нові козаченьки», «Ніхто, крім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насі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», «Волонтер – мирний воїн», «Національна самоідентичність і народні традиції українців», «Історії героїв</w:t>
      </w:r>
      <w:r>
        <w:rPr>
          <w:rFonts w:ascii="Times New Roman" w:hAnsi="Times New Roman" w:cs="Times New Roman"/>
          <w:color w:val="auto"/>
          <w:lang w:val="uk-UA"/>
        </w:rPr>
        <w:t xml:space="preserve"> війни: «Ми боремося за ук</w:t>
      </w:r>
      <w:r>
        <w:rPr>
          <w:rFonts w:ascii="Times New Roman" w:hAnsi="Times New Roman" w:cs="Times New Roman"/>
          <w:color w:val="auto"/>
          <w:lang w:val="uk-UA"/>
        </w:rPr>
        <w:t xml:space="preserve">раїнську землю», </w:t>
      </w:r>
      <w:r>
        <w:rPr>
          <w:rFonts w:ascii="Times New Roman" w:eastAsia="Arial" w:hAnsi="Times New Roman" w:cs="Times New Roman"/>
          <w:b/>
          <w:bCs/>
          <w:color w:val="auto"/>
        </w:rPr>
        <w:t>«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</w:rPr>
        <w:t>Перемагає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</w:rPr>
        <w:t xml:space="preserve"> той,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</w:rPr>
        <w:t>хто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</w:rPr>
        <w:t>пам'ятає</w:t>
      </w:r>
      <w:proofErr w:type="spellEnd"/>
      <w:r>
        <w:rPr>
          <w:rFonts w:ascii="Times New Roman" w:hAnsi="Times New Roman" w:cs="Times New Roman"/>
          <w:b/>
          <w:bCs/>
          <w:color w:val="auto"/>
          <w:lang w:val="uk-UA"/>
        </w:rPr>
        <w:t>»</w:t>
      </w:r>
      <w:r>
        <w:rPr>
          <w:rFonts w:ascii="Times New Roman" w:eastAsia="Arial" w:hAnsi="Times New Roman" w:cs="Times New Roman"/>
          <w:color w:val="auto"/>
          <w:lang w:val="uk-UA"/>
        </w:rPr>
        <w:t xml:space="preserve">, </w:t>
      </w:r>
      <w:r>
        <w:rPr>
          <w:rFonts w:ascii="Times New Roman" w:eastAsia="Arial" w:hAnsi="Times New Roman" w:cs="Times New Roman"/>
          <w:color w:val="auto"/>
          <w:lang w:val="uk-UA"/>
        </w:rPr>
        <w:lastRenderedPageBreak/>
        <w:t>“</w:t>
      </w:r>
      <w:proofErr w:type="spellStart"/>
      <w:r>
        <w:rPr>
          <w:rFonts w:ascii="Times New Roman" w:eastAsia="SimSun" w:hAnsi="Times New Roman" w:cs="Times New Roman"/>
          <w:color w:val="auto"/>
        </w:rPr>
        <w:t>Спогади</w:t>
      </w:r>
      <w:proofErr w:type="spellEnd"/>
      <w:r>
        <w:rPr>
          <w:rFonts w:ascii="Times New Roman" w:eastAsia="SimSun" w:hAnsi="Times New Roman" w:cs="Times New Roman"/>
          <w:color w:val="auto"/>
        </w:rPr>
        <w:t xml:space="preserve"> про </w:t>
      </w:r>
      <w:proofErr w:type="spellStart"/>
      <w:r>
        <w:rPr>
          <w:rFonts w:ascii="Times New Roman" w:eastAsia="SimSun" w:hAnsi="Times New Roman" w:cs="Times New Roman"/>
          <w:color w:val="auto"/>
        </w:rPr>
        <w:t>Захисниць</w:t>
      </w:r>
      <w:proofErr w:type="spellEnd"/>
      <w:r>
        <w:rPr>
          <w:rFonts w:ascii="Times New Roman" w:eastAsia="SimSu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auto"/>
        </w:rPr>
        <w:t>України</w:t>
      </w:r>
      <w:proofErr w:type="spellEnd"/>
      <w:r>
        <w:rPr>
          <w:rFonts w:ascii="Times New Roman" w:eastAsia="SimSun" w:hAnsi="Times New Roman" w:cs="Times New Roman"/>
          <w:color w:val="auto"/>
          <w:lang w:val="uk-UA"/>
        </w:rPr>
        <w:t>”,</w:t>
      </w:r>
      <w:r>
        <w:rPr>
          <w:rFonts w:ascii="Times New Roman" w:eastAsia="Arial" w:hAnsi="Times New Roman" w:cs="Times New Roman"/>
          <w:color w:val="auto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lang w:val="uk-UA"/>
        </w:rPr>
        <w:t>«Мужність і відвага крізь покоління» відповідно до рекомендацій МОН Лист від 22.08.2025 року №1/17526-25.</w:t>
      </w:r>
    </w:p>
    <w:p w14:paraId="000148CF" w14:textId="77777777" w:rsidR="00EF3D1E" w:rsidRDefault="00CB5BD8">
      <w:pPr>
        <w:spacing w:line="23" w:lineRule="atLeast"/>
        <w:ind w:firstLineChars="15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9.11. Затвердити правила внутрішнього розпорядку для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працівників гімназії.</w:t>
      </w:r>
    </w:p>
    <w:p w14:paraId="4C52E2EC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№ 10</w:t>
      </w:r>
    </w:p>
    <w:p w14:paraId="22D85AA5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продовження роботи за методичною проблемою.</w:t>
      </w:r>
    </w:p>
    <w:p w14:paraId="611A2449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СЛУХАЛИ:</w:t>
      </w:r>
    </w:p>
    <w:p w14:paraId="42EEF523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продовження роботи за методичною проблемою - </w:t>
      </w:r>
      <w:r>
        <w:rPr>
          <w:rFonts w:ascii="Times New Roman" w:hAnsi="Times New Roman" w:cs="Times New Roman"/>
          <w:sz w:val="24"/>
          <w:szCs w:val="24"/>
          <w:lang w:val="uk-UA"/>
        </w:rPr>
        <w:t>Луценко Н.О., заступник директора з НВР, яка повідомила, що освіта</w:t>
      </w:r>
      <w:r>
        <w:rPr>
          <w:rFonts w:ascii="Times New Roman" w:hAnsi="Times New Roman" w:cs="Times New Roman"/>
          <w:sz w:val="24"/>
          <w:szCs w:val="24"/>
        </w:rPr>
        <w:t> XXI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століття - це освіта для людини. Її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стрижень - розвиваюча,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культуротворча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домінанта, виховання відповідальної особистості, яка здатна до самоосвіти і саморозвитку, вміє критично мислити, опрацьовувати різноманітну інформацію, використовувати набуті знання і вміння для творчого розв'язання пр</w:t>
      </w:r>
      <w:r>
        <w:rPr>
          <w:rFonts w:ascii="Times New Roman" w:hAnsi="Times New Roman" w:cs="Times New Roman"/>
          <w:sz w:val="24"/>
          <w:szCs w:val="24"/>
          <w:lang w:val="uk-UA"/>
        </w:rPr>
        <w:t>облем, прагне змінити на краще своє життя і життя своєї країни.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XXI століття - це час переходу до високотехнологічного інформаційного суспільства, у якому якість людського потенціалу, рівень освіченості і культури всього населення набувають вирішального зн</w:t>
      </w:r>
      <w:r>
        <w:rPr>
          <w:rFonts w:ascii="Times New Roman" w:hAnsi="Times New Roman" w:cs="Times New Roman"/>
          <w:sz w:val="24"/>
          <w:szCs w:val="24"/>
          <w:lang w:val="uk-UA"/>
        </w:rPr>
        <w:t>ачення для економічного і соціального поступу країни.</w:t>
      </w:r>
    </w:p>
    <w:p w14:paraId="643F19C7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Реформування системи освіти України та модернізація освітньої політики країн Євросоюзу пов’язані нині з принципово новим цілепокладанням в педагогічному процесі. Метою функціонування школи та навчальної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учнів має стати не сукупність знань з певних дисциплін, а компетентність особистості як загальна здатність, інтегрований результат навчання, як складний комплекс, що характеризує здатність індивідуума успішно функціонувати та адаптуватися до ви</w:t>
      </w:r>
      <w:r>
        <w:rPr>
          <w:rFonts w:ascii="Times New Roman" w:hAnsi="Times New Roman" w:cs="Times New Roman"/>
          <w:sz w:val="24"/>
          <w:szCs w:val="24"/>
          <w:lang w:val="uk-UA"/>
        </w:rPr>
        <w:t>мог життя, знаходити правильні рішення у конкретних навчальних, життєвих, а майбутньому і професійних ситуаціях. Освіта має орієнтуватись на діяльнісні, розвиваючі технології, які формують у учнів уміння вчитися, оперувати і управляти інформацією, швидко п</w:t>
      </w:r>
      <w:r>
        <w:rPr>
          <w:rFonts w:ascii="Times New Roman" w:hAnsi="Times New Roman" w:cs="Times New Roman"/>
          <w:sz w:val="24"/>
          <w:szCs w:val="24"/>
          <w:lang w:val="uk-UA"/>
        </w:rPr>
        <w:t>риймати рішення, пристосовуватись до потреб ринку праці (формувати основні життєві компетенції). Світовий процес переходу до інформаційного суспільства, а також економічні, політичні і соціальні зміни, що відбуваються в Україні, зумовлюють необхідність при</w:t>
      </w:r>
      <w:r>
        <w:rPr>
          <w:rFonts w:ascii="Times New Roman" w:hAnsi="Times New Roman" w:cs="Times New Roman"/>
          <w:sz w:val="24"/>
          <w:szCs w:val="24"/>
          <w:lang w:val="uk-UA"/>
        </w:rPr>
        <w:t>скорення реформування системи освіти.</w:t>
      </w:r>
    </w:p>
    <w:p w14:paraId="63CCCDDE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Людство має нагальну потребу обробки інформації. Необхідність пошуку нових організаційних форм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методик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навчання зумовлена тим, що виникла потреба в розробці методики, яка відповідає адаптації школи до комп’ютерної еп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охи. Школа має стати найважливішим фактором формування нових сучасних життєвих установок особистості. Це завдання під силу лише тим учителям, які здатні не тільки "завантажувати" пам’ять учнів, а й формувати їх компетентності. В умовах традиційних форм та </w:t>
      </w:r>
      <w:r>
        <w:rPr>
          <w:rFonts w:ascii="Times New Roman" w:hAnsi="Times New Roman" w:cs="Times New Roman"/>
          <w:sz w:val="24"/>
          <w:szCs w:val="24"/>
          <w:lang w:val="uk-UA"/>
        </w:rPr>
        <w:t>методів навчання школярі, отримуючи інформацію пасивно, не вміють самостійно її здобувати, а також застосовувати те, що знають.</w:t>
      </w:r>
    </w:p>
    <w:p w14:paraId="4302B10A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Сучасному суспільству потрібна компетентна особистість, здатна брати активну участь у розвитку економіки, науки, культури.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сьогодні у шкільній освіті на перший план висувається завдання створення сприятливих умов для виявлення і розвитку здібностей учнів, задоволення їхніх інтересів та потреб, розвитку навчально-пізнавальної активності та творчої самостійності.</w:t>
      </w:r>
    </w:p>
    <w:p w14:paraId="594E9BFB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Освіта має орі</w:t>
      </w:r>
      <w:r>
        <w:rPr>
          <w:rFonts w:ascii="Times New Roman" w:hAnsi="Times New Roman" w:cs="Times New Roman"/>
          <w:sz w:val="24"/>
          <w:szCs w:val="24"/>
          <w:lang w:val="uk-UA"/>
        </w:rPr>
        <w:t>єнтуватися на перспективи розвитку суспільства. А це означає, що в сучасній освіті необхідно застосовувати найновітніші інформаційні технології. Створення добротного інформаційного середовища є ключовим завданням на шляху переходу до інформаційного суспіль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ства. Масове впровадження інформаційно-комунікативних технологій (ІКТ) в освітню сферу висуває проблему комп’ютеризації закладів освіти в розряд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пріоритетних. Розвиток і впровадження ІКТ спрямовані на їх комплексне інформаційно-ресурсне й методичне забезпе</w:t>
      </w:r>
      <w:r>
        <w:rPr>
          <w:rFonts w:ascii="Times New Roman" w:hAnsi="Times New Roman" w:cs="Times New Roman"/>
          <w:sz w:val="24"/>
          <w:szCs w:val="24"/>
          <w:lang w:val="uk-UA"/>
        </w:rPr>
        <w:t>чення.</w:t>
      </w:r>
    </w:p>
    <w:p w14:paraId="37C2D3BC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Кожний шкільний предмет здатний суттєво вплинути на менталітет людини, яка формує себе як особистість, на методи вирішення не тільки шкільних завдань, а й навколишнього середовища. Сучасний випускник школи повинен мати компетенцію використання інфор</w:t>
      </w:r>
      <w:r>
        <w:rPr>
          <w:rFonts w:ascii="Times New Roman" w:hAnsi="Times New Roman" w:cs="Times New Roman"/>
          <w:sz w:val="24"/>
          <w:szCs w:val="24"/>
          <w:lang w:val="uk-UA"/>
        </w:rPr>
        <w:t>маційних технологій, тобто технологій, що проектуються сучасною індустрією як в освіті, так і в повсякденному житті. Нові інформаційні технології відкривають учням доступ до нетрадиційних джерел інформації, підвищують ефективність самостійної роботи, дають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нові можливості для творчості, знаходження і закріплення будь-яких професійних навичок, дозволяють реалізовувати принципово нові форми і методи навчання.</w:t>
      </w:r>
    </w:p>
    <w:p w14:paraId="4841AE2F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Нині комп’ютеризація навчального процесу розглядається як один з найбільш </w:t>
      </w:r>
      <w:r>
        <w:rPr>
          <w:rFonts w:ascii="Times New Roman" w:hAnsi="Times New Roman" w:cs="Times New Roman"/>
          <w:sz w:val="24"/>
          <w:szCs w:val="24"/>
          <w:lang w:val="uk-UA"/>
        </w:rPr>
        <w:t>перспективних напрямів підвищення якості освіти. Цій проблемі приділяється значна увага як на рівні центральних органів управління освітою, так і на рівні навчальних закладів освіти. Проте масштабна комп’ютеризація навчального процесу у ЗНЗ – складна пробл</w:t>
      </w:r>
      <w:r>
        <w:rPr>
          <w:rFonts w:ascii="Times New Roman" w:hAnsi="Times New Roman" w:cs="Times New Roman"/>
          <w:sz w:val="24"/>
          <w:szCs w:val="24"/>
          <w:lang w:val="uk-UA"/>
        </w:rPr>
        <w:t>ема, яка потребує тривалої цілеспрямованої роботи й постійної уваги.</w:t>
      </w:r>
    </w:p>
    <w:p w14:paraId="1AC42794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Протягом останніх років педагогічний  колектив школи працював над питанням підвищення педагогічної майстерності вчителя, як засіб формування життєвих компетенцій сучасного учня.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роботі нами була помічена не завжди повна здатність вчителя до використання у своїй професійній діяльності сервісів мережі Інтернет, що б давало можливість підвищувати інтерес учнів до навчально-пізнавальної діяльності та готувати випускника школи реалі</w:t>
      </w:r>
      <w:r>
        <w:rPr>
          <w:rFonts w:ascii="Times New Roman" w:hAnsi="Times New Roman" w:cs="Times New Roman"/>
          <w:sz w:val="24"/>
          <w:szCs w:val="24"/>
          <w:lang w:val="uk-UA"/>
        </w:rPr>
        <w:t>зувати себе в подальшому житті. Також ми помітили, що маючи певні знання, вміння й навички учні часто не вміють їх застосовувати на практиці, у спілкуванні з оточенням.</w:t>
      </w:r>
    </w:p>
    <w:p w14:paraId="722F1ED2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Враховуючи це та особливості нових Державних стандартів початкової, базової і пов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ної загальної середньої освіти, критеріїв оцінювання навчальних досягнень учнів у системі загальної середньої освіти, які спрямовані на досягнення результатів навчання – сформованих ключових і предметних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учнів, запропонувала педагогічному 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олективу нову науково-методичну проблему школи: «Від творчого працюючого вчителя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конкурентноздатного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компетентного випускника через впровадження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іноваційних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методів навчання і виховання».</w:t>
      </w:r>
    </w:p>
    <w:p w14:paraId="14BE5820" w14:textId="77777777" w:rsidR="00EF3D1E" w:rsidRDefault="00EF3D1E">
      <w:pPr>
        <w:shd w:val="clear" w:color="auto" w:fill="FFFFFF"/>
        <w:tabs>
          <w:tab w:val="left" w:pos="-567"/>
        </w:tabs>
        <w:spacing w:after="0"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78496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14:paraId="03B65AD8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Пожидаєва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В.Я., Коцюба О.М., Губська А.С.,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Заяць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 які підтримали і аргументували пропозицію щодо науково-методичної проблеми школи.</w:t>
      </w:r>
    </w:p>
    <w:p w14:paraId="05C7B69C" w14:textId="77777777" w:rsidR="00EF3D1E" w:rsidRDefault="00EF3D1E">
      <w:pPr>
        <w:shd w:val="clear" w:color="auto" w:fill="FFFFFF"/>
        <w:tabs>
          <w:tab w:val="left" w:pos="-567"/>
        </w:tabs>
        <w:spacing w:after="0"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B5439B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ВИРІШИЛИ:</w:t>
      </w:r>
    </w:p>
    <w:p w14:paraId="19EF6F59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1. Продовжувати роботу за науково-методичною проблемою гімназії: «Від творчого працюючого вчителя до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конкурентноздатного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компетентного випускника через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впровадження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іноваційних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методів навчання і виховання».</w:t>
      </w:r>
    </w:p>
    <w:p w14:paraId="118F5B3D" w14:textId="77777777" w:rsidR="00EF3D1E" w:rsidRDefault="00CB5BD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ряд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поглиблення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методолог</w:t>
      </w:r>
      <w:r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практики та методики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sz w:val="24"/>
          <w:szCs w:val="24"/>
        </w:rPr>
        <w:t>ихології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молодих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учителів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з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вимогами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часу</w:t>
      </w:r>
    </w:p>
    <w:p w14:paraId="43ABE596" w14:textId="77777777" w:rsidR="00EF3D1E" w:rsidRDefault="00CB5BD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результативну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вчителів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у конкурсах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професійної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майстерності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різного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рівня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4938EB3" w14:textId="77777777" w:rsidR="00EF3D1E" w:rsidRDefault="00CB5BD8">
      <w:pPr>
        <w:spacing w:after="0" w:line="23" w:lineRule="atLeast"/>
        <w:ind w:firstLine="68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Педпрацівникам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створювати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та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розміщувати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освітніх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сайтах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власні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розробки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публікації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створити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власне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електронне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портфоліо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1BD62F63" w14:textId="77777777" w:rsidR="00EF3D1E" w:rsidRDefault="00CB5BD8">
      <w:pPr>
        <w:spacing w:after="0" w:line="23" w:lineRule="atLeast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Педагогічним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працівникам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забезпечити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реалізацію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внутрішньої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системи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забезпечення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якості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освіти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шляхом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виконання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навчальних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програм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відповідно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Державних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стандартів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14:paraId="02E4B1F3" w14:textId="77777777" w:rsidR="00EF3D1E" w:rsidRDefault="00CB5BD8">
      <w:pPr>
        <w:spacing w:after="0" w:line="23" w:lineRule="atLeast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Забезпечити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зростання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фахової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підготовки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вчителів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шляхом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річного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плану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підвищення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кваліфікації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організацію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вивчення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перспективного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педагогічного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досвіду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Сприяти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вчителів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учнів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науковій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дослідницькій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пошуковій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роботі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базі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гімназії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8B679C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71128537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6E8D9300" w14:textId="77777777" w:rsidR="00EF3D1E" w:rsidRDefault="00CB5BD8">
      <w:pPr>
        <w:spacing w:after="0" w:line="23" w:lineRule="atLeast"/>
        <w:ind w:firstLine="68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484D694D" w14:textId="77777777" w:rsidR="00EF3D1E" w:rsidRDefault="00CB5BD8">
      <w:pPr>
        <w:spacing w:after="0" w:line="23" w:lineRule="atLeast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Питання 11</w:t>
      </w:r>
    </w:p>
    <w:p w14:paraId="5CCD8404" w14:textId="77777777" w:rsidR="00EF3D1E" w:rsidRDefault="00CB5BD8">
      <w:pPr>
        <w:spacing w:after="0" w:line="23" w:lineRule="atLeast"/>
        <w:ind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організацію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учнів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інклюзивною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формою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Затвердження індивідуального навчального плану учениці 1 класу з особливими освітніми потребами-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Білогуба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Ростислава</w:t>
      </w:r>
    </w:p>
    <w:p w14:paraId="534E6D83" w14:textId="77777777" w:rsidR="00EF3D1E" w:rsidRDefault="00CB5BD8">
      <w:pPr>
        <w:spacing w:after="0" w:line="360" w:lineRule="auto"/>
        <w:ind w:left="-2" w:hanging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 СЛУХАЛИ:</w:t>
      </w:r>
    </w:p>
    <w:p w14:paraId="02CC0F30" w14:textId="77777777" w:rsidR="00EF3D1E" w:rsidRDefault="00CB5BD8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організацію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учнів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інклюзивною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формою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Наталію Луценко,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заступника директора з навчально-виховної роботи, яка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повідомила, що. до гімназії звернулися батьки учня 1 класу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Білогуба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Ростислава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(заяви батьків) із проханням організувати інклюзивне навчання для дитини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14:paraId="696F5AAF" w14:textId="77777777" w:rsidR="00EF3D1E" w:rsidRDefault="00CB5BD8">
      <w:pPr>
        <w:pStyle w:val="af2"/>
        <w:shd w:val="clear" w:color="auto" w:fill="FFFFFF"/>
        <w:tabs>
          <w:tab w:val="left" w:pos="-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Також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ознайомила присутніх із Положенням про інклюзивну форму здобуття загальної середньої освіти, «Про організацію 2025/2026 навчального року в закладах загальної середньої освіти». Проінформувала 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створення команди психолого-педагогічного супроводу для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Біло</w:t>
      </w:r>
      <w:r>
        <w:rPr>
          <w:rFonts w:ascii="Times New Roman" w:hAnsi="Times New Roman"/>
          <w:sz w:val="24"/>
          <w:szCs w:val="24"/>
          <w:lang w:val="uk-UA"/>
        </w:rPr>
        <w:t>губа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Ростислава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ученя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1 класу, про забезпечення діяльності асистентів учителів, потребу в адаптації та модифікації навчальних програм. </w:t>
      </w:r>
      <w:r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Представила висновок про комплексну психолого-педагогічну оцінку розвитку ос</w:t>
      </w:r>
      <w:r>
        <w:rPr>
          <w:rFonts w:ascii="Times New Roman" w:hAnsi="Times New Roman"/>
          <w:sz w:val="24"/>
          <w:szCs w:val="24"/>
          <w:lang w:val="uk-UA"/>
        </w:rPr>
        <w:t>оби від 2</w:t>
      </w:r>
      <w:r>
        <w:rPr>
          <w:rFonts w:ascii="Times New Roman" w:hAnsi="Times New Roman"/>
          <w:sz w:val="24"/>
          <w:szCs w:val="24"/>
          <w:lang w:val="uk-UA"/>
        </w:rPr>
        <w:t>3 липня</w:t>
      </w:r>
      <w:r>
        <w:rPr>
          <w:rFonts w:ascii="Times New Roman" w:hAnsi="Times New Roman"/>
          <w:sz w:val="24"/>
          <w:szCs w:val="24"/>
          <w:lang w:val="uk-UA"/>
        </w:rPr>
        <w:t xml:space="preserve"> 2025р №ІРЦ-85</w:t>
      </w:r>
      <w:r>
        <w:rPr>
          <w:rFonts w:ascii="Times New Roman" w:hAnsi="Times New Roman"/>
          <w:sz w:val="24"/>
          <w:szCs w:val="24"/>
          <w:lang w:val="uk-UA"/>
        </w:rPr>
        <w:t>585</w:t>
      </w:r>
      <w:r>
        <w:rPr>
          <w:rFonts w:ascii="Times New Roman" w:hAnsi="Times New Roman"/>
          <w:sz w:val="24"/>
          <w:szCs w:val="24"/>
          <w:lang w:val="uk-UA"/>
        </w:rPr>
        <w:t>/2025/6</w:t>
      </w:r>
      <w:r>
        <w:rPr>
          <w:rFonts w:ascii="Times New Roman" w:hAnsi="Times New Roman"/>
          <w:sz w:val="24"/>
          <w:szCs w:val="24"/>
          <w:lang w:val="uk-UA"/>
        </w:rPr>
        <w:t>389</w:t>
      </w:r>
      <w:r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індивідуальний навчальний план учня.</w:t>
      </w:r>
    </w:p>
    <w:p w14:paraId="6FF6D8E5" w14:textId="77777777" w:rsidR="00EF3D1E" w:rsidRDefault="00CB5BD8">
      <w:pPr>
        <w:pStyle w:val="af2"/>
        <w:shd w:val="clear" w:color="auto" w:fill="FFFFFF"/>
        <w:tabs>
          <w:tab w:val="left" w:pos="-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Державною науковою установою «Інститут модернізації змісту освіти» розроблено методичні рекомендації «Пріоритетні напрями роботи психологічної служби у системі освіти України в 2025/2026 навчальному році», у яких 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надано матеріали про діяльність психологічної служби у системі освіти України, стан забезпечення закладів освіти практичними психологами і соціальними педагогами та рекомендації щодо пріоритетних напрямів психологічного супроводу та соціально-педагогічного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патронажу учасників освітнього процесу. </w:t>
      </w:r>
      <w:r>
        <w:rPr>
          <w:rFonts w:ascii="Times New Roman" w:eastAsia="SimSu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сьогодення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особливого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значення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набуває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формування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у закладах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психологічно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сприятливого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середовища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своєчасної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підтримки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усіх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учасників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особливими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</w:t>
      </w:r>
      <w:r>
        <w:rPr>
          <w:rFonts w:ascii="Times New Roman" w:eastAsia="SimSun" w:hAnsi="Times New Roman" w:cs="Times New Roman"/>
          <w:sz w:val="24"/>
          <w:szCs w:val="24"/>
        </w:rPr>
        <w:t>тніми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потребами,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мають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особливості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когнітивних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функцій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психоемоційних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процесів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сенсорного і моторного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З метою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недопущення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ускладнення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погіршення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їхнього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психологічного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стану педагогам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необхідно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звертати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увагу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попередження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вторинної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пс</w:t>
      </w:r>
      <w:r>
        <w:rPr>
          <w:rFonts w:ascii="Times New Roman" w:eastAsia="SimSun" w:hAnsi="Times New Roman" w:cs="Times New Roman"/>
          <w:sz w:val="24"/>
          <w:szCs w:val="24"/>
        </w:rPr>
        <w:t>ихологічної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травми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шляхом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комфортного,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інклюзивного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розвиваючого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середовища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заходів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спрямованих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попередження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психологічного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травмування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Зміст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спеціальних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закладах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</w:t>
      </w:r>
      <w:r>
        <w:rPr>
          <w:rFonts w:ascii="Times New Roman" w:eastAsia="SimSu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спеціальних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класах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Зміст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спеціальних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закладах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спеціальних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класах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 2025/2026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навчальному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спрямовано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реалізацію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Державного стандарту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початкової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затвердженого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постановою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Міністр</w:t>
      </w:r>
      <w:r>
        <w:rPr>
          <w:rFonts w:ascii="Times New Roman" w:eastAsia="SimSun" w:hAnsi="Times New Roman" w:cs="Times New Roman"/>
          <w:sz w:val="24"/>
          <w:szCs w:val="24"/>
        </w:rPr>
        <w:t>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21.02.2018 № 87; Державного стандарту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базової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lastRenderedPageBreak/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затвердженого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постановою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30.09.2020 № 898,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змінами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внесеними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постановою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30.08.2022 № 972; Державного с</w:t>
      </w:r>
      <w:r>
        <w:rPr>
          <w:rFonts w:ascii="Times New Roman" w:eastAsia="SimSun" w:hAnsi="Times New Roman" w:cs="Times New Roman"/>
          <w:sz w:val="24"/>
          <w:szCs w:val="24"/>
        </w:rPr>
        <w:t xml:space="preserve">тандарту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базової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повної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затвердженого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постановою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23.11.2011 № 1392,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урахуванням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досягнень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упровадження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концептуальних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засад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реформування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«Нова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українська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школа»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</w:t>
      </w:r>
      <w:r>
        <w:rPr>
          <w:rFonts w:ascii="Times New Roman" w:eastAsia="SimSun" w:hAnsi="Times New Roman" w:cs="Times New Roman"/>
          <w:sz w:val="24"/>
          <w:szCs w:val="24"/>
        </w:rPr>
        <w:t>одолання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викликів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зумовлених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особливостями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воєнного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стану,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подолання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освітніх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втрат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Основним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документом,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забезпечує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досягнення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учнями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визначених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відповідним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державними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стандартами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результатів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є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</w:t>
      </w:r>
      <w:r>
        <w:rPr>
          <w:rFonts w:ascii="Times New Roman" w:eastAsia="SimSun" w:hAnsi="Times New Roman" w:cs="Times New Roman"/>
          <w:sz w:val="24"/>
          <w:szCs w:val="24"/>
        </w:rPr>
        <w:t>рама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закладу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Нагадуємо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частини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першої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статті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11 Закону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повну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середню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» заклад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розробляє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використовує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одну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 кожному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циклі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</w:t>
      </w:r>
      <w:r>
        <w:rPr>
          <w:rFonts w:ascii="Times New Roman" w:eastAsia="SimSun" w:hAnsi="Times New Roman" w:cs="Times New Roman"/>
          <w:sz w:val="24"/>
          <w:szCs w:val="24"/>
        </w:rPr>
        <w:t>вної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наскрізну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розроблену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декількох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рівнів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можуть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бути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розроблені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основі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відповідної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типової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освітніх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розроблених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суб’єктами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діяльнос</w:t>
      </w:r>
      <w:r>
        <w:rPr>
          <w:rFonts w:ascii="Times New Roman" w:eastAsia="SimSun" w:hAnsi="Times New Roman" w:cs="Times New Roman"/>
          <w:sz w:val="24"/>
          <w:szCs w:val="24"/>
        </w:rPr>
        <w:t>ті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науковими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установами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фізичними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юридичними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особами і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затверджених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центральним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органом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виконавчої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влади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якості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вимог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Закону. У 2025/2026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навчальному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1 - 4-х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класів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спеціальних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закладів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</w:t>
      </w:r>
      <w:r>
        <w:rPr>
          <w:rFonts w:ascii="Times New Roman" w:eastAsia="SimSun" w:hAnsi="Times New Roman" w:cs="Times New Roman"/>
          <w:sz w:val="24"/>
          <w:szCs w:val="24"/>
        </w:rPr>
        <w:t>редньої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крім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порушеннями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інтелектуального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), 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обрання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закладом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закладу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типових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затверджених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МОН,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навчаються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типовими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освітніми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затвердженими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наказом МОН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26</w:t>
      </w:r>
      <w:r>
        <w:rPr>
          <w:rFonts w:ascii="Times New Roman" w:eastAsia="SimSun" w:hAnsi="Times New Roman" w:cs="Times New Roman"/>
          <w:sz w:val="24"/>
          <w:szCs w:val="24"/>
        </w:rPr>
        <w:t xml:space="preserve">.07.2018 № 814 «Про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типової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початкової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спеціальних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закладів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особливими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освітніми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потребами»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змінами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внесеними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наказом МОН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16.08.2019 № 917)</w:t>
      </w:r>
    </w:p>
    <w:p w14:paraId="6BEBBA8E" w14:textId="77777777" w:rsidR="00EF3D1E" w:rsidRDefault="00CB5BD8">
      <w:pPr>
        <w:spacing w:after="0" w:line="360" w:lineRule="auto"/>
        <w:ind w:left="-2" w:hanging="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ВИРІШИЛИ:</w:t>
      </w:r>
    </w:p>
    <w:p w14:paraId="4D60D30B" w14:textId="77777777" w:rsidR="00EF3D1E" w:rsidRDefault="00CB5BD8">
      <w:pPr>
        <w:numPr>
          <w:ilvl w:val="0"/>
          <w:numId w:val="11"/>
        </w:numPr>
        <w:spacing w:after="0" w:line="360" w:lineRule="auto"/>
        <w:ind w:left="35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Організувати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і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нклюзивне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для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учня 1 класу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Білогуба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Ростислава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68D37C6" w14:textId="77777777" w:rsidR="00EF3D1E" w:rsidRDefault="00CB5BD8">
      <w:pPr>
        <w:numPr>
          <w:ilvl w:val="0"/>
          <w:numId w:val="11"/>
        </w:numPr>
        <w:spacing w:after="0" w:line="360" w:lineRule="auto"/>
        <w:ind w:left="35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Забезпечити умови для реалізації права дітей з особливими освітніми потребами на освіту.</w:t>
      </w:r>
    </w:p>
    <w:p w14:paraId="42A15430" w14:textId="77777777" w:rsidR="00EF3D1E" w:rsidRDefault="00CB5BD8">
      <w:pPr>
        <w:numPr>
          <w:ilvl w:val="0"/>
          <w:numId w:val="11"/>
        </w:numPr>
        <w:spacing w:after="0" w:line="360" w:lineRule="auto"/>
        <w:ind w:left="35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Схвалити індивідуальний навчальний план учениці з особливими освітніми потребами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Білогуба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Рости</w:t>
      </w:r>
      <w:r>
        <w:rPr>
          <w:rFonts w:ascii="Times New Roman" w:hAnsi="Times New Roman"/>
          <w:sz w:val="24"/>
          <w:szCs w:val="24"/>
          <w:lang w:val="uk-UA"/>
        </w:rPr>
        <w:t>слава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2278430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0106FB9C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03EF3ECE" w14:textId="77777777" w:rsidR="00EF3D1E" w:rsidRDefault="00CB5BD8">
      <w:pPr>
        <w:spacing w:line="23" w:lineRule="atLeast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0C4921FB" w14:textId="77777777" w:rsidR="00EF3D1E" w:rsidRDefault="00CB5BD8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№ 12</w:t>
      </w:r>
    </w:p>
    <w:p w14:paraId="6CA9618C" w14:textId="77777777" w:rsidR="00EF3D1E" w:rsidRDefault="00CB5BD8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ведення електронного журналу та щоденника у закладі освіти</w:t>
      </w:r>
    </w:p>
    <w:p w14:paraId="39101DBE" w14:textId="77777777" w:rsidR="00EF3D1E" w:rsidRDefault="00EF3D1E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</w:p>
    <w:p w14:paraId="3A51E501" w14:textId="77777777" w:rsidR="00EF3D1E" w:rsidRDefault="00CB5BD8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СЛУХАЛИ:</w:t>
      </w:r>
    </w:p>
    <w:p w14:paraId="72CB2F2D" w14:textId="77777777" w:rsidR="00EF3D1E" w:rsidRDefault="00CB5BD8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Про ведення електронного журналу та щоденника у закладі освіти 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.о.директора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Світлану </w:t>
      </w:r>
      <w:r>
        <w:rPr>
          <w:rFonts w:ascii="Times New Roman" w:hAnsi="Times New Roman" w:cs="Times New Roman"/>
          <w:sz w:val="24"/>
          <w:szCs w:val="24"/>
          <w:lang w:val="uk-UA"/>
        </w:rPr>
        <w:t>Богданівну КОТИК, яка повідомила, що відповідно до раніше затвердженої Інструкції щодо ведення електронного журналу та щоденника у закладі освіти (Наказ № 2 в</w:t>
      </w:r>
      <w:r>
        <w:rPr>
          <w:rFonts w:ascii="Times New Roman" w:hAnsi="Times New Roman" w:cs="Times New Roman"/>
          <w:sz w:val="24"/>
          <w:szCs w:val="24"/>
          <w:lang w:val="uk-UA"/>
        </w:rPr>
        <w:t>ід 31.08.2023),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початком 2025/2026 навчального року розпочинається повноцінне ведення електронно</w:t>
      </w:r>
      <w:r>
        <w:rPr>
          <w:rFonts w:ascii="Times New Roman" w:hAnsi="Times New Roman" w:cs="Times New Roman"/>
          <w:sz w:val="24"/>
          <w:szCs w:val="24"/>
          <w:lang w:val="uk-UA"/>
        </w:rPr>
        <w:t>го журналу для фіксації результатів навчальних досягнень учнів, відвідування, домашніх завдань та комунікації з батьками.</w:t>
      </w:r>
    </w:p>
    <w:p w14:paraId="77DDCD0D" w14:textId="77777777" w:rsidR="00EF3D1E" w:rsidRDefault="00CB5BD8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Наголошено, що використання електронного журналу забезпечить прозорість оцінювання, оперативний обмін інформацією між учасниками освіт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нього процесу, а також відповідає вимогам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освіти.</w:t>
      </w:r>
    </w:p>
    <w:p w14:paraId="131067BB" w14:textId="77777777" w:rsidR="00EF3D1E" w:rsidRDefault="00CB5BD8">
      <w:pPr>
        <w:shd w:val="clear" w:color="auto" w:fill="FFFFFF"/>
        <w:tabs>
          <w:tab w:val="left" w:pos="-567"/>
        </w:tabs>
        <w:spacing w:after="0"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14:paraId="77683C15" w14:textId="77777777" w:rsidR="00EF3D1E" w:rsidRDefault="00CB5BD8">
      <w:pPr>
        <w:pStyle w:val="af2"/>
        <w:numPr>
          <w:ilvl w:val="0"/>
          <w:numId w:val="12"/>
        </w:numPr>
        <w:shd w:val="clear" w:color="auto" w:fill="FFFFFF"/>
        <w:tabs>
          <w:tab w:val="left" w:pos="-567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Ірина Вадимівна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Тарикіна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класний керівник 7 класу, яка зазначили про необхідність методичної підтримки при переході на електронну форму ведення журналу;</w:t>
      </w:r>
    </w:p>
    <w:p w14:paraId="74D5F8F2" w14:textId="77777777" w:rsidR="00EF3D1E" w:rsidRDefault="00CB5BD8">
      <w:pPr>
        <w:pStyle w:val="af2"/>
        <w:numPr>
          <w:ilvl w:val="0"/>
          <w:numId w:val="12"/>
        </w:numPr>
        <w:shd w:val="clear" w:color="auto" w:fill="FFFFFF"/>
        <w:tabs>
          <w:tab w:val="left" w:pos="-567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Анна Сергіївна </w:t>
      </w:r>
      <w:r>
        <w:rPr>
          <w:rFonts w:ascii="Times New Roman" w:hAnsi="Times New Roman" w:cs="Times New Roman"/>
          <w:sz w:val="24"/>
          <w:szCs w:val="24"/>
          <w:lang w:val="uk-UA"/>
        </w:rPr>
        <w:t>Губська, учитель інформатики, яка поділилася досвідом роботи з платформою та висловила пропозиції щодо оптимізації розкладу та заповнення оцінок.</w:t>
      </w:r>
    </w:p>
    <w:p w14:paraId="4FBC5DEA" w14:textId="77777777" w:rsidR="00EF3D1E" w:rsidRDefault="00EF3D1E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6BB98C" w14:textId="77777777" w:rsidR="00EF3D1E" w:rsidRDefault="00CB5BD8">
      <w:pPr>
        <w:spacing w:after="0" w:line="36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ВИРІШИЛИ:</w:t>
      </w:r>
    </w:p>
    <w:p w14:paraId="27B9D3AD" w14:textId="77777777" w:rsidR="00EF3D1E" w:rsidRDefault="00CB5BD8">
      <w:pPr>
        <w:pStyle w:val="af2"/>
        <w:numPr>
          <w:ilvl w:val="0"/>
          <w:numId w:val="13"/>
        </w:numPr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Повністю перейти на  ведення електронного журналу та електронного щоденника у закладі освіти з 01 </w:t>
      </w:r>
      <w:r>
        <w:rPr>
          <w:rFonts w:ascii="Times New Roman" w:hAnsi="Times New Roman" w:cs="Times New Roman"/>
          <w:sz w:val="24"/>
          <w:szCs w:val="24"/>
          <w:lang w:val="uk-UA"/>
        </w:rPr>
        <w:t>вересня 2025 року.</w:t>
      </w:r>
    </w:p>
    <w:p w14:paraId="1EFA66F2" w14:textId="77777777" w:rsidR="00EF3D1E" w:rsidRDefault="00CB5BD8">
      <w:pPr>
        <w:pStyle w:val="af2"/>
        <w:numPr>
          <w:ilvl w:val="0"/>
          <w:numId w:val="13"/>
        </w:numPr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Заступнику директора з навчальної роботи Наталії Луценко організувати інструктаж для педагогічних працівників щодо правил користування електронним журналом.</w:t>
      </w:r>
    </w:p>
    <w:p w14:paraId="074C1641" w14:textId="77777777" w:rsidR="00EF3D1E" w:rsidRDefault="00CB5BD8">
      <w:pPr>
        <w:pStyle w:val="af2"/>
        <w:numPr>
          <w:ilvl w:val="0"/>
          <w:numId w:val="13"/>
        </w:numPr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Вчителям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предметникам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своєчасне внесення поточних оцінок, тем уроків</w:t>
      </w:r>
      <w:r>
        <w:rPr>
          <w:rFonts w:ascii="Times New Roman" w:hAnsi="Times New Roman" w:cs="Times New Roman"/>
          <w:sz w:val="24"/>
          <w:szCs w:val="24"/>
          <w:lang w:val="uk-UA"/>
        </w:rPr>
        <w:t>, домашніх завдань та відвідування учнів.</w:t>
      </w:r>
    </w:p>
    <w:p w14:paraId="0CFE61E8" w14:textId="77777777" w:rsidR="00EF3D1E" w:rsidRDefault="00CB5BD8">
      <w:pPr>
        <w:pStyle w:val="af2"/>
        <w:numPr>
          <w:ilvl w:val="0"/>
          <w:numId w:val="13"/>
        </w:numPr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Роздруковувати та зберігати в паперовому вигляді результати навчальних досягнень учнів випускних класів (4 та 9 класи).</w:t>
      </w:r>
    </w:p>
    <w:p w14:paraId="15FEADCB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665DF42C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3D6D3B5D" w14:textId="77777777" w:rsidR="00EF3D1E" w:rsidRDefault="00CB5BD8">
      <w:pPr>
        <w:tabs>
          <w:tab w:val="left" w:pos="7950"/>
        </w:tabs>
        <w:spacing w:line="240" w:lineRule="auto"/>
        <w:jc w:val="right"/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228B3089" w14:textId="77777777" w:rsidR="00EF3D1E" w:rsidRDefault="00EF3D1E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D1B1C3" w14:textId="77777777" w:rsidR="00EF3D1E" w:rsidRDefault="00EF3D1E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</w:p>
    <w:p w14:paraId="179D764F" w14:textId="77777777" w:rsidR="00EF3D1E" w:rsidRDefault="00CB5BD8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№ 13</w:t>
      </w:r>
    </w:p>
    <w:p w14:paraId="0ED080D4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визнання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результатів підвищення кваліфікації педагогічних працівників Новосілківської гімназії у липні-серпні 2025 році.</w:t>
      </w:r>
    </w:p>
    <w:p w14:paraId="6FEB0D78" w14:textId="77777777" w:rsidR="00EF3D1E" w:rsidRDefault="00CB5BD8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СЛУХАЛИ:</w:t>
      </w:r>
    </w:p>
    <w:p w14:paraId="2770A73C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визнання результатів підвищення кваліфікації педагогічних працівників Новосілківської гімназії у липні-серпні 2025 році - </w:t>
      </w:r>
      <w:r>
        <w:rPr>
          <w:rFonts w:ascii="Times New Roman" w:hAnsi="Times New Roman" w:cs="Times New Roman"/>
          <w:sz w:val="24"/>
          <w:szCs w:val="24"/>
          <w:lang w:val="uk-UA"/>
        </w:rPr>
        <w:t>в.о. директора Котик С.Б., яка наголосила на тому, що відповідно до Законів України «Про освіту», «Про повну загальну середню осві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ту», до Порядку підвищення кваліфікації педагогічних і науково-педагогічних працівників затвердженого Постановою Кабінету Міністрів України від 21 серпня 2019 </w:t>
      </w:r>
      <w:r>
        <w:rPr>
          <w:rFonts w:ascii="Times New Roman" w:hAnsi="Times New Roman" w:cs="Times New Roman"/>
          <w:sz w:val="24"/>
          <w:szCs w:val="24"/>
          <w:lang w:val="uk-UA"/>
        </w:rPr>
        <w:t>року № 800, педагогічні працівники зобов’язані щороку підвищувати кваліфікацію, тому запропонувал</w:t>
      </w:r>
      <w:r>
        <w:rPr>
          <w:rFonts w:ascii="Times New Roman" w:hAnsi="Times New Roman" w:cs="Times New Roman"/>
          <w:sz w:val="24"/>
          <w:szCs w:val="24"/>
          <w:lang w:val="uk-UA"/>
        </w:rPr>
        <w:t>а розглянути клопотання педагогічних працівників закладу.</w:t>
      </w:r>
    </w:p>
    <w:p w14:paraId="27CC7F57" w14:textId="77777777" w:rsidR="00EF3D1E" w:rsidRDefault="00CB5BD8">
      <w:pPr>
        <w:spacing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14:paraId="6B3DFE93" w14:textId="77777777" w:rsidR="00EF3D1E" w:rsidRDefault="00CB5BD8">
      <w:pPr>
        <w:pStyle w:val="af2"/>
        <w:numPr>
          <w:ilvl w:val="0"/>
          <w:numId w:val="14"/>
        </w:numPr>
        <w:spacing w:line="23" w:lineRule="atLeast"/>
        <w:ind w:left="1" w:firstLine="4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Губська А.С., вчитель інформатики зі звітом про підвищення кваліфікації за напрямами:</w:t>
      </w:r>
    </w:p>
    <w:p w14:paraId="445C42AA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“Цифрова грамотність педагога. Штучний інтелект в освіті”, Дніпровська академія неперервної освіти,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кількість годин – 3;</w:t>
      </w:r>
    </w:p>
    <w:p w14:paraId="227657F0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“8 клас НУШ: організація ефективного навчання. Технології/Трудове навчання”, ГО “ІППО”, кількість годин – 2;</w:t>
      </w:r>
    </w:p>
    <w:p w14:paraId="31186668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“Теоретичні і практичні аспекти формування сучасного освітнього середовища школи. Технології/Трудове навчання”, ГО “ІППО”, кіл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ькість годин – 2;</w:t>
      </w:r>
    </w:p>
    <w:p w14:paraId="101D83EB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“Психологічна та юридична допомога під час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воєного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стану”, ДІЯ освіта, кількість годин – 3;</w:t>
      </w:r>
    </w:p>
    <w:p w14:paraId="575A8392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Very Verified 2.0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онлайн-курс із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медіаграмотності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”, ТОВ “ЕДЮКЕЙШАН ЕРА”, кількість годин – 15;</w:t>
      </w:r>
    </w:p>
    <w:p w14:paraId="46765088" w14:textId="77777777" w:rsidR="00EF3D1E" w:rsidRDefault="00CB5BD8">
      <w:pPr>
        <w:pStyle w:val="af2"/>
        <w:numPr>
          <w:ilvl w:val="0"/>
          <w:numId w:val="14"/>
        </w:numPr>
        <w:spacing w:line="23" w:lineRule="atLeast"/>
        <w:ind w:left="1" w:firstLine="4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Крижак Т.Ф., вчитель географії,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природознавства, фінансової грамотності зі звітом про підвищення кваліфікації за напрямами:</w:t>
      </w:r>
    </w:p>
    <w:p w14:paraId="43FC38BD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«Сучасні підходи до викладання предмета “Підприємництво і фінансова грамотність” у 8-9 класах НУШ. Методика формування фінансової грамотності у школярів», ІМЗО “Вид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авництво РАНОК”, кількість годин – 30;</w:t>
      </w:r>
    </w:p>
    <w:p w14:paraId="3E198181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“Підготовка до викладання у 8 класах НУШ: акценти 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іновації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”, ТОВ “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НаУрок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”, кількість годин – 10;</w:t>
      </w:r>
    </w:p>
    <w:p w14:paraId="7389F958" w14:textId="77777777" w:rsidR="00EF3D1E" w:rsidRDefault="00CB5BD8">
      <w:pPr>
        <w:pStyle w:val="af2"/>
        <w:numPr>
          <w:ilvl w:val="0"/>
          <w:numId w:val="14"/>
        </w:numPr>
        <w:spacing w:line="23" w:lineRule="atLeast"/>
        <w:ind w:left="1" w:firstLine="43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Луценко Н.О., вчитель математики, заступник директора з НВР зі звітом про підвищення кваліфікації за напрямами:</w:t>
      </w:r>
    </w:p>
    <w:p w14:paraId="0F2F89C0" w14:textId="77777777" w:rsidR="00EF3D1E" w:rsidRDefault="00CB5BD8">
      <w:pPr>
        <w:pStyle w:val="af2"/>
        <w:spacing w:line="23" w:lineRule="atLeast"/>
        <w:ind w:leftChars="157"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“Цифрова грамотність педагога. Штучний інтелект в освіті”, Дніпровська академія неперервної освіти, кількість годин - 3.</w:t>
      </w:r>
    </w:p>
    <w:p w14:paraId="2DC44A11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ВИРІШИЛИ:</w:t>
      </w:r>
    </w:p>
    <w:p w14:paraId="5E5A344F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Визнати результати підвищення кваліфікації таких педагогічних працівників у липні-серпні 2025 року:</w:t>
      </w:r>
    </w:p>
    <w:p w14:paraId="45959523" w14:textId="77777777" w:rsidR="00EF3D1E" w:rsidRDefault="00CB5BD8">
      <w:pPr>
        <w:pStyle w:val="af2"/>
        <w:spacing w:line="23" w:lineRule="atLeast"/>
        <w:ind w:leftChars="157"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 Губська А.С., вчитель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інформатики зі звітом про підвищення кваліфікації за напрямами:</w:t>
      </w:r>
    </w:p>
    <w:p w14:paraId="168742C6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“Цифрова грамотність педагога. Штучний інтелект в освіті”, Дніпровська академія неперервної освіти, кількість годин – 3;</w:t>
      </w:r>
    </w:p>
    <w:p w14:paraId="5E195E59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“8 клас НУШ: організація ефективного навчання. Технології/Трудове навч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ання”, ГО “ІППО”, кількість годин – 2;</w:t>
      </w:r>
    </w:p>
    <w:p w14:paraId="0E4573EC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“Теоретичні і практичні аспекти формування сучасного освітнього середовища школи. Технології/Трудове навчання”, ГО “ІППО”, кількість годин – 2;</w:t>
      </w:r>
    </w:p>
    <w:p w14:paraId="197CD451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“Психологічна та юридична допомога під час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воєного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стану”, ДІЯ освіта, кі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лькість годин – 3;</w:t>
      </w:r>
    </w:p>
    <w:p w14:paraId="64E9E803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Very Verified 2.0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онлайн-курс із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медіаграмотності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”, ТОВ “ЕДЮКЕЙШАН ЕРА”, кількість годин – 15;</w:t>
      </w:r>
    </w:p>
    <w:p w14:paraId="7C76AAF4" w14:textId="77777777" w:rsidR="00EF3D1E" w:rsidRDefault="00CB5BD8">
      <w:pPr>
        <w:pStyle w:val="af2"/>
        <w:numPr>
          <w:ilvl w:val="0"/>
          <w:numId w:val="15"/>
        </w:numPr>
        <w:spacing w:line="23" w:lineRule="atLeast"/>
        <w:ind w:left="35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Крижак Т.Ф., вчитель географії, природознавства, фінансової грамотності зі звітом про підвищення кваліфікації за напрямами:</w:t>
      </w:r>
    </w:p>
    <w:p w14:paraId="6F895A1C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«Сучасні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підходи до викладання предмета “Підприємництво і фінансова грамотність” у 8-9 класах НУШ. Методика формування фінансової грамотності у школярів», ІМЗО “Видавництво РАНОК”, кількість годин – 30;</w:t>
      </w:r>
    </w:p>
    <w:p w14:paraId="0352CD9A" w14:textId="77777777" w:rsidR="00EF3D1E" w:rsidRDefault="00CB5BD8">
      <w:pPr>
        <w:pStyle w:val="af2"/>
        <w:spacing w:line="23" w:lineRule="atLeast"/>
        <w:ind w:left="0" w:firstLineChars="157" w:firstLine="3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“Підготовка до викладання у 8 класах НУШ: акценти 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іновації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”, ТОВ “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НаУрок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”, кількість годин – 10;</w:t>
      </w:r>
    </w:p>
    <w:p w14:paraId="1AA62FF0" w14:textId="77777777" w:rsidR="00EF3D1E" w:rsidRDefault="00CB5BD8">
      <w:pPr>
        <w:pStyle w:val="af2"/>
        <w:numPr>
          <w:ilvl w:val="0"/>
          <w:numId w:val="15"/>
        </w:numPr>
        <w:spacing w:line="23" w:lineRule="atLeast"/>
        <w:ind w:left="35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Луценко Н.О., вчитель математики, заступник директора з НВР зі звітом про підвищення кваліфікації за напрямами:</w:t>
      </w:r>
    </w:p>
    <w:p w14:paraId="7489DD5B" w14:textId="77777777" w:rsidR="00EF3D1E" w:rsidRDefault="00CB5BD8">
      <w:pPr>
        <w:pStyle w:val="af2"/>
        <w:spacing w:line="23" w:lineRule="atLeast"/>
        <w:ind w:leftChars="157"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“Цифрова грамотність педагога. Штучний інтелект в освіті”, Дніпровська академія неперервної освіти, кільк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ість годин - 3.</w:t>
      </w:r>
    </w:p>
    <w:p w14:paraId="67FDF4BA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14A26967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35B24220" w14:textId="77777777" w:rsidR="00EF3D1E" w:rsidRDefault="00CB5BD8">
      <w:pPr>
        <w:tabs>
          <w:tab w:val="left" w:pos="7950"/>
        </w:tabs>
        <w:spacing w:line="240" w:lineRule="auto"/>
        <w:jc w:val="right"/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129F97D3" w14:textId="77777777" w:rsidR="00EF3D1E" w:rsidRDefault="00EF3D1E">
      <w:pPr>
        <w:pStyle w:val="af2"/>
        <w:spacing w:line="23" w:lineRule="atLeast"/>
        <w:ind w:leftChars="157"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F903719" w14:textId="77777777" w:rsidR="00EF3D1E" w:rsidRDefault="00EF3D1E">
      <w:pPr>
        <w:pStyle w:val="af2"/>
        <w:spacing w:line="23" w:lineRule="atLeast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A9E6B76" w14:textId="77777777" w:rsidR="00EF3D1E" w:rsidRDefault="00CB5BD8">
      <w:pPr>
        <w:pStyle w:val="af2"/>
        <w:spacing w:line="23" w:lineRule="atLeast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Питання 14.</w:t>
      </w:r>
    </w:p>
    <w:p w14:paraId="1A8D5C3F" w14:textId="77777777" w:rsidR="00EF3D1E" w:rsidRDefault="00CB5BD8">
      <w:pPr>
        <w:pStyle w:val="af2"/>
        <w:spacing w:line="23" w:lineRule="atLeast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Про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внесення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змін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методичні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рекомендації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щодо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окремих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питань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закладах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умовах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воєнного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стану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Україні</w:t>
      </w:r>
      <w:proofErr w:type="spellEnd"/>
    </w:p>
    <w:p w14:paraId="3C189037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СЛУХАЛИ:</w:t>
      </w:r>
    </w:p>
    <w:p w14:paraId="156151B8" w14:textId="77777777" w:rsidR="00EF3D1E" w:rsidRDefault="00CB5BD8">
      <w:pPr>
        <w:ind w:firstLineChars="183" w:firstLine="4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Про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внесення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змін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методичні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рекомендації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щодо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окремих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питань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закладах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умовах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воєнного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стану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Україні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аступника директора з навчально–виховної роботи Луценко Н.О., яка ознайомила з наказом МОН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1162 від 20.08.2025 року та повідомила, що 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умовах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воєнного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стану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важливо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забезпечити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права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дітей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внаслідок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повномасштабного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вторгнення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російської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федерації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вимушено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опинилися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межами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дітей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тимчасово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окупованої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території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населен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пунктів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лінії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зіткнення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безперервне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надати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можливість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українським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дітям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незалежно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місця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їх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перебування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продовжити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навчатись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українською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програмою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сприяти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щоб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українські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втрачали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зв’язок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могли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родовжити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</w:p>
    <w:p w14:paraId="5188BB1C" w14:textId="77777777" w:rsidR="00EF3D1E" w:rsidRDefault="00CB5BD8">
      <w:pPr>
        <w:ind w:firstLineChars="183" w:firstLine="4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Забезпечення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безперервності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дітьми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умовах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воєнного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стану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</w:p>
    <w:p w14:paraId="057F1504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Міністерство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науки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рекомендує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дітям-громадянам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вимушено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знаходяться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варіанти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час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воєнного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стану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: </w:t>
      </w:r>
    </w:p>
    <w:p w14:paraId="7755E6E2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1)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навчатись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тільки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перебування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очною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3587614A" w14:textId="77777777" w:rsidR="00EF3D1E" w:rsidRDefault="00CB5BD8">
      <w:pPr>
        <w:ind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2)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поєднувати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перебування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очною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однією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передбачених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законодавством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: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дистанційною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зокрема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дистанційних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групах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українознавчого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компонента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сімейною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домашньою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екстернатною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25AC3105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3)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навчатися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перебування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суб’єктах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діяльності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розміщених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установах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підприємствах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чи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організаціях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зокрема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громадських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організаціях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їхніх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філіях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представництвах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інших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відокремлених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підрозділах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провадять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діяльність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зокрема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організовують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викладання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українознавчого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компонента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успішно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пройшли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верифікацію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обліковуються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використанням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засобів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ПАК «ЛІКОМ»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надають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слуги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співпраці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Державним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ліцеєм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Міжнародна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українська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школа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»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відповідно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укладеного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договору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59E15E30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4)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суперечить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законодавству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перебування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навчатися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тільки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однією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передбачених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законодавств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дистанційною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сімейною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домашньою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екстернатною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).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знаходяться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навчаються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перебування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очною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мають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продовжити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однією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передбачених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законодавством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загальн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планом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передбачає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всіх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обов’язкових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вибіркових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вибором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компонентів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передбачених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програмою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</w:p>
    <w:p w14:paraId="35E73B51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lastRenderedPageBreak/>
        <w:t>Зве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ртаємо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увагу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: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порядок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відвідування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цілому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регулюється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виключно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національним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законодавством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перебування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відповідно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законодавства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може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бути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лише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загальн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14:paraId="02DB7124" w14:textId="77777777" w:rsidR="00EF3D1E" w:rsidRDefault="00CB5BD8">
      <w:pPr>
        <w:ind w:firstLineChars="183" w:firstLine="4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визнання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 </w:t>
      </w:r>
    </w:p>
    <w:p w14:paraId="379015F8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зокрема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підсумкове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здобувачів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може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здійснюватися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потреби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використанням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технологій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дистанційного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засобі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зв'язку.5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особа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здобула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суб’єктів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діяльності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здійснюється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відповідно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Порядку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рівнях</w:t>
      </w:r>
      <w:proofErr w:type="spellEnd"/>
    </w:p>
    <w:p w14:paraId="2DA7A529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повної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шляхом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нефор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суб’єктів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діяльності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розміщених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затвердженого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постановою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Кабінету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Міністрів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23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червня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2025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№ 734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далі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-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Порядок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Відповідно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Порядку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випадку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якщо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здобувала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формальну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навчалася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закордонній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школі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гімназії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ліцеї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коледжі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тощо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числі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Інтеграційному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були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потребують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визнаються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зараховуються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закладом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шляхом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співвіднесення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шкали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із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визначеною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системою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затвердженою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МОН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випадку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один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із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батьків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законних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представників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осіб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досягли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повноліття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повнолітня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особа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самостійно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має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подати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заяву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складену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довільній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додати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копії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документів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наприклад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табель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свідоцтво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досягнень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виписку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інформаційну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довідку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із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оцінками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копії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фотографії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журналу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у т. ч.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електронного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профайл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портфоліо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підтверджують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дають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змогу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ідентифікувати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Важливо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щоб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довідка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інший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документ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подається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підтвердження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ідентифікації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містив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інформацію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: </w:t>
      </w:r>
    </w:p>
    <w:p w14:paraId="1377ED1D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ім'я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прізвище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дата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місце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народження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учениці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7AD0357E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назву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період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учениці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ньому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20A11950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(и)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роки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5F54D353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перелік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); </w:t>
      </w:r>
    </w:p>
    <w:p w14:paraId="543BF902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1BCCA41C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систему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використовують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із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зазначенням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</w:p>
    <w:p w14:paraId="14C08C9C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найвищого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найнижчого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балів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39DEE642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дата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видачі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підпис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керівника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печатку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наявності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). </w:t>
      </w:r>
    </w:p>
    <w:p w14:paraId="3734448C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довідку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документ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зберігають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особовій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справі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учениці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поновлена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рік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передує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було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поновлено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lastRenderedPageBreak/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своїм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змістом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фактично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відпов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ідають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предметам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курсам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передбачено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програмою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. ;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</w:p>
    <w:p w14:paraId="6B368F24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Наприклад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вивчала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Природничі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науки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» («Science»),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цього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усіх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природничої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галузі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вивчала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Громадянська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» («Civics and citizenship»)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його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аналоги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національну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історію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ребування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усіх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громадянської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історичної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галузі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крім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Історії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основ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правознавства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правознавства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);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вивчала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національної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літератури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мовно-літературний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наприклад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«English»)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аналоги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цього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зарубіжної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літератур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вивчала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Здоров’я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фізичне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виховання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» («Health and physical education»)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його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аналоги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цього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одночасно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усіх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соціальної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здоров’язберігаючої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галузі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окрім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Підприємництва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фінансової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грамотності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захисту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Фізичної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культури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вивчала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Мист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ецтво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Майстерність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» («The arts»)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його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аналоги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цього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одночасно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усіх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мистецької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технологічної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галузей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метою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недопущення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перевантаження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здобувачів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одночасно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здобувають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Міністерство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науки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рекомендує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здійснювати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співвіднесення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програм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двох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навчається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одночасно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позиції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а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оцінюючи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компетентністний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потенціал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кожної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галузі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найширшому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його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розумінні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Принагідно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звертаємо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увагу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через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різницю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тривалості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інших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особливостях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розгортання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кожній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країні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логіки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змісту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відмінність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році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класі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Україні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є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перепоною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визнання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зарахування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результат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ів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здобутих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суб’єктів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освітньої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діяльності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розміщених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той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рік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клас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у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якому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здобуває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учень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учениця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національній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освітній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системі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Зокрема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підлягають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визнанню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зарахуванню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кордонних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коледжах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особа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одночасно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продовжує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Відповідно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Порядку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без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додаткового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визнаються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зараховуються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системою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затвердженою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МОН,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українознавчого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компонента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особою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шляхом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неформальної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суб’єктів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діяльності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успішно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пройшли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верифікацію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обліковуються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використанням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засобів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програмно-апаратно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комплексу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Автоматизований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інформаційний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комплекс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освітнього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менеджменту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»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далі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- ЛІКОМ). </w:t>
      </w:r>
    </w:p>
    <w:p w14:paraId="271E4194" w14:textId="77777777" w:rsidR="00EF3D1E" w:rsidRDefault="00CB5BD8">
      <w:pPr>
        <w:ind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lastRenderedPageBreak/>
        <w:t>Міністерство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науки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рекомендує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час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закордонному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використовувати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:</w:t>
      </w:r>
    </w:p>
    <w:p w14:paraId="4EC69B03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учениць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1-8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-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дихотомічну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» /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»;</w:t>
      </w:r>
    </w:p>
    <w:p w14:paraId="3435B089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val="uk-UA" w:eastAsia="zh-CN" w:bidi="ar"/>
        </w:rPr>
        <w:t>/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учениць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9-11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- 12-бальну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умовах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використання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дихотомічної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» /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»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співвіднесення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розроблених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ДП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Інформаційно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-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іміджевий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центр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»,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зарахування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потребує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затвердження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радою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видання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окремого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наказу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водночас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межах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автономії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може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запроваджувати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процедуру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</w:p>
    <w:p w14:paraId="0AC24792" w14:textId="77777777" w:rsidR="00EF3D1E" w:rsidRDefault="00CB5BD8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зокрема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українознавчого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компоне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нту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вивчалися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здобувачем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були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визнані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відповідно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Порядку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організовується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попередній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рік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загальних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засадах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визначених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законодавством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особою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повної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може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відбуватися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використанням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технологій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дистанційного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засобів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зв'язку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випадку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підставі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письмового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звернення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одного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батьків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чи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інших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законних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представників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особистою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заявою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разі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досягнення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здобувачем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повноліття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осіб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усіх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окремих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навчальних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предметів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інтегрованих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попередньо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рівень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початкової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базової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або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попередній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може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здійснюватися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упродовж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наступного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навчального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року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.</w:t>
      </w:r>
    </w:p>
    <w:p w14:paraId="5A4070AC" w14:textId="77777777" w:rsidR="00EF3D1E" w:rsidRDefault="00CB5BD8">
      <w:pPr>
        <w:pStyle w:val="af2"/>
        <w:spacing w:line="23" w:lineRule="atLeast"/>
        <w:ind w:left="0" w:firstLineChars="183" w:firstLine="4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 можуть заповнювати тільки ті характеристики  навчальної діяльності та/або характеристики результатів навчання, відомості з  яких їм вдалося ідентифі</w:t>
      </w:r>
      <w:r>
        <w:rPr>
          <w:rFonts w:ascii="Times New Roman" w:hAnsi="Times New Roman" w:cs="Times New Roman"/>
          <w:sz w:val="24"/>
          <w:szCs w:val="24"/>
          <w:lang w:val="uk-UA"/>
        </w:rPr>
        <w:t>кувати під час навчання або у процесі опрацювання  Інформаційної довідки або іншого документа, поданого для визнання і  зарахування результатів навчання, здобутих у закордонному закладі освіти.</w:t>
      </w:r>
    </w:p>
    <w:p w14:paraId="752F5F02" w14:textId="77777777" w:rsidR="00EF3D1E" w:rsidRDefault="00EF3D1E">
      <w:pPr>
        <w:pStyle w:val="af2"/>
        <w:spacing w:line="23" w:lineRule="atLeast"/>
        <w:ind w:left="0" w:firstLineChars="183" w:firstLine="4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5CB87A" w14:textId="77777777" w:rsidR="00EF3D1E" w:rsidRDefault="00CB5BD8">
      <w:pPr>
        <w:pStyle w:val="af2"/>
        <w:spacing w:line="23" w:lineRule="atLeast"/>
        <w:ind w:left="0" w:firstLineChars="183" w:firstLine="43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ВИСТУПИЛИ:</w:t>
      </w:r>
    </w:p>
    <w:p w14:paraId="411DF7C3" w14:textId="77777777" w:rsidR="00EF3D1E" w:rsidRDefault="00CB5BD8">
      <w:pPr>
        <w:pStyle w:val="af2"/>
        <w:numPr>
          <w:ilvl w:val="0"/>
          <w:numId w:val="16"/>
        </w:numPr>
        <w:spacing w:line="23" w:lineRule="atLeast"/>
        <w:ind w:left="0" w:firstLineChars="183" w:firstLine="4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Крижак Тетяна Федорівна, класний керівник 6 </w:t>
      </w:r>
      <w:r>
        <w:rPr>
          <w:rFonts w:ascii="Times New Roman" w:hAnsi="Times New Roman" w:cs="Times New Roman"/>
          <w:sz w:val="24"/>
          <w:szCs w:val="24"/>
          <w:lang w:val="uk-UA"/>
        </w:rPr>
        <w:t>класу, зазначила, що потрібно ознайомити учнів і батьків із новими змінами.</w:t>
      </w:r>
    </w:p>
    <w:p w14:paraId="35B6CCB5" w14:textId="77777777" w:rsidR="00EF3D1E" w:rsidRDefault="00CB5BD8">
      <w:pPr>
        <w:pStyle w:val="af2"/>
        <w:numPr>
          <w:ilvl w:val="0"/>
          <w:numId w:val="16"/>
        </w:numPr>
        <w:spacing w:line="23" w:lineRule="atLeast"/>
        <w:ind w:left="0" w:firstLineChars="183" w:firstLine="4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Коваленко Наталя Миколаївна повідомила про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особоливості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організації навчання учнів, що навчаються за кордоном та необхідність визначення форми навчання.</w:t>
      </w:r>
    </w:p>
    <w:p w14:paraId="40D7FF90" w14:textId="77777777" w:rsidR="00EF3D1E" w:rsidRDefault="00CB5BD8">
      <w:pPr>
        <w:pStyle w:val="af2"/>
        <w:spacing w:line="23" w:lineRule="atLeast"/>
        <w:ind w:leftChars="-100" w:left="-2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</w:p>
    <w:p w14:paraId="39741FEA" w14:textId="77777777" w:rsidR="00EF3D1E" w:rsidRDefault="00CB5BD8">
      <w:pPr>
        <w:numPr>
          <w:ilvl w:val="0"/>
          <w:numId w:val="17"/>
        </w:numPr>
        <w:ind w:leftChars="-100" w:left="-2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В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икористовувати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:</w:t>
      </w:r>
    </w:p>
    <w:p w14:paraId="36F91D5D" w14:textId="77777777" w:rsidR="00EF3D1E" w:rsidRDefault="00CB5BD8">
      <w:pPr>
        <w:ind w:leftChars="-100" w:left="-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/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учениць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1-8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-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дихотомічну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» /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зараховано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»;</w:t>
      </w:r>
    </w:p>
    <w:p w14:paraId="0DE84BF5" w14:textId="77777777" w:rsidR="00EF3D1E" w:rsidRDefault="00CB5BD8">
      <w:pPr>
        <w:pStyle w:val="af2"/>
        <w:spacing w:line="23" w:lineRule="atLeast"/>
        <w:ind w:leftChars="-100" w:left="-2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учнів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учениць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9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класу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- 12-бальну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</w:t>
      </w:r>
    </w:p>
    <w:p w14:paraId="23B6C14F" w14:textId="77777777" w:rsidR="00EF3D1E" w:rsidRDefault="00CB5BD8">
      <w:pPr>
        <w:pStyle w:val="af2"/>
        <w:numPr>
          <w:ilvl w:val="0"/>
          <w:numId w:val="17"/>
        </w:numPr>
        <w:spacing w:line="23" w:lineRule="atLeast"/>
        <w:ind w:leftChars="-100" w:left="-2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Довідки про успішність, отримані з іноземних шкіл, зберігати у справі учня, а результати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навчання заносити до класного журналу відповідно до наданої інформації.</w:t>
      </w:r>
    </w:p>
    <w:p w14:paraId="3522BC3B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109BF6AF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4A53437B" w14:textId="77777777" w:rsidR="00EF3D1E" w:rsidRDefault="00CB5BD8">
      <w:pPr>
        <w:tabs>
          <w:tab w:val="left" w:pos="7950"/>
        </w:tabs>
        <w:spacing w:line="240" w:lineRule="auto"/>
        <w:jc w:val="right"/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7750B074" w14:textId="77777777" w:rsidR="00EF3D1E" w:rsidRDefault="00EF3D1E">
      <w:pPr>
        <w:pStyle w:val="af2"/>
        <w:spacing w:line="23" w:lineRule="atLeast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D8E4C1F" w14:textId="77777777" w:rsidR="00EF3D1E" w:rsidRDefault="00EF3D1E">
      <w:pPr>
        <w:pStyle w:val="af2"/>
        <w:spacing w:line="23" w:lineRule="atLeast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0B3661" w14:textId="77777777" w:rsidR="00EF3D1E" w:rsidRDefault="00CB5BD8">
      <w:pPr>
        <w:pStyle w:val="af2"/>
        <w:spacing w:line="23" w:lineRule="atLeast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Питання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5431D71E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uk-UA"/>
        </w:rPr>
        <w:t xml:space="preserve"> 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Про стан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роботи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охорони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праці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виробничої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санітарії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під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час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освітнього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процесу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в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Новосілківській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гімназії</w:t>
      </w:r>
      <w:proofErr w:type="spellEnd"/>
    </w:p>
    <w:p w14:paraId="1716765D" w14:textId="77777777" w:rsidR="00EF3D1E" w:rsidRDefault="00EF3D1E">
      <w:pPr>
        <w:spacing w:after="0" w:line="23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</w:p>
    <w:p w14:paraId="53C786CE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СЛУХАЛИ:</w:t>
      </w:r>
    </w:p>
    <w:p w14:paraId="288B6F71" w14:textId="77777777" w:rsidR="00EF3D1E" w:rsidRDefault="00EF3D1E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</w:pPr>
    </w:p>
    <w:p w14:paraId="083F1D64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Про стан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роботи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охорони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праці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виробничої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санітарії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під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час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освітнього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процесу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в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Новосілківській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гімназії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.о. директора Котик С.Б., </w:t>
      </w:r>
      <w:r>
        <w:rPr>
          <w:rFonts w:ascii="Times New Roman" w:eastAsia="SimSun" w:hAnsi="Times New Roman" w:cs="Times New Roman"/>
          <w:sz w:val="24"/>
          <w:szCs w:val="24"/>
        </w:rPr>
        <w:t>як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проінформував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про стан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охорони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праці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виробничої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санітарії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785748E9" w14:textId="77777777" w:rsidR="00EF3D1E" w:rsidRDefault="00EF3D1E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7950CB4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ВИСТУПИЛИ: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3C152B2F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uk-UA"/>
        </w:rPr>
        <w:t>Луценко Н.О.</w:t>
      </w:r>
      <w:r>
        <w:rPr>
          <w:rFonts w:ascii="Times New Roman" w:eastAsia="SimSun" w:hAnsi="Times New Roman" w:cs="Times New Roman"/>
          <w:sz w:val="24"/>
          <w:szCs w:val="24"/>
        </w:rPr>
        <w:t xml:space="preserve"> заступник директора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навчально-виховної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яка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ознайомила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присутніх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особливостями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дотримання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правил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техніки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безпеки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13268318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ВИРІШИЛ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И: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77FDB1A" w14:textId="77777777" w:rsidR="00EF3D1E" w:rsidRDefault="00CB5BD8">
      <w:pPr>
        <w:numPr>
          <w:ilvl w:val="0"/>
          <w:numId w:val="18"/>
        </w:num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евакуації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педагогічного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учнівського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складу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за умов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надзвичайних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ситуацій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Відповідальні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Луценко Н.О.</w:t>
      </w:r>
      <w:r>
        <w:rPr>
          <w:rFonts w:ascii="Times New Roman" w:eastAsia="SimSun" w:hAnsi="Times New Roman" w:cs="Times New Roman"/>
          <w:sz w:val="24"/>
          <w:szCs w:val="24"/>
        </w:rPr>
        <w:t xml:space="preserve">, заступник директора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навчально-виховної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uk-UA"/>
        </w:rPr>
        <w:t>.</w:t>
      </w:r>
    </w:p>
    <w:p w14:paraId="0F0554CE" w14:textId="77777777" w:rsidR="00EF3D1E" w:rsidRDefault="00CB5BD8">
      <w:pPr>
        <w:numPr>
          <w:ilvl w:val="0"/>
          <w:numId w:val="18"/>
        </w:numPr>
        <w:spacing w:after="0" w:line="23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Всім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працівникам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дотримуватись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вимог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Посадових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інструкцій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інструкцій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охорони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праці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дбати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про особисту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безпеку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здоров’я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також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безпеку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здоров’я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оточуючих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людей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процесі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будь-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яких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робіт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перебування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закладу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</w:t>
      </w:r>
      <w:r>
        <w:rPr>
          <w:rFonts w:ascii="Times New Roman" w:eastAsia="SimSun" w:hAnsi="Times New Roman" w:cs="Times New Roman"/>
          <w:sz w:val="24"/>
          <w:szCs w:val="24"/>
        </w:rPr>
        <w:t>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дотримуватися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правил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дорожнього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руху. </w:t>
      </w:r>
    </w:p>
    <w:p w14:paraId="5A932CF0" w14:textId="77777777" w:rsidR="00EF3D1E" w:rsidRDefault="00CB5BD8">
      <w:pPr>
        <w:spacing w:after="0" w:line="23" w:lineRule="atLeast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Постійно</w:t>
      </w:r>
      <w:proofErr w:type="spellEnd"/>
    </w:p>
    <w:p w14:paraId="5B2FE5AD" w14:textId="77777777" w:rsidR="00EF3D1E" w:rsidRDefault="00CB5BD8">
      <w:pPr>
        <w:numPr>
          <w:ilvl w:val="0"/>
          <w:numId w:val="18"/>
        </w:numPr>
        <w:spacing w:after="0" w:line="23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Класним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керівникам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5-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SimSun" w:hAnsi="Times New Roman" w:cs="Times New Roman"/>
          <w:sz w:val="24"/>
          <w:szCs w:val="24"/>
        </w:rPr>
        <w:t xml:space="preserve">х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класів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:</w:t>
      </w:r>
    </w:p>
    <w:p w14:paraId="578B0CAA" w14:textId="77777777" w:rsidR="00EF3D1E" w:rsidRDefault="00CB5BD8">
      <w:pPr>
        <w:numPr>
          <w:ilvl w:val="1"/>
          <w:numId w:val="18"/>
        </w:num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роз’яснювальну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роботу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профілактики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захворювань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дитячого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травматизму з батьками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різні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інструктажів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техніки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безпеки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учнями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обо</w:t>
      </w:r>
      <w:r>
        <w:rPr>
          <w:rFonts w:ascii="Times New Roman" w:eastAsia="SimSun" w:hAnsi="Times New Roman" w:cs="Times New Roman"/>
          <w:sz w:val="24"/>
          <w:szCs w:val="24"/>
        </w:rPr>
        <w:t>в’язковою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реєстрацією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в журналах.</w:t>
      </w:r>
    </w:p>
    <w:p w14:paraId="0C71C867" w14:textId="77777777" w:rsidR="00EF3D1E" w:rsidRDefault="00CB5BD8">
      <w:pPr>
        <w:spacing w:after="0" w:line="23" w:lineRule="atLeast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Протягом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навчального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року </w:t>
      </w:r>
    </w:p>
    <w:p w14:paraId="0421C773" w14:textId="77777777" w:rsidR="00EF3D1E" w:rsidRDefault="00CB5BD8">
      <w:pPr>
        <w:numPr>
          <w:ilvl w:val="1"/>
          <w:numId w:val="18"/>
        </w:num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батьківських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зборах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інструктаж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кожного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батьків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перебування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приміщенні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на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закладу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1EED4AD1" w14:textId="77777777" w:rsidR="00EF3D1E" w:rsidRDefault="00CB5BD8">
      <w:pPr>
        <w:spacing w:after="0" w:line="23" w:lineRule="atLeast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Протягом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навчального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року </w:t>
      </w:r>
    </w:p>
    <w:p w14:paraId="105BE4B5" w14:textId="77777777" w:rsidR="00EF3D1E" w:rsidRDefault="00CB5BD8">
      <w:pPr>
        <w:numPr>
          <w:ilvl w:val="0"/>
          <w:numId w:val="18"/>
        </w:numPr>
        <w:spacing w:after="0" w:line="23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Учител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uk-UA"/>
        </w:rPr>
        <w:t>ю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фізичної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культури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Романенку Я.О.</w:t>
      </w:r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</w:p>
    <w:p w14:paraId="3061B0BF" w14:textId="77777777" w:rsidR="00EF3D1E" w:rsidRDefault="00CB5BD8">
      <w:pPr>
        <w:numPr>
          <w:ilvl w:val="1"/>
          <w:numId w:val="18"/>
        </w:numPr>
        <w:spacing w:after="0" w:line="23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Забезпечити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уроків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фізичної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культури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занять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спортивних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секцій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фізкультурно-оздоровчих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спортивних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заходів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змагань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методичних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вимог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вимог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правил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техніки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безпеки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недопущення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</w:t>
      </w:r>
      <w:r>
        <w:rPr>
          <w:rFonts w:ascii="Times New Roman" w:eastAsia="SimSun" w:hAnsi="Times New Roman" w:cs="Times New Roman"/>
          <w:sz w:val="24"/>
          <w:szCs w:val="24"/>
        </w:rPr>
        <w:t xml:space="preserve">егативного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впливу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 стан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здоров’я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2EC663AF" w14:textId="77777777" w:rsidR="00EF3D1E" w:rsidRDefault="00CB5BD8">
      <w:pPr>
        <w:numPr>
          <w:ilvl w:val="1"/>
          <w:numId w:val="18"/>
        </w:num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На у</w:t>
      </w:r>
      <w:r>
        <w:rPr>
          <w:rFonts w:ascii="Times New Roman" w:eastAsia="SimSun" w:hAnsi="Times New Roman" w:cs="Times New Roman"/>
          <w:sz w:val="24"/>
          <w:szCs w:val="24"/>
        </w:rPr>
        <w:t xml:space="preserve">роках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налагодити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чітку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роботу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учнями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 станом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здоров’я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віднесені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підготовчої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спеціальної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медичних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0BEAF151" w14:textId="77777777" w:rsidR="00EF3D1E" w:rsidRDefault="00CB5BD8">
      <w:pPr>
        <w:spacing w:after="0" w:line="23" w:lineRule="atLeast"/>
        <w:jc w:val="right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Протягом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навчального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року</w:t>
      </w:r>
    </w:p>
    <w:p w14:paraId="4F386181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41016ABA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6E684BBE" w14:textId="77777777" w:rsidR="00EF3D1E" w:rsidRDefault="00CB5BD8">
      <w:pPr>
        <w:spacing w:after="0" w:line="23" w:lineRule="atLeast"/>
        <w:jc w:val="right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322EA0A0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Питання 16</w:t>
      </w:r>
    </w:p>
    <w:p w14:paraId="41D4E37B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організацію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харчування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F27B8DB" w14:textId="77777777" w:rsidR="00EF3D1E" w:rsidRDefault="00EF3D1E">
      <w:pPr>
        <w:pStyle w:val="af2"/>
        <w:spacing w:line="23" w:lineRule="atLeast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1EB74DC" w14:textId="77777777" w:rsidR="00EF3D1E" w:rsidRDefault="00CB5BD8">
      <w:pPr>
        <w:pStyle w:val="af2"/>
        <w:shd w:val="clear" w:color="auto" w:fill="FFFFFF"/>
        <w:tabs>
          <w:tab w:val="left" w:pos="-567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</w:p>
    <w:p w14:paraId="50EF0AD1" w14:textId="77777777" w:rsidR="00EF3D1E" w:rsidRDefault="00CB5BD8">
      <w:pPr>
        <w:pStyle w:val="1"/>
        <w:shd w:val="clear" w:color="auto" w:fill="auto"/>
        <w:tabs>
          <w:tab w:val="left" w:leader="underscore" w:pos="0"/>
        </w:tabs>
        <w:spacing w:line="23" w:lineRule="atLeast"/>
        <w:ind w:right="40" w:firstLineChars="157" w:firstLine="378"/>
        <w:rPr>
          <w:sz w:val="24"/>
          <w:szCs w:val="24"/>
          <w:lang w:val="uk-UA"/>
        </w:rPr>
      </w:pPr>
      <w:r>
        <w:rPr>
          <w:rFonts w:eastAsia="Calibri"/>
          <w:b/>
          <w:bCs/>
          <w:sz w:val="24"/>
          <w:szCs w:val="24"/>
        </w:rPr>
        <w:t xml:space="preserve">Про </w:t>
      </w:r>
      <w:proofErr w:type="spellStart"/>
      <w:r>
        <w:rPr>
          <w:rFonts w:eastAsia="Calibri"/>
          <w:b/>
          <w:bCs/>
          <w:sz w:val="24"/>
          <w:szCs w:val="24"/>
        </w:rPr>
        <w:t>організацію</w:t>
      </w:r>
      <w:proofErr w:type="spellEnd"/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/>
          <w:b/>
          <w:bCs/>
          <w:sz w:val="24"/>
          <w:szCs w:val="24"/>
        </w:rPr>
        <w:t>харчування</w:t>
      </w:r>
      <w:proofErr w:type="spellEnd"/>
      <w:r>
        <w:rPr>
          <w:rFonts w:eastAsia="Calibri"/>
          <w:b/>
          <w:bCs/>
          <w:sz w:val="24"/>
          <w:szCs w:val="24"/>
        </w:rPr>
        <w:t xml:space="preserve"> у 202</w:t>
      </w:r>
      <w:r>
        <w:rPr>
          <w:rFonts w:eastAsia="Calibri"/>
          <w:b/>
          <w:bCs/>
          <w:sz w:val="24"/>
          <w:szCs w:val="24"/>
          <w:lang w:val="uk-UA"/>
        </w:rPr>
        <w:t>5</w:t>
      </w:r>
      <w:r>
        <w:rPr>
          <w:rFonts w:eastAsia="Calibri"/>
          <w:b/>
          <w:bCs/>
          <w:sz w:val="24"/>
          <w:szCs w:val="24"/>
        </w:rPr>
        <w:t>/202</w:t>
      </w:r>
      <w:r>
        <w:rPr>
          <w:rFonts w:eastAsia="Calibri"/>
          <w:b/>
          <w:bCs/>
          <w:sz w:val="24"/>
          <w:szCs w:val="24"/>
          <w:lang w:val="uk-UA"/>
        </w:rPr>
        <w:t>6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/>
          <w:b/>
          <w:bCs/>
          <w:sz w:val="24"/>
          <w:szCs w:val="24"/>
        </w:rPr>
        <w:t>н.р</w:t>
      </w:r>
      <w:proofErr w:type="spellEnd"/>
      <w:r>
        <w:rPr>
          <w:rFonts w:eastAsia="Calibri"/>
          <w:b/>
          <w:bCs/>
          <w:sz w:val="24"/>
          <w:szCs w:val="24"/>
        </w:rPr>
        <w:t>.</w:t>
      </w:r>
      <w:r>
        <w:rPr>
          <w:rFonts w:eastAsia="Calibri"/>
          <w:b/>
          <w:bCs/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uk-UA"/>
        </w:rPr>
        <w:t xml:space="preserve">В.о. директора Котик С.Б., яка наголосила на тому, що відповідно до законів України „Про охорону дитинства", „Про освіту",    </w:t>
      </w:r>
      <w:r>
        <w:rPr>
          <w:sz w:val="24"/>
          <w:szCs w:val="24"/>
          <w:lang w:val="uk-UA"/>
        </w:rPr>
        <w:t xml:space="preserve">постанови КМУ від 24.03. 2021 № 305 «Про затвердження норм та Порядку організації харчування у </w:t>
      </w:r>
      <w:r>
        <w:rPr>
          <w:sz w:val="24"/>
          <w:szCs w:val="24"/>
          <w:lang w:val="uk-UA"/>
        </w:rPr>
        <w:lastRenderedPageBreak/>
        <w:t xml:space="preserve">закладах освіти та дитячих закладах оздоровлення та відпочинку», наказу Міністерства охорони </w:t>
      </w:r>
      <w:proofErr w:type="spellStart"/>
      <w:r>
        <w:rPr>
          <w:sz w:val="24"/>
          <w:szCs w:val="24"/>
          <w:lang w:val="uk-UA"/>
        </w:rPr>
        <w:t>здоро’я</w:t>
      </w:r>
      <w:proofErr w:type="spellEnd"/>
      <w:r>
        <w:rPr>
          <w:sz w:val="24"/>
          <w:szCs w:val="24"/>
          <w:lang w:val="uk-UA"/>
        </w:rPr>
        <w:t xml:space="preserve"> України від 25.09.2020  № 2205 «Про затвердження Санітарного</w:t>
      </w:r>
      <w:r>
        <w:rPr>
          <w:sz w:val="24"/>
          <w:szCs w:val="24"/>
          <w:lang w:val="uk-UA"/>
        </w:rPr>
        <w:t xml:space="preserve"> регламенту для закладів загальної середньої освіти», постанови КМУ від 19 червня 2002 № 85</w:t>
      </w:r>
      <w:r>
        <w:rPr>
          <w:sz w:val="24"/>
          <w:szCs w:val="24"/>
          <w:lang w:val="uk-UA"/>
        </w:rPr>
        <w:t>6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«Про організацію харчування окремих категорій учнів у загальноосвітніх навчальних закладах», Закону України № 771 «Про основні принципи та вимоги до безпечності та</w:t>
      </w:r>
      <w:r>
        <w:rPr>
          <w:sz w:val="24"/>
          <w:szCs w:val="24"/>
          <w:lang w:val="uk-UA"/>
        </w:rPr>
        <w:t xml:space="preserve"> якості харчових продуктів», наказу Міністерства розвитку економіки , торгівлі та сільського господарства України № 2532 від 03.12.2020 «Про затвердження Гігієнічних вимог до виробництва та обігу харчових продуктів на </w:t>
      </w:r>
      <w:proofErr w:type="spellStart"/>
      <w:r>
        <w:rPr>
          <w:sz w:val="24"/>
          <w:szCs w:val="24"/>
          <w:lang w:val="uk-UA"/>
        </w:rPr>
        <w:t>потужностях</w:t>
      </w:r>
      <w:proofErr w:type="spellEnd"/>
      <w:r>
        <w:rPr>
          <w:sz w:val="24"/>
          <w:szCs w:val="24"/>
          <w:lang w:val="uk-UA"/>
        </w:rPr>
        <w:t>, розташованих у закладах з</w:t>
      </w:r>
      <w:r>
        <w:rPr>
          <w:sz w:val="24"/>
          <w:szCs w:val="24"/>
          <w:lang w:val="uk-UA"/>
        </w:rPr>
        <w:t>агальної середньої освіти», наказу Міністерства розвитку економіки , торгівлі та сільського господарства України № 2347 від 17.11.2020 «Про затвердження Методичних настанов щодо розроблення, запровадження та використання постійно діючих процедур, які базую</w:t>
      </w:r>
      <w:r>
        <w:rPr>
          <w:sz w:val="24"/>
          <w:szCs w:val="24"/>
          <w:lang w:val="uk-UA"/>
        </w:rPr>
        <w:t xml:space="preserve">ться на принципах системи аналізу небезпечних факторів та контролю у критичних точках в закладах освіти», наказу Міністерства розвитку економіки , торгівлі </w:t>
      </w:r>
      <w:r>
        <w:rPr>
          <w:sz w:val="24"/>
          <w:szCs w:val="24"/>
          <w:lang w:val="uk-UA"/>
        </w:rPr>
        <w:t>та сільського господарства України №2208 від 30.10.2020  «Про затвердження Методичних рекомендацій щ</w:t>
      </w:r>
      <w:r>
        <w:rPr>
          <w:sz w:val="24"/>
          <w:szCs w:val="24"/>
          <w:lang w:val="uk-UA"/>
        </w:rPr>
        <w:t xml:space="preserve">одо методології особливостей здійснення </w:t>
      </w:r>
      <w:proofErr w:type="spellStart"/>
      <w:r>
        <w:rPr>
          <w:sz w:val="24"/>
          <w:szCs w:val="24"/>
          <w:lang w:val="uk-UA"/>
        </w:rPr>
        <w:t>закупівель</w:t>
      </w:r>
      <w:proofErr w:type="spellEnd"/>
      <w:r>
        <w:rPr>
          <w:sz w:val="24"/>
          <w:szCs w:val="24"/>
          <w:lang w:val="uk-UA"/>
        </w:rPr>
        <w:t xml:space="preserve"> у сфері організації харчування в закладах освіти», відповідно до рішення Боярської  міської ради  від 11.01.2024 № 3/16 «Про встановлення розміру вартості харчування та батьківської плати за харчування діт</w:t>
      </w:r>
      <w:r>
        <w:rPr>
          <w:sz w:val="24"/>
          <w:szCs w:val="24"/>
          <w:lang w:val="uk-UA"/>
        </w:rPr>
        <w:t xml:space="preserve">ей у закладах освіти Боярської міської ради на 2024 рік » у </w:t>
      </w:r>
      <w:r>
        <w:rPr>
          <w:sz w:val="24"/>
          <w:szCs w:val="24"/>
          <w:lang w:val="uk-UA"/>
        </w:rPr>
        <w:t>нашій гімназії організовано</w:t>
      </w:r>
      <w:r>
        <w:rPr>
          <w:color w:val="1A1A1A"/>
          <w:sz w:val="24"/>
          <w:szCs w:val="24"/>
          <w:lang w:val="uk-UA"/>
        </w:rPr>
        <w:t xml:space="preserve"> харчування учнів.</w:t>
      </w:r>
      <w:r>
        <w:rPr>
          <w:sz w:val="24"/>
          <w:szCs w:val="24"/>
          <w:lang w:val="uk-UA"/>
        </w:rPr>
        <w:t xml:space="preserve"> Безкоштовно, з одноразовим режимом (сніданок) в їдальні гімназії за рахунок коштів бюджету територіальної громади:</w:t>
      </w:r>
    </w:p>
    <w:p w14:paraId="7D7EC72B" w14:textId="77777777" w:rsidR="00EF3D1E" w:rsidRDefault="00CB5BD8">
      <w:pPr>
        <w:spacing w:line="23" w:lineRule="atLeast"/>
        <w:ind w:hanging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-учнів 1-9 класів із сімей, які отр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имують допомогу відповідно до Закону України «Про державну соціальну допомогу малозабезпеченим сім’ям»;</w:t>
      </w:r>
    </w:p>
    <w:p w14:paraId="03ABB542" w14:textId="77777777" w:rsidR="00EF3D1E" w:rsidRDefault="00CB5BD8">
      <w:pPr>
        <w:tabs>
          <w:tab w:val="left" w:pos="893"/>
        </w:tabs>
        <w:spacing w:line="23" w:lineRule="atLeast"/>
        <w:ind w:hanging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з числа дітей-сиріт та дітей, позбавлених батьківського піклування;</w:t>
      </w:r>
    </w:p>
    <w:p w14:paraId="6D556989" w14:textId="77777777" w:rsidR="00EF3D1E" w:rsidRDefault="00CB5BD8">
      <w:pPr>
        <w:tabs>
          <w:tab w:val="left" w:pos="931"/>
        </w:tabs>
        <w:spacing w:line="23" w:lineRule="atLeast"/>
        <w:ind w:hanging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з числа дітей з особливими освітніми потребами, які навчаються 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інклюзивних класах;</w:t>
      </w:r>
    </w:p>
    <w:p w14:paraId="00BE8E55" w14:textId="77777777" w:rsidR="00EF3D1E" w:rsidRDefault="00CB5BD8">
      <w:pPr>
        <w:tabs>
          <w:tab w:val="left" w:pos="883"/>
        </w:tabs>
        <w:spacing w:line="23" w:lineRule="atLeast"/>
        <w:ind w:hanging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дітей з інвалідністю;</w:t>
      </w:r>
    </w:p>
    <w:p w14:paraId="2966F32D" w14:textId="77777777" w:rsidR="00EF3D1E" w:rsidRDefault="00CB5BD8">
      <w:pPr>
        <w:tabs>
          <w:tab w:val="left" w:pos="920"/>
        </w:tabs>
        <w:spacing w:line="23" w:lineRule="atLeast"/>
        <w:ind w:hanging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з числа дітей, батьки яких є учасниками або загинули(пропав безвісті) у зоні проведення АТО/ операції об’єднаних сил (ООС);батькам яких надано статус бійця добровольця АТО; батьки яких є Героями Небесної Сотні,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постраждалими учасниками Революції гідності; дітей військовослужбовців Збройних сил України та Сил територіальної оборони України ; інших учасників бойових дій;</w:t>
      </w:r>
    </w:p>
    <w:p w14:paraId="6D8BC3D6" w14:textId="77777777" w:rsidR="00EF3D1E" w:rsidRDefault="00CB5BD8">
      <w:pPr>
        <w:tabs>
          <w:tab w:val="left" w:pos="989"/>
        </w:tabs>
        <w:spacing w:line="23" w:lineRule="atLeast"/>
        <w:ind w:hanging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з числа  зареєстрованих, як внутрішньо переміщених осіб ;</w:t>
      </w:r>
    </w:p>
    <w:p w14:paraId="25E4E0D1" w14:textId="77777777" w:rsidR="00EF3D1E" w:rsidRDefault="00CB5BD8">
      <w:pPr>
        <w:tabs>
          <w:tab w:val="left" w:pos="896"/>
        </w:tabs>
        <w:spacing w:line="23" w:lineRule="atLeast"/>
        <w:ind w:hanging="20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bookmark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з числа дітей, які отримують пен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сію або соціальну допомогу у зв’язку з втратою годувальника;</w:t>
      </w:r>
      <w:bookmarkEnd w:id="0"/>
    </w:p>
    <w:p w14:paraId="58917BBB" w14:textId="77777777" w:rsidR="00EF3D1E" w:rsidRDefault="00CB5BD8">
      <w:pPr>
        <w:tabs>
          <w:tab w:val="left" w:pos="896"/>
        </w:tabs>
        <w:spacing w:line="23" w:lineRule="atLeast"/>
        <w:ind w:hanging="20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дітей, які проживають у будинку сімейного типу на території Боярської громади;</w:t>
      </w:r>
    </w:p>
    <w:p w14:paraId="60448B8D" w14:textId="77777777" w:rsidR="00EF3D1E" w:rsidRDefault="00CB5BD8">
      <w:pPr>
        <w:tabs>
          <w:tab w:val="left" w:pos="896"/>
        </w:tabs>
        <w:spacing w:line="23" w:lineRule="atLeast"/>
        <w:ind w:hanging="20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дітей, які постраждали внаслідок Чорнобильської катастрофи;</w:t>
      </w:r>
    </w:p>
    <w:p w14:paraId="40AA792A" w14:textId="77777777" w:rsidR="00EF3D1E" w:rsidRDefault="00CB5BD8">
      <w:pPr>
        <w:tabs>
          <w:tab w:val="left" w:pos="896"/>
        </w:tabs>
        <w:spacing w:line="23" w:lineRule="atLeast"/>
        <w:ind w:hanging="20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дітей з числа осіб, визначених у статті 10 Закону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України «Про статус ветеранів війни, гарантії їх соціального захисту».</w:t>
      </w:r>
    </w:p>
    <w:p w14:paraId="66F70B09" w14:textId="77777777" w:rsidR="00EF3D1E" w:rsidRDefault="00CB5BD8">
      <w:pPr>
        <w:tabs>
          <w:tab w:val="left" w:pos="896"/>
        </w:tabs>
        <w:spacing w:line="23" w:lineRule="atLeast"/>
        <w:ind w:hanging="20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Усі діти 1-4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класівхарчуються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безкоштовно відповідно до постанови Кабінету Міністрів України від 04.10.2024 року №1145.</w:t>
      </w:r>
    </w:p>
    <w:p w14:paraId="2E6F3CC0" w14:textId="77777777" w:rsidR="00EF3D1E" w:rsidRDefault="00CB5BD8">
      <w:pPr>
        <w:pStyle w:val="1"/>
        <w:shd w:val="clear" w:color="auto" w:fill="auto"/>
        <w:tabs>
          <w:tab w:val="left" w:leader="underscore" w:pos="0"/>
        </w:tabs>
        <w:spacing w:line="23" w:lineRule="atLeast"/>
        <w:ind w:hanging="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всіх інших дітей встановити 100% батьківську плату за харчува</w:t>
      </w:r>
      <w:r>
        <w:rPr>
          <w:sz w:val="24"/>
          <w:szCs w:val="24"/>
          <w:lang w:val="uk-UA"/>
        </w:rPr>
        <w:t>ння</w:t>
      </w:r>
    </w:p>
    <w:p w14:paraId="7C7A5B7A" w14:textId="77777777" w:rsidR="00EF3D1E" w:rsidRDefault="00CB5BD8">
      <w:pPr>
        <w:pStyle w:val="1"/>
        <w:shd w:val="clear" w:color="auto" w:fill="auto"/>
        <w:tabs>
          <w:tab w:val="left" w:leader="underscore" w:pos="0"/>
        </w:tabs>
        <w:spacing w:line="23" w:lineRule="atLeast"/>
        <w:ind w:hanging="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Вартість одноразового харчування встановити в розмірі:</w:t>
      </w:r>
    </w:p>
    <w:p w14:paraId="7D144D54" w14:textId="77777777" w:rsidR="00EF3D1E" w:rsidRDefault="00CB5BD8">
      <w:pPr>
        <w:pStyle w:val="1"/>
        <w:shd w:val="clear" w:color="auto" w:fill="auto"/>
        <w:tabs>
          <w:tab w:val="left" w:leader="underscore" w:pos="0"/>
        </w:tabs>
        <w:spacing w:line="23" w:lineRule="atLeast"/>
        <w:ind w:hanging="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Для учнів </w:t>
      </w:r>
      <w:r>
        <w:rPr>
          <w:b/>
          <w:sz w:val="24"/>
          <w:szCs w:val="24"/>
          <w:lang w:val="uk-UA"/>
        </w:rPr>
        <w:t>5-9</w:t>
      </w:r>
      <w:r>
        <w:rPr>
          <w:sz w:val="24"/>
          <w:szCs w:val="24"/>
          <w:lang w:val="uk-UA"/>
        </w:rPr>
        <w:t xml:space="preserve"> класу : </w:t>
      </w:r>
      <w:r>
        <w:rPr>
          <w:b/>
          <w:sz w:val="24"/>
          <w:szCs w:val="24"/>
          <w:lang w:val="uk-UA"/>
        </w:rPr>
        <w:t>59</w:t>
      </w:r>
      <w:r>
        <w:rPr>
          <w:sz w:val="24"/>
          <w:szCs w:val="24"/>
          <w:lang w:val="uk-UA"/>
        </w:rPr>
        <w:t xml:space="preserve"> грн, з яких: облікова ціна становить 43 грн, витрати 17,15.</w:t>
      </w:r>
    </w:p>
    <w:p w14:paraId="0EE79305" w14:textId="77777777" w:rsidR="00EF3D1E" w:rsidRDefault="00CB5BD8">
      <w:pPr>
        <w:pStyle w:val="1"/>
        <w:shd w:val="clear" w:color="auto" w:fill="auto"/>
        <w:tabs>
          <w:tab w:val="left" w:leader="underscore" w:pos="0"/>
        </w:tabs>
        <w:spacing w:line="23" w:lineRule="atLeast"/>
        <w:ind w:hanging="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Встановити графік харчування учнів для забезпечення чіткої роботи їдальні і створення належних </w:t>
      </w:r>
      <w:r>
        <w:rPr>
          <w:sz w:val="24"/>
          <w:szCs w:val="24"/>
          <w:lang w:val="uk-UA"/>
        </w:rPr>
        <w:t>умов для прийому їжі школярами:</w:t>
      </w:r>
    </w:p>
    <w:p w14:paraId="64FFD1E6" w14:textId="77777777" w:rsidR="00EF3D1E" w:rsidRDefault="00CB5BD8">
      <w:pPr>
        <w:pStyle w:val="1"/>
        <w:shd w:val="clear" w:color="auto" w:fill="auto"/>
        <w:tabs>
          <w:tab w:val="left" w:leader="underscore" w:pos="0"/>
        </w:tabs>
        <w:spacing w:line="23" w:lineRule="atLeast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1-4класи – 11:05-11:25</w:t>
      </w:r>
    </w:p>
    <w:p w14:paraId="45244F67" w14:textId="77777777" w:rsidR="00EF3D1E" w:rsidRDefault="00CB5BD8">
      <w:pPr>
        <w:pStyle w:val="1"/>
        <w:shd w:val="clear" w:color="auto" w:fill="auto"/>
        <w:tabs>
          <w:tab w:val="left" w:leader="underscore" w:pos="0"/>
        </w:tabs>
        <w:spacing w:line="23" w:lineRule="atLeast"/>
        <w:ind w:hanging="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5-9 класи -12:10- 12:30</w:t>
      </w:r>
    </w:p>
    <w:p w14:paraId="1D06FD02" w14:textId="77777777" w:rsidR="00EF3D1E" w:rsidRDefault="00CB5BD8">
      <w:pPr>
        <w:pStyle w:val="1"/>
        <w:shd w:val="clear" w:color="auto" w:fill="auto"/>
        <w:tabs>
          <w:tab w:val="left" w:leader="underscore" w:pos="0"/>
        </w:tabs>
        <w:spacing w:line="23" w:lineRule="atLeast"/>
        <w:ind w:hanging="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Дієтсестрі супроводжувати учнів 1-4 класів до їдальні.</w:t>
      </w:r>
    </w:p>
    <w:p w14:paraId="3025005B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</w:p>
    <w:p w14:paraId="168B799B" w14:textId="77777777" w:rsidR="00EF3D1E" w:rsidRDefault="00CB5BD8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Педагогічним працівникам інформацію взяти до відома.</w:t>
      </w:r>
    </w:p>
    <w:p w14:paraId="7FC4DAEA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3E0F3845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68EE933E" w14:textId="77777777" w:rsidR="00EF3D1E" w:rsidRDefault="00CB5BD8">
      <w:pPr>
        <w:tabs>
          <w:tab w:val="left" w:pos="7950"/>
        </w:tabs>
        <w:spacing w:line="240" w:lineRule="auto"/>
        <w:jc w:val="right"/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2393AC1C" w14:textId="77777777" w:rsidR="00EF3D1E" w:rsidRDefault="00EF3D1E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3E67F0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Питання 17</w:t>
      </w:r>
    </w:p>
    <w:p w14:paraId="3C26641D" w14:textId="77777777" w:rsidR="00EF3D1E" w:rsidRDefault="00CB5BD8">
      <w:pPr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Про продовження поглибленого вивчення біології у 9 класі.</w:t>
      </w:r>
    </w:p>
    <w:p w14:paraId="27DB852D" w14:textId="77777777" w:rsidR="00EF3D1E" w:rsidRDefault="00EF3D1E">
      <w:pPr>
        <w:spacing w:line="23" w:lineRule="atLeas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90E49E" w14:textId="77777777" w:rsidR="00EF3D1E" w:rsidRDefault="00CB5BD8">
      <w:pPr>
        <w:spacing w:line="23" w:lineRule="atLeas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</w:p>
    <w:p w14:paraId="709F4FFF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Про продовження поглибленого вивчення біології у 9 класі - 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Луценко Н.О.</w:t>
      </w:r>
      <w:r>
        <w:rPr>
          <w:rFonts w:ascii="Times New Roman" w:eastAsia="SimSun" w:hAnsi="Times New Roman" w:cs="Times New Roman"/>
          <w:sz w:val="24"/>
          <w:szCs w:val="24"/>
        </w:rPr>
        <w:t xml:space="preserve"> заступник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 xml:space="preserve"> директора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навчально-виховної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, яка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повідомила, що учні 8-го класу протягом навчального року успішно засвоїли програму з біології з поглибленим вивченням предмета, пр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оявили зацікавленість до вивчення природничих дисциплін, показали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uk-UA"/>
        </w:rPr>
        <w:t>достатнійрівень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навчальних досягнень.</w:t>
      </w:r>
    </w:p>
    <w:p w14:paraId="2ACCD83C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  <w:lang w:val="uk-UA"/>
        </w:rPr>
        <w:t>Педагогічний колектив і батьки учнів підтримують продовження поглибленого вивчення біології у 9-му класі.</w:t>
      </w:r>
    </w:p>
    <w:p w14:paraId="0F902D2C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ВИСТУПИЛИ:</w:t>
      </w:r>
    </w:p>
    <w:p w14:paraId="2921AD61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Учитель біології Альбіна 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ХАРЧЕНКО, яка зазначила, що учні мотивовані, виявляють пізнавальну активність, беруть участь у предметних олімпіадах, тому є доцільним продовження поглибленого вивчення біології у 9-му класі.</w:t>
      </w:r>
    </w:p>
    <w:p w14:paraId="0C052527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  <w:lang w:val="uk-UA"/>
        </w:rPr>
        <w:t>Класний керівник Наталія ЛУЦЕНКО підтримала пропозицію, зазначив</w:t>
      </w:r>
      <w:r>
        <w:rPr>
          <w:rFonts w:ascii="Times New Roman" w:eastAsia="SimSun" w:hAnsi="Times New Roman" w:cs="Times New Roman"/>
          <w:sz w:val="24"/>
          <w:szCs w:val="24"/>
          <w:lang w:val="uk-UA"/>
        </w:rPr>
        <w:t>ши, що учні готові працювати з підвищеним навантаженням і виявляють стійкий інтерес до предмета.</w:t>
      </w:r>
    </w:p>
    <w:p w14:paraId="3C6F0483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ВИРІШИЛИ:</w:t>
      </w:r>
    </w:p>
    <w:p w14:paraId="0A0CEA0A" w14:textId="77777777" w:rsidR="00EF3D1E" w:rsidRDefault="00CB5BD8">
      <w:pPr>
        <w:numPr>
          <w:ilvl w:val="0"/>
          <w:numId w:val="19"/>
        </w:num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  <w:lang w:val="uk-UA"/>
        </w:rPr>
        <w:t>Продовжити поглиблене вивчення біології у 9-му класі у 2025/2026 навчальному році.</w:t>
      </w:r>
    </w:p>
    <w:p w14:paraId="2C7B29F2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0C04F81E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35AF4A26" w14:textId="77777777" w:rsidR="00EF3D1E" w:rsidRDefault="00CB5BD8">
      <w:pPr>
        <w:spacing w:after="0" w:line="23" w:lineRule="atLeast"/>
        <w:jc w:val="right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20BC76F0" w14:textId="77777777" w:rsidR="00EF3D1E" w:rsidRDefault="00EF3D1E">
      <w:pPr>
        <w:spacing w:after="0" w:line="23" w:lineRule="atLeast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792B9493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jc w:val="both"/>
        <w:rPr>
          <w:b/>
          <w:lang w:val="uk-UA"/>
        </w:rPr>
      </w:pPr>
      <w:r>
        <w:rPr>
          <w:b/>
          <w:lang w:val="uk-UA"/>
        </w:rPr>
        <w:t>Питання № 1</w:t>
      </w:r>
      <w:r>
        <w:rPr>
          <w:b/>
          <w:lang w:val="uk-UA"/>
        </w:rPr>
        <w:t>8</w:t>
      </w:r>
    </w:p>
    <w:p w14:paraId="17EFBEDF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jc w:val="both"/>
        <w:rPr>
          <w:b/>
          <w:lang w:val="uk-UA"/>
        </w:rPr>
      </w:pPr>
      <w:r>
        <w:rPr>
          <w:b/>
          <w:lang w:val="uk-UA"/>
        </w:rPr>
        <w:t>Про організацію роботи групи продовженого дня.</w:t>
      </w:r>
    </w:p>
    <w:p w14:paraId="637A210A" w14:textId="77777777" w:rsidR="00EF3D1E" w:rsidRDefault="00EF3D1E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526708" w14:textId="77777777" w:rsidR="00EF3D1E" w:rsidRDefault="00CB5BD8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XVI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14:paraId="7747750B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 організацію роботи групи продовженого дня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директора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гімназії Котик С.Б.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організацію роботи групи продовженого дня, яка зазначила, що згідно з частиною 5 статті 14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Закону України «Про освіту», відповідно до Порядку створення груп продовженого дня у державних і комунальних закладах загальної середньої освіти, затвердженого наказом МОН від 25.06.2018 року № 677, буде організовано роботу групи продовженого дня для учнів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1-4 класів. Світлана Богданівна ознайомила з режимом роботи групи продовженого дня, в якому передбачено час на прогулянку на свіжому повітрі, відпочинок, спортивно - оздоровчі заняття.</w:t>
      </w:r>
    </w:p>
    <w:p w14:paraId="0B6230B8" w14:textId="77777777" w:rsidR="00EF3D1E" w:rsidRDefault="00EF3D1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0F3B0ED" w14:textId="77777777" w:rsidR="00EF3D1E" w:rsidRDefault="00CB5BD8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ВИРІШИЛИ:</w:t>
      </w:r>
    </w:p>
    <w:p w14:paraId="2FD742C6" w14:textId="77777777" w:rsidR="00EF3D1E" w:rsidRDefault="00EF3D1E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14:paraId="70297520" w14:textId="5E64AB87" w:rsidR="00EF3D1E" w:rsidRPr="003B2B4A" w:rsidRDefault="00CB5BD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14389209"/>
      <w:r w:rsidRPr="00CB5BD8">
        <w:rPr>
          <w:rFonts w:ascii="Times New Roman" w:hAnsi="Times New Roman" w:cs="Times New Roman"/>
          <w:sz w:val="24"/>
          <w:szCs w:val="24"/>
          <w:lang w:val="uk-UA"/>
        </w:rPr>
        <w:t>Організувати роботу групи продовженого дня для учнів 1-4 к</w:t>
      </w:r>
      <w:r w:rsidRPr="00CB5BD8">
        <w:rPr>
          <w:rFonts w:ascii="Times New Roman" w:hAnsi="Times New Roman" w:cs="Times New Roman"/>
          <w:sz w:val="24"/>
          <w:szCs w:val="24"/>
          <w:lang w:val="uk-UA"/>
        </w:rPr>
        <w:t xml:space="preserve">ласів </w:t>
      </w:r>
      <w:r w:rsidR="003B2B4A" w:rsidRPr="00CB5BD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B5BD8">
        <w:rPr>
          <w:rFonts w:ascii="Times New Roman" w:hAnsi="Times New Roman" w:cs="Times New Roman"/>
          <w:sz w:val="24"/>
          <w:szCs w:val="24"/>
          <w:lang w:val="uk-UA"/>
        </w:rPr>
        <w:t xml:space="preserve">Вихователями призначити Романенко С.В., </w:t>
      </w:r>
      <w:proofErr w:type="spellStart"/>
      <w:r w:rsidRPr="00CB5BD8">
        <w:rPr>
          <w:rFonts w:ascii="Times New Roman" w:hAnsi="Times New Roman" w:cs="Times New Roman"/>
          <w:sz w:val="24"/>
          <w:szCs w:val="24"/>
          <w:lang w:val="uk-UA"/>
        </w:rPr>
        <w:t>Ольхову</w:t>
      </w:r>
      <w:proofErr w:type="spellEnd"/>
      <w:r w:rsidRPr="00CB5BD8">
        <w:rPr>
          <w:rFonts w:ascii="Times New Roman" w:hAnsi="Times New Roman" w:cs="Times New Roman"/>
          <w:sz w:val="24"/>
          <w:szCs w:val="24"/>
          <w:lang w:val="uk-UA"/>
        </w:rPr>
        <w:t xml:space="preserve"> Я.Ю.</w:t>
      </w:r>
    </w:p>
    <w:bookmarkEnd w:id="1"/>
    <w:p w14:paraId="017F4C9B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0BAA9314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29D925A8" w14:textId="77777777" w:rsidR="00EF3D1E" w:rsidRDefault="00CB5BD8">
      <w:pPr>
        <w:tabs>
          <w:tab w:val="left" w:pos="7950"/>
        </w:tabs>
        <w:spacing w:line="240" w:lineRule="auto"/>
        <w:jc w:val="right"/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0A8676A3" w14:textId="77777777" w:rsidR="00EF3D1E" w:rsidRDefault="00EF3D1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8209D1" w14:textId="77777777" w:rsidR="00EF3D1E" w:rsidRDefault="00EF3D1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BF7AC5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jc w:val="both"/>
        <w:rPr>
          <w:b/>
          <w:lang w:val="uk-UA"/>
        </w:rPr>
      </w:pPr>
      <w:r>
        <w:rPr>
          <w:b/>
          <w:lang w:val="uk-UA"/>
        </w:rPr>
        <w:t>Питання № 1</w:t>
      </w:r>
      <w:r>
        <w:rPr>
          <w:b/>
          <w:lang w:val="uk-UA"/>
        </w:rPr>
        <w:t>9</w:t>
      </w:r>
    </w:p>
    <w:p w14:paraId="62D59FA5" w14:textId="77777777" w:rsidR="00EF3D1E" w:rsidRDefault="00CB5BD8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протидії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насильству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жорстокому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поводженню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Новосілківській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у 2025/2026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році</w:t>
      </w:r>
      <w:proofErr w:type="spellEnd"/>
    </w:p>
    <w:p w14:paraId="385A731B" w14:textId="77777777" w:rsidR="00EF3D1E" w:rsidRDefault="00EF3D1E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FE9772" w14:textId="77777777" w:rsidR="00EF3D1E" w:rsidRDefault="00CB5BD8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14:paraId="4204B293" w14:textId="77777777" w:rsidR="00EF3D1E" w:rsidRDefault="00CB5BD8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протидії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насильству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жорстокому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поводженню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Новосілківській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у 2025/2026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році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>в.о.директора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>, Світлану КОТИК, яка зазначила, що з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безпечне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освітнє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яким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проявам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жорстоког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до Закону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», Закону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повну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загальну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середню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освіту”зі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змінами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доповненнями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до Постанови КМУ №658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серпня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2018 року “Про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взаємодії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субʼєктів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здійснюють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заходи у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сфері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домашньому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ознакою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статі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”, Постанови КМУ №658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04 червня 2025 року “Про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затвердженн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Типової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унеможливлення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 xml:space="preserve"> ознайоми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 xml:space="preserve">ла 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протидію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жорстокому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поводженню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Новосілківської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№1)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План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>ом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унеможливлення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2)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 xml:space="preserve">, з 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Алгоритм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>ом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дій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фактів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3)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>, з ф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>ою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первинного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підозру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випадок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4)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>, з а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нкет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>ою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анонімного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опитування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6) з метою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ситуації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чнівському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колективі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 xml:space="preserve"> </w:t>
      </w:r>
    </w:p>
    <w:p w14:paraId="49439A27" w14:textId="77777777" w:rsidR="00EF3D1E" w:rsidRDefault="00CB5BD8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  <w:t>ВИРІШИЛИ:</w:t>
      </w:r>
    </w:p>
    <w:p w14:paraId="417DACEC" w14:textId="77777777" w:rsidR="00EF3D1E" w:rsidRDefault="00CB5BD8">
      <w:pPr>
        <w:numPr>
          <w:ilvl w:val="0"/>
          <w:numId w:val="20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bookmarkStart w:id="2" w:name="_Hlk214389251"/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>Схвалити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протидію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жорстокому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поводженню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Новосілківської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№1)</w:t>
      </w:r>
    </w:p>
    <w:p w14:paraId="0D5FC303" w14:textId="77777777" w:rsidR="00EF3D1E" w:rsidRDefault="00CB5BD8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>Схвалити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унеможливлення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одження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2).</w:t>
      </w:r>
    </w:p>
    <w:p w14:paraId="2DC9056F" w14:textId="77777777" w:rsidR="00EF3D1E" w:rsidRDefault="00CB5BD8">
      <w:pPr>
        <w:numPr>
          <w:ilvl w:val="0"/>
          <w:numId w:val="20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>Схвалити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Алгоритм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дій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фактів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3)</w:t>
      </w:r>
    </w:p>
    <w:p w14:paraId="13E247C5" w14:textId="77777777" w:rsidR="00EF3D1E" w:rsidRDefault="00CB5BD8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lastRenderedPageBreak/>
        <w:t>Схвалити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Форму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первинного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підозру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випадок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4).</w:t>
      </w:r>
    </w:p>
    <w:p w14:paraId="6AE81F3D" w14:textId="77777777" w:rsidR="00EF3D1E" w:rsidRDefault="00CB5BD8">
      <w:pPr>
        <w:numPr>
          <w:ilvl w:val="0"/>
          <w:numId w:val="20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>Схвалити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внутрішнього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інциденту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(журналу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5)</w:t>
      </w:r>
    </w:p>
    <w:p w14:paraId="66035CB8" w14:textId="77777777" w:rsidR="00EF3D1E" w:rsidRDefault="00CB5BD8">
      <w:pPr>
        <w:numPr>
          <w:ilvl w:val="0"/>
          <w:numId w:val="20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  <w:t>Схвалити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 Анкету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анонімного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опитування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6) з метою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ситуації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учні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вському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колективі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14:paraId="2A08FEE6" w14:textId="77777777" w:rsidR="00EF3D1E" w:rsidRDefault="00CB5BD8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конфіденційність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під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випадками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14:paraId="3627814A" w14:textId="77777777" w:rsidR="00EF3D1E" w:rsidRDefault="00CB5BD8">
      <w:pPr>
        <w:numPr>
          <w:ilvl w:val="0"/>
          <w:numId w:val="20"/>
        </w:numPr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Провести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інформаційну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роз’яснювальну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їх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поведінки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відповідаль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ність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про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усіх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домашнього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експлуатації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найгірших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дитячої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проявів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дитиною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повідомленням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контактів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служб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реагування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7)</w:t>
      </w:r>
    </w:p>
    <w:p w14:paraId="2497D584" w14:textId="77777777" w:rsidR="00EF3D1E" w:rsidRDefault="00CB5BD8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Всім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учасникам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дотримуватися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невідкладного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директора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виявлені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факти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в тому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bookmarkEnd w:id="2"/>
    <w:p w14:paraId="6FE6F66D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0A88ACC3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38585D60" w14:textId="77777777" w:rsidR="00EF3D1E" w:rsidRDefault="00CB5BD8">
      <w:pPr>
        <w:tabs>
          <w:tab w:val="left" w:pos="7950"/>
        </w:tabs>
        <w:spacing w:line="240" w:lineRule="auto"/>
        <w:jc w:val="right"/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31030FFB" w14:textId="77777777" w:rsidR="00EF3D1E" w:rsidRDefault="00EF3D1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88DD6F" w14:textId="77777777" w:rsidR="00EF3D1E" w:rsidRDefault="00EF3D1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6A3CF94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Питання № </w:t>
      </w:r>
      <w:r>
        <w:rPr>
          <w:b/>
          <w:lang w:val="uk-UA"/>
        </w:rPr>
        <w:t>20</w:t>
      </w:r>
    </w:p>
    <w:p w14:paraId="355F3BF4" w14:textId="77777777" w:rsidR="00EF3D1E" w:rsidRDefault="00CB5B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схвалення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Положення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робочої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розробки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Стратегії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Новосілківської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гімназії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2026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2030 роки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218BDBA8" w14:textId="77777777" w:rsidR="00EF3D1E" w:rsidRDefault="00EF3D1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76719C" w14:textId="77777777" w:rsidR="00EF3D1E" w:rsidRDefault="00CB5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14:paraId="13F11C48" w14:textId="77777777" w:rsidR="00EF3D1E" w:rsidRDefault="00CB5BD8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схвалення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Положення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робочої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розробки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Стратегії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Новосілківської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гімназії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2026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2030 роки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>в.о.директора</w:t>
      </w:r>
      <w:proofErr w:type="spellEnd"/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 xml:space="preserve">, Світлану КОТИК, яка зазначила, що </w:t>
      </w:r>
      <w:r>
        <w:rPr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>
        <w:rPr>
          <w:rFonts w:ascii="Times New Roman" w:hAnsi="Times New Roman" w:cs="Times New Roman"/>
          <w:sz w:val="24"/>
          <w:szCs w:val="24"/>
        </w:rPr>
        <w:t>» 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впорядкування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закладу на 2026-2030 роки,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концептуальних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боку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громадськості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інтерес</w:t>
      </w:r>
      <w:r>
        <w:rPr>
          <w:rFonts w:ascii="Times New Roman" w:hAnsi="Times New Roman" w:cs="Times New Roman"/>
          <w:sz w:val="24"/>
          <w:szCs w:val="24"/>
        </w:rPr>
        <w:t>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Світлана Богданівна поінформувала присутніх про необхідність розроблення Стратегії розвитку закладу освіти на 2026–2030 роки відповідно до вимог чинного законодавства та орієнтирів внутрішньої систе</w:t>
      </w:r>
      <w:r>
        <w:rPr>
          <w:rFonts w:ascii="Times New Roman" w:hAnsi="Times New Roman" w:cs="Times New Roman"/>
          <w:sz w:val="24"/>
          <w:szCs w:val="24"/>
          <w:lang w:val="uk-UA"/>
        </w:rPr>
        <w:t>ми забезпечення якості освіти.</w:t>
      </w:r>
    </w:p>
    <w:p w14:paraId="23D6A8E2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ВИСТУПИЛИ:</w:t>
      </w:r>
    </w:p>
    <w:p w14:paraId="7D19BED0" w14:textId="77777777" w:rsidR="00EF3D1E" w:rsidRDefault="00CB5BD8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Учитель біології Альбіна ХАРЧЕНКО, яка </w:t>
      </w:r>
      <w:r>
        <w:rPr>
          <w:rFonts w:ascii="Times New Roman" w:hAnsi="Times New Roman" w:cs="Times New Roman"/>
          <w:sz w:val="24"/>
          <w:szCs w:val="24"/>
          <w:lang w:val="uk-UA"/>
        </w:rPr>
        <w:t>висловила пропозицію щодо основних напрямів розвитку закладу, удосконалення освітнього середовища, партнерської взаємодії з батьками та громадою.</w:t>
      </w:r>
    </w:p>
    <w:p w14:paraId="5FBA3429" w14:textId="77777777" w:rsidR="00EF3D1E" w:rsidRDefault="00CB5BD8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  <w:lastRenderedPageBreak/>
        <w:t>ВИРІШИЛИ:</w:t>
      </w:r>
    </w:p>
    <w:p w14:paraId="056FF9D1" w14:textId="77777777" w:rsidR="00EF3D1E" w:rsidRDefault="00CB5BD8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3" w:name="_Hlk214389303"/>
      <w:r>
        <w:rPr>
          <w:rFonts w:ascii="Times New Roman" w:hAnsi="Times New Roman" w:cs="Times New Roman"/>
          <w:sz w:val="24"/>
          <w:szCs w:val="24"/>
          <w:lang w:val="uk-UA"/>
        </w:rPr>
        <w:t xml:space="preserve">Взяти до </w:t>
      </w:r>
      <w:r>
        <w:rPr>
          <w:rFonts w:ascii="Times New Roman" w:hAnsi="Times New Roman" w:cs="Times New Roman"/>
          <w:sz w:val="24"/>
          <w:szCs w:val="24"/>
          <w:lang w:val="uk-UA"/>
        </w:rPr>
        <w:t>відома інформацію про необхідність розроблення Стратегії розвитку Новосілківської гімназії на 2026–2030 роки.</w:t>
      </w:r>
    </w:p>
    <w:p w14:paraId="33CF7023" w14:textId="77777777" w:rsidR="00EF3D1E" w:rsidRDefault="00CB5BD8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Схва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робочої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Новосілківської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гімназії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2026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</w:rPr>
        <w:t>2030 роки</w:t>
      </w:r>
    </w:p>
    <w:bookmarkEnd w:id="3"/>
    <w:p w14:paraId="380DC4CF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034407BA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63E92BD5" w14:textId="77777777" w:rsidR="00EF3D1E" w:rsidRDefault="00CB5BD8">
      <w:pPr>
        <w:tabs>
          <w:tab w:val="left" w:pos="795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03436C3E" w14:textId="77777777" w:rsidR="00EF3D1E" w:rsidRDefault="00EF3D1E">
      <w:pPr>
        <w:tabs>
          <w:tab w:val="left" w:pos="795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C9C332E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jc w:val="both"/>
        <w:rPr>
          <w:lang w:val="uk-UA"/>
        </w:rPr>
      </w:pPr>
      <w:r>
        <w:rPr>
          <w:b/>
          <w:lang w:val="uk-UA"/>
        </w:rPr>
        <w:t xml:space="preserve">Питання № </w:t>
      </w:r>
      <w:r>
        <w:rPr>
          <w:b/>
          <w:lang w:val="uk-UA"/>
        </w:rPr>
        <w:t>21</w:t>
      </w:r>
    </w:p>
    <w:p w14:paraId="1F644F72" w14:textId="77777777" w:rsidR="00EF3D1E" w:rsidRDefault="00CB5BD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оложення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 команду психолого-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супроводу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особливими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освітніми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потребами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Новосілківській гімназії Боярської міської ради</w:t>
      </w:r>
    </w:p>
    <w:p w14:paraId="664889D3" w14:textId="77777777" w:rsidR="00EF3D1E" w:rsidRDefault="00EF3D1E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7DC5373" w14:textId="77777777" w:rsidR="00EF3D1E" w:rsidRDefault="00CB5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XX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14:paraId="2A7A168E" w14:textId="77777777" w:rsidR="00EF3D1E" w:rsidRDefault="00CB5BD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оложення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 команду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супроводу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особливими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освітніми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потребами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Новосілківській гімназії Боярської міської ради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- 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 xml:space="preserve">заступника директора з НВР, Наталію ЛУЦЕНКО, яка </w:t>
      </w: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 xml:space="preserve">ознайомила присутніх із </w:t>
      </w:r>
      <w:proofErr w:type="spellStart"/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>проєктом</w:t>
      </w:r>
      <w:proofErr w:type="spellEnd"/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 xml:space="preserve"> Положення. Було зазначено, що документ </w:t>
      </w: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 xml:space="preserve">визначає мету, завдання, склад, функції та порядок роботи команди супроводу, а також взаємодію між педагогічними працівниками, асистентом учителя, практичним психологом, батьками та фахівцями </w:t>
      </w:r>
      <w:proofErr w:type="spellStart"/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>інклюзивно</w:t>
      </w:r>
      <w:proofErr w:type="spellEnd"/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>-ресурсного центру.</w:t>
      </w:r>
    </w:p>
    <w:p w14:paraId="28C00CC5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ВИСТУПИЛИ:</w:t>
      </w:r>
    </w:p>
    <w:p w14:paraId="6AB6AA78" w14:textId="77777777" w:rsidR="00EF3D1E" w:rsidRDefault="00CB5BD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>Соціальний працівник, в</w:t>
      </w: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>читель англійської мови, Наталя КУБАЙ, яка підтримала необхідність упорядкування діяльності команди психолого-педагогічного супроводу відповідно до вимог чинного законодавства.</w:t>
      </w:r>
    </w:p>
    <w:p w14:paraId="7CB6B3AD" w14:textId="77777777" w:rsidR="00EF3D1E" w:rsidRDefault="00CB5BD8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  <w:t>ВИРІШИЛИ:</w:t>
      </w:r>
    </w:p>
    <w:p w14:paraId="0817FE3E" w14:textId="77777777" w:rsidR="00EF3D1E" w:rsidRDefault="00CB5BD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ab/>
        <w:t>1.</w:t>
      </w: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ab/>
        <w:t>Інформацію взяти до відома.</w:t>
      </w:r>
    </w:p>
    <w:p w14:paraId="1B8156E2" w14:textId="77777777" w:rsidR="00EF3D1E" w:rsidRDefault="00CB5BD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ab/>
        <w:t>2.</w:t>
      </w: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ab/>
      </w:r>
      <w:bookmarkStart w:id="4" w:name="_Hlk214389366"/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>Схвалити Положення про команду пс</w:t>
      </w: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>ихолого-педагогічного супроводу дитини з особливими освітніми потребами в Новосілківській гімназії.</w:t>
      </w:r>
    </w:p>
    <w:bookmarkEnd w:id="4"/>
    <w:p w14:paraId="4BEEE515" w14:textId="77777777" w:rsidR="00EF3D1E" w:rsidRDefault="00EF3D1E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</w:pPr>
    </w:p>
    <w:p w14:paraId="26D72D53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ЗА -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14:paraId="27F282B3" w14:textId="77777777" w:rsidR="00EF3D1E" w:rsidRDefault="00CB5BD8">
      <w:pPr>
        <w:spacing w:after="0" w:line="23" w:lineRule="atLeast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Голосували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ПРОТИ- 0</w:t>
      </w:r>
    </w:p>
    <w:p w14:paraId="1D8CD3B0" w14:textId="77777777" w:rsidR="00EF3D1E" w:rsidRDefault="00CB5BD8">
      <w:pPr>
        <w:tabs>
          <w:tab w:val="left" w:pos="795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Утримались - 0</w:t>
      </w:r>
    </w:p>
    <w:p w14:paraId="3EA1C56E" w14:textId="77777777" w:rsidR="00EF3D1E" w:rsidRDefault="00EF3D1E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F1FD32B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jc w:val="both"/>
        <w:rPr>
          <w:b/>
          <w:bCs/>
          <w:color w:val="000000"/>
          <w:lang w:val="uk-UA"/>
        </w:rPr>
      </w:pPr>
      <w:r>
        <w:rPr>
          <w:b/>
          <w:lang w:val="uk-UA"/>
        </w:rPr>
        <w:t xml:space="preserve">Питання № </w:t>
      </w:r>
      <w:r>
        <w:rPr>
          <w:b/>
          <w:lang w:val="uk-UA"/>
        </w:rPr>
        <w:t>22</w:t>
      </w:r>
    </w:p>
    <w:p w14:paraId="62F4FA07" w14:textId="77777777" w:rsidR="00EF3D1E" w:rsidRDefault="00CB5BD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 w:eastAsia="uk-UA"/>
        </w:rPr>
        <w:t xml:space="preserve">Про переведення учнів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5-6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 w:eastAsia="uk-UA"/>
        </w:rPr>
        <w:t xml:space="preserve"> -х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uk-UA"/>
        </w:rPr>
        <w:t xml:space="preserve">, 8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 w:eastAsia="uk-UA"/>
        </w:rPr>
        <w:t>класів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навчаються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сімейною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формою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 w:eastAsia="uk-UA"/>
        </w:rPr>
        <w:t>на наступний рік навчання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.</w:t>
      </w:r>
    </w:p>
    <w:p w14:paraId="6B28BD7A" w14:textId="77777777" w:rsidR="00EF3D1E" w:rsidRDefault="00CB5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14:paraId="14F9D07B" w14:textId="77777777" w:rsidR="00EF3D1E" w:rsidRDefault="00CB5BD8">
      <w:pPr>
        <w:jc w:val="both"/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 w:eastAsia="uk-UA"/>
        </w:rPr>
        <w:t xml:space="preserve">Про переведення учнів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5-6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 w:eastAsia="uk-UA"/>
        </w:rPr>
        <w:t xml:space="preserve"> -х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uk-UA"/>
        </w:rPr>
        <w:t xml:space="preserve">, 8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 w:eastAsia="uk-UA"/>
        </w:rPr>
        <w:t>класів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навчаються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сімейною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формою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k-UA" w:eastAsia="uk-UA"/>
        </w:rPr>
        <w:t>на наступний рік навчання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- </w:t>
      </w:r>
      <w:r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  <w:t>заступника директора з НВР, Наталію ЛУЦЕНКО, яка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повідомила, що відповідно до статті 9 Закону України «Про освіту» та статті 13 Закону України «Про повну загальну середню освіту», Листа МОН України від 08.09.2020 № 1/9-492 «Щодо організації навчання осіб, які перебувають за кордоном» батьки або особи, щ</w:t>
      </w:r>
      <w:r>
        <w:rPr>
          <w:rFonts w:ascii="Times New Roman" w:hAnsi="Times New Roman"/>
          <w:bCs/>
          <w:sz w:val="24"/>
          <w:szCs w:val="24"/>
          <w:lang w:val="uk-UA"/>
        </w:rPr>
        <w:t>о їх замінюють, мають право обирати форму здобуття освіти своїми дітьми, зокрема сімейну (домашню) форму навчання. Згідно Наказу Міністерства  освіти України №1162 від 20.08.2025 року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“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Про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внесення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змін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у</w:t>
      </w: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uk-UA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lastRenderedPageBreak/>
        <w:t>методичні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рекомендації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щодо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окремих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питань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здобуття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закладах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загальної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середньої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умовах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воєнного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стану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en-US" w:eastAsia="zh-CN" w:bidi="ar"/>
        </w:rPr>
        <w:t>Україні</w:t>
      </w:r>
      <w:proofErr w:type="spellEnd"/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uk-UA" w:eastAsia="zh-CN" w:bidi="ar"/>
        </w:rPr>
        <w:t>”, в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ідповідно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до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Порядку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у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випадку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якщо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дитина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кордоном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здобувала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формальну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освіту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навчалася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закордонній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школі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гімназії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ліцеї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коледжі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тощо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), 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числі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еграційному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результати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були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здобуті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не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потребують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визнаються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та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зараховуються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закладом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освіти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України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шляхом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співвіднесення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шкали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таких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результатів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навчання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із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шкалою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визначеною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системою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за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твердженою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МОН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України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.</w:t>
      </w:r>
    </w:p>
    <w:p w14:paraId="4EBFCC89" w14:textId="77777777" w:rsidR="00EF3D1E" w:rsidRDefault="00CB5BD8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Учні, які навчаються за сімейною формою та перебувають за межами України, протягом навчального року подали на перевірку контрольні, підсумкові роботи. За результатами оцінювання встановлено, що вони опанували навчальні програми пото</w:t>
      </w:r>
      <w:r>
        <w:rPr>
          <w:rFonts w:ascii="Times New Roman" w:hAnsi="Times New Roman"/>
          <w:bCs/>
          <w:sz w:val="24"/>
          <w:szCs w:val="24"/>
          <w:lang w:val="uk-UA"/>
        </w:rPr>
        <w:t>чного навчального року в повному обсязі та можуть бути переведені до наступного класу.</w:t>
      </w:r>
    </w:p>
    <w:p w14:paraId="2F16730C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ВИСТУПИЛИ:</w:t>
      </w:r>
    </w:p>
    <w:p w14:paraId="0B484D95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Класні керівники Тетяна КРИЖАК, Ірина ТАРИКІНА, Наталія ЛУЦЕНКО, які підтвердили, що роботи учнів перевірено, результати занесено до класних журналів і рівень навчальних досягнень відповідає вимогам державних стандартів та 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яка запропонували перевести на на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ступний  рік  навчання.</w:t>
      </w:r>
    </w:p>
    <w:p w14:paraId="6FD505C6" w14:textId="77777777" w:rsidR="00EF3D1E" w:rsidRDefault="00CB5BD8">
      <w:pPr>
        <w:pStyle w:val="af2"/>
        <w:numPr>
          <w:ilvl w:val="0"/>
          <w:numId w:val="21"/>
        </w:numPr>
        <w:spacing w:after="0"/>
        <w:ind w:left="0" w:firstLine="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Крижак Тетяна Федорівна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, класний керівний 5-го класу, яка запропонувала перевести на шостий рік навчання --- учнів 5-го класу</w:t>
      </w:r>
    </w:p>
    <w:p w14:paraId="5A4B630E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Горбатенко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Іван Віталійович</w:t>
      </w:r>
    </w:p>
    <w:p w14:paraId="1924001B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Івковський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Іван Ігорович</w:t>
      </w:r>
    </w:p>
    <w:p w14:paraId="1524D47E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Карапетян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Мішель </w:t>
      </w: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Арменівна</w:t>
      </w:r>
      <w:proofErr w:type="spellEnd"/>
    </w:p>
    <w:p w14:paraId="40F8A098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Коломійченко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Давид </w:t>
      </w: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Андрійович</w:t>
      </w:r>
    </w:p>
    <w:p w14:paraId="1D35B140" w14:textId="77777777" w:rsidR="00EF3D1E" w:rsidRDefault="00CB5BD8">
      <w:pPr>
        <w:pStyle w:val="af2"/>
        <w:numPr>
          <w:ilvl w:val="0"/>
          <w:numId w:val="21"/>
        </w:numPr>
        <w:spacing w:after="0"/>
        <w:ind w:left="0" w:firstLine="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Тарикіна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Ірина Вадимівна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, класний керівник 6-го класу, яка запропонувала перевести на сьомий рік навчання --- учнів 6-го класу</w:t>
      </w:r>
    </w:p>
    <w:p w14:paraId="2FDDA969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Гасюк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Вероніка Олегівна</w:t>
      </w:r>
    </w:p>
    <w:p w14:paraId="65B8EDB8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Орленко </w:t>
      </w: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Крістіна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Тарасівна</w:t>
      </w:r>
    </w:p>
    <w:p w14:paraId="02849E1D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Островський Давид Артурович</w:t>
      </w:r>
    </w:p>
    <w:p w14:paraId="34B27216" w14:textId="77777777" w:rsidR="00EF3D1E" w:rsidRDefault="00CB5BD8">
      <w:pPr>
        <w:pStyle w:val="af2"/>
        <w:numPr>
          <w:ilvl w:val="0"/>
          <w:numId w:val="21"/>
        </w:numPr>
        <w:spacing w:after="0"/>
        <w:ind w:left="0" w:firstLine="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Луценко Наталія Олександрівна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, класний 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керівник 8-го класу, яка запропонувала перевести на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дев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’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ятий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 рік навчання ---- учнів  8 класу</w:t>
      </w:r>
    </w:p>
    <w:p w14:paraId="3CCF8EA3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Гасюк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Анна Олегівна</w:t>
      </w:r>
    </w:p>
    <w:p w14:paraId="019FC921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Дженжера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Ірина Володимирівна</w:t>
      </w:r>
    </w:p>
    <w:p w14:paraId="69F39628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Орленко </w:t>
      </w: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Богданаа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Тарасівна</w:t>
      </w:r>
    </w:p>
    <w:p w14:paraId="40D46BF3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Шуст Матвій Віталійович</w:t>
      </w:r>
    </w:p>
    <w:p w14:paraId="303E3267" w14:textId="77777777" w:rsidR="00EF3D1E" w:rsidRDefault="00EF3D1E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D206D30" w14:textId="77777777" w:rsidR="00EF3D1E" w:rsidRDefault="00CB5BD8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  <w:t>ВИРІШИЛИ:</w:t>
      </w:r>
    </w:p>
    <w:p w14:paraId="4009A720" w14:textId="77777777" w:rsidR="00EF3D1E" w:rsidRDefault="00CB5BD8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ab/>
        <w:t>1.</w:t>
      </w:r>
      <w:r>
        <w:rPr>
          <w:rFonts w:ascii="Times New Roman" w:hAnsi="Times New Roman"/>
          <w:bCs/>
          <w:sz w:val="24"/>
          <w:szCs w:val="24"/>
          <w:lang w:val="uk-UA"/>
        </w:rPr>
        <w:tab/>
      </w:r>
      <w:bookmarkStart w:id="5" w:name="_Hlk214389563"/>
      <w:r>
        <w:rPr>
          <w:rFonts w:ascii="Times New Roman" w:hAnsi="Times New Roman"/>
          <w:bCs/>
          <w:sz w:val="24"/>
          <w:szCs w:val="24"/>
          <w:lang w:val="uk-UA"/>
        </w:rPr>
        <w:t xml:space="preserve">Визнати результати навчальних </w:t>
      </w:r>
      <w:r>
        <w:rPr>
          <w:rFonts w:ascii="Times New Roman" w:hAnsi="Times New Roman"/>
          <w:bCs/>
          <w:sz w:val="24"/>
          <w:szCs w:val="24"/>
          <w:lang w:val="uk-UA"/>
        </w:rPr>
        <w:t>досягнень учнів, які навчаються за сімейною (домашньою) формою навчання та перебувають за кордоном, достатніми для переведення їх до наступного класу.</w:t>
      </w:r>
    </w:p>
    <w:p w14:paraId="4D5D448D" w14:textId="77777777" w:rsidR="00EF3D1E" w:rsidRDefault="00CB5BD8">
      <w:pPr>
        <w:pStyle w:val="af2"/>
        <w:spacing w:after="0"/>
        <w:ind w:left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2.</w:t>
      </w:r>
      <w:r>
        <w:rPr>
          <w:rFonts w:ascii="Times New Roman" w:hAnsi="Times New Roman"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На підставі річного оцінювання та результатів навчання, які учні здобули за кордоном в освітніх заклад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ах  перевести на наступний рік навчання</w:t>
      </w:r>
    </w:p>
    <w:p w14:paraId="0E1BAB78" w14:textId="77777777" w:rsidR="00EF3D1E" w:rsidRDefault="00CB5BD8">
      <w:pPr>
        <w:pStyle w:val="af2"/>
        <w:numPr>
          <w:ilvl w:val="1"/>
          <w:numId w:val="17"/>
        </w:numPr>
        <w:spacing w:after="0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На підставі річного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оцінюваннята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 результатів навчання, які учні здобули за кордоном в освітніх закладах  перевести на наступний рік навчання таких учнів 5 класу:</w:t>
      </w:r>
    </w:p>
    <w:p w14:paraId="568DD0B1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lastRenderedPageBreak/>
        <w:t>Горбатенко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Іван Віталійович</w:t>
      </w:r>
    </w:p>
    <w:p w14:paraId="198BF5B0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Івковський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Іван </w:t>
      </w: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Ігорович</w:t>
      </w:r>
    </w:p>
    <w:p w14:paraId="295D1D2E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Карапетян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Мішель </w:t>
      </w: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Арменівна</w:t>
      </w:r>
      <w:proofErr w:type="spellEnd"/>
    </w:p>
    <w:p w14:paraId="7435490C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Коломійченко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Давид Андрійович</w:t>
      </w:r>
    </w:p>
    <w:p w14:paraId="3B403B4F" w14:textId="77777777" w:rsidR="00EF3D1E" w:rsidRDefault="00CB5BD8">
      <w:pPr>
        <w:pStyle w:val="af2"/>
        <w:numPr>
          <w:ilvl w:val="1"/>
          <w:numId w:val="17"/>
        </w:numPr>
        <w:spacing w:after="0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На підставі річного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оцінюваннята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 результатів навчання, які учні здобули за кордоном в освітніх закладах  перевести на наступний рік навчання таких учнів 6 класу:</w:t>
      </w:r>
    </w:p>
    <w:p w14:paraId="2A30198C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Гасюк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Вероніка Олегівна</w:t>
      </w:r>
    </w:p>
    <w:p w14:paraId="1250CD27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Орле</w:t>
      </w: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нко </w:t>
      </w: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Крістіна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Тарасівна</w:t>
      </w:r>
    </w:p>
    <w:p w14:paraId="40DB1AF9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Островський Давид Артурович</w:t>
      </w:r>
    </w:p>
    <w:p w14:paraId="30A69913" w14:textId="77777777" w:rsidR="00EF3D1E" w:rsidRDefault="00CB5BD8">
      <w:pPr>
        <w:pStyle w:val="af2"/>
        <w:numPr>
          <w:ilvl w:val="1"/>
          <w:numId w:val="17"/>
        </w:numPr>
        <w:spacing w:after="0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На підставі річного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>оцінюваннята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uk-UA"/>
        </w:rPr>
        <w:t xml:space="preserve"> результатів навчання, які учні здобули за кордоном в освітніх закладах  перевести на наступний рік навчання таких учнів 8 класу:</w:t>
      </w:r>
    </w:p>
    <w:p w14:paraId="024B46D9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Гасюк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Анна Олегівна</w:t>
      </w:r>
    </w:p>
    <w:p w14:paraId="1CE99740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Дженжера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Ірина </w:t>
      </w: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Володимирівна</w:t>
      </w:r>
    </w:p>
    <w:p w14:paraId="485C305E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Орленко </w:t>
      </w:r>
      <w:proofErr w:type="spellStart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Богданаа</w:t>
      </w:r>
      <w:proofErr w:type="spellEnd"/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 xml:space="preserve"> Тарасівна</w:t>
      </w:r>
    </w:p>
    <w:p w14:paraId="13B866E2" w14:textId="77777777" w:rsidR="00EF3D1E" w:rsidRDefault="00CB5BD8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  <w:t>Шуст Матвій Віталійович</w:t>
      </w:r>
    </w:p>
    <w:bookmarkEnd w:id="5"/>
    <w:p w14:paraId="244FB2B0" w14:textId="77777777" w:rsidR="00EF3D1E" w:rsidRDefault="00CB5BD8">
      <w:pPr>
        <w:spacing w:after="0"/>
        <w:contextualSpacing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ГОЛОСУВАЛИ:</w:t>
      </w:r>
    </w:p>
    <w:p w14:paraId="2086C176" w14:textId="77777777" w:rsidR="00EF3D1E" w:rsidRDefault="00CB5BD8">
      <w:pPr>
        <w:spacing w:after="0"/>
        <w:contextualSpacing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  <w:t xml:space="preserve">18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вчителів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</w:t>
      </w:r>
    </w:p>
    <w:p w14:paraId="6CB89632" w14:textId="77777777" w:rsidR="00EF3D1E" w:rsidRDefault="00CB5BD8">
      <w:pPr>
        <w:spacing w:after="0"/>
        <w:contextualSpacing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проти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– 0,</w:t>
      </w:r>
    </w:p>
    <w:p w14:paraId="0066DD33" w14:textId="77777777" w:rsidR="00EF3D1E" w:rsidRDefault="00CB5BD8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утримались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– 0</w:t>
      </w:r>
    </w:p>
    <w:p w14:paraId="0540A9B3" w14:textId="77777777" w:rsidR="00EF3D1E" w:rsidRDefault="00EF3D1E">
      <w:pPr>
        <w:spacing w:after="0"/>
        <w:jc w:val="both"/>
        <w:rPr>
          <w:rFonts w:ascii="Times New Roman" w:eastAsia="Calibri" w:hAnsi="Times New Roman" w:cs="Times New Roman"/>
          <w:i/>
          <w:iCs/>
          <w:color w:val="0D0D0D" w:themeColor="text1" w:themeTint="F2"/>
          <w:sz w:val="24"/>
          <w:szCs w:val="24"/>
          <w:lang w:val="uk-UA"/>
        </w:rPr>
      </w:pPr>
    </w:p>
    <w:p w14:paraId="1CBAE60A" w14:textId="77777777" w:rsidR="00EF3D1E" w:rsidRDefault="00CB5BD8">
      <w:pPr>
        <w:pStyle w:val="ad"/>
        <w:shd w:val="clear" w:color="auto" w:fill="FFFFFF"/>
        <w:spacing w:before="0" w:beforeAutospacing="0" w:after="0" w:afterAutospacing="0" w:line="23" w:lineRule="atLeast"/>
        <w:jc w:val="both"/>
        <w:rPr>
          <w:rFonts w:eastAsia="Calibri"/>
          <w:color w:val="0D0D0D" w:themeColor="text1" w:themeTint="F2"/>
          <w:lang w:val="uk-UA"/>
        </w:rPr>
      </w:pPr>
      <w:r>
        <w:rPr>
          <w:b/>
          <w:lang w:val="uk-UA"/>
        </w:rPr>
        <w:t xml:space="preserve">Питання № </w:t>
      </w:r>
      <w:r>
        <w:rPr>
          <w:b/>
          <w:lang w:val="uk-UA"/>
        </w:rPr>
        <w:t>23</w:t>
      </w:r>
    </w:p>
    <w:p w14:paraId="4917BD59" w14:textId="77777777" w:rsidR="00EF3D1E" w:rsidRDefault="00CB5BD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розгляд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схвалення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Положення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сімейну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домашню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форму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закладі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.</w:t>
      </w:r>
    </w:p>
    <w:p w14:paraId="2EC7DD55" w14:textId="77777777" w:rsidR="00EF3D1E" w:rsidRDefault="00CB5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14:paraId="4482C784" w14:textId="77777777" w:rsidR="00EF3D1E" w:rsidRDefault="00CB5BD8">
      <w:pPr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розгляд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схвалення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Положення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сімейну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домашню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форму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закладі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US" w:eastAsia="uk-UA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в.о.директора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Світлану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 xml:space="preserve"> КОТИК,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uk-UA"/>
        </w:rPr>
        <w:t>яка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ознайомила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присутніх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із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проєктом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Положення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сімейну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домашню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)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форму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навчання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, а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також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із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чинною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нормативно-правовою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базою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що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р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егулює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організацію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сімейної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форми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здобуття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освіти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: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Закони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України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«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освіту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», «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повну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загальну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середню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освіту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»,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накази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МОН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та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інші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документи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.</w:t>
      </w:r>
    </w:p>
    <w:p w14:paraId="682CF149" w14:textId="77777777" w:rsidR="00EF3D1E" w:rsidRDefault="00CB5BD8">
      <w:pPr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</w:pP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Відзначено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що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Положення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визначає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:</w:t>
      </w:r>
    </w:p>
    <w:p w14:paraId="1F3171A9" w14:textId="77777777" w:rsidR="00EF3D1E" w:rsidRDefault="00CB5BD8">
      <w:pPr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ab/>
        <w:t>•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ab/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порядок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зарахування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та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відрахування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учнів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які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здобувають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освіту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за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сімейною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формою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;</w:t>
      </w:r>
    </w:p>
    <w:p w14:paraId="46E228B3" w14:textId="77777777" w:rsidR="00EF3D1E" w:rsidRDefault="00CB5BD8">
      <w:pPr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ab/>
        <w:t>•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ab/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форми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та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періодичність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контролю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результатів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навчання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семестрові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річні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оцінювання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атестації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);</w:t>
      </w:r>
    </w:p>
    <w:p w14:paraId="6D403FBB" w14:textId="77777777" w:rsidR="00EF3D1E" w:rsidRDefault="00CB5BD8">
      <w:pPr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ab/>
        <w:t>•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ab/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співпрацю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педагогічних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працівників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із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батьками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учнів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;</w:t>
      </w:r>
    </w:p>
    <w:p w14:paraId="54D9C791" w14:textId="77777777" w:rsidR="00EF3D1E" w:rsidRDefault="00CB5BD8">
      <w:pP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val="en-US" w:eastAsia="uk-UA"/>
        </w:rPr>
        <w:tab/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•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ab/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забезпечення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учнів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необхідними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навчально-методичними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матеріалами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.</w:t>
      </w:r>
    </w:p>
    <w:p w14:paraId="41C9EF66" w14:textId="77777777" w:rsidR="00EF3D1E" w:rsidRDefault="00CB5BD8">
      <w:pPr>
        <w:spacing w:after="0" w:line="23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uk-UA"/>
        </w:rPr>
        <w:t>ВИСТУПИЛИ:</w:t>
      </w:r>
    </w:p>
    <w:p w14:paraId="7AF20134" w14:textId="77777777" w:rsidR="00EF3D1E" w:rsidRDefault="00CB5BD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 xml:space="preserve">Вчитель географії, Тетяна КРИЖАК, яка сказала про те, що батькам потрібна не лише форма навчання, а й методична підтримка. </w:t>
      </w:r>
      <w:proofErr w:type="spellStart"/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>Проєкт</w:t>
      </w:r>
      <w:proofErr w:type="spellEnd"/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 xml:space="preserve"> Положення враховує консультації вчителів, що дозволить сім’ям якісно організувати освітній процес у домашніх умовах.</w:t>
      </w:r>
    </w:p>
    <w:p w14:paraId="31253056" w14:textId="77777777" w:rsidR="00EF3D1E" w:rsidRDefault="00CB5BD8">
      <w:pPr>
        <w:tabs>
          <w:tab w:val="left" w:pos="795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  <w:lang w:val="uk-UA"/>
        </w:rPr>
        <w:lastRenderedPageBreak/>
        <w:t>ВИРІШИЛИ:</w:t>
      </w:r>
    </w:p>
    <w:p w14:paraId="7ABC243D" w14:textId="77777777" w:rsidR="00EF3D1E" w:rsidRDefault="00CB5BD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ab/>
        <w:t>1.</w:t>
      </w: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ab/>
        <w:t>Інформацію взяти до відома.</w:t>
      </w:r>
    </w:p>
    <w:p w14:paraId="1EC71F90" w14:textId="77777777" w:rsidR="00EF3D1E" w:rsidRDefault="00CB5BD8">
      <w:pP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ab/>
        <w:t>2.</w:t>
      </w:r>
      <w:r>
        <w:rPr>
          <w:rFonts w:ascii="Times New Roman" w:eastAsia="Times New Roman" w:hAnsi="Times New Roman"/>
          <w:bCs/>
          <w:color w:val="1B1C1D"/>
          <w:sz w:val="24"/>
          <w:szCs w:val="24"/>
          <w:lang w:val="uk-UA"/>
        </w:rPr>
        <w:tab/>
      </w:r>
      <w:bookmarkStart w:id="6" w:name="_Hlk214389601"/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Схвалити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Положення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про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сімейну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(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домашню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)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форму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навчання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в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Новосілківській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гімназії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Боярської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міської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ради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uk-UA"/>
        </w:rPr>
        <w:t>.</w:t>
      </w:r>
    </w:p>
    <w:bookmarkEnd w:id="6"/>
    <w:p w14:paraId="5812A443" w14:textId="77777777" w:rsidR="00EF3D1E" w:rsidRDefault="00EF3D1E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uk-UA"/>
        </w:rPr>
      </w:pPr>
    </w:p>
    <w:p w14:paraId="5E348D15" w14:textId="77777777" w:rsidR="00EF3D1E" w:rsidRDefault="00EF3D1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1154A4E" w14:textId="77777777" w:rsidR="00EF3D1E" w:rsidRDefault="00CB5B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Голова педагогічної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Світлана КОТИК</w:t>
      </w:r>
    </w:p>
    <w:p w14:paraId="48D0467C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2CED11" w14:textId="77777777" w:rsidR="00EF3D1E" w:rsidRDefault="00CB5B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Секретар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 ЛУЦЕНКО</w:t>
      </w:r>
    </w:p>
    <w:p w14:paraId="4B8FA634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E7EAA3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214F93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4F68481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463B5A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5FDA85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4EC63B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179BD4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1E385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420E14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22E7EA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27BCE6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868292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4BEBAA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9CB452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BE8647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1323F7D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BA7541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310618" w14:textId="77777777" w:rsidR="00EF3D1E" w:rsidRDefault="00CB5BD8">
      <w:pPr>
        <w:ind w:left="5669" w:right="-607"/>
        <w:rPr>
          <w:rFonts w:ascii="Times New Roman" w:eastAsia="Times New Roman" w:hAnsi="Times New Roman" w:cs="Times New Roman"/>
          <w:color w:val="1B1C1D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Додаток 1</w:t>
      </w:r>
    </w:p>
    <w:p w14:paraId="26C3AB80" w14:textId="77777777" w:rsidR="00EF3D1E" w:rsidRDefault="00CB5BD8">
      <w:pPr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ПОЛОЖЕННЯ</w:t>
      </w:r>
    </w:p>
    <w:p w14:paraId="3B970CBD" w14:textId="77777777" w:rsidR="00EF3D1E" w:rsidRDefault="00CB5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протидію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насильству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жорстокому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поводженню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Новосілківської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Боярської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</w:t>
      </w:r>
    </w:p>
    <w:p w14:paraId="2CD09431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</w:p>
    <w:p w14:paraId="58D1D3FF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регулює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правовідносини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стосуютьс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BEC052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розроблено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Постанови КМУ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червня 2025 р. № 658.</w:t>
      </w:r>
    </w:p>
    <w:p w14:paraId="24E4C5BC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Метою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827CC2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ІІ.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терміни</w:t>
      </w:r>
      <w:proofErr w:type="spellEnd"/>
    </w:p>
    <w:p w14:paraId="63F918E8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бездіяльність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заподіюють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3D74FD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Жорстоке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психологічної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BDFFA6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Булінг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агресивна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поведінка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систематичне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цькування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05792B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Суб’єкти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адмі</w:t>
      </w:r>
      <w:r>
        <w:rPr>
          <w:rFonts w:ascii="Times New Roman" w:eastAsia="Times New Roman" w:hAnsi="Times New Roman" w:cs="Times New Roman"/>
          <w:sz w:val="24"/>
          <w:szCs w:val="24"/>
        </w:rPr>
        <w:t>ністрація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педагоги, персонал,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контактують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0635BE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ІІІ.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</w:p>
    <w:p w14:paraId="2C48B309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превенції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09213B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Механізм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вчасного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випадків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4CC0C9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Швидке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8C854E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обізнаності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E2FA91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нульової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толерантності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B388FB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Заходи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запобігання</w:t>
      </w:r>
      <w:proofErr w:type="spellEnd"/>
    </w:p>
    <w:p w14:paraId="359AEC23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Превентивні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заходи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61C439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служб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17974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обізнаності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тренінги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буклети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D1A34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інцидентів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3062C" w14:textId="77777777" w:rsidR="00EF3D1E" w:rsidRDefault="00EF3D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809230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стенди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сайти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буклети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750ADE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V. Права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</w:p>
    <w:p w14:paraId="532E8871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захис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поважати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повідомляти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352DD2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Батьки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співпрацювати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гімназією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2B91CE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54E5F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органами</w:t>
      </w:r>
    </w:p>
    <w:p w14:paraId="011C77BF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Гімназія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співпрацює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поліцією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службою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закладами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A8DB7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</w:p>
    <w:p w14:paraId="478B6937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Працівники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дисциплінарну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адміністративну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кримінальну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505013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Прикінцеві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</w:p>
    <w:p w14:paraId="061CD4BA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набирає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момен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директором.</w:t>
      </w:r>
    </w:p>
    <w:p w14:paraId="1B19A5A9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Працівники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ознайомлюються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початку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F4FFD0" w14:textId="77777777" w:rsidR="00EF3D1E" w:rsidRDefault="00CB5B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Переглядається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щорічно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законодавстві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06A9F9" w14:textId="77777777" w:rsidR="00EF3D1E" w:rsidRDefault="00EF3D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B3A65F" w14:textId="77777777" w:rsidR="00EF3D1E" w:rsidRDefault="00CB5BD8">
      <w:pPr>
        <w:ind w:left="1440" w:firstLine="4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20028087" w14:textId="77777777" w:rsidR="00EF3D1E" w:rsidRDefault="00CB5BD8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0971D1" w14:textId="77777777" w:rsidR="00EF3D1E" w:rsidRDefault="00EF3D1E">
      <w:pPr>
        <w:spacing w:after="120"/>
        <w:ind w:left="708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60304C" w14:textId="77777777" w:rsidR="00EF3D1E" w:rsidRDefault="00CB5BD8">
      <w:pPr>
        <w:spacing w:after="120"/>
        <w:ind w:left="708" w:right="-607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унеможливлення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Новосілківській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 на 2025-2026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</w:p>
    <w:tbl>
      <w:tblPr>
        <w:tblStyle w:val="Style12"/>
        <w:tblW w:w="95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5"/>
        <w:gridCol w:w="2790"/>
        <w:gridCol w:w="2235"/>
        <w:gridCol w:w="2160"/>
        <w:gridCol w:w="1680"/>
      </w:tblGrid>
      <w:tr w:rsidR="00EF3D1E" w14:paraId="710301EE" w14:textId="77777777">
        <w:trPr>
          <w:trHeight w:val="825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29B77E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№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71151F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заходу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441084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Відповідальні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особи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3A7205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34EA09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Примітка</w:t>
            </w:r>
            <w:proofErr w:type="spellEnd"/>
          </w:p>
        </w:tc>
      </w:tr>
      <w:tr w:rsidR="00EF3D1E" w14:paraId="5E1A25DA" w14:textId="77777777">
        <w:trPr>
          <w:trHeight w:val="192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6DFD2D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1.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96689C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вступних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бесід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про права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правила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безпечної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6380A87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керівн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соціальний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педагог, психолог.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F8BF6D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До 15.09.2025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D47F07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EF3D1E" w14:paraId="2EB4CD83" w14:textId="77777777">
        <w:trPr>
          <w:trHeight w:val="192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2B1522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2.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D67346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тематичних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виховних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годин «Ми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таке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і як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йому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протидіяти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?».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D110791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5C15EC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року.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C1ED2D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EF3D1E" w14:paraId="16031052" w14:textId="77777777">
        <w:trPr>
          <w:trHeight w:val="2475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3CDF39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3.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4C763B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тренінгів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педагогічного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колективу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ознак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та алгоритму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609E30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соціальний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педагог.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A1485D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Жовтень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2025 р.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620913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EF3D1E" w14:paraId="79D3F0D0" w14:textId="77777777">
        <w:trPr>
          <w:trHeight w:val="2205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95DB48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4.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0A0331" w14:textId="77777777" w:rsidR="00EF3D1E" w:rsidRDefault="00CB5BD8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повідомленням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контактів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служб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</w:p>
          <w:p w14:paraId="692944D1" w14:textId="77777777" w:rsidR="00EF3D1E" w:rsidRDefault="00CB5BD8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стендах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приміщенні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Новосілківської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гімназії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розповсюдження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представників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буклетів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листівок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);</w:t>
            </w:r>
          </w:p>
          <w:p w14:paraId="6F41F3D8" w14:textId="77777777" w:rsidR="00EF3D1E" w:rsidRDefault="00CB5BD8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надсилання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батьківські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месенджерах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офіційному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гімназії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сторінках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мережах;</w:t>
            </w:r>
          </w:p>
          <w:p w14:paraId="50349137" w14:textId="77777777" w:rsidR="00EF3D1E" w:rsidRDefault="00CB5BD8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тематичних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семінарів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представників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0BB3CC9E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BD7084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lastRenderedPageBreak/>
              <w:t>Відповідальні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особи, психолог,</w:t>
            </w:r>
          </w:p>
          <w:p w14:paraId="7D922462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  <w:p w14:paraId="6A8AB8CA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lastRenderedPageBreak/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керівники</w:t>
            </w:r>
            <w:proofErr w:type="spellEnd"/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DFFA84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lastRenderedPageBreak/>
              <w:t>Постійно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9A91B0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EF3D1E" w14:paraId="2345D661" w14:textId="77777777">
        <w:trPr>
          <w:trHeight w:val="192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CA60A2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5.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8EA1778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анонімного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серед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випадків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9330A9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соціальний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педагог.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4BE839C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Двічі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CBC4B4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EF3D1E" w14:paraId="5057484D" w14:textId="77777777">
        <w:trPr>
          <w:trHeight w:val="192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3E086D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D6187C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співпраці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батьківськими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комітетами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громадськими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організаціями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76338D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Директор, заступник директора з НВР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A46E48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року.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2793A0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EF3D1E" w14:paraId="376D1895" w14:textId="77777777">
        <w:trPr>
          <w:trHeight w:val="138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7D9075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7.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1BB437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Індивідуальна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робота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є 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жертвами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свідками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DD8868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соціальний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педагог.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C6E33B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необхідності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084C89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EF3D1E" w14:paraId="19C56724" w14:textId="77777777">
        <w:trPr>
          <w:trHeight w:val="1650"/>
        </w:trPr>
        <w:tc>
          <w:tcPr>
            <w:tcW w:w="64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54ECDC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8.</w:t>
            </w:r>
          </w:p>
        </w:tc>
        <w:tc>
          <w:tcPr>
            <w:tcW w:w="279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0FA0DF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фактів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жорстокого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поводження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засіданнях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випадків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235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9B42AE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адміністрація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соціальний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педагог.</w:t>
            </w:r>
          </w:p>
        </w:tc>
        <w:tc>
          <w:tcPr>
            <w:tcW w:w="216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15A0BD7" w14:textId="77777777" w:rsidR="00EF3D1E" w:rsidRDefault="00CB5BD8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необхідності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6" w:space="0" w:color="1B1C1D"/>
              <w:left w:val="single" w:sz="6" w:space="0" w:color="1B1C1D"/>
              <w:bottom w:val="single" w:sz="6" w:space="0" w:color="1B1C1D"/>
              <w:right w:val="single" w:sz="6" w:space="0" w:color="1B1C1D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85100B" w14:textId="77777777" w:rsidR="00EF3D1E" w:rsidRDefault="00EF3D1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</w:tbl>
    <w:p w14:paraId="45128E32" w14:textId="77777777" w:rsidR="00EF3D1E" w:rsidRDefault="00EF3D1E">
      <w:pPr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73E5DDE4" w14:textId="77777777" w:rsidR="00EF3D1E" w:rsidRDefault="00CB5BD8">
      <w:pPr>
        <w:spacing w:after="120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7E69D7" w14:textId="77777777" w:rsidR="00EF3D1E" w:rsidRDefault="00CB5BD8">
      <w:pPr>
        <w:spacing w:after="120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</w:p>
    <w:p w14:paraId="10AF3A3F" w14:textId="77777777" w:rsidR="00EF3D1E" w:rsidRDefault="00CB5BD8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5A2DE6" w14:textId="77777777" w:rsidR="00EF3D1E" w:rsidRDefault="00CB5BD8">
      <w:pPr>
        <w:spacing w:after="360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Алгоритм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дій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фактів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</w:p>
    <w:p w14:paraId="779F8E11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1.Працівники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Новосілківської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будь-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працівники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зобов’язані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3F1A2740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вжити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невідкладних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припинення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69608C80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потреби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домедичну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викликати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бригаду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екстреної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швидкої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дичної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звернутися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уповноваженого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підрозділу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поліції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37FB0AEE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повідомити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Директору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одному 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іншим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законним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яка вчинила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насильство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жорстоке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про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4DF0CAD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Адміністрація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Новосілківської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повиненна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механізму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повідомлень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передбачатиме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6BF615DF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їх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законних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Новосілківської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їх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обов’язок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повідомити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випадки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шляхи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такі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випадк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5AB201B9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різних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отримання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повідомлень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можливі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випадки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телефонний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зв’язок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електронний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лист,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скринька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паперових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повідомлень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анонімно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бажанням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особи, яка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залишила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9F8FDD4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реєстрацію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овідомлення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надійшло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журналі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паперовій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  та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відповідальною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особою.</w:t>
      </w:r>
    </w:p>
    <w:p w14:paraId="602EB63C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3.Адміністрація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Новосілківської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розглядає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однієї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доби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надходження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B11FE53" w14:textId="77777777" w:rsidR="00EF3D1E" w:rsidRDefault="00CB5BD8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жорстокого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Директор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невідкладно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строк,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перевищує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однієї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доби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повідомляє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батькам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іншим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законним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крім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випадків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коли батьки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законні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ривдниками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письмово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повідомляє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уповноваженому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підрозділу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поліції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вживає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hyperlink r:id="rId18" w:anchor="n13"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Порядку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забезпечення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соціального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захисту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дітей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,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які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перебувають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у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складних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життєвих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обставинах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, у тому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числі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дітей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,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які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постраждали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від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жорстокого</w:t>
        </w:r>
        <w:proofErr w:type="spellEnd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поводження</w:t>
        </w:r>
        <w:proofErr w:type="spellEnd"/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 червня 2020 р. № 585 “Про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захист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складних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життєвих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обставинах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”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Офіційний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вісник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2020 р., № 57, ст. 1779).</w:t>
      </w:r>
    </w:p>
    <w:p w14:paraId="7C56B0E2" w14:textId="77777777" w:rsidR="00EF3D1E" w:rsidRDefault="00CB5BD8">
      <w:pPr>
        <w:spacing w:after="600"/>
        <w:ind w:left="283"/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CCBC53" w14:textId="77777777" w:rsidR="00EF3D1E" w:rsidRDefault="00CB5BD8">
      <w:pPr>
        <w:spacing w:after="60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1B1C1D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</w:p>
    <w:p w14:paraId="5D61771F" w14:textId="77777777" w:rsidR="00EF3D1E" w:rsidRDefault="00CB5BD8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23B839" w14:textId="77777777" w:rsidR="00EF3D1E" w:rsidRDefault="00EF3D1E">
      <w:pPr>
        <w:keepNext/>
        <w:keepLines/>
        <w:spacing w:after="24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5F6C5A" w14:textId="77777777" w:rsidR="00EF3D1E" w:rsidRDefault="00CB5BD8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первинного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підозру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випадок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</w:p>
    <w:p w14:paraId="1FCC8619" w14:textId="77777777" w:rsidR="00EF3D1E" w:rsidRDefault="00CB5BD8">
      <w:pPr>
        <w:spacing w:before="120" w:line="240" w:lineRule="auto"/>
        <w:ind w:left="7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Новосілківської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</w:t>
      </w:r>
      <w:r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14:paraId="044138EA" w14:textId="77777777" w:rsidR="00EF3D1E" w:rsidRDefault="00CB5BD8">
      <w:pPr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 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 р.</w:t>
      </w:r>
    </w:p>
    <w:p w14:paraId="55311597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7161E9E" w14:textId="77777777" w:rsidR="00EF3D1E" w:rsidRDefault="00CB5B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06A1684C" w14:textId="77777777" w:rsidR="00EF3D1E" w:rsidRDefault="00CB5B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ім’я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92AD75D" w14:textId="77777777" w:rsidR="00EF3D1E" w:rsidRDefault="00CB5BD8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батькові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_________________________________________ </w:t>
      </w:r>
    </w:p>
    <w:p w14:paraId="7B950DFB" w14:textId="77777777" w:rsidR="00EF3D1E" w:rsidRDefault="00CB5B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 </w:t>
      </w:r>
    </w:p>
    <w:p w14:paraId="2046587C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соціальний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статус (за потреби): </w:t>
      </w:r>
    </w:p>
    <w:p w14:paraId="45BD6217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інвалідністю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D68EC6B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-сирота; </w:t>
      </w:r>
    </w:p>
    <w:p w14:paraId="0D42731B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позбавлена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46890E" w14:textId="77777777" w:rsidR="00EF3D1E" w:rsidRDefault="00CB5BD8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 </w:t>
      </w:r>
    </w:p>
    <w:p w14:paraId="3204CB68" w14:textId="77777777" w:rsidR="00EF3D1E" w:rsidRDefault="00CB5BD8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sz w:val="24"/>
          <w:szCs w:val="24"/>
        </w:rPr>
        <w:t>формація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особу, яка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повідомляє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CFC2F24" w14:textId="77777777" w:rsidR="00EF3D1E" w:rsidRDefault="00CB5B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71A97A87" w14:textId="77777777" w:rsidR="00EF3D1E" w:rsidRDefault="00CB5B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ім’я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0DCE7007" w14:textId="77777777" w:rsidR="00EF3D1E" w:rsidRDefault="00CB5BD8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батькові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________________________________________ </w:t>
      </w:r>
    </w:p>
    <w:p w14:paraId="43AC6E12" w14:textId="77777777" w:rsidR="00EF3D1E" w:rsidRDefault="00CB5B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 </w:t>
      </w:r>
    </w:p>
    <w:p w14:paraId="490784DA" w14:textId="77777777" w:rsidR="00EF3D1E" w:rsidRDefault="00CB5BD8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goydzmpk8i36" w:colFirst="0" w:colLast="0"/>
      <w:bookmarkEnd w:id="7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контактний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номер телефону: ______________________________________ </w:t>
      </w:r>
    </w:p>
    <w:p w14:paraId="408070A5" w14:textId="77777777" w:rsidR="00EF3D1E" w:rsidRDefault="00CB5B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</w:t>
      </w:r>
    </w:p>
    <w:p w14:paraId="1A6E2E6E" w14:textId="77777777" w:rsidR="00EF3D1E" w:rsidRDefault="00CB5BD8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зазначити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максимально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докладно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сталося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коли, де,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рисутній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F7E630" w14:textId="77777777" w:rsidR="00EF3D1E" w:rsidRDefault="00CB5B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14:paraId="34468A11" w14:textId="77777777" w:rsidR="00EF3D1E" w:rsidRDefault="00CB5B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112B84B9" w14:textId="77777777" w:rsidR="00EF3D1E" w:rsidRDefault="00CB5B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4D8F58D1" w14:textId="77777777" w:rsidR="00EF3D1E" w:rsidRDefault="00CB5B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0F4F18D4" w14:textId="77777777" w:rsidR="00EF3D1E" w:rsidRDefault="00CB5BD8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поведінку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8783AC1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тілесні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ушкодження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772F1BA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уникання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контакту; </w:t>
      </w:r>
    </w:p>
    <w:p w14:paraId="3FB050D3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розповіді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A1989D6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70C9D91D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14:paraId="0A9B2FD7" w14:textId="77777777" w:rsidR="00EF3D1E" w:rsidRDefault="00CB5BD8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вжиті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заходи (на момент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заповнення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14:paraId="7E86F9C8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поінформовано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відповідальну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особу закладу; </w:t>
      </w:r>
    </w:p>
    <w:p w14:paraId="1B297415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поінформовано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законни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056F803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поінформовано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службу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3754F46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поінформовано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уповноважений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підрозділ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поліції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6F1583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</w:p>
    <w:p w14:paraId="6E98F756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Style13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35"/>
        <w:gridCol w:w="5388"/>
      </w:tblGrid>
      <w:tr w:rsidR="00EF3D1E" w14:paraId="537E8553" w14:textId="77777777">
        <w:tc>
          <w:tcPr>
            <w:tcW w:w="4535" w:type="dxa"/>
          </w:tcPr>
          <w:p w14:paraId="7D5599A5" w14:textId="77777777" w:rsidR="00EF3D1E" w:rsidRDefault="00CB5BD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заповнює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первинне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8" w:type="dxa"/>
          </w:tcPr>
          <w:p w14:paraId="57F45570" w14:textId="77777777" w:rsidR="00EF3D1E" w:rsidRDefault="00CB5BD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(дата)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</w:tr>
    </w:tbl>
    <w:p w14:paraId="37CDA09D" w14:textId="77777777" w:rsidR="00EF3D1E" w:rsidRDefault="00EF3D1E">
      <w:pPr>
        <w:pStyle w:val="3"/>
        <w:keepLines w:val="0"/>
        <w:spacing w:before="48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6976A3E" w14:textId="77777777" w:rsidR="00EF3D1E" w:rsidRDefault="00EF3D1E">
      <w:pPr>
        <w:spacing w:after="240"/>
        <w:ind w:left="504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3CA1A" w14:textId="77777777" w:rsidR="00EF3D1E" w:rsidRDefault="00CB5BD8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FD31C5" w14:textId="77777777" w:rsidR="00EF3D1E" w:rsidRDefault="00CB5BD8">
      <w:pPr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</w:p>
    <w:p w14:paraId="086B22BE" w14:textId="77777777" w:rsidR="00EF3D1E" w:rsidRDefault="00CB5BD8">
      <w:pPr>
        <w:keepNext/>
        <w:keepLines/>
        <w:spacing w:after="240" w:line="240" w:lineRule="auto"/>
        <w:ind w:left="10915"/>
        <w:rPr>
          <w:rFonts w:ascii="Times New Roman" w:eastAsia="Times New Roman" w:hAnsi="Times New Roman" w:cs="Times New Roman"/>
          <w:sz w:val="24"/>
          <w:szCs w:val="24"/>
        </w:rPr>
      </w:pPr>
      <w:bookmarkStart w:id="8" w:name="_sm9u5fud4c7i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ми</w:t>
      </w:r>
    </w:p>
    <w:p w14:paraId="11209424" w14:textId="77777777" w:rsidR="00EF3D1E" w:rsidRDefault="00CB5BD8">
      <w:pPr>
        <w:keepNext/>
        <w:keepLines/>
        <w:spacing w:before="240" w:after="24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</w:t>
      </w:r>
    </w:p>
    <w:p w14:paraId="29DFD6A3" w14:textId="77777777" w:rsidR="00EF3D1E" w:rsidRDefault="00CB5BD8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внутрішнього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інциденту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(журналу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Style14"/>
        <w:tblW w:w="10480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940"/>
        <w:gridCol w:w="1260"/>
        <w:gridCol w:w="1440"/>
        <w:gridCol w:w="1760"/>
        <w:gridCol w:w="1280"/>
        <w:gridCol w:w="1560"/>
      </w:tblGrid>
      <w:tr w:rsidR="00EF3D1E" w14:paraId="6EE5C997" w14:textId="77777777">
        <w:trPr>
          <w:trHeight w:val="20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9EF7A" w14:textId="77777777" w:rsidR="00EF3D1E" w:rsidRDefault="00CB5BD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E101" w14:textId="77777777" w:rsidR="00EF3D1E" w:rsidRDefault="00CB5BD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підозру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BA5A" w14:textId="77777777" w:rsidR="00EF3D1E" w:rsidRDefault="00CB5BD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0A79" w14:textId="77777777" w:rsidR="00EF3D1E" w:rsidRDefault="00CB5BD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C6DC" w14:textId="77777777" w:rsidR="00EF3D1E" w:rsidRDefault="00CB5BD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A5FC" w14:textId="77777777" w:rsidR="00EF3D1E" w:rsidRDefault="00CB5BD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Результат**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99A00" w14:textId="77777777" w:rsidR="00EF3D1E" w:rsidRDefault="00CB5B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особи</w:t>
            </w:r>
          </w:p>
        </w:tc>
      </w:tr>
    </w:tbl>
    <w:p w14:paraId="00738CA9" w14:textId="77777777" w:rsidR="00EF3D1E" w:rsidRDefault="00EF3D1E">
      <w:pPr>
        <w:spacing w:after="120" w:line="240" w:lineRule="auto"/>
        <w:ind w:left="765" w:hanging="1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E7EAF6" w14:textId="77777777" w:rsidR="00EF3D1E" w:rsidRDefault="00CB5BD8">
      <w:pPr>
        <w:spacing w:after="120" w:line="240" w:lineRule="auto"/>
        <w:ind w:left="76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 </w:t>
      </w:r>
    </w:p>
    <w:p w14:paraId="3B2DC8B8" w14:textId="77777777" w:rsidR="00EF3D1E" w:rsidRDefault="00CB5BD8">
      <w:pPr>
        <w:spacing w:after="227" w:line="244" w:lineRule="auto"/>
        <w:ind w:left="766" w:right="323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факт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фізичне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психологічне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насильство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булінг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втечі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**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поінформовано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припинено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контакт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7A08B1" w14:textId="77777777" w:rsidR="00EF3D1E" w:rsidRDefault="00CB5BD8">
      <w:pPr>
        <w:keepNext/>
        <w:keepLines/>
        <w:spacing w:after="24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  </w:t>
      </w:r>
    </w:p>
    <w:p w14:paraId="72AC63EF" w14:textId="77777777" w:rsidR="00EF3D1E" w:rsidRDefault="00CB5BD8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АНКЕТА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анонімного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5A82CEC5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почувався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почувалася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67433AA6" w14:textId="77777777" w:rsidR="00EF3D1E" w:rsidRDefault="00CB5BD8">
      <w:pPr>
        <w:spacing w:before="120" w:line="240" w:lineRule="auto"/>
        <w:ind w:left="567" w:right="4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так,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92DDF67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інколи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FE037E1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C74D4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Як до тебе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ставилися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дорослі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69AAA46E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повагою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27311BC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байдуже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37C4A37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іноді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несправедливо. </w:t>
      </w:r>
    </w:p>
    <w:p w14:paraId="7237EF8D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випадки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хтось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Новосілківської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залучених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фахівців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тебе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лякав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ображав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погрожував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66EDF0AD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так; </w:t>
      </w:r>
    </w:p>
    <w:p w14:paraId="513711CF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B320CB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знаєш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 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звернутися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1AFDE97C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так;</w:t>
      </w:r>
    </w:p>
    <w:p w14:paraId="19F2F671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E50FF7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хотіла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окращити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того,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безпечніше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26A23213" w14:textId="77777777" w:rsidR="00EF3D1E" w:rsidRDefault="00CB5BD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відкрите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поле) </w:t>
      </w:r>
    </w:p>
    <w:p w14:paraId="3767D759" w14:textId="77777777" w:rsidR="00EF3D1E" w:rsidRDefault="00CB5B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25BD4002" w14:textId="77777777" w:rsidR="00EF3D1E" w:rsidRDefault="00CB5BD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___________________________________________________________.</w:t>
      </w:r>
    </w:p>
    <w:p w14:paraId="684D5BEC" w14:textId="77777777" w:rsidR="00EF3D1E" w:rsidRDefault="00CB5BD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7ACC6CB5" w14:textId="77777777" w:rsidR="00EF3D1E" w:rsidRDefault="00CB5BD8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g8190zaaq6ky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*Анкета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заповнюється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доступному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форматі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736540" w14:textId="77777777" w:rsidR="00EF3D1E" w:rsidRDefault="00CB5BD8">
      <w:pPr>
        <w:spacing w:after="227" w:line="244" w:lineRule="auto"/>
        <w:ind w:left="766" w:right="323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0007B7" w14:textId="77777777" w:rsidR="00EF3D1E" w:rsidRDefault="00CB5BD8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34CB8C" w14:textId="77777777" w:rsidR="00EF3D1E" w:rsidRDefault="00CB5BD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 наказу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71B26C" w14:textId="77777777" w:rsidR="00EF3D1E" w:rsidRDefault="00CB5BD8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Контакти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служб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допомоги</w:t>
      </w:r>
      <w:proofErr w:type="spellEnd"/>
    </w:p>
    <w:p w14:paraId="51D696C0" w14:textId="77777777" w:rsidR="00EF3D1E" w:rsidRDefault="00CB5BD8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Національна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дитяча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гаряча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лінія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0 800 500 225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116 111</w:t>
      </w:r>
    </w:p>
    <w:p w14:paraId="30622276" w14:textId="77777777" w:rsidR="00EF3D1E" w:rsidRDefault="00CB5BD8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Національна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102</w:t>
      </w:r>
    </w:p>
    <w:p w14:paraId="3FD0D31F" w14:textId="77777777" w:rsidR="00EF3D1E" w:rsidRDefault="00CB5BD8">
      <w:pPr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Екстренна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112</w:t>
      </w:r>
    </w:p>
    <w:p w14:paraId="49402653" w14:textId="77777777" w:rsidR="00EF3D1E" w:rsidRDefault="00CB5BD8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Служба у справах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ради(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ССД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Начальниця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Слобоженко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Тетяна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Анатоліївна</w:t>
      </w:r>
      <w:proofErr w:type="spellEnd"/>
    </w:p>
    <w:p w14:paraId="3D0B24BB" w14:textId="77777777" w:rsidR="00EF3D1E" w:rsidRDefault="00CB5B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розташування:Київська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Фастівський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ярка,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Білогородська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</w:p>
    <w:p w14:paraId="6F8CE6F5" w14:textId="77777777" w:rsidR="00EF3D1E" w:rsidRDefault="00CB5B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Юридична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адреса та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листування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м.Боярка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Грушевського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39</w:t>
      </w:r>
    </w:p>
    <w:p w14:paraId="0B853AB8" w14:textId="77777777" w:rsidR="00EF3D1E" w:rsidRDefault="00CB5B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ssd@mistoboyarka.gov.ua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Телефон +380635124397</w:t>
      </w:r>
    </w:p>
    <w:p w14:paraId="112A661C" w14:textId="77777777" w:rsidR="00EF3D1E" w:rsidRDefault="00CB5BD8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КНП “Центр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служб”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14:paraId="229BFBAB" w14:textId="77777777" w:rsidR="00EF3D1E" w:rsidRDefault="00CB5B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Скорочене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КНП”ЦСС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”БМР </w:t>
      </w:r>
    </w:p>
    <w:p w14:paraId="55128B23" w14:textId="77777777" w:rsidR="00EF3D1E" w:rsidRDefault="00CB5B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Пільганчук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Жанна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Олександрівна</w:t>
      </w:r>
      <w:proofErr w:type="spellEnd"/>
    </w:p>
    <w:p w14:paraId="4370AA83" w14:textId="77777777" w:rsidR="00EF3D1E" w:rsidRDefault="00CB5B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Київська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Фастівський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м. Боярка,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Білогородська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21, 08154</w:t>
      </w:r>
    </w:p>
    <w:p w14:paraId="544A338A" w14:textId="77777777" w:rsidR="00EF3D1E" w:rsidRDefault="00CB5B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css</w:t>
      </w: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@mistoboyarka.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gov.ua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Телефон +380631874296</w:t>
      </w:r>
    </w:p>
    <w:p w14:paraId="3DA807B4" w14:textId="77777777" w:rsidR="00EF3D1E" w:rsidRDefault="00CB5BD8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КНП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Лікарня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інтенсивного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лікування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ради”  </w:t>
      </w:r>
    </w:p>
    <w:p w14:paraId="723C64AC" w14:textId="77777777" w:rsidR="00EF3D1E" w:rsidRDefault="00CB5BD8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Поліклініка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Боярка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Соборності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51 08151 тел:0671927991</w:t>
      </w:r>
    </w:p>
    <w:p w14:paraId="11EF03FD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8AACC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3D1C31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6F5399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E6FF94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E7B94B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1BC34A2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3C0225" w14:textId="77777777" w:rsidR="00EF3D1E" w:rsidRDefault="00EF3D1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EF3D1E">
      <w:footerReference w:type="defaul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6621" w14:textId="77777777" w:rsidR="00EF3D1E" w:rsidRDefault="00CB5BD8">
      <w:pPr>
        <w:spacing w:line="240" w:lineRule="auto"/>
      </w:pPr>
      <w:r>
        <w:separator/>
      </w:r>
    </w:p>
  </w:endnote>
  <w:endnote w:type="continuationSeparator" w:id="0">
    <w:p w14:paraId="4800A16E" w14:textId="77777777" w:rsidR="00EF3D1E" w:rsidRDefault="00CB5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503882"/>
      <w:showingPlcHdr/>
    </w:sdtPr>
    <w:sdtEndPr/>
    <w:sdtContent>
      <w:p w14:paraId="6F00664E" w14:textId="77777777" w:rsidR="00EF3D1E" w:rsidRDefault="00CB5BD8">
        <w:pPr>
          <w:pStyle w:val="a8"/>
          <w:jc w:val="center"/>
        </w:pPr>
        <w:r>
          <w:rPr>
            <w:lang w:val="uk-UA"/>
          </w:rPr>
          <w:t xml:space="preserve">     </w:t>
        </w:r>
      </w:p>
    </w:sdtContent>
  </w:sdt>
  <w:p w14:paraId="7D61AB21" w14:textId="77777777" w:rsidR="00EF3D1E" w:rsidRDefault="00EF3D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105F" w14:textId="77777777" w:rsidR="00EF3D1E" w:rsidRDefault="00CB5BD8">
      <w:pPr>
        <w:spacing w:after="0"/>
      </w:pPr>
      <w:r>
        <w:separator/>
      </w:r>
    </w:p>
  </w:footnote>
  <w:footnote w:type="continuationSeparator" w:id="0">
    <w:p w14:paraId="70C3F429" w14:textId="77777777" w:rsidR="00EF3D1E" w:rsidRDefault="00CB5B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D01138"/>
    <w:multiLevelType w:val="singleLevel"/>
    <w:tmpl w:val="97D01138"/>
    <w:lvl w:ilvl="0">
      <w:start w:val="1"/>
      <w:numFmt w:val="decimal"/>
      <w:lvlText w:val="%1."/>
      <w:lvlJc w:val="left"/>
      <w:pPr>
        <w:ind w:left="708" w:firstLine="0"/>
      </w:pPr>
    </w:lvl>
  </w:abstractNum>
  <w:abstractNum w:abstractNumId="1" w15:restartNumberingAfterBreak="0">
    <w:nsid w:val="A0497F23"/>
    <w:multiLevelType w:val="singleLevel"/>
    <w:tmpl w:val="A0497F2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0946DDC"/>
    <w:multiLevelType w:val="singleLevel"/>
    <w:tmpl w:val="A0946DD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C0E598E"/>
    <w:multiLevelType w:val="multilevel"/>
    <w:tmpl w:val="AC0E598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AF3419F7"/>
    <w:multiLevelType w:val="singleLevel"/>
    <w:tmpl w:val="AF3419F7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E46ECFB1"/>
    <w:multiLevelType w:val="singleLevel"/>
    <w:tmpl w:val="E46ECFB1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abstractNum w:abstractNumId="6" w15:restartNumberingAfterBreak="0">
    <w:nsid w:val="04ED293E"/>
    <w:multiLevelType w:val="multilevel"/>
    <w:tmpl w:val="04ED29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E64B12"/>
    <w:multiLevelType w:val="multilevel"/>
    <w:tmpl w:val="06E64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D7137"/>
    <w:multiLevelType w:val="multilevel"/>
    <w:tmpl w:val="0DED713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B85143"/>
    <w:multiLevelType w:val="singleLevel"/>
    <w:tmpl w:val="1DB85143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20342F39"/>
    <w:multiLevelType w:val="multilevel"/>
    <w:tmpl w:val="20342F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32498BB"/>
    <w:multiLevelType w:val="singleLevel"/>
    <w:tmpl w:val="232498BB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33E35990"/>
    <w:multiLevelType w:val="multilevel"/>
    <w:tmpl w:val="33E359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24F13"/>
    <w:multiLevelType w:val="multilevel"/>
    <w:tmpl w:val="4AB24F13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12FDB"/>
    <w:multiLevelType w:val="multilevel"/>
    <w:tmpl w:val="4CD12F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E3BBA"/>
    <w:multiLevelType w:val="multilevel"/>
    <w:tmpl w:val="502E3BBA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5A443005"/>
    <w:multiLevelType w:val="multilevel"/>
    <w:tmpl w:val="5A443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7149"/>
    <w:multiLevelType w:val="multilevel"/>
    <w:tmpl w:val="63C971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66211C54"/>
    <w:multiLevelType w:val="multilevel"/>
    <w:tmpl w:val="66211C5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3A26136"/>
    <w:multiLevelType w:val="multilevel"/>
    <w:tmpl w:val="73A261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8A53759"/>
    <w:multiLevelType w:val="multilevel"/>
    <w:tmpl w:val="78A53759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D352670"/>
    <w:multiLevelType w:val="multilevel"/>
    <w:tmpl w:val="7D3526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4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17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15"/>
  </w:num>
  <w:num w:numId="15">
    <w:abstractNumId w:val="19"/>
  </w:num>
  <w:num w:numId="16">
    <w:abstractNumId w:val="1"/>
  </w:num>
  <w:num w:numId="17">
    <w:abstractNumId w:val="3"/>
  </w:num>
  <w:num w:numId="18">
    <w:abstractNumId w:val="18"/>
  </w:num>
  <w:num w:numId="19">
    <w:abstractNumId w:val="0"/>
  </w:num>
  <w:num w:numId="20">
    <w:abstractNumId w:val="20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8C"/>
    <w:rsid w:val="000024EB"/>
    <w:rsid w:val="00020F1E"/>
    <w:rsid w:val="00021E82"/>
    <w:rsid w:val="000226E3"/>
    <w:rsid w:val="000236F3"/>
    <w:rsid w:val="00030BDB"/>
    <w:rsid w:val="00035FD5"/>
    <w:rsid w:val="00043055"/>
    <w:rsid w:val="000977BF"/>
    <w:rsid w:val="000B518E"/>
    <w:rsid w:val="000D74FC"/>
    <w:rsid w:val="000E0A39"/>
    <w:rsid w:val="000E2895"/>
    <w:rsid w:val="00103A7B"/>
    <w:rsid w:val="00110EC2"/>
    <w:rsid w:val="0011753A"/>
    <w:rsid w:val="001573E0"/>
    <w:rsid w:val="00160E69"/>
    <w:rsid w:val="00233C3A"/>
    <w:rsid w:val="00236B18"/>
    <w:rsid w:val="002500A5"/>
    <w:rsid w:val="00257070"/>
    <w:rsid w:val="00261DC0"/>
    <w:rsid w:val="0026456F"/>
    <w:rsid w:val="00275F39"/>
    <w:rsid w:val="00283FE5"/>
    <w:rsid w:val="00286857"/>
    <w:rsid w:val="002A2D20"/>
    <w:rsid w:val="002A66AF"/>
    <w:rsid w:val="002C2E96"/>
    <w:rsid w:val="002C528D"/>
    <w:rsid w:val="002D7D40"/>
    <w:rsid w:val="00344642"/>
    <w:rsid w:val="00355A0D"/>
    <w:rsid w:val="00367D3E"/>
    <w:rsid w:val="00391C98"/>
    <w:rsid w:val="00393AF1"/>
    <w:rsid w:val="003A5DE1"/>
    <w:rsid w:val="003B2B4A"/>
    <w:rsid w:val="003C48A6"/>
    <w:rsid w:val="003E15FF"/>
    <w:rsid w:val="00434AFC"/>
    <w:rsid w:val="004352FD"/>
    <w:rsid w:val="0046133A"/>
    <w:rsid w:val="004C080D"/>
    <w:rsid w:val="004E1391"/>
    <w:rsid w:val="004F5CC3"/>
    <w:rsid w:val="00532358"/>
    <w:rsid w:val="00536AAB"/>
    <w:rsid w:val="00541CC6"/>
    <w:rsid w:val="005B1F82"/>
    <w:rsid w:val="005B4610"/>
    <w:rsid w:val="006038AE"/>
    <w:rsid w:val="00620B85"/>
    <w:rsid w:val="00667E4F"/>
    <w:rsid w:val="006836C6"/>
    <w:rsid w:val="006A1FC3"/>
    <w:rsid w:val="006A232D"/>
    <w:rsid w:val="006A2D27"/>
    <w:rsid w:val="006D1967"/>
    <w:rsid w:val="006E0E66"/>
    <w:rsid w:val="00771535"/>
    <w:rsid w:val="00772D6E"/>
    <w:rsid w:val="00793EAE"/>
    <w:rsid w:val="007C54D8"/>
    <w:rsid w:val="007C6BF3"/>
    <w:rsid w:val="007D7A7E"/>
    <w:rsid w:val="007F09B1"/>
    <w:rsid w:val="00840A17"/>
    <w:rsid w:val="00852229"/>
    <w:rsid w:val="00852F56"/>
    <w:rsid w:val="008648C2"/>
    <w:rsid w:val="00865414"/>
    <w:rsid w:val="008E468E"/>
    <w:rsid w:val="008E55CB"/>
    <w:rsid w:val="009328EC"/>
    <w:rsid w:val="00955716"/>
    <w:rsid w:val="00956A5B"/>
    <w:rsid w:val="00964716"/>
    <w:rsid w:val="00985D61"/>
    <w:rsid w:val="00986632"/>
    <w:rsid w:val="009C0E5F"/>
    <w:rsid w:val="009C3C90"/>
    <w:rsid w:val="009E58F8"/>
    <w:rsid w:val="00A10804"/>
    <w:rsid w:val="00A66F92"/>
    <w:rsid w:val="00A70E4C"/>
    <w:rsid w:val="00A81C3C"/>
    <w:rsid w:val="00B0727B"/>
    <w:rsid w:val="00B11979"/>
    <w:rsid w:val="00B37E81"/>
    <w:rsid w:val="00B473D6"/>
    <w:rsid w:val="00B74675"/>
    <w:rsid w:val="00B8611F"/>
    <w:rsid w:val="00BF4E4F"/>
    <w:rsid w:val="00C8067F"/>
    <w:rsid w:val="00C837B3"/>
    <w:rsid w:val="00C965CF"/>
    <w:rsid w:val="00CB27F2"/>
    <w:rsid w:val="00CB5BD8"/>
    <w:rsid w:val="00D05F0A"/>
    <w:rsid w:val="00D11337"/>
    <w:rsid w:val="00D1640B"/>
    <w:rsid w:val="00D244FA"/>
    <w:rsid w:val="00D259F2"/>
    <w:rsid w:val="00D35277"/>
    <w:rsid w:val="00D5562E"/>
    <w:rsid w:val="00D65CFF"/>
    <w:rsid w:val="00DA5051"/>
    <w:rsid w:val="00DB3D3F"/>
    <w:rsid w:val="00DB4C84"/>
    <w:rsid w:val="00DE6639"/>
    <w:rsid w:val="00E12746"/>
    <w:rsid w:val="00E15773"/>
    <w:rsid w:val="00E309C1"/>
    <w:rsid w:val="00E44DFD"/>
    <w:rsid w:val="00EA3B43"/>
    <w:rsid w:val="00EC1600"/>
    <w:rsid w:val="00EF3D1E"/>
    <w:rsid w:val="00F54A9B"/>
    <w:rsid w:val="00F5578C"/>
    <w:rsid w:val="00F9066F"/>
    <w:rsid w:val="00FB73BC"/>
    <w:rsid w:val="00FF1708"/>
    <w:rsid w:val="01836A2F"/>
    <w:rsid w:val="029220BA"/>
    <w:rsid w:val="03C36362"/>
    <w:rsid w:val="06B4370B"/>
    <w:rsid w:val="07B92F1A"/>
    <w:rsid w:val="0891792E"/>
    <w:rsid w:val="08E33120"/>
    <w:rsid w:val="09114F23"/>
    <w:rsid w:val="0ADC27CC"/>
    <w:rsid w:val="0C13044B"/>
    <w:rsid w:val="0C532AFA"/>
    <w:rsid w:val="0F102C3F"/>
    <w:rsid w:val="10CE757F"/>
    <w:rsid w:val="10EC6DE6"/>
    <w:rsid w:val="141B1E2D"/>
    <w:rsid w:val="16683C75"/>
    <w:rsid w:val="17017682"/>
    <w:rsid w:val="182261BC"/>
    <w:rsid w:val="191627E6"/>
    <w:rsid w:val="19E12251"/>
    <w:rsid w:val="1A960739"/>
    <w:rsid w:val="1CB43EC7"/>
    <w:rsid w:val="1D995398"/>
    <w:rsid w:val="1E4558AB"/>
    <w:rsid w:val="1EA41376"/>
    <w:rsid w:val="1FA95DC9"/>
    <w:rsid w:val="1FF72F8E"/>
    <w:rsid w:val="212D7F7C"/>
    <w:rsid w:val="224D43B8"/>
    <w:rsid w:val="23804FDE"/>
    <w:rsid w:val="25465445"/>
    <w:rsid w:val="2A405DBD"/>
    <w:rsid w:val="2A9A1FE9"/>
    <w:rsid w:val="2BC3012A"/>
    <w:rsid w:val="2BEB7EBF"/>
    <w:rsid w:val="2C644F2F"/>
    <w:rsid w:val="2F585E54"/>
    <w:rsid w:val="2F7E1D8E"/>
    <w:rsid w:val="2F9247E1"/>
    <w:rsid w:val="319751F4"/>
    <w:rsid w:val="3218123E"/>
    <w:rsid w:val="326A1C4F"/>
    <w:rsid w:val="32EE42BF"/>
    <w:rsid w:val="362C1EEF"/>
    <w:rsid w:val="39EE3018"/>
    <w:rsid w:val="3A16671D"/>
    <w:rsid w:val="3D0E4EAB"/>
    <w:rsid w:val="3E733781"/>
    <w:rsid w:val="419A7831"/>
    <w:rsid w:val="43043580"/>
    <w:rsid w:val="44634B56"/>
    <w:rsid w:val="45C21C05"/>
    <w:rsid w:val="46A93C5E"/>
    <w:rsid w:val="46DF66A5"/>
    <w:rsid w:val="471713D7"/>
    <w:rsid w:val="484644EF"/>
    <w:rsid w:val="48C962C4"/>
    <w:rsid w:val="498F5291"/>
    <w:rsid w:val="499A0055"/>
    <w:rsid w:val="4AE67CFA"/>
    <w:rsid w:val="4B8018A2"/>
    <w:rsid w:val="4BCD48F5"/>
    <w:rsid w:val="4D4841DA"/>
    <w:rsid w:val="4DFF16D7"/>
    <w:rsid w:val="4E1D550B"/>
    <w:rsid w:val="4EDC5584"/>
    <w:rsid w:val="4F1304BA"/>
    <w:rsid w:val="4F3A498A"/>
    <w:rsid w:val="4FAD4417"/>
    <w:rsid w:val="503A7EC7"/>
    <w:rsid w:val="507A629A"/>
    <w:rsid w:val="547974CF"/>
    <w:rsid w:val="557C7CEB"/>
    <w:rsid w:val="56DB6F7D"/>
    <w:rsid w:val="573D7C0A"/>
    <w:rsid w:val="57F10FAC"/>
    <w:rsid w:val="595F3A1A"/>
    <w:rsid w:val="5AE24F7C"/>
    <w:rsid w:val="5AFB12F9"/>
    <w:rsid w:val="5EED245A"/>
    <w:rsid w:val="5F853D11"/>
    <w:rsid w:val="5F8B3838"/>
    <w:rsid w:val="635513EF"/>
    <w:rsid w:val="63EF4265"/>
    <w:rsid w:val="640C4B30"/>
    <w:rsid w:val="640C7498"/>
    <w:rsid w:val="649E3CEC"/>
    <w:rsid w:val="65497C96"/>
    <w:rsid w:val="687D7006"/>
    <w:rsid w:val="68B21A21"/>
    <w:rsid w:val="68F4156D"/>
    <w:rsid w:val="6B073028"/>
    <w:rsid w:val="6BA20487"/>
    <w:rsid w:val="6C3527D4"/>
    <w:rsid w:val="6E4843FE"/>
    <w:rsid w:val="6E8D16D0"/>
    <w:rsid w:val="6FE16AAF"/>
    <w:rsid w:val="70B64178"/>
    <w:rsid w:val="722F13C6"/>
    <w:rsid w:val="725767C8"/>
    <w:rsid w:val="75C5279E"/>
    <w:rsid w:val="771A6C69"/>
    <w:rsid w:val="7994273A"/>
    <w:rsid w:val="79B501E3"/>
    <w:rsid w:val="7B376100"/>
    <w:rsid w:val="7C2F2273"/>
    <w:rsid w:val="7D3760B6"/>
    <w:rsid w:val="7E06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E8B0"/>
  <w15:docId w15:val="{E12F930E-56CE-4753-B026-52FB8D3E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Plain Text"/>
    <w:basedOn w:val="a"/>
    <w:link w:val="af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Strong"/>
    <w:basedOn w:val="a0"/>
    <w:uiPriority w:val="22"/>
    <w:qFormat/>
    <w:rPr>
      <w:b/>
      <w:bCs/>
    </w:rPr>
  </w:style>
  <w:style w:type="table" w:styleId="af1">
    <w:name w:val="Table Grid"/>
    <w:basedOn w:val="a1"/>
    <w:uiPriority w:val="39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Текст Знак"/>
    <w:basedOn w:val="a0"/>
    <w:link w:val="ae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b">
    <w:name w:val="Верхній колонтитул Знак"/>
    <w:basedOn w:val="a0"/>
    <w:link w:val="aa"/>
    <w:uiPriority w:val="99"/>
    <w:qFormat/>
    <w:rPr>
      <w:rFonts w:eastAsiaTheme="minorEastAsia"/>
      <w:lang w:eastAsia="ru-RU"/>
    </w:rPr>
  </w:style>
  <w:style w:type="character" w:customStyle="1" w:styleId="a9">
    <w:name w:val="Нижній колонтитул Знак"/>
    <w:basedOn w:val="a0"/>
    <w:link w:val="a8"/>
    <w:uiPriority w:val="99"/>
    <w:qFormat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table" w:customStyle="1" w:styleId="-451">
    <w:name w:val="Таблиця-сітка 4 – акцент 51"/>
    <w:basedOn w:val="a1"/>
    <w:uiPriority w:val="49"/>
    <w:qFormat/>
    <w:rPr>
      <w:rFonts w:eastAsiaTheme="minorEastAsia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1">
    <w:name w:val="Основний текст1"/>
    <w:basedOn w:val="a"/>
    <w:qFormat/>
    <w:pPr>
      <w:shd w:val="clear" w:color="auto" w:fill="FFFFFF"/>
      <w:spacing w:line="211" w:lineRule="exact"/>
      <w:ind w:hanging="280"/>
      <w:jc w:val="both"/>
    </w:pPr>
    <w:rPr>
      <w:rFonts w:ascii="Times New Roman" w:eastAsia="Times New Roman" w:hAnsi="Times New Roman" w:cs="Times New Roman"/>
      <w:sz w:val="15"/>
      <w:szCs w:val="15"/>
    </w:rPr>
  </w:style>
  <w:style w:type="table" w:customStyle="1" w:styleId="Style12">
    <w:name w:val="_Style 12"/>
    <w:basedOn w:val="TableNormal"/>
    <w:qFormat/>
    <w:tblPr/>
    <w:tcPr>
      <w:shd w:val="clear" w:color="auto" w:fill="F0F4F9"/>
    </w:tc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59891/" TargetMode="External"/><Relationship Id="rId13" Type="http://schemas.openxmlformats.org/officeDocument/2006/relationships/hyperlink" Target="https://zakon.rada.gov.ua/laws/show/z1432-24" TargetMode="External"/><Relationship Id="rId18" Type="http://schemas.openxmlformats.org/officeDocument/2006/relationships/hyperlink" Target="https://zakon.rada.gov.ua/laws/show/585-2020-%D0%B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osvita.ua/legislation/Ser_osv/54258/" TargetMode="External"/><Relationship Id="rId12" Type="http://schemas.openxmlformats.org/officeDocument/2006/relationships/hyperlink" Target="https://zakon.rada.gov.ua/laws/show/z0645-16" TargetMode="External"/><Relationship Id="rId17" Type="http://schemas.openxmlformats.org/officeDocument/2006/relationships/hyperlink" Target="https://rada.info/upload/users_files/42636700/3a1d8ce473f7bab5d694ffcb02ea6d6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79-2022-%D0%BF" TargetMode="External"/><Relationship Id="rId20" Type="http://schemas.openxmlformats.org/officeDocument/2006/relationships/hyperlink" Target="mailto:ss@mistoboyarka.gov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1482-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483-2022-%D0%B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z0844-02" TargetMode="External"/><Relationship Id="rId19" Type="http://schemas.openxmlformats.org/officeDocument/2006/relationships/hyperlink" Target="mailto:ssd@mistoboyark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vita.ua/legislation/Ser_osv/28030/" TargetMode="External"/><Relationship Id="rId14" Type="http://schemas.openxmlformats.org/officeDocument/2006/relationships/hyperlink" Target="https://zakon.rada.gov.ua/laws/show/z0937-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69</Pages>
  <Words>93063</Words>
  <Characters>53046</Characters>
  <Application>Microsoft Office Word</Application>
  <DocSecurity>0</DocSecurity>
  <Lines>442</Lines>
  <Paragraphs>291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svitlanochkakot33@gmail.com</cp:lastModifiedBy>
  <cp:revision>49</cp:revision>
  <cp:lastPrinted>2025-10-21T14:05:00Z</cp:lastPrinted>
  <dcterms:created xsi:type="dcterms:W3CDTF">2023-09-12T11:24:00Z</dcterms:created>
  <dcterms:modified xsi:type="dcterms:W3CDTF">2025-11-18T18:23:00Z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054D449B71044B66BD042A3AD5164621_13</vt:lpwstr>
  </property>
</Properties>
</file>