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B3" w:rsidRPr="00A415B3" w:rsidRDefault="00A415B3" w:rsidP="00A415B3">
      <w:pPr>
        <w:jc w:val="center"/>
        <w:rPr>
          <w:rFonts w:ascii="Times New Roman" w:hAnsi="Times New Roman" w:cs="Times New Roman"/>
          <w:sz w:val="32"/>
          <w:szCs w:val="32"/>
        </w:rPr>
      </w:pPr>
      <w:r w:rsidRPr="00A415B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A415B3">
        <w:rPr>
          <w:rFonts w:ascii="Times New Roman" w:hAnsi="Times New Roman" w:cs="Times New Roman"/>
          <w:sz w:val="32"/>
          <w:szCs w:val="32"/>
        </w:rPr>
        <w:t>ЗАТВЕРДЖЕНО</w:t>
      </w:r>
    </w:p>
    <w:p w:rsidR="00A415B3" w:rsidRPr="00A415B3" w:rsidRDefault="00A415B3" w:rsidP="00A415B3">
      <w:pPr>
        <w:jc w:val="center"/>
        <w:rPr>
          <w:rFonts w:ascii="Times New Roman" w:hAnsi="Times New Roman" w:cs="Times New Roman"/>
          <w:sz w:val="28"/>
          <w:szCs w:val="28"/>
          <w:u w:val="single"/>
        </w:rPr>
      </w:pPr>
      <w:r w:rsidRPr="00A415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15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15B3">
        <w:rPr>
          <w:rFonts w:ascii="Times New Roman" w:hAnsi="Times New Roman" w:cs="Times New Roman"/>
          <w:sz w:val="28"/>
          <w:szCs w:val="28"/>
        </w:rPr>
        <w:t>Наказ №</w:t>
      </w:r>
      <w:r>
        <w:rPr>
          <w:rFonts w:ascii="Times New Roman" w:hAnsi="Times New Roman" w:cs="Times New Roman"/>
          <w:sz w:val="28"/>
          <w:szCs w:val="28"/>
          <w:u w:val="single"/>
        </w:rPr>
        <w:t>_________</w:t>
      </w:r>
      <w:r w:rsidRPr="00A415B3">
        <w:rPr>
          <w:rFonts w:ascii="Times New Roman" w:hAnsi="Times New Roman" w:cs="Times New Roman"/>
          <w:sz w:val="28"/>
          <w:szCs w:val="28"/>
          <w:u w:val="single"/>
        </w:rPr>
        <w:t xml:space="preserve">          </w:t>
      </w:r>
    </w:p>
    <w:p w:rsidR="00A415B3" w:rsidRPr="00A415B3" w:rsidRDefault="00A415B3" w:rsidP="00A415B3">
      <w:pPr>
        <w:jc w:val="center"/>
        <w:rPr>
          <w:rFonts w:ascii="Times New Roman" w:hAnsi="Times New Roman" w:cs="Times New Roman"/>
          <w:sz w:val="28"/>
          <w:szCs w:val="28"/>
        </w:rPr>
      </w:pPr>
      <w:r w:rsidRPr="00A415B3">
        <w:rPr>
          <w:rFonts w:ascii="Times New Roman" w:hAnsi="Times New Roman" w:cs="Times New Roman"/>
          <w:sz w:val="28"/>
          <w:szCs w:val="28"/>
        </w:rPr>
        <w:t xml:space="preserve">                                                                                                                                            </w:t>
      </w:r>
      <w:r>
        <w:rPr>
          <w:rFonts w:ascii="Times New Roman" w:hAnsi="Times New Roman" w:cs="Times New Roman"/>
          <w:sz w:val="28"/>
          <w:szCs w:val="28"/>
        </w:rPr>
        <w:t xml:space="preserve">          </w:t>
      </w:r>
      <w:r w:rsidR="00594549">
        <w:rPr>
          <w:rFonts w:ascii="Times New Roman" w:hAnsi="Times New Roman" w:cs="Times New Roman"/>
          <w:sz w:val="28"/>
          <w:szCs w:val="28"/>
        </w:rPr>
        <w:t>від 29.08.2025</w:t>
      </w:r>
    </w:p>
    <w:p w:rsidR="00A415B3" w:rsidRPr="00A415B3" w:rsidRDefault="00A415B3" w:rsidP="00A415B3">
      <w:pPr>
        <w:jc w:val="center"/>
        <w:rPr>
          <w:rFonts w:ascii="Times New Roman" w:hAnsi="Times New Roman" w:cs="Times New Roman"/>
          <w:sz w:val="28"/>
          <w:szCs w:val="28"/>
        </w:rPr>
      </w:pPr>
      <w:r w:rsidRPr="00A415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15B3">
        <w:rPr>
          <w:rFonts w:ascii="Times New Roman" w:hAnsi="Times New Roman" w:cs="Times New Roman"/>
          <w:sz w:val="28"/>
          <w:szCs w:val="28"/>
        </w:rPr>
        <w:t>СХВАЛЕНО</w:t>
      </w:r>
    </w:p>
    <w:p w:rsidR="00A415B3" w:rsidRPr="00A415B3" w:rsidRDefault="00A415B3" w:rsidP="00A415B3">
      <w:pPr>
        <w:jc w:val="center"/>
        <w:rPr>
          <w:rFonts w:ascii="Times New Roman" w:hAnsi="Times New Roman" w:cs="Times New Roman"/>
          <w:sz w:val="28"/>
          <w:szCs w:val="28"/>
        </w:rPr>
      </w:pPr>
      <w:r w:rsidRPr="00A415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15B3">
        <w:rPr>
          <w:rFonts w:ascii="Times New Roman" w:hAnsi="Times New Roman" w:cs="Times New Roman"/>
          <w:sz w:val="28"/>
          <w:szCs w:val="28"/>
        </w:rPr>
        <w:t>Протокол засідання</w:t>
      </w:r>
    </w:p>
    <w:p w:rsidR="00A415B3" w:rsidRDefault="00A415B3" w:rsidP="00A415B3">
      <w:pPr>
        <w:pStyle w:val="x-scope"/>
        <w:jc w:val="center"/>
        <w:rPr>
          <w:sz w:val="28"/>
          <w:szCs w:val="28"/>
        </w:rPr>
      </w:pPr>
      <w:r w:rsidRPr="00A415B3">
        <w:rPr>
          <w:sz w:val="28"/>
          <w:szCs w:val="28"/>
        </w:rPr>
        <w:t xml:space="preserve">                                                                                                                                         </w:t>
      </w:r>
      <w:r>
        <w:rPr>
          <w:sz w:val="28"/>
          <w:szCs w:val="28"/>
        </w:rPr>
        <w:t xml:space="preserve">                   </w:t>
      </w:r>
      <w:r w:rsidR="00594549">
        <w:rPr>
          <w:sz w:val="28"/>
          <w:szCs w:val="28"/>
        </w:rPr>
        <w:t>№1 від 29</w:t>
      </w:r>
      <w:r w:rsidRPr="00A415B3">
        <w:rPr>
          <w:sz w:val="28"/>
          <w:szCs w:val="28"/>
        </w:rPr>
        <w:t>.08</w:t>
      </w:r>
      <w:r w:rsidR="00594549">
        <w:rPr>
          <w:sz w:val="28"/>
          <w:szCs w:val="28"/>
        </w:rPr>
        <w:t>.2025</w:t>
      </w:r>
    </w:p>
    <w:p w:rsidR="00A415B3" w:rsidRDefault="00A415B3" w:rsidP="00A415B3">
      <w:pPr>
        <w:pStyle w:val="x-scope"/>
        <w:jc w:val="center"/>
        <w:rPr>
          <w:sz w:val="28"/>
          <w:szCs w:val="28"/>
        </w:rPr>
      </w:pPr>
    </w:p>
    <w:p w:rsidR="009740FD" w:rsidRDefault="00135BD1" w:rsidP="00A415B3">
      <w:pPr>
        <w:pStyle w:val="x-scope"/>
        <w:jc w:val="center"/>
        <w:rPr>
          <w:b/>
          <w:bCs/>
          <w:sz w:val="32"/>
          <w:szCs w:val="32"/>
        </w:rPr>
      </w:pPr>
      <w:r>
        <w:rPr>
          <w:b/>
          <w:bCs/>
          <w:sz w:val="32"/>
          <w:szCs w:val="32"/>
        </w:rPr>
        <w:t xml:space="preserve">НАВЧАЛЬНА ПРОГРАМА </w:t>
      </w:r>
    </w:p>
    <w:p w:rsidR="009E1232" w:rsidRDefault="009740FD" w:rsidP="009E1232">
      <w:pPr>
        <w:pStyle w:val="x-scope"/>
        <w:jc w:val="center"/>
        <w:rPr>
          <w:rStyle w:val="qowt-font2-timesnewroman"/>
          <w:b/>
          <w:bCs/>
          <w:sz w:val="28"/>
          <w:szCs w:val="28"/>
        </w:rPr>
      </w:pPr>
      <w:r>
        <w:rPr>
          <w:b/>
          <w:bCs/>
          <w:sz w:val="32"/>
          <w:szCs w:val="32"/>
        </w:rPr>
        <w:t>«</w:t>
      </w:r>
      <w:r w:rsidR="009E1232">
        <w:rPr>
          <w:b/>
          <w:bCs/>
          <w:sz w:val="32"/>
          <w:szCs w:val="32"/>
        </w:rPr>
        <w:t xml:space="preserve"> </w:t>
      </w:r>
      <w:r>
        <w:rPr>
          <w:b/>
          <w:bCs/>
          <w:sz w:val="32"/>
          <w:szCs w:val="32"/>
        </w:rPr>
        <w:t>УКРАЇНСЬКА</w:t>
      </w:r>
      <w:r w:rsidR="009E1232">
        <w:rPr>
          <w:b/>
          <w:bCs/>
          <w:sz w:val="32"/>
          <w:szCs w:val="32"/>
        </w:rPr>
        <w:t xml:space="preserve"> ЛІТЕРАТУР</w:t>
      </w:r>
      <w:r>
        <w:rPr>
          <w:b/>
          <w:bCs/>
          <w:sz w:val="32"/>
          <w:szCs w:val="32"/>
        </w:rPr>
        <w:t>А</w:t>
      </w:r>
      <w:r w:rsidR="00A415B3">
        <w:rPr>
          <w:b/>
          <w:bCs/>
          <w:sz w:val="32"/>
          <w:szCs w:val="32"/>
        </w:rPr>
        <w:t>.</w:t>
      </w:r>
      <w:r>
        <w:rPr>
          <w:b/>
          <w:bCs/>
          <w:sz w:val="32"/>
          <w:szCs w:val="32"/>
        </w:rPr>
        <w:t xml:space="preserve"> 7 клас»</w:t>
      </w:r>
    </w:p>
    <w:p w:rsidR="009740FD" w:rsidRDefault="009740FD" w:rsidP="009740FD">
      <w:pPr>
        <w:pStyle w:val="qowt-stl-default"/>
        <w:jc w:val="center"/>
        <w:rPr>
          <w:sz w:val="28"/>
          <w:szCs w:val="28"/>
        </w:rPr>
      </w:pPr>
      <w:r w:rsidRPr="009740FD">
        <w:rPr>
          <w:sz w:val="28"/>
          <w:szCs w:val="28"/>
        </w:rPr>
        <w:t xml:space="preserve">Розроблена на основі </w:t>
      </w:r>
    </w:p>
    <w:p w:rsidR="009740FD" w:rsidRDefault="009740FD" w:rsidP="009740FD">
      <w:pPr>
        <w:pStyle w:val="qowt-stl-default"/>
        <w:jc w:val="center"/>
        <w:rPr>
          <w:iCs/>
          <w:sz w:val="28"/>
          <w:szCs w:val="28"/>
        </w:rPr>
      </w:pPr>
      <w:r>
        <w:rPr>
          <w:iCs/>
          <w:sz w:val="28"/>
          <w:szCs w:val="28"/>
        </w:rPr>
        <w:t xml:space="preserve">чинної </w:t>
      </w:r>
      <w:r w:rsidRPr="009740FD">
        <w:rPr>
          <w:iCs/>
          <w:sz w:val="28"/>
          <w:szCs w:val="28"/>
        </w:rPr>
        <w:t>навчальної програми</w:t>
      </w:r>
      <w:r w:rsidR="00A415B3">
        <w:rPr>
          <w:iCs/>
          <w:sz w:val="28"/>
          <w:szCs w:val="28"/>
        </w:rPr>
        <w:t xml:space="preserve"> </w:t>
      </w:r>
      <w:r w:rsidRPr="009740FD">
        <w:rPr>
          <w:iCs/>
          <w:sz w:val="28"/>
          <w:szCs w:val="28"/>
        </w:rPr>
        <w:t>«Українська література. 7–9 класи»</w:t>
      </w:r>
    </w:p>
    <w:p w:rsidR="009740FD" w:rsidRDefault="009740FD" w:rsidP="009740FD">
      <w:pPr>
        <w:pStyle w:val="qowt-stl-default"/>
        <w:jc w:val="center"/>
        <w:rPr>
          <w:iCs/>
          <w:sz w:val="28"/>
          <w:szCs w:val="28"/>
        </w:rPr>
      </w:pPr>
      <w:r w:rsidRPr="009740FD">
        <w:rPr>
          <w:iCs/>
          <w:sz w:val="28"/>
          <w:szCs w:val="28"/>
        </w:rPr>
        <w:t xml:space="preserve"> (авт Заболотний О. В., Слоньовська О. В., Ярмульська І. В.) </w:t>
      </w:r>
    </w:p>
    <w:p w:rsidR="00A415B3" w:rsidRDefault="009740FD" w:rsidP="00A415B3">
      <w:pPr>
        <w:pStyle w:val="qowt-stl-default"/>
        <w:jc w:val="center"/>
        <w:rPr>
          <w:iCs/>
          <w:sz w:val="28"/>
          <w:szCs w:val="28"/>
        </w:rPr>
      </w:pPr>
      <w:r w:rsidRPr="009740FD">
        <w:rPr>
          <w:iCs/>
          <w:sz w:val="28"/>
          <w:szCs w:val="28"/>
        </w:rPr>
        <w:t>для закладів загальної середньої освіти</w:t>
      </w:r>
    </w:p>
    <w:p w:rsidR="00A415B3" w:rsidRDefault="00A415B3" w:rsidP="00A415B3">
      <w:pPr>
        <w:pStyle w:val="qowt-stl-default"/>
        <w:jc w:val="center"/>
        <w:rPr>
          <w:iCs/>
          <w:sz w:val="28"/>
          <w:szCs w:val="28"/>
        </w:rPr>
      </w:pPr>
    </w:p>
    <w:p w:rsidR="00A415B3" w:rsidRDefault="00A415B3" w:rsidP="00A415B3">
      <w:pPr>
        <w:pStyle w:val="qowt-stl-default"/>
        <w:jc w:val="center"/>
        <w:rPr>
          <w:iCs/>
          <w:sz w:val="28"/>
          <w:szCs w:val="28"/>
        </w:rPr>
      </w:pPr>
    </w:p>
    <w:p w:rsidR="00A415B3" w:rsidRDefault="00A415B3" w:rsidP="00A415B3">
      <w:pPr>
        <w:pStyle w:val="qowt-stl-default"/>
        <w:rPr>
          <w:iCs/>
          <w:sz w:val="28"/>
          <w:szCs w:val="28"/>
        </w:rPr>
      </w:pPr>
    </w:p>
    <w:p w:rsidR="00BD1859" w:rsidRPr="00A415B3" w:rsidRDefault="00A415B3" w:rsidP="00A415B3">
      <w:pPr>
        <w:pStyle w:val="qowt-stl-default"/>
        <w:rPr>
          <w:iCs/>
          <w:sz w:val="28"/>
          <w:szCs w:val="28"/>
        </w:rPr>
      </w:pPr>
      <w:r>
        <w:rPr>
          <w:iCs/>
          <w:sz w:val="28"/>
          <w:szCs w:val="28"/>
        </w:rPr>
        <w:t xml:space="preserve">                                                                               </w:t>
      </w:r>
      <w:r w:rsidR="00F5677C">
        <w:t xml:space="preserve">  </w:t>
      </w:r>
      <w:r w:rsidR="00F5677C">
        <w:rPr>
          <w:lang w:val="ru-RU"/>
        </w:rPr>
        <w:t>Уклала</w:t>
      </w:r>
      <w:r w:rsidR="00594549">
        <w:t>:_Пожидаєва</w:t>
      </w:r>
      <w:r w:rsidR="009740FD">
        <w:t xml:space="preserve"> Віра Ярославівна</w:t>
      </w:r>
    </w:p>
    <w:p w:rsidR="00A27FAB" w:rsidRDefault="00A27FAB" w:rsidP="00135BD1">
      <w:pPr>
        <w:spacing w:after="0" w:line="240" w:lineRule="auto"/>
        <w:rPr>
          <w:rFonts w:ascii="Times New Roman" w:eastAsia="Times New Roman" w:hAnsi="Times New Roman" w:cs="Times New Roman"/>
          <w:b/>
          <w:bCs/>
          <w:sz w:val="28"/>
          <w:szCs w:val="28"/>
          <w:lang w:eastAsia="uk-UA"/>
        </w:rPr>
      </w:pPr>
    </w:p>
    <w:p w:rsidR="00135BD1" w:rsidRDefault="00135BD1" w:rsidP="00135BD1">
      <w:pPr>
        <w:spacing w:after="0" w:line="240" w:lineRule="auto"/>
        <w:rPr>
          <w:rFonts w:ascii="Times New Roman" w:eastAsia="Times New Roman" w:hAnsi="Times New Roman" w:cs="Times New Roman"/>
          <w:b/>
          <w:bCs/>
          <w:sz w:val="28"/>
          <w:szCs w:val="28"/>
          <w:lang w:eastAsia="uk-UA"/>
        </w:rPr>
      </w:pPr>
    </w:p>
    <w:p w:rsidR="00135BD1" w:rsidRDefault="00135BD1" w:rsidP="009A4621">
      <w:pPr>
        <w:spacing w:after="0" w:line="240" w:lineRule="auto"/>
        <w:ind w:firstLine="142"/>
        <w:jc w:val="center"/>
        <w:rPr>
          <w:rFonts w:ascii="Times New Roman" w:eastAsia="Times New Roman" w:hAnsi="Times New Roman" w:cs="Times New Roman"/>
          <w:b/>
          <w:bCs/>
          <w:sz w:val="28"/>
          <w:szCs w:val="28"/>
          <w:lang w:eastAsia="uk-UA"/>
        </w:rPr>
      </w:pPr>
    </w:p>
    <w:p w:rsidR="00135BD1" w:rsidRDefault="00135BD1" w:rsidP="009A4621">
      <w:pPr>
        <w:spacing w:after="0" w:line="240" w:lineRule="auto"/>
        <w:ind w:firstLine="142"/>
        <w:jc w:val="center"/>
        <w:rPr>
          <w:rFonts w:ascii="Times New Roman" w:eastAsia="Times New Roman" w:hAnsi="Times New Roman" w:cs="Times New Roman"/>
          <w:b/>
          <w:bCs/>
          <w:sz w:val="24"/>
          <w:szCs w:val="28"/>
          <w:lang w:eastAsia="uk-UA"/>
        </w:rPr>
      </w:pPr>
    </w:p>
    <w:p w:rsidR="009A4621" w:rsidRPr="00135BD1" w:rsidRDefault="009A4621" w:rsidP="009A4621">
      <w:pPr>
        <w:spacing w:after="0" w:line="240" w:lineRule="auto"/>
        <w:ind w:firstLine="142"/>
        <w:jc w:val="center"/>
        <w:rPr>
          <w:rFonts w:ascii="Times New Roman" w:eastAsia="Times New Roman" w:hAnsi="Times New Roman" w:cs="Times New Roman"/>
          <w:b/>
          <w:bCs/>
          <w:sz w:val="24"/>
          <w:szCs w:val="28"/>
          <w:lang w:eastAsia="uk-UA"/>
        </w:rPr>
      </w:pPr>
      <w:r w:rsidRPr="00135BD1">
        <w:rPr>
          <w:rFonts w:ascii="Times New Roman" w:eastAsia="Times New Roman" w:hAnsi="Times New Roman" w:cs="Times New Roman"/>
          <w:b/>
          <w:bCs/>
          <w:sz w:val="24"/>
          <w:szCs w:val="28"/>
          <w:lang w:eastAsia="uk-UA"/>
        </w:rPr>
        <w:t>ПОЯСНЮВАЛЬНА ЗАПИСКА</w:t>
      </w:r>
    </w:p>
    <w:p w:rsidR="00FD0F34" w:rsidRDefault="00135BD1" w:rsidP="00EC2176">
      <w:pPr>
        <w:spacing w:after="0" w:line="240" w:lineRule="auto"/>
        <w:ind w:firstLine="142"/>
        <w:rPr>
          <w:rFonts w:ascii="Times New Roman" w:eastAsia="Times New Roman" w:hAnsi="Times New Roman" w:cs="Times New Roman"/>
          <w:bCs/>
          <w:iCs/>
          <w:szCs w:val="28"/>
          <w:lang w:eastAsia="uk-UA"/>
        </w:rPr>
      </w:pPr>
      <w:r w:rsidRPr="00135BD1">
        <w:rPr>
          <w:rFonts w:ascii="Times New Roman" w:eastAsia="Times New Roman" w:hAnsi="Times New Roman" w:cs="Times New Roman"/>
          <w:bCs/>
          <w:iCs/>
          <w:szCs w:val="28"/>
          <w:lang w:eastAsia="uk-UA"/>
        </w:rPr>
        <w:t xml:space="preserve">Навчальна програма укладена на підставі модельної навчальної програми «Українська література. 7-9 класи» для закладів загальної середньої освіти </w:t>
      </w:r>
      <w:r w:rsidR="00FD0F34" w:rsidRPr="00FD0F34">
        <w:rPr>
          <w:rFonts w:ascii="Times New Roman" w:eastAsia="Times New Roman" w:hAnsi="Times New Roman" w:cs="Times New Roman"/>
          <w:bCs/>
          <w:iCs/>
          <w:szCs w:val="28"/>
          <w:lang w:eastAsia="uk-UA"/>
        </w:rPr>
        <w:t>(авт Заболотний О. В., Слоньовська О. В., Ярмульська І. В.), яку рекомендовано  « Міністерством освіти і науки України» (наказ Міністерства освіти і науки України від 01 грудня 2023 року № 1466)</w:t>
      </w:r>
    </w:p>
    <w:p w:rsidR="00FD0F34" w:rsidRDefault="00FD0F34" w:rsidP="00EC2176">
      <w:pPr>
        <w:spacing w:after="0" w:line="240" w:lineRule="auto"/>
        <w:ind w:firstLine="142"/>
        <w:rPr>
          <w:rFonts w:ascii="Times New Roman" w:eastAsia="Times New Roman" w:hAnsi="Times New Roman" w:cs="Times New Roman"/>
          <w:bCs/>
          <w:iCs/>
          <w:szCs w:val="28"/>
          <w:lang w:eastAsia="uk-UA"/>
        </w:rPr>
      </w:pPr>
      <w:r w:rsidRPr="00FD0F34">
        <w:rPr>
          <w:rFonts w:ascii="Times New Roman" w:eastAsia="Times New Roman" w:hAnsi="Times New Roman" w:cs="Times New Roman"/>
          <w:bCs/>
          <w:iCs/>
          <w:szCs w:val="28"/>
          <w:lang w:eastAsia="uk-UA"/>
        </w:rPr>
        <w:t>Зміст навчальної програми забезпечує підручник «Українська література. 7 клас. Підручник для закладів загальної середньої освіти». Колектив авторів: Заболотний В., Заболотний О. В., Слоньовська О. В., Ярмульська І. В. —Київ : Літера ЛТД, 2024.</w:t>
      </w:r>
    </w:p>
    <w:p w:rsidR="007B2BBF" w:rsidRDefault="00EC2176" w:rsidP="00EC2176">
      <w:pPr>
        <w:spacing w:after="0" w:line="240" w:lineRule="auto"/>
        <w:ind w:firstLine="142"/>
        <w:rPr>
          <w:rFonts w:ascii="Times New Roman" w:eastAsia="Times New Roman" w:hAnsi="Times New Roman" w:cs="Times New Roman"/>
          <w:bCs/>
          <w:iCs/>
          <w:szCs w:val="28"/>
          <w:lang w:eastAsia="uk-UA"/>
        </w:rPr>
      </w:pPr>
      <w:r w:rsidRPr="00EC2176">
        <w:rPr>
          <w:rFonts w:ascii="Times New Roman" w:eastAsia="Times New Roman" w:hAnsi="Times New Roman" w:cs="Times New Roman"/>
          <w:bCs/>
          <w:iCs/>
          <w:szCs w:val="28"/>
          <w:lang w:eastAsia="uk-UA"/>
        </w:rPr>
        <w:t>У контексті сучасних освітніх пріоритетів мета навчання української літератури – формування, розвиток національно свідомих, компетентних читачів і читачок із гуманістичним світоглядом, які знайомляться з художніми й інформаційними текстами для національного, духовного й культурного збагачення, для формування ціннісних орієнтирів й нового емоційно-чуттєвого досвіду. Учні та учениці беруть участь у різних комунікативних ситуаціях і взаємодіють на основі прочитаних текстів. Основні завдання вивчення української літератури в школі: розвинути стійку потребу читати надбання класичної та сучасної української літератури, здатність осмислено сприймати прочитане, уміння критично оцінювати, інтерпретувати літературні твори й висловлювати про них свою думку; сформувати почуття патріотизму та розуміння того, що українська література ‒ частина світового літературного надбання, уписана в європейський контекст (на рівні вираження гуманістичних ідеалів, прагнення народу до свободи, суверенності кожної особистості, а також на рівні визначних естетичних досягнень тощо); навчити сприймати літературу як мистецтво слова, ставитися до неї як до національного надбання, розуміти культурну цінність творів іншого часу, толерантно ставитися до «інакшості», до відмінного від власного погляду; навчити використовувати духовний потенціал української літератури для національного та культурного самовираження, творчої самореалізації, для вирішення життєвих ситуацій; збагатити духовний світ підлітків через естетичне сприйняття творів художньої літератури; активізувати / реалізувати творчу уяву, креативне мислення, естетичний смак, комунікативні вміння; сформувати в підлітків потребу вести уявний діалог із творами словесного мистецтва, необхідність у рефлексії над думками й почуттями; сприяти залученню підлітків до лідерства в організації колективних справ, активній участі в житті громади з опорою на критичне й аналітичне мислення, емоційний інтелект, на здобуті літературні знання й набуті комунікативні вміння; розширити кругозір і збагатити словниковий запас підлітків. Навчання української літератури ґрунтується на таких принципах: науковості й доступності навчального матеріалу; зв’язку теорії з практикою; наступності й перспективності, системності й послідовності; позитивної емоційності, використання методів і прийомів, які задовольняють допитливість; комунікативної спрямованості освітнього процесу; демократизації та гуманізації; україноцентризму й полікультурності змісту; варіативності й диференціації; природовідповідності.</w:t>
      </w:r>
    </w:p>
    <w:p w:rsidR="00EC2176" w:rsidRDefault="00EC2176" w:rsidP="00EC2176">
      <w:pPr>
        <w:spacing w:after="0" w:line="240" w:lineRule="auto"/>
        <w:ind w:firstLine="142"/>
        <w:rPr>
          <w:rFonts w:ascii="Times New Roman" w:eastAsia="Times New Roman" w:hAnsi="Times New Roman" w:cs="Times New Roman"/>
          <w:bCs/>
          <w:iCs/>
          <w:szCs w:val="28"/>
          <w:lang w:eastAsia="uk-UA"/>
        </w:rPr>
      </w:pPr>
      <w:r w:rsidRPr="00EC2176">
        <w:rPr>
          <w:rFonts w:ascii="Times New Roman" w:eastAsia="Times New Roman" w:hAnsi="Times New Roman" w:cs="Times New Roman"/>
          <w:bCs/>
          <w:iCs/>
          <w:szCs w:val="28"/>
          <w:lang w:eastAsia="uk-UA"/>
        </w:rPr>
        <w:t>Очікувані результати навчання, окреслені в першій колонці основної частини модельної програми, – це результати, яких потрібно досягти на певному етапі освітнього процесу. Їх визначено згідно з вимогами до обов’язкових результатів навчання в мовно-літературній освітній галузі (додаток 2 до Державного стандарту). Пропонований зміст окреслює рекомендований обсяг навчального матеріалу, який потрібно опанувати за певний період навчання в процесі досягнення очікуваних результатів. Зміст навчального матеріалу поділено на розділи й теми відповідно до вікових особливостей сприйняття учнів та учениць, відповідно до читацьких уподобань підлітків, з урахуванням послідовності перебігу літературного процесу. У програмі до кожного розділу запропоновано рубрики, що сприятимуть вивченню української літератури з урахуванням досягнень сучасного літературознавства та культурного контексту: теорія літератури (ТЛ), позакласне читання (ПЧ), мистецький контекст (МК), міжпредметні зв’язки (МЗ), твори для додаткового читання. Запропоновані види навчальної діяльності враховують традиції вітчизняної методики й включають, окрім завдань для фронтальної, групової, парної та індивідуальної роботи, також елементи онлайн-діяльності. Педагоги можуть обирати види навчальної діяльності з тих, що запропоновані в програмі; адаптувати рекомендовані види діяльності відповідно до потреб здобувачів освіти та особливостей організації освітнього процесу; додавати або пропонувати інші види навчальної діяльності, згідно з освітніми методиками й технологіями, які використовує вчитель / вчителька, а також наявних засобів навчання.</w:t>
      </w:r>
    </w:p>
    <w:p w:rsidR="00EC2176" w:rsidRPr="00EC2176" w:rsidRDefault="00EC2176" w:rsidP="00EC2176">
      <w:pPr>
        <w:spacing w:after="0" w:line="240" w:lineRule="auto"/>
        <w:ind w:firstLine="142"/>
        <w:rPr>
          <w:rFonts w:ascii="Times New Roman" w:eastAsia="Times New Roman" w:hAnsi="Times New Roman" w:cs="Times New Roman"/>
          <w:b/>
          <w:bCs/>
          <w:iCs/>
          <w:szCs w:val="28"/>
          <w:lang w:eastAsia="uk-UA"/>
        </w:rPr>
      </w:pPr>
      <w:r>
        <w:rPr>
          <w:rFonts w:ascii="Times New Roman" w:eastAsia="Times New Roman" w:hAnsi="Times New Roman" w:cs="Times New Roman"/>
          <w:b/>
          <w:bCs/>
          <w:iCs/>
          <w:szCs w:val="28"/>
          <w:lang w:eastAsia="uk-UA"/>
        </w:rPr>
        <w:t>Навчальна п</w:t>
      </w:r>
      <w:r w:rsidRPr="00EC2176">
        <w:rPr>
          <w:rFonts w:ascii="Times New Roman" w:eastAsia="Times New Roman" w:hAnsi="Times New Roman" w:cs="Times New Roman"/>
          <w:b/>
          <w:bCs/>
          <w:iCs/>
          <w:szCs w:val="28"/>
          <w:lang w:eastAsia="uk-UA"/>
        </w:rPr>
        <w:t xml:space="preserve">рограма має таку структуру: </w:t>
      </w:r>
    </w:p>
    <w:p w:rsidR="00EC2176" w:rsidRDefault="00EC2176" w:rsidP="00EC2176">
      <w:pPr>
        <w:spacing w:after="0" w:line="240" w:lineRule="auto"/>
        <w:ind w:firstLine="142"/>
        <w:rPr>
          <w:rFonts w:ascii="Times New Roman" w:eastAsia="Times New Roman" w:hAnsi="Times New Roman" w:cs="Times New Roman"/>
          <w:bCs/>
          <w:iCs/>
          <w:szCs w:val="28"/>
          <w:lang w:eastAsia="uk-UA"/>
        </w:rPr>
      </w:pPr>
      <w:r w:rsidRPr="00EC2176">
        <w:rPr>
          <w:rFonts w:ascii="Times New Roman" w:eastAsia="Times New Roman" w:hAnsi="Times New Roman" w:cs="Times New Roman"/>
          <w:bCs/>
          <w:iCs/>
          <w:szCs w:val="28"/>
          <w:lang w:eastAsia="uk-UA"/>
        </w:rPr>
        <w:t xml:space="preserve">1) пояснювальна записка, у якій визначено мету, завдання предмета, принципи програми, її структуру, шляхи реалізації; </w:t>
      </w:r>
    </w:p>
    <w:p w:rsidR="00EC2176" w:rsidRDefault="00EC2176" w:rsidP="00EC2176">
      <w:pPr>
        <w:spacing w:after="0" w:line="240" w:lineRule="auto"/>
        <w:ind w:firstLine="142"/>
        <w:rPr>
          <w:rFonts w:ascii="Times New Roman" w:eastAsia="Times New Roman" w:hAnsi="Times New Roman" w:cs="Times New Roman"/>
          <w:bCs/>
          <w:iCs/>
          <w:szCs w:val="28"/>
          <w:lang w:eastAsia="uk-UA"/>
        </w:rPr>
      </w:pPr>
      <w:r w:rsidRPr="00EC2176">
        <w:rPr>
          <w:rFonts w:ascii="Times New Roman" w:eastAsia="Times New Roman" w:hAnsi="Times New Roman" w:cs="Times New Roman"/>
          <w:bCs/>
          <w:iCs/>
          <w:szCs w:val="28"/>
          <w:lang w:eastAsia="uk-UA"/>
        </w:rPr>
        <w:lastRenderedPageBreak/>
        <w:t xml:space="preserve">2) основна частина, у якій зазначено зміст навчального матеріалу для кожного класу за розділами й темами, очікувані результати навчання та орієнтовні види навчальної діяльності (за розділами); </w:t>
      </w:r>
    </w:p>
    <w:p w:rsidR="00EC2176" w:rsidRDefault="00EC2176" w:rsidP="00EC2176">
      <w:pPr>
        <w:spacing w:after="0" w:line="240" w:lineRule="auto"/>
        <w:ind w:firstLine="142"/>
        <w:rPr>
          <w:rFonts w:ascii="Times New Roman" w:eastAsia="Times New Roman" w:hAnsi="Times New Roman" w:cs="Times New Roman"/>
          <w:bCs/>
          <w:iCs/>
          <w:szCs w:val="28"/>
          <w:lang w:eastAsia="uk-UA"/>
        </w:rPr>
      </w:pPr>
      <w:r w:rsidRPr="00EC2176">
        <w:rPr>
          <w:rFonts w:ascii="Times New Roman" w:eastAsia="Times New Roman" w:hAnsi="Times New Roman" w:cs="Times New Roman"/>
          <w:bCs/>
          <w:iCs/>
          <w:szCs w:val="28"/>
          <w:lang w:eastAsia="uk-UA"/>
        </w:rPr>
        <w:t>3) прикінцева частина, у якій зазначено компетентнісний потенціал курсу та ціннісні орієнтири.</w:t>
      </w:r>
    </w:p>
    <w:p w:rsidR="00EC2176" w:rsidRDefault="00EC2176" w:rsidP="00EC2176">
      <w:pPr>
        <w:spacing w:after="0" w:line="240" w:lineRule="auto"/>
        <w:ind w:firstLine="142"/>
        <w:rPr>
          <w:rFonts w:ascii="Times New Roman" w:eastAsia="Times New Roman" w:hAnsi="Times New Roman" w:cs="Times New Roman"/>
          <w:bCs/>
          <w:iCs/>
          <w:szCs w:val="28"/>
          <w:lang w:eastAsia="uk-UA"/>
        </w:rPr>
      </w:pPr>
    </w:p>
    <w:p w:rsidR="00EC2176" w:rsidRPr="00EC2176" w:rsidRDefault="00EC2176" w:rsidP="00EC2176">
      <w:pPr>
        <w:spacing w:after="0" w:line="240" w:lineRule="auto"/>
        <w:ind w:firstLine="142"/>
        <w:rPr>
          <w:rFonts w:ascii="Times New Roman" w:eastAsia="Times New Roman" w:hAnsi="Times New Roman" w:cs="Times New Roman"/>
          <w:bCs/>
          <w:iCs/>
          <w:szCs w:val="28"/>
          <w:lang w:eastAsia="uk-UA"/>
        </w:rPr>
      </w:pPr>
    </w:p>
    <w:p w:rsidR="009E1232" w:rsidRPr="009E1232" w:rsidRDefault="009E1232" w:rsidP="009E1232">
      <w:pPr>
        <w:spacing w:after="0" w:line="240" w:lineRule="auto"/>
        <w:ind w:firstLine="142"/>
        <w:jc w:val="center"/>
        <w:rPr>
          <w:rFonts w:ascii="Times New Roman" w:eastAsia="Times New Roman" w:hAnsi="Times New Roman" w:cs="Times New Roman"/>
          <w:sz w:val="24"/>
          <w:szCs w:val="24"/>
          <w:lang w:eastAsia="uk-UA"/>
        </w:rPr>
      </w:pPr>
      <w:r w:rsidRPr="009E1232">
        <w:rPr>
          <w:rFonts w:ascii="Times New Roman" w:eastAsia="Times New Roman" w:hAnsi="Times New Roman" w:cs="Times New Roman"/>
          <w:b/>
          <w:bCs/>
          <w:sz w:val="28"/>
          <w:szCs w:val="28"/>
          <w:lang w:eastAsia="uk-UA"/>
        </w:rPr>
        <w:t>ОСНОВНА ЧАСТИНА</w:t>
      </w:r>
    </w:p>
    <w:p w:rsidR="009E1232" w:rsidRPr="009E1232" w:rsidRDefault="009E1232" w:rsidP="009E1232">
      <w:pPr>
        <w:spacing w:after="0" w:line="240" w:lineRule="auto"/>
        <w:jc w:val="center"/>
        <w:rPr>
          <w:rFonts w:ascii="Times New Roman" w:eastAsia="Times New Roman" w:hAnsi="Times New Roman" w:cs="Times New Roman"/>
          <w:sz w:val="24"/>
          <w:szCs w:val="24"/>
          <w:lang w:eastAsia="uk-UA"/>
        </w:rPr>
      </w:pPr>
      <w:r w:rsidRPr="009E1232">
        <w:rPr>
          <w:rFonts w:ascii="Times New Roman" w:eastAsia="Times New Roman" w:hAnsi="Times New Roman" w:cs="Times New Roman"/>
          <w:b/>
          <w:bCs/>
          <w:sz w:val="28"/>
          <w:szCs w:val="28"/>
          <w:lang w:eastAsia="uk-UA"/>
        </w:rPr>
        <w:t>Зміст навчального предмета, очікувані результати навчання, види навчальної діяльності учнів</w:t>
      </w:r>
    </w:p>
    <w:p w:rsidR="009E1232" w:rsidRPr="009E1232" w:rsidRDefault="009E1232" w:rsidP="009E123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7</w:t>
      </w:r>
      <w:r w:rsidRPr="009E1232">
        <w:rPr>
          <w:rFonts w:ascii="Times New Roman" w:eastAsia="Times New Roman" w:hAnsi="Times New Roman" w:cs="Times New Roman"/>
          <w:b/>
          <w:bCs/>
          <w:sz w:val="28"/>
          <w:szCs w:val="28"/>
          <w:lang w:eastAsia="uk-UA"/>
        </w:rPr>
        <w:t xml:space="preserve"> КЛАС</w:t>
      </w:r>
    </w:p>
    <w:p w:rsidR="009E1232" w:rsidRDefault="009E1232" w:rsidP="009E1232">
      <w:pPr>
        <w:spacing w:after="0" w:line="240" w:lineRule="auto"/>
        <w:jc w:val="center"/>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(2 години на тиждень, 70 годин</w:t>
      </w:r>
      <w:r w:rsidRPr="009E1232">
        <w:rPr>
          <w:rFonts w:ascii="Times New Roman" w:eastAsia="Times New Roman" w:hAnsi="Times New Roman" w:cs="Times New Roman"/>
          <w:i/>
          <w:iCs/>
          <w:sz w:val="28"/>
          <w:szCs w:val="28"/>
          <w:lang w:eastAsia="uk-UA"/>
        </w:rPr>
        <w:t xml:space="preserve"> на рік)</w:t>
      </w:r>
    </w:p>
    <w:p w:rsidR="009E1232" w:rsidRPr="009E1232" w:rsidRDefault="009E1232" w:rsidP="009E123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Усього годин за рік – 70</w:t>
      </w:r>
    </w:p>
    <w:p w:rsidR="009E1232" w:rsidRPr="009E1232" w:rsidRDefault="009E1232" w:rsidP="009E1232">
      <w:pPr>
        <w:spacing w:after="0" w:line="240" w:lineRule="auto"/>
        <w:rPr>
          <w:rFonts w:ascii="Times New Roman" w:eastAsia="Times New Roman" w:hAnsi="Times New Roman" w:cs="Times New Roman"/>
          <w:sz w:val="24"/>
          <w:szCs w:val="24"/>
          <w:lang w:eastAsia="uk-UA"/>
        </w:rPr>
      </w:pPr>
      <w:r w:rsidRPr="009E1232">
        <w:rPr>
          <w:rFonts w:ascii="Times New Roman" w:eastAsia="Times New Roman" w:hAnsi="Times New Roman" w:cs="Times New Roman"/>
          <w:sz w:val="24"/>
          <w:szCs w:val="24"/>
          <w:lang w:eastAsia="uk-UA"/>
        </w:rPr>
        <w:t>Серед них:</w:t>
      </w:r>
    </w:p>
    <w:p w:rsidR="009E1232" w:rsidRPr="009E1232" w:rsidRDefault="009E1232" w:rsidP="009E1232">
      <w:pPr>
        <w:spacing w:after="0" w:line="240" w:lineRule="auto"/>
        <w:rPr>
          <w:rFonts w:ascii="Times New Roman" w:eastAsia="Times New Roman" w:hAnsi="Times New Roman" w:cs="Times New Roman"/>
          <w:sz w:val="24"/>
          <w:szCs w:val="24"/>
          <w:lang w:eastAsia="uk-UA"/>
        </w:rPr>
      </w:pPr>
      <w:r w:rsidRPr="009E1232">
        <w:rPr>
          <w:rFonts w:ascii="Times New Roman" w:eastAsia="Times New Roman" w:hAnsi="Times New Roman" w:cs="Times New Roman"/>
          <w:sz w:val="24"/>
          <w:szCs w:val="24"/>
          <w:lang w:eastAsia="uk-UA"/>
        </w:rPr>
        <w:t xml:space="preserve">Вступ – 1  </w:t>
      </w:r>
    </w:p>
    <w:p w:rsidR="009E1232" w:rsidRPr="009E1232" w:rsidRDefault="009E1232" w:rsidP="009E1232">
      <w:pPr>
        <w:spacing w:after="0" w:line="240" w:lineRule="auto"/>
        <w:rPr>
          <w:rFonts w:ascii="Times New Roman" w:eastAsia="Times New Roman" w:hAnsi="Times New Roman" w:cs="Times New Roman"/>
          <w:sz w:val="24"/>
          <w:szCs w:val="24"/>
          <w:lang w:eastAsia="uk-UA"/>
        </w:rPr>
      </w:pPr>
      <w:r w:rsidRPr="009E1232">
        <w:rPr>
          <w:rFonts w:ascii="Times New Roman" w:eastAsia="Times New Roman" w:hAnsi="Times New Roman" w:cs="Times New Roman"/>
          <w:sz w:val="24"/>
          <w:szCs w:val="24"/>
          <w:lang w:eastAsia="uk-UA"/>
        </w:rPr>
        <w:t>Текстуального вивче</w:t>
      </w:r>
      <w:r w:rsidR="007178B0">
        <w:rPr>
          <w:rFonts w:ascii="Times New Roman" w:eastAsia="Times New Roman" w:hAnsi="Times New Roman" w:cs="Times New Roman"/>
          <w:sz w:val="24"/>
          <w:szCs w:val="24"/>
          <w:lang w:eastAsia="uk-UA"/>
        </w:rPr>
        <w:t>ння творів – 49</w:t>
      </w:r>
      <w:bookmarkStart w:id="0" w:name="_GoBack"/>
      <w:bookmarkEnd w:id="0"/>
    </w:p>
    <w:p w:rsidR="009E1232" w:rsidRDefault="009E1232" w:rsidP="009E1232">
      <w:pPr>
        <w:spacing w:after="0" w:line="240" w:lineRule="auto"/>
        <w:rPr>
          <w:rFonts w:ascii="Times New Roman" w:eastAsia="Times New Roman" w:hAnsi="Times New Roman" w:cs="Times New Roman"/>
          <w:sz w:val="24"/>
          <w:szCs w:val="24"/>
          <w:lang w:eastAsia="uk-UA"/>
        </w:rPr>
      </w:pPr>
      <w:r w:rsidRPr="009E1232">
        <w:rPr>
          <w:rFonts w:ascii="Times New Roman" w:eastAsia="Times New Roman" w:hAnsi="Times New Roman" w:cs="Times New Roman"/>
          <w:sz w:val="24"/>
          <w:szCs w:val="24"/>
          <w:lang w:eastAsia="uk-UA"/>
        </w:rPr>
        <w:t>Розвитку мовлення (усно/письмово) (аудіювання,</w:t>
      </w:r>
      <w:r w:rsidR="00F75FF1">
        <w:rPr>
          <w:rFonts w:ascii="Times New Roman" w:eastAsia="Times New Roman" w:hAnsi="Times New Roman" w:cs="Times New Roman"/>
          <w:sz w:val="24"/>
          <w:szCs w:val="24"/>
          <w:lang w:eastAsia="uk-UA"/>
        </w:rPr>
        <w:t xml:space="preserve"> говоріння, читання, письмо) – 6</w:t>
      </w:r>
    </w:p>
    <w:p w:rsidR="00216EB2" w:rsidRPr="009E1232" w:rsidRDefault="00216EB2" w:rsidP="009E1232">
      <w:pPr>
        <w:spacing w:after="0" w:line="240" w:lineRule="auto"/>
        <w:rPr>
          <w:rFonts w:ascii="Times New Roman" w:eastAsia="Times New Roman" w:hAnsi="Times New Roman" w:cs="Times New Roman"/>
          <w:sz w:val="24"/>
          <w:szCs w:val="24"/>
          <w:lang w:eastAsia="uk-UA"/>
        </w:rPr>
      </w:pPr>
      <w:r w:rsidRPr="00216EB2">
        <w:rPr>
          <w:rFonts w:ascii="Times New Roman" w:eastAsia="Times New Roman" w:hAnsi="Times New Roman" w:cs="Times New Roman"/>
          <w:sz w:val="24"/>
          <w:szCs w:val="24"/>
          <w:lang w:eastAsia="uk-UA"/>
        </w:rPr>
        <w:t>Література рідного краю – 2 год</w:t>
      </w:r>
    </w:p>
    <w:p w:rsidR="009E1232" w:rsidRDefault="00216EB2" w:rsidP="009E123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Додаткового читання – </w:t>
      </w:r>
      <w:r w:rsidR="00E45ECA">
        <w:rPr>
          <w:rFonts w:ascii="Times New Roman" w:eastAsia="Times New Roman" w:hAnsi="Times New Roman" w:cs="Times New Roman"/>
          <w:sz w:val="24"/>
          <w:szCs w:val="24"/>
          <w:lang w:eastAsia="uk-UA"/>
        </w:rPr>
        <w:t>2</w:t>
      </w:r>
    </w:p>
    <w:p w:rsidR="00F91561" w:rsidRPr="009E1232" w:rsidRDefault="00F91561" w:rsidP="009E123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Виразне читання поезії напам’ять – 2 год</w:t>
      </w:r>
    </w:p>
    <w:p w:rsidR="009E1232" w:rsidRPr="009E1232" w:rsidRDefault="009E1232" w:rsidP="009E1232">
      <w:pPr>
        <w:spacing w:after="0" w:line="240" w:lineRule="auto"/>
        <w:rPr>
          <w:rFonts w:ascii="Times New Roman" w:eastAsia="Times New Roman" w:hAnsi="Times New Roman" w:cs="Times New Roman"/>
          <w:sz w:val="24"/>
          <w:szCs w:val="24"/>
          <w:lang w:eastAsia="uk-UA"/>
        </w:rPr>
      </w:pPr>
      <w:r w:rsidRPr="009E1232">
        <w:rPr>
          <w:rFonts w:ascii="Times New Roman" w:eastAsia="Times New Roman" w:hAnsi="Times New Roman" w:cs="Times New Roman"/>
          <w:sz w:val="24"/>
          <w:szCs w:val="24"/>
          <w:lang w:eastAsia="uk-UA"/>
        </w:rPr>
        <w:t>Діагностування прогресу набуття уч</w:t>
      </w:r>
      <w:r>
        <w:rPr>
          <w:rFonts w:ascii="Times New Roman" w:eastAsia="Times New Roman" w:hAnsi="Times New Roman" w:cs="Times New Roman"/>
          <w:sz w:val="24"/>
          <w:szCs w:val="24"/>
          <w:lang w:eastAsia="uk-UA"/>
        </w:rPr>
        <w:t>нями знань і компетентностей - 6</w:t>
      </w:r>
      <w:r w:rsidRPr="009E1232">
        <w:rPr>
          <w:rFonts w:ascii="Times New Roman" w:eastAsia="Times New Roman" w:hAnsi="Times New Roman" w:cs="Times New Roman"/>
          <w:sz w:val="24"/>
          <w:szCs w:val="24"/>
          <w:lang w:eastAsia="uk-UA"/>
        </w:rPr>
        <w:tab/>
      </w:r>
    </w:p>
    <w:p w:rsidR="009E1232" w:rsidRPr="009E1232" w:rsidRDefault="00912EF7" w:rsidP="009E1232">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Підсумки – 2</w:t>
      </w:r>
    </w:p>
    <w:p w:rsidR="00BD1859" w:rsidRPr="00BD1859" w:rsidRDefault="00BD1859" w:rsidP="00BD1859"/>
    <w:tbl>
      <w:tblPr>
        <w:tblStyle w:val="a3"/>
        <w:tblW w:w="15026" w:type="dxa"/>
        <w:tblInd w:w="-147" w:type="dxa"/>
        <w:tblLayout w:type="fixed"/>
        <w:tblLook w:val="04A0"/>
      </w:tblPr>
      <w:tblGrid>
        <w:gridCol w:w="4820"/>
        <w:gridCol w:w="850"/>
        <w:gridCol w:w="4395"/>
        <w:gridCol w:w="4961"/>
      </w:tblGrid>
      <w:tr w:rsidR="002C5B6F" w:rsidRPr="00BD1859" w:rsidTr="0047517D">
        <w:tc>
          <w:tcPr>
            <w:tcW w:w="4820" w:type="dxa"/>
            <w:shd w:val="clear" w:color="auto" w:fill="FFF2CC" w:themeFill="accent4" w:themeFillTint="33"/>
          </w:tcPr>
          <w:p w:rsidR="002C5B6F" w:rsidRPr="00BD1859" w:rsidRDefault="002C5B6F" w:rsidP="00BD1859">
            <w:pPr>
              <w:jc w:val="center"/>
              <w:rPr>
                <w:rFonts w:ascii="Times New Roman" w:hAnsi="Times New Roman" w:cs="Times New Roman"/>
                <w:b/>
                <w:sz w:val="28"/>
              </w:rPr>
            </w:pPr>
            <w:r w:rsidRPr="00741F20">
              <w:rPr>
                <w:rFonts w:ascii="Times New Roman" w:hAnsi="Times New Roman" w:cs="Times New Roman"/>
                <w:b/>
                <w:sz w:val="28"/>
              </w:rPr>
              <w:t>Очікувані результати навчання</w:t>
            </w:r>
          </w:p>
        </w:tc>
        <w:tc>
          <w:tcPr>
            <w:tcW w:w="850" w:type="dxa"/>
            <w:shd w:val="clear" w:color="auto" w:fill="FFF2CC" w:themeFill="accent4" w:themeFillTint="33"/>
          </w:tcPr>
          <w:p w:rsidR="002C5B6F" w:rsidRPr="002C5B6F" w:rsidRDefault="002C5B6F" w:rsidP="002C5B6F">
            <w:pPr>
              <w:jc w:val="center"/>
              <w:rPr>
                <w:rFonts w:ascii="Times New Roman" w:hAnsi="Times New Roman" w:cs="Times New Roman"/>
                <w:b/>
                <w:sz w:val="20"/>
              </w:rPr>
            </w:pPr>
            <w:r w:rsidRPr="002C5B6F">
              <w:rPr>
                <w:rFonts w:ascii="Times New Roman" w:hAnsi="Times New Roman" w:cs="Times New Roman"/>
                <w:b/>
                <w:sz w:val="20"/>
              </w:rPr>
              <w:t>Кількість</w:t>
            </w:r>
          </w:p>
          <w:p w:rsidR="002C5B6F" w:rsidRPr="00741F20" w:rsidRDefault="002C5B6F" w:rsidP="002C5B6F">
            <w:pPr>
              <w:jc w:val="center"/>
              <w:rPr>
                <w:rFonts w:ascii="Times New Roman" w:hAnsi="Times New Roman" w:cs="Times New Roman"/>
                <w:b/>
                <w:sz w:val="28"/>
              </w:rPr>
            </w:pPr>
            <w:r w:rsidRPr="002C5B6F">
              <w:rPr>
                <w:rFonts w:ascii="Times New Roman" w:hAnsi="Times New Roman" w:cs="Times New Roman"/>
                <w:b/>
                <w:sz w:val="20"/>
              </w:rPr>
              <w:t>годин</w:t>
            </w:r>
          </w:p>
        </w:tc>
        <w:tc>
          <w:tcPr>
            <w:tcW w:w="4395" w:type="dxa"/>
            <w:shd w:val="clear" w:color="auto" w:fill="FFF2CC" w:themeFill="accent4" w:themeFillTint="33"/>
          </w:tcPr>
          <w:p w:rsidR="002C5B6F" w:rsidRPr="00BD1859" w:rsidRDefault="002C5B6F" w:rsidP="00BD1859">
            <w:pPr>
              <w:jc w:val="center"/>
              <w:rPr>
                <w:rFonts w:ascii="Times New Roman" w:hAnsi="Times New Roman" w:cs="Times New Roman"/>
                <w:b/>
                <w:sz w:val="28"/>
              </w:rPr>
            </w:pPr>
            <w:r w:rsidRPr="00741F20">
              <w:rPr>
                <w:rFonts w:ascii="Times New Roman" w:hAnsi="Times New Roman" w:cs="Times New Roman"/>
                <w:b/>
                <w:sz w:val="28"/>
              </w:rPr>
              <w:t>Пропонований зміст навчального предмета</w:t>
            </w:r>
          </w:p>
        </w:tc>
        <w:tc>
          <w:tcPr>
            <w:tcW w:w="4961" w:type="dxa"/>
            <w:shd w:val="clear" w:color="auto" w:fill="FFF2CC" w:themeFill="accent4" w:themeFillTint="33"/>
          </w:tcPr>
          <w:p w:rsidR="002C5B6F" w:rsidRPr="00BD1859" w:rsidRDefault="002C5B6F" w:rsidP="00BD1859">
            <w:pPr>
              <w:jc w:val="center"/>
              <w:rPr>
                <w:rFonts w:ascii="Times New Roman" w:hAnsi="Times New Roman" w:cs="Times New Roman"/>
                <w:b/>
                <w:sz w:val="28"/>
              </w:rPr>
            </w:pPr>
            <w:r w:rsidRPr="00BD1859">
              <w:rPr>
                <w:rFonts w:ascii="Times New Roman" w:hAnsi="Times New Roman" w:cs="Times New Roman"/>
                <w:b/>
                <w:sz w:val="28"/>
              </w:rPr>
              <w:t>Види навчальної діяльності учнів</w:t>
            </w:r>
          </w:p>
        </w:tc>
      </w:tr>
      <w:tr w:rsidR="002C5B6F" w:rsidRPr="00BD1859" w:rsidTr="00F762BC">
        <w:tc>
          <w:tcPr>
            <w:tcW w:w="15026" w:type="dxa"/>
            <w:gridSpan w:val="4"/>
            <w:shd w:val="clear" w:color="auto" w:fill="FFF2CC" w:themeFill="accent4" w:themeFillTint="33"/>
          </w:tcPr>
          <w:p w:rsidR="00297A7A" w:rsidRDefault="00297A7A" w:rsidP="00297A7A">
            <w:pPr>
              <w:jc w:val="center"/>
              <w:rPr>
                <w:rFonts w:ascii="Times New Roman" w:hAnsi="Times New Roman" w:cs="Times New Roman"/>
                <w:b/>
              </w:rPr>
            </w:pPr>
            <w:r>
              <w:rPr>
                <w:rFonts w:ascii="Times New Roman" w:hAnsi="Times New Roman" w:cs="Times New Roman"/>
                <w:b/>
              </w:rPr>
              <w:t>1-семестр</w:t>
            </w:r>
          </w:p>
          <w:p w:rsidR="002C5B6F" w:rsidRPr="00297A7A" w:rsidRDefault="002C5B6F" w:rsidP="00297A7A">
            <w:pPr>
              <w:jc w:val="center"/>
              <w:rPr>
                <w:rFonts w:ascii="Times New Roman" w:hAnsi="Times New Roman" w:cs="Times New Roman"/>
                <w:b/>
              </w:rPr>
            </w:pPr>
            <w:r w:rsidRPr="008235E2">
              <w:rPr>
                <w:rFonts w:ascii="Times New Roman" w:hAnsi="Times New Roman" w:cs="Times New Roman"/>
                <w:b/>
              </w:rPr>
              <w:t>Вступ</w:t>
            </w:r>
          </w:p>
        </w:tc>
      </w:tr>
      <w:tr w:rsidR="002C5B6F" w:rsidRPr="00206E86" w:rsidTr="0047517D">
        <w:tc>
          <w:tcPr>
            <w:tcW w:w="4820" w:type="dxa"/>
          </w:tcPr>
          <w:p w:rsidR="00206E86" w:rsidRPr="00376E20" w:rsidRDefault="009D532E" w:rsidP="00206E86">
            <w:pPr>
              <w:spacing w:line="200" w:lineRule="exact"/>
              <w:ind w:firstLine="314"/>
              <w:jc w:val="both"/>
              <w:rPr>
                <w:rFonts w:ascii="Times New Roman" w:hAnsi="Times New Roman" w:cs="Times New Roman"/>
                <w:szCs w:val="24"/>
              </w:rPr>
            </w:pPr>
            <w:r w:rsidRPr="00376E20">
              <w:rPr>
                <w:rFonts w:ascii="Times New Roman" w:hAnsi="Times New Roman" w:cs="Times New Roman"/>
                <w:b/>
                <w:szCs w:val="24"/>
              </w:rPr>
              <w:t>1. Взаємодія з іншими особами усно, сприймання і використання інформації в різних комунікативних ситуаціях</w:t>
            </w:r>
            <w:r w:rsidRPr="00376E20">
              <w:rPr>
                <w:rFonts w:ascii="Times New Roman" w:hAnsi="Times New Roman" w:cs="Times New Roman"/>
                <w:szCs w:val="24"/>
              </w:rPr>
              <w:t xml:space="preserve"> свідомо застосовує прийоми активного слухання навчальної інформації [9 МОВ 1.1.1-1-1]</w:t>
            </w:r>
          </w:p>
          <w:p w:rsidR="00206E86" w:rsidRPr="00376E20" w:rsidRDefault="009D532E" w:rsidP="00206E86">
            <w:pPr>
              <w:spacing w:line="200" w:lineRule="exact"/>
              <w:ind w:firstLine="314"/>
              <w:jc w:val="both"/>
              <w:rPr>
                <w:rFonts w:ascii="Times New Roman" w:hAnsi="Times New Roman" w:cs="Times New Roman"/>
                <w:szCs w:val="24"/>
              </w:rPr>
            </w:pPr>
            <w:r w:rsidRPr="00376E20">
              <w:rPr>
                <w:rFonts w:ascii="Times New Roman" w:hAnsi="Times New Roman" w:cs="Times New Roman"/>
                <w:szCs w:val="24"/>
              </w:rPr>
              <w:t xml:space="preserve"> самостійно передає за допомогою різних способів і засобів візуалізації власне розуміння почутого [9 МОВ 1.2.3-1]</w:t>
            </w:r>
          </w:p>
          <w:p w:rsidR="009D532E" w:rsidRPr="00376E20" w:rsidRDefault="009D532E" w:rsidP="00206E86">
            <w:pPr>
              <w:spacing w:line="200" w:lineRule="exact"/>
              <w:ind w:firstLine="314"/>
              <w:jc w:val="both"/>
              <w:rPr>
                <w:rFonts w:ascii="Times New Roman" w:hAnsi="Times New Roman" w:cs="Times New Roman"/>
                <w:szCs w:val="24"/>
              </w:rPr>
            </w:pPr>
            <w:r w:rsidRPr="00376E20">
              <w:rPr>
                <w:rFonts w:ascii="Times New Roman" w:hAnsi="Times New Roman" w:cs="Times New Roman"/>
                <w:szCs w:val="24"/>
              </w:rPr>
              <w:t xml:space="preserve"> обґрунтовує свою позицію щодо почутого повідомлення з урахуванням власного досвіду та інформації з окремих джерел, які вважає авторитетними [9 МОВ 1.5.1-4] </w:t>
            </w:r>
          </w:p>
          <w:p w:rsidR="002C5B6F" w:rsidRPr="00376E20" w:rsidRDefault="009D532E" w:rsidP="00206E86">
            <w:pPr>
              <w:spacing w:line="200" w:lineRule="exact"/>
              <w:ind w:firstLine="314"/>
              <w:jc w:val="both"/>
              <w:rPr>
                <w:rFonts w:ascii="Times New Roman" w:hAnsi="Times New Roman" w:cs="Times New Roman"/>
                <w:szCs w:val="24"/>
              </w:rPr>
            </w:pPr>
            <w:r w:rsidRPr="00376E20">
              <w:rPr>
                <w:rFonts w:ascii="Times New Roman" w:hAnsi="Times New Roman" w:cs="Times New Roman"/>
                <w:b/>
                <w:szCs w:val="24"/>
              </w:rPr>
              <w:t>2. Сприймання, аналіз, інтерпретація, критичне оцінювання інформації</w:t>
            </w:r>
            <w:r w:rsidRPr="00376E20">
              <w:rPr>
                <w:rFonts w:ascii="Times New Roman" w:hAnsi="Times New Roman" w:cs="Times New Roman"/>
                <w:szCs w:val="24"/>
              </w:rPr>
              <w:t xml:space="preserve"> обговорює з іншими особами свої читацькі вподобання і звички, наводячи приклади, аргументи [9 МОВ 2.5.2-1]</w:t>
            </w:r>
          </w:p>
          <w:p w:rsidR="009D532E" w:rsidRPr="00376E20" w:rsidRDefault="009D532E" w:rsidP="00206E86">
            <w:pPr>
              <w:spacing w:line="200" w:lineRule="exact"/>
              <w:ind w:firstLine="312"/>
              <w:rPr>
                <w:rFonts w:ascii="Times New Roman" w:hAnsi="Times New Roman" w:cs="Times New Roman"/>
                <w:szCs w:val="24"/>
              </w:rPr>
            </w:pPr>
            <w:r w:rsidRPr="00376E20">
              <w:rPr>
                <w:rFonts w:ascii="Times New Roman" w:hAnsi="Times New Roman" w:cs="Times New Roman"/>
                <w:b/>
                <w:szCs w:val="24"/>
              </w:rPr>
              <w:lastRenderedPageBreak/>
              <w:t>3. Висловлювання думок, почуттів і ставлень, письмова взаємодія</w:t>
            </w:r>
            <w:r w:rsidRPr="00376E20">
              <w:rPr>
                <w:rFonts w:ascii="Times New Roman" w:hAnsi="Times New Roman" w:cs="Times New Roman"/>
                <w:szCs w:val="24"/>
              </w:rPr>
              <w:t xml:space="preserve"> толерантно коментує різні погляди на обговорювану проблему, узагальнює їх, обстоює власну </w:t>
            </w:r>
            <w:r w:rsidR="00112817">
              <w:rPr>
                <w:rFonts w:ascii="Times New Roman" w:hAnsi="Times New Roman" w:cs="Times New Roman"/>
                <w:szCs w:val="24"/>
              </w:rPr>
              <w:t xml:space="preserve"> </w:t>
            </w:r>
            <w:r w:rsidRPr="00376E20">
              <w:rPr>
                <w:rFonts w:ascii="Times New Roman" w:hAnsi="Times New Roman" w:cs="Times New Roman"/>
                <w:szCs w:val="24"/>
              </w:rPr>
              <w:t>позицію, дотримується норм етикету [9 МОВ 3.2.3-2]</w:t>
            </w:r>
          </w:p>
        </w:tc>
        <w:tc>
          <w:tcPr>
            <w:tcW w:w="850" w:type="dxa"/>
          </w:tcPr>
          <w:p w:rsidR="00206E86" w:rsidRPr="00376E20" w:rsidRDefault="00206E86" w:rsidP="00206E86">
            <w:pPr>
              <w:spacing w:line="200" w:lineRule="exact"/>
              <w:jc w:val="center"/>
              <w:rPr>
                <w:rFonts w:ascii="Times New Roman" w:hAnsi="Times New Roman" w:cs="Times New Roman"/>
                <w:b/>
                <w:szCs w:val="24"/>
              </w:rPr>
            </w:pPr>
          </w:p>
          <w:p w:rsidR="00206E86" w:rsidRPr="00376E20" w:rsidRDefault="00206E86" w:rsidP="00206E86">
            <w:pPr>
              <w:spacing w:line="200" w:lineRule="exact"/>
              <w:jc w:val="center"/>
              <w:rPr>
                <w:rFonts w:ascii="Times New Roman" w:hAnsi="Times New Roman" w:cs="Times New Roman"/>
                <w:b/>
                <w:szCs w:val="24"/>
              </w:rPr>
            </w:pPr>
          </w:p>
          <w:p w:rsidR="002C5B6F" w:rsidRPr="00376E20" w:rsidRDefault="002C5B6F" w:rsidP="00206E86">
            <w:pPr>
              <w:spacing w:line="200" w:lineRule="exact"/>
              <w:jc w:val="center"/>
              <w:rPr>
                <w:rFonts w:ascii="Times New Roman" w:hAnsi="Times New Roman" w:cs="Times New Roman"/>
                <w:b/>
                <w:szCs w:val="24"/>
              </w:rPr>
            </w:pPr>
            <w:r w:rsidRPr="00376E20">
              <w:rPr>
                <w:rFonts w:ascii="Times New Roman" w:hAnsi="Times New Roman" w:cs="Times New Roman"/>
                <w:b/>
                <w:szCs w:val="24"/>
              </w:rPr>
              <w:t>1</w:t>
            </w:r>
          </w:p>
        </w:tc>
        <w:tc>
          <w:tcPr>
            <w:tcW w:w="4395" w:type="dxa"/>
          </w:tcPr>
          <w:p w:rsidR="00206E86" w:rsidRPr="00376E20" w:rsidRDefault="00206E86" w:rsidP="00206E86">
            <w:pPr>
              <w:spacing w:line="200" w:lineRule="exact"/>
              <w:jc w:val="both"/>
              <w:rPr>
                <w:rFonts w:ascii="Times New Roman" w:hAnsi="Times New Roman" w:cs="Times New Roman"/>
                <w:szCs w:val="24"/>
              </w:rPr>
            </w:pPr>
          </w:p>
          <w:p w:rsidR="00206E86" w:rsidRPr="00376E20" w:rsidRDefault="009D532E" w:rsidP="00206E86">
            <w:pPr>
              <w:spacing w:line="200" w:lineRule="exact"/>
              <w:jc w:val="both"/>
              <w:rPr>
                <w:rFonts w:ascii="Times New Roman" w:hAnsi="Times New Roman" w:cs="Times New Roman"/>
                <w:szCs w:val="24"/>
              </w:rPr>
            </w:pPr>
            <w:r w:rsidRPr="00376E20">
              <w:rPr>
                <w:rFonts w:ascii="Times New Roman" w:hAnsi="Times New Roman" w:cs="Times New Roman"/>
                <w:szCs w:val="24"/>
              </w:rPr>
              <w:t xml:space="preserve">Функції художньої літератури. Спорідненість функцій літератури з функціями інших видів мистецтва. </w:t>
            </w:r>
          </w:p>
          <w:p w:rsidR="00206E86" w:rsidRPr="00376E20" w:rsidRDefault="00206E86" w:rsidP="00206E86">
            <w:pPr>
              <w:spacing w:line="200" w:lineRule="exact"/>
              <w:jc w:val="both"/>
              <w:rPr>
                <w:rFonts w:ascii="Times New Roman" w:hAnsi="Times New Roman" w:cs="Times New Roman"/>
                <w:szCs w:val="24"/>
              </w:rPr>
            </w:pPr>
          </w:p>
          <w:p w:rsidR="00206E86" w:rsidRPr="00376E20" w:rsidRDefault="009D532E" w:rsidP="00206E86">
            <w:pPr>
              <w:spacing w:line="200" w:lineRule="exact"/>
              <w:jc w:val="both"/>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роди художньої літератури; епічні й ліричні жанри (повторення). </w:t>
            </w:r>
          </w:p>
          <w:p w:rsidR="002C5B6F" w:rsidRPr="00376E20" w:rsidRDefault="009D532E" w:rsidP="00206E86">
            <w:pPr>
              <w:spacing w:line="200" w:lineRule="exact"/>
              <w:jc w:val="both"/>
              <w:rPr>
                <w:rFonts w:ascii="Times New Roman" w:hAnsi="Times New Roman" w:cs="Times New Roman"/>
                <w:szCs w:val="24"/>
              </w:rPr>
            </w:pPr>
            <w:r w:rsidRPr="00376E20">
              <w:rPr>
                <w:rFonts w:ascii="Times New Roman" w:hAnsi="Times New Roman" w:cs="Times New Roman"/>
                <w:i/>
                <w:color w:val="1F3864" w:themeColor="accent5" w:themeShade="80"/>
                <w:szCs w:val="24"/>
              </w:rPr>
              <w:t>МЗ: функції мистецтва (образотворче, музичне мистецтво).</w:t>
            </w:r>
          </w:p>
        </w:tc>
        <w:tc>
          <w:tcPr>
            <w:tcW w:w="4961" w:type="dxa"/>
          </w:tcPr>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Пояснення теоретико-літературних понять,наведення прикладів.</w:t>
            </w:r>
          </w:p>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Ро</w:t>
            </w:r>
            <w:r w:rsidR="00206E86" w:rsidRPr="00376E20">
              <w:rPr>
                <w:rFonts w:ascii="Times New Roman" w:hAnsi="Times New Roman" w:cs="Times New Roman"/>
                <w:szCs w:val="24"/>
              </w:rPr>
              <w:t xml:space="preserve">бота зі словниками, довідниками </w:t>
            </w:r>
            <w:r w:rsidRPr="00376E20">
              <w:rPr>
                <w:rFonts w:ascii="Times New Roman" w:hAnsi="Times New Roman" w:cs="Times New Roman"/>
                <w:szCs w:val="24"/>
              </w:rPr>
              <w:t>зокремав цифровому середовищі.</w:t>
            </w:r>
          </w:p>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Усне повідомлення з презентацією.</w:t>
            </w:r>
          </w:p>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Записування власних міркувань,оформлення їх у вигляді медійного продукту.</w:t>
            </w:r>
          </w:p>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Структурування вивченого з теми у виглядітаблиці-опори, схеми.</w:t>
            </w:r>
          </w:p>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статті для енциклопедії«Вікіпедія» про функції художньої літератури.</w:t>
            </w:r>
          </w:p>
          <w:p w:rsidR="009D532E"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асоціативної хмари про функціїлітератури.</w:t>
            </w:r>
          </w:p>
          <w:p w:rsidR="002C5B6F" w:rsidRPr="00376E20" w:rsidRDefault="009D532E" w:rsidP="00206E86">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Усне висловлення на тему «Нація, яка читаєкнижки, – непереможна!»</w:t>
            </w:r>
          </w:p>
        </w:tc>
      </w:tr>
      <w:tr w:rsidR="002C5B6F" w:rsidRPr="00BD1859" w:rsidTr="0047517D">
        <w:tc>
          <w:tcPr>
            <w:tcW w:w="15026" w:type="dxa"/>
            <w:gridSpan w:val="4"/>
            <w:shd w:val="clear" w:color="auto" w:fill="FFF2CC" w:themeFill="accent4" w:themeFillTint="33"/>
          </w:tcPr>
          <w:p w:rsidR="002C5B6F" w:rsidRDefault="009D532E" w:rsidP="00665154">
            <w:pPr>
              <w:jc w:val="center"/>
              <w:rPr>
                <w:rFonts w:ascii="Times New Roman" w:hAnsi="Times New Roman" w:cs="Times New Roman"/>
                <w:b/>
              </w:rPr>
            </w:pPr>
            <w:r w:rsidRPr="009D532E">
              <w:rPr>
                <w:rFonts w:ascii="Times New Roman" w:hAnsi="Times New Roman" w:cs="Times New Roman"/>
                <w:b/>
              </w:rPr>
              <w:lastRenderedPageBreak/>
              <w:t>Розділ 1 ОЙ НА ГОРІ ТА ЖЕНЦІ ЖНУТЬ</w:t>
            </w:r>
          </w:p>
          <w:p w:rsidR="00E45ECA" w:rsidRPr="008235E2" w:rsidRDefault="009D532E" w:rsidP="00E45ECA">
            <w:pPr>
              <w:jc w:val="center"/>
              <w:rPr>
                <w:rFonts w:ascii="Times New Roman" w:hAnsi="Times New Roman" w:cs="Times New Roman"/>
                <w:b/>
              </w:rPr>
            </w:pPr>
            <w:r w:rsidRPr="009D532E">
              <w:rPr>
                <w:rFonts w:ascii="Times New Roman" w:hAnsi="Times New Roman" w:cs="Times New Roman"/>
                <w:b/>
              </w:rPr>
              <w:t>Тема «Народна творчість»</w:t>
            </w:r>
            <w:r w:rsidR="004F3D29">
              <w:rPr>
                <w:rFonts w:ascii="Times New Roman" w:hAnsi="Times New Roman" w:cs="Times New Roman"/>
                <w:b/>
              </w:rPr>
              <w:t xml:space="preserve"> (5 </w:t>
            </w:r>
            <w:r w:rsidR="00E45ECA">
              <w:rPr>
                <w:rFonts w:ascii="Times New Roman" w:hAnsi="Times New Roman" w:cs="Times New Roman"/>
                <w:b/>
              </w:rPr>
              <w:t>годин)</w:t>
            </w:r>
          </w:p>
        </w:tc>
      </w:tr>
      <w:tr w:rsidR="002C5B6F" w:rsidRPr="00376E20" w:rsidTr="0047517D">
        <w:tc>
          <w:tcPr>
            <w:tcW w:w="4820" w:type="dxa"/>
          </w:tcPr>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1. Взаємодія з іншими особами усно, сприймання і використання інформації в різних комунікативних ситуаціях</w:t>
            </w:r>
            <w:r w:rsidRPr="00376E20">
              <w:rPr>
                <w:rFonts w:ascii="Times New Roman" w:hAnsi="Times New Roman" w:cs="Times New Roman"/>
                <w:szCs w:val="24"/>
              </w:rPr>
              <w:t xml:space="preserve"> свідомо застосовує прийоми активного слухання фольклорних творів [9 МОВ 1.1.1-1-2]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відповідає на запитання за змістом почутого художнього тексту, акцентуючи увагу на художніх деталях [9 МОВ 1.1.2-1-2-2]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обговорює жанрово-родову належність художнього тексту, тематичні та загальні естетичні особливості [9 МОВ 1.1.2-2]</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формулює уточнювальні запитання до почутого для його розуміння [9 МОВ 1.1.2-4] характеризує роль, виражальні можливості та вплив на слухача (адресата) важливих художніх деталей [9 МОВ 1.5.3-1]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2. Сприймання, аналіз, інтерпретація, критичне оцінювання інформації</w:t>
            </w:r>
            <w:r w:rsidRPr="00376E20">
              <w:rPr>
                <w:rFonts w:ascii="Times New Roman" w:hAnsi="Times New Roman" w:cs="Times New Roman"/>
                <w:szCs w:val="24"/>
              </w:rPr>
              <w:t xml:space="preserve"> застосовує різні види критичного читання фольклорних творів [9 МОВ 2.1.1-1-1]</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характеризує взаємозв’язок між темою та мотивом тексту [9 МОВ 2.2.3-1]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розпізнає в художньому тексті зображувальновиражальні засоби [9 МОВ 2.2.6-2]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формулює логічні та послідовні висновки на основі аналізу та інтерпретації текстів фольклорних творів [9 МОВ 2.2.7-1-1]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коментує власні почуття під час читання тексту і враження від прочитаного [9 МОВ 2.3.2-1]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3. Висловлювання думок, почуттів і ставлень, письмова взаємодія створює та презентує тексти на актуальну самостійно визначену тематику [9 МОВ 3.1.2-1] </w:t>
            </w:r>
          </w:p>
          <w:p w:rsidR="00206E86"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виконує різні ролі у груповій онлайнкомунікації, обирає потрібні стратегії співпраці в різних ситуаціях спілкування [9 МОВ 3.2.2-1] </w:t>
            </w:r>
          </w:p>
          <w:p w:rsidR="00D734D1"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4. Дослідження індивідуального мовлення, літературних і мовних явищ</w:t>
            </w:r>
            <w:r w:rsidRPr="00376E20">
              <w:rPr>
                <w:rFonts w:ascii="Times New Roman" w:hAnsi="Times New Roman" w:cs="Times New Roman"/>
                <w:szCs w:val="24"/>
              </w:rPr>
              <w:t xml:space="preserve"> аналізує окремі мовні явища в текстах фольклорних творів і робить висновки щодо функціонування певних </w:t>
            </w:r>
            <w:r w:rsidRPr="00376E20">
              <w:rPr>
                <w:rFonts w:ascii="Times New Roman" w:hAnsi="Times New Roman" w:cs="Times New Roman"/>
                <w:szCs w:val="24"/>
              </w:rPr>
              <w:lastRenderedPageBreak/>
              <w:t xml:space="preserve">мовних одиниць [9 МОВ 4.1.2-1-1] </w:t>
            </w:r>
          </w:p>
          <w:p w:rsidR="002C5B6F" w:rsidRPr="00376E20" w:rsidRDefault="009D532E" w:rsidP="00D734D1">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удосконалює власний стиль мовлення, використовуючи різні джерела [9 МОВ 4.2.4]</w:t>
            </w:r>
          </w:p>
        </w:tc>
        <w:tc>
          <w:tcPr>
            <w:tcW w:w="850" w:type="dxa"/>
          </w:tcPr>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Default="00E91F77" w:rsidP="00D734D1">
            <w:pPr>
              <w:spacing w:line="200" w:lineRule="exact"/>
              <w:jc w:val="center"/>
              <w:rPr>
                <w:rFonts w:ascii="Times New Roman" w:hAnsi="Times New Roman" w:cs="Times New Roman"/>
                <w:b/>
                <w:szCs w:val="24"/>
              </w:rPr>
            </w:pPr>
            <w:r w:rsidRPr="00376E20">
              <w:rPr>
                <w:rFonts w:ascii="Times New Roman" w:hAnsi="Times New Roman" w:cs="Times New Roman"/>
                <w:b/>
                <w:szCs w:val="24"/>
              </w:rPr>
              <w:t>1</w:t>
            </w: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r>
              <w:rPr>
                <w:rFonts w:ascii="Times New Roman" w:hAnsi="Times New Roman" w:cs="Times New Roman"/>
                <w:b/>
                <w:szCs w:val="24"/>
              </w:rPr>
              <w:t>1</w:t>
            </w: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r>
              <w:rPr>
                <w:rFonts w:ascii="Times New Roman" w:hAnsi="Times New Roman" w:cs="Times New Roman"/>
                <w:b/>
                <w:szCs w:val="24"/>
              </w:rPr>
              <w:t>1</w:t>
            </w: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Pr="00376E20" w:rsidRDefault="004F3D29" w:rsidP="00D734D1">
            <w:pPr>
              <w:spacing w:line="200" w:lineRule="exact"/>
              <w:jc w:val="center"/>
              <w:rPr>
                <w:rFonts w:ascii="Times New Roman" w:hAnsi="Times New Roman" w:cs="Times New Roman"/>
                <w:b/>
                <w:szCs w:val="24"/>
              </w:rPr>
            </w:pPr>
            <w:r>
              <w:rPr>
                <w:rFonts w:ascii="Times New Roman" w:hAnsi="Times New Roman" w:cs="Times New Roman"/>
                <w:b/>
                <w:szCs w:val="24"/>
              </w:rPr>
              <w:t>1</w:t>
            </w: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2C5B6F" w:rsidRPr="00376E20" w:rsidRDefault="002C5B6F"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Pr="00376E20" w:rsidRDefault="00E91F77" w:rsidP="00D734D1">
            <w:pPr>
              <w:spacing w:line="200" w:lineRule="exact"/>
              <w:jc w:val="center"/>
              <w:rPr>
                <w:rFonts w:ascii="Times New Roman" w:hAnsi="Times New Roman" w:cs="Times New Roman"/>
                <w:b/>
                <w:szCs w:val="24"/>
              </w:rPr>
            </w:pPr>
          </w:p>
          <w:p w:rsidR="00E91F77" w:rsidRDefault="00E91F77"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Pr="00376E20" w:rsidRDefault="004F3D29" w:rsidP="00D734D1">
            <w:pPr>
              <w:spacing w:line="200" w:lineRule="exact"/>
              <w:jc w:val="center"/>
              <w:rPr>
                <w:rFonts w:ascii="Times New Roman" w:hAnsi="Times New Roman" w:cs="Times New Roman"/>
                <w:b/>
                <w:szCs w:val="24"/>
              </w:rPr>
            </w:pPr>
            <w:r>
              <w:rPr>
                <w:rFonts w:ascii="Times New Roman" w:hAnsi="Times New Roman" w:cs="Times New Roman"/>
                <w:b/>
                <w:szCs w:val="24"/>
              </w:rPr>
              <w:t>1</w:t>
            </w:r>
          </w:p>
        </w:tc>
        <w:tc>
          <w:tcPr>
            <w:tcW w:w="4395" w:type="dxa"/>
          </w:tcPr>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b/>
                <w:szCs w:val="24"/>
              </w:rPr>
              <w:lastRenderedPageBreak/>
              <w:t>Народні соціально-побутові пісні, їх різновиди</w:t>
            </w:r>
            <w:r w:rsidRPr="00376E20">
              <w:rPr>
                <w:rFonts w:ascii="Times New Roman" w:hAnsi="Times New Roman" w:cs="Times New Roman"/>
                <w:i/>
                <w:szCs w:val="24"/>
              </w:rPr>
              <w:t>(оглядово).</w:t>
            </w: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Ідейно-художнє багатство соціальнопобутових пісень. </w:t>
            </w:r>
          </w:p>
          <w:p w:rsidR="00D734D1" w:rsidRPr="00376E20" w:rsidRDefault="00D734D1"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i/>
                <w:color w:val="1F3864" w:themeColor="accent5" w:themeShade="80"/>
                <w:szCs w:val="24"/>
              </w:rPr>
              <w:t>ТЛ: соціально-побутові пісні</w:t>
            </w:r>
            <w:r w:rsidRPr="00376E20">
              <w:rPr>
                <w:rFonts w:ascii="Times New Roman" w:hAnsi="Times New Roman" w:cs="Times New Roman"/>
                <w:szCs w:val="24"/>
              </w:rPr>
              <w:t xml:space="preserve">. </w:t>
            </w:r>
          </w:p>
          <w:p w:rsidR="00D734D1" w:rsidRPr="00376E20" w:rsidRDefault="00D734D1"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Народна козацька пісня </w:t>
            </w:r>
            <w:r w:rsidRPr="00376E20">
              <w:rPr>
                <w:rFonts w:ascii="Times New Roman" w:hAnsi="Times New Roman" w:cs="Times New Roman"/>
                <w:b/>
                <w:szCs w:val="24"/>
              </w:rPr>
              <w:t>«Ой на горі та женці жнуть».</w:t>
            </w:r>
            <w:r w:rsidRPr="00376E20">
              <w:rPr>
                <w:rFonts w:ascii="Times New Roman" w:hAnsi="Times New Roman" w:cs="Times New Roman"/>
                <w:szCs w:val="24"/>
              </w:rPr>
              <w:t xml:space="preserve"> Образ козака-воїна, захисника України. Відображення життя та побуту козаків. Поєднання громадянських і родинних мотивів, художня образність. </w:t>
            </w:r>
          </w:p>
          <w:p w:rsidR="00D734D1" w:rsidRPr="00376E20" w:rsidRDefault="00D734D1"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козацька доба (історія); українські народні пісні (музичне мистецтво). </w:t>
            </w:r>
          </w:p>
          <w:p w:rsidR="00D734D1" w:rsidRPr="00376E20" w:rsidRDefault="00D734D1"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Народна чумацька пісня </w:t>
            </w:r>
            <w:r w:rsidRPr="00376E20">
              <w:rPr>
                <w:rFonts w:ascii="Times New Roman" w:hAnsi="Times New Roman" w:cs="Times New Roman"/>
                <w:b/>
                <w:szCs w:val="24"/>
              </w:rPr>
              <w:t>«Чумаче, чумаче, чого зажурився?».</w:t>
            </w:r>
          </w:p>
          <w:p w:rsidR="00D734D1"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Зображення непростого мандрівного життя чумаків. Розлука з родиною, туга за домівкою. </w:t>
            </w:r>
          </w:p>
          <w:p w:rsidR="004F3D29" w:rsidRPr="00376E20" w:rsidRDefault="004F3D29"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b/>
                <w:szCs w:val="24"/>
              </w:rPr>
            </w:pPr>
            <w:r w:rsidRPr="00376E20">
              <w:rPr>
                <w:rFonts w:ascii="Times New Roman" w:hAnsi="Times New Roman" w:cs="Times New Roman"/>
                <w:szCs w:val="24"/>
              </w:rPr>
              <w:t xml:space="preserve">Народна стрілецька пісня </w:t>
            </w:r>
            <w:r w:rsidRPr="00376E20">
              <w:rPr>
                <w:rFonts w:ascii="Times New Roman" w:hAnsi="Times New Roman" w:cs="Times New Roman"/>
                <w:b/>
                <w:szCs w:val="24"/>
              </w:rPr>
              <w:t xml:space="preserve">«Там, під львівським замком». </w:t>
            </w: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Пісня-реквієм січовому стрілецтву. Мотив засудження війни. </w:t>
            </w: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Народна стрілецька пісня літературного походження </w:t>
            </w:r>
            <w:r w:rsidRPr="00376E20">
              <w:rPr>
                <w:rFonts w:ascii="Times New Roman" w:hAnsi="Times New Roman" w:cs="Times New Roman"/>
                <w:b/>
                <w:szCs w:val="24"/>
              </w:rPr>
              <w:t>«Йде січове військо»</w:t>
            </w:r>
            <w:r w:rsidRPr="00376E20">
              <w:rPr>
                <w:rFonts w:ascii="Times New Roman" w:hAnsi="Times New Roman" w:cs="Times New Roman"/>
                <w:szCs w:val="24"/>
              </w:rPr>
              <w:t xml:space="preserve"> (М. Гайворонський). </w:t>
            </w: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Пісня супротиву. Віра в перемогу, патріотизм, оптимізм у творі. </w:t>
            </w:r>
          </w:p>
          <w:p w:rsidR="00D734D1" w:rsidRPr="00376E20" w:rsidRDefault="00D734D1"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пісня-реквієм. </w:t>
            </w:r>
          </w:p>
          <w:p w:rsidR="00D734D1" w:rsidRPr="00376E20" w:rsidRDefault="009D532E" w:rsidP="00D734D1">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січові стрільці (історія). </w:t>
            </w:r>
          </w:p>
          <w:p w:rsidR="00D734D1" w:rsidRPr="00376E20" w:rsidRDefault="00D734D1" w:rsidP="00D734D1">
            <w:pPr>
              <w:spacing w:line="200" w:lineRule="exact"/>
              <w:ind w:firstLine="172"/>
              <w:rPr>
                <w:rFonts w:ascii="Times New Roman" w:hAnsi="Times New Roman" w:cs="Times New Roman"/>
                <w:i/>
                <w:color w:val="1F3864" w:themeColor="accent5" w:themeShade="80"/>
                <w:szCs w:val="24"/>
              </w:rPr>
            </w:pP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b/>
                <w:szCs w:val="24"/>
              </w:rPr>
              <w:t>Твори для додаткового читання (на вибір учителя / учительки):</w:t>
            </w:r>
            <w:r w:rsidRPr="00376E20">
              <w:rPr>
                <w:rFonts w:ascii="Times New Roman" w:hAnsi="Times New Roman" w:cs="Times New Roman"/>
                <w:szCs w:val="24"/>
              </w:rPr>
              <w:t xml:space="preserve"> народні пісні «Їхав, їхав козак містом», «Стоїть явір над водою», «Над річкою бережком», «Весна-красна наступає, із стріх вода капле», «Ой у степу криниченька», «В суботу пізненько», «Била мене мати березовим прутом», «Забіліли сніги», «Ой матінко-зірко», </w:t>
            </w:r>
            <w:r w:rsidRPr="00376E20">
              <w:rPr>
                <w:rFonts w:ascii="Times New Roman" w:hAnsi="Times New Roman" w:cs="Times New Roman"/>
                <w:szCs w:val="24"/>
              </w:rPr>
              <w:lastRenderedPageBreak/>
              <w:t xml:space="preserve">«Повіяв вітер степовий», «Зелений дубочку», «Розпрощався стрілець»; Роман Купчинський «Засумуй, трембіто»; ЛевкоЛепкий «Гей, видно село». </w:t>
            </w:r>
          </w:p>
          <w:p w:rsidR="00D734D1" w:rsidRPr="00376E20" w:rsidRDefault="009D532E" w:rsidP="00D734D1">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МК: М. Лисенко. «Запорізький марш», народна пісня «Їхав козак на війноньку» (музика й виконання – рок-гурт «Гайдамаки»), народна пісня «Козак від’їжджає» (обробка – О. Стадник,виконання</w:t>
            </w:r>
            <w:r w:rsidRPr="00376E20">
              <w:rPr>
                <w:rFonts w:ascii="Times New Roman" w:hAnsi="Times New Roman" w:cs="Times New Roman"/>
                <w:szCs w:val="24"/>
              </w:rPr>
              <w:t xml:space="preserve"> – </w:t>
            </w:r>
            <w:r w:rsidRPr="00376E20">
              <w:rPr>
                <w:rFonts w:ascii="Times New Roman" w:hAnsi="Times New Roman" w:cs="Times New Roman"/>
                <w:i/>
                <w:color w:val="1F3864" w:themeColor="accent5" w:themeShade="80"/>
                <w:szCs w:val="24"/>
              </w:rPr>
              <w:t xml:space="preserve">Волинський народний хор), народна пісня «Ой ішов чумак з Дону» (музика й виконання – етногурт «ДахаБраха»), народна пісня «Йде січове військо» (сучасне прочитання «Йде українське військо», виконання – гурт «Піккардійська терція»), народна пісня «В суботу пізненько» (виконання – етнографічний хор «Гомін»), музичний альбом «Повіяв вітер степовий. Стрілецькі пісні» (виконання – Львівський естрадний театр «Не журись!») (музичне мистецтво); І. Рєпін «Запорожці пишуть листа турецькому султану», С. Васильківський «Запорожець», «Чумацький Ромоданівський шлях», М. Пимоненко «У похід» («Проводи козаків»), І. Айвазовський «Чумаки на відпочинку», «Обоз у степу», О. Шупляк «Чумаки Шлях додому», «Чумацький шлях», М. Приймаченко. «Чом не прийшов…» (образотворче мистецтво). </w:t>
            </w:r>
          </w:p>
          <w:p w:rsidR="00D734D1" w:rsidRPr="00376E20" w:rsidRDefault="00D734D1" w:rsidP="00D734D1">
            <w:pPr>
              <w:spacing w:line="200" w:lineRule="exact"/>
              <w:ind w:firstLine="172"/>
              <w:rPr>
                <w:rFonts w:ascii="Times New Roman" w:hAnsi="Times New Roman" w:cs="Times New Roman"/>
                <w:szCs w:val="24"/>
              </w:rPr>
            </w:pPr>
          </w:p>
          <w:p w:rsidR="00D734D1" w:rsidRPr="00376E20" w:rsidRDefault="009D532E" w:rsidP="00D734D1">
            <w:pPr>
              <w:spacing w:line="200" w:lineRule="exact"/>
              <w:ind w:firstLine="172"/>
              <w:rPr>
                <w:rFonts w:ascii="Times New Roman" w:hAnsi="Times New Roman" w:cs="Times New Roman"/>
                <w:b/>
                <w:szCs w:val="24"/>
              </w:rPr>
            </w:pPr>
            <w:r w:rsidRPr="00376E20">
              <w:rPr>
                <w:rFonts w:ascii="Times New Roman" w:hAnsi="Times New Roman" w:cs="Times New Roman"/>
                <w:b/>
                <w:szCs w:val="24"/>
              </w:rPr>
              <w:t xml:space="preserve">Коломийки. «Дозвілля молоді», «Жартівливі коломийки». </w:t>
            </w:r>
          </w:p>
          <w:p w:rsidR="00D734D1" w:rsidRPr="00376E20" w:rsidRDefault="009D532E" w:rsidP="00D734D1">
            <w:pPr>
              <w:spacing w:line="200" w:lineRule="exact"/>
              <w:ind w:firstLine="172"/>
              <w:rPr>
                <w:rFonts w:ascii="Times New Roman" w:hAnsi="Times New Roman" w:cs="Times New Roman"/>
                <w:szCs w:val="24"/>
              </w:rPr>
            </w:pPr>
            <w:r w:rsidRPr="00376E20">
              <w:rPr>
                <w:rFonts w:ascii="Times New Roman" w:hAnsi="Times New Roman" w:cs="Times New Roman"/>
                <w:szCs w:val="24"/>
              </w:rPr>
              <w:t xml:space="preserve">Побудова, ритм коломийок. Особливість жанру, його життєвість. Коломийки – «перли розсипаного намиста». Гумор і любов до життя. </w:t>
            </w:r>
          </w:p>
          <w:p w:rsidR="00D734D1" w:rsidRPr="00376E20" w:rsidRDefault="00D734D1" w:rsidP="00D734D1">
            <w:pPr>
              <w:spacing w:line="200" w:lineRule="exact"/>
              <w:ind w:firstLine="172"/>
              <w:rPr>
                <w:rFonts w:ascii="Times New Roman" w:hAnsi="Times New Roman" w:cs="Times New Roman"/>
                <w:szCs w:val="24"/>
              </w:rPr>
            </w:pPr>
          </w:p>
          <w:p w:rsidR="00297A7A" w:rsidRPr="00376E20" w:rsidRDefault="009D532E" w:rsidP="00D734D1">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ТЛ: коломийки</w:t>
            </w:r>
          </w:p>
        </w:tc>
        <w:tc>
          <w:tcPr>
            <w:tcW w:w="4961" w:type="dxa"/>
          </w:tcPr>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Прослуховування народних пісень.</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Виразне читання соціально-побутовихпісень.</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«ланцюжка асоціацій».</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Виконання завдань, спрямованих наопанування змісту літературознавчих понять.</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Коментування використання експресивноїлексики, емоційного настрою пісні.</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теми, мотиву, художніх засобів,жанрових ознак народних пісень.</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Обговорення почуттів, думок, викликанихпоетичними творами, центральними образами.</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Робота з довідковими джерелами.</w:t>
            </w:r>
          </w:p>
          <w:p w:rsidR="009D532E" w:rsidRPr="00376E20" w:rsidRDefault="00D734D1"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Використання образів, цитат і </w:t>
            </w:r>
            <w:r w:rsidR="009D532E" w:rsidRPr="00376E20">
              <w:rPr>
                <w:rFonts w:ascii="Times New Roman" w:hAnsi="Times New Roman" w:cs="Times New Roman"/>
                <w:szCs w:val="24"/>
              </w:rPr>
              <w:t>прочитанихтворів у письмовій роботі.</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Оцінювання / самооцінюванняіндивідуальної чи колективної роботи.</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ролі художніх засобівобразотворення.</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Зустріч із виконавцями народних пісень.</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Використання фрагментів текстів народнихпісень, образів із них для створення власнихтекстів / медіатекстів на засадах академічноїдоброчесності.</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Підготовка відгуку про твір мистецтва.</w:t>
            </w:r>
          </w:p>
          <w:p w:rsidR="009D532E" w:rsidRPr="00376E20" w:rsidRDefault="00D734D1"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відео-, аудіозапис </w:t>
            </w:r>
            <w:r w:rsidR="009D532E" w:rsidRPr="00376E20">
              <w:rPr>
                <w:rFonts w:ascii="Times New Roman" w:hAnsi="Times New Roman" w:cs="Times New Roman"/>
                <w:szCs w:val="24"/>
              </w:rPr>
              <w:t>колективногочи індивідуального виконання народноїсоціально-побутової пісні для розміщення всоцмережі.</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Структурування вивченого з теми у виглядітаблиці-опори, схеми.</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ілюстрацій до пісень із</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використанням інтернет-джерел.</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мультимедійної презентації«Краса української пісні».</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та розв’язування кроссенсів (завивченим матеріалом).</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Участь у вікторинах, конкурсах,розгадування ребусів (наприклад: «Відгадайтвір», «Чарівна скриня», «Так – Ні»).</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Виконання завдань за інтерактивними</w:t>
            </w:r>
          </w:p>
          <w:p w:rsidR="009D532E" w:rsidRPr="00376E20" w:rsidRDefault="009D532E" w:rsidP="00D734D1">
            <w:pPr>
              <w:spacing w:line="200" w:lineRule="exact"/>
              <w:rPr>
                <w:rFonts w:ascii="Times New Roman" w:hAnsi="Times New Roman" w:cs="Times New Roman"/>
                <w:szCs w:val="24"/>
              </w:rPr>
            </w:pPr>
            <w:r w:rsidRPr="00376E20">
              <w:rPr>
                <w:rFonts w:ascii="Times New Roman" w:hAnsi="Times New Roman" w:cs="Times New Roman"/>
                <w:szCs w:val="24"/>
              </w:rPr>
              <w:lastRenderedPageBreak/>
              <w:t>технологіями («Ажурна пилка», «Акваріум»,«Броунівський рух», «Займи позицію»,«Кубування» та інші).</w:t>
            </w:r>
          </w:p>
          <w:p w:rsidR="00D734D1" w:rsidRPr="00376E20" w:rsidRDefault="00D734D1"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сенкана або діаманти.</w:t>
            </w:r>
          </w:p>
          <w:p w:rsidR="009D532E" w:rsidRPr="00376E20" w:rsidRDefault="009D532E" w:rsidP="00D734D1">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лепбука за прочитаними творами</w:t>
            </w:r>
          </w:p>
        </w:tc>
      </w:tr>
      <w:tr w:rsidR="0047517D" w:rsidRPr="00BD1859" w:rsidTr="0047517D">
        <w:tc>
          <w:tcPr>
            <w:tcW w:w="15026" w:type="dxa"/>
            <w:gridSpan w:val="4"/>
            <w:shd w:val="clear" w:color="auto" w:fill="FFF2CC" w:themeFill="accent4" w:themeFillTint="33"/>
          </w:tcPr>
          <w:p w:rsidR="0047517D" w:rsidRPr="0047517D" w:rsidRDefault="0047517D" w:rsidP="0047517D">
            <w:pPr>
              <w:spacing w:line="220" w:lineRule="exact"/>
              <w:jc w:val="center"/>
              <w:rPr>
                <w:rFonts w:ascii="Times New Roman" w:hAnsi="Times New Roman" w:cs="Times New Roman"/>
                <w:b/>
              </w:rPr>
            </w:pPr>
            <w:r w:rsidRPr="0047517D">
              <w:rPr>
                <w:rFonts w:ascii="Times New Roman" w:hAnsi="Times New Roman" w:cs="Times New Roman"/>
                <w:b/>
              </w:rPr>
              <w:lastRenderedPageBreak/>
              <w:t>Тема «Історичне минуле в художній прозі»</w:t>
            </w:r>
            <w:r w:rsidR="00F91561">
              <w:rPr>
                <w:rFonts w:ascii="Times New Roman" w:hAnsi="Times New Roman" w:cs="Times New Roman"/>
                <w:b/>
              </w:rPr>
              <w:t xml:space="preserve"> 5</w:t>
            </w:r>
            <w:r w:rsidR="00E45ECA">
              <w:rPr>
                <w:rFonts w:ascii="Times New Roman" w:hAnsi="Times New Roman" w:cs="Times New Roman"/>
                <w:b/>
              </w:rPr>
              <w:t xml:space="preserve"> годин</w:t>
            </w:r>
          </w:p>
        </w:tc>
      </w:tr>
      <w:tr w:rsidR="00871429" w:rsidRPr="00376E20" w:rsidTr="0047517D">
        <w:tc>
          <w:tcPr>
            <w:tcW w:w="4820" w:type="dxa"/>
          </w:tcPr>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b/>
                <w:szCs w:val="24"/>
              </w:rPr>
              <w:t>1. Взаємодія з іншими особами усно, сприймання і використання інформації в різних комунікативних ситуаціях</w:t>
            </w:r>
            <w:r w:rsidRPr="00376E20">
              <w:rPr>
                <w:rFonts w:ascii="Times New Roman" w:hAnsi="Times New Roman" w:cs="Times New Roman"/>
                <w:szCs w:val="24"/>
              </w:rPr>
              <w:t xml:space="preserve"> відповідає на запитання за змістом почутого художнього тексту, акцентуючи увагу на важливих деталях [9 МОВ 1.1.2-1]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обговорює актуальність художнього тексту, ідейно-тематичні та загальні естетичні особливості, зв’язок тексту з певною епохою [9 МОВ 1.1.2-2]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переказує художній текст, акцентуючи увагу на змісті в цілому, на окремих важливих деталях </w:t>
            </w:r>
            <w:r w:rsidRPr="00376E20">
              <w:rPr>
                <w:rFonts w:ascii="Times New Roman" w:hAnsi="Times New Roman" w:cs="Times New Roman"/>
                <w:szCs w:val="24"/>
              </w:rPr>
              <w:lastRenderedPageBreak/>
              <w:t xml:space="preserve">або фрагментах [9 МОВ 1.2.1-1]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самостійно складає і компонує план, дає характеристику персонажів літературного твору, доцільно використовуючи цитати [9 МОВ 1.2.2-1]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аналізує стильові, жанрові, естетичні та мовні особливості художнього тексту [9 МОВ 1.4.3-1]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доречно використовує цитати для підтвердження та увиразнення власних поглядів, ідей, переконань [9 МОВ 1.6.1-3]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b/>
                <w:szCs w:val="24"/>
              </w:rPr>
              <w:t>2. Сприймання, аналіз, інтерпретація, критичне оцінювання інформації</w:t>
            </w:r>
            <w:r w:rsidRPr="00376E20">
              <w:rPr>
                <w:rFonts w:ascii="Times New Roman" w:hAnsi="Times New Roman" w:cs="Times New Roman"/>
                <w:szCs w:val="24"/>
              </w:rPr>
              <w:t xml:space="preserve"> застосовує різні види критичного читання прозових творів [9 МОВ 2.1.1-1-2]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коментує та обґрунтовує актуальність порушених в художніх текстах проблем з урахуванням власного досвіду та культурноісторичного контексту [9 МОВ 2.2.1-1]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формулює логічні та послідовні висновки на основі аналізу та інтерпретації текстів історичних художніх творів [9 МОВ 2.2.7-1-2]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характеризує поведінку та причини виникнення емоційного стану літературних персонажів, коментує їхні вчинки та висловлювання [9 МОВ 2.3.1-1]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пропонує варіанти інтерпретації образів, подій і ситуацій у текстах [9 МОВ 2.4.5-1]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b/>
                <w:szCs w:val="24"/>
              </w:rPr>
              <w:t>3. Висловлювання думок, почуттів і ставлень, письмова взаємодія</w:t>
            </w:r>
            <w:r w:rsidRPr="00376E20">
              <w:rPr>
                <w:rFonts w:ascii="Times New Roman" w:hAnsi="Times New Roman" w:cs="Times New Roman"/>
                <w:szCs w:val="24"/>
              </w:rPr>
              <w:t xml:space="preserve"> складає та оформлює власні тексти відповідно до усталених мовних норм [9 МОВ 3.1.4-1]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зіставляє власну думку, зафіксовану в письмовій формі, із думкою інших осіб [9 МОВ 3.1.2-2]</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 аналізує і вдосконалює зміст написаного відповідно до теми та мети висловлювання [9 МОВ 3.3.2-1] </w:t>
            </w:r>
          </w:p>
          <w:p w:rsidR="00347524"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b/>
                <w:szCs w:val="24"/>
              </w:rPr>
              <w:t>4. Дослідження індивідуального мовлення, літературних і мовних явищ</w:t>
            </w:r>
            <w:r w:rsidRPr="00376E20">
              <w:rPr>
                <w:rFonts w:ascii="Times New Roman" w:hAnsi="Times New Roman" w:cs="Times New Roman"/>
                <w:szCs w:val="24"/>
              </w:rPr>
              <w:t xml:space="preserve"> аналізує окремі мовні явища в текстах художніх творів і робить висновки щодо функціонування певних мовних одиниць [9 МОВ 4.1.2-1-2]</w:t>
            </w:r>
          </w:p>
          <w:p w:rsidR="00871429" w:rsidRPr="00376E20" w:rsidRDefault="0047517D" w:rsidP="00D734D1">
            <w:pPr>
              <w:spacing w:line="200" w:lineRule="exact"/>
              <w:ind w:firstLine="172"/>
              <w:jc w:val="both"/>
              <w:rPr>
                <w:rFonts w:ascii="Times New Roman" w:hAnsi="Times New Roman" w:cs="Times New Roman"/>
                <w:szCs w:val="24"/>
              </w:rPr>
            </w:pPr>
            <w:r w:rsidRPr="00376E20">
              <w:rPr>
                <w:rFonts w:ascii="Times New Roman" w:hAnsi="Times New Roman" w:cs="Times New Roman"/>
                <w:szCs w:val="24"/>
              </w:rPr>
              <w:t xml:space="preserve"> удосконалює власний стиль мовлення, використовуючи різні джерела [9 МОВ 4.2.4]</w:t>
            </w:r>
          </w:p>
        </w:tc>
        <w:tc>
          <w:tcPr>
            <w:tcW w:w="850" w:type="dxa"/>
          </w:tcPr>
          <w:p w:rsidR="00E91F77" w:rsidRDefault="00E91F77"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216EB2" w:rsidP="00D734D1">
            <w:pPr>
              <w:spacing w:line="200" w:lineRule="exact"/>
              <w:jc w:val="center"/>
              <w:rPr>
                <w:rFonts w:ascii="Times New Roman" w:hAnsi="Times New Roman" w:cs="Times New Roman"/>
                <w:b/>
                <w:szCs w:val="24"/>
              </w:rPr>
            </w:pPr>
            <w:r>
              <w:rPr>
                <w:rFonts w:ascii="Times New Roman" w:hAnsi="Times New Roman" w:cs="Times New Roman"/>
                <w:b/>
                <w:szCs w:val="24"/>
              </w:rPr>
              <w:t>4</w:t>
            </w: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Default="004F3D29" w:rsidP="00D734D1">
            <w:pPr>
              <w:spacing w:line="200" w:lineRule="exact"/>
              <w:jc w:val="center"/>
              <w:rPr>
                <w:rFonts w:ascii="Times New Roman" w:hAnsi="Times New Roman" w:cs="Times New Roman"/>
                <w:b/>
                <w:szCs w:val="24"/>
              </w:rPr>
            </w:pPr>
          </w:p>
          <w:p w:rsidR="004F3D29" w:rsidRPr="00376E20" w:rsidRDefault="004F3D29" w:rsidP="00D734D1">
            <w:pPr>
              <w:spacing w:line="200" w:lineRule="exact"/>
              <w:jc w:val="center"/>
              <w:rPr>
                <w:rFonts w:ascii="Times New Roman" w:hAnsi="Times New Roman" w:cs="Times New Roman"/>
                <w:b/>
                <w:szCs w:val="24"/>
              </w:rPr>
            </w:pPr>
            <w:r>
              <w:rPr>
                <w:rFonts w:ascii="Times New Roman" w:hAnsi="Times New Roman" w:cs="Times New Roman"/>
                <w:b/>
                <w:szCs w:val="24"/>
              </w:rPr>
              <w:t>2</w:t>
            </w:r>
          </w:p>
        </w:tc>
        <w:tc>
          <w:tcPr>
            <w:tcW w:w="4395" w:type="dxa"/>
          </w:tcPr>
          <w:p w:rsidR="00347524" w:rsidRPr="00376E20" w:rsidRDefault="0047517D" w:rsidP="00347524">
            <w:pPr>
              <w:spacing w:line="200" w:lineRule="exact"/>
              <w:ind w:firstLine="314"/>
              <w:rPr>
                <w:rFonts w:ascii="Times New Roman" w:hAnsi="Times New Roman" w:cs="Times New Roman"/>
                <w:szCs w:val="24"/>
              </w:rPr>
            </w:pPr>
            <w:r w:rsidRPr="00376E20">
              <w:rPr>
                <w:rFonts w:ascii="Times New Roman" w:hAnsi="Times New Roman" w:cs="Times New Roman"/>
                <w:b/>
                <w:szCs w:val="24"/>
              </w:rPr>
              <w:lastRenderedPageBreak/>
              <w:t>Іван Франко. Повість «Захар Беркут».</w:t>
            </w:r>
            <w:r w:rsidRPr="00376E20">
              <w:rPr>
                <w:rFonts w:ascii="Times New Roman" w:hAnsi="Times New Roman" w:cs="Times New Roman"/>
                <w:szCs w:val="24"/>
              </w:rPr>
              <w:t xml:space="preserve"> Короткі відомості про митця. </w:t>
            </w:r>
          </w:p>
          <w:p w:rsidR="00347524" w:rsidRPr="00376E20" w:rsidRDefault="0047517D" w:rsidP="00347524">
            <w:pPr>
              <w:spacing w:line="200" w:lineRule="exact"/>
              <w:ind w:firstLine="314"/>
              <w:rPr>
                <w:rFonts w:ascii="Times New Roman" w:hAnsi="Times New Roman" w:cs="Times New Roman"/>
                <w:szCs w:val="24"/>
              </w:rPr>
            </w:pPr>
            <w:r w:rsidRPr="00376E20">
              <w:rPr>
                <w:rFonts w:ascii="Times New Roman" w:hAnsi="Times New Roman" w:cs="Times New Roman"/>
                <w:szCs w:val="24"/>
              </w:rPr>
              <w:t xml:space="preserve">Історична основа повісті. Змалювання героїчної боротьби русичів-українців проти нападників. Сюжет, композиція, основні образи твору. Лідерські якості Захара Беркута. Збірний образ тухольської громади. Мотиви патріотизму та єдності народу. Роль художніх засобів, особливості мови твору. Ідея твору, його актуальність. </w:t>
            </w:r>
          </w:p>
          <w:p w:rsidR="00347524" w:rsidRPr="00376E20" w:rsidRDefault="00347524" w:rsidP="00347524">
            <w:pPr>
              <w:spacing w:line="200" w:lineRule="exact"/>
              <w:ind w:firstLine="314"/>
              <w:rPr>
                <w:rFonts w:ascii="Times New Roman" w:hAnsi="Times New Roman" w:cs="Times New Roman"/>
                <w:szCs w:val="24"/>
              </w:rPr>
            </w:pPr>
          </w:p>
          <w:p w:rsidR="00347524" w:rsidRPr="00376E20" w:rsidRDefault="0047517D" w:rsidP="00347524">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повість (повторення), історична </w:t>
            </w:r>
            <w:r w:rsidRPr="00376E20">
              <w:rPr>
                <w:rFonts w:ascii="Times New Roman" w:hAnsi="Times New Roman" w:cs="Times New Roman"/>
                <w:i/>
                <w:color w:val="1F3864" w:themeColor="accent5" w:themeShade="80"/>
                <w:szCs w:val="24"/>
              </w:rPr>
              <w:lastRenderedPageBreak/>
              <w:t xml:space="preserve">повість; ідея твору. </w:t>
            </w:r>
          </w:p>
          <w:p w:rsidR="00347524" w:rsidRPr="00376E20" w:rsidRDefault="0047517D" w:rsidP="00347524">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боротьба проти нашестя загарбників у XIII ст. (історія); Карпати (географія); діалектизми, застарілі слова (українська мова). </w:t>
            </w:r>
          </w:p>
          <w:p w:rsidR="00347524" w:rsidRPr="00376E20" w:rsidRDefault="0047517D" w:rsidP="00347524">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МК: художній фільм «Захар Беркут» (режисер Л. Осика, 1971), художній фільм «Захар Беркут» («Зринаючий яструб») (режисери: Дж. Вінн, А. Сеітаблаєв, 2019) (кіномистецтво); Б. Лятошинський опера «Золотий обруч» (музичне мистецтво); О. Шупляк «Захар та беркут», І. Труш «Трембітарі», «Портрет Івана Франка», О. Новаківський «Довбуш – володар гір» (образотворче мистецтво). </w:t>
            </w:r>
          </w:p>
          <w:p w:rsidR="00347524" w:rsidRPr="00376E20" w:rsidRDefault="00347524" w:rsidP="00347524">
            <w:pPr>
              <w:spacing w:line="200" w:lineRule="exact"/>
              <w:ind w:firstLine="172"/>
              <w:rPr>
                <w:rFonts w:ascii="Times New Roman" w:hAnsi="Times New Roman" w:cs="Times New Roman"/>
                <w:i/>
                <w:color w:val="1F3864" w:themeColor="accent5" w:themeShade="80"/>
                <w:szCs w:val="24"/>
              </w:rPr>
            </w:pPr>
          </w:p>
          <w:p w:rsidR="00347524" w:rsidRPr="00376E20" w:rsidRDefault="0047517D" w:rsidP="00347524">
            <w:pPr>
              <w:spacing w:line="200" w:lineRule="exact"/>
              <w:ind w:firstLine="314"/>
              <w:rPr>
                <w:rFonts w:ascii="Times New Roman" w:hAnsi="Times New Roman" w:cs="Times New Roman"/>
                <w:szCs w:val="24"/>
              </w:rPr>
            </w:pPr>
            <w:r w:rsidRPr="00376E20">
              <w:rPr>
                <w:rFonts w:ascii="Times New Roman" w:hAnsi="Times New Roman" w:cs="Times New Roman"/>
                <w:b/>
                <w:szCs w:val="24"/>
              </w:rPr>
              <w:t>Леонід Полтава. Оповідання «Маленький дзвонар із Конотопу».</w:t>
            </w:r>
            <w:r w:rsidRPr="00376E20">
              <w:rPr>
                <w:rFonts w:ascii="Times New Roman" w:hAnsi="Times New Roman" w:cs="Times New Roman"/>
                <w:szCs w:val="24"/>
              </w:rPr>
              <w:t xml:space="preserve"> Короткі відомості про митця. Героїзм українського народу в протистоянні московському війську в битві під Конотопом, усенародний характер боротьби. Образ Павлика – маленького героя-захисника. Відстоювання права українців на власний національний шлях. </w:t>
            </w:r>
          </w:p>
          <w:p w:rsidR="00347524" w:rsidRPr="00376E20" w:rsidRDefault="00347524" w:rsidP="00347524">
            <w:pPr>
              <w:spacing w:line="200" w:lineRule="exact"/>
              <w:ind w:firstLine="314"/>
              <w:rPr>
                <w:rFonts w:ascii="Times New Roman" w:hAnsi="Times New Roman" w:cs="Times New Roman"/>
                <w:szCs w:val="24"/>
              </w:rPr>
            </w:pPr>
          </w:p>
          <w:p w:rsidR="00347524" w:rsidRPr="00376E20" w:rsidRDefault="0047517D" w:rsidP="00347524">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МК: А. Орльонов «Конотопська битва» (образотворче мистецтво).</w:t>
            </w:r>
          </w:p>
          <w:p w:rsidR="00347524" w:rsidRPr="00376E20" w:rsidRDefault="0047517D" w:rsidP="00347524">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 МЗ: битва під Конотопом (історія); Р. Л. Стівенсон «Вересовий трунок», А. Міцкевич «Світязь» (зарубіжна література). </w:t>
            </w:r>
          </w:p>
          <w:p w:rsidR="00871429" w:rsidRPr="00376E20" w:rsidRDefault="0047517D" w:rsidP="00347524">
            <w:pPr>
              <w:spacing w:line="200" w:lineRule="exact"/>
              <w:ind w:firstLine="172"/>
              <w:rPr>
                <w:rFonts w:ascii="Times New Roman" w:hAnsi="Times New Roman" w:cs="Times New Roman"/>
                <w:szCs w:val="24"/>
              </w:rPr>
            </w:pPr>
            <w:r w:rsidRPr="00376E20">
              <w:rPr>
                <w:rFonts w:ascii="Times New Roman" w:hAnsi="Times New Roman" w:cs="Times New Roman"/>
                <w:i/>
                <w:color w:val="1F3864" w:themeColor="accent5" w:themeShade="80"/>
                <w:szCs w:val="24"/>
              </w:rPr>
              <w:t>ПЧ: Андрій Чайковський «За сестрою», «Віддячився», Андріан Кащенко «З Дніпра на Дунай», Надія Симчич «Марко з Котигорошівки», Надія Гуменюк «Білий вовк на чорному шляху», Наталена Королева «Легенди старокиївські».</w:t>
            </w:r>
          </w:p>
        </w:tc>
        <w:tc>
          <w:tcPr>
            <w:tcW w:w="4961" w:type="dxa"/>
          </w:tcPr>
          <w:p w:rsidR="0047517D" w:rsidRPr="00376E20" w:rsidRDefault="00347524"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 xml:space="preserve">Обговорення історичного й </w:t>
            </w:r>
            <w:r w:rsidR="0047517D" w:rsidRPr="00376E20">
              <w:rPr>
                <w:rFonts w:ascii="Times New Roman" w:hAnsi="Times New Roman" w:cs="Times New Roman"/>
                <w:szCs w:val="24"/>
              </w:rPr>
              <w:t>культурногоконтексту за змістом твору.</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З</w:t>
            </w:r>
            <w:r w:rsidR="00347524" w:rsidRPr="00376E20">
              <w:rPr>
                <w:rFonts w:ascii="Times New Roman" w:hAnsi="Times New Roman" w:cs="Times New Roman"/>
                <w:szCs w:val="24"/>
              </w:rPr>
              <w:t xml:space="preserve">астосування прийомів критичного </w:t>
            </w:r>
            <w:r w:rsidRPr="00376E20">
              <w:rPr>
                <w:rFonts w:ascii="Times New Roman" w:hAnsi="Times New Roman" w:cs="Times New Roman"/>
                <w:szCs w:val="24"/>
              </w:rPr>
              <w:t>читанняхудожнього тексту відповідно до визначеноїмети.</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Індивідуальне, виразне, вибіркове,</w:t>
            </w:r>
          </w:p>
          <w:p w:rsidR="0047517D" w:rsidRPr="00376E20" w:rsidRDefault="0047517D" w:rsidP="00347524">
            <w:pPr>
              <w:spacing w:line="200" w:lineRule="exact"/>
              <w:rPr>
                <w:rFonts w:ascii="Times New Roman" w:hAnsi="Times New Roman" w:cs="Times New Roman"/>
                <w:szCs w:val="24"/>
              </w:rPr>
            </w:pPr>
            <w:r w:rsidRPr="00376E20">
              <w:rPr>
                <w:rFonts w:ascii="Times New Roman" w:hAnsi="Times New Roman" w:cs="Times New Roman"/>
                <w:szCs w:val="24"/>
              </w:rPr>
              <w:t>«ланцюжкове», коментоване, прогнозоване,повторне та інші види читання.</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Переказування художнього тексту(докладне, стисле, вибіркове, творче).</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Визначення мотивів, ідеї твору, елементівсюжету та позасюжетних елементів.</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Прогнозування подій у тексті.</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Обговорення проблеми вибору людини увирішальній ситуації.</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Визначення проблематики твору.</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Постановка проблемних запитань,пов’язаних </w:t>
            </w:r>
            <w:r w:rsidR="00347524" w:rsidRPr="00376E20">
              <w:rPr>
                <w:rFonts w:ascii="Times New Roman" w:hAnsi="Times New Roman" w:cs="Times New Roman"/>
                <w:szCs w:val="24"/>
              </w:rPr>
              <w:t xml:space="preserve">із вирішенням життєвих ситуацій </w:t>
            </w:r>
            <w:r w:rsidRPr="00376E20">
              <w:rPr>
                <w:rFonts w:ascii="Times New Roman" w:hAnsi="Times New Roman" w:cs="Times New Roman"/>
                <w:szCs w:val="24"/>
              </w:rPr>
              <w:t>героїв твору.</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Формулювання уточнювальних запитань івідповідей за змістом прочитаного.</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Обґрунтування та коментуванняактуальності порушених у творі проблем.</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Виразне читання діалогів.</w:t>
            </w:r>
          </w:p>
          <w:p w:rsidR="0047517D" w:rsidRPr="00376E20" w:rsidRDefault="00347524"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w:t>
            </w:r>
            <w:r w:rsidR="0047517D" w:rsidRPr="00376E20">
              <w:rPr>
                <w:rFonts w:ascii="Times New Roman" w:hAnsi="Times New Roman" w:cs="Times New Roman"/>
                <w:szCs w:val="24"/>
              </w:rPr>
              <w:t>ереказ від імені персонажів.</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Характеристика персонажів (у т. ч. заскладеним планом).</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Віртуальна екскурсія «Місцями ІванаФранка та Захара Беркута».</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Перегляд кінофільму (фрагментакінофільму) з наступним порівняльниманалізом із твором, за мотивами якогостворено фільм.</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Гронування «Образ літературного героя».</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Співвідношення змісту твору з історичнимконтекстом.</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письмового тексту (опис</w:t>
            </w:r>
            <w:r w:rsidR="00347524" w:rsidRPr="00376E20">
              <w:rPr>
                <w:rFonts w:ascii="Times New Roman" w:hAnsi="Times New Roman" w:cs="Times New Roman"/>
                <w:szCs w:val="24"/>
              </w:rPr>
              <w:t xml:space="preserve"> героя</w:t>
            </w:r>
            <w:r w:rsidRPr="00376E20">
              <w:rPr>
                <w:rFonts w:ascii="Times New Roman" w:hAnsi="Times New Roman" w:cs="Times New Roman"/>
                <w:szCs w:val="24"/>
              </w:rPr>
              <w:t>/</w:t>
            </w:r>
          </w:p>
          <w:p w:rsidR="0047517D" w:rsidRPr="00376E20" w:rsidRDefault="0047517D" w:rsidP="00347524">
            <w:pPr>
              <w:spacing w:line="200" w:lineRule="exact"/>
              <w:rPr>
                <w:rFonts w:ascii="Times New Roman" w:hAnsi="Times New Roman" w:cs="Times New Roman"/>
                <w:szCs w:val="24"/>
              </w:rPr>
            </w:pPr>
            <w:r w:rsidRPr="00376E20">
              <w:rPr>
                <w:rFonts w:ascii="Times New Roman" w:hAnsi="Times New Roman" w:cs="Times New Roman"/>
                <w:szCs w:val="24"/>
              </w:rPr>
              <w:t>героїні або мінітвір, есе за змістомпрочитаного художнього твору).</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Дослідження мовних одиниць у</w:t>
            </w:r>
          </w:p>
          <w:p w:rsidR="0047517D" w:rsidRPr="00376E20" w:rsidRDefault="0047517D" w:rsidP="00347524">
            <w:pPr>
              <w:spacing w:line="200" w:lineRule="exact"/>
              <w:rPr>
                <w:rFonts w:ascii="Times New Roman" w:hAnsi="Times New Roman" w:cs="Times New Roman"/>
                <w:szCs w:val="24"/>
              </w:rPr>
            </w:pPr>
            <w:r w:rsidRPr="00376E20">
              <w:rPr>
                <w:rFonts w:ascii="Times New Roman" w:hAnsi="Times New Roman" w:cs="Times New Roman"/>
                <w:szCs w:val="24"/>
              </w:rPr>
              <w:t>художньому тексті (діалектизмів, історизмів).</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Створення ілюстрацій до тексту художнього </w:t>
            </w:r>
            <w:r w:rsidR="00347524" w:rsidRPr="00376E20">
              <w:rPr>
                <w:rFonts w:ascii="Times New Roman" w:hAnsi="Times New Roman" w:cs="Times New Roman"/>
                <w:szCs w:val="24"/>
              </w:rPr>
              <w:t xml:space="preserve">твору з використанням </w:t>
            </w:r>
            <w:r w:rsidRPr="00376E20">
              <w:rPr>
                <w:rFonts w:ascii="Times New Roman" w:hAnsi="Times New Roman" w:cs="Times New Roman"/>
                <w:szCs w:val="24"/>
              </w:rPr>
              <w:t>інтернет-джерел.</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медійного проєкту (музичний</w:t>
            </w:r>
          </w:p>
          <w:p w:rsidR="0047517D" w:rsidRPr="00376E20" w:rsidRDefault="0047517D" w:rsidP="00347524">
            <w:pPr>
              <w:spacing w:line="200" w:lineRule="exact"/>
              <w:rPr>
                <w:rFonts w:ascii="Times New Roman" w:hAnsi="Times New Roman" w:cs="Times New Roman"/>
                <w:szCs w:val="24"/>
              </w:rPr>
            </w:pPr>
            <w:r w:rsidRPr="00376E20">
              <w:rPr>
                <w:rFonts w:ascii="Times New Roman" w:hAnsi="Times New Roman" w:cs="Times New Roman"/>
                <w:szCs w:val="24"/>
              </w:rPr>
              <w:t>ролик «Музика гір», афіша, рекламний ролик,репортаж про кінофільм, знятий за мотивамилітературного твору).</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Написання есе для читацького блогу /літературног</w:t>
            </w:r>
            <w:r w:rsidR="00347524" w:rsidRPr="00376E20">
              <w:rPr>
                <w:rFonts w:ascii="Times New Roman" w:hAnsi="Times New Roman" w:cs="Times New Roman"/>
                <w:szCs w:val="24"/>
              </w:rPr>
              <w:t xml:space="preserve">о журналу на основі прочитаного </w:t>
            </w:r>
            <w:r w:rsidRPr="00376E20">
              <w:rPr>
                <w:rFonts w:ascii="Times New Roman" w:hAnsi="Times New Roman" w:cs="Times New Roman"/>
                <w:szCs w:val="24"/>
              </w:rPr>
              <w:t>твору.</w:t>
            </w:r>
          </w:p>
          <w:p w:rsidR="0047517D" w:rsidRPr="00376E20" w:rsidRDefault="0047517D" w:rsidP="0034752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Ведення читацького щоденника.</w:t>
            </w:r>
          </w:p>
        </w:tc>
      </w:tr>
      <w:tr w:rsidR="002C5B6F" w:rsidRPr="00BD1859" w:rsidTr="0047517D">
        <w:tc>
          <w:tcPr>
            <w:tcW w:w="15026" w:type="dxa"/>
            <w:gridSpan w:val="4"/>
            <w:shd w:val="clear" w:color="auto" w:fill="FFF2CC" w:themeFill="accent4" w:themeFillTint="33"/>
          </w:tcPr>
          <w:p w:rsidR="0047517D" w:rsidRDefault="0047517D" w:rsidP="002C5B6F">
            <w:pPr>
              <w:jc w:val="center"/>
              <w:rPr>
                <w:rFonts w:ascii="Times New Roman" w:hAnsi="Times New Roman" w:cs="Times New Roman"/>
                <w:b/>
              </w:rPr>
            </w:pPr>
            <w:r w:rsidRPr="0047517D">
              <w:rPr>
                <w:rFonts w:ascii="Times New Roman" w:hAnsi="Times New Roman" w:cs="Times New Roman"/>
                <w:b/>
              </w:rPr>
              <w:lastRenderedPageBreak/>
              <w:t xml:space="preserve">Розділ 2 </w:t>
            </w:r>
          </w:p>
          <w:p w:rsidR="002C5B6F" w:rsidRDefault="0047517D" w:rsidP="002C5B6F">
            <w:pPr>
              <w:jc w:val="center"/>
              <w:rPr>
                <w:rFonts w:ascii="Times New Roman" w:hAnsi="Times New Roman" w:cs="Times New Roman"/>
                <w:b/>
              </w:rPr>
            </w:pPr>
            <w:r w:rsidRPr="0047517D">
              <w:rPr>
                <w:rFonts w:ascii="Times New Roman" w:hAnsi="Times New Roman" w:cs="Times New Roman"/>
                <w:b/>
              </w:rPr>
              <w:t>І ДИТИНСТВО, Й РОЗЛУКА, Й ТВОЯ МАТЕРИНСЬКА ЛЮБОВ</w:t>
            </w:r>
          </w:p>
          <w:p w:rsidR="0047517D" w:rsidRDefault="0047517D" w:rsidP="002C5B6F">
            <w:pPr>
              <w:jc w:val="center"/>
              <w:rPr>
                <w:rFonts w:ascii="Times New Roman" w:hAnsi="Times New Roman" w:cs="Times New Roman"/>
                <w:b/>
              </w:rPr>
            </w:pPr>
          </w:p>
          <w:p w:rsidR="0047517D" w:rsidRPr="00E5325D" w:rsidRDefault="0047517D" w:rsidP="002C5B6F">
            <w:pPr>
              <w:jc w:val="center"/>
              <w:rPr>
                <w:rFonts w:ascii="Times New Roman" w:hAnsi="Times New Roman" w:cs="Times New Roman"/>
                <w:b/>
              </w:rPr>
            </w:pPr>
            <w:r w:rsidRPr="0047517D">
              <w:rPr>
                <w:rFonts w:ascii="Times New Roman" w:hAnsi="Times New Roman" w:cs="Times New Roman"/>
                <w:b/>
              </w:rPr>
              <w:t>Тема «Окриленість душі в поезії та прозі»</w:t>
            </w:r>
            <w:r w:rsidR="00E45ECA">
              <w:rPr>
                <w:rFonts w:ascii="Times New Roman" w:hAnsi="Times New Roman" w:cs="Times New Roman"/>
                <w:b/>
              </w:rPr>
              <w:t xml:space="preserve"> 6 годин</w:t>
            </w:r>
          </w:p>
        </w:tc>
      </w:tr>
      <w:tr w:rsidR="002C5B6F" w:rsidRPr="00347524" w:rsidTr="0047517D">
        <w:tc>
          <w:tcPr>
            <w:tcW w:w="4820" w:type="dxa"/>
          </w:tcPr>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 xml:space="preserve">1. Взаємодія з іншими особами усно, сприймання і використання інформації в </w:t>
            </w:r>
            <w:r w:rsidRPr="00376E20">
              <w:rPr>
                <w:rFonts w:ascii="Times New Roman" w:hAnsi="Times New Roman" w:cs="Times New Roman"/>
                <w:b/>
                <w:szCs w:val="24"/>
              </w:rPr>
              <w:lastRenderedPageBreak/>
              <w:t>різних комунікативних ситуаціях</w:t>
            </w:r>
            <w:r w:rsidRPr="00376E20">
              <w:rPr>
                <w:rFonts w:ascii="Times New Roman" w:hAnsi="Times New Roman" w:cs="Times New Roman"/>
                <w:szCs w:val="24"/>
              </w:rPr>
              <w:t xml:space="preserve"> свідомо застосовує прийоми активного слухання поетичних і прозових творів [9 МОВ 1.1.1-1-3]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відповідає на запитання за змістом почутого художнього тексту, акцентуючи увагу на художніх деталях [9 МОВ 1.1.2-1-2]</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обговорює ідейно-тематичні та загальні естетичні особливості художнього тексту [9 МОВ 1.1.2-2]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самостійно передає за допомогою різних способів і засобів візуалізації власне розуміння почутого [9 МОВ 1.2.3-1]</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розпізнає основні факти й судження про них, вирізняє авторські інтерпретації, розуміє аргументацію, коментує підтекст художнього тексту [9 МОВ 1.4.6-1]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доречно використовує цитати для підтвердження та увиразнення власних поглядів, ідей, переконань [9 МОВ 1.6.1-3]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2. Сприймання, аналіз, інтерпретація, критичне оцінювання інформації</w:t>
            </w:r>
            <w:r w:rsidRPr="00376E20">
              <w:rPr>
                <w:rFonts w:ascii="Times New Roman" w:hAnsi="Times New Roman" w:cs="Times New Roman"/>
                <w:szCs w:val="24"/>
              </w:rPr>
              <w:t xml:space="preserve"> застосовує різні види критичного читання прозових і поетичних творів [9 МОВ 2.1.1-1-2]</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характеризує взаємозв’язок між темою, мікротемами та основною думкою тексту [9 МОВ 2.2.3-1]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розпізнає в художньому тексті зображувальновиражальні засоби [9 МОВ 2.2.6-2]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формулює логічні та послідовні висновки на основі аналізу й інтерпретації текстів художніх творів [9 МОВ 2.2.7-1-3]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коментує власні почуття під час читання тексту і враження від прочитаного [9 МОВ 2.3.2-1]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3. Висловлювання думок, почуттів і ставлень, письмова взаємодія</w:t>
            </w:r>
            <w:r w:rsidRPr="00376E20">
              <w:rPr>
                <w:rFonts w:ascii="Times New Roman" w:hAnsi="Times New Roman" w:cs="Times New Roman"/>
                <w:szCs w:val="24"/>
              </w:rPr>
              <w:t xml:space="preserve"> створює самостійно тексти, використовує різні форми їх презентації для досягнення відповідної комунікативної мети [9 МОВ 3.1.5-1]</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добирає виражальні мовні засоби, виявляючи творчу індивідуальність [9 МОВ 3.1.5-2] </w:t>
            </w:r>
          </w:p>
          <w:p w:rsidR="000C0718"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4. Дослідження індивідуального мовлення, літературних і мовних явищ</w:t>
            </w:r>
            <w:r w:rsidRPr="00376E20">
              <w:rPr>
                <w:rFonts w:ascii="Times New Roman" w:hAnsi="Times New Roman" w:cs="Times New Roman"/>
                <w:szCs w:val="24"/>
              </w:rPr>
              <w:t xml:space="preserve"> аналізує окремі мовні явища в текстах художніх творів і робить висновки щодо функціонування певних мовних одиниць [9 МОВ 4.1.2-1-2]</w:t>
            </w:r>
          </w:p>
          <w:p w:rsidR="002C5B6F" w:rsidRPr="00376E20" w:rsidRDefault="0047517D" w:rsidP="00347524">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 удосконалює власний стиль мовлення, використовуючи різні джерела [9 МОВ 4.2.4] </w:t>
            </w:r>
          </w:p>
        </w:tc>
        <w:tc>
          <w:tcPr>
            <w:tcW w:w="850" w:type="dxa"/>
          </w:tcPr>
          <w:p w:rsidR="009651C9" w:rsidRDefault="009651C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216EB2" w:rsidP="00347524">
            <w:pPr>
              <w:spacing w:line="20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2</w:t>
            </w: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r>
              <w:rPr>
                <w:rFonts w:ascii="Times New Roman" w:hAnsi="Times New Roman" w:cs="Times New Roman"/>
                <w:b/>
                <w:sz w:val="24"/>
                <w:szCs w:val="24"/>
              </w:rPr>
              <w:t>2</w:t>
            </w: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Default="004F3D29" w:rsidP="00347524">
            <w:pPr>
              <w:spacing w:line="200" w:lineRule="exact"/>
              <w:jc w:val="center"/>
              <w:rPr>
                <w:rFonts w:ascii="Times New Roman" w:hAnsi="Times New Roman" w:cs="Times New Roman"/>
                <w:b/>
                <w:sz w:val="24"/>
                <w:szCs w:val="24"/>
              </w:rPr>
            </w:pPr>
          </w:p>
          <w:p w:rsidR="004F3D29" w:rsidRPr="00347524" w:rsidRDefault="004F3D29" w:rsidP="00347524">
            <w:pPr>
              <w:spacing w:line="20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4395" w:type="dxa"/>
          </w:tcPr>
          <w:p w:rsidR="000C0718" w:rsidRPr="00376E20" w:rsidRDefault="000C0718" w:rsidP="00347524">
            <w:pPr>
              <w:spacing w:line="200" w:lineRule="exact"/>
              <w:ind w:firstLine="180"/>
              <w:rPr>
                <w:rFonts w:ascii="Times New Roman" w:hAnsi="Times New Roman" w:cs="Times New Roman"/>
                <w:szCs w:val="24"/>
              </w:rPr>
            </w:pPr>
          </w:p>
          <w:p w:rsidR="000C0718" w:rsidRPr="00376E20" w:rsidRDefault="0047517D" w:rsidP="00347524">
            <w:pPr>
              <w:spacing w:line="200" w:lineRule="exact"/>
              <w:ind w:firstLine="180"/>
              <w:rPr>
                <w:rFonts w:ascii="Times New Roman" w:hAnsi="Times New Roman" w:cs="Times New Roman"/>
                <w:szCs w:val="24"/>
              </w:rPr>
            </w:pPr>
            <w:r w:rsidRPr="00376E20">
              <w:rPr>
                <w:rFonts w:ascii="Times New Roman" w:hAnsi="Times New Roman" w:cs="Times New Roman"/>
                <w:b/>
                <w:szCs w:val="24"/>
              </w:rPr>
              <w:t xml:space="preserve">Михайло Стельмах. Повість «Щедрий </w:t>
            </w:r>
            <w:r w:rsidRPr="00376E20">
              <w:rPr>
                <w:rFonts w:ascii="Times New Roman" w:hAnsi="Times New Roman" w:cs="Times New Roman"/>
                <w:b/>
                <w:szCs w:val="24"/>
              </w:rPr>
              <w:lastRenderedPageBreak/>
              <w:t>вечір»</w:t>
            </w:r>
            <w:r w:rsidRPr="00376E20">
              <w:rPr>
                <w:rFonts w:ascii="Times New Roman" w:hAnsi="Times New Roman" w:cs="Times New Roman"/>
                <w:szCs w:val="24"/>
              </w:rPr>
              <w:t xml:space="preserve"> (уривки з другого, четвертого, дев’ятого розділів). Короткі відомості про митця. Автобіографічна повість про дитинство. Калейдоскоп подій, відображених у спогадах автора. Поетизація краси навколишнього світу, зв’язку людини з усім сущим. Дружба Люби й Михайлика. Психологізм (передавання внутрішнього стану персонажу його думок, переживань). </w:t>
            </w:r>
          </w:p>
          <w:p w:rsidR="000C0718" w:rsidRPr="00376E20" w:rsidRDefault="000C0718" w:rsidP="00347524">
            <w:pPr>
              <w:spacing w:line="200" w:lineRule="exact"/>
              <w:ind w:firstLine="180"/>
              <w:rPr>
                <w:rFonts w:ascii="Times New Roman" w:hAnsi="Times New Roman" w:cs="Times New Roman"/>
                <w:szCs w:val="24"/>
              </w:rPr>
            </w:pP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автобіографічний твір. </w:t>
            </w: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ПЧ: Євген Гуцало «Олень Август», Михайло Стельмах «Гуси-лебеді летять», Василь Королів-Старий «Потороча Хрипка», Володимир Винниченко «Віють вітри, віють буйні…», «Гей, чи пан, чи пропав…». </w:t>
            </w:r>
          </w:p>
          <w:p w:rsidR="000C0718" w:rsidRPr="00376E20" w:rsidRDefault="000C0718" w:rsidP="00347524">
            <w:pPr>
              <w:spacing w:line="200" w:lineRule="exact"/>
              <w:ind w:firstLine="180"/>
              <w:rPr>
                <w:rFonts w:ascii="Times New Roman" w:hAnsi="Times New Roman" w:cs="Times New Roman"/>
                <w:szCs w:val="24"/>
              </w:rPr>
            </w:pPr>
          </w:p>
          <w:p w:rsidR="000C0718" w:rsidRPr="00376E20" w:rsidRDefault="0047517D" w:rsidP="00347524">
            <w:pPr>
              <w:spacing w:line="200" w:lineRule="exact"/>
              <w:ind w:firstLine="180"/>
              <w:rPr>
                <w:rFonts w:ascii="Times New Roman" w:hAnsi="Times New Roman" w:cs="Times New Roman"/>
                <w:szCs w:val="24"/>
              </w:rPr>
            </w:pPr>
            <w:r w:rsidRPr="00376E20">
              <w:rPr>
                <w:rFonts w:ascii="Times New Roman" w:hAnsi="Times New Roman" w:cs="Times New Roman"/>
                <w:b/>
                <w:szCs w:val="24"/>
              </w:rPr>
              <w:t xml:space="preserve">Андрій Малишко. «Пісня про рушник», «Чому, сказати, й сам не знаю…». </w:t>
            </w:r>
            <w:r w:rsidRPr="00376E20">
              <w:rPr>
                <w:rFonts w:ascii="Times New Roman" w:hAnsi="Times New Roman" w:cs="Times New Roman"/>
                <w:szCs w:val="24"/>
              </w:rPr>
              <w:t xml:space="preserve">Короткі відомості про митця. Оспівування любові до матері, її щирих почуттів до своєї дитини в поезії «Пісня про рушник». Спогади й роздуми ліричного героя поезії «Чому, сказати, й сам не знаю…» про стежину в рідному краю. Ідея уславлення любові до рідного краю. Художні засоби для донесення до читача ідей патріотизму, гуманізму. Образи-символи у творі. </w:t>
            </w:r>
          </w:p>
          <w:p w:rsidR="000C0718" w:rsidRPr="00376E20" w:rsidRDefault="000C0718" w:rsidP="00347524">
            <w:pPr>
              <w:spacing w:line="200" w:lineRule="exact"/>
              <w:ind w:firstLine="180"/>
              <w:rPr>
                <w:rFonts w:ascii="Times New Roman" w:hAnsi="Times New Roman" w:cs="Times New Roman"/>
                <w:szCs w:val="24"/>
              </w:rPr>
            </w:pP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віршовий розмір, двоскладові стопи (повторення); трискладові стопи. МК: «Пісня про рушник» (виконання – Квітка Цісик; Н. і Т. Матвієнко) (музичне мистецтво); А. Черненко «Сумський янгол», «Ой у лузі червона калина» (образотворче мистецтво). </w:t>
            </w:r>
          </w:p>
          <w:p w:rsidR="000C0718" w:rsidRPr="00376E20" w:rsidRDefault="000C0718" w:rsidP="00347524">
            <w:pPr>
              <w:spacing w:line="200" w:lineRule="exact"/>
              <w:ind w:firstLine="180"/>
              <w:rPr>
                <w:rFonts w:ascii="Times New Roman" w:hAnsi="Times New Roman" w:cs="Times New Roman"/>
                <w:szCs w:val="24"/>
              </w:rPr>
            </w:pPr>
          </w:p>
          <w:p w:rsidR="000C0718" w:rsidRPr="00376E20" w:rsidRDefault="0047517D" w:rsidP="00347524">
            <w:pPr>
              <w:spacing w:line="200" w:lineRule="exact"/>
              <w:ind w:firstLine="180"/>
              <w:rPr>
                <w:rFonts w:ascii="Times New Roman" w:hAnsi="Times New Roman" w:cs="Times New Roman"/>
                <w:szCs w:val="24"/>
              </w:rPr>
            </w:pPr>
            <w:r w:rsidRPr="00376E20">
              <w:rPr>
                <w:rFonts w:ascii="Times New Roman" w:hAnsi="Times New Roman" w:cs="Times New Roman"/>
                <w:b/>
                <w:szCs w:val="24"/>
              </w:rPr>
              <w:t>Василь Симоненко. «Лебеді материнства», «Гей, нові Колумби й Магеллани…».</w:t>
            </w:r>
            <w:r w:rsidRPr="00376E20">
              <w:rPr>
                <w:rFonts w:ascii="Times New Roman" w:hAnsi="Times New Roman" w:cs="Times New Roman"/>
                <w:szCs w:val="24"/>
              </w:rPr>
              <w:t xml:space="preserve"> Короткі відомості про митця. Мотив уславлення материнської любові, яка супроводжуватиме дитину протягом життя, у поезії «Лебеді материнства»; вічний звʼязок із рідною землею. Возвеличення любові до матері, до Батьківщини. Образи-символи у творі. Романтичний порив, прагнення руху вперед, жага нових відкриттів у поезії «Гей, нові Колумби й Магеллани…». Змалювання ідеї сенсу людського життя в пошуках, </w:t>
            </w:r>
            <w:r w:rsidRPr="00376E20">
              <w:rPr>
                <w:rFonts w:ascii="Times New Roman" w:hAnsi="Times New Roman" w:cs="Times New Roman"/>
                <w:szCs w:val="24"/>
              </w:rPr>
              <w:lastRenderedPageBreak/>
              <w:t xml:space="preserve">мандрах, у бажанні самоствердитися. Заперечення байдужості, пасивності. Алегоричні та символічні образи твору. </w:t>
            </w:r>
          </w:p>
          <w:p w:rsidR="000C0718" w:rsidRPr="00376E20" w:rsidRDefault="000C0718" w:rsidP="00347524">
            <w:pPr>
              <w:spacing w:line="200" w:lineRule="exact"/>
              <w:ind w:firstLine="180"/>
              <w:rPr>
                <w:rFonts w:ascii="Times New Roman" w:hAnsi="Times New Roman" w:cs="Times New Roman"/>
                <w:szCs w:val="24"/>
              </w:rPr>
            </w:pP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великі географічні відкриття (географія); Ч. Мілош «Дар» (зарубіжна література). </w:t>
            </w: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МК: пісня «Лебеді материнства» (музика та виконання «Bandurband») (музичне мистецтво). </w:t>
            </w:r>
          </w:p>
          <w:p w:rsidR="002C5B6F" w:rsidRPr="00376E20" w:rsidRDefault="0047517D" w:rsidP="000C0718">
            <w:pPr>
              <w:spacing w:line="200" w:lineRule="exact"/>
              <w:ind w:firstLine="172"/>
              <w:rPr>
                <w:rFonts w:ascii="Times New Roman" w:hAnsi="Times New Roman" w:cs="Times New Roman"/>
                <w:szCs w:val="24"/>
              </w:rPr>
            </w:pPr>
            <w:r w:rsidRPr="00376E20">
              <w:rPr>
                <w:rFonts w:ascii="Times New Roman" w:hAnsi="Times New Roman" w:cs="Times New Roman"/>
                <w:i/>
                <w:color w:val="1F3864" w:themeColor="accent5" w:themeShade="80"/>
                <w:szCs w:val="24"/>
              </w:rPr>
              <w:t>Твори для додаткового читання (на вибір учителя / учительки): Дмитро Білоус «Якщо з українською мовою…», Василь Голобородько «Наша мова», «Теплі слова», Павло Глазовий «Кухлик», Марʼяна Савка «Україна», Ірина Небеленчук «Україно моя!», Віктор Баранов «До українців».</w:t>
            </w:r>
          </w:p>
        </w:tc>
        <w:tc>
          <w:tcPr>
            <w:tcW w:w="4961" w:type="dxa"/>
          </w:tcPr>
          <w:p w:rsidR="000C0718"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Аналіз художнього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ідейно-тематичного змісту </w:t>
            </w:r>
            <w:r w:rsidRPr="00376E20">
              <w:rPr>
                <w:rFonts w:ascii="Times New Roman" w:hAnsi="Times New Roman" w:cs="Times New Roman"/>
                <w:szCs w:val="24"/>
              </w:rPr>
              <w:lastRenderedPageBreak/>
              <w:t>йважливих деталей.</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Дослідження виражальних засобів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Вибіркове, коментоване, повторне читання.</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Коментування власних почуттів і вражень</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від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Гронування «Образ літературного героя».</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Характеристика емоційного стану</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головного героя, оцінка його вчинків,поведінки.</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Формулювання запитань за змістом твору йпошук відповідей на них.</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Читання вголос поетичних творів.</w:t>
            </w:r>
          </w:p>
          <w:p w:rsidR="0047517D" w:rsidRPr="00376E20" w:rsidRDefault="000C0718"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Прослуховування тексту пісні в </w:t>
            </w:r>
            <w:r w:rsidR="0047517D" w:rsidRPr="00376E20">
              <w:rPr>
                <w:rFonts w:ascii="Times New Roman" w:hAnsi="Times New Roman" w:cs="Times New Roman"/>
                <w:szCs w:val="24"/>
              </w:rPr>
              <w:t>аудіозаписі.</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«ланцюжка асоціацій».</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w:t>
            </w:r>
            <w:r w:rsidR="000C0718" w:rsidRPr="00376E20">
              <w:rPr>
                <w:rFonts w:ascii="Times New Roman" w:hAnsi="Times New Roman" w:cs="Times New Roman"/>
                <w:szCs w:val="24"/>
              </w:rPr>
              <w:t xml:space="preserve">значення теми, мотиву, художніх </w:t>
            </w:r>
            <w:r w:rsidRPr="00376E20">
              <w:rPr>
                <w:rFonts w:ascii="Times New Roman" w:hAnsi="Times New Roman" w:cs="Times New Roman"/>
                <w:szCs w:val="24"/>
              </w:rPr>
              <w:t>засобіввіршів.</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ролі засобів образотворення.</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Обговорення почуттів, думок, викликаних</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поетичними творами, центральними образами.</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ілюстрацій до віршів.</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Пошук у текстах поезій образів, що</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втілюють любов до рідної землі, родини.</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мультимедійної презентації</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«Ліризм українського слова».</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Оцінювання / самооцінюванняіндивідуальної чи колективної роботи.</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усного твору-роздуму про сенс</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людського буття, патріотизм, почуття власноїгідності й самодостатності.</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Зіставлення ліричних творів за певними</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ознаками (у парах, групах).</w:t>
            </w:r>
          </w:p>
          <w:p w:rsidR="000C0718"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літературного проєкту (збірочкавласної поезії).</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відео-, аудіозапису колективногочи індивідуального виконання пісні длярозміщення в соцмережі.</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афіші або трейлеру уявного</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кінофільму (мультфільму) за мотивамихудожнього твору.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Участь у вікторинах, конкурсах,розгадування ребусів (наприклад: «Відгадайтвір / персонажа», «Чарівна скриня», «Так –Ні»).</w:t>
            </w:r>
          </w:p>
        </w:tc>
      </w:tr>
      <w:tr w:rsidR="002C5B6F" w:rsidRPr="00BD1859" w:rsidTr="0047517D">
        <w:tc>
          <w:tcPr>
            <w:tcW w:w="15026" w:type="dxa"/>
            <w:gridSpan w:val="4"/>
            <w:shd w:val="clear" w:color="auto" w:fill="FFF2CC" w:themeFill="accent4" w:themeFillTint="33"/>
          </w:tcPr>
          <w:p w:rsidR="002C5B6F" w:rsidRPr="00E5325D" w:rsidRDefault="0047517D" w:rsidP="00E91F77">
            <w:pPr>
              <w:jc w:val="center"/>
              <w:rPr>
                <w:rFonts w:ascii="Times New Roman" w:hAnsi="Times New Roman" w:cs="Times New Roman"/>
                <w:b/>
              </w:rPr>
            </w:pPr>
            <w:r w:rsidRPr="0047517D">
              <w:rPr>
                <w:rFonts w:ascii="Times New Roman" w:hAnsi="Times New Roman" w:cs="Times New Roman"/>
                <w:b/>
              </w:rPr>
              <w:lastRenderedPageBreak/>
              <w:t>Тема «Сила дружби та перше кохання»</w:t>
            </w:r>
            <w:r w:rsidR="00E45ECA">
              <w:rPr>
                <w:rFonts w:ascii="Times New Roman" w:hAnsi="Times New Roman" w:cs="Times New Roman"/>
                <w:b/>
              </w:rPr>
              <w:t xml:space="preserve"> 5 годин</w:t>
            </w:r>
          </w:p>
        </w:tc>
      </w:tr>
      <w:tr w:rsidR="002C5B6F" w:rsidRPr="000C0718" w:rsidTr="0047517D">
        <w:tc>
          <w:tcPr>
            <w:tcW w:w="4820" w:type="dxa"/>
          </w:tcPr>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b/>
              </w:rPr>
              <w:t xml:space="preserve">1. Взаємодія з іншими особами усно, сприймання і використання інформації </w:t>
            </w:r>
            <w:r w:rsidRPr="00376E20">
              <w:rPr>
                <w:rFonts w:ascii="Times New Roman" w:hAnsi="Times New Roman" w:cs="Times New Roman"/>
              </w:rPr>
              <w:t>в різних комунікативних ситуаціях відповідає на запитання за змістом почутого художнього тексту, акцентуючи увагу на важливих деталях [9 МОВ 1.1.2-1-1]</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 переказує художній текст, акцентуючи увагу на змісті в цілому, на окремих важливих деталях або фрагментах [9 МОВ 1.2.1-1]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самостійно складає і компонує план, дає характеристику персонажів літературного твору, доцільно використовуючи цитати [9 МОВ 1.2.2-1]</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 окреслює тематику та проблематику художнього тексту [9 МОВ 1.4.1-1]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аналізує стильові, жанрові, естетичні та мовні особливості художнього тексту [9 МОВ 1.4.3-1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обґрунтовує зв’язок художнього тексту із власним та суспільно-історичним досвідом (підтримує діалог «читач – текст – автор») [9 МОВ 1.4.5-1]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добирає і використовує необхідні вербальні та невербальні засоби для ефективної комунікації з урахуванням ситуації спілкування та комунікативних намірів, соціального і культурного контексту [9 МОВ 1.7.1-1]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b/>
              </w:rPr>
              <w:t>2. Сприймання, аналіз, інтерпретація, критичне оцінювання інформації</w:t>
            </w:r>
            <w:r w:rsidRPr="00376E20">
              <w:rPr>
                <w:rFonts w:ascii="Times New Roman" w:hAnsi="Times New Roman" w:cs="Times New Roman"/>
              </w:rPr>
              <w:t xml:space="preserve"> застосовує різні види критичного читання прозових творів [9 МОВ 2.1.1-1-3]</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 формулює логічні та послідовні висновки на основі аналізу та інтерпретації текстів художніх творів [9 МОВ 2.2.7-1-3]</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lastRenderedPageBreak/>
              <w:t xml:space="preserve"> характеризує поведінку та причини виникнення емоційного стану літературних персонажів, коментує їхні вчинки та висловлювання [9 МОВ 2.3.1-1]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b/>
              </w:rPr>
              <w:t>3. Висловлювання думок, почуттів і ставлень, письмова взаємодія</w:t>
            </w:r>
            <w:r w:rsidRPr="00376E20">
              <w:rPr>
                <w:rFonts w:ascii="Times New Roman" w:hAnsi="Times New Roman" w:cs="Times New Roman"/>
              </w:rPr>
              <w:t xml:space="preserve"> складає та оформлює власні тексти відповідно до усталених мовних норм [9 МОВ 3.1.4-1]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оформлює власне висловлення з дотриманням принципів академічної доброчесності [9 МОВ 3.1.3-1] </w:t>
            </w:r>
          </w:p>
          <w:p w:rsidR="000C0718"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b/>
              </w:rPr>
              <w:t>4. Дослідження індивідуального мовлення, літературних і мовних явищ</w:t>
            </w:r>
            <w:r w:rsidRPr="00376E20">
              <w:rPr>
                <w:rFonts w:ascii="Times New Roman" w:hAnsi="Times New Roman" w:cs="Times New Roman"/>
              </w:rPr>
              <w:t xml:space="preserve"> творчо використовує мовні засоби [9 МОВ 4.2.1-1]</w:t>
            </w:r>
          </w:p>
          <w:p w:rsidR="002C5B6F" w:rsidRPr="00376E20" w:rsidRDefault="0047517D" w:rsidP="000C0718">
            <w:pPr>
              <w:spacing w:line="200" w:lineRule="exact"/>
              <w:ind w:firstLine="177"/>
              <w:jc w:val="both"/>
              <w:rPr>
                <w:rFonts w:ascii="Times New Roman" w:hAnsi="Times New Roman" w:cs="Times New Roman"/>
              </w:rPr>
            </w:pPr>
            <w:r w:rsidRPr="00376E20">
              <w:rPr>
                <w:rFonts w:ascii="Times New Roman" w:hAnsi="Times New Roman" w:cs="Times New Roman"/>
              </w:rPr>
              <w:t xml:space="preserve"> удосконалює власний стиль мовлення, використовуючи різні джерела [9 МОВ 4.2.4]</w:t>
            </w:r>
          </w:p>
        </w:tc>
        <w:tc>
          <w:tcPr>
            <w:tcW w:w="850" w:type="dxa"/>
          </w:tcPr>
          <w:p w:rsidR="009651C9" w:rsidRDefault="009651C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E45ECA" w:rsidP="000C0718">
            <w:pPr>
              <w:spacing w:line="200" w:lineRule="exact"/>
              <w:jc w:val="center"/>
              <w:rPr>
                <w:rFonts w:ascii="Times New Roman" w:hAnsi="Times New Roman" w:cs="Times New Roman"/>
                <w:b/>
                <w:sz w:val="24"/>
                <w:u w:val="single"/>
              </w:rPr>
            </w:pPr>
            <w:r>
              <w:rPr>
                <w:rFonts w:ascii="Times New Roman" w:hAnsi="Times New Roman" w:cs="Times New Roman"/>
                <w:b/>
                <w:sz w:val="24"/>
                <w:u w:val="single"/>
              </w:rPr>
              <w:t>2</w:t>
            </w: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Default="004F3D29" w:rsidP="000C0718">
            <w:pPr>
              <w:spacing w:line="200" w:lineRule="exact"/>
              <w:jc w:val="center"/>
              <w:rPr>
                <w:rFonts w:ascii="Times New Roman" w:hAnsi="Times New Roman" w:cs="Times New Roman"/>
                <w:b/>
                <w:sz w:val="24"/>
                <w:u w:val="single"/>
              </w:rPr>
            </w:pPr>
          </w:p>
          <w:p w:rsidR="004F3D29" w:rsidRPr="000C0718" w:rsidRDefault="00E45ECA" w:rsidP="000C0718">
            <w:pPr>
              <w:spacing w:line="200" w:lineRule="exact"/>
              <w:jc w:val="center"/>
              <w:rPr>
                <w:rFonts w:ascii="Times New Roman" w:hAnsi="Times New Roman" w:cs="Times New Roman"/>
                <w:b/>
                <w:sz w:val="24"/>
                <w:u w:val="single"/>
              </w:rPr>
            </w:pPr>
            <w:r>
              <w:rPr>
                <w:rFonts w:ascii="Times New Roman" w:hAnsi="Times New Roman" w:cs="Times New Roman"/>
                <w:b/>
                <w:sz w:val="24"/>
                <w:u w:val="single"/>
              </w:rPr>
              <w:t>3</w:t>
            </w:r>
          </w:p>
        </w:tc>
        <w:tc>
          <w:tcPr>
            <w:tcW w:w="4395" w:type="dxa"/>
          </w:tcPr>
          <w:p w:rsidR="000C0718" w:rsidRPr="00376E20" w:rsidRDefault="0047517D" w:rsidP="000C0718">
            <w:pPr>
              <w:spacing w:line="200" w:lineRule="exact"/>
              <w:ind w:firstLine="321"/>
              <w:rPr>
                <w:rFonts w:ascii="Times New Roman" w:hAnsi="Times New Roman" w:cs="Times New Roman"/>
              </w:rPr>
            </w:pPr>
            <w:r w:rsidRPr="00376E20">
              <w:rPr>
                <w:rFonts w:ascii="Times New Roman" w:hAnsi="Times New Roman" w:cs="Times New Roman"/>
                <w:b/>
              </w:rPr>
              <w:t>Наталка Малетич. Оповідання «Усе шкереберть. І в цьому є сенс» (із збірки «Щоденник ельфа»).</w:t>
            </w:r>
            <w:r w:rsidRPr="00376E20">
              <w:rPr>
                <w:rFonts w:ascii="Times New Roman" w:hAnsi="Times New Roman" w:cs="Times New Roman"/>
              </w:rPr>
              <w:t xml:space="preserve"> Короткі відомості про письменницю. Розповідь про шкільні будні в оповіданні «Усе шкереберть. І в цьому є сенс». Взаємини головного героя з однолітками, його почуття й переживання. Образ оповідача. Значення родинних цінностей у становленні особистості. Психологізм у розкритті характерів головних героїв. </w:t>
            </w:r>
          </w:p>
          <w:p w:rsidR="000C0718" w:rsidRPr="00376E20" w:rsidRDefault="000C0718" w:rsidP="000C0718">
            <w:pPr>
              <w:spacing w:line="200" w:lineRule="exact"/>
              <w:ind w:firstLine="321"/>
              <w:rPr>
                <w:rFonts w:ascii="Times New Roman" w:hAnsi="Times New Roman" w:cs="Times New Roman"/>
              </w:rPr>
            </w:pP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моральне підґрунтя людських стосунків (етика); фразеологізми (українська мова). </w:t>
            </w:r>
          </w:p>
          <w:p w:rsidR="000C0718" w:rsidRPr="00376E20" w:rsidRDefault="000C0718" w:rsidP="000C0718">
            <w:pPr>
              <w:spacing w:line="200" w:lineRule="exact"/>
              <w:ind w:firstLine="172"/>
              <w:rPr>
                <w:rFonts w:ascii="Times New Roman" w:hAnsi="Times New Roman" w:cs="Times New Roman"/>
                <w:i/>
                <w:color w:val="1F3864" w:themeColor="accent5" w:themeShade="80"/>
                <w:szCs w:val="24"/>
              </w:rPr>
            </w:pP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Твір для додаткового читання (на вибір учителя / учительки): Наталка Малетич. «Свято першого снігу» (із збірки «Щоденник ельфа»).</w:t>
            </w:r>
          </w:p>
          <w:p w:rsidR="000C0718" w:rsidRPr="00376E20" w:rsidRDefault="000C0718" w:rsidP="000C0718">
            <w:pPr>
              <w:spacing w:line="200" w:lineRule="exact"/>
              <w:ind w:firstLine="172"/>
              <w:rPr>
                <w:rFonts w:ascii="Times New Roman" w:hAnsi="Times New Roman" w:cs="Times New Roman"/>
                <w:i/>
                <w:color w:val="1F3864" w:themeColor="accent5" w:themeShade="80"/>
                <w:szCs w:val="24"/>
              </w:rPr>
            </w:pPr>
          </w:p>
          <w:p w:rsidR="000C0718" w:rsidRPr="00376E20" w:rsidRDefault="0047517D" w:rsidP="000C0718">
            <w:pPr>
              <w:spacing w:line="200" w:lineRule="exact"/>
              <w:ind w:firstLine="321"/>
              <w:rPr>
                <w:rFonts w:ascii="Times New Roman" w:hAnsi="Times New Roman" w:cs="Times New Roman"/>
              </w:rPr>
            </w:pPr>
            <w:r w:rsidRPr="00376E20">
              <w:rPr>
                <w:rFonts w:ascii="Times New Roman" w:hAnsi="Times New Roman" w:cs="Times New Roman"/>
                <w:b/>
              </w:rPr>
              <w:t xml:space="preserve"> Валентин Чемерис. Повість «Вітька + Галя, або Повість про перше кохання»</w:t>
            </w:r>
            <w:r w:rsidRPr="00376E20">
              <w:rPr>
                <w:rFonts w:ascii="Times New Roman" w:hAnsi="Times New Roman" w:cs="Times New Roman"/>
              </w:rPr>
              <w:t xml:space="preserve"> (скорочено). Короткі відомості про митця. Гумористична повість про життя та пригоди школярів: дружбу й перше кохання, вірність і перший поцілунок, дуель і перше побачення. Образи головних персонажів. Основні сюжетні лінії. Засоби творення комічного. </w:t>
            </w:r>
          </w:p>
          <w:p w:rsidR="000C0718" w:rsidRPr="00376E20" w:rsidRDefault="000C0718" w:rsidP="000C0718">
            <w:pPr>
              <w:spacing w:line="200" w:lineRule="exact"/>
              <w:ind w:firstLine="321"/>
              <w:rPr>
                <w:rFonts w:ascii="Times New Roman" w:hAnsi="Times New Roman" w:cs="Times New Roman"/>
              </w:rPr>
            </w:pP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гумор (повторення). </w:t>
            </w:r>
          </w:p>
          <w:p w:rsidR="000C0718" w:rsidRPr="00376E20" w:rsidRDefault="0047517D" w:rsidP="000C0718">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У. Старк «Тоді я був просто Ульф», </w:t>
            </w:r>
            <w:r w:rsidRPr="00376E20">
              <w:rPr>
                <w:rFonts w:ascii="Times New Roman" w:hAnsi="Times New Roman" w:cs="Times New Roman"/>
                <w:i/>
                <w:color w:val="1F3864" w:themeColor="accent5" w:themeShade="80"/>
                <w:szCs w:val="24"/>
              </w:rPr>
              <w:lastRenderedPageBreak/>
              <w:t xml:space="preserve">Б. Космовська «Буба» (зарубіжна література); безпека щоденного життя, фізичне здоров’я (здоров’я, безпека та добробут). </w:t>
            </w:r>
          </w:p>
          <w:p w:rsidR="002C5B6F" w:rsidRPr="00376E20" w:rsidRDefault="0047517D" w:rsidP="000C0718">
            <w:pPr>
              <w:spacing w:line="200" w:lineRule="exact"/>
              <w:ind w:firstLine="172"/>
              <w:rPr>
                <w:rFonts w:ascii="Times New Roman" w:hAnsi="Times New Roman" w:cs="Times New Roman"/>
              </w:rPr>
            </w:pPr>
            <w:r w:rsidRPr="00376E20">
              <w:rPr>
                <w:rFonts w:ascii="Times New Roman" w:hAnsi="Times New Roman" w:cs="Times New Roman"/>
                <w:i/>
                <w:color w:val="1F3864" w:themeColor="accent5" w:themeShade="80"/>
                <w:szCs w:val="24"/>
              </w:rPr>
              <w:t>ПЧ: Марина Павленко «Русалонька із 7-В, або Прокляття роду Кулаківських», Всеволод Нестайко «Супер “Б” із фрикадельками», Степан Процюк «Марійка і Костик», Віктор Близнець «Женя і Синько», Анатолій Дімаров «Блакитна дитина», Ніна Бічуя «Звичайний шкільний тиждень».</w:t>
            </w:r>
          </w:p>
        </w:tc>
        <w:tc>
          <w:tcPr>
            <w:tcW w:w="4961" w:type="dxa"/>
          </w:tcPr>
          <w:p w:rsidR="000C0718"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Аналіз та інтерпретація художнього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Переказування тексту в різний спосіб</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залежно від мети.</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Дослідження виражальних засобів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Коментування взаємозв’язків між змістом іформою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Індивідуальне, виразне, вибіркове,«ланцюжкове», коментоване, прогнозоване,повторне та інші види читання.</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Читання вголос за ролями.</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Формулювання запитань за змістом твору.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Коментування власних почуттів і вражень</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від тексту.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Коментування позицій автора / авторки таперсонажів у художньому тексті,характеристика літературних персонажів(індивідуальна та/або порівняльна).</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Обґрунтування власної позиції та готовністьдо її зміни в результаті комунікації.</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Визначення мети й намірів мовця(персонажа, оповідача твору).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Визначення ідейно-тематичного змісту й</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важливих деталей.</w:t>
            </w:r>
          </w:p>
          <w:p w:rsidR="000C0718"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Переказування (близьке до тексту, стисле,вибіркове, творче) від імені одного зперсонажів.</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Розповідь про персонажа від імені іншогоперсонажа.</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усного відгуку про художній</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твір.</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діаманти або сенкана.</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Створення есе для читацького блогу /літературного журналу на основі </w:t>
            </w:r>
            <w:r w:rsidRPr="00376E20">
              <w:rPr>
                <w:rFonts w:ascii="Times New Roman" w:hAnsi="Times New Roman" w:cs="Times New Roman"/>
                <w:szCs w:val="24"/>
              </w:rPr>
              <w:lastRenderedPageBreak/>
              <w:t>прочитаноготвору.</w:t>
            </w:r>
          </w:p>
          <w:p w:rsidR="0047517D" w:rsidRPr="00376E20" w:rsidRDefault="0047517D" w:rsidP="000C0718">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Виконання завдань за інтерактивними</w:t>
            </w:r>
          </w:p>
          <w:p w:rsidR="0047517D" w:rsidRPr="00376E20" w:rsidRDefault="0047517D" w:rsidP="000C0718">
            <w:pPr>
              <w:spacing w:line="200" w:lineRule="exact"/>
              <w:rPr>
                <w:rFonts w:ascii="Times New Roman" w:hAnsi="Times New Roman" w:cs="Times New Roman"/>
                <w:szCs w:val="24"/>
              </w:rPr>
            </w:pPr>
            <w:r w:rsidRPr="00376E20">
              <w:rPr>
                <w:rFonts w:ascii="Times New Roman" w:hAnsi="Times New Roman" w:cs="Times New Roman"/>
                <w:szCs w:val="24"/>
              </w:rPr>
              <w:t>технологіями («Ажурна пилка», «Акваріум»,«Броунівський рух», «Займи позицію»,«Кубування» та інші).</w:t>
            </w:r>
          </w:p>
        </w:tc>
      </w:tr>
      <w:tr w:rsidR="00BC43BE" w:rsidRPr="00A27FAB" w:rsidTr="0047517D">
        <w:tc>
          <w:tcPr>
            <w:tcW w:w="15026" w:type="dxa"/>
            <w:gridSpan w:val="4"/>
            <w:shd w:val="clear" w:color="auto" w:fill="FFF2CC" w:themeFill="accent4" w:themeFillTint="33"/>
          </w:tcPr>
          <w:p w:rsidR="00BC43BE" w:rsidRPr="00BC43BE" w:rsidRDefault="00BC43BE" w:rsidP="00BC43BE">
            <w:pPr>
              <w:spacing w:line="220" w:lineRule="exact"/>
              <w:jc w:val="center"/>
              <w:rPr>
                <w:rFonts w:ascii="Times New Roman" w:hAnsi="Times New Roman" w:cs="Times New Roman"/>
                <w:b/>
              </w:rPr>
            </w:pPr>
            <w:r w:rsidRPr="00BC43BE">
              <w:rPr>
                <w:rFonts w:ascii="Times New Roman" w:hAnsi="Times New Roman" w:cs="Times New Roman"/>
                <w:b/>
              </w:rPr>
              <w:lastRenderedPageBreak/>
              <w:t>УЗАГАЛЬНЕННЯ ТА СИСТЕМАТ</w:t>
            </w:r>
            <w:r w:rsidR="00E91F77">
              <w:rPr>
                <w:rFonts w:ascii="Times New Roman" w:hAnsi="Times New Roman" w:cs="Times New Roman"/>
                <w:b/>
              </w:rPr>
              <w:t>ИЗАЦІЯ ВИВЧЕНОГО ЗА І СЕМЕСТР (1 ГОДИНА</w:t>
            </w:r>
            <w:r w:rsidRPr="00BC43BE">
              <w:rPr>
                <w:rFonts w:ascii="Times New Roman" w:hAnsi="Times New Roman" w:cs="Times New Roman"/>
                <w:b/>
              </w:rPr>
              <w:t>)</w:t>
            </w:r>
          </w:p>
        </w:tc>
      </w:tr>
      <w:tr w:rsidR="00BC43BE" w:rsidRPr="0048427C" w:rsidTr="0047517D">
        <w:tc>
          <w:tcPr>
            <w:tcW w:w="4820" w:type="dxa"/>
          </w:tcPr>
          <w:p w:rsidR="0048427C" w:rsidRPr="00376E20" w:rsidRDefault="00900D40" w:rsidP="0048427C">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 xml:space="preserve">1. Взаємодія з іншими особами усно, сприймання і використання інформації </w:t>
            </w:r>
            <w:r w:rsidRPr="00376E20">
              <w:rPr>
                <w:rFonts w:ascii="Times New Roman" w:hAnsi="Times New Roman" w:cs="Times New Roman"/>
                <w:szCs w:val="24"/>
              </w:rPr>
              <w:t xml:space="preserve">в різних комунікативних ситуаціях логічно і послідовно презентує в доцільній жанровій формі власні погляди, ідеї, переконання, підкріплюючи їх аргументами та наводячи доречні приклади із власного або суспільно-історичного досвіду [9 МОВ 1.6.1-1] </w:t>
            </w:r>
          </w:p>
          <w:p w:rsidR="0048427C" w:rsidRPr="00376E20" w:rsidRDefault="00900D40" w:rsidP="0048427C">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2. Сприймання, аналіз, інтерпретація, критичне оцінювання інформації</w:t>
            </w:r>
            <w:r w:rsidRPr="00376E20">
              <w:rPr>
                <w:rFonts w:ascii="Times New Roman" w:hAnsi="Times New Roman" w:cs="Times New Roman"/>
                <w:szCs w:val="24"/>
              </w:rPr>
              <w:t xml:space="preserve"> формулює логічні та послідовні висновки на основі аналізу та інтерпретації текстів художніх творів [9 МОВ 2.2.7-1-3] </w:t>
            </w:r>
          </w:p>
          <w:p w:rsidR="0048427C" w:rsidRPr="00376E20" w:rsidRDefault="00900D40" w:rsidP="0048427C">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з’ясовує важливість і прогнозує доцільність подальшого використання інформації, здобутої з художніх текстів [9 МОВ 2.4.1-1] </w:t>
            </w:r>
          </w:p>
          <w:p w:rsidR="0048427C" w:rsidRPr="00376E20" w:rsidRDefault="00900D40" w:rsidP="0048427C">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3. Висловлювання думок, почуттів і ставлень, письмова взаємодія</w:t>
            </w:r>
            <w:r w:rsidRPr="00376E20">
              <w:rPr>
                <w:rFonts w:ascii="Times New Roman" w:hAnsi="Times New Roman" w:cs="Times New Roman"/>
                <w:szCs w:val="24"/>
              </w:rPr>
              <w:t xml:space="preserve"> створює та презентує тексти на актуальну тематику [9 МОВ 3.1.2-1] </w:t>
            </w:r>
          </w:p>
          <w:p w:rsidR="0048427C" w:rsidRPr="00376E20" w:rsidRDefault="00900D40" w:rsidP="0048427C">
            <w:pPr>
              <w:spacing w:line="200" w:lineRule="exact"/>
              <w:ind w:firstLine="177"/>
              <w:jc w:val="both"/>
              <w:rPr>
                <w:rFonts w:ascii="Times New Roman" w:hAnsi="Times New Roman" w:cs="Times New Roman"/>
                <w:szCs w:val="24"/>
              </w:rPr>
            </w:pPr>
            <w:r w:rsidRPr="00376E20">
              <w:rPr>
                <w:rFonts w:ascii="Times New Roman" w:hAnsi="Times New Roman" w:cs="Times New Roman"/>
                <w:szCs w:val="24"/>
              </w:rPr>
              <w:t xml:space="preserve">обстоює власну позицію щодо порушеної проблеми [9 МОВ 3.1.2-3] </w:t>
            </w:r>
          </w:p>
          <w:p w:rsidR="00BC43BE" w:rsidRPr="00376E20" w:rsidRDefault="00900D40" w:rsidP="0048427C">
            <w:pPr>
              <w:spacing w:line="200" w:lineRule="exact"/>
              <w:ind w:firstLine="177"/>
              <w:jc w:val="both"/>
              <w:rPr>
                <w:rFonts w:ascii="Times New Roman" w:hAnsi="Times New Roman" w:cs="Times New Roman"/>
                <w:szCs w:val="24"/>
              </w:rPr>
            </w:pPr>
            <w:r w:rsidRPr="00376E20">
              <w:rPr>
                <w:rFonts w:ascii="Times New Roman" w:hAnsi="Times New Roman" w:cs="Times New Roman"/>
                <w:b/>
                <w:szCs w:val="24"/>
              </w:rPr>
              <w:t>4. Дослідження індивідуального мовлення, літературних і мовних явищ</w:t>
            </w:r>
            <w:r w:rsidRPr="00376E20">
              <w:rPr>
                <w:rFonts w:ascii="Times New Roman" w:hAnsi="Times New Roman" w:cs="Times New Roman"/>
                <w:szCs w:val="24"/>
              </w:rPr>
              <w:t xml:space="preserve"> удосконалює власний стиль мовлення, використовуючи різні джерела [9 МОВ 4.2.4]</w:t>
            </w:r>
          </w:p>
        </w:tc>
        <w:tc>
          <w:tcPr>
            <w:tcW w:w="850" w:type="dxa"/>
          </w:tcPr>
          <w:p w:rsidR="00BC43BE" w:rsidRPr="0048427C" w:rsidRDefault="00E91F77" w:rsidP="0048427C">
            <w:pPr>
              <w:spacing w:line="200" w:lineRule="exact"/>
              <w:jc w:val="center"/>
              <w:rPr>
                <w:rFonts w:ascii="Times New Roman" w:hAnsi="Times New Roman" w:cs="Times New Roman"/>
                <w:sz w:val="24"/>
                <w:szCs w:val="24"/>
              </w:rPr>
            </w:pPr>
            <w:r w:rsidRPr="0048427C">
              <w:rPr>
                <w:rFonts w:ascii="Times New Roman" w:hAnsi="Times New Roman" w:cs="Times New Roman"/>
                <w:sz w:val="24"/>
                <w:szCs w:val="24"/>
              </w:rPr>
              <w:t>1</w:t>
            </w:r>
          </w:p>
        </w:tc>
        <w:tc>
          <w:tcPr>
            <w:tcW w:w="4395" w:type="dxa"/>
          </w:tcPr>
          <w:p w:rsidR="00BC43BE" w:rsidRPr="0048427C" w:rsidRDefault="00900D40" w:rsidP="0048427C">
            <w:pPr>
              <w:spacing w:line="200" w:lineRule="exact"/>
              <w:ind w:firstLine="321"/>
              <w:rPr>
                <w:rFonts w:ascii="Times New Roman" w:hAnsi="Times New Roman" w:cs="Times New Roman"/>
                <w:sz w:val="24"/>
                <w:szCs w:val="24"/>
              </w:rPr>
            </w:pPr>
            <w:r w:rsidRPr="0048427C">
              <w:rPr>
                <w:rFonts w:ascii="Times New Roman" w:hAnsi="Times New Roman" w:cs="Times New Roman"/>
                <w:sz w:val="24"/>
                <w:szCs w:val="24"/>
              </w:rPr>
              <w:t>Узагальнення та систематизація вивченого за І семестр.</w:t>
            </w:r>
          </w:p>
        </w:tc>
        <w:tc>
          <w:tcPr>
            <w:tcW w:w="4961" w:type="dxa"/>
          </w:tcPr>
          <w:p w:rsidR="00900D40" w:rsidRPr="00376E20" w:rsidRDefault="00900D40" w:rsidP="0048427C">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w:t>
            </w:r>
            <w:r w:rsidR="0048427C" w:rsidRPr="00376E20">
              <w:rPr>
                <w:rFonts w:ascii="Times New Roman" w:hAnsi="Times New Roman" w:cs="Times New Roman"/>
                <w:szCs w:val="24"/>
              </w:rPr>
              <w:t xml:space="preserve">роведення літературних квестів, </w:t>
            </w:r>
            <w:r w:rsidRPr="00376E20">
              <w:rPr>
                <w:rFonts w:ascii="Times New Roman" w:hAnsi="Times New Roman" w:cs="Times New Roman"/>
                <w:szCs w:val="24"/>
              </w:rPr>
              <w:t>конкурсів,вікторин з використанням цифровихтехнологій.</w:t>
            </w:r>
          </w:p>
          <w:p w:rsidR="00900D40" w:rsidRPr="00376E20" w:rsidRDefault="00900D40" w:rsidP="0048427C">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Перетворення текстової інформації навізуальну (схема, таблиця, плакат тощо),коментар візуальної інформації.</w:t>
            </w:r>
          </w:p>
          <w:p w:rsidR="00900D40" w:rsidRPr="00376E20" w:rsidRDefault="00900D40" w:rsidP="0048427C">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Екскурсії до літературних музеїв та навиставки.</w:t>
            </w:r>
          </w:p>
          <w:p w:rsidR="00BC43BE" w:rsidRPr="00376E20" w:rsidRDefault="00900D40" w:rsidP="0048427C">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літературних проєктів.</w:t>
            </w:r>
          </w:p>
        </w:tc>
      </w:tr>
      <w:tr w:rsidR="00DB7AC8" w:rsidRPr="00A27FAB" w:rsidTr="0047517D">
        <w:tc>
          <w:tcPr>
            <w:tcW w:w="15026" w:type="dxa"/>
            <w:gridSpan w:val="4"/>
            <w:shd w:val="clear" w:color="auto" w:fill="FFF2CC" w:themeFill="accent4" w:themeFillTint="33"/>
          </w:tcPr>
          <w:p w:rsidR="00DB7AC8" w:rsidRDefault="007F0905" w:rsidP="00DB7AC8">
            <w:pPr>
              <w:spacing w:line="220" w:lineRule="exact"/>
              <w:jc w:val="center"/>
              <w:rPr>
                <w:rFonts w:ascii="Times New Roman" w:hAnsi="Times New Roman" w:cs="Times New Roman"/>
                <w:b/>
              </w:rPr>
            </w:pPr>
            <w:r w:rsidRPr="007F0905">
              <w:rPr>
                <w:rFonts w:ascii="Times New Roman" w:hAnsi="Times New Roman" w:cs="Times New Roman"/>
                <w:b/>
              </w:rPr>
              <w:t>ІІ СЕМЕСТР</w:t>
            </w:r>
          </w:p>
          <w:p w:rsidR="007F0905" w:rsidRPr="00DB7AC8" w:rsidRDefault="0015312F" w:rsidP="00DB7AC8">
            <w:pPr>
              <w:spacing w:line="220" w:lineRule="exact"/>
              <w:jc w:val="center"/>
              <w:rPr>
                <w:rFonts w:ascii="Times New Roman" w:hAnsi="Times New Roman" w:cs="Times New Roman"/>
                <w:b/>
              </w:rPr>
            </w:pPr>
            <w:r w:rsidRPr="0015312F">
              <w:rPr>
                <w:rFonts w:ascii="Times New Roman" w:hAnsi="Times New Roman" w:cs="Times New Roman"/>
                <w:b/>
              </w:rPr>
              <w:t>Розділ 3 ЙДУЧИ ДОРОГАМИ ЖИТТЯ</w:t>
            </w:r>
          </w:p>
        </w:tc>
      </w:tr>
      <w:tr w:rsidR="0015312F" w:rsidRPr="00A27FAB" w:rsidTr="0047517D">
        <w:tc>
          <w:tcPr>
            <w:tcW w:w="15026" w:type="dxa"/>
            <w:gridSpan w:val="4"/>
            <w:shd w:val="clear" w:color="auto" w:fill="FFF2CC" w:themeFill="accent4" w:themeFillTint="33"/>
          </w:tcPr>
          <w:p w:rsidR="0015312F" w:rsidRPr="007F0905" w:rsidRDefault="0015312F" w:rsidP="00DB7AC8">
            <w:pPr>
              <w:spacing w:line="220" w:lineRule="exact"/>
              <w:jc w:val="center"/>
              <w:rPr>
                <w:rFonts w:ascii="Times New Roman" w:hAnsi="Times New Roman" w:cs="Times New Roman"/>
                <w:b/>
              </w:rPr>
            </w:pPr>
            <w:r w:rsidRPr="0015312F">
              <w:rPr>
                <w:rFonts w:ascii="Times New Roman" w:hAnsi="Times New Roman" w:cs="Times New Roman"/>
                <w:b/>
              </w:rPr>
              <w:t>Тема «Мудрість Кобзаря»</w:t>
            </w:r>
            <w:r w:rsidR="00F91561">
              <w:rPr>
                <w:rFonts w:ascii="Times New Roman" w:hAnsi="Times New Roman" w:cs="Times New Roman"/>
                <w:b/>
              </w:rPr>
              <w:t xml:space="preserve"> 3</w:t>
            </w:r>
            <w:r w:rsidR="00E45ECA">
              <w:rPr>
                <w:rFonts w:ascii="Times New Roman" w:hAnsi="Times New Roman" w:cs="Times New Roman"/>
                <w:b/>
              </w:rPr>
              <w:t xml:space="preserve"> години</w:t>
            </w:r>
          </w:p>
        </w:tc>
      </w:tr>
      <w:tr w:rsidR="00DB7AC8" w:rsidRPr="00A27FAB" w:rsidTr="0047517D">
        <w:tc>
          <w:tcPr>
            <w:tcW w:w="4820" w:type="dxa"/>
          </w:tcPr>
          <w:p w:rsidR="00FD0F34" w:rsidRDefault="0015312F" w:rsidP="00EC39A2">
            <w:pPr>
              <w:spacing w:line="220" w:lineRule="exact"/>
              <w:ind w:firstLine="177"/>
              <w:jc w:val="both"/>
              <w:rPr>
                <w:rFonts w:ascii="Times New Roman" w:hAnsi="Times New Roman" w:cs="Times New Roman"/>
              </w:rPr>
            </w:pPr>
            <w:r w:rsidRPr="0015312F">
              <w:rPr>
                <w:rFonts w:ascii="Times New Roman" w:hAnsi="Times New Roman" w:cs="Times New Roman"/>
              </w:rPr>
              <w:t xml:space="preserve">1. </w:t>
            </w:r>
            <w:r w:rsidRPr="00FD0F34">
              <w:rPr>
                <w:rFonts w:ascii="Times New Roman" w:hAnsi="Times New Roman" w:cs="Times New Roman"/>
                <w:b/>
              </w:rPr>
              <w:t>Взаємодія з іншими особами усно, сприймання і використання інформації в різних комунікативних ситуаціях</w:t>
            </w:r>
            <w:r w:rsidRPr="0015312F">
              <w:rPr>
                <w:rFonts w:ascii="Times New Roman" w:hAnsi="Times New Roman" w:cs="Times New Roman"/>
              </w:rPr>
              <w:t xml:space="preserve"> свідомо застосовує прийоми активного слухання поетичних творів [9 МОВ 1.1.1-1-3] відповідає </w:t>
            </w:r>
            <w:r w:rsidRPr="0015312F">
              <w:rPr>
                <w:rFonts w:ascii="Times New Roman" w:hAnsi="Times New Roman" w:cs="Times New Roman"/>
              </w:rPr>
              <w:lastRenderedPageBreak/>
              <w:t xml:space="preserve">на запитання за змістом почутого художнього тексту, акцентуючи увагу на художніх деталях [9 МОВ 1.1.2-1-2] обговорює жанрово-родову належність художнього тексту, ідейно-тематичні та загальні естетичні особливості, зв’язок тексту з певною епохою, творчістю митця [9 МОВ 1.1.2-2] обґрунтовує зв’язок художнього тексту із власним та суспільно-історичним досвідом (підтримує діалог «читач ‒ текст ‒ автор») [9 МОВ 1.4.5-1] модифікує використання інтонаційних засобів залежно від комунікативної ситуації [9 МОВ 1.7.1-3] </w:t>
            </w:r>
          </w:p>
          <w:p w:rsidR="00FD0F34" w:rsidRDefault="0015312F" w:rsidP="00EC39A2">
            <w:pPr>
              <w:spacing w:line="220" w:lineRule="exact"/>
              <w:ind w:firstLine="177"/>
              <w:jc w:val="both"/>
              <w:rPr>
                <w:rFonts w:ascii="Times New Roman" w:hAnsi="Times New Roman" w:cs="Times New Roman"/>
              </w:rPr>
            </w:pPr>
            <w:r w:rsidRPr="0015312F">
              <w:rPr>
                <w:rFonts w:ascii="Times New Roman" w:hAnsi="Times New Roman" w:cs="Times New Roman"/>
              </w:rPr>
              <w:t xml:space="preserve">2. </w:t>
            </w:r>
            <w:r w:rsidRPr="00FD0F34">
              <w:rPr>
                <w:rFonts w:ascii="Times New Roman" w:hAnsi="Times New Roman" w:cs="Times New Roman"/>
                <w:b/>
              </w:rPr>
              <w:t>Сприймання, аналіз, інтерпретація, критичне оцінювання інформації</w:t>
            </w:r>
            <w:r w:rsidRPr="0015312F">
              <w:rPr>
                <w:rFonts w:ascii="Times New Roman" w:hAnsi="Times New Roman" w:cs="Times New Roman"/>
              </w:rPr>
              <w:t xml:space="preserve"> визначає специфіку складників структури художніх текстів різних родів і жанрів, а такожособливості міжродових і міжжанрових утворень [9 МОВ 2.1.2-2] співвідносить зміст сприйнятого художнього тексту з історичним і соціокультурним контекстом, світоглядною позицією автора [9 МОВ 2.1.3-1] розпізнає в художньому тексті зображувальновиражальні засоби, ознаки авторського стилю [9 МОВ 2.2.6-2] на основі прочитаного створює власний або колективний медійний продукт [9 МОВ 2.7.2-1] </w:t>
            </w:r>
          </w:p>
          <w:p w:rsidR="00FD0F34" w:rsidRDefault="0015312F" w:rsidP="00EC39A2">
            <w:pPr>
              <w:spacing w:line="220" w:lineRule="exact"/>
              <w:ind w:firstLine="177"/>
              <w:jc w:val="both"/>
              <w:rPr>
                <w:rFonts w:ascii="Times New Roman" w:hAnsi="Times New Roman" w:cs="Times New Roman"/>
              </w:rPr>
            </w:pPr>
            <w:r w:rsidRPr="00FD0F34">
              <w:rPr>
                <w:rFonts w:ascii="Times New Roman" w:hAnsi="Times New Roman" w:cs="Times New Roman"/>
                <w:b/>
              </w:rPr>
              <w:t>3. Висловлювання думок, почуттів і ставлень, письмова взаємодія</w:t>
            </w:r>
            <w:r w:rsidRPr="0015312F">
              <w:rPr>
                <w:rFonts w:ascii="Times New Roman" w:hAnsi="Times New Roman" w:cs="Times New Roman"/>
              </w:rPr>
              <w:t xml:space="preserve"> створює самостійно тексти, використовує різні форми їх презентації для досягнення відповідної комунікативної мети [9 МОВ 3.1.5-1] добирає виражальні мовні засоби, виявляючи творчу індивідуальність [9 МОВ 3.1.5-2] </w:t>
            </w:r>
          </w:p>
          <w:p w:rsidR="00DB7AC8" w:rsidRPr="00E41CE3" w:rsidRDefault="0015312F" w:rsidP="00EC39A2">
            <w:pPr>
              <w:spacing w:line="220" w:lineRule="exact"/>
              <w:ind w:firstLine="177"/>
              <w:jc w:val="both"/>
              <w:rPr>
                <w:rFonts w:ascii="Times New Roman" w:hAnsi="Times New Roman" w:cs="Times New Roman"/>
              </w:rPr>
            </w:pPr>
            <w:r w:rsidRPr="0015312F">
              <w:rPr>
                <w:rFonts w:ascii="Times New Roman" w:hAnsi="Times New Roman" w:cs="Times New Roman"/>
              </w:rPr>
              <w:t xml:space="preserve">4. </w:t>
            </w:r>
            <w:r w:rsidRPr="00FD0F34">
              <w:rPr>
                <w:rFonts w:ascii="Times New Roman" w:hAnsi="Times New Roman" w:cs="Times New Roman"/>
                <w:b/>
              </w:rPr>
              <w:t>Дослідження індивідуального мовлення, літературних і мовних явищ</w:t>
            </w:r>
            <w:r w:rsidRPr="0015312F">
              <w:rPr>
                <w:rFonts w:ascii="Times New Roman" w:hAnsi="Times New Roman" w:cs="Times New Roman"/>
              </w:rPr>
              <w:t xml:space="preserve"> аналізує окремі мовні явища в текстах художніх творів і робить висновки щодо функціонування певних мовних одиниць [9 МОВ 4.1.2-1-2]</w:t>
            </w:r>
          </w:p>
        </w:tc>
        <w:tc>
          <w:tcPr>
            <w:tcW w:w="850" w:type="dxa"/>
          </w:tcPr>
          <w:p w:rsidR="00DB7AC8" w:rsidRDefault="00DB7AC8"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r>
              <w:rPr>
                <w:rFonts w:ascii="Times New Roman" w:hAnsi="Times New Roman" w:cs="Times New Roman"/>
              </w:rPr>
              <w:t>1</w:t>
            </w: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Default="004F3D29" w:rsidP="004F3D29">
            <w:pPr>
              <w:jc w:val="center"/>
              <w:rPr>
                <w:rFonts w:ascii="Times New Roman" w:hAnsi="Times New Roman" w:cs="Times New Roman"/>
              </w:rPr>
            </w:pPr>
          </w:p>
          <w:p w:rsidR="004F3D29" w:rsidRPr="00E91F77" w:rsidRDefault="004F3D29" w:rsidP="004F3D29">
            <w:pPr>
              <w:jc w:val="center"/>
              <w:rPr>
                <w:rFonts w:ascii="Times New Roman" w:hAnsi="Times New Roman" w:cs="Times New Roman"/>
              </w:rPr>
            </w:pPr>
            <w:r>
              <w:rPr>
                <w:rFonts w:ascii="Times New Roman" w:hAnsi="Times New Roman" w:cs="Times New Roman"/>
              </w:rPr>
              <w:t>1</w:t>
            </w:r>
          </w:p>
        </w:tc>
        <w:tc>
          <w:tcPr>
            <w:tcW w:w="4395" w:type="dxa"/>
          </w:tcPr>
          <w:p w:rsidR="00FD0F34" w:rsidRDefault="0015312F" w:rsidP="00B014AB">
            <w:pPr>
              <w:ind w:firstLine="321"/>
              <w:rPr>
                <w:rFonts w:ascii="Times New Roman" w:hAnsi="Times New Roman" w:cs="Times New Roman"/>
              </w:rPr>
            </w:pPr>
            <w:r w:rsidRPr="00FD0F34">
              <w:rPr>
                <w:rFonts w:ascii="Times New Roman" w:hAnsi="Times New Roman" w:cs="Times New Roman"/>
                <w:b/>
              </w:rPr>
              <w:lastRenderedPageBreak/>
              <w:t>Тарас Шевченко.</w:t>
            </w:r>
          </w:p>
          <w:p w:rsidR="00FD0F34" w:rsidRDefault="0015312F" w:rsidP="00FD0F34">
            <w:pPr>
              <w:ind w:firstLine="321"/>
              <w:rPr>
                <w:rFonts w:ascii="Times New Roman" w:hAnsi="Times New Roman" w:cs="Times New Roman"/>
              </w:rPr>
            </w:pPr>
            <w:r w:rsidRPr="0015312F">
              <w:rPr>
                <w:rFonts w:ascii="Times New Roman" w:hAnsi="Times New Roman" w:cs="Times New Roman"/>
              </w:rPr>
              <w:t xml:space="preserve">Короткі відомості про митця. Рання творчість. Приїзд в Україну 1843 р. Балада </w:t>
            </w:r>
            <w:r w:rsidRPr="00FD0F34">
              <w:rPr>
                <w:rFonts w:ascii="Times New Roman" w:hAnsi="Times New Roman" w:cs="Times New Roman"/>
                <w:b/>
              </w:rPr>
              <w:t>«Тополя».</w:t>
            </w:r>
            <w:r w:rsidRPr="0015312F">
              <w:rPr>
                <w:rFonts w:ascii="Times New Roman" w:hAnsi="Times New Roman" w:cs="Times New Roman"/>
              </w:rPr>
              <w:t xml:space="preserve"> Казково-фантастичні й </w:t>
            </w:r>
            <w:r w:rsidRPr="0015312F">
              <w:rPr>
                <w:rFonts w:ascii="Times New Roman" w:hAnsi="Times New Roman" w:cs="Times New Roman"/>
              </w:rPr>
              <w:lastRenderedPageBreak/>
              <w:t>фольклорні мотиви в баладі. Народнопісенний прийом метаморфози. Сюжет і композиція твору. Драматизм ситуацій, розкриття внутрішнього світу людини. Ідея незнищенності справжнього кохання. Поняття про романтичний пейзаж.</w:t>
            </w:r>
          </w:p>
          <w:p w:rsidR="00FD0F34" w:rsidRDefault="00FD0F34" w:rsidP="00FD0F34">
            <w:pPr>
              <w:ind w:firstLine="321"/>
              <w:rPr>
                <w:rFonts w:ascii="Times New Roman" w:hAnsi="Times New Roman" w:cs="Times New Roman"/>
              </w:rPr>
            </w:pPr>
          </w:p>
          <w:p w:rsidR="00FD0F34" w:rsidRDefault="0015312F" w:rsidP="00FD0F34">
            <w:pPr>
              <w:spacing w:line="200" w:lineRule="exact"/>
              <w:ind w:firstLine="172"/>
              <w:rPr>
                <w:rFonts w:ascii="Times New Roman" w:hAnsi="Times New Roman" w:cs="Times New Roman"/>
              </w:rPr>
            </w:pPr>
            <w:r w:rsidRPr="00FD0F34">
              <w:rPr>
                <w:rFonts w:ascii="Times New Roman" w:hAnsi="Times New Roman" w:cs="Times New Roman"/>
                <w:i/>
                <w:color w:val="1F3864" w:themeColor="accent5" w:themeShade="80"/>
                <w:szCs w:val="24"/>
              </w:rPr>
              <w:t>ТЛ: балада, метаморфоза, романтичний пейзаж.</w:t>
            </w:r>
          </w:p>
          <w:p w:rsidR="00FD0F34" w:rsidRDefault="0015312F" w:rsidP="00FD0F34">
            <w:pPr>
              <w:ind w:firstLine="321"/>
              <w:rPr>
                <w:rFonts w:ascii="Times New Roman" w:hAnsi="Times New Roman" w:cs="Times New Roman"/>
              </w:rPr>
            </w:pPr>
            <w:r w:rsidRPr="00FD0F34">
              <w:rPr>
                <w:rFonts w:ascii="Times New Roman" w:hAnsi="Times New Roman" w:cs="Times New Roman"/>
                <w:b/>
              </w:rPr>
              <w:t>Поезія «Розрита могила».</w:t>
            </w:r>
            <w:r w:rsidRPr="0015312F">
              <w:rPr>
                <w:rFonts w:ascii="Times New Roman" w:hAnsi="Times New Roman" w:cs="Times New Roman"/>
              </w:rPr>
              <w:t xml:space="preserve"> Трагічні наслідки знецінення історичної памʼяті про героїчне минуле. Мотив відродження українського національного почуття, незнищенності народу. </w:t>
            </w:r>
          </w:p>
          <w:p w:rsidR="00FD0F34" w:rsidRDefault="00FD0F34" w:rsidP="00FD0F34">
            <w:pPr>
              <w:ind w:firstLine="321"/>
              <w:rPr>
                <w:rFonts w:ascii="Times New Roman" w:hAnsi="Times New Roman" w:cs="Times New Roman"/>
              </w:rPr>
            </w:pPr>
          </w:p>
          <w:p w:rsidR="00FD0F34" w:rsidRPr="00FD0F34" w:rsidRDefault="0015312F" w:rsidP="00FD0F34">
            <w:pPr>
              <w:spacing w:line="200" w:lineRule="exact"/>
              <w:ind w:firstLine="172"/>
              <w:rPr>
                <w:rFonts w:ascii="Times New Roman" w:hAnsi="Times New Roman" w:cs="Times New Roman"/>
                <w:i/>
                <w:color w:val="1F3864" w:themeColor="accent5" w:themeShade="80"/>
                <w:szCs w:val="24"/>
              </w:rPr>
            </w:pPr>
            <w:r w:rsidRPr="00FD0F34">
              <w:rPr>
                <w:rFonts w:ascii="Times New Roman" w:hAnsi="Times New Roman" w:cs="Times New Roman"/>
                <w:i/>
                <w:color w:val="1F3864" w:themeColor="accent5" w:themeShade="80"/>
                <w:szCs w:val="24"/>
              </w:rPr>
              <w:t xml:space="preserve">ТЛ: громадянська лірика. </w:t>
            </w:r>
          </w:p>
          <w:p w:rsidR="00FD0F34" w:rsidRPr="00FD0F34" w:rsidRDefault="0015312F" w:rsidP="00FD0F34">
            <w:pPr>
              <w:spacing w:line="200" w:lineRule="exact"/>
              <w:ind w:firstLine="172"/>
              <w:rPr>
                <w:rFonts w:ascii="Times New Roman" w:hAnsi="Times New Roman" w:cs="Times New Roman"/>
                <w:i/>
                <w:color w:val="1F3864" w:themeColor="accent5" w:themeShade="80"/>
                <w:szCs w:val="24"/>
              </w:rPr>
            </w:pPr>
            <w:r w:rsidRPr="00FD0F34">
              <w:rPr>
                <w:rFonts w:ascii="Times New Roman" w:hAnsi="Times New Roman" w:cs="Times New Roman"/>
                <w:i/>
                <w:color w:val="1F3864" w:themeColor="accent5" w:themeShade="80"/>
                <w:szCs w:val="24"/>
              </w:rPr>
              <w:t xml:space="preserve">МЗ: Р. Рільке «Пісня про правду» (зарубіжна література). </w:t>
            </w:r>
          </w:p>
          <w:p w:rsidR="00FD0F34" w:rsidRPr="00FD0F34" w:rsidRDefault="0015312F" w:rsidP="00FD0F34">
            <w:pPr>
              <w:spacing w:line="200" w:lineRule="exact"/>
              <w:ind w:firstLine="172"/>
              <w:rPr>
                <w:rFonts w:ascii="Times New Roman" w:hAnsi="Times New Roman" w:cs="Times New Roman"/>
                <w:i/>
                <w:color w:val="1F3864" w:themeColor="accent5" w:themeShade="80"/>
                <w:szCs w:val="24"/>
              </w:rPr>
            </w:pPr>
            <w:r w:rsidRPr="00FD0F34">
              <w:rPr>
                <w:rFonts w:ascii="Times New Roman" w:hAnsi="Times New Roman" w:cs="Times New Roman"/>
                <w:i/>
                <w:color w:val="1F3864" w:themeColor="accent5" w:themeShade="80"/>
                <w:szCs w:val="24"/>
              </w:rPr>
              <w:t xml:space="preserve">МК: Автопортрети Т. Шевченка (1840 р., 1843 р.), О. Шупляк «Кобзар» (образотворче мистецтво); пам’ятник Т. Шевченку у Вінниці (монументальне мистецтво). </w:t>
            </w:r>
          </w:p>
          <w:p w:rsidR="00DB7AC8" w:rsidRPr="00DB7AC8" w:rsidRDefault="0015312F" w:rsidP="00FD0F34">
            <w:pPr>
              <w:spacing w:line="200" w:lineRule="exact"/>
              <w:ind w:firstLine="172"/>
              <w:rPr>
                <w:rFonts w:ascii="Times New Roman" w:hAnsi="Times New Roman" w:cs="Times New Roman"/>
              </w:rPr>
            </w:pPr>
            <w:r w:rsidRPr="00FD0F34">
              <w:rPr>
                <w:rFonts w:ascii="Times New Roman" w:hAnsi="Times New Roman" w:cs="Times New Roman"/>
                <w:i/>
                <w:color w:val="1F3864" w:themeColor="accent5" w:themeShade="80"/>
                <w:szCs w:val="24"/>
              </w:rPr>
              <w:t>ПЧ: Тарас Шевченко «Причинна», «Тарасова ніч».</w:t>
            </w:r>
          </w:p>
        </w:tc>
        <w:tc>
          <w:tcPr>
            <w:tcW w:w="4961" w:type="dxa"/>
          </w:tcPr>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 xml:space="preserve"> Відтворення усно подій сюжету,ви</w:t>
            </w:r>
            <w:r w:rsidR="00FD0F34" w:rsidRPr="00376E20">
              <w:rPr>
                <w:rFonts w:ascii="Times New Roman" w:hAnsi="Times New Roman" w:cs="Times New Roman"/>
                <w:szCs w:val="24"/>
              </w:rPr>
              <w:t xml:space="preserve">значення послідовності подій та </w:t>
            </w:r>
            <w:r w:rsidRPr="00376E20">
              <w:rPr>
                <w:rFonts w:ascii="Times New Roman" w:hAnsi="Times New Roman" w:cs="Times New Roman"/>
                <w:szCs w:val="24"/>
              </w:rPr>
              <w:t>поясненняїх взаємозалежності.</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Складання цитатного плану.</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партитури виразного читання</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балади.</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структурно-логічної схеми(сюжетний ланцюжок, кластер тощо).</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теми, мотиву, виражальнихзасобів тощо.</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Читання вголос поетичних творів.</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Зіставлення ліричних творів за певнимиознаками.</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Характеристика емоційного стануліричного героя / ліричної героїні, оцінкайого / її вчинків, поведінки.</w:t>
            </w:r>
          </w:p>
          <w:p w:rsidR="0015312F" w:rsidRPr="00376E20" w:rsidRDefault="00FD0F34"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Пояснення умовності ситуацій, </w:t>
            </w:r>
            <w:r w:rsidR="0015312F" w:rsidRPr="00376E20">
              <w:rPr>
                <w:rFonts w:ascii="Times New Roman" w:hAnsi="Times New Roman" w:cs="Times New Roman"/>
                <w:szCs w:val="24"/>
              </w:rPr>
              <w:t>зображениху поетичних творах, метафоричногопідтексту.</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Розігрування за особами епізодівхудожнього твору.</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«ланцюжка асоціацій».</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Формулювання запитань за творчістю</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Тараса Шевченка й пошук відповідей на них.</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Ведення читацького щоденника.</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Обґрунтування власної позиції та готовністьдо її зміни в результаті комунікації.</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мультимедійної презентації«Мудрість Кобзаря».</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та розв’язування кроссенсів (завивченим матеріалом).</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Участь у вікторинах, конкурсах,розгадування ребусів (наприклад: «Відгадай</w:t>
            </w:r>
            <w:r w:rsidR="00FD0F34" w:rsidRPr="00376E20">
              <w:rPr>
                <w:rFonts w:ascii="Times New Roman" w:hAnsi="Times New Roman" w:cs="Times New Roman"/>
                <w:szCs w:val="24"/>
              </w:rPr>
              <w:t xml:space="preserve"> твір / персонажа», «Чарівна </w:t>
            </w:r>
            <w:r w:rsidRPr="00376E20">
              <w:rPr>
                <w:rFonts w:ascii="Times New Roman" w:hAnsi="Times New Roman" w:cs="Times New Roman"/>
                <w:szCs w:val="24"/>
              </w:rPr>
              <w:t>скриня», «Так –Ні»).</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сенкана або діаманти.</w:t>
            </w:r>
          </w:p>
          <w:p w:rsidR="0015312F" w:rsidRPr="00376E20" w:rsidRDefault="0015312F" w:rsidP="00FD0F34">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ілюстрацій до творів Т. Шевченказ використанням інтернет-джерел, зокрема доромантичного пейзажу.</w:t>
            </w:r>
          </w:p>
        </w:tc>
      </w:tr>
      <w:tr w:rsidR="00DB7AC8" w:rsidRPr="00A27FAB" w:rsidTr="0047517D">
        <w:tc>
          <w:tcPr>
            <w:tcW w:w="15026" w:type="dxa"/>
            <w:gridSpan w:val="4"/>
            <w:shd w:val="clear" w:color="auto" w:fill="FFF2CC" w:themeFill="accent4" w:themeFillTint="33"/>
          </w:tcPr>
          <w:p w:rsidR="00DB7AC8" w:rsidRPr="00DB7AC8" w:rsidRDefault="0015312F" w:rsidP="00DB7AC8">
            <w:pPr>
              <w:spacing w:line="220" w:lineRule="exact"/>
              <w:jc w:val="center"/>
              <w:rPr>
                <w:rFonts w:ascii="Times New Roman" w:hAnsi="Times New Roman" w:cs="Times New Roman"/>
                <w:b/>
              </w:rPr>
            </w:pPr>
            <w:r w:rsidRPr="0015312F">
              <w:rPr>
                <w:rFonts w:ascii="Times New Roman" w:hAnsi="Times New Roman" w:cs="Times New Roman"/>
                <w:b/>
              </w:rPr>
              <w:lastRenderedPageBreak/>
              <w:t>Тема «Література антивоєнного спрямування»</w:t>
            </w:r>
            <w:r w:rsidR="00E45ECA">
              <w:rPr>
                <w:rFonts w:ascii="Times New Roman" w:hAnsi="Times New Roman" w:cs="Times New Roman"/>
                <w:b/>
              </w:rPr>
              <w:t xml:space="preserve"> 6 годин</w:t>
            </w:r>
          </w:p>
        </w:tc>
      </w:tr>
      <w:tr w:rsidR="00DB7AC8" w:rsidRPr="00A27FAB" w:rsidTr="0047517D">
        <w:tc>
          <w:tcPr>
            <w:tcW w:w="4820" w:type="dxa"/>
          </w:tcPr>
          <w:p w:rsidR="00376E20" w:rsidRDefault="0015312F" w:rsidP="00EC39A2">
            <w:pPr>
              <w:spacing w:line="220" w:lineRule="exact"/>
              <w:ind w:firstLine="319"/>
              <w:jc w:val="both"/>
              <w:rPr>
                <w:rFonts w:ascii="Times New Roman" w:hAnsi="Times New Roman" w:cs="Times New Roman"/>
              </w:rPr>
            </w:pPr>
            <w:r w:rsidRPr="0015312F">
              <w:rPr>
                <w:rFonts w:ascii="Times New Roman" w:hAnsi="Times New Roman" w:cs="Times New Roman"/>
              </w:rPr>
              <w:t>1</w:t>
            </w:r>
            <w:r w:rsidRPr="00376E20">
              <w:rPr>
                <w:rFonts w:ascii="Times New Roman" w:hAnsi="Times New Roman" w:cs="Times New Roman"/>
                <w:b/>
              </w:rPr>
              <w:t>. Взаємодія з іншими особами усно, сприймання і використання інформації в різних комунікативних ситуаціях</w:t>
            </w:r>
            <w:r w:rsidRPr="0015312F">
              <w:rPr>
                <w:rFonts w:ascii="Times New Roman" w:hAnsi="Times New Roman" w:cs="Times New Roman"/>
              </w:rPr>
              <w:t xml:space="preserve"> свідомо застосовує прийоми активного слухання навчальної інформації [9 МОВ 1.1.1-1-1] відповідає на запитання за змістом почутого художнього тексту, акцентуючи увагу на важливих деталях [9 МОВ 1.1.2-1-1] обговорює актуальність, художнього тексту, ідейно-</w:t>
            </w:r>
            <w:r w:rsidRPr="0015312F">
              <w:rPr>
                <w:rFonts w:ascii="Times New Roman" w:hAnsi="Times New Roman" w:cs="Times New Roman"/>
              </w:rPr>
              <w:lastRenderedPageBreak/>
              <w:t xml:space="preserve">тематичні особливості, зв’язок тексту з певною епохою, творчістю митця [9 МОВ 1.1.2-2] переказує художній текст, акцентуючи увагу на змісті в цілому, на окремих важливих деталях або фрагментах [9 МОВ 1.2.1-1] виявляє важливі деталі для ілюстрування власного розуміння почутого [9 МОВ 1.4.1-2] розрізняє окремі елементи маніпуляції та пропаганди [9 МОВ 1.4.4-2] пояснює причини відповідного емоційного стану в типових життєвих ситуаціях [9 МОВ 1.8.1-2] </w:t>
            </w:r>
          </w:p>
          <w:p w:rsidR="00376E20" w:rsidRDefault="0015312F" w:rsidP="00EC39A2">
            <w:pPr>
              <w:spacing w:line="220" w:lineRule="exact"/>
              <w:ind w:firstLine="319"/>
              <w:jc w:val="both"/>
              <w:rPr>
                <w:rFonts w:ascii="Times New Roman" w:hAnsi="Times New Roman" w:cs="Times New Roman"/>
              </w:rPr>
            </w:pPr>
            <w:r w:rsidRPr="00376E20">
              <w:rPr>
                <w:rFonts w:ascii="Times New Roman" w:hAnsi="Times New Roman" w:cs="Times New Roman"/>
                <w:b/>
              </w:rPr>
              <w:t>2. Сприймання, аналіз, інтерпретація, критичне оцінювання інформації</w:t>
            </w:r>
            <w:r w:rsidRPr="0015312F">
              <w:rPr>
                <w:rFonts w:ascii="Times New Roman" w:hAnsi="Times New Roman" w:cs="Times New Roman"/>
              </w:rPr>
              <w:t xml:space="preserve"> застосовує різні види критичного читання прозових творів [9 МОВ 2.1.1-1-2] співвідносить зміст сприйнятого художнього тексту з історичним і соціокультурним контекстом, світоглядною позицією автора[9 МОВ 2.1.3-1] коментує та обґрунтовує актуальність порушених в художніх текстах проблем з урахуванням власного досвіду та культурноісторичного контексту [9 МОВ 2.2.1-1] формулює логічні та послідовні висновки на основі аналізу та інтерпретації текстів художніх творів, зокрема антивоєнних творів [9 МОВ 2.2.7-1-3] коментує власні почуття під час читання тексту і враження від прочитаного [9 МОВ 2.3.2-1] </w:t>
            </w:r>
          </w:p>
          <w:p w:rsidR="00376E20" w:rsidRDefault="0015312F" w:rsidP="00EC39A2">
            <w:pPr>
              <w:spacing w:line="220" w:lineRule="exact"/>
              <w:ind w:firstLine="319"/>
              <w:jc w:val="both"/>
              <w:rPr>
                <w:rFonts w:ascii="Times New Roman" w:hAnsi="Times New Roman" w:cs="Times New Roman"/>
              </w:rPr>
            </w:pPr>
            <w:r w:rsidRPr="00376E20">
              <w:rPr>
                <w:rFonts w:ascii="Times New Roman" w:hAnsi="Times New Roman" w:cs="Times New Roman"/>
                <w:b/>
              </w:rPr>
              <w:t>3. Висловлювання думок, почуттів і ставлень, письмова взаємодія</w:t>
            </w:r>
            <w:r w:rsidRPr="0015312F">
              <w:rPr>
                <w:rFonts w:ascii="Times New Roman" w:hAnsi="Times New Roman" w:cs="Times New Roman"/>
              </w:rPr>
              <w:t xml:space="preserve"> складає та оформлює власні тексти відповідно до усталених мовних норм [9 МОВ 3.1.4-1] оформлює власне висловлення з дотриманням принципів академічної доброчесності [9 МОВ 3.1.3-1] толерантно коментує різні погляди на обговорювану проблему, узагальнює їх, обстоює власну позицію, дотримується норм етикету, засад академічної доброчесності під час онлайн-спілкування [9 МОВ 3.2.3-2] визначає переваги і недоліки власних написаних текстів і планує власний навчальний розвиток з урахуванням аналізу допущених помилок [9 МОВ 3.3.3-1]</w:t>
            </w:r>
          </w:p>
          <w:p w:rsidR="00DB7AC8" w:rsidRPr="00E41CE3" w:rsidRDefault="0015312F" w:rsidP="00EC39A2">
            <w:pPr>
              <w:spacing w:line="220" w:lineRule="exact"/>
              <w:ind w:firstLine="319"/>
              <w:jc w:val="both"/>
              <w:rPr>
                <w:rFonts w:ascii="Times New Roman" w:hAnsi="Times New Roman" w:cs="Times New Roman"/>
              </w:rPr>
            </w:pPr>
            <w:r w:rsidRPr="00376E20">
              <w:rPr>
                <w:rFonts w:ascii="Times New Roman" w:hAnsi="Times New Roman" w:cs="Times New Roman"/>
                <w:b/>
              </w:rPr>
              <w:t>4. Дослідження індивідуального мовлення, літературних і мовних явищ</w:t>
            </w:r>
            <w:r w:rsidRPr="0015312F">
              <w:rPr>
                <w:rFonts w:ascii="Times New Roman" w:hAnsi="Times New Roman" w:cs="Times New Roman"/>
              </w:rPr>
              <w:t xml:space="preserve"> взаємодіє з іншими особами, використовуючи твори мистецтва для створення власних текстів [9 МОВ 4.2.3-1] удосконалює власний стиль мовлення, використовуючи різні джерела [9 </w:t>
            </w:r>
            <w:r w:rsidRPr="0015312F">
              <w:rPr>
                <w:rFonts w:ascii="Times New Roman" w:hAnsi="Times New Roman" w:cs="Times New Roman"/>
              </w:rPr>
              <w:lastRenderedPageBreak/>
              <w:t>МОВ 4.2.4]</w:t>
            </w:r>
          </w:p>
        </w:tc>
        <w:tc>
          <w:tcPr>
            <w:tcW w:w="850" w:type="dxa"/>
          </w:tcPr>
          <w:p w:rsidR="00E91F77" w:rsidRDefault="00E91F77"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r>
              <w:rPr>
                <w:rFonts w:ascii="Times New Roman" w:hAnsi="Times New Roman" w:cs="Times New Roman"/>
              </w:rPr>
              <w:t>4</w:t>
            </w: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r>
              <w:rPr>
                <w:rFonts w:ascii="Times New Roman" w:hAnsi="Times New Roman" w:cs="Times New Roman"/>
              </w:rPr>
              <w:t>1</w:t>
            </w: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r>
              <w:rPr>
                <w:rFonts w:ascii="Times New Roman" w:hAnsi="Times New Roman" w:cs="Times New Roman"/>
              </w:rPr>
              <w:t>1</w:t>
            </w:r>
          </w:p>
        </w:tc>
        <w:tc>
          <w:tcPr>
            <w:tcW w:w="4395" w:type="dxa"/>
          </w:tcPr>
          <w:p w:rsidR="00FD0F34" w:rsidRDefault="0015312F" w:rsidP="00B014AB">
            <w:pPr>
              <w:ind w:firstLine="321"/>
              <w:rPr>
                <w:rFonts w:ascii="Times New Roman" w:hAnsi="Times New Roman" w:cs="Times New Roman"/>
              </w:rPr>
            </w:pPr>
            <w:r w:rsidRPr="00FD0F34">
              <w:rPr>
                <w:rFonts w:ascii="Times New Roman" w:hAnsi="Times New Roman" w:cs="Times New Roman"/>
                <w:b/>
              </w:rPr>
              <w:lastRenderedPageBreak/>
              <w:t>Григір Тютюнник. Повість «Климко».</w:t>
            </w:r>
            <w:r w:rsidRPr="0015312F">
              <w:rPr>
                <w:rFonts w:ascii="Times New Roman" w:hAnsi="Times New Roman" w:cs="Times New Roman"/>
              </w:rPr>
              <w:t xml:space="preserve"> Короткі відомості про митця.Автобіографічна основа твору. Тема, сюжет і композиція твору. Трагедія воєнного лихоліття очима дитини. Образ Климка. Ідея самопожертви. Показ людських стосунків у воєнний час. Психологізм у розкритті характерів героїв. </w:t>
            </w:r>
            <w:r w:rsidRPr="0015312F">
              <w:rPr>
                <w:rFonts w:ascii="Times New Roman" w:hAnsi="Times New Roman" w:cs="Times New Roman"/>
              </w:rPr>
              <w:lastRenderedPageBreak/>
              <w:t xml:space="preserve">Художні деталі як засоби відтворення соціального й матеріального стану, психологічних переживань, характеру персонажів. Морально-етичні уроки доброти, чуйності, турботи про рідних. Провідні мотиви твору, його антивоєнне спрямування. Засторога проти фатальних наслідків війни. </w:t>
            </w:r>
          </w:p>
          <w:p w:rsidR="00FD0F34" w:rsidRDefault="00FD0F34" w:rsidP="00B014AB">
            <w:pPr>
              <w:ind w:firstLine="321"/>
              <w:rPr>
                <w:rFonts w:ascii="Times New Roman" w:hAnsi="Times New Roman" w:cs="Times New Roman"/>
              </w:rPr>
            </w:pPr>
          </w:p>
          <w:p w:rsidR="00FD0F34" w:rsidRPr="00376E20" w:rsidRDefault="0015312F" w:rsidP="00376E20">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композиція твору, художня деталь (повторення та поглиблення). </w:t>
            </w:r>
          </w:p>
          <w:p w:rsidR="00FD0F34" w:rsidRPr="00376E20" w:rsidRDefault="0015312F" w:rsidP="00376E20">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МЗ: Друга світова війна (історія). </w:t>
            </w:r>
          </w:p>
          <w:p w:rsidR="00FD0F34" w:rsidRPr="00376E20" w:rsidRDefault="0015312F" w:rsidP="00376E20">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МК: художній фільм «Климко» (режисер М. Вінграновський, 1983) (кіномистецтво); документальні фільми про Другу світову війну, про російсько-українську війну, про боротьбу України за незалежність (фільмографія). </w:t>
            </w:r>
          </w:p>
          <w:p w:rsidR="00FD0F34" w:rsidRDefault="00FD0F34" w:rsidP="00B014AB">
            <w:pPr>
              <w:ind w:firstLine="321"/>
              <w:rPr>
                <w:rFonts w:ascii="Times New Roman" w:hAnsi="Times New Roman" w:cs="Times New Roman"/>
              </w:rPr>
            </w:pPr>
          </w:p>
          <w:p w:rsidR="00376E20" w:rsidRDefault="0015312F" w:rsidP="00B014AB">
            <w:pPr>
              <w:ind w:firstLine="321"/>
              <w:rPr>
                <w:rFonts w:ascii="Times New Roman" w:hAnsi="Times New Roman" w:cs="Times New Roman"/>
              </w:rPr>
            </w:pPr>
            <w:r w:rsidRPr="00FD0F34">
              <w:rPr>
                <w:rFonts w:ascii="Times New Roman" w:hAnsi="Times New Roman" w:cs="Times New Roman"/>
                <w:b/>
              </w:rPr>
              <w:t>Павло Вишебаба. Оповідання «Марсіани».</w:t>
            </w:r>
            <w:r w:rsidRPr="0015312F">
              <w:rPr>
                <w:rFonts w:ascii="Times New Roman" w:hAnsi="Times New Roman" w:cs="Times New Roman"/>
              </w:rPr>
              <w:t xml:space="preserve"> Короткі відомості про митця. Розповідь, заснована на реальних подіях. Місце й роль двох записок у художньому тексті. Ліричний герой як збірний образ українського воїна-захисника. Зображення величі духу, людяності, чуйності, героїзму, відданості батьківщині захисника України. </w:t>
            </w:r>
          </w:p>
          <w:p w:rsidR="00FD0F34" w:rsidRDefault="0015312F" w:rsidP="00B014AB">
            <w:pPr>
              <w:ind w:firstLine="321"/>
            </w:pPr>
            <w:r w:rsidRPr="00376E20">
              <w:rPr>
                <w:rFonts w:ascii="Times New Roman" w:hAnsi="Times New Roman" w:cs="Times New Roman"/>
                <w:b/>
              </w:rPr>
              <w:t>Поезія «Доньці»</w:t>
            </w:r>
            <w:r w:rsidRPr="0015312F">
              <w:rPr>
                <w:rFonts w:ascii="Times New Roman" w:hAnsi="Times New Roman" w:cs="Times New Roman"/>
              </w:rPr>
              <w:t xml:space="preserve"> («Тільки не пиши мені про війну»). Неприйняття війни. Щирість почуттів і безмежна батьківська любов.</w:t>
            </w:r>
          </w:p>
          <w:p w:rsidR="00FD0F34" w:rsidRDefault="00FD0F34" w:rsidP="00B014AB">
            <w:pPr>
              <w:ind w:firstLine="321"/>
            </w:pPr>
          </w:p>
          <w:p w:rsidR="00376E20" w:rsidRPr="00376E20" w:rsidRDefault="0015312F" w:rsidP="00376E20">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ТЛ: мілітарна література. </w:t>
            </w:r>
          </w:p>
          <w:p w:rsidR="00376E20" w:rsidRPr="00376E20" w:rsidRDefault="0015312F" w:rsidP="00376E20">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Твори для додаткового читання (на вибір учителя / учительки): Петро Перебийніс «Цвіт бузини», Анатолій Матвійчук «Кленова балада», Любов Сердунич «Прифронтова колискова», Олег Гончаренко «Асиметрія печалі», «Вона – і слава, і молитва…». </w:t>
            </w:r>
          </w:p>
          <w:p w:rsidR="00376E20" w:rsidRPr="00376E20" w:rsidRDefault="0015312F" w:rsidP="00376E20">
            <w:pPr>
              <w:spacing w:line="200" w:lineRule="exact"/>
              <w:ind w:firstLine="172"/>
              <w:rPr>
                <w:rFonts w:ascii="Times New Roman" w:hAnsi="Times New Roman" w:cs="Times New Roman"/>
                <w:i/>
                <w:color w:val="1F3864" w:themeColor="accent5" w:themeShade="80"/>
                <w:szCs w:val="24"/>
              </w:rPr>
            </w:pPr>
            <w:r w:rsidRPr="00376E20">
              <w:rPr>
                <w:rFonts w:ascii="Times New Roman" w:hAnsi="Times New Roman" w:cs="Times New Roman"/>
                <w:i/>
                <w:color w:val="1F3864" w:themeColor="accent5" w:themeShade="80"/>
                <w:szCs w:val="24"/>
              </w:rPr>
              <w:t xml:space="preserve">МК: пісні «Квіти мінних зон», «Місто Марії» (слова, музика й виконання – С. Вакарчук), «Маніфест» (слова, музика й виконання – А. Пивоваров), «Повернись живим» (слова й музика – С. Танчинець, виконання – гурт «Без обмежень»), музичний альбом «Наші партизани» </w:t>
            </w:r>
            <w:r w:rsidRPr="00376E20">
              <w:rPr>
                <w:rFonts w:ascii="Times New Roman" w:hAnsi="Times New Roman" w:cs="Times New Roman"/>
                <w:i/>
                <w:color w:val="1F3864" w:themeColor="accent5" w:themeShade="80"/>
                <w:szCs w:val="24"/>
              </w:rPr>
              <w:lastRenderedPageBreak/>
              <w:t xml:space="preserve">(виконання – Т. Чубай, гурти «Плач Єремії», «Скрябін») (музичне мистецтво); І. Потапенко «Підвальні хроніки» (серія робіт), Т. Яблонська «Родоначальниця. Життя» (образотворче мистецтво). </w:t>
            </w:r>
          </w:p>
          <w:p w:rsidR="00DB7AC8" w:rsidRPr="00DB7AC8" w:rsidRDefault="0015312F" w:rsidP="00376E20">
            <w:pPr>
              <w:spacing w:line="200" w:lineRule="exact"/>
              <w:ind w:firstLine="172"/>
              <w:rPr>
                <w:rFonts w:ascii="Times New Roman" w:hAnsi="Times New Roman" w:cs="Times New Roman"/>
              </w:rPr>
            </w:pPr>
            <w:r w:rsidRPr="00376E20">
              <w:rPr>
                <w:rFonts w:ascii="Times New Roman" w:hAnsi="Times New Roman" w:cs="Times New Roman"/>
                <w:i/>
                <w:color w:val="1F3864" w:themeColor="accent5" w:themeShade="80"/>
                <w:szCs w:val="24"/>
              </w:rPr>
              <w:t>ПЧ: Микола Вінграновський «Первінка», Григір Тютюнник «Вогник далеко в степу», Олександр Довженко «На колючому дроті», Любов Пономаренко «Гер переможений».</w:t>
            </w:r>
          </w:p>
        </w:tc>
        <w:tc>
          <w:tcPr>
            <w:tcW w:w="4961" w:type="dxa"/>
          </w:tcPr>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 xml:space="preserve"> Індивідуальне, виразне, вибіркове,«ланцюжкове», коментоване, прогнозоване, повторне та інші види читання.</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Переказування художнього тексту (докладне,стисле, вибіркове, творче).</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Аналізування та інтерпретуванняхудожнього тексту.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Формулювання запитань за змістом твору йпошук відповідей на них.</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Дослідження виражальних засобів тексту.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 xml:space="preserve"> Коменту</w:t>
            </w:r>
            <w:r w:rsidR="00376E20" w:rsidRPr="00376E20">
              <w:rPr>
                <w:rFonts w:ascii="Times New Roman" w:hAnsi="Times New Roman" w:cs="Times New Roman"/>
                <w:szCs w:val="24"/>
              </w:rPr>
              <w:t>вання власних почуттів і вражен</w:t>
            </w:r>
            <w:r w:rsidRPr="00376E20">
              <w:rPr>
                <w:rFonts w:ascii="Times New Roman" w:hAnsi="Times New Roman" w:cs="Times New Roman"/>
                <w:szCs w:val="24"/>
              </w:rPr>
              <w:t>від тексту.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письмового тексту (опис героя /героїні або мінітвір, есе за змістомпрочитаного художнього твору).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усного відгуку про художній твір.</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Коментування позицій автора й персонажів ухудожньому тексті, характеристикалітературних персонажів.</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Складання плану для характеристикиперсонажів.</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Обґрунтування власної позиції.</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Обґрунтування назви твору та добираннявласного варіанта назви.</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мети та намірів мовця(персонажа, оповідача твору).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ідейно-тематичного змісту йважливих деталей.</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Висловлювання щодо актуальності тексту.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Організація та/або участь у дискусії (очно чионлайн).</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Характеристика емоційного стану головногогероя, оцінка його вчинків, поведінки.</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Складання вітального слова на честьлітературного героя.</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Прогнозування подій у тексті.</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ілюстрацій до творів, графічнихсимволів, художніх трактувань.</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Написання творчої роботи із засудженнямвоєнного вторгнення на територію України.</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Виконання завдань за інтерактивнимитехнологіями («Ажурна пилка», «Акваріум»,«Броунівський рух», «Займи позицію»,«Кубування» та інші).</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медійного проєкту (буктрейлер,плакат, фотоколаж, постер) за текстомлітературного твору.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есе для читацького блогу /літературного журналу на основі прочитаноготвору.</w:t>
            </w:r>
          </w:p>
          <w:p w:rsidR="00DB7AC8"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Ведення читацького щоденника.</w:t>
            </w:r>
          </w:p>
        </w:tc>
      </w:tr>
      <w:tr w:rsidR="00DB7AC8" w:rsidRPr="00A27FAB" w:rsidTr="0047517D">
        <w:tc>
          <w:tcPr>
            <w:tcW w:w="15026" w:type="dxa"/>
            <w:gridSpan w:val="4"/>
            <w:shd w:val="clear" w:color="auto" w:fill="FFF2CC" w:themeFill="accent4" w:themeFillTint="33"/>
          </w:tcPr>
          <w:p w:rsidR="00DB7AC8" w:rsidRDefault="0015312F" w:rsidP="00DB7AC8">
            <w:pPr>
              <w:spacing w:line="220" w:lineRule="exact"/>
              <w:jc w:val="center"/>
              <w:rPr>
                <w:rFonts w:ascii="Times New Roman" w:hAnsi="Times New Roman" w:cs="Times New Roman"/>
                <w:b/>
              </w:rPr>
            </w:pPr>
            <w:r w:rsidRPr="0015312F">
              <w:rPr>
                <w:rFonts w:ascii="Times New Roman" w:hAnsi="Times New Roman" w:cs="Times New Roman"/>
                <w:b/>
              </w:rPr>
              <w:lastRenderedPageBreak/>
              <w:t>Розділ 4 ПІДНЯТИСЯ НАД БУДЕННІСТЮ</w:t>
            </w:r>
          </w:p>
          <w:p w:rsidR="0015312F" w:rsidRPr="00DB7AC8" w:rsidRDefault="0015312F" w:rsidP="00DB7AC8">
            <w:pPr>
              <w:spacing w:line="220" w:lineRule="exact"/>
              <w:jc w:val="center"/>
              <w:rPr>
                <w:rFonts w:ascii="Times New Roman" w:hAnsi="Times New Roman" w:cs="Times New Roman"/>
                <w:b/>
              </w:rPr>
            </w:pPr>
            <w:r w:rsidRPr="0015312F">
              <w:rPr>
                <w:rFonts w:ascii="Times New Roman" w:hAnsi="Times New Roman" w:cs="Times New Roman"/>
                <w:b/>
              </w:rPr>
              <w:t>Тема «Людина і природа в художній літературі»</w:t>
            </w:r>
            <w:r w:rsidR="00F91561">
              <w:rPr>
                <w:rFonts w:ascii="Times New Roman" w:hAnsi="Times New Roman" w:cs="Times New Roman"/>
                <w:b/>
              </w:rPr>
              <w:t xml:space="preserve"> 10</w:t>
            </w:r>
            <w:r w:rsidR="00E45ECA">
              <w:rPr>
                <w:rFonts w:ascii="Times New Roman" w:hAnsi="Times New Roman" w:cs="Times New Roman"/>
                <w:b/>
              </w:rPr>
              <w:t xml:space="preserve"> годин</w:t>
            </w:r>
          </w:p>
        </w:tc>
      </w:tr>
      <w:tr w:rsidR="00DB7AC8" w:rsidRPr="00A27FAB" w:rsidTr="0047517D">
        <w:tc>
          <w:tcPr>
            <w:tcW w:w="4820" w:type="dxa"/>
          </w:tcPr>
          <w:p w:rsidR="00206F89"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1. Взаємодія з іншими особами усно, сприймання і використання інформації в різних комунікативних ситуаціях</w:t>
            </w:r>
            <w:r w:rsidRPr="0015312F">
              <w:rPr>
                <w:rFonts w:ascii="Times New Roman" w:hAnsi="Times New Roman" w:cs="Times New Roman"/>
              </w:rPr>
              <w:t xml:space="preserve"> свідомо застосовує прийоми активного слухання поетичних творів [9 МОВ 1.1.1-1-3] відповідає на запитання за змістом почутого художнього тексту, акцентуючи увагу на художніх деталях [9 МОВ 1.1.2-1-2] переказує художній текст, акцентуючи увагу на змісті в цілому, на окремих важливих деталях або фрагментах [9 МОВ 1.2.1-1] самостійно складає і компонує план, дає характеристику персонажів літературного твору, доцільно використовуючи цитати [9 МОВ 1.2.2-1] знаходить потрібну інформацію в художніх текстах і використовує її відповідно до самостійно визначених цілей[9 МОВ 1.3.1-1] окреслює тематику та проблематику художнього тексту [9 МОВ 1.4.1-1] доречно використовує цитати для підтвердження та увиразнення власних поглядів, ідей, переконань [9 МОВ 1.6.1-3] коментує особливості вираження емоційного стану на основі аналізу художнього тексту [9 МОВ 1.8.4-1] </w:t>
            </w:r>
          </w:p>
          <w:p w:rsidR="00206F89"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2. Сприймання, аналіз, інтерпретація, критичне оцінювання інформації</w:t>
            </w:r>
            <w:r w:rsidRPr="0015312F">
              <w:rPr>
                <w:rFonts w:ascii="Times New Roman" w:hAnsi="Times New Roman" w:cs="Times New Roman"/>
              </w:rPr>
              <w:t xml:space="preserve"> застосовує різні види критичного читання прозових і поетичних творів [9 МОВ 2.1.1-1-2] розмежовує в 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наводить приклади з особистого та суспільного досвіду [9 МОВ 2.2.2-1] характеризує взаємозв’язок між темою та основною думкою, мотивом тексту [9 МОВ 2.2.3-1] розпізнає в художньому тексті </w:t>
            </w:r>
            <w:r w:rsidRPr="0015312F">
              <w:rPr>
                <w:rFonts w:ascii="Times New Roman" w:hAnsi="Times New Roman" w:cs="Times New Roman"/>
              </w:rPr>
              <w:lastRenderedPageBreak/>
              <w:t xml:space="preserve">зображувальновиражальні засоби [9 МОВ 2.2.6-2] формулює логічні та послідовні висновки на основі аналізу та інтерпретації текстів художніх творів [9 МОВ 2.2.7-1-1]характеризує поведінку та причини виникнення емоційного стану літературних персонажів, коментує їхні вчинки та висловлювання [9 МОВ 2.3.1-1] коментує власні почуття під час читання тексту і враження від прочитаного [9 МОВ 2.3.2-1] </w:t>
            </w:r>
          </w:p>
          <w:p w:rsidR="00206F89"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3. Висловлювання думок, почуттів і ставлень, письмова взаємодія</w:t>
            </w:r>
            <w:r w:rsidRPr="0015312F">
              <w:rPr>
                <w:rFonts w:ascii="Times New Roman" w:hAnsi="Times New Roman" w:cs="Times New Roman"/>
              </w:rPr>
              <w:t xml:space="preserve"> створює самостійно тексти, використовує різні форми їх презентації для досягнення відповідної комунікативної мети [9 МОВ 3.1.5-1] добирає виражальні мовні засоби, виявляючи творчу індивідуальність [9 МОВ 3.1.5-2] </w:t>
            </w:r>
          </w:p>
          <w:p w:rsidR="00DB7AC8" w:rsidRPr="00E41CE3"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4. Дослідження індивідуального мовлення, літературних і мовних явищ</w:t>
            </w:r>
            <w:r w:rsidRPr="0015312F">
              <w:rPr>
                <w:rFonts w:ascii="Times New Roman" w:hAnsi="Times New Roman" w:cs="Times New Roman"/>
              </w:rPr>
              <w:t xml:space="preserve"> аналізує окремі мовні явища в текстах художніх творів і робить висновки щодо функціонування певних мовних одиниць [9 МОВ 4.1.2-1-2] удосконалює власний стиль мовлення, використовуючи різні джерела [9 МОВ 4.2.4]</w:t>
            </w:r>
          </w:p>
        </w:tc>
        <w:tc>
          <w:tcPr>
            <w:tcW w:w="850" w:type="dxa"/>
          </w:tcPr>
          <w:p w:rsidR="00F8575D" w:rsidRDefault="00F8575D"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E45ECA" w:rsidP="002C5B6F">
            <w:pPr>
              <w:spacing w:line="220" w:lineRule="exact"/>
              <w:jc w:val="center"/>
              <w:rPr>
                <w:rFonts w:ascii="Times New Roman" w:hAnsi="Times New Roman" w:cs="Times New Roman"/>
              </w:rPr>
            </w:pPr>
            <w:r>
              <w:rPr>
                <w:rFonts w:ascii="Times New Roman" w:hAnsi="Times New Roman" w:cs="Times New Roman"/>
              </w:rPr>
              <w:t>4</w:t>
            </w: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r>
              <w:rPr>
                <w:rFonts w:ascii="Times New Roman" w:hAnsi="Times New Roman" w:cs="Times New Roman"/>
              </w:rPr>
              <w:t>4</w:t>
            </w: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r>
              <w:rPr>
                <w:rFonts w:ascii="Times New Roman" w:hAnsi="Times New Roman" w:cs="Times New Roman"/>
              </w:rPr>
              <w:t>1</w:t>
            </w: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p>
          <w:p w:rsidR="004F3D29" w:rsidRDefault="004F3D29" w:rsidP="002C5B6F">
            <w:pPr>
              <w:spacing w:line="220" w:lineRule="exact"/>
              <w:jc w:val="center"/>
              <w:rPr>
                <w:rFonts w:ascii="Times New Roman" w:hAnsi="Times New Roman" w:cs="Times New Roman"/>
              </w:rPr>
            </w:pPr>
            <w:r>
              <w:rPr>
                <w:rFonts w:ascii="Times New Roman" w:hAnsi="Times New Roman" w:cs="Times New Roman"/>
              </w:rPr>
              <w:t>2</w:t>
            </w:r>
          </w:p>
        </w:tc>
        <w:tc>
          <w:tcPr>
            <w:tcW w:w="4395" w:type="dxa"/>
          </w:tcPr>
          <w:p w:rsidR="00206F89" w:rsidRDefault="0015312F" w:rsidP="00B014AB">
            <w:pPr>
              <w:ind w:firstLine="321"/>
              <w:rPr>
                <w:rFonts w:ascii="Times New Roman" w:hAnsi="Times New Roman" w:cs="Times New Roman"/>
              </w:rPr>
            </w:pPr>
            <w:r w:rsidRPr="00206F89">
              <w:rPr>
                <w:rFonts w:ascii="Times New Roman" w:hAnsi="Times New Roman" w:cs="Times New Roman"/>
                <w:b/>
              </w:rPr>
              <w:lastRenderedPageBreak/>
              <w:t>Микола Вінграновський. Повість «Сіроманець».</w:t>
            </w:r>
          </w:p>
          <w:p w:rsidR="00206F89" w:rsidRDefault="0015312F" w:rsidP="00B014AB">
            <w:pPr>
              <w:ind w:firstLine="321"/>
              <w:rPr>
                <w:rFonts w:ascii="Times New Roman" w:hAnsi="Times New Roman" w:cs="Times New Roman"/>
              </w:rPr>
            </w:pPr>
            <w:r w:rsidRPr="0015312F">
              <w:rPr>
                <w:rFonts w:ascii="Times New Roman" w:hAnsi="Times New Roman" w:cs="Times New Roman"/>
              </w:rPr>
              <w:t xml:space="preserve">Дружба хлопчика й вовка як приклад гармонії людини й природи, бережного ставлення до диких тварин. Доброта, вигадливість, рішучість Сашка, його здатність на самостійні вчинки, особливо у відстоюванні своєї позиції. Людина й природа, дружба й взаємодопомога, добро й зло у творі. Головні й другорядні герої твору. Сюжет повісті. </w:t>
            </w:r>
          </w:p>
          <w:p w:rsidR="00206F89" w:rsidRDefault="00206F89" w:rsidP="00B014AB">
            <w:pPr>
              <w:ind w:firstLine="321"/>
              <w:rPr>
                <w:rFonts w:ascii="Times New Roman" w:hAnsi="Times New Roman" w:cs="Times New Roman"/>
              </w:rPr>
            </w:pP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МЗ: хижі тварини (біологія); Р. Кіплінг «Книга джунглів» (зарубіжна література). МК: художній фільм «Книга джунглів» (режисер Д. Фавро, 2016) (кіномистецтво). </w:t>
            </w:r>
          </w:p>
          <w:p w:rsidR="00206F89" w:rsidRPr="00206F89" w:rsidRDefault="00206F89" w:rsidP="00206F89">
            <w:pPr>
              <w:spacing w:line="200" w:lineRule="exact"/>
              <w:ind w:firstLine="172"/>
              <w:rPr>
                <w:rFonts w:ascii="Times New Roman" w:hAnsi="Times New Roman" w:cs="Times New Roman"/>
                <w:i/>
                <w:color w:val="1F3864" w:themeColor="accent5" w:themeShade="80"/>
                <w:szCs w:val="24"/>
              </w:rPr>
            </w:pPr>
          </w:p>
          <w:p w:rsidR="00206F89" w:rsidRDefault="0015312F" w:rsidP="00B014AB">
            <w:pPr>
              <w:ind w:firstLine="321"/>
              <w:rPr>
                <w:rFonts w:ascii="Times New Roman" w:hAnsi="Times New Roman" w:cs="Times New Roman"/>
              </w:rPr>
            </w:pPr>
            <w:r w:rsidRPr="00206F89">
              <w:rPr>
                <w:rFonts w:ascii="Times New Roman" w:hAnsi="Times New Roman" w:cs="Times New Roman"/>
                <w:b/>
              </w:rPr>
              <w:t>Борис Харчук. Повість «Діана».</w:t>
            </w:r>
            <w:r w:rsidRPr="0015312F">
              <w:rPr>
                <w:rFonts w:ascii="Times New Roman" w:hAnsi="Times New Roman" w:cs="Times New Roman"/>
              </w:rPr>
              <w:t xml:space="preserve"> Художня оповідь про перебування на канікулах у селі міської дівчинки Марти, розкриття дружніх стосунків дівчинки зі своєюпідопічною – вівчаркою Діаною. Мінливість вражень, думок, настроїв, переживань персонажів твору. Внутрішній монолог Марти як додатковий прийомом для розкриття сутності душі дівчинки. Мотив відповідальності за тих, кого ми приручили. Глибина підтексту в повісті та несподівана розв’язка. Гармонія людини й природи. Сюжет і композиція твору. </w:t>
            </w:r>
          </w:p>
          <w:p w:rsidR="00206F89" w:rsidRDefault="00206F89" w:rsidP="00B014AB">
            <w:pPr>
              <w:ind w:firstLine="321"/>
              <w:rPr>
                <w:rFonts w:ascii="Times New Roman" w:hAnsi="Times New Roman" w:cs="Times New Roman"/>
              </w:rPr>
            </w:pP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МЗ: відповідальність як моральна риса (етика); Джек Лондон «Майкл, брат </w:t>
            </w:r>
            <w:r w:rsidRPr="00206F89">
              <w:rPr>
                <w:rFonts w:ascii="Times New Roman" w:hAnsi="Times New Roman" w:cs="Times New Roman"/>
                <w:i/>
                <w:color w:val="1F3864" w:themeColor="accent5" w:themeShade="80"/>
                <w:szCs w:val="24"/>
              </w:rPr>
              <w:lastRenderedPageBreak/>
              <w:t xml:space="preserve">Джеррі», Ш. Бранфорд «Неймовірна подорож» (зарубіжна література). </w:t>
            </w: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МК: Т. Шевченко «Портрет дівчинки із собакою», З. Серебрякова «Яблуня», Б. Рівʼєр «Обовʼязкова освіта», О. Мурашко «Дівчинка із собакою» (образотворче мистецтво»); скульптура Діани Версальської з маленьким оленем (Лувр, м. Париж) (монументальне мистецтво). </w:t>
            </w:r>
          </w:p>
          <w:p w:rsidR="00206F89" w:rsidRDefault="00206F89" w:rsidP="00B014AB">
            <w:pPr>
              <w:ind w:firstLine="321"/>
              <w:rPr>
                <w:rFonts w:ascii="Times New Roman" w:hAnsi="Times New Roman" w:cs="Times New Roman"/>
              </w:rPr>
            </w:pPr>
          </w:p>
          <w:p w:rsidR="00206F89" w:rsidRDefault="0015312F" w:rsidP="00B014AB">
            <w:pPr>
              <w:ind w:firstLine="321"/>
              <w:rPr>
                <w:rFonts w:ascii="Times New Roman" w:hAnsi="Times New Roman" w:cs="Times New Roman"/>
              </w:rPr>
            </w:pPr>
            <w:r w:rsidRPr="00206F89">
              <w:rPr>
                <w:rFonts w:ascii="Times New Roman" w:hAnsi="Times New Roman" w:cs="Times New Roman"/>
                <w:i/>
                <w:color w:val="1F3864" w:themeColor="accent5" w:themeShade="80"/>
                <w:szCs w:val="24"/>
              </w:rPr>
              <w:t>ПЧ: Ервін Умеров «Самотність», Микола Вінграновський «Літньоїночі».</w:t>
            </w:r>
          </w:p>
          <w:p w:rsidR="00206F89" w:rsidRDefault="00206F89" w:rsidP="00B014AB">
            <w:pPr>
              <w:ind w:firstLine="321"/>
              <w:rPr>
                <w:rFonts w:ascii="Times New Roman" w:hAnsi="Times New Roman" w:cs="Times New Roman"/>
              </w:rPr>
            </w:pPr>
          </w:p>
          <w:p w:rsidR="00206F89" w:rsidRDefault="0015312F" w:rsidP="00B014AB">
            <w:pPr>
              <w:ind w:firstLine="321"/>
            </w:pPr>
            <w:r w:rsidRPr="00206F89">
              <w:rPr>
                <w:rFonts w:ascii="Times New Roman" w:hAnsi="Times New Roman" w:cs="Times New Roman"/>
                <w:b/>
              </w:rPr>
              <w:t>Володимир Підпалий. Поезія «Бачиш: між трав зелених…».</w:t>
            </w:r>
            <w:r w:rsidRPr="0015312F">
              <w:rPr>
                <w:rFonts w:ascii="Times New Roman" w:hAnsi="Times New Roman" w:cs="Times New Roman"/>
              </w:rPr>
              <w:t xml:space="preserve"> Ідея гуманізму, людяності, бережливого ставлення до природи та всього живого. Піклування ліричного героя про природу рідного краю. Чарівний світ природи й людської уяви. Ніжність почуттів ліричного героя.</w:t>
            </w:r>
          </w:p>
          <w:p w:rsidR="00206F89" w:rsidRDefault="00206F89" w:rsidP="00B014AB">
            <w:pPr>
              <w:ind w:firstLine="321"/>
            </w:pPr>
          </w:p>
          <w:p w:rsidR="00206F89" w:rsidRPr="00206F89" w:rsidRDefault="0015312F" w:rsidP="00B014AB">
            <w:pPr>
              <w:ind w:firstLine="321"/>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ТЛ: верлібр (оглядово). </w:t>
            </w:r>
          </w:p>
          <w:p w:rsidR="00206F89" w:rsidRPr="00206F89" w:rsidRDefault="0015312F" w:rsidP="00B014AB">
            <w:pPr>
              <w:ind w:firstLine="321"/>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МЗ: охорона довкілля (природознавство). </w:t>
            </w:r>
          </w:p>
          <w:p w:rsidR="00206F89" w:rsidRDefault="00206F89" w:rsidP="00B014AB">
            <w:pPr>
              <w:ind w:firstLine="321"/>
              <w:rPr>
                <w:rFonts w:ascii="Times New Roman" w:hAnsi="Times New Roman" w:cs="Times New Roman"/>
              </w:rPr>
            </w:pPr>
          </w:p>
          <w:p w:rsidR="00206F89" w:rsidRDefault="0015312F" w:rsidP="00B014AB">
            <w:pPr>
              <w:ind w:firstLine="321"/>
              <w:rPr>
                <w:rFonts w:ascii="Times New Roman" w:hAnsi="Times New Roman" w:cs="Times New Roman"/>
              </w:rPr>
            </w:pPr>
            <w:r w:rsidRPr="00206F89">
              <w:rPr>
                <w:rFonts w:ascii="Times New Roman" w:hAnsi="Times New Roman" w:cs="Times New Roman"/>
                <w:b/>
              </w:rPr>
              <w:t>Ліна Костенко. Поезії «Дзвенять у відрах крижані кружальця…», «Ще назва є, а річки вже немає…».</w:t>
            </w:r>
            <w:r w:rsidRPr="0015312F">
              <w:rPr>
                <w:rFonts w:ascii="Times New Roman" w:hAnsi="Times New Roman" w:cs="Times New Roman"/>
              </w:rPr>
              <w:t xml:space="preserve"> Глибина й оригінальність авторського світобачення та солодкий спомин про дитинство у вірші «Дзвенять у відрах крижані кружальця...». Уявний образ самотньої оселі, не зігрітої людським теплом. Мотив відповідальності людини за свої вчинки у вірші «Ще назва є, а річки вже немає…». Глибина почуттів ліричної героїні та поетичних асоціацій. </w:t>
            </w:r>
          </w:p>
          <w:p w:rsidR="00206F89" w:rsidRDefault="00206F89" w:rsidP="00B014AB">
            <w:pPr>
              <w:ind w:firstLine="321"/>
              <w:rPr>
                <w:rFonts w:ascii="Times New Roman" w:hAnsi="Times New Roman" w:cs="Times New Roman"/>
              </w:rPr>
            </w:pPr>
          </w:p>
          <w:p w:rsidR="00206F89" w:rsidRPr="00206F89" w:rsidRDefault="0015312F" w:rsidP="00B014AB">
            <w:pPr>
              <w:ind w:firstLine="321"/>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МЗ: охорона довкілля (природознавство). </w:t>
            </w:r>
          </w:p>
          <w:p w:rsidR="00206F89" w:rsidRPr="00206F89" w:rsidRDefault="0015312F" w:rsidP="00B014AB">
            <w:pPr>
              <w:ind w:firstLine="321"/>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МК: І. Марчук «А до весни ще далеко», В. Рекуненко «На річці», В. Орловський «Літній день» (образотворче мистецтво). </w:t>
            </w:r>
          </w:p>
          <w:p w:rsidR="00DB7AC8" w:rsidRPr="00DB7AC8" w:rsidRDefault="0015312F" w:rsidP="00B014AB">
            <w:pPr>
              <w:ind w:firstLine="321"/>
              <w:rPr>
                <w:rFonts w:ascii="Times New Roman" w:hAnsi="Times New Roman" w:cs="Times New Roman"/>
              </w:rPr>
            </w:pPr>
            <w:r w:rsidRPr="00206F89">
              <w:rPr>
                <w:rFonts w:ascii="Times New Roman" w:hAnsi="Times New Roman" w:cs="Times New Roman"/>
                <w:i/>
                <w:color w:val="1F3864" w:themeColor="accent5" w:themeShade="80"/>
                <w:szCs w:val="24"/>
              </w:rPr>
              <w:t xml:space="preserve">Твори для додаткового читання (на </w:t>
            </w:r>
            <w:r w:rsidRPr="00206F89">
              <w:rPr>
                <w:rFonts w:ascii="Times New Roman" w:hAnsi="Times New Roman" w:cs="Times New Roman"/>
                <w:i/>
                <w:color w:val="1F3864" w:themeColor="accent5" w:themeShade="80"/>
                <w:szCs w:val="24"/>
              </w:rPr>
              <w:lastRenderedPageBreak/>
              <w:t>вибір учителя / учительки): Максим Рильський «Синові», Володимир Підпалий «Зимовий етюд», «Матері», Ліна Костенко «Цей ліс живий…», «Люблю чернігівську дорогу…», «Кольорові миші», Борис Олійник «Крило», Марʼяна Савка «Відлітайте, дерева. Прощай, нетутешня пташко…».</w:t>
            </w:r>
          </w:p>
        </w:tc>
        <w:tc>
          <w:tcPr>
            <w:tcW w:w="4961" w:type="dxa"/>
          </w:tcPr>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lastRenderedPageBreak/>
              <w:t>Визначення теми, ідеї, композиції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Створення візитної картки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Наведення прикладів із тексту щодо вміння /невміння керувати емоціями.</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Складання плану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Характеристика поведінки та причинвиникнення емоційного стану головнихперсонажів, коментування вчинків тависловлювань.</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Ілюстрування вірша чи сюжету прозовоготвору за допомогою скрайбінгу.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Застосування прийомів критичного читанняхудожнього тексту відповідно до визначеноїмети.</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Прогнозування розгортання подій,створення власної кінцівки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Індивідуальне, виразне, вибіркове,«ланцюжкове», коментоване, прогнозоване,повторне та інші види читання.</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Складання асоціативного грона до образівтвору чи його проблематики.</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Перетворення текстової інформації на візуальну (схема, таблиця, плакат тощо),коментар до візуальної інформації.</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Коментування власних почуттів і враженьвід тексту.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Створення письмового тексту (опис героя /героїні або мінітвір, есе) за змістомпрочитаного.</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Обґрунтування власної позиції та готовністьдо її зміни в результаті комунікації.</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Переказування художнього тексту(докладне, стисле, вибіркове, творче).</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Визначення мети та намірів мовця(персонажа, оповідача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Створення ілюстрацій до тексту художньоготвору з використанням інтернет-джерел.</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Ведення читацького блогу або щоденника.</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Дискусія щодо проблем, порушених у творі.</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lastRenderedPageBreak/>
              <w:t xml:space="preserve"> Дослідження особливостей художніхзасобів, визначення їхньої ролі.</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Порівняння прозових і поетичних описівприроди.</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Проведення паралелей між змальованимипоетичними образами та власним сприйняттямприроди й життя.</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Визначення ідейно-тематичного змісту йважливих деталей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Виразне читання поетичного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Висловлювання щодо актуальності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Використання цитат, образів для створеннявласних текстів / медіатекстів та під часкомунікації.</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Розігрування інтерв’ю за змістом твору (міжжурналістом / журналісткою та персонажемтвору).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Зіставлення художнього тексту й творів образотворчого мистецтва.</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Створення та обговорення власних текстів запрочитаним твором (фанфік, буктрейлер,колаж, «хмаринка слів» або ін.).</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Виконання завдань за інтерактивнимитехнологіями («Ажурна пилка», «Акваріум»,«Броунівський рух», «Займи позицію»,«Кубування» та інші).</w:t>
            </w:r>
          </w:p>
          <w:p w:rsidR="00DB7AC8"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206F89">
              <w:rPr>
                <w:rFonts w:ascii="Times New Roman" w:hAnsi="Times New Roman" w:cs="Times New Roman"/>
                <w:szCs w:val="24"/>
              </w:rPr>
              <w:t xml:space="preserve"> Проведення рольової гри «Мікрофон».</w:t>
            </w:r>
          </w:p>
        </w:tc>
      </w:tr>
      <w:tr w:rsidR="00DB7AC8" w:rsidRPr="00A27FAB" w:rsidTr="0047517D">
        <w:tc>
          <w:tcPr>
            <w:tcW w:w="15026" w:type="dxa"/>
            <w:gridSpan w:val="4"/>
            <w:shd w:val="clear" w:color="auto" w:fill="FFF2CC" w:themeFill="accent4" w:themeFillTint="33"/>
          </w:tcPr>
          <w:p w:rsidR="00DB7AC8" w:rsidRPr="00DB7AC8" w:rsidRDefault="0015312F" w:rsidP="00DB7AC8">
            <w:pPr>
              <w:spacing w:line="220" w:lineRule="exact"/>
              <w:jc w:val="center"/>
              <w:rPr>
                <w:rFonts w:ascii="Times New Roman" w:hAnsi="Times New Roman" w:cs="Times New Roman"/>
                <w:b/>
              </w:rPr>
            </w:pPr>
            <w:r w:rsidRPr="0015312F">
              <w:rPr>
                <w:rFonts w:ascii="Times New Roman" w:hAnsi="Times New Roman" w:cs="Times New Roman"/>
                <w:b/>
              </w:rPr>
              <w:lastRenderedPageBreak/>
              <w:t>Тема «Фантастика, містика, пригоди»</w:t>
            </w:r>
            <w:r w:rsidR="00F91561">
              <w:rPr>
                <w:rFonts w:ascii="Times New Roman" w:hAnsi="Times New Roman" w:cs="Times New Roman"/>
                <w:b/>
              </w:rPr>
              <w:t xml:space="preserve"> 10</w:t>
            </w:r>
            <w:r w:rsidR="00E45ECA">
              <w:rPr>
                <w:rFonts w:ascii="Times New Roman" w:hAnsi="Times New Roman" w:cs="Times New Roman"/>
                <w:b/>
              </w:rPr>
              <w:t xml:space="preserve"> годин</w:t>
            </w:r>
          </w:p>
        </w:tc>
      </w:tr>
      <w:tr w:rsidR="00DB7AC8" w:rsidRPr="00A27FAB" w:rsidTr="0047517D">
        <w:tc>
          <w:tcPr>
            <w:tcW w:w="4820" w:type="dxa"/>
          </w:tcPr>
          <w:p w:rsidR="00206F89"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1. Взаємодія з іншими особами усно, сприймання і використання інформації</w:t>
            </w:r>
            <w:r w:rsidRPr="0015312F">
              <w:rPr>
                <w:rFonts w:ascii="Times New Roman" w:hAnsi="Times New Roman" w:cs="Times New Roman"/>
              </w:rPr>
              <w:t xml:space="preserve"> в різних комунікативних ситуаціях відповідає на запитання за змістом почутого художнього тексту, акцентуючи увагу на художніх деталях [9 МОВ 1.1.2-1-2] переказує художній текст, акцентуючи увагу на змісті в цілому, на окремих важливих деталях або фрагментах [9 МОВ 1.2.1-1] розпізнає і передає прихований зміст художнього тексту, виражений невербально [9 МОВ 1.1.3] окреслює тематику та проблематику художнього тексту [9 МОВ 1.4.1-1 аналізує стильові, жанрові, естетичні та мовні особливості художнього тексту [9 МОВ 1.4.3-1 обґрунтовує зв’язок художнього тексту із власним та суспільно-історичним досвідом (підтримує діалог «читач ‒ текст ‒ автор») [9 МОВ 1.4.5-1] розпізнає основні факти й судження про них, вирізняє авторські інтерпретації, розуміє аргументацію, коментує підтекст художнього тексту [9 МОВ 1.4.6-1] </w:t>
            </w:r>
          </w:p>
          <w:p w:rsidR="00206F89"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2. Сприймання, аналіз, інтерпретація, критичне оцінювання інформації</w:t>
            </w:r>
            <w:r w:rsidRPr="0015312F">
              <w:rPr>
                <w:rFonts w:ascii="Times New Roman" w:hAnsi="Times New Roman" w:cs="Times New Roman"/>
              </w:rPr>
              <w:t xml:space="preserve"> застосовує різні види критичного читаннягумористичних і сатиричних творів [9 МОВ 2.1.1-1-3] визначає специфіку складників структури художніх текстів різних родів і жанрів [9 МОВ 2.1.2-2] розмежовує в 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[9 МОВ 2.2.2-1] характеризує поведінку та причини виникнення емоційного стану літературних персонажів, коментує їхні вчинки та висловлювання [9 МОВ 2.3.1-1] обговорює з іншими особами свої читацькі вподобання і звички, наводячи приклади, аргументи, </w:t>
            </w:r>
            <w:r w:rsidRPr="0015312F">
              <w:rPr>
                <w:rFonts w:ascii="Times New Roman" w:hAnsi="Times New Roman" w:cs="Times New Roman"/>
              </w:rPr>
              <w:lastRenderedPageBreak/>
              <w:t xml:space="preserve">презентує прочитаний літературний твір у різний спосіб [9 МОВ 2.5.2-1] на основі прочитаного створює власний або колективний медійний продукт [9 МОВ 2.7.2-1] </w:t>
            </w:r>
          </w:p>
          <w:p w:rsidR="00206F89" w:rsidRDefault="0015312F" w:rsidP="00EC39A2">
            <w:pPr>
              <w:spacing w:line="220" w:lineRule="exact"/>
              <w:ind w:firstLine="177"/>
              <w:jc w:val="both"/>
            </w:pPr>
            <w:r w:rsidRPr="00206F89">
              <w:rPr>
                <w:rFonts w:ascii="Times New Roman" w:hAnsi="Times New Roman" w:cs="Times New Roman"/>
                <w:b/>
              </w:rPr>
              <w:t>3. Висловлювання думок, почуттів і ставлень, письмова взаємодія</w:t>
            </w:r>
            <w:r w:rsidRPr="0015312F">
              <w:rPr>
                <w:rFonts w:ascii="Times New Roman" w:hAnsi="Times New Roman" w:cs="Times New Roman"/>
              </w:rPr>
              <w:t xml:space="preserve"> складає та оформлює власні тексти відповідно до усталених мовних норм [9 МОВ 3.1.4-1] оформлює власне висловлення з дотриманням принципів академічної доброчесності [9 МОВ 3.1.3-1]</w:t>
            </w:r>
          </w:p>
          <w:p w:rsidR="00E41CE3" w:rsidRPr="00E41CE3" w:rsidRDefault="0015312F" w:rsidP="00EC39A2">
            <w:pPr>
              <w:spacing w:line="220" w:lineRule="exact"/>
              <w:ind w:firstLine="177"/>
              <w:jc w:val="both"/>
              <w:rPr>
                <w:rFonts w:ascii="Times New Roman" w:hAnsi="Times New Roman" w:cs="Times New Roman"/>
              </w:rPr>
            </w:pPr>
            <w:r w:rsidRPr="00206F89">
              <w:rPr>
                <w:rFonts w:ascii="Times New Roman" w:hAnsi="Times New Roman" w:cs="Times New Roman"/>
                <w:b/>
              </w:rPr>
              <w:t>4. Дослідження індивідуального мовлення, літературних і мовних явищ</w:t>
            </w:r>
            <w:r w:rsidRPr="0015312F">
              <w:rPr>
                <w:rFonts w:ascii="Times New Roman" w:hAnsi="Times New Roman" w:cs="Times New Roman"/>
              </w:rPr>
              <w:t xml:space="preserve"> імпровізує з текстом, застосовуючи елементи стилізації, пародії тощо, обстоює свою позицію та право на самовираження [9 МОВ 4.2.2-1]</w:t>
            </w:r>
          </w:p>
        </w:tc>
        <w:tc>
          <w:tcPr>
            <w:tcW w:w="850" w:type="dxa"/>
          </w:tcPr>
          <w:p w:rsidR="00F8575D" w:rsidRDefault="00F8575D" w:rsidP="00F8575D">
            <w:pPr>
              <w:spacing w:line="220" w:lineRule="exact"/>
              <w:jc w:val="center"/>
              <w:rPr>
                <w:rFonts w:ascii="Times New Roman" w:hAnsi="Times New Roman" w:cs="Times New Roman"/>
              </w:rPr>
            </w:pPr>
          </w:p>
          <w:p w:rsidR="004F3D29" w:rsidRDefault="00E45ECA" w:rsidP="00F8575D">
            <w:pPr>
              <w:spacing w:line="220" w:lineRule="exact"/>
              <w:jc w:val="center"/>
              <w:rPr>
                <w:rFonts w:ascii="Times New Roman" w:hAnsi="Times New Roman" w:cs="Times New Roman"/>
              </w:rPr>
            </w:pPr>
            <w:r>
              <w:rPr>
                <w:rFonts w:ascii="Times New Roman" w:hAnsi="Times New Roman" w:cs="Times New Roman"/>
              </w:rPr>
              <w:t>3</w:t>
            </w: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E45ECA" w:rsidP="00F8575D">
            <w:pPr>
              <w:spacing w:line="220" w:lineRule="exact"/>
              <w:jc w:val="center"/>
              <w:rPr>
                <w:rFonts w:ascii="Times New Roman" w:hAnsi="Times New Roman" w:cs="Times New Roman"/>
              </w:rPr>
            </w:pPr>
            <w:r>
              <w:rPr>
                <w:rFonts w:ascii="Times New Roman" w:hAnsi="Times New Roman" w:cs="Times New Roman"/>
              </w:rPr>
              <w:t>4</w:t>
            </w: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4F3D29">
            <w:pPr>
              <w:spacing w:line="220" w:lineRule="exact"/>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p>
          <w:p w:rsidR="004F3D29" w:rsidRDefault="004F3D29" w:rsidP="00F8575D">
            <w:pPr>
              <w:spacing w:line="220" w:lineRule="exact"/>
              <w:jc w:val="center"/>
              <w:rPr>
                <w:rFonts w:ascii="Times New Roman" w:hAnsi="Times New Roman" w:cs="Times New Roman"/>
              </w:rPr>
            </w:pPr>
            <w:r>
              <w:rPr>
                <w:rFonts w:ascii="Times New Roman" w:hAnsi="Times New Roman" w:cs="Times New Roman"/>
              </w:rPr>
              <w:t>3</w:t>
            </w:r>
          </w:p>
        </w:tc>
        <w:tc>
          <w:tcPr>
            <w:tcW w:w="4395" w:type="dxa"/>
          </w:tcPr>
          <w:p w:rsidR="00206F89" w:rsidRDefault="0015312F" w:rsidP="00E91F77">
            <w:pPr>
              <w:ind w:firstLine="321"/>
              <w:rPr>
                <w:rFonts w:ascii="Times New Roman" w:hAnsi="Times New Roman" w:cs="Times New Roman"/>
              </w:rPr>
            </w:pPr>
            <w:r w:rsidRPr="00206F89">
              <w:rPr>
                <w:rFonts w:ascii="Times New Roman" w:hAnsi="Times New Roman" w:cs="Times New Roman"/>
                <w:b/>
              </w:rPr>
              <w:lastRenderedPageBreak/>
              <w:t>Наталя Околітенко. Оповідання «Крок вікінга».</w:t>
            </w:r>
          </w:p>
          <w:p w:rsidR="00206F89" w:rsidRDefault="0015312F" w:rsidP="00E91F77">
            <w:pPr>
              <w:ind w:firstLine="321"/>
              <w:rPr>
                <w:rFonts w:ascii="Times New Roman" w:hAnsi="Times New Roman" w:cs="Times New Roman"/>
              </w:rPr>
            </w:pPr>
            <w:r w:rsidRPr="0015312F">
              <w:rPr>
                <w:rFonts w:ascii="Times New Roman" w:hAnsi="Times New Roman" w:cs="Times New Roman"/>
              </w:rPr>
              <w:t xml:space="preserve">Коротко про письменницю. Позачасова актуальність екологічних проблем. Пізнання світу, відповідальність за долю людства. Емоційний стан персонажів, їхня поведінка та міркування. Наукові факти й технічні досягнення та гіпотези, припущення. Композиція твору. </w:t>
            </w:r>
          </w:p>
          <w:p w:rsidR="00206F89" w:rsidRDefault="00206F89" w:rsidP="00E91F77">
            <w:pPr>
              <w:ind w:firstLine="321"/>
              <w:rPr>
                <w:rFonts w:ascii="Times New Roman" w:hAnsi="Times New Roman" w:cs="Times New Roman"/>
              </w:rPr>
            </w:pP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ТЛ: фантастика. </w:t>
            </w: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МЗ: біосфера (географія, біологія); Сонячна система, Всесвіт (природознавство); пригоди у творах Ж. Верна, Марка Твена (зарубіжна література). </w:t>
            </w:r>
          </w:p>
          <w:p w:rsidR="00206F89" w:rsidRPr="00206F89" w:rsidRDefault="00206F89" w:rsidP="00206F89">
            <w:pPr>
              <w:spacing w:line="200" w:lineRule="exact"/>
              <w:ind w:firstLine="172"/>
              <w:rPr>
                <w:rFonts w:ascii="Times New Roman" w:hAnsi="Times New Roman" w:cs="Times New Roman"/>
                <w:i/>
                <w:color w:val="1F3864" w:themeColor="accent5" w:themeShade="80"/>
                <w:szCs w:val="24"/>
              </w:rPr>
            </w:pPr>
          </w:p>
          <w:p w:rsidR="00206F89" w:rsidRDefault="0015312F" w:rsidP="00E91F77">
            <w:pPr>
              <w:ind w:firstLine="321"/>
              <w:rPr>
                <w:rFonts w:ascii="Times New Roman" w:hAnsi="Times New Roman" w:cs="Times New Roman"/>
              </w:rPr>
            </w:pPr>
            <w:r w:rsidRPr="00206F89">
              <w:rPr>
                <w:rFonts w:ascii="Times New Roman" w:hAnsi="Times New Roman" w:cs="Times New Roman"/>
                <w:b/>
              </w:rPr>
              <w:t>Олександра Дорожовець. Повість «Старий будинок» (скорочено).</w:t>
            </w:r>
            <w:r w:rsidRPr="0015312F">
              <w:rPr>
                <w:rFonts w:ascii="Times New Roman" w:hAnsi="Times New Roman" w:cs="Times New Roman"/>
              </w:rPr>
              <w:t xml:space="preserve"> Коротко про письменицю. Світла й зворушлива фентезійно-містична історія про те, яким насправді важливим у нашому житті є все, створене з добром і любов’ю, у що вкладено часточку душі. Розкриття характеру головної героїні. Стійкість у подоланні труднощів, цілеспрямованість у досягненні мети. Почуття обов’язку, дружба й взаємодопомога. Готовність продукувати нові ідеї. Проблематика повісті. Простір і час, реальне й фантастичне, пригодницька інтрига у творі. </w:t>
            </w:r>
          </w:p>
          <w:p w:rsidR="00206F89" w:rsidRDefault="00206F89" w:rsidP="00E91F77">
            <w:pPr>
              <w:ind w:firstLine="321"/>
              <w:rPr>
                <w:rFonts w:ascii="Times New Roman" w:hAnsi="Times New Roman" w:cs="Times New Roman"/>
              </w:rPr>
            </w:pP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ТЛ: фентезі. </w:t>
            </w: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 xml:space="preserve">МЗ: плани про досягнення людиною </w:t>
            </w:r>
            <w:r w:rsidRPr="00206F89">
              <w:rPr>
                <w:rFonts w:ascii="Times New Roman" w:hAnsi="Times New Roman" w:cs="Times New Roman"/>
                <w:i/>
                <w:color w:val="1F3864" w:themeColor="accent5" w:themeShade="80"/>
                <w:szCs w:val="24"/>
              </w:rPr>
              <w:lastRenderedPageBreak/>
              <w:t xml:space="preserve">життєвих цілей (етика); К. Функе «Чорнильне серце», Н. Гейман «Кораліна» (зарубіжна література). МК: В. Рекуненко «Казкове місто» (образотворче мистецтво). </w:t>
            </w:r>
          </w:p>
          <w:p w:rsidR="00206F89" w:rsidRPr="00206F89" w:rsidRDefault="00206F89" w:rsidP="00206F89">
            <w:pPr>
              <w:spacing w:line="200" w:lineRule="exact"/>
              <w:ind w:firstLine="172"/>
              <w:rPr>
                <w:rFonts w:ascii="Times New Roman" w:hAnsi="Times New Roman" w:cs="Times New Roman"/>
                <w:i/>
                <w:color w:val="1F3864" w:themeColor="accent5" w:themeShade="80"/>
                <w:szCs w:val="24"/>
              </w:rPr>
            </w:pPr>
          </w:p>
          <w:p w:rsidR="00206F89" w:rsidRDefault="0015312F" w:rsidP="00E91F77">
            <w:pPr>
              <w:ind w:firstLine="321"/>
              <w:rPr>
                <w:rFonts w:ascii="Times New Roman" w:hAnsi="Times New Roman" w:cs="Times New Roman"/>
              </w:rPr>
            </w:pPr>
            <w:r w:rsidRPr="00206F89">
              <w:rPr>
                <w:rFonts w:ascii="Times New Roman" w:hAnsi="Times New Roman" w:cs="Times New Roman"/>
                <w:b/>
              </w:rPr>
              <w:t>За бажанням учнів / учениць, учителя / учительки: Андрій Кокотюха. Повість «Полювання на Золотий кубок».</w:t>
            </w:r>
            <w:r w:rsidRPr="0015312F">
              <w:rPr>
                <w:rFonts w:ascii="Times New Roman" w:hAnsi="Times New Roman" w:cs="Times New Roman"/>
              </w:rPr>
              <w:t xml:space="preserve"> Коротко про письменника. Небезпечні пригоди школярів у детективній повісті. Образи розумника Максима Білана й силача Дениса Черненка. Кмітливість, винахідливість, рішучість, товариськість головних героїв. Відповідальність за свої вчинки. Інтрига в детективному творі. Засоби творення атмосфери таємничості. </w:t>
            </w:r>
          </w:p>
          <w:p w:rsidR="00206F89" w:rsidRDefault="00206F89" w:rsidP="00E91F77">
            <w:pPr>
              <w:ind w:firstLine="321"/>
              <w:rPr>
                <w:rFonts w:ascii="Times New Roman" w:hAnsi="Times New Roman" w:cs="Times New Roman"/>
              </w:rPr>
            </w:pPr>
          </w:p>
          <w:p w:rsidR="00206F89" w:rsidRPr="00206F89" w:rsidRDefault="0015312F" w:rsidP="00206F89">
            <w:pPr>
              <w:spacing w:line="200" w:lineRule="exact"/>
              <w:ind w:firstLine="172"/>
              <w:rPr>
                <w:rFonts w:ascii="Times New Roman" w:hAnsi="Times New Roman" w:cs="Times New Roman"/>
                <w:i/>
                <w:color w:val="1F3864" w:themeColor="accent5" w:themeShade="80"/>
                <w:szCs w:val="24"/>
              </w:rPr>
            </w:pPr>
            <w:r w:rsidRPr="00206F89">
              <w:rPr>
                <w:rFonts w:ascii="Times New Roman" w:hAnsi="Times New Roman" w:cs="Times New Roman"/>
                <w:i/>
                <w:color w:val="1F3864" w:themeColor="accent5" w:themeShade="80"/>
                <w:szCs w:val="24"/>
              </w:rPr>
              <w:t>ТЛ: детектив.</w:t>
            </w:r>
          </w:p>
          <w:p w:rsidR="00E91F77" w:rsidRPr="00DB7AC8" w:rsidRDefault="0015312F" w:rsidP="00206F89">
            <w:pPr>
              <w:spacing w:line="200" w:lineRule="exact"/>
              <w:ind w:firstLine="172"/>
              <w:rPr>
                <w:rFonts w:ascii="Times New Roman" w:hAnsi="Times New Roman" w:cs="Times New Roman"/>
              </w:rPr>
            </w:pPr>
            <w:r w:rsidRPr="00206F89">
              <w:rPr>
                <w:rFonts w:ascii="Times New Roman" w:hAnsi="Times New Roman" w:cs="Times New Roman"/>
                <w:i/>
                <w:color w:val="1F3864" w:themeColor="accent5" w:themeShade="80"/>
                <w:szCs w:val="24"/>
              </w:rPr>
              <w:t xml:space="preserve"> ПЧ: Олександр Гаврош «Неймовірні пригоди Івана Сили», Наталка й Олександр Шевченки «Як не скарб, то пожежа», Катерина Штанко «Дракони, вперед!», Ольга Войтенко «У світлі світляків» (книга перша «На порозі ночі»), Галина Малик «Злочинці з паралельного світу», Сашко Дерманський «Мері», Оксана Лущевська «Задзеркалля».</w:t>
            </w:r>
          </w:p>
        </w:tc>
        <w:tc>
          <w:tcPr>
            <w:tcW w:w="4961" w:type="dxa"/>
          </w:tcPr>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lastRenderedPageBreak/>
              <w:t xml:space="preserve"> Виразне читання монологів і діалогів.</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Переказування (близьке до тексту, стисле,</w:t>
            </w:r>
          </w:p>
          <w:p w:rsidR="0015312F" w:rsidRPr="00376E20" w:rsidRDefault="0015312F" w:rsidP="00376E20">
            <w:pPr>
              <w:spacing w:line="200" w:lineRule="exact"/>
              <w:rPr>
                <w:rFonts w:ascii="Times New Roman" w:hAnsi="Times New Roman" w:cs="Times New Roman"/>
                <w:szCs w:val="24"/>
              </w:rPr>
            </w:pPr>
            <w:r w:rsidRPr="00376E20">
              <w:rPr>
                <w:rFonts w:ascii="Times New Roman" w:hAnsi="Times New Roman" w:cs="Times New Roman"/>
                <w:szCs w:val="24"/>
              </w:rPr>
              <w:t>вибіркове, творче) від імені одного зперсонажів.</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Актуалізація проблем у творах черезмоделювання життєвих ситуацій.</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ідейно-тематичного змісту йважливих деталей.</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Дискусія щодо проблем, порушених у творі.</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Коментування власних почуттів під часчитання твору, аналіз впливу виражальнихзасобів на емоційно-естетичне сприйняттятексту.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Дослідження-порівняння образів, подій іситуацій.</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Прогнозування розгортання подій у творі.</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Формулювання запитань за змістом твору йпошук відповідей на них.</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Формулювання уточнювальних запитань івідповідей за змістом почутого.</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Обстоювання власної позиції під часспілкування з дотриманням норм етикету таакадемічної доброчесності.</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Нотування, зокрема скрайбінг, за сюжетомхудожнього твору.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Переказування тексту чи його фрагментів урізний спосіб залежно від мети.</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Пошук інформації з певного питання звикористанням цифрових ресурсів.</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Індивідуальне, виразне, вибіркове,«ланцюжкове», коментоване, прогнозоване,повторне та інші види читання.</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Коментування власних почуттів і вражень від тексту.</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усного відгуку про художнійтвір.</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Обґрунтування власної позиції та готовністьдо її зміни в результаті комунікації.</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Аналіз та інтерпретація художнього тексту.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Визначення мети та намірів мовця</w:t>
            </w:r>
            <w:r w:rsidRPr="00206F89">
              <w:rPr>
                <w:rFonts w:ascii="Times New Roman" w:hAnsi="Times New Roman" w:cs="Times New Roman"/>
                <w:szCs w:val="24"/>
              </w:rPr>
              <w:t>(персонажа, оповідача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Продукування нових мистецьких ідей або</w:t>
            </w:r>
            <w:r w:rsidRPr="00206F89">
              <w:rPr>
                <w:rFonts w:ascii="Times New Roman" w:hAnsi="Times New Roman" w:cs="Times New Roman"/>
                <w:szCs w:val="24"/>
              </w:rPr>
              <w:t xml:space="preserve">використання та доопрацювання ідей </w:t>
            </w:r>
            <w:r w:rsidRPr="00206F89">
              <w:rPr>
                <w:rFonts w:ascii="Times New Roman" w:hAnsi="Times New Roman" w:cs="Times New Roman"/>
                <w:szCs w:val="24"/>
              </w:rPr>
              <w:lastRenderedPageBreak/>
              <w:t>інших</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осіб на засадах академічної доброчесності.</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Ведення читацького блогу, щоденника.</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Словесний малюнок до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медійного проєкту (буктрейлер,</w:t>
            </w:r>
            <w:r w:rsidRPr="00206F89">
              <w:rPr>
                <w:rFonts w:ascii="Times New Roman" w:hAnsi="Times New Roman" w:cs="Times New Roman"/>
                <w:szCs w:val="24"/>
              </w:rPr>
              <w:t>плакат, фотоколаж, постер) за текстомлітературного 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есе для читацького блогу /</w:t>
            </w:r>
            <w:r w:rsidRPr="00206F89">
              <w:rPr>
                <w:rFonts w:ascii="Times New Roman" w:hAnsi="Times New Roman" w:cs="Times New Roman"/>
                <w:szCs w:val="24"/>
              </w:rPr>
              <w:t>літературного журналу на основі прочитаноготвору.</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та розв’язування кроссенсів (за</w:t>
            </w:r>
            <w:r w:rsidRPr="00206F89">
              <w:rPr>
                <w:rFonts w:ascii="Times New Roman" w:hAnsi="Times New Roman" w:cs="Times New Roman"/>
                <w:szCs w:val="24"/>
              </w:rPr>
              <w:t>вивченим матеріалом).</w:t>
            </w:r>
          </w:p>
          <w:p w:rsidR="0015312F"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Участь у вікторинах, конкурсах,</w:t>
            </w:r>
            <w:r w:rsidRPr="00206F89">
              <w:rPr>
                <w:rFonts w:ascii="Times New Roman" w:hAnsi="Times New Roman" w:cs="Times New Roman"/>
                <w:szCs w:val="24"/>
              </w:rPr>
              <w:t>розгадування ребусів (наприклад: «Відгадайтвір / персонажа», «Чарівна скриня», «Так –Ні»).</w:t>
            </w:r>
          </w:p>
          <w:p w:rsidR="00DB7AC8" w:rsidRPr="00206F89" w:rsidRDefault="0015312F" w:rsidP="00206F89">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 xml:space="preserve"> Створення ілюстрацій до творів, графічних</w:t>
            </w:r>
            <w:r w:rsidRPr="00206F89">
              <w:rPr>
                <w:rFonts w:ascii="Times New Roman" w:hAnsi="Times New Roman" w:cs="Times New Roman"/>
                <w:szCs w:val="24"/>
              </w:rPr>
              <w:t>символів, художніх трактувань.</w:t>
            </w:r>
          </w:p>
        </w:tc>
      </w:tr>
      <w:tr w:rsidR="007F0905" w:rsidRPr="00A27FAB" w:rsidTr="0047517D">
        <w:tc>
          <w:tcPr>
            <w:tcW w:w="15026" w:type="dxa"/>
            <w:gridSpan w:val="4"/>
            <w:shd w:val="clear" w:color="auto" w:fill="FFF2CC" w:themeFill="accent4" w:themeFillTint="33"/>
          </w:tcPr>
          <w:p w:rsidR="007F0905" w:rsidRPr="007F0905" w:rsidRDefault="007F0905" w:rsidP="007F0905">
            <w:pPr>
              <w:spacing w:line="220" w:lineRule="exact"/>
              <w:jc w:val="center"/>
              <w:rPr>
                <w:rFonts w:ascii="Times New Roman" w:hAnsi="Times New Roman" w:cs="Times New Roman"/>
                <w:b/>
              </w:rPr>
            </w:pPr>
            <w:r w:rsidRPr="007F0905">
              <w:rPr>
                <w:rFonts w:ascii="Times New Roman" w:hAnsi="Times New Roman" w:cs="Times New Roman"/>
                <w:b/>
              </w:rPr>
              <w:lastRenderedPageBreak/>
              <w:t>УЗАГАЛЬНЕННЯ ТА СИСТЕМАТИ</w:t>
            </w:r>
            <w:r w:rsidR="00F8575D">
              <w:rPr>
                <w:rFonts w:ascii="Times New Roman" w:hAnsi="Times New Roman" w:cs="Times New Roman"/>
                <w:b/>
              </w:rPr>
              <w:t>ЗАЦІЯ ВИВЧЕНОГО ЗА ІІ СЕМЕСТР (1 ГОДИНА</w:t>
            </w:r>
            <w:r w:rsidRPr="007F0905">
              <w:rPr>
                <w:rFonts w:ascii="Times New Roman" w:hAnsi="Times New Roman" w:cs="Times New Roman"/>
                <w:b/>
              </w:rPr>
              <w:t>)</w:t>
            </w:r>
          </w:p>
        </w:tc>
      </w:tr>
      <w:tr w:rsidR="007F0905" w:rsidRPr="00A27FAB" w:rsidTr="0047517D">
        <w:tc>
          <w:tcPr>
            <w:tcW w:w="4820" w:type="dxa"/>
          </w:tcPr>
          <w:p w:rsidR="00376E20" w:rsidRDefault="0015312F" w:rsidP="00FC7C72">
            <w:pPr>
              <w:spacing w:line="220" w:lineRule="exact"/>
              <w:ind w:firstLine="319"/>
              <w:jc w:val="both"/>
              <w:rPr>
                <w:rFonts w:ascii="Times New Roman" w:hAnsi="Times New Roman" w:cs="Times New Roman"/>
              </w:rPr>
            </w:pPr>
            <w:r w:rsidRPr="00376E20">
              <w:rPr>
                <w:rFonts w:ascii="Times New Roman" w:hAnsi="Times New Roman" w:cs="Times New Roman"/>
                <w:b/>
              </w:rPr>
              <w:t xml:space="preserve">1. Взаємодія з іншими особами усно, сприймання і використання інформації в різних комунікативних ситуаціях </w:t>
            </w:r>
            <w:r w:rsidRPr="0015312F">
              <w:rPr>
                <w:rFonts w:ascii="Times New Roman" w:hAnsi="Times New Roman" w:cs="Times New Roman"/>
              </w:rPr>
              <w:t xml:space="preserve">логічно й послідовно презентує в доцільній жанровій формі власні погляди, ідеї, переконання, підкріплюючи їх аргументами та наводячи доречні приклади із власного або суспільно-історичного досвіду [9 МОВ 1.6.1-1] </w:t>
            </w:r>
          </w:p>
          <w:p w:rsidR="00376E20" w:rsidRDefault="0015312F" w:rsidP="00FC7C72">
            <w:pPr>
              <w:spacing w:line="220" w:lineRule="exact"/>
              <w:ind w:firstLine="319"/>
              <w:jc w:val="both"/>
              <w:rPr>
                <w:rFonts w:ascii="Times New Roman" w:hAnsi="Times New Roman" w:cs="Times New Roman"/>
              </w:rPr>
            </w:pPr>
            <w:r w:rsidRPr="00376E20">
              <w:rPr>
                <w:rFonts w:ascii="Times New Roman" w:hAnsi="Times New Roman" w:cs="Times New Roman"/>
                <w:b/>
              </w:rPr>
              <w:t>2. Сприймання, аналіз, інтерпретація, критичне оцінювання інформації</w:t>
            </w:r>
            <w:r w:rsidRPr="0015312F">
              <w:rPr>
                <w:rFonts w:ascii="Times New Roman" w:hAnsi="Times New Roman" w:cs="Times New Roman"/>
              </w:rPr>
              <w:t xml:space="preserve"> формулює логічні та послідовні висновки на основі аналізу та інтерпретації текстів художніх творів [9 МОВ 2.2.7-1-3] з’ясовує важливість і прогнозує доцільність подальшого використання інформації, здобутої з художніх текстів [9 МОВ 2.4.1-1] </w:t>
            </w:r>
          </w:p>
          <w:p w:rsidR="00376E20" w:rsidRDefault="0015312F" w:rsidP="00FC7C72">
            <w:pPr>
              <w:spacing w:line="220" w:lineRule="exact"/>
              <w:ind w:firstLine="319"/>
              <w:jc w:val="both"/>
              <w:rPr>
                <w:rFonts w:ascii="Times New Roman" w:hAnsi="Times New Roman" w:cs="Times New Roman"/>
              </w:rPr>
            </w:pPr>
            <w:r w:rsidRPr="00376E20">
              <w:rPr>
                <w:rFonts w:ascii="Times New Roman" w:hAnsi="Times New Roman" w:cs="Times New Roman"/>
                <w:b/>
              </w:rPr>
              <w:t>3. Висловлювання думок, почуттів і ставлень, письмова взаємодія</w:t>
            </w:r>
            <w:r w:rsidRPr="0015312F">
              <w:rPr>
                <w:rFonts w:ascii="Times New Roman" w:hAnsi="Times New Roman" w:cs="Times New Roman"/>
              </w:rPr>
              <w:t xml:space="preserve"> створює та </w:t>
            </w:r>
            <w:r w:rsidRPr="0015312F">
              <w:rPr>
                <w:rFonts w:ascii="Times New Roman" w:hAnsi="Times New Roman" w:cs="Times New Roman"/>
              </w:rPr>
              <w:lastRenderedPageBreak/>
              <w:t>презентує тексти на актуальну тематику [9 МОВ 3.1.2-1] організовує та проводить онлайн-дискусію, бере участь в обговоренні суспільно важливих проблем [9 МОВ 3.2.3-1]</w:t>
            </w:r>
          </w:p>
          <w:p w:rsidR="007F0905" w:rsidRPr="001F7A0F" w:rsidRDefault="0015312F" w:rsidP="00FC7C72">
            <w:pPr>
              <w:spacing w:line="220" w:lineRule="exact"/>
              <w:ind w:firstLine="319"/>
              <w:jc w:val="both"/>
              <w:rPr>
                <w:rFonts w:ascii="Times New Roman" w:hAnsi="Times New Roman" w:cs="Times New Roman"/>
              </w:rPr>
            </w:pPr>
            <w:r w:rsidRPr="00376E20">
              <w:rPr>
                <w:rFonts w:ascii="Times New Roman" w:hAnsi="Times New Roman" w:cs="Times New Roman"/>
                <w:b/>
              </w:rPr>
              <w:t>4. Дослідження індивідуального мовлення, літературних і мовних явищ</w:t>
            </w:r>
            <w:r w:rsidRPr="0015312F">
              <w:rPr>
                <w:rFonts w:ascii="Times New Roman" w:hAnsi="Times New Roman" w:cs="Times New Roman"/>
              </w:rPr>
              <w:t xml:space="preserve"> удосконалює власний стиль мовлення, використовуючи різні джерела [9 МОВ 4.2.4]</w:t>
            </w:r>
          </w:p>
        </w:tc>
        <w:tc>
          <w:tcPr>
            <w:tcW w:w="850" w:type="dxa"/>
          </w:tcPr>
          <w:p w:rsidR="007F0905" w:rsidRDefault="004F3D29" w:rsidP="002C5B6F">
            <w:pPr>
              <w:spacing w:line="220" w:lineRule="exact"/>
              <w:jc w:val="center"/>
              <w:rPr>
                <w:rFonts w:ascii="Times New Roman" w:hAnsi="Times New Roman" w:cs="Times New Roman"/>
              </w:rPr>
            </w:pPr>
            <w:r>
              <w:rPr>
                <w:rFonts w:ascii="Times New Roman" w:hAnsi="Times New Roman" w:cs="Times New Roman"/>
              </w:rPr>
              <w:lastRenderedPageBreak/>
              <w:t>1</w:t>
            </w:r>
          </w:p>
        </w:tc>
        <w:tc>
          <w:tcPr>
            <w:tcW w:w="4395" w:type="dxa"/>
          </w:tcPr>
          <w:p w:rsidR="007F0905" w:rsidRPr="00DB7AC8" w:rsidRDefault="0015312F" w:rsidP="00480D67">
            <w:pPr>
              <w:spacing w:line="220" w:lineRule="exact"/>
              <w:ind w:firstLine="180"/>
              <w:rPr>
                <w:rFonts w:ascii="Times New Roman" w:hAnsi="Times New Roman" w:cs="Times New Roman"/>
              </w:rPr>
            </w:pPr>
            <w:r w:rsidRPr="0015312F">
              <w:rPr>
                <w:rFonts w:ascii="Times New Roman" w:hAnsi="Times New Roman" w:cs="Times New Roman"/>
              </w:rPr>
              <w:t>Узагальнення та систематизація вивченого за рік.</w:t>
            </w:r>
          </w:p>
        </w:tc>
        <w:tc>
          <w:tcPr>
            <w:tcW w:w="4961" w:type="dxa"/>
          </w:tcPr>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Проведення літературних квестів, конкурсів,</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вікторин з використанням цифрових</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технологій.</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Перетворення текстової інформації на</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візуальну (схема, таблиця, плакат тощо),</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коментар візуальної інформації.</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Екскурсії до літературних музеїв та на</w:t>
            </w:r>
          </w:p>
          <w:p w:rsidR="0015312F"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виставки.</w:t>
            </w:r>
          </w:p>
          <w:p w:rsidR="007F0905" w:rsidRPr="00376E20" w:rsidRDefault="0015312F" w:rsidP="00376E20">
            <w:pPr>
              <w:pStyle w:val="a9"/>
              <w:numPr>
                <w:ilvl w:val="0"/>
                <w:numId w:val="11"/>
              </w:numPr>
              <w:spacing w:line="200" w:lineRule="exact"/>
              <w:ind w:left="318" w:hanging="318"/>
              <w:rPr>
                <w:rFonts w:ascii="Times New Roman" w:hAnsi="Times New Roman" w:cs="Times New Roman"/>
                <w:szCs w:val="24"/>
              </w:rPr>
            </w:pPr>
            <w:r w:rsidRPr="00376E20">
              <w:rPr>
                <w:rFonts w:ascii="Times New Roman" w:hAnsi="Times New Roman" w:cs="Times New Roman"/>
                <w:szCs w:val="24"/>
              </w:rPr>
              <w:t>Створення літературних проєктів.</w:t>
            </w:r>
          </w:p>
        </w:tc>
      </w:tr>
    </w:tbl>
    <w:p w:rsidR="00F8575D" w:rsidRDefault="00F8575D"/>
    <w:p w:rsidR="00206E86" w:rsidRPr="00FD0F34" w:rsidRDefault="00206E86" w:rsidP="00FD0F34">
      <w:pPr>
        <w:spacing w:after="0" w:line="240" w:lineRule="exact"/>
        <w:rPr>
          <w:rFonts w:ascii="Times New Roman" w:hAnsi="Times New Roman" w:cs="Times New Roman"/>
          <w:sz w:val="28"/>
          <w:szCs w:val="28"/>
        </w:rPr>
      </w:pPr>
    </w:p>
    <w:p w:rsidR="00206E86" w:rsidRDefault="00206E86" w:rsidP="00206E86">
      <w:pPr>
        <w:pStyle w:val="a9"/>
        <w:spacing w:after="0" w:line="240" w:lineRule="exact"/>
        <w:ind w:left="0" w:firstLine="142"/>
        <w:jc w:val="center"/>
        <w:rPr>
          <w:rFonts w:ascii="Times New Roman" w:hAnsi="Times New Roman" w:cs="Times New Roman"/>
          <w:sz w:val="28"/>
          <w:szCs w:val="28"/>
        </w:rPr>
      </w:pPr>
    </w:p>
    <w:p w:rsidR="00FD0F34" w:rsidRDefault="00FD0F34" w:rsidP="00206E86">
      <w:pPr>
        <w:pStyle w:val="a9"/>
        <w:spacing w:after="0" w:line="240" w:lineRule="exact"/>
        <w:ind w:left="0" w:firstLine="142"/>
        <w:jc w:val="center"/>
        <w:rPr>
          <w:rFonts w:ascii="Times New Roman" w:hAnsi="Times New Roman" w:cs="Times New Roman"/>
          <w:sz w:val="28"/>
          <w:szCs w:val="28"/>
        </w:rPr>
      </w:pPr>
    </w:p>
    <w:p w:rsidR="00FD0F34" w:rsidRDefault="00FD0F34" w:rsidP="00206E86">
      <w:pPr>
        <w:pStyle w:val="a9"/>
        <w:spacing w:after="0" w:line="240" w:lineRule="exact"/>
        <w:ind w:left="0" w:firstLine="142"/>
        <w:jc w:val="center"/>
        <w:rPr>
          <w:rFonts w:ascii="Times New Roman" w:hAnsi="Times New Roman" w:cs="Times New Roman"/>
          <w:sz w:val="28"/>
          <w:szCs w:val="28"/>
        </w:rPr>
      </w:pPr>
    </w:p>
    <w:p w:rsidR="00206E86" w:rsidRDefault="00206E86" w:rsidP="00206E86">
      <w:pPr>
        <w:pStyle w:val="a9"/>
        <w:spacing w:after="0" w:line="240" w:lineRule="exact"/>
        <w:ind w:left="0" w:firstLine="142"/>
        <w:jc w:val="center"/>
        <w:rPr>
          <w:rFonts w:ascii="Times New Roman" w:hAnsi="Times New Roman" w:cs="Times New Roman"/>
          <w:sz w:val="28"/>
          <w:szCs w:val="28"/>
        </w:rPr>
      </w:pPr>
      <w:r w:rsidRPr="00206E86">
        <w:rPr>
          <w:rFonts w:ascii="Times New Roman" w:hAnsi="Times New Roman" w:cs="Times New Roman"/>
          <w:sz w:val="28"/>
          <w:szCs w:val="28"/>
        </w:rPr>
        <w:t>ДОДАТКИ</w:t>
      </w:r>
    </w:p>
    <w:p w:rsidR="00206E86" w:rsidRDefault="00206E86" w:rsidP="00206E86">
      <w:pPr>
        <w:pStyle w:val="a9"/>
        <w:spacing w:after="0" w:line="240" w:lineRule="exact"/>
        <w:ind w:left="0" w:firstLine="142"/>
        <w:jc w:val="right"/>
        <w:rPr>
          <w:rFonts w:ascii="Times New Roman" w:hAnsi="Times New Roman" w:cs="Times New Roman"/>
          <w:sz w:val="28"/>
          <w:szCs w:val="28"/>
        </w:rPr>
      </w:pPr>
      <w:r w:rsidRPr="00206E86">
        <w:rPr>
          <w:rFonts w:ascii="Times New Roman" w:hAnsi="Times New Roman" w:cs="Times New Roman"/>
          <w:sz w:val="28"/>
          <w:szCs w:val="28"/>
        </w:rPr>
        <w:t xml:space="preserve">Додаток А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Ціннісні орієнтири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 Усвідомлення духовної краси особистості, наділеної розумом, талантом, вірній гуманістичним переконанням.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2. Усвідомлення себе громадянином / громадянкою України.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3. Усвідомлення потреби виховання патріотичного почуття, поваги до батьків, відданості, вірності в дружбі як загальнолюдських моральноетичних цінностей, віри в перемогу добра, краси, справедливості.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4. Усвідомлення важливості любові до матері, Батьківщини, виховання почуття власної гідності.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5. Усвідомлення активної життєвої позиції як вияву європейськості.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6. Осмислення необхідності активної життєвої позиції та максимальної самореалізації.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7. Усвідомлення важливості морально-етичних цінностей, розвитку естетичного смаку.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8. Усвідомлення громадянської позиції людини як одного з проявів духовності.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9. Усвідомлення великого значення для формування особистості почуття вірності (ідеї, батьківщині, любові, принципам).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10. Усвідомлення відповідальності за свою справу та вчинки.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11. Усвідомлення потреби мати й захищати власну думку, власну позицію в процесі пізнання.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12. Усвідомлення лицарства, сміливості, духовної сили наших героїчних предків. Виховання й утвердження цих якостей у наш час.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13. Потреба виховання важливих гуманних якостей людини – чуйності, доброти, турботи про ближнього, здатності співпереживати.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14. Усвідомлення того, що щирість особистих почуттів – невід’ємне багатство духовного світу людини.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15. Прагнення до гармонії вчинків із загальнолюдськими цінностями.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16. Спонукання до творення й примноження добра, краси.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17. Потреба в розвитку естетичного відчуття і смаку, бережного ставлення до природи.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18. Шанобливе ставлення до старших, любов до батьків, природи і світу – важливі моральні цінності людини.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19. Осмислення значення пісенної спадщини українців, усвідомлення важливості відродження й вивчення оригінальної творчості в наш час. </w:t>
      </w: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p>
    <w:p w:rsidR="00206E86" w:rsidRPr="00E45ECA" w:rsidRDefault="00206E86" w:rsidP="00E45ECA">
      <w:pPr>
        <w:spacing w:after="0" w:line="240" w:lineRule="exact"/>
        <w:rPr>
          <w:rFonts w:ascii="Times New Roman" w:hAnsi="Times New Roman" w:cs="Times New Roman"/>
          <w:sz w:val="28"/>
          <w:szCs w:val="28"/>
        </w:rPr>
      </w:pPr>
    </w:p>
    <w:p w:rsidR="00206E86" w:rsidRDefault="00206E86" w:rsidP="00206E86">
      <w:pPr>
        <w:pStyle w:val="a9"/>
        <w:spacing w:after="0" w:line="240" w:lineRule="exact"/>
        <w:ind w:left="0" w:firstLine="142"/>
        <w:jc w:val="right"/>
        <w:rPr>
          <w:rFonts w:ascii="Times New Roman" w:hAnsi="Times New Roman" w:cs="Times New Roman"/>
          <w:sz w:val="28"/>
          <w:szCs w:val="28"/>
        </w:rPr>
      </w:pPr>
    </w:p>
    <w:p w:rsidR="00206E86" w:rsidRDefault="00206E86" w:rsidP="00206E86">
      <w:pPr>
        <w:pStyle w:val="a9"/>
        <w:spacing w:after="0" w:line="240" w:lineRule="exact"/>
        <w:ind w:left="0" w:firstLine="142"/>
        <w:jc w:val="right"/>
        <w:rPr>
          <w:rFonts w:ascii="Times New Roman" w:hAnsi="Times New Roman" w:cs="Times New Roman"/>
          <w:sz w:val="28"/>
          <w:szCs w:val="28"/>
        </w:rPr>
      </w:pPr>
      <w:r w:rsidRPr="00206E86">
        <w:rPr>
          <w:rFonts w:ascii="Times New Roman" w:hAnsi="Times New Roman" w:cs="Times New Roman"/>
          <w:sz w:val="28"/>
          <w:szCs w:val="28"/>
        </w:rPr>
        <w:t>Додаток Б</w:t>
      </w:r>
    </w:p>
    <w:p w:rsidR="00206E86" w:rsidRDefault="00206E86" w:rsidP="00206E86">
      <w:pPr>
        <w:pStyle w:val="a9"/>
        <w:spacing w:after="0" w:line="240" w:lineRule="exact"/>
        <w:ind w:left="0" w:firstLine="142"/>
        <w:jc w:val="right"/>
        <w:rPr>
          <w:rFonts w:ascii="Times New Roman" w:hAnsi="Times New Roman" w:cs="Times New Roman"/>
          <w:sz w:val="28"/>
          <w:szCs w:val="28"/>
        </w:rPr>
      </w:pP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 Компететнісний потенціал навчального предмету «Українська література»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t xml:space="preserve">1. Вільне володіння державною мовою Уміння: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читати, сприймати, розуміти, аналізувати, інтерпретувати, оцінювати художні твори;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усно й письмово висловлювати думки, почуття, погляди; </w:t>
      </w:r>
    </w:p>
    <w:p w:rsidR="00206E86" w:rsidRDefault="00206E86" w:rsidP="00206E86">
      <w:pPr>
        <w:pStyle w:val="a9"/>
        <w:spacing w:after="0" w:line="240" w:lineRule="exact"/>
        <w:ind w:left="0" w:firstLine="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розуміти, оцінювати, презентувати здобутки вида</w:t>
      </w:r>
      <w:r>
        <w:rPr>
          <w:rFonts w:ascii="Times New Roman" w:hAnsi="Times New Roman" w:cs="Times New Roman"/>
          <w:sz w:val="28"/>
          <w:szCs w:val="28"/>
        </w:rPr>
        <w:t xml:space="preserve">тних українських письменників; </w:t>
      </w:r>
    </w:p>
    <w:p w:rsidR="00206E86" w:rsidRDefault="00206E86" w:rsidP="00206E86">
      <w:pPr>
        <w:pStyle w:val="a9"/>
        <w:spacing w:after="0" w:line="240" w:lineRule="exact"/>
        <w:ind w:left="0"/>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адаптуватися до умов спілкування, розв’язувати нестандартні завдання, використовуючи потенціал української мови та відповідні комунікативні стратегії. Ставлення: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пошанування української мови як державної – чинника національної та громадянської ідентичності;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прагнення використовувати українську мову в усіх сферах життя;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потреба в читанні художньої літератури українською мовою.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2. Здатність спілкуватися рідною (у разі відмінності від державної) та іноземними мовами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Уміння:</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читати, сприймати, розуміти, аналізувати, інтерпретувати, оцінювати художні твори;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іноземні мови для розширення читацького досвіду, читацьких інтересів у галузі літератури.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готовність до міжкультурного діалогу;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розуміння важливості використання іноземних мов для оволодіння інформацією та міжкультурного спілкування;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дотримання норм культури спілкування, прийнятої в сучасному суспільстві, повага до культурних та особистісних відмінностей співрозмовників.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3. Математична компетентність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установлювати причинно-наслідкові зв’язки, виокремлювати головну та другорядну інформацію;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формулювати визначення, логічно обґрунтовувати висловлену думку;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перетворювати інформацію з однієї форми в іншу (текст, таблиця, схема тощо) для розв’язання комунікативних завдань;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аналізувати літературний твір, виокремлювати його компоненти, встановлювати взаємозв’язки між ними у межах художнього цілого.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готовність до пошуку різноманітних способів розв’язання комунікативних проблем;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розуміння літературного твору як структури, що має певну художню організацію.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4. Компетентності в галузі природничих наук, техніки й технологій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висловлювати гіпотези, описувати процеси власної діяльності з використанням мовних і мовленнєвих засобів;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сучасні технології (зокрема цифрові) для розширення кола читання художньої літератури;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ціннісний потенціал художньої літератури для вирішення екологічних проблем, збереження природного й соціокультурного середовища.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прагнення поглиблювати уявлення про ц</w:t>
      </w:r>
      <w:r>
        <w:rPr>
          <w:rFonts w:ascii="Times New Roman" w:hAnsi="Times New Roman" w:cs="Times New Roman"/>
          <w:sz w:val="28"/>
          <w:szCs w:val="28"/>
        </w:rPr>
        <w:t xml:space="preserve">ілісну наукову картину світу.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 5. Інноваційність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lastRenderedPageBreak/>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презентувати власні ідеї, бачення, інноваційні погляди зрозуміло, грамотно, креативно, використовуючи доцільні засоби увиразнення мовлення;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ефективно використовувати різні комунікативні стратегії для розв’язання життєвих проблем, зокрема в ситуаціях неоднозначності та непевності;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у процесі розв’язання життєвих ситуацій та прийняття особистих рішень спиратися на морально-етичний та естетичний досвід, який містить художня література.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відкритість до інновацій, готовність продукувати нові ідеї, спонукати до цього інших;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морально-етична відповідальність за власні вчинки;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усвідомлення необхідності поєднання інноваційного поступу особистості/суспільства із морально-етичними нормами, стратегіями толерантної комунікації та міжкультурної взаємодії.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6. Екологічна компетентність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потенціал художніх текстів для висвітлення діяльності людини як частини природи;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критично оцінювати результати людської діяльності в природному середовищі та прогнозувати її наслідки, зокрема відображені в художніх текстах;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комунікативні стратегії для реалізації екологічних проєктів, формування екологічної культури та забезпечення сталого розвитку суспільства.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готовність зберігати й відновлювати природні ресурси для сьогодення та майбутніх поколінь.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7. Інформаційно-комунікаційна компетентність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різні види сприймання художніх текстів для пізнання та естетичного задоволення;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комунікувати грамотно й безпечно в інформаційному просторі;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розрізняти емоції інших осіб у контексті діалогу з художнім твором і в комунікативних ситуаціях;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розпізнавати маніпулятивні технології та протистояти їм;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застосовувати сучасні цифрові технології для збагачення читацького досвіду й розширення кола читання художньої літератури.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задоволення пізнавального (зокрема читацького) інтересу в інформаційному середовищі;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прагнення етично й естетично взаємодіяти у віртуальному просторі;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готовність дотримуватись авторськи</w:t>
      </w:r>
      <w:r>
        <w:rPr>
          <w:rFonts w:ascii="Times New Roman" w:hAnsi="Times New Roman" w:cs="Times New Roman"/>
          <w:sz w:val="28"/>
          <w:szCs w:val="28"/>
        </w:rPr>
        <w:t xml:space="preserve">х прав та мережевого етикету.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8. Навчання впродовж життя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Уміння:</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постійно збагачувати власний словниковий запас;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регулярно читати твори української літератури, розрізняти їх за рівнем художньої вартості, визначати їх емоційно-ціннісний потенціал та естетичну довершеність;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користуватися різними видами бібліотек та орієнтуватися в бібліотечних ресурсах.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прагнення удосконалювати читацькі вміння та навички, власне мовлення впродовж життя, розвивати естетичну й мовну інтуїцію;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розуміння ролі читання для гармонійного розвитку й самовдосконалення;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прагнення до збагачення читацького й мовленнєвого досвіду.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9. Громадянські та соціальні компетентності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аргументовано і грамотно висловлювати власну громадянську позицію;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критично оцінювати інформацію з різних джерел, формувати й обстоювати особистісні життєві орієнтири, спираючись на цінності українського народу та міжнародний досвід;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виявляти у творах художньої літератури громадянські ідеї, теми, мотиви, образи, актуальні для сьогодення.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виявляти у художніх творах соціально важливий зміст, застереження й прогнозування суспільства щодо згубних тенденцій;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враховувати вплив слова на психічне здоров’я людини, відповідально використовувати мовні виражальні засоби;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застосовувати комунікативні стратегії для протистояння деструктивним та маніпулятивним впливам, що є загрозою здоров’ю;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конструктивно спілкуватися в різних соціальних середовищах, реалізуючи принципи свободи особистості.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любов до України, шанобливе ставлення до її історії, культури, державних символів;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сприйняття </w:t>
      </w:r>
      <w:r w:rsidRPr="00206E86">
        <w:rPr>
          <w:rFonts w:ascii="Times New Roman" w:hAnsi="Times New Roman" w:cs="Times New Roman"/>
          <w:sz w:val="28"/>
          <w:szCs w:val="28"/>
        </w:rPr>
        <w:lastRenderedPageBreak/>
        <w:t xml:space="preserve">громадянських цінностей, актуалізованих у художніх текстах;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повага до права та законодавства для забезпечення функціонування української мови як державної;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прагнення до пізнання суспільного досвіду України та інших країн засобами мови й художньої літератури;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формування активної суспільної позиції, патріотизму, відповідальності за долю України, людей, власні вчинки;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10. Культурна компетентність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мову й потенціал художньої літератури світу для національного, культурного й особистісного самовираження;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читати, аналізувати, інтерпретувати художні тексти;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сприймати й осмислювати цінності, акт</w:t>
      </w:r>
      <w:r>
        <w:rPr>
          <w:rFonts w:ascii="Times New Roman" w:hAnsi="Times New Roman" w:cs="Times New Roman"/>
          <w:sz w:val="28"/>
          <w:szCs w:val="28"/>
        </w:rPr>
        <w:t xml:space="preserve">уалізовані в художніх творах;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добирати твори художньої літератури для читання, щоб одержати насолоду й користь від прочитаного;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розглядати художні твори в контексті розвитку культури;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потреба в читанні творів художньої літератури для самопізнання й пізнання світу через мистецтво слова, задоволення та рефлексії над прочитаним;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зацікавленість культурними здобутками України та світу;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усвідомлення значення художньої літератури як важливої складової культури людства. </w:t>
      </w:r>
    </w:p>
    <w:p w:rsidR="00206E86" w:rsidRDefault="00206E86" w:rsidP="00206E86">
      <w:pPr>
        <w:pStyle w:val="a9"/>
        <w:spacing w:after="0" w:line="240" w:lineRule="exact"/>
        <w:ind w:left="142"/>
        <w:rPr>
          <w:rFonts w:ascii="Times New Roman" w:hAnsi="Times New Roman" w:cs="Times New Roman"/>
          <w:sz w:val="28"/>
          <w:szCs w:val="28"/>
        </w:rPr>
      </w:pP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11. Підприємливість та фінансова грамотність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t xml:space="preserve">Уміння: </w:t>
      </w:r>
    </w:p>
    <w:p w:rsidR="00206E86" w:rsidRDefault="00206E86" w:rsidP="00206E86">
      <w:pPr>
        <w:pStyle w:val="a9"/>
        <w:spacing w:after="0" w:line="240" w:lineRule="exact"/>
        <w:ind w:left="142"/>
        <w:rPr>
          <w:rFonts w:ascii="Times New Roman" w:hAnsi="Times New Roman" w:cs="Times New Roman"/>
          <w:sz w:val="28"/>
          <w:szCs w:val="28"/>
        </w:rPr>
      </w:pP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презентувати власні ідеї та ініціативи зрозуміло, грамотно з використанням доцільних виражальних засобів;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використовувати комунікативні стратегії для формулювання власних пропозицій і рішень;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спиратися на етичний потенціал художньої літератури в процесі реалізації життєвих задач, підприємницьких рішень;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пояснювати заощадження, інвестування, запозичення тощо у соціальному та морально етичному контексті; Ставлення: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готовність брати на себе відповідальність за себе та інших осіб;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розуміння ролі комунікативних умінь, читацького досвіду для успішної самореалізації, зокрема у професійній кар’єрі та діловому середовищі;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усвідомлення важливості володіння державною мовою та спілкування іноземними мовами для забезпечення добробуту і фінансового успіху; </w:t>
      </w:r>
      <w:r w:rsidRPr="00206E86">
        <w:rPr>
          <w:rFonts w:ascii="Times New Roman" w:hAnsi="Times New Roman" w:cs="Times New Roman"/>
          <w:sz w:val="28"/>
          <w:szCs w:val="28"/>
        </w:rPr>
        <w:sym w:font="Symbol" w:char="F0B7"/>
      </w:r>
      <w:r w:rsidRPr="00206E86">
        <w:rPr>
          <w:rFonts w:ascii="Times New Roman" w:hAnsi="Times New Roman" w:cs="Times New Roman"/>
          <w:sz w:val="28"/>
          <w:szCs w:val="28"/>
        </w:rPr>
        <w:t xml:space="preserve"> готовність обстоювати важливість збільшення доходу, ощадливості та раціонального використання коштів із дотриманням морально-етичних норм.</w:t>
      </w:r>
    </w:p>
    <w:p w:rsidR="00100CE8" w:rsidRPr="00100CE8" w:rsidRDefault="00100CE8" w:rsidP="00100CE8">
      <w:pPr>
        <w:pStyle w:val="a9"/>
        <w:spacing w:after="0" w:line="240" w:lineRule="exact"/>
        <w:ind w:left="1004"/>
        <w:rPr>
          <w:rFonts w:ascii="Times New Roman" w:hAnsi="Times New Roman" w:cs="Times New Roman"/>
          <w:sz w:val="24"/>
        </w:rPr>
      </w:pPr>
    </w:p>
    <w:p w:rsidR="009A4621" w:rsidRDefault="009A4621" w:rsidP="00614C6D">
      <w:pPr>
        <w:jc w:val="center"/>
        <w:rPr>
          <w:rFonts w:ascii="Times New Roman" w:hAnsi="Times New Roman" w:cs="Times New Roman"/>
          <w:b/>
          <w:sz w:val="32"/>
        </w:rPr>
      </w:pPr>
    </w:p>
    <w:p w:rsidR="009A4621" w:rsidRDefault="009A4621" w:rsidP="0015312F">
      <w:pPr>
        <w:rPr>
          <w:rFonts w:ascii="Times New Roman" w:hAnsi="Times New Roman" w:cs="Times New Roman"/>
          <w:b/>
          <w:sz w:val="32"/>
        </w:rPr>
      </w:pPr>
    </w:p>
    <w:p w:rsidR="00100CE8" w:rsidRDefault="00100CE8" w:rsidP="00614C6D">
      <w:pPr>
        <w:jc w:val="center"/>
        <w:rPr>
          <w:rFonts w:ascii="Times New Roman" w:hAnsi="Times New Roman" w:cs="Times New Roman"/>
          <w:b/>
          <w:sz w:val="32"/>
        </w:rPr>
      </w:pPr>
    </w:p>
    <w:p w:rsidR="00FD0F34" w:rsidRDefault="00FD0F34" w:rsidP="00614C6D">
      <w:pPr>
        <w:jc w:val="center"/>
        <w:rPr>
          <w:rFonts w:ascii="Times New Roman" w:hAnsi="Times New Roman" w:cs="Times New Roman"/>
          <w:b/>
          <w:sz w:val="32"/>
        </w:rPr>
      </w:pPr>
    </w:p>
    <w:p w:rsidR="00FD0F34" w:rsidRDefault="00FD0F34" w:rsidP="00614C6D">
      <w:pPr>
        <w:jc w:val="center"/>
        <w:rPr>
          <w:rFonts w:ascii="Times New Roman" w:hAnsi="Times New Roman" w:cs="Times New Roman"/>
          <w:b/>
          <w:sz w:val="32"/>
        </w:rPr>
      </w:pPr>
    </w:p>
    <w:p w:rsidR="00FD0F34" w:rsidRDefault="00FD0F34" w:rsidP="00614C6D">
      <w:pPr>
        <w:jc w:val="center"/>
        <w:rPr>
          <w:rFonts w:ascii="Times New Roman" w:hAnsi="Times New Roman" w:cs="Times New Roman"/>
          <w:b/>
          <w:sz w:val="32"/>
        </w:rPr>
      </w:pPr>
    </w:p>
    <w:p w:rsidR="00FD0F34" w:rsidRDefault="00FD0F34" w:rsidP="00614C6D">
      <w:pPr>
        <w:jc w:val="center"/>
        <w:rPr>
          <w:rFonts w:ascii="Times New Roman" w:hAnsi="Times New Roman" w:cs="Times New Roman"/>
          <w:b/>
          <w:sz w:val="32"/>
        </w:rPr>
      </w:pPr>
    </w:p>
    <w:p w:rsidR="00FD0F34" w:rsidRDefault="00FD0F34" w:rsidP="00614C6D">
      <w:pPr>
        <w:jc w:val="center"/>
        <w:rPr>
          <w:rFonts w:ascii="Times New Roman" w:hAnsi="Times New Roman" w:cs="Times New Roman"/>
          <w:b/>
          <w:sz w:val="32"/>
        </w:rPr>
      </w:pPr>
    </w:p>
    <w:p w:rsidR="00FD0F34" w:rsidRDefault="00FD0F34" w:rsidP="00614C6D">
      <w:pPr>
        <w:jc w:val="center"/>
        <w:rPr>
          <w:rFonts w:ascii="Times New Roman" w:hAnsi="Times New Roman" w:cs="Times New Roman"/>
          <w:b/>
          <w:sz w:val="32"/>
        </w:rPr>
      </w:pPr>
    </w:p>
    <w:p w:rsidR="00614C6D" w:rsidRDefault="00614C6D" w:rsidP="00614C6D">
      <w:pPr>
        <w:jc w:val="center"/>
        <w:rPr>
          <w:rFonts w:ascii="Times New Roman" w:hAnsi="Times New Roman" w:cs="Times New Roman"/>
          <w:b/>
          <w:sz w:val="32"/>
        </w:rPr>
      </w:pPr>
      <w:r w:rsidRPr="00614C6D">
        <w:rPr>
          <w:rFonts w:ascii="Times New Roman" w:hAnsi="Times New Roman" w:cs="Times New Roman"/>
          <w:b/>
          <w:sz w:val="32"/>
        </w:rPr>
        <w:t>Використані джерела</w:t>
      </w:r>
      <w:r>
        <w:rPr>
          <w:rFonts w:ascii="Times New Roman" w:hAnsi="Times New Roman" w:cs="Times New Roman"/>
          <w:b/>
          <w:sz w:val="32"/>
        </w:rPr>
        <w:t>:</w:t>
      </w:r>
    </w:p>
    <w:p w:rsidR="00E45ECA" w:rsidRDefault="00355360" w:rsidP="00100CE8">
      <w:pPr>
        <w:pStyle w:val="a9"/>
        <w:numPr>
          <w:ilvl w:val="0"/>
          <w:numId w:val="7"/>
        </w:numPr>
        <w:rPr>
          <w:rFonts w:ascii="Times New Roman" w:hAnsi="Times New Roman" w:cs="Times New Roman"/>
          <w:b/>
          <w:sz w:val="32"/>
        </w:rPr>
      </w:pPr>
      <w:hyperlink r:id="rId8" w:history="1">
        <w:r w:rsidR="00E45ECA" w:rsidRPr="00E45ECA">
          <w:rPr>
            <w:rStyle w:val="a4"/>
            <w:rFonts w:ascii="Times New Roman" w:hAnsi="Times New Roman" w:cs="Times New Roman"/>
            <w:b/>
            <w:sz w:val="32"/>
          </w:rPr>
          <w:t>https://mon.gov.ua/storage/app/media/zagalna%20serednya/Navchalni.prohramy/2023/Model.navch.prohr.5-9.klas/Movno-literat.osv.hal/04.12.20023/Ukrayinska.literatura.7-9-kl.Zabolotnyy.ta.in.04.12.2023.pdf</w:t>
        </w:r>
      </w:hyperlink>
    </w:p>
    <w:p w:rsidR="00E45ECA" w:rsidRPr="00E45ECA" w:rsidRDefault="00355360" w:rsidP="00100CE8">
      <w:pPr>
        <w:pStyle w:val="a9"/>
        <w:numPr>
          <w:ilvl w:val="0"/>
          <w:numId w:val="7"/>
        </w:numPr>
        <w:rPr>
          <w:rFonts w:ascii="Times New Roman" w:hAnsi="Times New Roman" w:cs="Times New Roman"/>
          <w:b/>
          <w:sz w:val="32"/>
        </w:rPr>
      </w:pPr>
      <w:hyperlink r:id="rId9" w:history="1">
        <w:r w:rsidR="00E45ECA" w:rsidRPr="00E45ECA">
          <w:rPr>
            <w:rStyle w:val="a4"/>
            <w:rFonts w:ascii="Times New Roman" w:hAnsi="Times New Roman" w:cs="Times New Roman"/>
            <w:b/>
            <w:sz w:val="32"/>
          </w:rPr>
          <w:t>https://lib.imzo.gov.ua/konkursniy-vdbr-pdruchnikv-dlya-7-klasu/movno-lteraturna-osvtnya-galuz/ukranska-lteratura/ukranska-lteratura-pdruchnik-dlya-7-klasu-zakladv-zagalno-seredno-osvti-avt-zabolotniy-v-v-zabolotniy-o-v-slonovska-o-v-yarmulska--v/</w:t>
        </w:r>
      </w:hyperlink>
    </w:p>
    <w:sectPr w:rsidR="00E45ECA" w:rsidRPr="00E45ECA" w:rsidSect="00135BD1">
      <w:pgSz w:w="16838" w:h="11906" w:orient="landscape"/>
      <w:pgMar w:top="851" w:right="536"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5D1" w:rsidRDefault="00A575D1" w:rsidP="00614C6D">
      <w:pPr>
        <w:spacing w:after="0" w:line="240" w:lineRule="auto"/>
      </w:pPr>
      <w:r>
        <w:separator/>
      </w:r>
    </w:p>
  </w:endnote>
  <w:endnote w:type="continuationSeparator" w:id="1">
    <w:p w:rsidR="00A575D1" w:rsidRDefault="00A575D1" w:rsidP="00614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5D1" w:rsidRDefault="00A575D1" w:rsidP="00614C6D">
      <w:pPr>
        <w:spacing w:after="0" w:line="240" w:lineRule="auto"/>
      </w:pPr>
      <w:r>
        <w:separator/>
      </w:r>
    </w:p>
  </w:footnote>
  <w:footnote w:type="continuationSeparator" w:id="1">
    <w:p w:rsidR="00A575D1" w:rsidRDefault="00A575D1" w:rsidP="00614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B0753"/>
    <w:multiLevelType w:val="hybridMultilevel"/>
    <w:tmpl w:val="31061F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6B0FC5"/>
    <w:multiLevelType w:val="hybridMultilevel"/>
    <w:tmpl w:val="55FE821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30DB6D6F"/>
    <w:multiLevelType w:val="hybridMultilevel"/>
    <w:tmpl w:val="0C30E84A"/>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6731D6A"/>
    <w:multiLevelType w:val="hybridMultilevel"/>
    <w:tmpl w:val="5DB2D3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29B64A6"/>
    <w:multiLevelType w:val="hybridMultilevel"/>
    <w:tmpl w:val="0ACEE7D0"/>
    <w:lvl w:ilvl="0" w:tplc="8E8AE252">
      <w:start w:val="1"/>
      <w:numFmt w:val="decimal"/>
      <w:lvlText w:val="%1."/>
      <w:lvlJc w:val="left"/>
      <w:pPr>
        <w:ind w:left="674" w:hanging="360"/>
      </w:pPr>
      <w:rPr>
        <w:rFonts w:hint="default"/>
      </w:rPr>
    </w:lvl>
    <w:lvl w:ilvl="1" w:tplc="04220019" w:tentative="1">
      <w:start w:val="1"/>
      <w:numFmt w:val="lowerLetter"/>
      <w:lvlText w:val="%2."/>
      <w:lvlJc w:val="left"/>
      <w:pPr>
        <w:ind w:left="1394" w:hanging="360"/>
      </w:pPr>
    </w:lvl>
    <w:lvl w:ilvl="2" w:tplc="0422001B" w:tentative="1">
      <w:start w:val="1"/>
      <w:numFmt w:val="lowerRoman"/>
      <w:lvlText w:val="%3."/>
      <w:lvlJc w:val="right"/>
      <w:pPr>
        <w:ind w:left="2114" w:hanging="180"/>
      </w:pPr>
    </w:lvl>
    <w:lvl w:ilvl="3" w:tplc="0422000F" w:tentative="1">
      <w:start w:val="1"/>
      <w:numFmt w:val="decimal"/>
      <w:lvlText w:val="%4."/>
      <w:lvlJc w:val="left"/>
      <w:pPr>
        <w:ind w:left="2834" w:hanging="360"/>
      </w:pPr>
    </w:lvl>
    <w:lvl w:ilvl="4" w:tplc="04220019" w:tentative="1">
      <w:start w:val="1"/>
      <w:numFmt w:val="lowerLetter"/>
      <w:lvlText w:val="%5."/>
      <w:lvlJc w:val="left"/>
      <w:pPr>
        <w:ind w:left="3554" w:hanging="360"/>
      </w:pPr>
    </w:lvl>
    <w:lvl w:ilvl="5" w:tplc="0422001B" w:tentative="1">
      <w:start w:val="1"/>
      <w:numFmt w:val="lowerRoman"/>
      <w:lvlText w:val="%6."/>
      <w:lvlJc w:val="right"/>
      <w:pPr>
        <w:ind w:left="4274" w:hanging="180"/>
      </w:pPr>
    </w:lvl>
    <w:lvl w:ilvl="6" w:tplc="0422000F" w:tentative="1">
      <w:start w:val="1"/>
      <w:numFmt w:val="decimal"/>
      <w:lvlText w:val="%7."/>
      <w:lvlJc w:val="left"/>
      <w:pPr>
        <w:ind w:left="4994" w:hanging="360"/>
      </w:pPr>
    </w:lvl>
    <w:lvl w:ilvl="7" w:tplc="04220019" w:tentative="1">
      <w:start w:val="1"/>
      <w:numFmt w:val="lowerLetter"/>
      <w:lvlText w:val="%8."/>
      <w:lvlJc w:val="left"/>
      <w:pPr>
        <w:ind w:left="5714" w:hanging="360"/>
      </w:pPr>
    </w:lvl>
    <w:lvl w:ilvl="8" w:tplc="0422001B" w:tentative="1">
      <w:start w:val="1"/>
      <w:numFmt w:val="lowerRoman"/>
      <w:lvlText w:val="%9."/>
      <w:lvlJc w:val="right"/>
      <w:pPr>
        <w:ind w:left="6434" w:hanging="180"/>
      </w:pPr>
    </w:lvl>
  </w:abstractNum>
  <w:abstractNum w:abstractNumId="5">
    <w:nsid w:val="43E31936"/>
    <w:multiLevelType w:val="hybridMultilevel"/>
    <w:tmpl w:val="D7CE81CE"/>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DBA1A2D"/>
    <w:multiLevelType w:val="hybridMultilevel"/>
    <w:tmpl w:val="D3CE3BCA"/>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1F15E41"/>
    <w:multiLevelType w:val="hybridMultilevel"/>
    <w:tmpl w:val="58E6DACE"/>
    <w:lvl w:ilvl="0" w:tplc="0422000F">
      <w:start w:val="1"/>
      <w:numFmt w:val="decimal"/>
      <w:lvlText w:val="%1."/>
      <w:lvlJc w:val="left"/>
      <w:pPr>
        <w:ind w:left="1724" w:hanging="360"/>
      </w:pPr>
    </w:lvl>
    <w:lvl w:ilvl="1" w:tplc="04220019" w:tentative="1">
      <w:start w:val="1"/>
      <w:numFmt w:val="lowerLetter"/>
      <w:lvlText w:val="%2."/>
      <w:lvlJc w:val="left"/>
      <w:pPr>
        <w:ind w:left="2444" w:hanging="360"/>
      </w:pPr>
    </w:lvl>
    <w:lvl w:ilvl="2" w:tplc="0422001B" w:tentative="1">
      <w:start w:val="1"/>
      <w:numFmt w:val="lowerRoman"/>
      <w:lvlText w:val="%3."/>
      <w:lvlJc w:val="right"/>
      <w:pPr>
        <w:ind w:left="3164" w:hanging="180"/>
      </w:pPr>
    </w:lvl>
    <w:lvl w:ilvl="3" w:tplc="0422000F" w:tentative="1">
      <w:start w:val="1"/>
      <w:numFmt w:val="decimal"/>
      <w:lvlText w:val="%4."/>
      <w:lvlJc w:val="left"/>
      <w:pPr>
        <w:ind w:left="3884" w:hanging="360"/>
      </w:pPr>
    </w:lvl>
    <w:lvl w:ilvl="4" w:tplc="04220019" w:tentative="1">
      <w:start w:val="1"/>
      <w:numFmt w:val="lowerLetter"/>
      <w:lvlText w:val="%5."/>
      <w:lvlJc w:val="left"/>
      <w:pPr>
        <w:ind w:left="4604" w:hanging="360"/>
      </w:pPr>
    </w:lvl>
    <w:lvl w:ilvl="5" w:tplc="0422001B" w:tentative="1">
      <w:start w:val="1"/>
      <w:numFmt w:val="lowerRoman"/>
      <w:lvlText w:val="%6."/>
      <w:lvlJc w:val="right"/>
      <w:pPr>
        <w:ind w:left="5324" w:hanging="180"/>
      </w:pPr>
    </w:lvl>
    <w:lvl w:ilvl="6" w:tplc="0422000F" w:tentative="1">
      <w:start w:val="1"/>
      <w:numFmt w:val="decimal"/>
      <w:lvlText w:val="%7."/>
      <w:lvlJc w:val="left"/>
      <w:pPr>
        <w:ind w:left="6044" w:hanging="360"/>
      </w:pPr>
    </w:lvl>
    <w:lvl w:ilvl="7" w:tplc="04220019" w:tentative="1">
      <w:start w:val="1"/>
      <w:numFmt w:val="lowerLetter"/>
      <w:lvlText w:val="%8."/>
      <w:lvlJc w:val="left"/>
      <w:pPr>
        <w:ind w:left="6764" w:hanging="360"/>
      </w:pPr>
    </w:lvl>
    <w:lvl w:ilvl="8" w:tplc="0422001B" w:tentative="1">
      <w:start w:val="1"/>
      <w:numFmt w:val="lowerRoman"/>
      <w:lvlText w:val="%9."/>
      <w:lvlJc w:val="right"/>
      <w:pPr>
        <w:ind w:left="7484" w:hanging="180"/>
      </w:pPr>
    </w:lvl>
  </w:abstractNum>
  <w:abstractNum w:abstractNumId="8">
    <w:nsid w:val="556E2A91"/>
    <w:multiLevelType w:val="hybridMultilevel"/>
    <w:tmpl w:val="713EE7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D223744"/>
    <w:multiLevelType w:val="hybridMultilevel"/>
    <w:tmpl w:val="0FB88322"/>
    <w:lvl w:ilvl="0" w:tplc="0419000D">
      <w:start w:val="1"/>
      <w:numFmt w:val="bullet"/>
      <w:lvlText w:val=""/>
      <w:lvlJc w:val="left"/>
      <w:pPr>
        <w:ind w:left="720" w:hanging="360"/>
      </w:pPr>
      <w:rPr>
        <w:rFonts w:ascii="Wingdings" w:hAnsi="Wingdings" w:hint="default"/>
      </w:rPr>
    </w:lvl>
    <w:lvl w:ilvl="1" w:tplc="24F66DA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4E7091D"/>
    <w:multiLevelType w:val="hybridMultilevel"/>
    <w:tmpl w:val="238ADA0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C506C6B"/>
    <w:multiLevelType w:val="hybridMultilevel"/>
    <w:tmpl w:val="47B088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10"/>
  </w:num>
  <w:num w:numId="5">
    <w:abstractNumId w:val="3"/>
  </w:num>
  <w:num w:numId="6">
    <w:abstractNumId w:val="1"/>
  </w:num>
  <w:num w:numId="7">
    <w:abstractNumId w:val="0"/>
  </w:num>
  <w:num w:numId="8">
    <w:abstractNumId w:val="7"/>
  </w:num>
  <w:num w:numId="9">
    <w:abstractNumId w:val="4"/>
  </w:num>
  <w:num w:numId="10">
    <w:abstractNumId w:val="8"/>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hyphenationZone w:val="425"/>
  <w:characterSpacingControl w:val="doNotCompress"/>
  <w:footnotePr>
    <w:footnote w:id="0"/>
    <w:footnote w:id="1"/>
  </w:footnotePr>
  <w:endnotePr>
    <w:endnote w:id="0"/>
    <w:endnote w:id="1"/>
  </w:endnotePr>
  <w:compat/>
  <w:rsids>
    <w:rsidRoot w:val="008057FC"/>
    <w:rsid w:val="00060A13"/>
    <w:rsid w:val="0009283C"/>
    <w:rsid w:val="000C0718"/>
    <w:rsid w:val="000C3690"/>
    <w:rsid w:val="000C61AE"/>
    <w:rsid w:val="000E1CBA"/>
    <w:rsid w:val="00100CE8"/>
    <w:rsid w:val="001027C0"/>
    <w:rsid w:val="00112817"/>
    <w:rsid w:val="00135BD1"/>
    <w:rsid w:val="0015312F"/>
    <w:rsid w:val="00163CC2"/>
    <w:rsid w:val="001C3A6D"/>
    <w:rsid w:val="001C3E16"/>
    <w:rsid w:val="001F7A0F"/>
    <w:rsid w:val="00206E86"/>
    <w:rsid w:val="00206F89"/>
    <w:rsid w:val="00216EB2"/>
    <w:rsid w:val="00227CCB"/>
    <w:rsid w:val="00235356"/>
    <w:rsid w:val="002479E7"/>
    <w:rsid w:val="00297A7A"/>
    <w:rsid w:val="002C061E"/>
    <w:rsid w:val="002C5B6F"/>
    <w:rsid w:val="002D52FC"/>
    <w:rsid w:val="002E7FA6"/>
    <w:rsid w:val="003435EB"/>
    <w:rsid w:val="00347524"/>
    <w:rsid w:val="00355360"/>
    <w:rsid w:val="00370956"/>
    <w:rsid w:val="0037464C"/>
    <w:rsid w:val="00376E20"/>
    <w:rsid w:val="003A5914"/>
    <w:rsid w:val="003E4976"/>
    <w:rsid w:val="0047517D"/>
    <w:rsid w:val="00480D67"/>
    <w:rsid w:val="0048427C"/>
    <w:rsid w:val="004B64C8"/>
    <w:rsid w:val="004F3D29"/>
    <w:rsid w:val="004F6193"/>
    <w:rsid w:val="005043BA"/>
    <w:rsid w:val="00567DBB"/>
    <w:rsid w:val="00582D61"/>
    <w:rsid w:val="00592E18"/>
    <w:rsid w:val="00594549"/>
    <w:rsid w:val="005F4F25"/>
    <w:rsid w:val="00614C6D"/>
    <w:rsid w:val="006273BE"/>
    <w:rsid w:val="00662A2A"/>
    <w:rsid w:val="00665154"/>
    <w:rsid w:val="006F02B2"/>
    <w:rsid w:val="007178B0"/>
    <w:rsid w:val="007221BB"/>
    <w:rsid w:val="00741F20"/>
    <w:rsid w:val="00761E13"/>
    <w:rsid w:val="00782E8A"/>
    <w:rsid w:val="007B2BBF"/>
    <w:rsid w:val="007F0905"/>
    <w:rsid w:val="008057FC"/>
    <w:rsid w:val="008235E2"/>
    <w:rsid w:val="0085338A"/>
    <w:rsid w:val="0085794A"/>
    <w:rsid w:val="00871429"/>
    <w:rsid w:val="008C06E5"/>
    <w:rsid w:val="008C3325"/>
    <w:rsid w:val="008C3550"/>
    <w:rsid w:val="00900D40"/>
    <w:rsid w:val="0090493D"/>
    <w:rsid w:val="00912EF7"/>
    <w:rsid w:val="009651C9"/>
    <w:rsid w:val="009740FD"/>
    <w:rsid w:val="009A4621"/>
    <w:rsid w:val="009D532E"/>
    <w:rsid w:val="009D6006"/>
    <w:rsid w:val="009E1232"/>
    <w:rsid w:val="009F5382"/>
    <w:rsid w:val="00A27FAB"/>
    <w:rsid w:val="00A415B3"/>
    <w:rsid w:val="00A575D1"/>
    <w:rsid w:val="00AA10A1"/>
    <w:rsid w:val="00AA60B4"/>
    <w:rsid w:val="00AC5272"/>
    <w:rsid w:val="00B014AB"/>
    <w:rsid w:val="00B035B4"/>
    <w:rsid w:val="00B61729"/>
    <w:rsid w:val="00BA4BA0"/>
    <w:rsid w:val="00BC43BE"/>
    <w:rsid w:val="00BD1859"/>
    <w:rsid w:val="00BE5627"/>
    <w:rsid w:val="00C352FB"/>
    <w:rsid w:val="00CB5C0E"/>
    <w:rsid w:val="00CF5650"/>
    <w:rsid w:val="00D40C4C"/>
    <w:rsid w:val="00D734D1"/>
    <w:rsid w:val="00D8683F"/>
    <w:rsid w:val="00DB5472"/>
    <w:rsid w:val="00DB7AC8"/>
    <w:rsid w:val="00DD1688"/>
    <w:rsid w:val="00E24982"/>
    <w:rsid w:val="00E40CD2"/>
    <w:rsid w:val="00E41CE3"/>
    <w:rsid w:val="00E45ECA"/>
    <w:rsid w:val="00E5325D"/>
    <w:rsid w:val="00E91F77"/>
    <w:rsid w:val="00E94D97"/>
    <w:rsid w:val="00EB2DF1"/>
    <w:rsid w:val="00EC2176"/>
    <w:rsid w:val="00EC39A2"/>
    <w:rsid w:val="00F26904"/>
    <w:rsid w:val="00F34572"/>
    <w:rsid w:val="00F5677C"/>
    <w:rsid w:val="00F72F22"/>
    <w:rsid w:val="00F75FF1"/>
    <w:rsid w:val="00F762BC"/>
    <w:rsid w:val="00F8575D"/>
    <w:rsid w:val="00F91561"/>
    <w:rsid w:val="00FA2182"/>
    <w:rsid w:val="00FA5799"/>
    <w:rsid w:val="00FB778E"/>
    <w:rsid w:val="00FC7C72"/>
    <w:rsid w:val="00FD0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D1859"/>
    <w:rPr>
      <w:color w:val="0563C1" w:themeColor="hyperlink"/>
      <w:u w:val="single"/>
    </w:rPr>
  </w:style>
  <w:style w:type="paragraph" w:customStyle="1" w:styleId="x-scope">
    <w:name w:val="x-scope"/>
    <w:basedOn w:val="a"/>
    <w:rsid w:val="009E12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ont2-timesnewroman">
    <w:name w:val="qowt-font2-timesnewroman"/>
    <w:basedOn w:val="a0"/>
    <w:rsid w:val="009E1232"/>
  </w:style>
  <w:style w:type="paragraph" w:customStyle="1" w:styleId="qowt-stl-default">
    <w:name w:val="qowt-stl-default"/>
    <w:basedOn w:val="a"/>
    <w:rsid w:val="009E123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qowt-li-00">
    <w:name w:val="qowt-li-0_0"/>
    <w:basedOn w:val="a"/>
    <w:rsid w:val="009E12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af1">
    <w:name w:val="qowt-stl-af1"/>
    <w:basedOn w:val="a0"/>
    <w:rsid w:val="009E1232"/>
  </w:style>
  <w:style w:type="paragraph" w:customStyle="1" w:styleId="qowt-li-20">
    <w:name w:val="qowt-li-2_0"/>
    <w:basedOn w:val="a"/>
    <w:rsid w:val="009E123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614C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4C6D"/>
  </w:style>
  <w:style w:type="paragraph" w:styleId="a7">
    <w:name w:val="footer"/>
    <w:basedOn w:val="a"/>
    <w:link w:val="a8"/>
    <w:uiPriority w:val="99"/>
    <w:unhideWhenUsed/>
    <w:rsid w:val="00614C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4C6D"/>
  </w:style>
  <w:style w:type="paragraph" w:styleId="a9">
    <w:name w:val="List Paragraph"/>
    <w:basedOn w:val="a"/>
    <w:uiPriority w:val="1"/>
    <w:qFormat/>
    <w:rsid w:val="00614C6D"/>
    <w:pPr>
      <w:ind w:left="720"/>
      <w:contextualSpacing/>
    </w:pPr>
  </w:style>
</w:styles>
</file>

<file path=word/webSettings.xml><?xml version="1.0" encoding="utf-8"?>
<w:webSettings xmlns:r="http://schemas.openxmlformats.org/officeDocument/2006/relationships" xmlns:w="http://schemas.openxmlformats.org/wordprocessingml/2006/main">
  <w:divs>
    <w:div w:id="450513982">
      <w:bodyDiv w:val="1"/>
      <w:marLeft w:val="0"/>
      <w:marRight w:val="0"/>
      <w:marTop w:val="0"/>
      <w:marBottom w:val="0"/>
      <w:divBdr>
        <w:top w:val="none" w:sz="0" w:space="0" w:color="auto"/>
        <w:left w:val="none" w:sz="0" w:space="0" w:color="auto"/>
        <w:bottom w:val="none" w:sz="0" w:space="0" w:color="auto"/>
        <w:right w:val="none" w:sz="0" w:space="0" w:color="auto"/>
      </w:divBdr>
    </w:div>
    <w:div w:id="558398814">
      <w:bodyDiv w:val="1"/>
      <w:marLeft w:val="0"/>
      <w:marRight w:val="0"/>
      <w:marTop w:val="0"/>
      <w:marBottom w:val="0"/>
      <w:divBdr>
        <w:top w:val="none" w:sz="0" w:space="0" w:color="auto"/>
        <w:left w:val="none" w:sz="0" w:space="0" w:color="auto"/>
        <w:bottom w:val="none" w:sz="0" w:space="0" w:color="auto"/>
        <w:right w:val="none" w:sz="0" w:space="0" w:color="auto"/>
      </w:divBdr>
    </w:div>
    <w:div w:id="1078553964">
      <w:bodyDiv w:val="1"/>
      <w:marLeft w:val="0"/>
      <w:marRight w:val="0"/>
      <w:marTop w:val="0"/>
      <w:marBottom w:val="0"/>
      <w:divBdr>
        <w:top w:val="none" w:sz="0" w:space="0" w:color="auto"/>
        <w:left w:val="none" w:sz="0" w:space="0" w:color="auto"/>
        <w:bottom w:val="none" w:sz="0" w:space="0" w:color="auto"/>
        <w:right w:val="none" w:sz="0" w:space="0" w:color="auto"/>
      </w:divBdr>
    </w:div>
    <w:div w:id="1224944776">
      <w:bodyDiv w:val="1"/>
      <w:marLeft w:val="0"/>
      <w:marRight w:val="0"/>
      <w:marTop w:val="0"/>
      <w:marBottom w:val="0"/>
      <w:divBdr>
        <w:top w:val="none" w:sz="0" w:space="0" w:color="auto"/>
        <w:left w:val="none" w:sz="0" w:space="0" w:color="auto"/>
        <w:bottom w:val="none" w:sz="0" w:space="0" w:color="auto"/>
        <w:right w:val="none" w:sz="0" w:space="0" w:color="auto"/>
      </w:divBdr>
    </w:div>
    <w:div w:id="17464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Navchalni.prohramy/2023/Model.navch.prohr.5-9.klas/Movno-literat.osv.hal/04.12.20023/Ukrayinska.literatura.7-9-kl.Zabolotnyy.ta.in.04.12.202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imzo.gov.ua/konkursniy-vdbr-pdruchnikv-dlya-7-klasu/movno-lteraturna-osvtnya-galuz/ukranska-lteratura/ukranska-lteratura-pdruchnik-dlya-7-klasu-zakladv-zagalno-seredno-osvti-avt-zabolotniy-v-v-zabolotniy-o-v-slonovska-o-v-yarmulsk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80FF-5A2F-4374-8D8F-1818CF1F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8682</TotalTime>
  <Pages>1</Pages>
  <Words>10212</Words>
  <Characters>58210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lyuda</dc:creator>
  <cp:keywords/>
  <dc:description/>
  <cp:lastModifiedBy>ПК</cp:lastModifiedBy>
  <cp:revision>39</cp:revision>
  <dcterms:created xsi:type="dcterms:W3CDTF">2024-02-18T07:21:00Z</dcterms:created>
  <dcterms:modified xsi:type="dcterms:W3CDTF">2025-11-07T04:35:00Z</dcterms:modified>
</cp:coreProperties>
</file>