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31AF8F" w14:textId="77777777" w:rsidR="00F21C85" w:rsidRDefault="00000000" w:rsidP="006F48F6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</w:t>
      </w:r>
    </w:p>
    <w:p w14:paraId="6128F3BD" w14:textId="77777777" w:rsidR="00F21C85" w:rsidRDefault="00000000" w:rsidP="006F48F6">
      <w:pPr>
        <w:spacing w:after="0" w:line="240" w:lineRule="auto"/>
        <w:jc w:val="center"/>
        <w:rPr>
          <w:rFonts w:ascii="Times New Roman" w:hAnsi="Times New Roman"/>
          <w:b/>
          <w:color w:val="000000"/>
          <w:lang w:val="uk-UA"/>
        </w:rPr>
      </w:pPr>
      <w:r>
        <w:rPr>
          <w:rFonts w:ascii="Times New Roman" w:hAnsi="Times New Roman"/>
          <w:color w:val="000000"/>
          <w:lang w:eastAsia="ar-SA"/>
        </w:rPr>
        <w:object w:dxaOrig="746" w:dyaOrig="1006" w14:anchorId="57BE7D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2pt;height:50.4pt" o:ole="">
            <v:imagedata r:id="rId7" o:title=""/>
          </v:shape>
          <o:OLEObject Type="Embed" ProgID="Word.Picture.8" ShapeID="_x0000_i1025" DrawAspect="Content" ObjectID="_1821290457" r:id="rId8"/>
        </w:objec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                                              </w:t>
      </w:r>
    </w:p>
    <w:p w14:paraId="7B1B94FD" w14:textId="2E1B9120" w:rsidR="00F21C85" w:rsidRPr="006F48F6" w:rsidRDefault="00000000" w:rsidP="006F48F6">
      <w:pPr>
        <w:pStyle w:val="2"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6F48F6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УПРАВЛІННЯ ОСВІТИ  БОЯРСЬКОЇ МІСЬКОЇ РАДИ</w:t>
      </w:r>
    </w:p>
    <w:p w14:paraId="6C2FAD5C" w14:textId="77777777" w:rsidR="00F21C85" w:rsidRPr="006F48F6" w:rsidRDefault="00000000" w:rsidP="006F48F6">
      <w:pPr>
        <w:spacing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>НОВОСІЛКІВСЬКА ГІМНАЗІЯ БОЯРСЬКОЇ МІСЬКОЇ РАДИ</w:t>
      </w:r>
    </w:p>
    <w:p w14:paraId="7C1AA192" w14:textId="77777777" w:rsidR="00F21C85" w:rsidRPr="006F48F6" w:rsidRDefault="00F21C85" w:rsidP="006F48F6">
      <w:pPr>
        <w:spacing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14:paraId="5E5771F9" w14:textId="729B389C" w:rsidR="00F21C85" w:rsidRPr="006F48F6" w:rsidRDefault="00000000" w:rsidP="006F48F6">
      <w:pPr>
        <w:spacing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</w:pPr>
      <w:r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НАКАЗ </w:t>
      </w:r>
    </w:p>
    <w:p w14:paraId="5BBC4FA5" w14:textId="1176B6BF" w:rsidR="00F21C85" w:rsidRPr="006F48F6" w:rsidRDefault="007F2E5D" w:rsidP="006F48F6">
      <w:pPr>
        <w:spacing w:line="240" w:lineRule="auto"/>
        <w:ind w:firstLineChars="50" w:firstLine="120"/>
        <w:jc w:val="both"/>
        <w:outlineLvl w:val="0"/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>06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>10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>.202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>5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р.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            </w:t>
      </w:r>
      <w:r w:rsidR="00BA1CB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    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с. </w:t>
      </w:r>
      <w:proofErr w:type="spellStart"/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>Новосілки</w:t>
      </w:r>
      <w:proofErr w:type="spellEnd"/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                       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ab/>
        <w:t xml:space="preserve">№ 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     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/</w:t>
      </w:r>
      <w:r w:rsidR="006F48F6" w:rsidRPr="006F48F6"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>о</w:t>
      </w:r>
    </w:p>
    <w:p w14:paraId="62486640" w14:textId="77777777" w:rsidR="00F21C85" w:rsidRPr="006F48F6" w:rsidRDefault="00F21C85" w:rsidP="006F48F6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14:paraId="7F9381FB" w14:textId="77777777" w:rsidR="00F21C85" w:rsidRPr="006F48F6" w:rsidRDefault="00F21C85" w:rsidP="006F48F6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  <w:lang w:val="uk-UA"/>
        </w:rPr>
      </w:pPr>
    </w:p>
    <w:p w14:paraId="58EE72AB" w14:textId="77777777" w:rsidR="00F21C85" w:rsidRPr="006F48F6" w:rsidRDefault="00000000" w:rsidP="006F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F48F6">
        <w:rPr>
          <w:rFonts w:ascii="Times New Roman" w:eastAsiaTheme="minorHAnsi" w:hAnsi="Times New Roman"/>
          <w:b/>
          <w:sz w:val="24"/>
          <w:szCs w:val="24"/>
          <w:lang w:val="uk-UA"/>
        </w:rPr>
        <w:t xml:space="preserve">Про </w:t>
      </w:r>
      <w:r w:rsidRPr="006F48F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організацію та проведення атестації</w:t>
      </w:r>
    </w:p>
    <w:p w14:paraId="4EB1E6F5" w14:textId="77777777" w:rsidR="00F21C85" w:rsidRPr="006F48F6" w:rsidRDefault="00000000" w:rsidP="006F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F48F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педагогічних працівників закладу</w:t>
      </w:r>
    </w:p>
    <w:p w14:paraId="19F620DE" w14:textId="77777777" w:rsidR="00F21C85" w:rsidRPr="006F48F6" w:rsidRDefault="00000000" w:rsidP="006F48F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</w:pPr>
      <w:r w:rsidRPr="006F48F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uk-UA" w:eastAsia="uk-UA"/>
        </w:rPr>
        <w:t>у 2025/2026 навчальному році</w:t>
      </w:r>
    </w:p>
    <w:p w14:paraId="1257B2A7" w14:textId="77777777" w:rsidR="00F21C85" w:rsidRPr="006F48F6" w:rsidRDefault="00F21C85" w:rsidP="006F48F6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14:paraId="496D6784" w14:textId="77777777" w:rsidR="00F21C85" w:rsidRPr="006F48F6" w:rsidRDefault="00F21C85" w:rsidP="006F48F6">
      <w:pPr>
        <w:spacing w:after="0" w:line="360" w:lineRule="auto"/>
        <w:rPr>
          <w:rFonts w:ascii="Times New Roman" w:eastAsiaTheme="minorHAnsi" w:hAnsi="Times New Roman"/>
          <w:b/>
          <w:sz w:val="24"/>
          <w:szCs w:val="24"/>
          <w:lang w:val="uk-UA"/>
        </w:rPr>
      </w:pPr>
    </w:p>
    <w:p w14:paraId="05290B4C" w14:textId="77777777" w:rsidR="00F21C85" w:rsidRPr="006F48F6" w:rsidRDefault="00000000" w:rsidP="006F48F6">
      <w:pPr>
        <w:spacing w:line="360" w:lineRule="auto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 xml:space="preserve">Відповідно до ч.5 ст.50 Закону України «Про освіту», ч.1 ст.48 Закону України «Про повну загальну середню освіту», Постанови Кабінету Міністрів України «Деякі питання підвищення кваліфікації педагогічних і науково-педагогічних працівників» від 21.08.2021 №800 (із змінами, внесеними згідно з Постановою Кабінету Міністрів України від 27.12.2019 №1133), Постанови Кабінету Міністрів України «Про затвердження переліку кваліфікаційних категорій і педагогічних звань педагогічних працівників та порядку їх присвоєння» (із змінами)» від 23.12.2015 №1109, наказу Міністерства освіти і науки України «Про внесення змін до Положення про атестацію педагогічних працівників» від10.09.2024 №1277, наказу Міністерства освіти і науки України «Про затвердження професійного стандарту «Вчитель закладу загальної середньої освіти»» від 29.08.2024 № 1225, Постанови Кабінету Міністрів України «Про внесення змін до Положення про сертифікацію педагогічних працівників» від 14.01.2025 №31, з </w:t>
      </w:r>
      <w:r w:rsidRPr="006F48F6">
        <w:rPr>
          <w:rFonts w:ascii="Times New Roman" w:eastAsiaTheme="minorHAnsi" w:hAnsi="Times New Roman"/>
          <w:sz w:val="24"/>
          <w:szCs w:val="24"/>
          <w:lang w:val="uk-UA"/>
        </w:rPr>
        <w:t>метою стимулювання безперервного підвищення рівня професійної майстерності педагогічних працівників</w:t>
      </w:r>
    </w:p>
    <w:p w14:paraId="12A31C02" w14:textId="77777777" w:rsidR="00F21C85" w:rsidRPr="006F48F6" w:rsidRDefault="00F21C85" w:rsidP="006F48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16763173" w14:textId="77777777" w:rsidR="00F21C85" w:rsidRPr="006F48F6" w:rsidRDefault="00000000" w:rsidP="006F48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НАКАЗУЮ:</w:t>
      </w:r>
    </w:p>
    <w:p w14:paraId="4F53CF82" w14:textId="77777777" w:rsidR="00F21C85" w:rsidRPr="006F48F6" w:rsidRDefault="00F21C85" w:rsidP="006F48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5D4C9A0C" w14:textId="77777777" w:rsidR="00F21C85" w:rsidRPr="006F48F6" w:rsidRDefault="00000000" w:rsidP="006F48F6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 xml:space="preserve">1.Провести атестацію педагогічних працівників закладу у 2025/2026 навчальному році керуючись </w:t>
      </w:r>
      <w:r w:rsidRPr="006F48F6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змінами до Положення атестації педагогічних працівників, затвердженими </w:t>
      </w:r>
      <w:r w:rsidRPr="006F48F6">
        <w:rPr>
          <w:rFonts w:ascii="Times New Roman" w:eastAsia="Times New Roman" w:hAnsi="Times New Roman"/>
          <w:sz w:val="24"/>
          <w:szCs w:val="24"/>
          <w:lang w:val="uk-UA" w:eastAsia="uk-UA"/>
        </w:rPr>
        <w:lastRenderedPageBreak/>
        <w:t xml:space="preserve">наказом Міністерства освіти і науки України </w:t>
      </w:r>
      <w:r w:rsidRPr="006F48F6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uk-UA"/>
        </w:rPr>
        <w:t>«Про внесення змін до</w:t>
      </w:r>
      <w:r w:rsidRPr="006F48F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uk-UA" w:eastAsia="uk-UA"/>
        </w:rPr>
        <w:t xml:space="preserve"> </w:t>
      </w:r>
      <w:r w:rsidRPr="006F48F6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uk-UA"/>
        </w:rPr>
        <w:t>Положення про атестацію</w:t>
      </w:r>
      <w:r w:rsidRPr="006F48F6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val="uk-UA" w:eastAsia="uk-UA"/>
        </w:rPr>
        <w:t xml:space="preserve"> </w:t>
      </w:r>
      <w:r w:rsidRPr="006F48F6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uk-UA" w:eastAsia="uk-UA"/>
        </w:rPr>
        <w:t>педагогічних працівників»</w:t>
      </w:r>
      <w:r w:rsidRPr="006F48F6">
        <w:rPr>
          <w:rFonts w:ascii="Times New Roman" w:eastAsia="Times New Roman" w:hAnsi="Times New Roman"/>
          <w:b/>
          <w:sz w:val="24"/>
          <w:szCs w:val="24"/>
          <w:lang w:val="uk-UA" w:eastAsia="uk-UA"/>
        </w:rPr>
        <w:t xml:space="preserve"> </w:t>
      </w:r>
      <w:r w:rsidRPr="006F48F6">
        <w:rPr>
          <w:rFonts w:ascii="Times New Roman" w:eastAsia="Times New Roman" w:hAnsi="Times New Roman"/>
          <w:sz w:val="24"/>
          <w:szCs w:val="24"/>
          <w:lang w:val="uk-UA" w:eastAsia="uk-UA"/>
        </w:rPr>
        <w:t>від 10.09.2024 № 1277</w:t>
      </w:r>
    </w:p>
    <w:p w14:paraId="5EBEA6CF" w14:textId="77777777" w:rsidR="00F21C85" w:rsidRPr="006F48F6" w:rsidRDefault="00000000" w:rsidP="006F48F6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До 01.04.2026</w:t>
      </w:r>
    </w:p>
    <w:p w14:paraId="45BBCD87" w14:textId="3C36A5D1" w:rsidR="00F21C85" w:rsidRPr="007B6445" w:rsidRDefault="00000000" w:rsidP="007B6445">
      <w:pPr>
        <w:spacing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2.</w:t>
      </w: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Затвердити список педагогічних працівників закладу, які підлягають черговій атестації у</w:t>
      </w:r>
      <w:r w:rsidRPr="006F48F6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 xml:space="preserve"> </w:t>
      </w: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2025/2026 навчальному році  </w:t>
      </w:r>
      <w:r w:rsidRPr="006F48F6">
        <w:rPr>
          <w:rFonts w:ascii="Times New Roman" w:hAnsi="Times New Roman"/>
          <w:sz w:val="24"/>
          <w:szCs w:val="24"/>
          <w:lang w:val="uk-UA"/>
        </w:rPr>
        <w:t>відповідно до перспективного плану проходження атестації педагогічних працівників</w:t>
      </w:r>
      <w:r w:rsidR="007B644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 xml:space="preserve"> (</w:t>
      </w:r>
      <w:r w:rsidR="007B6445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додаток 1</w:t>
      </w:r>
      <w:r w:rsidR="007B6445">
        <w:rPr>
          <w:rFonts w:ascii="Times New Roman" w:eastAsiaTheme="minorHAnsi" w:hAnsi="Times New Roman"/>
          <w:color w:val="000000"/>
          <w:sz w:val="24"/>
          <w:szCs w:val="24"/>
          <w:lang w:val="en-US"/>
        </w:rPr>
        <w:t>)</w:t>
      </w:r>
    </w:p>
    <w:p w14:paraId="44B180BA" w14:textId="6819ED68" w:rsidR="00F21C85" w:rsidRDefault="00000000" w:rsidP="007B6445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3.</w:t>
      </w:r>
      <w:proofErr w:type="spellStart"/>
      <w:r w:rsidRPr="006F48F6">
        <w:rPr>
          <w:rFonts w:ascii="Times New Roman" w:hAnsi="Times New Roman"/>
          <w:sz w:val="24"/>
          <w:szCs w:val="24"/>
        </w:rPr>
        <w:t>Затвердити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r w:rsidRPr="006F48F6">
        <w:rPr>
          <w:rFonts w:ascii="Times New Roman" w:hAnsi="Times New Roman"/>
          <w:sz w:val="24"/>
          <w:szCs w:val="24"/>
          <w:lang w:val="uk-UA"/>
        </w:rPr>
        <w:t xml:space="preserve">строки проведення </w:t>
      </w:r>
      <w:proofErr w:type="spellStart"/>
      <w:r w:rsidRPr="006F48F6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педагогічних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працівників</w:t>
      </w:r>
      <w:proofErr w:type="spellEnd"/>
      <w:r w:rsidRPr="006F48F6">
        <w:rPr>
          <w:rFonts w:ascii="Times New Roman" w:hAnsi="Times New Roman"/>
          <w:sz w:val="24"/>
          <w:szCs w:val="24"/>
          <w:lang w:val="uk-UA"/>
        </w:rPr>
        <w:t xml:space="preserve"> у 2025/2026 навчальному році:</w:t>
      </w:r>
      <w:r w:rsidR="007B6445">
        <w:rPr>
          <w:rFonts w:ascii="Times New Roman" w:hAnsi="Times New Roman"/>
          <w:sz w:val="24"/>
          <w:szCs w:val="24"/>
          <w:lang w:val="uk-UA"/>
        </w:rPr>
        <w:t xml:space="preserve"> 24.03.2026 р.</w:t>
      </w:r>
    </w:p>
    <w:p w14:paraId="6493FBE6" w14:textId="77777777" w:rsidR="007B6445" w:rsidRPr="006F48F6" w:rsidRDefault="007B6445" w:rsidP="007B6445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14:paraId="6DE1F0E6" w14:textId="554D5629" w:rsidR="00F21C85" w:rsidRPr="007F2E5D" w:rsidRDefault="00000000" w:rsidP="007F2E5D">
      <w:pPr>
        <w:spacing w:line="360" w:lineRule="auto"/>
        <w:rPr>
          <w:rFonts w:ascii="Times New Roman" w:eastAsia="Helvetica" w:hAnsi="Times New Roman"/>
          <w:color w:val="1155CC"/>
          <w:sz w:val="24"/>
          <w:szCs w:val="24"/>
          <w:u w:val="single"/>
          <w:lang w:val="uk-UA"/>
        </w:rPr>
      </w:pP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 xml:space="preserve">4.Визначити </w:t>
      </w:r>
      <w:r w:rsidRPr="006F48F6">
        <w:rPr>
          <w:rFonts w:ascii="Times New Roman" w:hAnsi="Times New Roman"/>
          <w:color w:val="000000"/>
          <w:sz w:val="24"/>
          <w:szCs w:val="24"/>
        </w:rPr>
        <w:t xml:space="preserve">адресу </w:t>
      </w:r>
      <w:proofErr w:type="spellStart"/>
      <w:r w:rsidRPr="006F48F6">
        <w:rPr>
          <w:rFonts w:ascii="Times New Roman" w:hAnsi="Times New Roman"/>
          <w:color w:val="000000"/>
          <w:sz w:val="24"/>
          <w:szCs w:val="24"/>
        </w:rPr>
        <w:t>електронної</w:t>
      </w:r>
      <w:proofErr w:type="spellEnd"/>
      <w:r w:rsidRPr="006F48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color w:val="000000"/>
          <w:sz w:val="24"/>
          <w:szCs w:val="24"/>
        </w:rPr>
        <w:t>пошти</w:t>
      </w:r>
      <w:proofErr w:type="spellEnd"/>
      <w:r w:rsidRPr="006F48F6">
        <w:rPr>
          <w:rFonts w:ascii="Times New Roman" w:hAnsi="Times New Roman"/>
          <w:color w:val="000000"/>
          <w:sz w:val="24"/>
          <w:szCs w:val="24"/>
        </w:rPr>
        <w:t xml:space="preserve"> для </w:t>
      </w:r>
      <w:proofErr w:type="spellStart"/>
      <w:r w:rsidRPr="006F48F6">
        <w:rPr>
          <w:rFonts w:ascii="Times New Roman" w:hAnsi="Times New Roman"/>
          <w:color w:val="000000"/>
          <w:sz w:val="24"/>
          <w:szCs w:val="24"/>
        </w:rPr>
        <w:t>подання</w:t>
      </w:r>
      <w:proofErr w:type="spellEnd"/>
      <w:r w:rsidRPr="006F48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color w:val="000000"/>
          <w:sz w:val="24"/>
          <w:szCs w:val="24"/>
        </w:rPr>
        <w:t>педагогічними</w:t>
      </w:r>
      <w:proofErr w:type="spellEnd"/>
      <w:r w:rsidRPr="006F48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color w:val="000000"/>
          <w:sz w:val="24"/>
          <w:szCs w:val="24"/>
        </w:rPr>
        <w:t>працівниками</w:t>
      </w:r>
      <w:proofErr w:type="spellEnd"/>
      <w:r w:rsidRPr="006F48F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color w:val="000000"/>
          <w:sz w:val="24"/>
          <w:szCs w:val="24"/>
        </w:rPr>
        <w:t>документів</w:t>
      </w:r>
      <w:proofErr w:type="spellEnd"/>
      <w:r w:rsidRPr="006F48F6">
        <w:rPr>
          <w:rFonts w:ascii="Times New Roman" w:eastAsia="Helvetica" w:hAnsi="Times New Roman"/>
          <w:noProof/>
          <w:color w:val="202124"/>
          <w:sz w:val="24"/>
          <w:szCs w:val="24"/>
          <w:lang w:val="en-US" w:eastAsia="zh-CN" w:bidi="ar"/>
        </w:rPr>
        <w:drawing>
          <wp:inline distT="0" distB="0" distL="114300" distR="114300" wp14:anchorId="01F294CA" wp14:editId="5242C925">
            <wp:extent cx="9525" cy="9525"/>
            <wp:effectExtent l="0" t="0" r="0" b="0"/>
            <wp:docPr id="2" name="Picture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Pr="006F48F6">
        <w:rPr>
          <w:rFonts w:ascii="Times New Roman" w:eastAsia="Helvetica" w:hAnsi="Times New Roman"/>
          <w:color w:val="202124"/>
          <w:sz w:val="24"/>
          <w:szCs w:val="24"/>
          <w:lang w:val="uk-UA" w:eastAsia="zh-CN" w:bidi="ar"/>
        </w:rPr>
        <w:t xml:space="preserve"> </w:t>
      </w:r>
      <w:r w:rsidRPr="006F48F6">
        <w:rPr>
          <w:rFonts w:ascii="Times New Roman" w:eastAsia="Helvetica" w:hAnsi="Times New Roman"/>
          <w:color w:val="1155CC"/>
          <w:sz w:val="24"/>
          <w:szCs w:val="24"/>
          <w:u w:val="single"/>
          <w:lang w:val="en-US" w:eastAsia="zh-CN" w:bidi="ar"/>
        </w:rPr>
        <w:t>novosilkyshkola@gmail.com</w:t>
      </w:r>
    </w:p>
    <w:p w14:paraId="0FE39C39" w14:textId="6645224C" w:rsidR="00F21C85" w:rsidRPr="006F48F6" w:rsidRDefault="00000000" w:rsidP="006F48F6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5.</w:t>
      </w:r>
      <w:r w:rsidR="00BA1CB6" w:rsidRPr="006F48F6">
        <w:rPr>
          <w:rFonts w:ascii="Times New Roman" w:hAnsi="Times New Roman"/>
          <w:sz w:val="24"/>
          <w:szCs w:val="24"/>
          <w:lang w:val="uk-UA"/>
        </w:rPr>
        <w:t>Використовувати</w:t>
      </w:r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кваліметричну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модель </w:t>
      </w:r>
      <w:proofErr w:type="spellStart"/>
      <w:r w:rsidRPr="006F48F6">
        <w:rPr>
          <w:rFonts w:ascii="Times New Roman" w:hAnsi="Times New Roman"/>
          <w:sz w:val="24"/>
          <w:szCs w:val="24"/>
        </w:rPr>
        <w:t>оцінювання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професійного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розвитку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вчителя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за </w:t>
      </w:r>
      <w:proofErr w:type="spellStart"/>
      <w:r w:rsidRPr="006F48F6">
        <w:rPr>
          <w:rFonts w:ascii="Times New Roman" w:hAnsi="Times New Roman"/>
          <w:sz w:val="24"/>
          <w:szCs w:val="24"/>
        </w:rPr>
        <w:t>професійними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компетентностями</w:t>
      </w:r>
      <w:r w:rsidRPr="006F48F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відповідно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до </w:t>
      </w:r>
      <w:proofErr w:type="spellStart"/>
      <w:r w:rsidRPr="006F48F6">
        <w:rPr>
          <w:rFonts w:ascii="Times New Roman" w:hAnsi="Times New Roman"/>
          <w:sz w:val="24"/>
          <w:szCs w:val="24"/>
        </w:rPr>
        <w:t>кваліфікаційної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категорії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F48F6">
        <w:rPr>
          <w:rFonts w:ascii="Times New Roman" w:hAnsi="Times New Roman"/>
          <w:sz w:val="24"/>
          <w:szCs w:val="24"/>
        </w:rPr>
        <w:t>визначених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r w:rsidRPr="006F48F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професійним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стандартом «</w:t>
      </w:r>
      <w:proofErr w:type="spellStart"/>
      <w:r w:rsidRPr="006F48F6">
        <w:rPr>
          <w:rFonts w:ascii="Times New Roman" w:hAnsi="Times New Roman"/>
          <w:sz w:val="24"/>
          <w:szCs w:val="24"/>
        </w:rPr>
        <w:t>Вчитель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закладу </w:t>
      </w:r>
      <w:proofErr w:type="spellStart"/>
      <w:r w:rsidRPr="006F48F6">
        <w:rPr>
          <w:rFonts w:ascii="Times New Roman" w:hAnsi="Times New Roman"/>
          <w:sz w:val="24"/>
          <w:szCs w:val="24"/>
        </w:rPr>
        <w:t>загальної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середньої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освіти</w:t>
      </w:r>
      <w:proofErr w:type="spellEnd"/>
      <w:r w:rsidRPr="006F48F6">
        <w:rPr>
          <w:rFonts w:ascii="Times New Roman" w:hAnsi="Times New Roman"/>
          <w:sz w:val="24"/>
          <w:szCs w:val="24"/>
        </w:rPr>
        <w:t>»</w:t>
      </w:r>
    </w:p>
    <w:p w14:paraId="29ECEEAE" w14:textId="48ABC10C" w:rsidR="00F21C85" w:rsidRPr="006F48F6" w:rsidRDefault="00F21C85" w:rsidP="006F48F6">
      <w:pPr>
        <w:spacing w:after="0" w:line="36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</w:p>
    <w:p w14:paraId="018D56FE" w14:textId="77777777" w:rsidR="00F21C85" w:rsidRPr="006F48F6" w:rsidRDefault="00000000" w:rsidP="006F48F6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6.</w:t>
      </w:r>
      <w:r w:rsidRPr="006F48F6">
        <w:rPr>
          <w:rFonts w:ascii="Times New Roman" w:hAnsi="Times New Roman"/>
          <w:sz w:val="24"/>
          <w:szCs w:val="24"/>
          <w:lang w:val="uk-UA"/>
        </w:rPr>
        <w:t xml:space="preserve">Забезпечити </w:t>
      </w:r>
      <w:r w:rsidRPr="006F48F6">
        <w:rPr>
          <w:rFonts w:ascii="Times New Roman" w:eastAsiaTheme="minorEastAsia" w:hAnsi="Times New Roman"/>
          <w:sz w:val="24"/>
          <w:szCs w:val="24"/>
          <w:lang w:val="uk-UA" w:eastAsia="ru-RU"/>
        </w:rPr>
        <w:t>перенесення чергової атестації педпрацівників, у разі тимчасової непрацездатності, або настання інших обставин, що перешкоджають проходженню ним атестації на один рік</w:t>
      </w:r>
    </w:p>
    <w:p w14:paraId="264EF038" w14:textId="77777777" w:rsidR="00F21C85" w:rsidRPr="006F48F6" w:rsidRDefault="00000000" w:rsidP="006F48F6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У разі потреби</w:t>
      </w:r>
    </w:p>
    <w:p w14:paraId="3D6252B0" w14:textId="77777777" w:rsidR="00F21C85" w:rsidRPr="006F48F6" w:rsidRDefault="00000000" w:rsidP="006F48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7.</w:t>
      </w:r>
      <w:r w:rsidRPr="006F48F6">
        <w:rPr>
          <w:rFonts w:ascii="Times New Roman" w:hAnsi="Times New Roman"/>
          <w:sz w:val="24"/>
          <w:szCs w:val="24"/>
        </w:rPr>
        <w:t>Заступнику директора</w:t>
      </w:r>
      <w:r w:rsidRPr="006F48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48F6">
        <w:rPr>
          <w:rFonts w:ascii="Times New Roman" w:hAnsi="Times New Roman"/>
          <w:sz w:val="24"/>
          <w:szCs w:val="24"/>
        </w:rPr>
        <w:t xml:space="preserve">з </w:t>
      </w:r>
      <w:proofErr w:type="spellStart"/>
      <w:r w:rsidRPr="006F48F6">
        <w:rPr>
          <w:rFonts w:ascii="Times New Roman" w:hAnsi="Times New Roman"/>
          <w:sz w:val="24"/>
          <w:szCs w:val="24"/>
        </w:rPr>
        <w:t>навчально-виховної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роботи</w:t>
      </w:r>
      <w:proofErr w:type="spellEnd"/>
      <w:r w:rsidRPr="006F48F6">
        <w:rPr>
          <w:rFonts w:ascii="Times New Roman" w:hAnsi="Times New Roman"/>
          <w:sz w:val="24"/>
          <w:szCs w:val="24"/>
        </w:rPr>
        <w:t>,</w:t>
      </w:r>
      <w:r w:rsidRPr="006F48F6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6F48F6">
        <w:rPr>
          <w:rFonts w:ascii="Times New Roman" w:hAnsi="Times New Roman"/>
          <w:sz w:val="24"/>
          <w:szCs w:val="24"/>
        </w:rPr>
        <w:t xml:space="preserve">секретарю </w:t>
      </w:r>
      <w:proofErr w:type="spellStart"/>
      <w:r w:rsidRPr="006F48F6">
        <w:rPr>
          <w:rFonts w:ascii="Times New Roman" w:hAnsi="Times New Roman"/>
          <w:sz w:val="24"/>
          <w:szCs w:val="24"/>
        </w:rPr>
        <w:t>атестаційної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комісії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r w:rsidRPr="006F48F6">
        <w:rPr>
          <w:rFonts w:ascii="Times New Roman" w:hAnsi="Times New Roman"/>
          <w:sz w:val="24"/>
          <w:szCs w:val="24"/>
          <w:lang w:val="uk-UA"/>
        </w:rPr>
        <w:t>Наталії ЛУЦЕНКО</w:t>
      </w:r>
      <w:r w:rsidRPr="006F48F6">
        <w:rPr>
          <w:rFonts w:ascii="Times New Roman" w:hAnsi="Times New Roman"/>
          <w:sz w:val="24"/>
          <w:szCs w:val="24"/>
        </w:rPr>
        <w:t>:</w:t>
      </w:r>
    </w:p>
    <w:p w14:paraId="000AEDB7" w14:textId="77777777" w:rsidR="00F21C85" w:rsidRPr="006F48F6" w:rsidRDefault="00000000" w:rsidP="006F48F6">
      <w:pPr>
        <w:spacing w:after="0" w:line="360" w:lineRule="auto"/>
        <w:jc w:val="both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7.1.Довести до педагогічних працівників,  які підлягають черговій атестації у</w:t>
      </w:r>
      <w:r w:rsidRPr="006F48F6">
        <w:rPr>
          <w:rFonts w:ascii="Times New Roman" w:eastAsiaTheme="minorHAnsi" w:hAnsi="Times New Roman"/>
          <w:i/>
          <w:color w:val="000000"/>
          <w:sz w:val="24"/>
          <w:szCs w:val="24"/>
          <w:lang w:val="uk-UA"/>
        </w:rPr>
        <w:t xml:space="preserve"> </w:t>
      </w: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2025/2026 навчальному році, про можливість подати до атестаційної комісії документи, що свідчать про педагогічну майстерність та/або професійне досягнення.</w:t>
      </w:r>
    </w:p>
    <w:p w14:paraId="3E4E3117" w14:textId="77777777" w:rsidR="00F21C85" w:rsidRPr="006F48F6" w:rsidRDefault="00000000" w:rsidP="006F48F6">
      <w:pPr>
        <w:tabs>
          <w:tab w:val="left" w:pos="8222"/>
        </w:tabs>
        <w:spacing w:after="0" w:line="360" w:lineRule="auto"/>
        <w:jc w:val="right"/>
        <w:rPr>
          <w:rFonts w:ascii="Times New Roman" w:eastAsiaTheme="minorHAnsi" w:hAnsi="Times New Roman"/>
          <w:color w:val="000000"/>
          <w:sz w:val="24"/>
          <w:szCs w:val="24"/>
          <w:lang w:val="uk-UA"/>
        </w:rPr>
      </w:pPr>
      <w:r w:rsidRPr="006F48F6">
        <w:rPr>
          <w:rFonts w:ascii="Times New Roman" w:eastAsiaTheme="minorHAnsi" w:hAnsi="Times New Roman"/>
          <w:color w:val="000000"/>
          <w:sz w:val="24"/>
          <w:szCs w:val="24"/>
          <w:lang w:val="uk-UA"/>
        </w:rPr>
        <w:t>Протягом 10 робочих днів</w:t>
      </w:r>
    </w:p>
    <w:p w14:paraId="58BE0E41" w14:textId="22F49500" w:rsidR="00F21C85" w:rsidRPr="006F48F6" w:rsidRDefault="00000000" w:rsidP="006F48F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7</w:t>
      </w:r>
      <w:r w:rsidRPr="006F48F6">
        <w:rPr>
          <w:rFonts w:ascii="Times New Roman" w:hAnsi="Times New Roman"/>
          <w:sz w:val="24"/>
          <w:szCs w:val="24"/>
        </w:rPr>
        <w:t>.2.Спри</w:t>
      </w:r>
      <w:proofErr w:type="spellStart"/>
      <w:r w:rsidR="00BA1CB6" w:rsidRPr="006F48F6">
        <w:rPr>
          <w:rFonts w:ascii="Times New Roman" w:hAnsi="Times New Roman"/>
          <w:sz w:val="24"/>
          <w:szCs w:val="24"/>
          <w:lang w:val="uk-UA"/>
        </w:rPr>
        <w:t>яти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проходженню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атестації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6F48F6">
        <w:rPr>
          <w:rFonts w:ascii="Times New Roman" w:hAnsi="Times New Roman"/>
          <w:sz w:val="24"/>
          <w:szCs w:val="24"/>
        </w:rPr>
        <w:t>сертифікації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педагогічними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sz w:val="24"/>
          <w:szCs w:val="24"/>
        </w:rPr>
        <w:t>працівниками</w:t>
      </w:r>
      <w:proofErr w:type="spellEnd"/>
      <w:r w:rsidRPr="006F48F6">
        <w:rPr>
          <w:rFonts w:ascii="Times New Roman" w:hAnsi="Times New Roman"/>
          <w:sz w:val="24"/>
          <w:szCs w:val="24"/>
        </w:rPr>
        <w:t>.</w:t>
      </w:r>
    </w:p>
    <w:p w14:paraId="0E35C55C" w14:textId="77777777" w:rsidR="00F21C85" w:rsidRPr="006F48F6" w:rsidRDefault="00000000" w:rsidP="006F48F6">
      <w:pPr>
        <w:spacing w:after="0" w:line="36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  <w:lang w:val="uk-UA"/>
        </w:rPr>
        <w:t>Протягом 2025/2026 навчального року</w:t>
      </w:r>
    </w:p>
    <w:p w14:paraId="3FE1038F" w14:textId="77777777" w:rsidR="00F21C85" w:rsidRPr="006F48F6" w:rsidRDefault="00000000" w:rsidP="006F48F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F48F6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6F48F6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6F48F6">
        <w:rPr>
          <w:rFonts w:ascii="Times New Roman" w:hAnsi="Times New Roman"/>
          <w:sz w:val="24"/>
          <w:szCs w:val="24"/>
        </w:rPr>
        <w:t xml:space="preserve"> наказу </w:t>
      </w:r>
      <w:r w:rsidRPr="006F48F6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14:paraId="36525413" w14:textId="77777777" w:rsidR="00F21C85" w:rsidRPr="006F48F6" w:rsidRDefault="00F21C85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F702F8D" w14:textId="77777777" w:rsidR="00F21C85" w:rsidRPr="006F48F6" w:rsidRDefault="00F21C85">
      <w:pPr>
        <w:rPr>
          <w:rFonts w:ascii="Times New Roman" w:hAnsi="Times New Roman"/>
          <w:color w:val="000000"/>
          <w:sz w:val="24"/>
          <w:szCs w:val="24"/>
          <w:lang w:val="uk-UA" w:eastAsia="uk-UA"/>
        </w:rPr>
      </w:pPr>
    </w:p>
    <w:p w14:paraId="181EA9D9" w14:textId="32016A68" w:rsidR="00F21C85" w:rsidRPr="007B6445" w:rsidRDefault="00000000" w:rsidP="007B6445">
      <w:pPr>
        <w:rPr>
          <w:rFonts w:ascii="Times New Roman" w:hAnsi="Times New Roman"/>
          <w:b/>
          <w:bCs/>
          <w:sz w:val="24"/>
          <w:szCs w:val="24"/>
          <w:lang w:val="uk-UA"/>
        </w:rPr>
      </w:pPr>
      <w:proofErr w:type="spellStart"/>
      <w:r w:rsidRPr="006F48F6">
        <w:rPr>
          <w:rFonts w:ascii="Times New Roman" w:hAnsi="Times New Roman"/>
          <w:b/>
          <w:bCs/>
          <w:sz w:val="24"/>
          <w:szCs w:val="24"/>
        </w:rPr>
        <w:t>В.о.директора</w:t>
      </w:r>
      <w:proofErr w:type="spellEnd"/>
      <w:r w:rsidRPr="006F48F6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6F48F6">
        <w:rPr>
          <w:rFonts w:ascii="Times New Roman" w:hAnsi="Times New Roman"/>
          <w:b/>
          <w:bCs/>
          <w:sz w:val="24"/>
          <w:szCs w:val="24"/>
        </w:rPr>
        <w:t>гімназії</w:t>
      </w:r>
      <w:proofErr w:type="spellEnd"/>
      <w:r w:rsidRPr="006F48F6">
        <w:rPr>
          <w:rFonts w:ascii="Times New Roman" w:hAnsi="Times New Roman"/>
          <w:b/>
          <w:bCs/>
          <w:sz w:val="24"/>
          <w:szCs w:val="24"/>
        </w:rPr>
        <w:tab/>
      </w:r>
      <w:r w:rsidRPr="006F48F6">
        <w:rPr>
          <w:rFonts w:ascii="Times New Roman" w:hAnsi="Times New Roman"/>
          <w:b/>
          <w:bCs/>
          <w:sz w:val="24"/>
          <w:szCs w:val="24"/>
        </w:rPr>
        <w:tab/>
      </w:r>
      <w:r w:rsidRPr="006F48F6">
        <w:rPr>
          <w:rFonts w:ascii="Times New Roman" w:hAnsi="Times New Roman"/>
          <w:b/>
          <w:bCs/>
          <w:sz w:val="24"/>
          <w:szCs w:val="24"/>
        </w:rPr>
        <w:tab/>
      </w:r>
      <w:r w:rsidRPr="006F48F6">
        <w:rPr>
          <w:rFonts w:ascii="Times New Roman" w:hAnsi="Times New Roman"/>
          <w:b/>
          <w:bCs/>
          <w:sz w:val="24"/>
          <w:szCs w:val="24"/>
        </w:rPr>
        <w:tab/>
      </w:r>
      <w:r w:rsidRPr="006F48F6">
        <w:rPr>
          <w:rFonts w:ascii="Times New Roman" w:hAnsi="Times New Roman"/>
          <w:b/>
          <w:bCs/>
          <w:sz w:val="24"/>
          <w:szCs w:val="24"/>
        </w:rPr>
        <w:tab/>
      </w:r>
      <w:r w:rsidRPr="006F48F6">
        <w:rPr>
          <w:rFonts w:ascii="Times New Roman" w:hAnsi="Times New Roman"/>
          <w:b/>
          <w:bCs/>
          <w:sz w:val="24"/>
          <w:szCs w:val="24"/>
        </w:rPr>
        <w:tab/>
      </w:r>
      <w:proofErr w:type="spellStart"/>
      <w:r w:rsidRPr="006F48F6">
        <w:rPr>
          <w:rFonts w:ascii="Times New Roman" w:hAnsi="Times New Roman"/>
          <w:b/>
          <w:bCs/>
          <w:sz w:val="24"/>
          <w:szCs w:val="24"/>
        </w:rPr>
        <w:t>Світлана</w:t>
      </w:r>
      <w:proofErr w:type="spellEnd"/>
      <w:r w:rsidRPr="006F48F6">
        <w:rPr>
          <w:rFonts w:ascii="Times New Roman" w:hAnsi="Times New Roman"/>
          <w:b/>
          <w:bCs/>
          <w:sz w:val="24"/>
          <w:szCs w:val="24"/>
        </w:rPr>
        <w:t xml:space="preserve"> КОТИК</w:t>
      </w:r>
    </w:p>
    <w:p w14:paraId="6B66AE64" w14:textId="77777777" w:rsidR="00F21C85" w:rsidRPr="006F48F6" w:rsidRDefault="00000000" w:rsidP="00BA1CB6">
      <w:pPr>
        <w:spacing w:line="360" w:lineRule="auto"/>
        <w:rPr>
          <w:rFonts w:ascii="Times New Roman" w:hAnsi="Times New Roman"/>
          <w:i/>
          <w:sz w:val="24"/>
          <w:szCs w:val="24"/>
        </w:rPr>
      </w:pPr>
      <w:bookmarkStart w:id="0" w:name="_Hlk147400124"/>
      <w:r w:rsidRPr="006F48F6">
        <w:rPr>
          <w:rFonts w:ascii="Times New Roman" w:hAnsi="Times New Roman"/>
          <w:i/>
          <w:sz w:val="24"/>
          <w:szCs w:val="24"/>
        </w:rPr>
        <w:t xml:space="preserve">З наказом </w:t>
      </w:r>
      <w:proofErr w:type="spellStart"/>
      <w:r w:rsidRPr="006F48F6">
        <w:rPr>
          <w:rFonts w:ascii="Times New Roman" w:hAnsi="Times New Roman"/>
          <w:i/>
          <w:sz w:val="24"/>
          <w:szCs w:val="24"/>
        </w:rPr>
        <w:t>ознайомлені</w:t>
      </w:r>
      <w:proofErr w:type="spellEnd"/>
      <w:r w:rsidRPr="006F48F6">
        <w:rPr>
          <w:rFonts w:ascii="Times New Roman" w:hAnsi="Times New Roman"/>
          <w:i/>
          <w:sz w:val="24"/>
          <w:szCs w:val="24"/>
        </w:rPr>
        <w:t>:</w:t>
      </w:r>
    </w:p>
    <w:bookmarkEnd w:id="0"/>
    <w:p w14:paraId="5D3D1F63" w14:textId="7344798B" w:rsidR="00F21C85" w:rsidRPr="006F48F6" w:rsidRDefault="00000000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</w:pPr>
      <w:r w:rsidRPr="006F48F6">
        <w:rPr>
          <w:rFonts w:ascii="Times New Roman" w:hAnsi="Times New Roman"/>
          <w:i/>
          <w:color w:val="0D0D0D" w:themeColor="text1" w:themeTint="F2"/>
          <w:sz w:val="24"/>
          <w:szCs w:val="24"/>
        </w:rPr>
        <w:t xml:space="preserve">_________ </w:t>
      </w:r>
      <w:r w:rsidRPr="006F48F6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 xml:space="preserve"> </w:t>
      </w:r>
      <w:r w:rsidR="007B6445">
        <w:rPr>
          <w:rFonts w:ascii="Times New Roman" w:hAnsi="Times New Roman"/>
          <w:i/>
          <w:color w:val="0D0D0D" w:themeColor="text1" w:themeTint="F2"/>
          <w:sz w:val="24"/>
          <w:szCs w:val="24"/>
          <w:lang w:val="uk-UA"/>
        </w:rPr>
        <w:t>Наталія ЛУЦЕНКО</w:t>
      </w:r>
    </w:p>
    <w:p w14:paraId="05626288" w14:textId="4C22F1E1" w:rsidR="00F21C85" w:rsidRPr="006F48F6" w:rsidRDefault="00F21C85">
      <w:pPr>
        <w:spacing w:line="360" w:lineRule="auto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</w:p>
    <w:p w14:paraId="2A6AA166" w14:textId="77777777" w:rsidR="00F21C85" w:rsidRPr="006F48F6" w:rsidRDefault="00F21C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F21C85" w:rsidRPr="006F4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B92681" w14:textId="77777777" w:rsidR="009C62D4" w:rsidRDefault="009C62D4">
      <w:pPr>
        <w:spacing w:line="240" w:lineRule="auto"/>
      </w:pPr>
      <w:r>
        <w:separator/>
      </w:r>
    </w:p>
  </w:endnote>
  <w:endnote w:type="continuationSeparator" w:id="0">
    <w:p w14:paraId="05A455EB" w14:textId="77777777" w:rsidR="009C62D4" w:rsidRDefault="009C62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70933" w14:textId="77777777" w:rsidR="009C62D4" w:rsidRDefault="009C62D4">
      <w:pPr>
        <w:spacing w:after="0"/>
      </w:pPr>
      <w:r>
        <w:separator/>
      </w:r>
    </w:p>
  </w:footnote>
  <w:footnote w:type="continuationSeparator" w:id="0">
    <w:p w14:paraId="4E4F2138" w14:textId="77777777" w:rsidR="009C62D4" w:rsidRDefault="009C62D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9FBFDF1"/>
    <w:multiLevelType w:val="singleLevel"/>
    <w:tmpl w:val="49FBFDF1"/>
    <w:lvl w:ilvl="0">
      <w:start w:val="8"/>
      <w:numFmt w:val="decimal"/>
      <w:suff w:val="space"/>
      <w:lvlText w:val="%1."/>
      <w:lvlJc w:val="left"/>
    </w:lvl>
  </w:abstractNum>
  <w:num w:numId="1" w16cid:durableId="3921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2578"/>
    <w:rsid w:val="0000321A"/>
    <w:rsid w:val="00005A21"/>
    <w:rsid w:val="0001009A"/>
    <w:rsid w:val="000151C8"/>
    <w:rsid w:val="00015868"/>
    <w:rsid w:val="00015F19"/>
    <w:rsid w:val="0002140A"/>
    <w:rsid w:val="00021DAF"/>
    <w:rsid w:val="00024B6E"/>
    <w:rsid w:val="00025288"/>
    <w:rsid w:val="0002607D"/>
    <w:rsid w:val="00026368"/>
    <w:rsid w:val="000331AC"/>
    <w:rsid w:val="000336F1"/>
    <w:rsid w:val="00033C81"/>
    <w:rsid w:val="00035FAF"/>
    <w:rsid w:val="000416C4"/>
    <w:rsid w:val="00044435"/>
    <w:rsid w:val="000453EA"/>
    <w:rsid w:val="00046257"/>
    <w:rsid w:val="00050AE4"/>
    <w:rsid w:val="000526D4"/>
    <w:rsid w:val="00056477"/>
    <w:rsid w:val="00057263"/>
    <w:rsid w:val="0005793E"/>
    <w:rsid w:val="00057D50"/>
    <w:rsid w:val="00060EE5"/>
    <w:rsid w:val="000635D7"/>
    <w:rsid w:val="000679F8"/>
    <w:rsid w:val="00070257"/>
    <w:rsid w:val="00070934"/>
    <w:rsid w:val="00073D12"/>
    <w:rsid w:val="00076519"/>
    <w:rsid w:val="00080A6F"/>
    <w:rsid w:val="00081B55"/>
    <w:rsid w:val="00083DB1"/>
    <w:rsid w:val="000869E0"/>
    <w:rsid w:val="00087CA4"/>
    <w:rsid w:val="00094414"/>
    <w:rsid w:val="000A0AE2"/>
    <w:rsid w:val="000A42AD"/>
    <w:rsid w:val="000A69FE"/>
    <w:rsid w:val="000B386E"/>
    <w:rsid w:val="000B4F56"/>
    <w:rsid w:val="000B5F73"/>
    <w:rsid w:val="000B663F"/>
    <w:rsid w:val="000B6721"/>
    <w:rsid w:val="000C1D8A"/>
    <w:rsid w:val="000C210A"/>
    <w:rsid w:val="000C2133"/>
    <w:rsid w:val="000C4C4C"/>
    <w:rsid w:val="000D4C95"/>
    <w:rsid w:val="000D6351"/>
    <w:rsid w:val="000D77E5"/>
    <w:rsid w:val="000E0308"/>
    <w:rsid w:val="000E1B60"/>
    <w:rsid w:val="000E4E2F"/>
    <w:rsid w:val="000E5D5F"/>
    <w:rsid w:val="000E6EB0"/>
    <w:rsid w:val="000F01FB"/>
    <w:rsid w:val="000F20C5"/>
    <w:rsid w:val="000F236E"/>
    <w:rsid w:val="000F2484"/>
    <w:rsid w:val="000F6492"/>
    <w:rsid w:val="00101665"/>
    <w:rsid w:val="001064D9"/>
    <w:rsid w:val="00107797"/>
    <w:rsid w:val="0012032B"/>
    <w:rsid w:val="001315DD"/>
    <w:rsid w:val="00131A14"/>
    <w:rsid w:val="00133FA4"/>
    <w:rsid w:val="00134479"/>
    <w:rsid w:val="00137D3C"/>
    <w:rsid w:val="00140017"/>
    <w:rsid w:val="00142E7F"/>
    <w:rsid w:val="00145B65"/>
    <w:rsid w:val="00145FAC"/>
    <w:rsid w:val="00146F19"/>
    <w:rsid w:val="00150E21"/>
    <w:rsid w:val="001511B1"/>
    <w:rsid w:val="00151813"/>
    <w:rsid w:val="001535F4"/>
    <w:rsid w:val="001544E4"/>
    <w:rsid w:val="0017039C"/>
    <w:rsid w:val="00173D3B"/>
    <w:rsid w:val="00174E82"/>
    <w:rsid w:val="001763F0"/>
    <w:rsid w:val="00181D78"/>
    <w:rsid w:val="001850AC"/>
    <w:rsid w:val="00187F4F"/>
    <w:rsid w:val="00190388"/>
    <w:rsid w:val="00190D17"/>
    <w:rsid w:val="00192EBE"/>
    <w:rsid w:val="0019749C"/>
    <w:rsid w:val="001A65F5"/>
    <w:rsid w:val="001B0993"/>
    <w:rsid w:val="001B51A8"/>
    <w:rsid w:val="001C1801"/>
    <w:rsid w:val="001C498F"/>
    <w:rsid w:val="001D0571"/>
    <w:rsid w:val="001D11CD"/>
    <w:rsid w:val="001D49D3"/>
    <w:rsid w:val="001D7DDC"/>
    <w:rsid w:val="001E2A88"/>
    <w:rsid w:val="001E5A6D"/>
    <w:rsid w:val="001F30A9"/>
    <w:rsid w:val="001F4CFC"/>
    <w:rsid w:val="00203520"/>
    <w:rsid w:val="00205D16"/>
    <w:rsid w:val="00211A1F"/>
    <w:rsid w:val="002124EB"/>
    <w:rsid w:val="00213524"/>
    <w:rsid w:val="002154EB"/>
    <w:rsid w:val="00215DD1"/>
    <w:rsid w:val="002313DF"/>
    <w:rsid w:val="00231E53"/>
    <w:rsid w:val="00232E7A"/>
    <w:rsid w:val="00235AE3"/>
    <w:rsid w:val="00242403"/>
    <w:rsid w:val="002435FB"/>
    <w:rsid w:val="00252512"/>
    <w:rsid w:val="00253453"/>
    <w:rsid w:val="00254556"/>
    <w:rsid w:val="0025612E"/>
    <w:rsid w:val="002615B9"/>
    <w:rsid w:val="00262AC3"/>
    <w:rsid w:val="0026495F"/>
    <w:rsid w:val="00266076"/>
    <w:rsid w:val="00267605"/>
    <w:rsid w:val="0027115F"/>
    <w:rsid w:val="00275D0D"/>
    <w:rsid w:val="00275D33"/>
    <w:rsid w:val="002760A7"/>
    <w:rsid w:val="0028433B"/>
    <w:rsid w:val="00285819"/>
    <w:rsid w:val="00286CF2"/>
    <w:rsid w:val="00291447"/>
    <w:rsid w:val="00292098"/>
    <w:rsid w:val="002942C2"/>
    <w:rsid w:val="002A37D3"/>
    <w:rsid w:val="002A4298"/>
    <w:rsid w:val="002A42B3"/>
    <w:rsid w:val="002B0364"/>
    <w:rsid w:val="002B5443"/>
    <w:rsid w:val="002C4664"/>
    <w:rsid w:val="002D5D95"/>
    <w:rsid w:val="002E1189"/>
    <w:rsid w:val="002F3ACD"/>
    <w:rsid w:val="002F537E"/>
    <w:rsid w:val="002F6309"/>
    <w:rsid w:val="002F6347"/>
    <w:rsid w:val="002F677C"/>
    <w:rsid w:val="00300FBD"/>
    <w:rsid w:val="0031402C"/>
    <w:rsid w:val="00323203"/>
    <w:rsid w:val="00324DA3"/>
    <w:rsid w:val="003316D8"/>
    <w:rsid w:val="00346F34"/>
    <w:rsid w:val="003514A3"/>
    <w:rsid w:val="0035429A"/>
    <w:rsid w:val="003708EB"/>
    <w:rsid w:val="003714C7"/>
    <w:rsid w:val="00371A03"/>
    <w:rsid w:val="00374CCB"/>
    <w:rsid w:val="00376D5C"/>
    <w:rsid w:val="003818ED"/>
    <w:rsid w:val="00382AD8"/>
    <w:rsid w:val="003838EC"/>
    <w:rsid w:val="0038691A"/>
    <w:rsid w:val="00390114"/>
    <w:rsid w:val="00392B2A"/>
    <w:rsid w:val="00394F4C"/>
    <w:rsid w:val="0039502E"/>
    <w:rsid w:val="0039521C"/>
    <w:rsid w:val="003A0E0F"/>
    <w:rsid w:val="003A7029"/>
    <w:rsid w:val="003B35BA"/>
    <w:rsid w:val="003B4A15"/>
    <w:rsid w:val="003B6EC3"/>
    <w:rsid w:val="003B7B25"/>
    <w:rsid w:val="003C48AE"/>
    <w:rsid w:val="003C66B1"/>
    <w:rsid w:val="003C7732"/>
    <w:rsid w:val="003D0171"/>
    <w:rsid w:val="003D1503"/>
    <w:rsid w:val="003D1D7B"/>
    <w:rsid w:val="003D2053"/>
    <w:rsid w:val="003D4AAE"/>
    <w:rsid w:val="003D56DB"/>
    <w:rsid w:val="003D6BF5"/>
    <w:rsid w:val="003E47C7"/>
    <w:rsid w:val="003E5EE9"/>
    <w:rsid w:val="003E5F4A"/>
    <w:rsid w:val="004003D2"/>
    <w:rsid w:val="004057B8"/>
    <w:rsid w:val="00405D46"/>
    <w:rsid w:val="00405DA7"/>
    <w:rsid w:val="0040668A"/>
    <w:rsid w:val="00411C5B"/>
    <w:rsid w:val="00412832"/>
    <w:rsid w:val="00413121"/>
    <w:rsid w:val="0041386D"/>
    <w:rsid w:val="00414826"/>
    <w:rsid w:val="00414EDC"/>
    <w:rsid w:val="0042175F"/>
    <w:rsid w:val="00421CAD"/>
    <w:rsid w:val="00426E02"/>
    <w:rsid w:val="0042757A"/>
    <w:rsid w:val="00430A31"/>
    <w:rsid w:val="00436DB9"/>
    <w:rsid w:val="00443992"/>
    <w:rsid w:val="00444826"/>
    <w:rsid w:val="0044753B"/>
    <w:rsid w:val="00452948"/>
    <w:rsid w:val="00454C2E"/>
    <w:rsid w:val="00454F7D"/>
    <w:rsid w:val="00465DC4"/>
    <w:rsid w:val="00465E09"/>
    <w:rsid w:val="00466673"/>
    <w:rsid w:val="0046748E"/>
    <w:rsid w:val="00473DD2"/>
    <w:rsid w:val="00474210"/>
    <w:rsid w:val="00476580"/>
    <w:rsid w:val="004820AE"/>
    <w:rsid w:val="00482315"/>
    <w:rsid w:val="00484289"/>
    <w:rsid w:val="00495892"/>
    <w:rsid w:val="00496EEC"/>
    <w:rsid w:val="004A3562"/>
    <w:rsid w:val="004B073A"/>
    <w:rsid w:val="004B4F17"/>
    <w:rsid w:val="004B6BF1"/>
    <w:rsid w:val="004B77C9"/>
    <w:rsid w:val="004C6B88"/>
    <w:rsid w:val="004D09A5"/>
    <w:rsid w:val="004D348C"/>
    <w:rsid w:val="004D5B4E"/>
    <w:rsid w:val="004D6B0A"/>
    <w:rsid w:val="004E1111"/>
    <w:rsid w:val="004E1901"/>
    <w:rsid w:val="005032C2"/>
    <w:rsid w:val="00505155"/>
    <w:rsid w:val="00505319"/>
    <w:rsid w:val="00512A90"/>
    <w:rsid w:val="00514687"/>
    <w:rsid w:val="005170C3"/>
    <w:rsid w:val="00521F39"/>
    <w:rsid w:val="0052403E"/>
    <w:rsid w:val="005304A2"/>
    <w:rsid w:val="005305B6"/>
    <w:rsid w:val="005375E6"/>
    <w:rsid w:val="00537AFF"/>
    <w:rsid w:val="00537CA6"/>
    <w:rsid w:val="00542AAE"/>
    <w:rsid w:val="00544F24"/>
    <w:rsid w:val="0054658D"/>
    <w:rsid w:val="005513D1"/>
    <w:rsid w:val="00552443"/>
    <w:rsid w:val="00556094"/>
    <w:rsid w:val="00563FB3"/>
    <w:rsid w:val="00570821"/>
    <w:rsid w:val="005753AB"/>
    <w:rsid w:val="005766A9"/>
    <w:rsid w:val="00580831"/>
    <w:rsid w:val="00580F29"/>
    <w:rsid w:val="005819B5"/>
    <w:rsid w:val="00582968"/>
    <w:rsid w:val="00582B81"/>
    <w:rsid w:val="00583142"/>
    <w:rsid w:val="00586ACE"/>
    <w:rsid w:val="00586F01"/>
    <w:rsid w:val="005914C0"/>
    <w:rsid w:val="005B2CCA"/>
    <w:rsid w:val="005B7C06"/>
    <w:rsid w:val="005C75BB"/>
    <w:rsid w:val="005D021A"/>
    <w:rsid w:val="005D1FB2"/>
    <w:rsid w:val="005D555D"/>
    <w:rsid w:val="005D6C20"/>
    <w:rsid w:val="005E31B4"/>
    <w:rsid w:val="005F0451"/>
    <w:rsid w:val="005F6E7E"/>
    <w:rsid w:val="006040BA"/>
    <w:rsid w:val="00605D4E"/>
    <w:rsid w:val="00623749"/>
    <w:rsid w:val="00626A55"/>
    <w:rsid w:val="00627290"/>
    <w:rsid w:val="0062746A"/>
    <w:rsid w:val="006303F9"/>
    <w:rsid w:val="00632408"/>
    <w:rsid w:val="0063295A"/>
    <w:rsid w:val="006359A1"/>
    <w:rsid w:val="00636E45"/>
    <w:rsid w:val="006451DF"/>
    <w:rsid w:val="00645A6E"/>
    <w:rsid w:val="006551BB"/>
    <w:rsid w:val="00661D92"/>
    <w:rsid w:val="006660A3"/>
    <w:rsid w:val="006707E6"/>
    <w:rsid w:val="0067251A"/>
    <w:rsid w:val="00672DF0"/>
    <w:rsid w:val="0067532C"/>
    <w:rsid w:val="006774A4"/>
    <w:rsid w:val="00685F98"/>
    <w:rsid w:val="00686A39"/>
    <w:rsid w:val="006946D3"/>
    <w:rsid w:val="00695A84"/>
    <w:rsid w:val="00696F3C"/>
    <w:rsid w:val="006A4419"/>
    <w:rsid w:val="006A44EC"/>
    <w:rsid w:val="006A75A6"/>
    <w:rsid w:val="006B0EB9"/>
    <w:rsid w:val="006B2E6D"/>
    <w:rsid w:val="006B3060"/>
    <w:rsid w:val="006B512C"/>
    <w:rsid w:val="006B56E3"/>
    <w:rsid w:val="006B6AA3"/>
    <w:rsid w:val="006B7E9F"/>
    <w:rsid w:val="006C7EB1"/>
    <w:rsid w:val="006D1768"/>
    <w:rsid w:val="006D228A"/>
    <w:rsid w:val="006E2D50"/>
    <w:rsid w:val="006E4F9A"/>
    <w:rsid w:val="006E7C93"/>
    <w:rsid w:val="006F04B8"/>
    <w:rsid w:val="006F3124"/>
    <w:rsid w:val="006F48F6"/>
    <w:rsid w:val="006F6642"/>
    <w:rsid w:val="006F6ABA"/>
    <w:rsid w:val="006F6D3D"/>
    <w:rsid w:val="007023B5"/>
    <w:rsid w:val="007057AD"/>
    <w:rsid w:val="00707E6B"/>
    <w:rsid w:val="00721B4D"/>
    <w:rsid w:val="007224F2"/>
    <w:rsid w:val="00727AED"/>
    <w:rsid w:val="0073083B"/>
    <w:rsid w:val="00730F37"/>
    <w:rsid w:val="00740FC7"/>
    <w:rsid w:val="0074250F"/>
    <w:rsid w:val="00745009"/>
    <w:rsid w:val="00750222"/>
    <w:rsid w:val="00751F17"/>
    <w:rsid w:val="00756F31"/>
    <w:rsid w:val="0077639F"/>
    <w:rsid w:val="00785BE6"/>
    <w:rsid w:val="00786A8B"/>
    <w:rsid w:val="007874C4"/>
    <w:rsid w:val="00790F30"/>
    <w:rsid w:val="007927F3"/>
    <w:rsid w:val="00794220"/>
    <w:rsid w:val="007963D0"/>
    <w:rsid w:val="007B088D"/>
    <w:rsid w:val="007B2CEE"/>
    <w:rsid w:val="007B3925"/>
    <w:rsid w:val="007B396E"/>
    <w:rsid w:val="007B39FB"/>
    <w:rsid w:val="007B6445"/>
    <w:rsid w:val="007C0E29"/>
    <w:rsid w:val="007C2F21"/>
    <w:rsid w:val="007E02B3"/>
    <w:rsid w:val="007E0932"/>
    <w:rsid w:val="007E585B"/>
    <w:rsid w:val="007E65D8"/>
    <w:rsid w:val="007F2E5D"/>
    <w:rsid w:val="007F77BB"/>
    <w:rsid w:val="007F7A0F"/>
    <w:rsid w:val="00806DF6"/>
    <w:rsid w:val="0081436F"/>
    <w:rsid w:val="00814779"/>
    <w:rsid w:val="00820A9A"/>
    <w:rsid w:val="00833B81"/>
    <w:rsid w:val="00846503"/>
    <w:rsid w:val="00846841"/>
    <w:rsid w:val="00847EA6"/>
    <w:rsid w:val="008507CB"/>
    <w:rsid w:val="00853131"/>
    <w:rsid w:val="0085485D"/>
    <w:rsid w:val="00866B3F"/>
    <w:rsid w:val="0086746C"/>
    <w:rsid w:val="00870290"/>
    <w:rsid w:val="0087076B"/>
    <w:rsid w:val="00872CEA"/>
    <w:rsid w:val="00877FF9"/>
    <w:rsid w:val="00886793"/>
    <w:rsid w:val="0089441B"/>
    <w:rsid w:val="008A0AED"/>
    <w:rsid w:val="008B010E"/>
    <w:rsid w:val="008B1DDB"/>
    <w:rsid w:val="008B3B79"/>
    <w:rsid w:val="008C0344"/>
    <w:rsid w:val="008C10D2"/>
    <w:rsid w:val="008C12A7"/>
    <w:rsid w:val="008D0817"/>
    <w:rsid w:val="008D1E35"/>
    <w:rsid w:val="008D39EF"/>
    <w:rsid w:val="008F125C"/>
    <w:rsid w:val="008F2B2F"/>
    <w:rsid w:val="008F38B6"/>
    <w:rsid w:val="008F438B"/>
    <w:rsid w:val="008F44BD"/>
    <w:rsid w:val="008F66B6"/>
    <w:rsid w:val="008F69B6"/>
    <w:rsid w:val="008F76E8"/>
    <w:rsid w:val="00900C92"/>
    <w:rsid w:val="00904867"/>
    <w:rsid w:val="00911835"/>
    <w:rsid w:val="00913F92"/>
    <w:rsid w:val="009146B5"/>
    <w:rsid w:val="0091648D"/>
    <w:rsid w:val="00940C25"/>
    <w:rsid w:val="00943CC1"/>
    <w:rsid w:val="00944611"/>
    <w:rsid w:val="00946E3D"/>
    <w:rsid w:val="00946FE0"/>
    <w:rsid w:val="00953494"/>
    <w:rsid w:val="00954AF6"/>
    <w:rsid w:val="00956C45"/>
    <w:rsid w:val="009600ED"/>
    <w:rsid w:val="00963BD8"/>
    <w:rsid w:val="00965993"/>
    <w:rsid w:val="009670E5"/>
    <w:rsid w:val="00970051"/>
    <w:rsid w:val="00971773"/>
    <w:rsid w:val="0097620C"/>
    <w:rsid w:val="009807AC"/>
    <w:rsid w:val="00982BE3"/>
    <w:rsid w:val="00983B65"/>
    <w:rsid w:val="00984669"/>
    <w:rsid w:val="00992800"/>
    <w:rsid w:val="009A1CA1"/>
    <w:rsid w:val="009A318A"/>
    <w:rsid w:val="009A4AB1"/>
    <w:rsid w:val="009A7565"/>
    <w:rsid w:val="009A7B6A"/>
    <w:rsid w:val="009B18F2"/>
    <w:rsid w:val="009B6CF4"/>
    <w:rsid w:val="009C2200"/>
    <w:rsid w:val="009C62D4"/>
    <w:rsid w:val="009D3CC0"/>
    <w:rsid w:val="009D4B7B"/>
    <w:rsid w:val="009D7177"/>
    <w:rsid w:val="009E2023"/>
    <w:rsid w:val="009E42C4"/>
    <w:rsid w:val="009E5467"/>
    <w:rsid w:val="009E638E"/>
    <w:rsid w:val="009F0B6C"/>
    <w:rsid w:val="009F2873"/>
    <w:rsid w:val="00A02376"/>
    <w:rsid w:val="00A10045"/>
    <w:rsid w:val="00A11CA3"/>
    <w:rsid w:val="00A12817"/>
    <w:rsid w:val="00A1388C"/>
    <w:rsid w:val="00A1408B"/>
    <w:rsid w:val="00A141CB"/>
    <w:rsid w:val="00A14863"/>
    <w:rsid w:val="00A153C3"/>
    <w:rsid w:val="00A25447"/>
    <w:rsid w:val="00A30527"/>
    <w:rsid w:val="00A31C20"/>
    <w:rsid w:val="00A33C71"/>
    <w:rsid w:val="00A36B68"/>
    <w:rsid w:val="00A372AE"/>
    <w:rsid w:val="00A40980"/>
    <w:rsid w:val="00A43BB8"/>
    <w:rsid w:val="00A445AC"/>
    <w:rsid w:val="00A45A4E"/>
    <w:rsid w:val="00A51054"/>
    <w:rsid w:val="00A51454"/>
    <w:rsid w:val="00A6017A"/>
    <w:rsid w:val="00A60A55"/>
    <w:rsid w:val="00A61C21"/>
    <w:rsid w:val="00A626E4"/>
    <w:rsid w:val="00A77C01"/>
    <w:rsid w:val="00A81ED8"/>
    <w:rsid w:val="00A90ECA"/>
    <w:rsid w:val="00A94CF8"/>
    <w:rsid w:val="00A962A7"/>
    <w:rsid w:val="00A965A3"/>
    <w:rsid w:val="00AA31FE"/>
    <w:rsid w:val="00AA4BC7"/>
    <w:rsid w:val="00AB2649"/>
    <w:rsid w:val="00AC1B5D"/>
    <w:rsid w:val="00AC4CC0"/>
    <w:rsid w:val="00AC4E8E"/>
    <w:rsid w:val="00AC54A3"/>
    <w:rsid w:val="00AC58B7"/>
    <w:rsid w:val="00AC646D"/>
    <w:rsid w:val="00AD1543"/>
    <w:rsid w:val="00AD32AD"/>
    <w:rsid w:val="00AD42D2"/>
    <w:rsid w:val="00AD72BA"/>
    <w:rsid w:val="00AE02FC"/>
    <w:rsid w:val="00AE0C4C"/>
    <w:rsid w:val="00AE13E9"/>
    <w:rsid w:val="00AE5CE9"/>
    <w:rsid w:val="00AF01E6"/>
    <w:rsid w:val="00AF23D6"/>
    <w:rsid w:val="00AF3729"/>
    <w:rsid w:val="00AF7D0F"/>
    <w:rsid w:val="00B05FCD"/>
    <w:rsid w:val="00B11C88"/>
    <w:rsid w:val="00B14B86"/>
    <w:rsid w:val="00B2170B"/>
    <w:rsid w:val="00B228F9"/>
    <w:rsid w:val="00B24348"/>
    <w:rsid w:val="00B26BBD"/>
    <w:rsid w:val="00B303BA"/>
    <w:rsid w:val="00B30AD1"/>
    <w:rsid w:val="00B31CA3"/>
    <w:rsid w:val="00B33DD1"/>
    <w:rsid w:val="00B355B5"/>
    <w:rsid w:val="00B361F8"/>
    <w:rsid w:val="00B4074A"/>
    <w:rsid w:val="00B50935"/>
    <w:rsid w:val="00B50F3B"/>
    <w:rsid w:val="00B53198"/>
    <w:rsid w:val="00B60A5C"/>
    <w:rsid w:val="00B6362E"/>
    <w:rsid w:val="00B66ED8"/>
    <w:rsid w:val="00B72293"/>
    <w:rsid w:val="00B73FB4"/>
    <w:rsid w:val="00B770DE"/>
    <w:rsid w:val="00B77CDC"/>
    <w:rsid w:val="00B81105"/>
    <w:rsid w:val="00B812A2"/>
    <w:rsid w:val="00B8202A"/>
    <w:rsid w:val="00B84339"/>
    <w:rsid w:val="00B90515"/>
    <w:rsid w:val="00B95F6D"/>
    <w:rsid w:val="00B97705"/>
    <w:rsid w:val="00BA14A0"/>
    <w:rsid w:val="00BA1CB6"/>
    <w:rsid w:val="00BB102F"/>
    <w:rsid w:val="00BB181C"/>
    <w:rsid w:val="00BB1FC0"/>
    <w:rsid w:val="00BB2443"/>
    <w:rsid w:val="00BB343C"/>
    <w:rsid w:val="00BC040C"/>
    <w:rsid w:val="00BC5288"/>
    <w:rsid w:val="00BC72AA"/>
    <w:rsid w:val="00BC7E73"/>
    <w:rsid w:val="00BD1A13"/>
    <w:rsid w:val="00BD6715"/>
    <w:rsid w:val="00BE53B1"/>
    <w:rsid w:val="00BE5551"/>
    <w:rsid w:val="00BE5B39"/>
    <w:rsid w:val="00BF2B37"/>
    <w:rsid w:val="00C0001E"/>
    <w:rsid w:val="00C01AE4"/>
    <w:rsid w:val="00C04C7F"/>
    <w:rsid w:val="00C10AFE"/>
    <w:rsid w:val="00C14775"/>
    <w:rsid w:val="00C1722D"/>
    <w:rsid w:val="00C22BEC"/>
    <w:rsid w:val="00C232A2"/>
    <w:rsid w:val="00C27043"/>
    <w:rsid w:val="00C27F6E"/>
    <w:rsid w:val="00C300D5"/>
    <w:rsid w:val="00C301DE"/>
    <w:rsid w:val="00C30860"/>
    <w:rsid w:val="00C33D0B"/>
    <w:rsid w:val="00C3786B"/>
    <w:rsid w:val="00C41904"/>
    <w:rsid w:val="00C41CFB"/>
    <w:rsid w:val="00C42C4B"/>
    <w:rsid w:val="00C45CB3"/>
    <w:rsid w:val="00C50D76"/>
    <w:rsid w:val="00C5123A"/>
    <w:rsid w:val="00C53D45"/>
    <w:rsid w:val="00C57521"/>
    <w:rsid w:val="00C6016E"/>
    <w:rsid w:val="00C62291"/>
    <w:rsid w:val="00C644A5"/>
    <w:rsid w:val="00C765EE"/>
    <w:rsid w:val="00C80BA6"/>
    <w:rsid w:val="00C8174D"/>
    <w:rsid w:val="00C8182B"/>
    <w:rsid w:val="00C81A23"/>
    <w:rsid w:val="00C83ABC"/>
    <w:rsid w:val="00C879DB"/>
    <w:rsid w:val="00C90147"/>
    <w:rsid w:val="00CA50B6"/>
    <w:rsid w:val="00CA6B9B"/>
    <w:rsid w:val="00CB0D26"/>
    <w:rsid w:val="00CB1B12"/>
    <w:rsid w:val="00CB3444"/>
    <w:rsid w:val="00CC407D"/>
    <w:rsid w:val="00CE2173"/>
    <w:rsid w:val="00CE536F"/>
    <w:rsid w:val="00CE60FC"/>
    <w:rsid w:val="00CF18D0"/>
    <w:rsid w:val="00CF24DE"/>
    <w:rsid w:val="00CF2F94"/>
    <w:rsid w:val="00CF5209"/>
    <w:rsid w:val="00CF5BF2"/>
    <w:rsid w:val="00CF63BE"/>
    <w:rsid w:val="00CF7135"/>
    <w:rsid w:val="00D03949"/>
    <w:rsid w:val="00D04534"/>
    <w:rsid w:val="00D06A09"/>
    <w:rsid w:val="00D16900"/>
    <w:rsid w:val="00D2218B"/>
    <w:rsid w:val="00D2522A"/>
    <w:rsid w:val="00D30086"/>
    <w:rsid w:val="00D30FEB"/>
    <w:rsid w:val="00D40319"/>
    <w:rsid w:val="00D47082"/>
    <w:rsid w:val="00D47841"/>
    <w:rsid w:val="00D52E8C"/>
    <w:rsid w:val="00D60F50"/>
    <w:rsid w:val="00D638D0"/>
    <w:rsid w:val="00D64136"/>
    <w:rsid w:val="00D66A15"/>
    <w:rsid w:val="00D678DF"/>
    <w:rsid w:val="00D71931"/>
    <w:rsid w:val="00D748F5"/>
    <w:rsid w:val="00D8387F"/>
    <w:rsid w:val="00D9141E"/>
    <w:rsid w:val="00DA4CF4"/>
    <w:rsid w:val="00DA5204"/>
    <w:rsid w:val="00DB0429"/>
    <w:rsid w:val="00DB0487"/>
    <w:rsid w:val="00DB092D"/>
    <w:rsid w:val="00DB2C29"/>
    <w:rsid w:val="00DB2DB9"/>
    <w:rsid w:val="00DD12B5"/>
    <w:rsid w:val="00DD18F0"/>
    <w:rsid w:val="00DE2656"/>
    <w:rsid w:val="00DE4F5D"/>
    <w:rsid w:val="00DE759F"/>
    <w:rsid w:val="00DF1199"/>
    <w:rsid w:val="00DF1DAF"/>
    <w:rsid w:val="00DF346B"/>
    <w:rsid w:val="00DF5E86"/>
    <w:rsid w:val="00DF7A59"/>
    <w:rsid w:val="00E02F02"/>
    <w:rsid w:val="00E0513A"/>
    <w:rsid w:val="00E10022"/>
    <w:rsid w:val="00E134EA"/>
    <w:rsid w:val="00E16450"/>
    <w:rsid w:val="00E17EF1"/>
    <w:rsid w:val="00E20B1A"/>
    <w:rsid w:val="00E20ED7"/>
    <w:rsid w:val="00E220E8"/>
    <w:rsid w:val="00E243BF"/>
    <w:rsid w:val="00E2567B"/>
    <w:rsid w:val="00E30836"/>
    <w:rsid w:val="00E3652B"/>
    <w:rsid w:val="00E36D9E"/>
    <w:rsid w:val="00E37C85"/>
    <w:rsid w:val="00E41F58"/>
    <w:rsid w:val="00E454A7"/>
    <w:rsid w:val="00E5015B"/>
    <w:rsid w:val="00E50E61"/>
    <w:rsid w:val="00E51BB0"/>
    <w:rsid w:val="00E57D75"/>
    <w:rsid w:val="00E63AD4"/>
    <w:rsid w:val="00E646C6"/>
    <w:rsid w:val="00E66389"/>
    <w:rsid w:val="00E70D81"/>
    <w:rsid w:val="00E710E1"/>
    <w:rsid w:val="00E7184F"/>
    <w:rsid w:val="00E7190F"/>
    <w:rsid w:val="00E7542C"/>
    <w:rsid w:val="00E7613E"/>
    <w:rsid w:val="00E80E9B"/>
    <w:rsid w:val="00E8114E"/>
    <w:rsid w:val="00E84804"/>
    <w:rsid w:val="00E932C9"/>
    <w:rsid w:val="00E951CA"/>
    <w:rsid w:val="00EA1227"/>
    <w:rsid w:val="00EA4E40"/>
    <w:rsid w:val="00EA7F61"/>
    <w:rsid w:val="00EB2252"/>
    <w:rsid w:val="00EB3B52"/>
    <w:rsid w:val="00EB3DAE"/>
    <w:rsid w:val="00EB55EB"/>
    <w:rsid w:val="00EC6686"/>
    <w:rsid w:val="00ED0BFB"/>
    <w:rsid w:val="00ED12B6"/>
    <w:rsid w:val="00EE2C82"/>
    <w:rsid w:val="00EE5B76"/>
    <w:rsid w:val="00EE67DC"/>
    <w:rsid w:val="00EF0E65"/>
    <w:rsid w:val="00EF4819"/>
    <w:rsid w:val="00EF6E98"/>
    <w:rsid w:val="00F02115"/>
    <w:rsid w:val="00F11C55"/>
    <w:rsid w:val="00F21C85"/>
    <w:rsid w:val="00F26BC7"/>
    <w:rsid w:val="00F333FF"/>
    <w:rsid w:val="00F343F7"/>
    <w:rsid w:val="00F401C1"/>
    <w:rsid w:val="00F407A3"/>
    <w:rsid w:val="00F41048"/>
    <w:rsid w:val="00F41190"/>
    <w:rsid w:val="00F50991"/>
    <w:rsid w:val="00F51369"/>
    <w:rsid w:val="00F52E3D"/>
    <w:rsid w:val="00F53696"/>
    <w:rsid w:val="00F61E71"/>
    <w:rsid w:val="00F652CF"/>
    <w:rsid w:val="00F65321"/>
    <w:rsid w:val="00F66038"/>
    <w:rsid w:val="00F70B72"/>
    <w:rsid w:val="00F72E74"/>
    <w:rsid w:val="00F7494E"/>
    <w:rsid w:val="00F81A6A"/>
    <w:rsid w:val="00F8286D"/>
    <w:rsid w:val="00F86E94"/>
    <w:rsid w:val="00F96D2F"/>
    <w:rsid w:val="00FA303E"/>
    <w:rsid w:val="00FC0F75"/>
    <w:rsid w:val="00FC1AD0"/>
    <w:rsid w:val="00FC3181"/>
    <w:rsid w:val="00FC7F37"/>
    <w:rsid w:val="00FD4EE9"/>
    <w:rsid w:val="00FD5F43"/>
    <w:rsid w:val="00FD6D3B"/>
    <w:rsid w:val="00FE008C"/>
    <w:rsid w:val="00FE2578"/>
    <w:rsid w:val="00FE4C18"/>
    <w:rsid w:val="00FF6014"/>
    <w:rsid w:val="00FF7315"/>
    <w:rsid w:val="3AC3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53CA320"/>
  <w15:docId w15:val="{2706AD1A-D9C0-43ED-BA98-F9524AC8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Hyperlink"/>
    <w:basedOn w:val="a0"/>
    <w:uiPriority w:val="99"/>
    <w:unhideWhenUsed/>
    <w:qFormat/>
    <w:rPr>
      <w:color w:val="0000FF"/>
      <w:u w:val="single"/>
    </w:rPr>
  </w:style>
  <w:style w:type="paragraph" w:styleId="ab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Pr>
      <w:b/>
      <w:bCs/>
    </w:rPr>
  </w:style>
  <w:style w:type="table" w:styleId="ad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Основной текст_"/>
    <w:link w:val="1"/>
    <w:locked/>
    <w:rPr>
      <w:rFonts w:ascii="Times New Roman" w:eastAsia="Times New Roman" w:hAnsi="Times New Roman" w:cs="Times New Roman"/>
      <w:szCs w:val="28"/>
      <w:shd w:val="clear" w:color="auto" w:fill="FFFFFF"/>
    </w:rPr>
  </w:style>
  <w:style w:type="paragraph" w:customStyle="1" w:styleId="1">
    <w:name w:val="Основной текст1"/>
    <w:basedOn w:val="a"/>
    <w:link w:val="af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/>
      <w:szCs w:val="28"/>
      <w:lang w:val="uk-UA"/>
    </w:rPr>
  </w:style>
  <w:style w:type="character" w:customStyle="1" w:styleId="a4">
    <w:name w:val="Текст у виносці Знак"/>
    <w:basedOn w:val="a0"/>
    <w:link w:val="a3"/>
    <w:uiPriority w:val="99"/>
    <w:semiHidden/>
    <w:rPr>
      <w:rFonts w:ascii="Tahoma" w:eastAsia="Calibri" w:hAnsi="Tahoma" w:cs="Tahoma"/>
      <w:sz w:val="16"/>
      <w:szCs w:val="16"/>
      <w:lang w:val="ru-RU"/>
    </w:rPr>
  </w:style>
  <w:style w:type="character" w:customStyle="1" w:styleId="a9">
    <w:name w:val="Верхній колонтитул Знак"/>
    <w:basedOn w:val="a0"/>
    <w:link w:val="a8"/>
    <w:uiPriority w:val="99"/>
    <w:qFormat/>
    <w:rPr>
      <w:rFonts w:ascii="Calibri" w:eastAsia="Calibri" w:hAnsi="Calibri" w:cs="Times New Roman"/>
      <w:lang w:val="ru-RU"/>
    </w:rPr>
  </w:style>
  <w:style w:type="character" w:customStyle="1" w:styleId="a7">
    <w:name w:val="Нижній колонтитул Знак"/>
    <w:basedOn w:val="a0"/>
    <w:link w:val="a6"/>
    <w:uiPriority w:val="99"/>
    <w:qFormat/>
    <w:rPr>
      <w:rFonts w:ascii="Calibri" w:eastAsia="Calibri" w:hAnsi="Calibri" w:cs="Times New Roman"/>
      <w:lang w:val="ru-RU"/>
    </w:rPr>
  </w:style>
  <w:style w:type="character" w:customStyle="1" w:styleId="uv3um">
    <w:name w:val="uv3um"/>
    <w:basedOn w:val="a0"/>
    <w:qFormat/>
  </w:style>
  <w:style w:type="paragraph" w:customStyle="1" w:styleId="2">
    <w:name w:val="Основной текст (2)"/>
    <w:basedOn w:val="a"/>
    <w:qFormat/>
    <w:pPr>
      <w:widowControl w:val="0"/>
      <w:shd w:val="clear" w:color="auto" w:fill="FFFFFF"/>
      <w:spacing w:before="360" w:line="0" w:lineRule="atLeast"/>
      <w:jc w:val="right"/>
    </w:pPr>
    <w:rPr>
      <w:rFonts w:asciiTheme="minorHAnsi" w:eastAsiaTheme="minorHAnsi" w:hAnsiTheme="minorHAnsi" w:cstheme="minorBidi"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2098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vita.lavryk82@gmail.com</dc:creator>
  <cp:lastModifiedBy>svitlanochkakot33@gmail.com</cp:lastModifiedBy>
  <cp:revision>92</cp:revision>
  <cp:lastPrinted>2025-10-06T18:14:00Z</cp:lastPrinted>
  <dcterms:created xsi:type="dcterms:W3CDTF">2024-01-01T09:25:00Z</dcterms:created>
  <dcterms:modified xsi:type="dcterms:W3CDTF">2025-10-06T18:15:00Z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8701DDC806D847D2B10EBF3FD16A7ECC_13</vt:lpwstr>
  </property>
</Properties>
</file>