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B6D0" w14:textId="4B8E0DFB" w:rsidR="007D1FCD" w:rsidRDefault="007D1FCD" w:rsidP="007D1FCD">
      <w:pPr>
        <w:shd w:val="clear" w:color="auto" w:fill="FFFFFF"/>
        <w:spacing w:after="0" w:line="240" w:lineRule="auto"/>
        <w:rPr>
          <w:color w:val="222222"/>
          <w:sz w:val="28"/>
          <w:szCs w:val="28"/>
        </w:rPr>
      </w:pPr>
      <w:bookmarkStart w:id="0" w:name="_dx_frag_StartFragment"/>
      <w:bookmarkEnd w:id="0"/>
      <w:r>
        <w:rPr>
          <w:color w:val="222222"/>
          <w:sz w:val="28"/>
          <w:szCs w:val="28"/>
          <w:shd w:val="clear" w:color="auto" w:fill="FFFFFF"/>
        </w:rPr>
        <w:t xml:space="preserve">СХВАЛЕНО                                                </w:t>
      </w:r>
      <w:r w:rsidRPr="007D1FCD">
        <w:rPr>
          <w:color w:val="222222"/>
          <w:sz w:val="28"/>
          <w:szCs w:val="28"/>
          <w:shd w:val="clear" w:color="auto" w:fill="FFFFFF"/>
          <w:lang w:val="ru-RU"/>
        </w:rPr>
        <w:t xml:space="preserve">                          </w:t>
      </w:r>
      <w:r>
        <w:rPr>
          <w:color w:val="222222"/>
          <w:sz w:val="28"/>
          <w:szCs w:val="28"/>
          <w:shd w:val="clear" w:color="auto" w:fill="FFFFFF"/>
        </w:rPr>
        <w:t xml:space="preserve">              ЗАТВЕРДЖЕНО</w:t>
      </w:r>
    </w:p>
    <w:p w14:paraId="605B214D" w14:textId="5E1FF402" w:rsidR="007D1FCD" w:rsidRDefault="007D1FCD" w:rsidP="007D1FCD">
      <w:pPr>
        <w:shd w:val="clear" w:color="auto" w:fill="FFFFFF"/>
        <w:spacing w:after="0" w:line="240" w:lineRule="auto"/>
        <w:rPr>
          <w:color w:val="222222"/>
          <w:sz w:val="28"/>
          <w:szCs w:val="28"/>
        </w:rPr>
      </w:pPr>
      <w:r>
        <w:rPr>
          <w:color w:val="222222"/>
          <w:sz w:val="28"/>
          <w:szCs w:val="28"/>
          <w:shd w:val="clear" w:color="auto" w:fill="FFFFFF"/>
        </w:rPr>
        <w:t xml:space="preserve">ПЕДАГОГІЧНОЮ РАДОЮ                        </w:t>
      </w:r>
      <w:r w:rsidRPr="007D1FCD">
        <w:rPr>
          <w:color w:val="222222"/>
          <w:sz w:val="28"/>
          <w:szCs w:val="28"/>
          <w:shd w:val="clear" w:color="auto" w:fill="FFFFFF"/>
          <w:lang w:val="ru-RU"/>
        </w:rPr>
        <w:t xml:space="preserve">                          </w:t>
      </w:r>
      <w:r>
        <w:rPr>
          <w:color w:val="222222"/>
          <w:sz w:val="28"/>
          <w:szCs w:val="28"/>
          <w:shd w:val="clear" w:color="auto" w:fill="FFFFFF"/>
        </w:rPr>
        <w:t xml:space="preserve">            ЖУРАВНЕНСЬКОЮ </w:t>
      </w:r>
    </w:p>
    <w:p w14:paraId="23197BB7" w14:textId="2E33AC8D" w:rsidR="007D1FCD" w:rsidRDefault="007D1FCD" w:rsidP="007D1FCD">
      <w:pPr>
        <w:shd w:val="clear" w:color="auto" w:fill="FFFFFF"/>
        <w:spacing w:after="0" w:line="240" w:lineRule="auto"/>
        <w:rPr>
          <w:color w:val="222222"/>
          <w:sz w:val="28"/>
          <w:szCs w:val="28"/>
        </w:rPr>
      </w:pPr>
      <w:r w:rsidRPr="007D1FCD">
        <w:rPr>
          <w:color w:val="222222"/>
          <w:sz w:val="28"/>
          <w:szCs w:val="28"/>
          <w:shd w:val="clear" w:color="auto" w:fill="FFFFFF"/>
          <w:lang w:val="ru-RU"/>
        </w:rPr>
        <w:t>НОВОШИНСЬКОГО</w:t>
      </w:r>
      <w:r>
        <w:rPr>
          <w:color w:val="222222"/>
          <w:sz w:val="28"/>
          <w:szCs w:val="28"/>
          <w:shd w:val="clear" w:color="auto" w:fill="FFFFFF"/>
        </w:rPr>
        <w:t xml:space="preserve"> КЗЗСО I-II СТ              </w:t>
      </w:r>
      <w:r w:rsidRPr="007D1FCD">
        <w:rPr>
          <w:color w:val="222222"/>
          <w:sz w:val="28"/>
          <w:szCs w:val="28"/>
          <w:shd w:val="clear" w:color="auto" w:fill="FFFFFF"/>
          <w:lang w:val="ru-RU"/>
        </w:rPr>
        <w:t xml:space="preserve">                              </w:t>
      </w:r>
      <w:r>
        <w:rPr>
          <w:color w:val="222222"/>
          <w:sz w:val="28"/>
          <w:szCs w:val="28"/>
          <w:shd w:val="clear" w:color="auto" w:fill="FFFFFF"/>
        </w:rPr>
        <w:t xml:space="preserve">     СЕЛИЩНОЮ РАДОЮ           </w:t>
      </w:r>
    </w:p>
    <w:p w14:paraId="23ABCECF" w14:textId="0AE0EC2A" w:rsidR="007D1FCD" w:rsidRDefault="007D1FCD" w:rsidP="007D1FCD">
      <w:pPr>
        <w:shd w:val="clear" w:color="auto" w:fill="FFFFFF"/>
        <w:spacing w:after="0" w:line="240" w:lineRule="auto"/>
        <w:rPr>
          <w:color w:val="222222"/>
          <w:sz w:val="28"/>
          <w:szCs w:val="28"/>
        </w:rPr>
      </w:pPr>
      <w:r>
        <w:rPr>
          <w:color w:val="222222"/>
          <w:sz w:val="28"/>
          <w:szCs w:val="28"/>
          <w:shd w:val="clear" w:color="auto" w:fill="FFFFFF"/>
        </w:rPr>
        <w:t xml:space="preserve">ПРОТОКОЛ № </w:t>
      </w:r>
      <w:r w:rsidR="00EB18F0">
        <w:rPr>
          <w:color w:val="222222"/>
          <w:sz w:val="28"/>
          <w:szCs w:val="28"/>
          <w:shd w:val="clear" w:color="auto" w:fill="FFFFFF"/>
        </w:rPr>
        <w:t>4</w:t>
      </w:r>
      <w:r>
        <w:rPr>
          <w:color w:val="222222"/>
          <w:sz w:val="28"/>
          <w:szCs w:val="28"/>
          <w:shd w:val="clear" w:color="auto" w:fill="FFFFFF"/>
        </w:rPr>
        <w:t xml:space="preserve"> ВІД 31.08 2022 Р           </w:t>
      </w:r>
      <w:r w:rsidRPr="007D1FCD">
        <w:rPr>
          <w:color w:val="222222"/>
          <w:sz w:val="28"/>
          <w:szCs w:val="28"/>
          <w:shd w:val="clear" w:color="auto" w:fill="FFFFFF"/>
        </w:rPr>
        <w:t xml:space="preserve">               </w:t>
      </w:r>
      <w:r>
        <w:rPr>
          <w:color w:val="222222"/>
          <w:sz w:val="28"/>
          <w:szCs w:val="28"/>
          <w:shd w:val="clear" w:color="auto" w:fill="FFFFFF"/>
        </w:rPr>
        <w:t xml:space="preserve">      </w:t>
      </w:r>
      <w:r w:rsidRPr="007D1FCD">
        <w:rPr>
          <w:color w:val="222222"/>
          <w:sz w:val="28"/>
          <w:szCs w:val="28"/>
          <w:shd w:val="clear" w:color="auto" w:fill="FFFFFF"/>
        </w:rPr>
        <w:t xml:space="preserve">        </w:t>
      </w:r>
      <w:r>
        <w:rPr>
          <w:color w:val="222222"/>
          <w:sz w:val="28"/>
          <w:szCs w:val="28"/>
          <w:shd w:val="clear" w:color="auto" w:fill="FFFFFF"/>
        </w:rPr>
        <w:t xml:space="preserve">       РІШЕННЯ СЕСІЇ №_  ВІД</w:t>
      </w:r>
    </w:p>
    <w:p w14:paraId="07B62EAB" w14:textId="77777777" w:rsidR="00900811" w:rsidRPr="007D1FCD" w:rsidRDefault="00900811" w:rsidP="007D1FCD">
      <w:pPr>
        <w:spacing w:after="0" w:line="240" w:lineRule="auto"/>
        <w:rPr>
          <w:rFonts w:ascii="Times New Roman" w:eastAsia="Times New Roman" w:hAnsi="Times New Roman" w:cs="Times New Roman"/>
          <w:b/>
          <w:bCs/>
          <w:color w:val="333333"/>
          <w:sz w:val="32"/>
          <w:szCs w:val="32"/>
          <w:bdr w:val="none" w:sz="0" w:space="0" w:color="auto" w:frame="1"/>
          <w:lang w:eastAsia="uk-UA"/>
        </w:rPr>
      </w:pPr>
    </w:p>
    <w:p w14:paraId="065F7B68"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6C3BBF29"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602FBBAC"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7E7AF184"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332E67BA"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4E78C615"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53DAA2F5"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79A0264C"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2410468F" w14:textId="77777777" w:rsid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p>
    <w:p w14:paraId="74F18BAE" w14:textId="0FEA2168" w:rsidR="00900811" w:rsidRPr="00900811" w:rsidRDefault="00900811" w:rsidP="00900811">
      <w:pPr>
        <w:spacing w:after="0" w:line="240" w:lineRule="auto"/>
        <w:jc w:val="center"/>
        <w:rPr>
          <w:rFonts w:ascii="Times New Roman" w:eastAsia="Times New Roman" w:hAnsi="Times New Roman" w:cs="Times New Roman"/>
          <w:b/>
          <w:bCs/>
          <w:color w:val="333333"/>
          <w:sz w:val="32"/>
          <w:szCs w:val="32"/>
          <w:bdr w:val="none" w:sz="0" w:space="0" w:color="auto" w:frame="1"/>
          <w:lang w:eastAsia="uk-UA"/>
        </w:rPr>
      </w:pPr>
      <w:r w:rsidRPr="00900811">
        <w:rPr>
          <w:rFonts w:ascii="Times New Roman" w:eastAsia="Times New Roman" w:hAnsi="Times New Roman" w:cs="Times New Roman"/>
          <w:b/>
          <w:bCs/>
          <w:color w:val="333333"/>
          <w:sz w:val="32"/>
          <w:szCs w:val="32"/>
          <w:bdr w:val="none" w:sz="0" w:space="0" w:color="auto" w:frame="1"/>
          <w:lang w:eastAsia="uk-UA"/>
        </w:rPr>
        <w:t xml:space="preserve">Стратегія розвитку </w:t>
      </w:r>
      <w:proofErr w:type="spellStart"/>
      <w:r>
        <w:rPr>
          <w:rFonts w:ascii="Times New Roman" w:eastAsia="Times New Roman" w:hAnsi="Times New Roman" w:cs="Times New Roman"/>
          <w:b/>
          <w:bCs/>
          <w:color w:val="333333"/>
          <w:sz w:val="32"/>
          <w:szCs w:val="32"/>
          <w:bdr w:val="none" w:sz="0" w:space="0" w:color="auto" w:frame="1"/>
          <w:lang w:eastAsia="uk-UA"/>
        </w:rPr>
        <w:t>Новошинського</w:t>
      </w:r>
      <w:proofErr w:type="spellEnd"/>
      <w:r w:rsidRPr="00900811">
        <w:rPr>
          <w:rFonts w:ascii="Times New Roman" w:eastAsia="Times New Roman" w:hAnsi="Times New Roman" w:cs="Times New Roman"/>
          <w:b/>
          <w:bCs/>
          <w:color w:val="333333"/>
          <w:sz w:val="32"/>
          <w:szCs w:val="32"/>
          <w:bdr w:val="none" w:sz="0" w:space="0" w:color="auto" w:frame="1"/>
          <w:lang w:eastAsia="uk-UA"/>
        </w:rPr>
        <w:t xml:space="preserve"> КЗЗСО І-ІІ ступенів</w:t>
      </w:r>
    </w:p>
    <w:p w14:paraId="718880F4" w14:textId="77777777" w:rsidR="00900811" w:rsidRPr="00900811" w:rsidRDefault="00900811"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p>
    <w:p w14:paraId="1CC7FC77" w14:textId="77777777" w:rsidR="00900811" w:rsidRPr="00900811" w:rsidRDefault="00900811"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proofErr w:type="spellStart"/>
      <w:r w:rsidRPr="00900811">
        <w:rPr>
          <w:rFonts w:ascii="Times New Roman" w:eastAsia="Times New Roman" w:hAnsi="Times New Roman" w:cs="Times New Roman"/>
          <w:b/>
          <w:bCs/>
          <w:color w:val="333333"/>
          <w:sz w:val="32"/>
          <w:szCs w:val="32"/>
          <w:bdr w:val="none" w:sz="0" w:space="0" w:color="auto" w:frame="1"/>
          <w:lang w:eastAsia="uk-UA"/>
        </w:rPr>
        <w:t>Журавненської</w:t>
      </w:r>
      <w:proofErr w:type="spellEnd"/>
      <w:r w:rsidRPr="00900811">
        <w:rPr>
          <w:rFonts w:ascii="Times New Roman" w:eastAsia="Times New Roman" w:hAnsi="Times New Roman" w:cs="Times New Roman"/>
          <w:b/>
          <w:bCs/>
          <w:color w:val="333333"/>
          <w:sz w:val="32"/>
          <w:szCs w:val="32"/>
          <w:bdr w:val="none" w:sz="0" w:space="0" w:color="auto" w:frame="1"/>
          <w:lang w:eastAsia="uk-UA"/>
        </w:rPr>
        <w:t xml:space="preserve"> селищної ради</w:t>
      </w:r>
    </w:p>
    <w:p w14:paraId="3F2D2364" w14:textId="77777777" w:rsidR="00900811" w:rsidRPr="00900811" w:rsidRDefault="00900811"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p>
    <w:p w14:paraId="3292C4FD" w14:textId="6B9E463B" w:rsidR="00900811" w:rsidRDefault="00900811"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r w:rsidRPr="00900811">
        <w:rPr>
          <w:rFonts w:ascii="Times New Roman" w:eastAsia="Times New Roman" w:hAnsi="Times New Roman" w:cs="Times New Roman"/>
          <w:b/>
          <w:bCs/>
          <w:color w:val="333333"/>
          <w:sz w:val="32"/>
          <w:szCs w:val="32"/>
          <w:bdr w:val="none" w:sz="0" w:space="0" w:color="auto" w:frame="1"/>
          <w:lang w:eastAsia="uk-UA"/>
        </w:rPr>
        <w:t>Львівської області</w:t>
      </w:r>
    </w:p>
    <w:p w14:paraId="73A0D44A" w14:textId="77777777" w:rsidR="007D1FCD" w:rsidRDefault="007D1FCD"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p>
    <w:p w14:paraId="49A1EA2F" w14:textId="65174707" w:rsidR="007D1FCD" w:rsidRPr="00900811" w:rsidRDefault="007D1FCD" w:rsidP="00900811">
      <w:pPr>
        <w:spacing w:after="0" w:line="240" w:lineRule="auto"/>
        <w:ind w:firstLine="284"/>
        <w:jc w:val="center"/>
        <w:rPr>
          <w:rFonts w:ascii="Times New Roman" w:eastAsia="Times New Roman" w:hAnsi="Times New Roman" w:cs="Times New Roman"/>
          <w:b/>
          <w:bCs/>
          <w:color w:val="333333"/>
          <w:sz w:val="32"/>
          <w:szCs w:val="32"/>
          <w:bdr w:val="none" w:sz="0" w:space="0" w:color="auto" w:frame="1"/>
          <w:lang w:eastAsia="uk-UA"/>
        </w:rPr>
      </w:pPr>
      <w:r>
        <w:rPr>
          <w:rFonts w:ascii="Times New Roman" w:eastAsia="Times New Roman" w:hAnsi="Times New Roman" w:cs="Times New Roman"/>
          <w:b/>
          <w:bCs/>
          <w:color w:val="333333"/>
          <w:sz w:val="32"/>
          <w:szCs w:val="32"/>
          <w:bdr w:val="none" w:sz="0" w:space="0" w:color="auto" w:frame="1"/>
          <w:lang w:eastAsia="uk-UA"/>
        </w:rPr>
        <w:t>На період 202</w:t>
      </w:r>
      <w:r w:rsidRPr="00EB18F0">
        <w:rPr>
          <w:rFonts w:ascii="Times New Roman" w:eastAsia="Times New Roman" w:hAnsi="Times New Roman" w:cs="Times New Roman"/>
          <w:b/>
          <w:bCs/>
          <w:color w:val="333333"/>
          <w:sz w:val="32"/>
          <w:szCs w:val="32"/>
          <w:bdr w:val="none" w:sz="0" w:space="0" w:color="auto" w:frame="1"/>
          <w:lang w:val="ru-RU" w:eastAsia="uk-UA"/>
        </w:rPr>
        <w:t>2</w:t>
      </w:r>
      <w:r>
        <w:rPr>
          <w:rFonts w:ascii="Times New Roman" w:eastAsia="Times New Roman" w:hAnsi="Times New Roman" w:cs="Times New Roman"/>
          <w:b/>
          <w:bCs/>
          <w:color w:val="333333"/>
          <w:sz w:val="32"/>
          <w:szCs w:val="32"/>
          <w:bdr w:val="none" w:sz="0" w:space="0" w:color="auto" w:frame="1"/>
          <w:lang w:eastAsia="uk-UA"/>
        </w:rPr>
        <w:t>- 2026</w:t>
      </w:r>
      <w:r w:rsidRPr="007D1FCD">
        <w:rPr>
          <w:rFonts w:ascii="Times New Roman" w:eastAsia="Times New Roman" w:hAnsi="Times New Roman" w:cs="Times New Roman"/>
          <w:b/>
          <w:bCs/>
          <w:color w:val="333333"/>
          <w:sz w:val="32"/>
          <w:szCs w:val="32"/>
          <w:bdr w:val="none" w:sz="0" w:space="0" w:color="auto" w:frame="1"/>
          <w:lang w:eastAsia="uk-UA"/>
        </w:rPr>
        <w:t xml:space="preserve"> навчальні роки</w:t>
      </w:r>
    </w:p>
    <w:p w14:paraId="31F93C32" w14:textId="77777777" w:rsidR="00900811" w:rsidRDefault="00900811" w:rsidP="00900811">
      <w:pPr>
        <w:jc w:val="center"/>
        <w:rPr>
          <w:rFonts w:ascii="Times New Roman" w:eastAsia="Times New Roman" w:hAnsi="Times New Roman" w:cs="Times New Roman"/>
          <w:b/>
          <w:bCs/>
          <w:color w:val="333333"/>
          <w:sz w:val="24"/>
          <w:szCs w:val="24"/>
          <w:bdr w:val="none" w:sz="0" w:space="0" w:color="auto" w:frame="1"/>
          <w:lang w:eastAsia="uk-UA"/>
        </w:rPr>
      </w:pPr>
      <w:r>
        <w:rPr>
          <w:rFonts w:ascii="Times New Roman" w:eastAsia="Times New Roman" w:hAnsi="Times New Roman" w:cs="Times New Roman"/>
          <w:b/>
          <w:bCs/>
          <w:color w:val="333333"/>
          <w:sz w:val="24"/>
          <w:szCs w:val="24"/>
          <w:bdr w:val="none" w:sz="0" w:space="0" w:color="auto" w:frame="1"/>
          <w:lang w:eastAsia="uk-UA"/>
        </w:rPr>
        <w:br w:type="page"/>
      </w:r>
    </w:p>
    <w:p w14:paraId="6CD442FF" w14:textId="439BFBA5" w:rsidR="001D22B3" w:rsidRPr="00633EFA" w:rsidRDefault="001D22B3" w:rsidP="00FF5132">
      <w:pPr>
        <w:pStyle w:val="1"/>
      </w:pPr>
      <w:r w:rsidRPr="00633EFA">
        <w:lastRenderedPageBreak/>
        <w:t>1. Загальні положення</w:t>
      </w:r>
    </w:p>
    <w:p w14:paraId="261B27A0" w14:textId="647C4745"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Комунальний заклад «</w:t>
      </w:r>
      <w:proofErr w:type="spellStart"/>
      <w:r w:rsidR="00FF5132">
        <w:rPr>
          <w:rFonts w:ascii="Times New Roman" w:eastAsia="Times New Roman" w:hAnsi="Times New Roman" w:cs="Times New Roman"/>
          <w:color w:val="333333"/>
          <w:sz w:val="24"/>
          <w:szCs w:val="24"/>
          <w:lang w:eastAsia="uk-UA"/>
        </w:rPr>
        <w:t>Новошинський</w:t>
      </w:r>
      <w:proofErr w:type="spellEnd"/>
      <w:r w:rsidR="00FF5132">
        <w:rPr>
          <w:rFonts w:ascii="Times New Roman" w:eastAsia="Times New Roman" w:hAnsi="Times New Roman" w:cs="Times New Roman"/>
          <w:color w:val="333333"/>
          <w:sz w:val="24"/>
          <w:szCs w:val="24"/>
          <w:lang w:eastAsia="uk-UA"/>
        </w:rPr>
        <w:t xml:space="preserve"> </w:t>
      </w:r>
      <w:r w:rsidR="00FF5132" w:rsidRPr="00FF5132">
        <w:rPr>
          <w:rFonts w:ascii="Times New Roman" w:eastAsia="Times New Roman" w:hAnsi="Times New Roman" w:cs="Times New Roman"/>
          <w:color w:val="333333"/>
          <w:sz w:val="24"/>
          <w:szCs w:val="24"/>
          <w:lang w:eastAsia="uk-UA"/>
        </w:rPr>
        <w:t>заклад загальної середньої освіти</w:t>
      </w:r>
      <w:r w:rsidRPr="001D22B3">
        <w:rPr>
          <w:rFonts w:ascii="Times New Roman" w:eastAsia="Times New Roman" w:hAnsi="Times New Roman" w:cs="Times New Roman"/>
          <w:color w:val="333333"/>
          <w:sz w:val="24"/>
          <w:szCs w:val="24"/>
          <w:lang w:eastAsia="uk-UA"/>
        </w:rPr>
        <w:t xml:space="preserve">» є закладом освіти, який передбачає здійснення освітньої діяльності на основі поєднання змісту освіти, визначеного законами України «Про освіту», «Про загальну середню освіту» та постанов Кабінету Міністрів України від 21 лютого 2018 року № 87 «Про затвердження Державного стандарту початкової освіти», та від 30 вересня 2020 року  № 898  «Про деякі питання державних стандартів повної загальної середньої освіти». </w:t>
      </w:r>
    </w:p>
    <w:p w14:paraId="7ACBE9AE"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Цінностями закладу </w:t>
      </w:r>
      <w:r w:rsidRPr="001D22B3">
        <w:rPr>
          <w:rFonts w:ascii="Times New Roman" w:eastAsia="Times New Roman" w:hAnsi="Times New Roman" w:cs="Times New Roman"/>
          <w:color w:val="333333"/>
          <w:sz w:val="24"/>
          <w:szCs w:val="24"/>
          <w:lang w:eastAsia="uk-UA"/>
        </w:rPr>
        <w:t xml:space="preserve">є всебічний розвиток людини як особистості та найвищої цінності суспільства, її талантів, інтелектуальних, творчих та фізичних здібностей, формування цінностей і необхідних для успішної самореалізації </w:t>
      </w:r>
      <w:proofErr w:type="spellStart"/>
      <w:r w:rsidRPr="001D22B3">
        <w:rPr>
          <w:rFonts w:ascii="Times New Roman" w:eastAsia="Times New Roman" w:hAnsi="Times New Roman" w:cs="Times New Roman"/>
          <w:color w:val="333333"/>
          <w:sz w:val="24"/>
          <w:szCs w:val="24"/>
          <w:lang w:eastAsia="uk-UA"/>
        </w:rPr>
        <w:t>компетентностей</w:t>
      </w:r>
      <w:proofErr w:type="spellEnd"/>
      <w:r w:rsidRPr="001D22B3">
        <w:rPr>
          <w:rFonts w:ascii="Times New Roman" w:eastAsia="Times New Roman" w:hAnsi="Times New Roman" w:cs="Times New Roman"/>
          <w:color w:val="333333"/>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поєднання загальнолюдських духовних цінностей із національною історією і культурою, розвивальний характер навчання та його індивідуалізація,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14:paraId="7BD0C021"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Місією закладу </w:t>
      </w:r>
      <w:r w:rsidRPr="001D22B3">
        <w:rPr>
          <w:rFonts w:ascii="Times New Roman" w:eastAsia="Times New Roman" w:hAnsi="Times New Roman" w:cs="Times New Roman"/>
          <w:color w:val="333333"/>
          <w:sz w:val="24"/>
          <w:szCs w:val="24"/>
          <w:lang w:eastAsia="uk-UA"/>
        </w:rPr>
        <w:t>є забезпечення реалізації права громадян на здобуття повної  загальної середньої освіти, створення гідних умов розвитку та реалізації особистісного потенціалу здобувачів освіти на користь незалежної України. </w:t>
      </w:r>
    </w:p>
    <w:p w14:paraId="2C4BF4A8"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Діяльність закладу </w:t>
      </w:r>
      <w:r w:rsidRPr="001D22B3">
        <w:rPr>
          <w:rFonts w:ascii="Times New Roman" w:eastAsia="Times New Roman" w:hAnsi="Times New Roman" w:cs="Times New Roman"/>
          <w:color w:val="333333"/>
          <w:sz w:val="24"/>
          <w:szCs w:val="24"/>
          <w:lang w:eastAsia="uk-UA"/>
        </w:rPr>
        <w:t>базується на принципах незалежності від політичних, громадських і релігійних організацій та об'єднань та передбачає:</w:t>
      </w:r>
    </w:p>
    <w:p w14:paraId="78F59E34"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proofErr w:type="spellStart"/>
      <w:r w:rsidRPr="001D22B3">
        <w:rPr>
          <w:rFonts w:ascii="Times New Roman" w:eastAsia="Times New Roman" w:hAnsi="Times New Roman" w:cs="Times New Roman"/>
          <w:color w:val="333333"/>
          <w:sz w:val="24"/>
          <w:szCs w:val="24"/>
          <w:lang w:eastAsia="uk-UA"/>
        </w:rPr>
        <w:t>Дитиноцентризм</w:t>
      </w:r>
      <w:proofErr w:type="spellEnd"/>
      <w:r w:rsidRPr="001D22B3">
        <w:rPr>
          <w:rFonts w:ascii="Times New Roman" w:eastAsia="Times New Roman" w:hAnsi="Times New Roman" w:cs="Times New Roman"/>
          <w:color w:val="333333"/>
          <w:sz w:val="24"/>
          <w:szCs w:val="24"/>
          <w:lang w:eastAsia="uk-UA"/>
        </w:rPr>
        <w:t xml:space="preserve"> в освітній діяльності, раціональність та доцільність у виборі форм і засобів освіти й виховання для задоволення духовних запитів дитини, її пізнавальних та інтелектуальних можливостей, інтересів.</w:t>
      </w:r>
    </w:p>
    <w:p w14:paraId="01C3348B"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Автономність закладу у вирішенні основних питань змісту його діяльності, розвитку різноманітних форм співпраці й партнерства, встановлення демократичних взаємовідносин між  учасниками освітнього процесу.</w:t>
      </w:r>
    </w:p>
    <w:p w14:paraId="38C37184"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Науковість та ефективність освітнього процесу на основі сучасних педагогічних досягнень.</w:t>
      </w:r>
    </w:p>
    <w:p w14:paraId="3CE6B790"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Гуманізм освітнього процесу.</w:t>
      </w:r>
    </w:p>
    <w:p w14:paraId="7A1CDB49"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Збереження, відновлення й розвиток української національної культурної спадщини та ознайомлення із культурною та духовною спадщиною народів Європи та світу через вивчення навчальних предметів та участь у міжнародних </w:t>
      </w:r>
      <w:proofErr w:type="spellStart"/>
      <w:r w:rsidRPr="001D22B3">
        <w:rPr>
          <w:rFonts w:ascii="Times New Roman" w:eastAsia="Times New Roman" w:hAnsi="Times New Roman" w:cs="Times New Roman"/>
          <w:color w:val="333333"/>
          <w:sz w:val="24"/>
          <w:szCs w:val="24"/>
          <w:lang w:eastAsia="uk-UA"/>
        </w:rPr>
        <w:t>проєктах</w:t>
      </w:r>
      <w:proofErr w:type="spellEnd"/>
      <w:r w:rsidRPr="001D22B3">
        <w:rPr>
          <w:rFonts w:ascii="Times New Roman" w:eastAsia="Times New Roman" w:hAnsi="Times New Roman" w:cs="Times New Roman"/>
          <w:color w:val="333333"/>
          <w:sz w:val="24"/>
          <w:szCs w:val="24"/>
          <w:lang w:eastAsia="uk-UA"/>
        </w:rPr>
        <w:t>.</w:t>
      </w:r>
    </w:p>
    <w:p w14:paraId="401586C4"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Забезпечення фізичного розвитку дитини на основі </w:t>
      </w:r>
      <w:proofErr w:type="spellStart"/>
      <w:r w:rsidRPr="001D22B3">
        <w:rPr>
          <w:rFonts w:ascii="Times New Roman" w:eastAsia="Times New Roman" w:hAnsi="Times New Roman" w:cs="Times New Roman"/>
          <w:color w:val="333333"/>
          <w:sz w:val="24"/>
          <w:szCs w:val="24"/>
          <w:lang w:eastAsia="uk-UA"/>
        </w:rPr>
        <w:t>здоров’язбережувальних</w:t>
      </w:r>
      <w:proofErr w:type="spellEnd"/>
      <w:r w:rsidRPr="001D22B3">
        <w:rPr>
          <w:rFonts w:ascii="Times New Roman" w:eastAsia="Times New Roman" w:hAnsi="Times New Roman" w:cs="Times New Roman"/>
          <w:color w:val="333333"/>
          <w:sz w:val="24"/>
          <w:szCs w:val="24"/>
          <w:lang w:eastAsia="uk-UA"/>
        </w:rPr>
        <w:t xml:space="preserve"> технологій освітнього процесу.</w:t>
      </w:r>
    </w:p>
    <w:p w14:paraId="14DFE1CD" w14:textId="77777777"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Впровадження інноваційних технологій в освітній процес. </w:t>
      </w:r>
    </w:p>
    <w:p w14:paraId="6BE62BB8" w14:textId="05FC5F74" w:rsidR="001D22B3" w:rsidRPr="001D22B3" w:rsidRDefault="001D22B3" w:rsidP="001D0CE4">
      <w:pPr>
        <w:numPr>
          <w:ilvl w:val="0"/>
          <w:numId w:val="1"/>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Творчий пошук резервів і джерел вдосконалення роботи </w:t>
      </w:r>
      <w:r w:rsidR="00FF5132">
        <w:rPr>
          <w:rFonts w:ascii="Times New Roman" w:eastAsia="Times New Roman" w:hAnsi="Times New Roman" w:cs="Times New Roman"/>
          <w:color w:val="333333"/>
          <w:sz w:val="24"/>
          <w:szCs w:val="24"/>
          <w:lang w:val="ru-RU" w:eastAsia="uk-UA"/>
        </w:rPr>
        <w:t>закладу</w:t>
      </w:r>
      <w:r w:rsidRPr="001D22B3">
        <w:rPr>
          <w:rFonts w:ascii="Times New Roman" w:eastAsia="Times New Roman" w:hAnsi="Times New Roman" w:cs="Times New Roman"/>
          <w:color w:val="333333"/>
          <w:sz w:val="24"/>
          <w:szCs w:val="24"/>
          <w:lang w:eastAsia="uk-UA"/>
        </w:rPr>
        <w:t>.</w:t>
      </w:r>
    </w:p>
    <w:p w14:paraId="78281F29"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Мета стратегії розвитку закладу - </w:t>
      </w:r>
      <w:r w:rsidRPr="001D22B3">
        <w:rPr>
          <w:rFonts w:ascii="Times New Roman" w:eastAsia="Times New Roman" w:hAnsi="Times New Roman" w:cs="Times New Roman"/>
          <w:color w:val="333333"/>
          <w:sz w:val="24"/>
          <w:szCs w:val="24"/>
          <w:lang w:eastAsia="uk-UA"/>
        </w:rPr>
        <w:t>визначити перспективи розвитку закладу, що забезпечить якісну сучасну освіту шляхом творчого навчання відповідно до суспільних потреб, зумовлених новітнім розвитком української держави.</w:t>
      </w:r>
    </w:p>
    <w:p w14:paraId="364068B2" w14:textId="429C0DF5" w:rsidR="001D22B3" w:rsidRPr="001D22B3" w:rsidRDefault="001D22B3" w:rsidP="001D0CE4">
      <w:pPr>
        <w:spacing w:line="240" w:lineRule="auto"/>
        <w:ind w:left="116"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Основними стратегічними завданнями </w:t>
      </w:r>
      <w:r w:rsidR="007D1FCD">
        <w:rPr>
          <w:rFonts w:ascii="Times New Roman" w:eastAsia="Times New Roman" w:hAnsi="Times New Roman" w:cs="Times New Roman"/>
          <w:color w:val="333333"/>
          <w:sz w:val="24"/>
          <w:szCs w:val="24"/>
          <w:lang w:eastAsia="uk-UA"/>
        </w:rPr>
        <w:t>розвитку закладу на 2022</w:t>
      </w:r>
      <w:r w:rsidRPr="001D22B3">
        <w:rPr>
          <w:rFonts w:ascii="Times New Roman" w:eastAsia="Times New Roman" w:hAnsi="Times New Roman" w:cs="Times New Roman"/>
          <w:color w:val="333333"/>
          <w:sz w:val="24"/>
          <w:szCs w:val="24"/>
          <w:lang w:eastAsia="uk-UA"/>
        </w:rPr>
        <w:t>-2026 роки є</w:t>
      </w:r>
      <w:r w:rsidRPr="001D22B3">
        <w:rPr>
          <w:rFonts w:ascii="Times New Roman" w:eastAsia="Times New Roman" w:hAnsi="Times New Roman" w:cs="Times New Roman"/>
          <w:b/>
          <w:bCs/>
          <w:color w:val="333333"/>
          <w:sz w:val="24"/>
          <w:szCs w:val="24"/>
          <w:bdr w:val="none" w:sz="0" w:space="0" w:color="auto" w:frame="1"/>
          <w:lang w:eastAsia="uk-UA"/>
        </w:rPr>
        <w:t>:</w:t>
      </w:r>
    </w:p>
    <w:p w14:paraId="151DEC80" w14:textId="77777777" w:rsidR="001D22B3" w:rsidRPr="001D22B3" w:rsidRDefault="001D22B3" w:rsidP="001D0CE4">
      <w:pPr>
        <w:numPr>
          <w:ilvl w:val="0"/>
          <w:numId w:val="2"/>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безпечного та комфортного освітнього середовища, вільного від усіх форм насильства та дискримінації в закладі;</w:t>
      </w:r>
    </w:p>
    <w:p w14:paraId="3806B79A"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розбудова внутрішньої системи забезпечення якості освіти;</w:t>
      </w:r>
    </w:p>
    <w:p w14:paraId="473F9EC5"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lastRenderedPageBreak/>
        <w:t xml:space="preserve">удосконалення роботи предметних </w:t>
      </w:r>
      <w:proofErr w:type="spellStart"/>
      <w:r w:rsidRPr="001D22B3">
        <w:rPr>
          <w:rFonts w:ascii="Times New Roman" w:eastAsia="Times New Roman" w:hAnsi="Times New Roman" w:cs="Times New Roman"/>
          <w:color w:val="333333"/>
          <w:sz w:val="24"/>
          <w:szCs w:val="24"/>
          <w:lang w:eastAsia="uk-UA"/>
        </w:rPr>
        <w:t>методоб’єднань</w:t>
      </w:r>
      <w:proofErr w:type="spellEnd"/>
      <w:r w:rsidRPr="001D22B3">
        <w:rPr>
          <w:rFonts w:ascii="Times New Roman" w:eastAsia="Times New Roman" w:hAnsi="Times New Roman" w:cs="Times New Roman"/>
          <w:color w:val="333333"/>
          <w:sz w:val="24"/>
          <w:szCs w:val="24"/>
          <w:lang w:eastAsia="uk-UA"/>
        </w:rPr>
        <w:t xml:space="preserve"> педагогічних працівників;</w:t>
      </w:r>
    </w:p>
    <w:p w14:paraId="0E6D75DF" w14:textId="518841EF"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рівного доступу молоді закладу до якісної освіти; </w:t>
      </w:r>
    </w:p>
    <w:p w14:paraId="184F997F"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інтелектуальної творчої діяльності учнів, спрямованої на одержання нових знань та пошук шляхів їх застосування; </w:t>
      </w:r>
    </w:p>
    <w:p w14:paraId="40C05A6E" w14:textId="7356481C"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розвитку інноваційних здібностей учнів школи;</w:t>
      </w:r>
    </w:p>
    <w:p w14:paraId="2E59F7C4" w14:textId="76F7CEB1"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забезпечення гармонійного розвитку </w:t>
      </w:r>
      <w:r w:rsidR="00FF5132" w:rsidRPr="00FF5132">
        <w:rPr>
          <w:rFonts w:ascii="Times New Roman" w:eastAsia="Times New Roman" w:hAnsi="Times New Roman" w:cs="Times New Roman"/>
          <w:color w:val="333333"/>
          <w:sz w:val="24"/>
          <w:szCs w:val="24"/>
          <w:lang w:eastAsia="uk-UA"/>
        </w:rPr>
        <w:t>школярів</w:t>
      </w:r>
      <w:r w:rsidRPr="001D22B3">
        <w:rPr>
          <w:rFonts w:ascii="Times New Roman" w:eastAsia="Times New Roman" w:hAnsi="Times New Roman" w:cs="Times New Roman"/>
          <w:color w:val="333333"/>
          <w:sz w:val="24"/>
          <w:szCs w:val="24"/>
          <w:lang w:eastAsia="uk-UA"/>
        </w:rPr>
        <w:t xml:space="preserve"> шляхом співпраці учнів, батьків, учителів, громади, через відкриті стосунки, реалізацію інтересів дитини та свободу й творчість учителя;</w:t>
      </w:r>
    </w:p>
    <w:p w14:paraId="4C82F0D2"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демократичних взаємовідносин в освітньому закладі;</w:t>
      </w:r>
    </w:p>
    <w:p w14:paraId="565D813A"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збереження фізичного та психічного здоров’я учнів, формування здорового способу життя;</w:t>
      </w:r>
    </w:p>
    <w:p w14:paraId="5C337F36" w14:textId="77777777" w:rsidR="001D22B3" w:rsidRPr="001D22B3" w:rsidRDefault="001D22B3" w:rsidP="001D0CE4">
      <w:pPr>
        <w:numPr>
          <w:ilvl w:val="0"/>
          <w:numId w:val="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вдосконалення матеріально-технічної бази;</w:t>
      </w:r>
    </w:p>
    <w:p w14:paraId="3949CBD0" w14:textId="77777777" w:rsidR="001D22B3" w:rsidRPr="00633EFA" w:rsidRDefault="001D22B3" w:rsidP="00FF5132">
      <w:pPr>
        <w:pStyle w:val="1"/>
      </w:pPr>
      <w:r w:rsidRPr="00633EFA">
        <w:t>2. Нормативно-правова і організаційна основа Стратегії розвитку закладу</w:t>
      </w:r>
    </w:p>
    <w:p w14:paraId="5F1CBA36"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Конвенція ООН про права дитини.</w:t>
      </w:r>
    </w:p>
    <w:p w14:paraId="6C2086AD"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Конституція України.</w:t>
      </w:r>
    </w:p>
    <w:p w14:paraId="36DB8B9E"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Закон України «Про освіту» (зі змінами).</w:t>
      </w:r>
    </w:p>
    <w:p w14:paraId="1F87EE1D"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Закон України «Про повну загальну середню освіту».</w:t>
      </w:r>
    </w:p>
    <w:p w14:paraId="3CC68D7A"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Закон України «Про сприяння соціальному становленню та розвитку молоді в Україні».</w:t>
      </w:r>
    </w:p>
    <w:p w14:paraId="282E4AFA" w14:textId="57453F85"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sz w:val="24"/>
          <w:szCs w:val="24"/>
          <w:bdr w:val="none" w:sz="0" w:space="0" w:color="auto" w:frame="1"/>
          <w:lang w:eastAsia="uk-UA"/>
        </w:rPr>
        <w:t>Указ Президента України від 18.05.2019 №286/2019</w:t>
      </w:r>
      <w:r w:rsidR="001D0CE4" w:rsidRPr="00FF5132">
        <w:rPr>
          <w:rFonts w:ascii="Times New Roman" w:eastAsia="Times New Roman" w:hAnsi="Times New Roman" w:cs="Times New Roman"/>
          <w:sz w:val="24"/>
          <w:szCs w:val="24"/>
          <w:bdr w:val="none" w:sz="0" w:space="0" w:color="auto" w:frame="1"/>
          <w:lang w:val="ru-RU" w:eastAsia="uk-UA"/>
        </w:rPr>
        <w:t xml:space="preserve"> </w:t>
      </w:r>
      <w:r w:rsidRPr="001D22B3">
        <w:rPr>
          <w:rFonts w:ascii="Times New Roman" w:eastAsia="Times New Roman" w:hAnsi="Times New Roman" w:cs="Times New Roman"/>
          <w:color w:val="333333"/>
          <w:sz w:val="24"/>
          <w:szCs w:val="24"/>
          <w:lang w:eastAsia="uk-UA"/>
        </w:rPr>
        <w:t>«Про Стратегію національно-патріотичного виховання».</w:t>
      </w:r>
    </w:p>
    <w:p w14:paraId="12FF2181"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Концепція реалізації державної політики в сфері реформування загальної середньої освіти  «Нова українська школа» на період до 2029 року.</w:t>
      </w:r>
    </w:p>
    <w:p w14:paraId="60B50CAE" w14:textId="77777777" w:rsidR="001D22B3" w:rsidRPr="001D22B3" w:rsidRDefault="001D22B3" w:rsidP="001D0CE4">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Концепція розвитку громадянської освіти в Україні, схвалена розпорядженням Кабінету Міністрів України від 03.10.2018 року №  710-р.</w:t>
      </w:r>
    </w:p>
    <w:p w14:paraId="4EC48278" w14:textId="0DD27A33" w:rsidR="001D22B3" w:rsidRPr="001D22B3" w:rsidRDefault="001D22B3" w:rsidP="00633EFA">
      <w:pPr>
        <w:numPr>
          <w:ilvl w:val="0"/>
          <w:numId w:val="5"/>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Постанови  Кабінету Міністрів України від 21 лютого 2018 року № 87 «Про затвердження Державного стандарту початкової освіти», та від 30 вересня 2020 року  № 898  «Про деякі питання державних стандартів повної загальної середньої освіти»». </w:t>
      </w:r>
    </w:p>
    <w:p w14:paraId="63CE022B" w14:textId="77777777" w:rsidR="001D22B3" w:rsidRPr="00633EFA" w:rsidRDefault="001D22B3" w:rsidP="00FF5132">
      <w:pPr>
        <w:pStyle w:val="1"/>
      </w:pPr>
      <w:r w:rsidRPr="00633EFA">
        <w:t>3. Вступ</w:t>
      </w:r>
    </w:p>
    <w:p w14:paraId="71361DE2" w14:textId="0DFE0603"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Оновлення Стратегії розвитку комунального закладу «</w:t>
      </w:r>
      <w:proofErr w:type="spellStart"/>
      <w:r w:rsidR="00FF5132">
        <w:rPr>
          <w:rFonts w:ascii="Times New Roman" w:eastAsia="Times New Roman" w:hAnsi="Times New Roman" w:cs="Times New Roman"/>
          <w:color w:val="333333"/>
          <w:sz w:val="24"/>
          <w:szCs w:val="24"/>
          <w:lang w:eastAsia="uk-UA"/>
        </w:rPr>
        <w:t>Новошинський</w:t>
      </w:r>
      <w:proofErr w:type="spellEnd"/>
      <w:r w:rsidR="00FF5132">
        <w:rPr>
          <w:rFonts w:ascii="Times New Roman" w:eastAsia="Times New Roman" w:hAnsi="Times New Roman" w:cs="Times New Roman"/>
          <w:color w:val="333333"/>
          <w:sz w:val="24"/>
          <w:szCs w:val="24"/>
          <w:lang w:eastAsia="uk-UA"/>
        </w:rPr>
        <w:t xml:space="preserve"> </w:t>
      </w:r>
      <w:r w:rsidR="00FF5132" w:rsidRPr="00FF5132">
        <w:rPr>
          <w:rFonts w:ascii="Times New Roman" w:eastAsia="Times New Roman" w:hAnsi="Times New Roman" w:cs="Times New Roman"/>
          <w:color w:val="333333"/>
          <w:sz w:val="24"/>
          <w:szCs w:val="24"/>
          <w:lang w:eastAsia="uk-UA"/>
        </w:rPr>
        <w:t>заклад загальної середньої освіти</w:t>
      </w:r>
      <w:r w:rsidRPr="001D22B3">
        <w:rPr>
          <w:rFonts w:ascii="Times New Roman" w:eastAsia="Times New Roman" w:hAnsi="Times New Roman" w:cs="Times New Roman"/>
          <w:color w:val="333333"/>
          <w:sz w:val="24"/>
          <w:szCs w:val="24"/>
          <w:lang w:eastAsia="uk-UA"/>
        </w:rPr>
        <w:t>» на 202</w:t>
      </w:r>
      <w:r w:rsidR="007D1FCD" w:rsidRPr="007D1FCD">
        <w:rPr>
          <w:rFonts w:ascii="Times New Roman" w:eastAsia="Times New Roman" w:hAnsi="Times New Roman" w:cs="Times New Roman"/>
          <w:color w:val="333333"/>
          <w:sz w:val="24"/>
          <w:szCs w:val="24"/>
          <w:lang w:eastAsia="uk-UA"/>
        </w:rPr>
        <w:t>2</w:t>
      </w:r>
      <w:r w:rsidRPr="001D22B3">
        <w:rPr>
          <w:rFonts w:ascii="Times New Roman" w:eastAsia="Times New Roman" w:hAnsi="Times New Roman" w:cs="Times New Roman"/>
          <w:color w:val="333333"/>
          <w:sz w:val="24"/>
          <w:szCs w:val="24"/>
          <w:lang w:eastAsia="uk-UA"/>
        </w:rPr>
        <w:t>-2026 роки зумовлено якісними змінами змісту освіти згідно з Законом України «Про освіту», Концепцією нової української школи, які полягають в приведення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учнів закладу є формування в них сучасних освітніх компетенцій та високого рівня інформаційної культури якісну підготовку підростаючого покоління до життя в основі якого закладена повна академічна свобода.</w:t>
      </w:r>
    </w:p>
    <w:p w14:paraId="44256761"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 умовах перебудови освітньої системи України якість освіти визначається, перш за все, тими можливостями, які освітні заклади створюють для учнів, у тому числі і обдарованих. Особливої значущості набуває завдання пошуку ефективних способів навчання обдарованих дітей, створення умов для інтелектуального і особистісного зростання дітей і підлітків з </w:t>
      </w:r>
      <w:r w:rsidRPr="001D22B3">
        <w:rPr>
          <w:rFonts w:ascii="Times New Roman" w:eastAsia="Times New Roman" w:hAnsi="Times New Roman" w:cs="Times New Roman"/>
          <w:color w:val="333333"/>
          <w:sz w:val="24"/>
          <w:szCs w:val="24"/>
          <w:lang w:eastAsia="uk-UA"/>
        </w:rPr>
        <w:lastRenderedPageBreak/>
        <w:t>ознаками загальної обдарованості у закладах загальної середньої освіти різних типів. Такі завдання вирішуються за рахунок внесення змін у зміст, методи і організацію навчання в рамках основної освіти для обдарованих дітей або за допомогою додаткової освіти. На перший план виходить необхідність реалізації потенційних можливостей школярів з урахуванням їхніх індивідуальних особливостей.</w:t>
      </w:r>
    </w:p>
    <w:p w14:paraId="69FBCCE0"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моніторингу якості знань здобувачів освіти та якості надання педагогами освітніх послуг, прийняття управлінських рішень. </w:t>
      </w:r>
    </w:p>
    <w:p w14:paraId="7BEFA901"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Ключовими перевагами стратегії закладу є забезпечення нового змісту освіти (гуманізація, диференціація, інтеграція, науковість) через широке застосування новітніх інформаційних технологій та педагогіки плюралізму і партнерства; комплексний підхід до розбудови ліцею і розвитку учня; орієнтація на створення ситуації успіху та позитивний результат.</w:t>
      </w:r>
    </w:p>
    <w:p w14:paraId="394702FE"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Стратегія розвитку закладу включає в себе такі складові:</w:t>
      </w:r>
    </w:p>
    <w:p w14:paraId="744AA8E8" w14:textId="77777777" w:rsidR="001D22B3" w:rsidRPr="001D22B3" w:rsidRDefault="001D22B3" w:rsidP="00633EFA">
      <w:pPr>
        <w:numPr>
          <w:ilvl w:val="0"/>
          <w:numId w:val="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Освітнє середовище (створення комфортних умов для навчання та виховання здобувачів освіти, харчування, інформаційно- програмне забезпечення, протидія </w:t>
      </w:r>
      <w:proofErr w:type="spellStart"/>
      <w:r w:rsidRPr="001D22B3">
        <w:rPr>
          <w:rFonts w:ascii="Times New Roman" w:eastAsia="Times New Roman" w:hAnsi="Times New Roman" w:cs="Times New Roman"/>
          <w:color w:val="333333"/>
          <w:sz w:val="24"/>
          <w:szCs w:val="24"/>
          <w:lang w:eastAsia="uk-UA"/>
        </w:rPr>
        <w:t>булінгу</w:t>
      </w:r>
      <w:proofErr w:type="spellEnd"/>
      <w:r w:rsidRPr="001D22B3">
        <w:rPr>
          <w:rFonts w:ascii="Times New Roman" w:eastAsia="Times New Roman" w:hAnsi="Times New Roman" w:cs="Times New Roman"/>
          <w:color w:val="333333"/>
          <w:sz w:val="24"/>
          <w:szCs w:val="24"/>
          <w:lang w:eastAsia="uk-UA"/>
        </w:rPr>
        <w:t xml:space="preserve"> та насильству, психолого-педагогічна діяльність, збереження та зміцнення здоров’я учнів та вчителів; матеріально-технічне забезпечення).</w:t>
      </w:r>
    </w:p>
    <w:p w14:paraId="6F3EB5ED" w14:textId="77777777" w:rsidR="001D22B3" w:rsidRPr="001D22B3" w:rsidRDefault="001D22B3" w:rsidP="00633EFA">
      <w:pPr>
        <w:numPr>
          <w:ilvl w:val="0"/>
          <w:numId w:val="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Освітня діяльність та система оцінювання здобувачів освіти.</w:t>
      </w:r>
    </w:p>
    <w:p w14:paraId="53D649CB" w14:textId="77777777" w:rsidR="001D22B3" w:rsidRPr="001D22B3" w:rsidRDefault="001D22B3" w:rsidP="00633EFA">
      <w:pPr>
        <w:numPr>
          <w:ilvl w:val="0"/>
          <w:numId w:val="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Педагогічна діяльність.</w:t>
      </w:r>
    </w:p>
    <w:p w14:paraId="5ED9E4F5" w14:textId="77777777" w:rsidR="001D22B3" w:rsidRPr="001D22B3" w:rsidRDefault="001D22B3" w:rsidP="00633EFA">
      <w:pPr>
        <w:numPr>
          <w:ilvl w:val="0"/>
          <w:numId w:val="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Управління закладом.</w:t>
      </w:r>
    </w:p>
    <w:p w14:paraId="4E20F429" w14:textId="77777777" w:rsidR="001D22B3" w:rsidRPr="00633EFA" w:rsidRDefault="001D22B3" w:rsidP="00FF5132">
      <w:pPr>
        <w:pStyle w:val="1"/>
      </w:pPr>
      <w:r w:rsidRPr="00633EFA">
        <w:t>4. Освітнє середовище</w:t>
      </w:r>
    </w:p>
    <w:p w14:paraId="6143A7E7" w14:textId="77777777" w:rsidR="001D22B3" w:rsidRPr="001D22B3" w:rsidRDefault="001D22B3" w:rsidP="001D0CE4">
      <w:pPr>
        <w:spacing w:line="240" w:lineRule="auto"/>
        <w:ind w:left="113"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u w:val="single"/>
          <w:bdr w:val="none" w:sz="0" w:space="0" w:color="auto" w:frame="1"/>
          <w:lang w:eastAsia="uk-UA"/>
        </w:rPr>
        <w:t>Завдання:</w:t>
      </w:r>
    </w:p>
    <w:p w14:paraId="7252A8F0" w14:textId="10FDD1EF" w:rsidR="001D22B3" w:rsidRPr="00FF5132" w:rsidRDefault="001D22B3" w:rsidP="00FF5132">
      <w:pPr>
        <w:numPr>
          <w:ilvl w:val="0"/>
          <w:numId w:val="7"/>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комфортних умов для навчання та виховання здобувачів освіти (приміщення та територія закладу, матеріально-технічна база, безпека життєдіяльності, психологічний комфорт).</w:t>
      </w:r>
    </w:p>
    <w:p w14:paraId="6827E769" w14:textId="77777777" w:rsidR="001D22B3" w:rsidRPr="001D22B3" w:rsidRDefault="001D22B3" w:rsidP="00633EFA">
      <w:pPr>
        <w:numPr>
          <w:ilvl w:val="0"/>
          <w:numId w:val="7"/>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Постійне вдосконалення інформаційно-програмного забезпечення навчального закладу.</w:t>
      </w:r>
    </w:p>
    <w:p w14:paraId="5DE59A75" w14:textId="77777777" w:rsidR="001D22B3" w:rsidRPr="001D22B3" w:rsidRDefault="001D22B3" w:rsidP="00633EFA">
      <w:pPr>
        <w:numPr>
          <w:ilvl w:val="0"/>
          <w:numId w:val="7"/>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Протидія </w:t>
      </w:r>
      <w:proofErr w:type="spellStart"/>
      <w:r w:rsidRPr="001D22B3">
        <w:rPr>
          <w:rFonts w:ascii="Times New Roman" w:eastAsia="Times New Roman" w:hAnsi="Times New Roman" w:cs="Times New Roman"/>
          <w:color w:val="333333"/>
          <w:sz w:val="24"/>
          <w:szCs w:val="24"/>
          <w:lang w:eastAsia="uk-UA"/>
        </w:rPr>
        <w:t>булінгу</w:t>
      </w:r>
      <w:proofErr w:type="spellEnd"/>
      <w:r w:rsidRPr="001D22B3">
        <w:rPr>
          <w:rFonts w:ascii="Times New Roman" w:eastAsia="Times New Roman" w:hAnsi="Times New Roman" w:cs="Times New Roman"/>
          <w:color w:val="333333"/>
          <w:sz w:val="24"/>
          <w:szCs w:val="24"/>
          <w:lang w:eastAsia="uk-UA"/>
        </w:rPr>
        <w:t xml:space="preserve"> та насильству.</w:t>
      </w:r>
    </w:p>
    <w:p w14:paraId="4C63693F" w14:textId="77777777" w:rsidR="001D22B3" w:rsidRPr="001D22B3" w:rsidRDefault="001D22B3" w:rsidP="00633EFA">
      <w:pPr>
        <w:numPr>
          <w:ilvl w:val="0"/>
          <w:numId w:val="7"/>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Психолого-педагогічна діяльність.</w:t>
      </w:r>
    </w:p>
    <w:p w14:paraId="1CC98190" w14:textId="77777777" w:rsidR="001D22B3" w:rsidRPr="001D22B3" w:rsidRDefault="001D22B3" w:rsidP="00633EFA">
      <w:pPr>
        <w:numPr>
          <w:ilvl w:val="0"/>
          <w:numId w:val="7"/>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Збереження та зміцнення здоров’я учнів та вчителів.</w:t>
      </w:r>
    </w:p>
    <w:p w14:paraId="797C2576"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2AB609E4" w14:textId="366EF5AB" w:rsidR="001D22B3" w:rsidRDefault="001D22B3" w:rsidP="001D0CE4">
      <w:pPr>
        <w:spacing w:line="240" w:lineRule="auto"/>
        <w:ind w:firstLine="284"/>
        <w:jc w:val="center"/>
        <w:textAlignment w:val="baseline"/>
        <w:rPr>
          <w:rFonts w:ascii="Times New Roman" w:eastAsia="Times New Roman" w:hAnsi="Times New Roman" w:cs="Times New Roman"/>
          <w:b/>
          <w:bCs/>
          <w:color w:val="333333"/>
          <w:sz w:val="24"/>
          <w:szCs w:val="24"/>
          <w:bdr w:val="none" w:sz="0" w:space="0" w:color="auto" w:frame="1"/>
          <w:lang w:eastAsia="uk-UA"/>
        </w:rPr>
      </w:pPr>
      <w:r w:rsidRPr="001D22B3">
        <w:rPr>
          <w:rFonts w:ascii="Times New Roman" w:eastAsia="Times New Roman" w:hAnsi="Times New Roman" w:cs="Times New Roman"/>
          <w:b/>
          <w:bCs/>
          <w:color w:val="333333"/>
          <w:sz w:val="24"/>
          <w:szCs w:val="24"/>
          <w:bdr w:val="none" w:sz="0" w:space="0" w:color="auto" w:frame="1"/>
          <w:lang w:eastAsia="uk-UA"/>
        </w:rPr>
        <w:t>Операційні цілі</w:t>
      </w:r>
    </w:p>
    <w:p w14:paraId="59D362FB" w14:textId="1D892A6D" w:rsidR="00114AE3" w:rsidRDefault="00114AE3" w:rsidP="00114AE3">
      <w:pPr>
        <w:pStyle w:val="2"/>
        <w:rPr>
          <w:rFonts w:cs="Times New Roman"/>
          <w:color w:val="333333"/>
          <w:szCs w:val="24"/>
        </w:rPr>
      </w:pPr>
      <w:r w:rsidRPr="00A022A8">
        <w:t>Створення комфортних умов для навчання та виховання здобувачів освіти (приміщення та територія закладу, матеріально-технічна база, безпека життєдіяльності)</w:t>
      </w:r>
    </w:p>
    <w:tbl>
      <w:tblPr>
        <w:tblW w:w="9776" w:type="dxa"/>
        <w:tblLook w:val="04A0" w:firstRow="1" w:lastRow="0" w:firstColumn="1" w:lastColumn="0" w:noHBand="0" w:noVBand="1"/>
      </w:tblPr>
      <w:tblGrid>
        <w:gridCol w:w="720"/>
        <w:gridCol w:w="5040"/>
        <w:gridCol w:w="1890"/>
        <w:gridCol w:w="2126"/>
      </w:tblGrid>
      <w:tr w:rsidR="00A022A8" w:rsidRPr="00A022A8" w14:paraId="02493B0D" w14:textId="77777777" w:rsidTr="00114AE3">
        <w:trPr>
          <w:trHeight w:val="62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159EB00"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з/п</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01994488"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Шляхи реалізації</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FE6CD9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Термін виконання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6A6FA2"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Відповідальні</w:t>
            </w:r>
          </w:p>
        </w:tc>
      </w:tr>
      <w:tr w:rsidR="00A022A8" w:rsidRPr="00A022A8" w14:paraId="2B3424D1" w14:textId="77777777" w:rsidTr="00114AE3">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60F2411"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3DE79A2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Оновлення  зелених насаджень</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911E5A4"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Жов.21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A3C11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76F7E05"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A753102"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w:t>
            </w:r>
          </w:p>
        </w:tc>
        <w:tc>
          <w:tcPr>
            <w:tcW w:w="5040" w:type="dxa"/>
            <w:tcBorders>
              <w:top w:val="nil"/>
              <w:left w:val="nil"/>
              <w:bottom w:val="single" w:sz="4" w:space="0" w:color="auto"/>
              <w:right w:val="single" w:sz="4" w:space="0" w:color="auto"/>
            </w:tcBorders>
            <w:shd w:val="clear" w:color="auto" w:fill="auto"/>
            <w:vAlign w:val="center"/>
            <w:hideMark/>
          </w:tcPr>
          <w:p w14:paraId="4CE5CD5A"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Обладнання кабінету фізики</w:t>
            </w:r>
          </w:p>
        </w:tc>
        <w:tc>
          <w:tcPr>
            <w:tcW w:w="1890" w:type="dxa"/>
            <w:tcBorders>
              <w:top w:val="nil"/>
              <w:left w:val="nil"/>
              <w:bottom w:val="single" w:sz="4" w:space="0" w:color="auto"/>
              <w:right w:val="single" w:sz="4" w:space="0" w:color="auto"/>
            </w:tcBorders>
            <w:shd w:val="clear" w:color="auto" w:fill="auto"/>
            <w:vAlign w:val="center"/>
            <w:hideMark/>
          </w:tcPr>
          <w:p w14:paraId="2703D54E"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Вер.21</w:t>
            </w:r>
          </w:p>
        </w:tc>
        <w:tc>
          <w:tcPr>
            <w:tcW w:w="2126" w:type="dxa"/>
            <w:tcBorders>
              <w:top w:val="nil"/>
              <w:left w:val="nil"/>
              <w:bottom w:val="single" w:sz="4" w:space="0" w:color="auto"/>
              <w:right w:val="single" w:sz="4" w:space="0" w:color="auto"/>
            </w:tcBorders>
            <w:shd w:val="clear" w:color="auto" w:fill="auto"/>
            <w:vAlign w:val="center"/>
            <w:hideMark/>
          </w:tcPr>
          <w:p w14:paraId="591AE27B"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06CECDEE"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B4270E4"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lastRenderedPageBreak/>
              <w:t>3</w:t>
            </w:r>
          </w:p>
        </w:tc>
        <w:tc>
          <w:tcPr>
            <w:tcW w:w="5040" w:type="dxa"/>
            <w:tcBorders>
              <w:top w:val="nil"/>
              <w:left w:val="nil"/>
              <w:bottom w:val="single" w:sz="4" w:space="0" w:color="auto"/>
              <w:right w:val="single" w:sz="4" w:space="0" w:color="auto"/>
            </w:tcBorders>
            <w:shd w:val="clear" w:color="auto" w:fill="auto"/>
            <w:vAlign w:val="center"/>
            <w:hideMark/>
          </w:tcPr>
          <w:p w14:paraId="0EF1A40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Заміна вікон 2 поверху</w:t>
            </w:r>
          </w:p>
        </w:tc>
        <w:tc>
          <w:tcPr>
            <w:tcW w:w="1890" w:type="dxa"/>
            <w:tcBorders>
              <w:top w:val="nil"/>
              <w:left w:val="nil"/>
              <w:bottom w:val="single" w:sz="4" w:space="0" w:color="auto"/>
              <w:right w:val="single" w:sz="4" w:space="0" w:color="auto"/>
            </w:tcBorders>
            <w:shd w:val="clear" w:color="auto" w:fill="auto"/>
            <w:vAlign w:val="center"/>
            <w:hideMark/>
          </w:tcPr>
          <w:p w14:paraId="672EB28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Вер.21</w:t>
            </w:r>
          </w:p>
        </w:tc>
        <w:tc>
          <w:tcPr>
            <w:tcW w:w="2126" w:type="dxa"/>
            <w:tcBorders>
              <w:top w:val="nil"/>
              <w:left w:val="nil"/>
              <w:bottom w:val="single" w:sz="4" w:space="0" w:color="auto"/>
              <w:right w:val="single" w:sz="4" w:space="0" w:color="auto"/>
            </w:tcBorders>
            <w:shd w:val="clear" w:color="auto" w:fill="auto"/>
            <w:vAlign w:val="center"/>
            <w:hideMark/>
          </w:tcPr>
          <w:p w14:paraId="0582D26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286164DA"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46BED763"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4</w:t>
            </w:r>
          </w:p>
        </w:tc>
        <w:tc>
          <w:tcPr>
            <w:tcW w:w="5040" w:type="dxa"/>
            <w:tcBorders>
              <w:top w:val="nil"/>
              <w:left w:val="nil"/>
              <w:bottom w:val="single" w:sz="4" w:space="0" w:color="auto"/>
              <w:right w:val="single" w:sz="4" w:space="0" w:color="auto"/>
            </w:tcBorders>
            <w:shd w:val="clear" w:color="auto" w:fill="auto"/>
            <w:vAlign w:val="center"/>
            <w:hideMark/>
          </w:tcPr>
          <w:p w14:paraId="2259C616"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Заміна вікон на  І поверсі на енергозберігаючі</w:t>
            </w:r>
          </w:p>
        </w:tc>
        <w:tc>
          <w:tcPr>
            <w:tcW w:w="1890" w:type="dxa"/>
            <w:tcBorders>
              <w:top w:val="nil"/>
              <w:left w:val="nil"/>
              <w:bottom w:val="single" w:sz="4" w:space="0" w:color="auto"/>
              <w:right w:val="single" w:sz="4" w:space="0" w:color="auto"/>
            </w:tcBorders>
            <w:shd w:val="clear" w:color="auto" w:fill="auto"/>
            <w:vAlign w:val="center"/>
            <w:hideMark/>
          </w:tcPr>
          <w:p w14:paraId="6910FAA7"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Сер.22</w:t>
            </w:r>
          </w:p>
        </w:tc>
        <w:tc>
          <w:tcPr>
            <w:tcW w:w="2126" w:type="dxa"/>
            <w:tcBorders>
              <w:top w:val="nil"/>
              <w:left w:val="nil"/>
              <w:bottom w:val="single" w:sz="4" w:space="0" w:color="auto"/>
              <w:right w:val="single" w:sz="4" w:space="0" w:color="auto"/>
            </w:tcBorders>
            <w:shd w:val="clear" w:color="auto" w:fill="auto"/>
            <w:vAlign w:val="center"/>
            <w:hideMark/>
          </w:tcPr>
          <w:p w14:paraId="4B6CCF81"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0685275"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3B66C2A2"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5</w:t>
            </w:r>
          </w:p>
        </w:tc>
        <w:tc>
          <w:tcPr>
            <w:tcW w:w="5040" w:type="dxa"/>
            <w:tcBorders>
              <w:top w:val="nil"/>
              <w:left w:val="nil"/>
              <w:bottom w:val="single" w:sz="4" w:space="0" w:color="auto"/>
              <w:right w:val="single" w:sz="4" w:space="0" w:color="auto"/>
            </w:tcBorders>
            <w:shd w:val="clear" w:color="auto" w:fill="auto"/>
            <w:vAlign w:val="center"/>
            <w:hideMark/>
          </w:tcPr>
          <w:p w14:paraId="7045869B"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Заміна аварійних та уражених дерев молодими насадженнями</w:t>
            </w:r>
          </w:p>
        </w:tc>
        <w:tc>
          <w:tcPr>
            <w:tcW w:w="1890" w:type="dxa"/>
            <w:tcBorders>
              <w:top w:val="nil"/>
              <w:left w:val="nil"/>
              <w:bottom w:val="single" w:sz="4" w:space="0" w:color="auto"/>
              <w:right w:val="single" w:sz="4" w:space="0" w:color="auto"/>
            </w:tcBorders>
            <w:shd w:val="clear" w:color="auto" w:fill="auto"/>
            <w:vAlign w:val="center"/>
            <w:hideMark/>
          </w:tcPr>
          <w:p w14:paraId="3649ECA2"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Жов.22</w:t>
            </w:r>
          </w:p>
        </w:tc>
        <w:tc>
          <w:tcPr>
            <w:tcW w:w="2126" w:type="dxa"/>
            <w:tcBorders>
              <w:top w:val="nil"/>
              <w:left w:val="nil"/>
              <w:bottom w:val="single" w:sz="4" w:space="0" w:color="auto"/>
              <w:right w:val="single" w:sz="4" w:space="0" w:color="auto"/>
            </w:tcBorders>
            <w:shd w:val="clear" w:color="auto" w:fill="auto"/>
            <w:vAlign w:val="center"/>
            <w:hideMark/>
          </w:tcPr>
          <w:p w14:paraId="4D07D44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FC8543B"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7D302D17"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6</w:t>
            </w:r>
          </w:p>
        </w:tc>
        <w:tc>
          <w:tcPr>
            <w:tcW w:w="5040" w:type="dxa"/>
            <w:tcBorders>
              <w:top w:val="nil"/>
              <w:left w:val="nil"/>
              <w:bottom w:val="single" w:sz="4" w:space="0" w:color="auto"/>
              <w:right w:val="single" w:sz="4" w:space="0" w:color="auto"/>
            </w:tcBorders>
            <w:shd w:val="clear" w:color="auto" w:fill="auto"/>
            <w:vAlign w:val="center"/>
            <w:hideMark/>
          </w:tcPr>
          <w:p w14:paraId="3C3EBC5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Оновлення зелених насаджень</w:t>
            </w:r>
          </w:p>
        </w:tc>
        <w:tc>
          <w:tcPr>
            <w:tcW w:w="1890" w:type="dxa"/>
            <w:tcBorders>
              <w:top w:val="nil"/>
              <w:left w:val="nil"/>
              <w:bottom w:val="single" w:sz="4" w:space="0" w:color="auto"/>
              <w:right w:val="single" w:sz="4" w:space="0" w:color="auto"/>
            </w:tcBorders>
            <w:shd w:val="clear" w:color="auto" w:fill="auto"/>
            <w:vAlign w:val="center"/>
            <w:hideMark/>
          </w:tcPr>
          <w:p w14:paraId="4DCC78E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2023 року</w:t>
            </w:r>
          </w:p>
        </w:tc>
        <w:tc>
          <w:tcPr>
            <w:tcW w:w="2126" w:type="dxa"/>
            <w:tcBorders>
              <w:top w:val="nil"/>
              <w:left w:val="nil"/>
              <w:bottom w:val="single" w:sz="4" w:space="0" w:color="auto"/>
              <w:right w:val="single" w:sz="4" w:space="0" w:color="auto"/>
            </w:tcBorders>
            <w:shd w:val="clear" w:color="auto" w:fill="auto"/>
            <w:vAlign w:val="center"/>
            <w:hideMark/>
          </w:tcPr>
          <w:p w14:paraId="3845FB59"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F9CB94A"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73543F8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7</w:t>
            </w:r>
          </w:p>
        </w:tc>
        <w:tc>
          <w:tcPr>
            <w:tcW w:w="5040" w:type="dxa"/>
            <w:tcBorders>
              <w:top w:val="nil"/>
              <w:left w:val="nil"/>
              <w:bottom w:val="single" w:sz="4" w:space="0" w:color="auto"/>
              <w:right w:val="single" w:sz="4" w:space="0" w:color="auto"/>
            </w:tcBorders>
            <w:shd w:val="clear" w:color="auto" w:fill="auto"/>
            <w:vAlign w:val="center"/>
            <w:hideMark/>
          </w:tcPr>
          <w:p w14:paraId="02165E63"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Ремонт паркану території</w:t>
            </w:r>
          </w:p>
        </w:tc>
        <w:tc>
          <w:tcPr>
            <w:tcW w:w="1890" w:type="dxa"/>
            <w:tcBorders>
              <w:top w:val="nil"/>
              <w:left w:val="nil"/>
              <w:bottom w:val="single" w:sz="4" w:space="0" w:color="auto"/>
              <w:right w:val="single" w:sz="4" w:space="0" w:color="auto"/>
            </w:tcBorders>
            <w:shd w:val="clear" w:color="auto" w:fill="auto"/>
            <w:vAlign w:val="center"/>
            <w:hideMark/>
          </w:tcPr>
          <w:p w14:paraId="2F2FB9E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Квітень-червень 2023</w:t>
            </w:r>
          </w:p>
        </w:tc>
        <w:tc>
          <w:tcPr>
            <w:tcW w:w="2126" w:type="dxa"/>
            <w:tcBorders>
              <w:top w:val="nil"/>
              <w:left w:val="nil"/>
              <w:bottom w:val="single" w:sz="4" w:space="0" w:color="auto"/>
              <w:right w:val="single" w:sz="4" w:space="0" w:color="auto"/>
            </w:tcBorders>
            <w:shd w:val="clear" w:color="auto" w:fill="auto"/>
            <w:vAlign w:val="center"/>
            <w:hideMark/>
          </w:tcPr>
          <w:p w14:paraId="54FCC19E"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24044E22"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3A7D457E"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8</w:t>
            </w:r>
          </w:p>
        </w:tc>
        <w:tc>
          <w:tcPr>
            <w:tcW w:w="5040" w:type="dxa"/>
            <w:tcBorders>
              <w:top w:val="nil"/>
              <w:left w:val="nil"/>
              <w:bottom w:val="single" w:sz="4" w:space="0" w:color="auto"/>
              <w:right w:val="single" w:sz="4" w:space="0" w:color="auto"/>
            </w:tcBorders>
            <w:shd w:val="clear" w:color="auto" w:fill="auto"/>
            <w:vAlign w:val="center"/>
            <w:hideMark/>
          </w:tcPr>
          <w:p w14:paraId="72DFC51E"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Ремонт спортивної зали</w:t>
            </w:r>
          </w:p>
        </w:tc>
        <w:tc>
          <w:tcPr>
            <w:tcW w:w="1890" w:type="dxa"/>
            <w:tcBorders>
              <w:top w:val="nil"/>
              <w:left w:val="nil"/>
              <w:bottom w:val="single" w:sz="4" w:space="0" w:color="auto"/>
              <w:right w:val="single" w:sz="4" w:space="0" w:color="auto"/>
            </w:tcBorders>
            <w:shd w:val="clear" w:color="auto" w:fill="auto"/>
            <w:vAlign w:val="center"/>
            <w:hideMark/>
          </w:tcPr>
          <w:p w14:paraId="0D9A01A5"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Лип.23</w:t>
            </w:r>
          </w:p>
        </w:tc>
        <w:tc>
          <w:tcPr>
            <w:tcW w:w="2126" w:type="dxa"/>
            <w:tcBorders>
              <w:top w:val="nil"/>
              <w:left w:val="nil"/>
              <w:bottom w:val="single" w:sz="4" w:space="0" w:color="auto"/>
              <w:right w:val="single" w:sz="4" w:space="0" w:color="auto"/>
            </w:tcBorders>
            <w:shd w:val="clear" w:color="auto" w:fill="auto"/>
            <w:vAlign w:val="center"/>
            <w:hideMark/>
          </w:tcPr>
          <w:p w14:paraId="683DC03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18E3A7B1"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543638C1"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9</w:t>
            </w:r>
          </w:p>
        </w:tc>
        <w:tc>
          <w:tcPr>
            <w:tcW w:w="5040" w:type="dxa"/>
            <w:tcBorders>
              <w:top w:val="nil"/>
              <w:left w:val="nil"/>
              <w:bottom w:val="single" w:sz="4" w:space="0" w:color="auto"/>
              <w:right w:val="single" w:sz="4" w:space="0" w:color="auto"/>
            </w:tcBorders>
            <w:shd w:val="clear" w:color="auto" w:fill="auto"/>
            <w:vAlign w:val="center"/>
            <w:hideMark/>
          </w:tcPr>
          <w:p w14:paraId="3F2C2C1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Утеплення приміщень освітнього закладу</w:t>
            </w:r>
          </w:p>
        </w:tc>
        <w:tc>
          <w:tcPr>
            <w:tcW w:w="1890" w:type="dxa"/>
            <w:tcBorders>
              <w:top w:val="nil"/>
              <w:left w:val="nil"/>
              <w:bottom w:val="single" w:sz="4" w:space="0" w:color="auto"/>
              <w:right w:val="single" w:sz="4" w:space="0" w:color="auto"/>
            </w:tcBorders>
            <w:shd w:val="clear" w:color="auto" w:fill="auto"/>
            <w:vAlign w:val="center"/>
            <w:hideMark/>
          </w:tcPr>
          <w:p w14:paraId="1CA532D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Сер.24</w:t>
            </w:r>
          </w:p>
        </w:tc>
        <w:tc>
          <w:tcPr>
            <w:tcW w:w="2126" w:type="dxa"/>
            <w:tcBorders>
              <w:top w:val="nil"/>
              <w:left w:val="nil"/>
              <w:bottom w:val="single" w:sz="4" w:space="0" w:color="auto"/>
              <w:right w:val="single" w:sz="4" w:space="0" w:color="auto"/>
            </w:tcBorders>
            <w:shd w:val="clear" w:color="auto" w:fill="auto"/>
            <w:vAlign w:val="center"/>
            <w:hideMark/>
          </w:tcPr>
          <w:p w14:paraId="089D62C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2BFA390" w14:textId="77777777" w:rsidTr="00114AE3">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70A4EFA3"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10</w:t>
            </w:r>
          </w:p>
        </w:tc>
        <w:tc>
          <w:tcPr>
            <w:tcW w:w="5040" w:type="dxa"/>
            <w:tcBorders>
              <w:top w:val="nil"/>
              <w:left w:val="nil"/>
              <w:bottom w:val="single" w:sz="4" w:space="0" w:color="auto"/>
              <w:right w:val="single" w:sz="4" w:space="0" w:color="auto"/>
            </w:tcBorders>
            <w:shd w:val="clear" w:color="auto" w:fill="auto"/>
            <w:vAlign w:val="center"/>
            <w:hideMark/>
          </w:tcPr>
          <w:p w14:paraId="028A4537"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Оновлення зелених насаджень</w:t>
            </w:r>
          </w:p>
        </w:tc>
        <w:tc>
          <w:tcPr>
            <w:tcW w:w="1890" w:type="dxa"/>
            <w:tcBorders>
              <w:top w:val="nil"/>
              <w:left w:val="nil"/>
              <w:bottom w:val="single" w:sz="4" w:space="0" w:color="auto"/>
              <w:right w:val="single" w:sz="4" w:space="0" w:color="auto"/>
            </w:tcBorders>
            <w:shd w:val="clear" w:color="auto" w:fill="auto"/>
            <w:vAlign w:val="center"/>
            <w:hideMark/>
          </w:tcPr>
          <w:p w14:paraId="0D8E1258"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Жов.24</w:t>
            </w:r>
          </w:p>
        </w:tc>
        <w:tc>
          <w:tcPr>
            <w:tcW w:w="2126" w:type="dxa"/>
            <w:tcBorders>
              <w:top w:val="nil"/>
              <w:left w:val="nil"/>
              <w:bottom w:val="single" w:sz="4" w:space="0" w:color="auto"/>
              <w:right w:val="single" w:sz="4" w:space="0" w:color="auto"/>
            </w:tcBorders>
            <w:shd w:val="clear" w:color="auto" w:fill="auto"/>
            <w:vAlign w:val="center"/>
            <w:hideMark/>
          </w:tcPr>
          <w:p w14:paraId="1E6278C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3C75EBFB"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4CF2932B"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11</w:t>
            </w:r>
          </w:p>
        </w:tc>
        <w:tc>
          <w:tcPr>
            <w:tcW w:w="5040" w:type="dxa"/>
            <w:tcBorders>
              <w:top w:val="nil"/>
              <w:left w:val="nil"/>
              <w:bottom w:val="single" w:sz="4" w:space="0" w:color="auto"/>
              <w:right w:val="single" w:sz="4" w:space="0" w:color="auto"/>
            </w:tcBorders>
            <w:shd w:val="clear" w:color="auto" w:fill="auto"/>
            <w:vAlign w:val="center"/>
            <w:hideMark/>
          </w:tcPr>
          <w:p w14:paraId="1104B9E2"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Оновлення матеріальної бази навчальних кабінетів</w:t>
            </w:r>
          </w:p>
        </w:tc>
        <w:tc>
          <w:tcPr>
            <w:tcW w:w="1890" w:type="dxa"/>
            <w:tcBorders>
              <w:top w:val="nil"/>
              <w:left w:val="nil"/>
              <w:bottom w:val="single" w:sz="4" w:space="0" w:color="auto"/>
              <w:right w:val="single" w:sz="4" w:space="0" w:color="auto"/>
            </w:tcBorders>
            <w:shd w:val="clear" w:color="auto" w:fill="auto"/>
            <w:vAlign w:val="center"/>
            <w:hideMark/>
          </w:tcPr>
          <w:p w14:paraId="7D5BBDBB"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2025 року</w:t>
            </w:r>
          </w:p>
        </w:tc>
        <w:tc>
          <w:tcPr>
            <w:tcW w:w="2126" w:type="dxa"/>
            <w:tcBorders>
              <w:top w:val="nil"/>
              <w:left w:val="nil"/>
              <w:bottom w:val="single" w:sz="4" w:space="0" w:color="auto"/>
              <w:right w:val="single" w:sz="4" w:space="0" w:color="auto"/>
            </w:tcBorders>
            <w:shd w:val="clear" w:color="auto" w:fill="auto"/>
            <w:vAlign w:val="center"/>
            <w:hideMark/>
          </w:tcPr>
          <w:p w14:paraId="438ABCB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59856EB2"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12EAC491"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12</w:t>
            </w:r>
          </w:p>
        </w:tc>
        <w:tc>
          <w:tcPr>
            <w:tcW w:w="5040" w:type="dxa"/>
            <w:tcBorders>
              <w:top w:val="nil"/>
              <w:left w:val="nil"/>
              <w:bottom w:val="single" w:sz="4" w:space="0" w:color="auto"/>
              <w:right w:val="single" w:sz="4" w:space="0" w:color="auto"/>
            </w:tcBorders>
            <w:shd w:val="clear" w:color="auto" w:fill="auto"/>
            <w:vAlign w:val="center"/>
            <w:hideMark/>
          </w:tcPr>
          <w:p w14:paraId="5383B3FC"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Заміна дверей запасних виходів</w:t>
            </w:r>
          </w:p>
        </w:tc>
        <w:tc>
          <w:tcPr>
            <w:tcW w:w="1890" w:type="dxa"/>
            <w:tcBorders>
              <w:top w:val="nil"/>
              <w:left w:val="nil"/>
              <w:bottom w:val="single" w:sz="4" w:space="0" w:color="auto"/>
              <w:right w:val="single" w:sz="4" w:space="0" w:color="auto"/>
            </w:tcBorders>
            <w:shd w:val="clear" w:color="auto" w:fill="auto"/>
            <w:vAlign w:val="center"/>
            <w:hideMark/>
          </w:tcPr>
          <w:p w14:paraId="7E9CA50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2025 року</w:t>
            </w:r>
          </w:p>
        </w:tc>
        <w:tc>
          <w:tcPr>
            <w:tcW w:w="2126" w:type="dxa"/>
            <w:tcBorders>
              <w:top w:val="nil"/>
              <w:left w:val="nil"/>
              <w:bottom w:val="single" w:sz="4" w:space="0" w:color="auto"/>
              <w:right w:val="single" w:sz="4" w:space="0" w:color="auto"/>
            </w:tcBorders>
            <w:shd w:val="clear" w:color="auto" w:fill="auto"/>
            <w:vAlign w:val="center"/>
            <w:hideMark/>
          </w:tcPr>
          <w:p w14:paraId="5A751A79"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A3DF7A1"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6EF47B3A"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13</w:t>
            </w:r>
          </w:p>
        </w:tc>
        <w:tc>
          <w:tcPr>
            <w:tcW w:w="5040" w:type="dxa"/>
            <w:tcBorders>
              <w:top w:val="nil"/>
              <w:left w:val="nil"/>
              <w:bottom w:val="single" w:sz="4" w:space="0" w:color="auto"/>
              <w:right w:val="single" w:sz="4" w:space="0" w:color="auto"/>
            </w:tcBorders>
            <w:shd w:val="clear" w:color="auto" w:fill="auto"/>
            <w:vAlign w:val="center"/>
            <w:hideMark/>
          </w:tcPr>
          <w:p w14:paraId="342854BC"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Оновлення зелених насаджень</w:t>
            </w:r>
          </w:p>
        </w:tc>
        <w:tc>
          <w:tcPr>
            <w:tcW w:w="1890" w:type="dxa"/>
            <w:tcBorders>
              <w:top w:val="nil"/>
              <w:left w:val="nil"/>
              <w:bottom w:val="single" w:sz="4" w:space="0" w:color="auto"/>
              <w:right w:val="single" w:sz="4" w:space="0" w:color="auto"/>
            </w:tcBorders>
            <w:shd w:val="clear" w:color="auto" w:fill="auto"/>
            <w:vAlign w:val="center"/>
            <w:hideMark/>
          </w:tcPr>
          <w:p w14:paraId="0A478319"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Весна, осінь 2025</w:t>
            </w:r>
          </w:p>
        </w:tc>
        <w:tc>
          <w:tcPr>
            <w:tcW w:w="2126" w:type="dxa"/>
            <w:tcBorders>
              <w:top w:val="nil"/>
              <w:left w:val="nil"/>
              <w:bottom w:val="single" w:sz="4" w:space="0" w:color="auto"/>
              <w:right w:val="single" w:sz="4" w:space="0" w:color="auto"/>
            </w:tcBorders>
            <w:shd w:val="clear" w:color="auto" w:fill="auto"/>
            <w:vAlign w:val="center"/>
            <w:hideMark/>
          </w:tcPr>
          <w:p w14:paraId="747CFE8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C20B7D1" w14:textId="77777777" w:rsidTr="00114AE3">
        <w:trPr>
          <w:trHeight w:val="2808"/>
        </w:trPr>
        <w:tc>
          <w:tcPr>
            <w:tcW w:w="720" w:type="dxa"/>
            <w:tcBorders>
              <w:top w:val="nil"/>
              <w:left w:val="single" w:sz="4" w:space="0" w:color="auto"/>
              <w:bottom w:val="single" w:sz="4" w:space="0" w:color="auto"/>
              <w:right w:val="single" w:sz="4" w:space="0" w:color="auto"/>
            </w:tcBorders>
            <w:shd w:val="clear" w:color="auto" w:fill="auto"/>
            <w:hideMark/>
          </w:tcPr>
          <w:p w14:paraId="3651D34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14</w:t>
            </w:r>
          </w:p>
        </w:tc>
        <w:tc>
          <w:tcPr>
            <w:tcW w:w="5040" w:type="dxa"/>
            <w:tcBorders>
              <w:top w:val="nil"/>
              <w:left w:val="nil"/>
              <w:bottom w:val="single" w:sz="4" w:space="0" w:color="auto"/>
              <w:right w:val="single" w:sz="4" w:space="0" w:color="auto"/>
            </w:tcBorders>
            <w:shd w:val="clear" w:color="auto" w:fill="auto"/>
            <w:vAlign w:val="center"/>
            <w:hideMark/>
          </w:tcPr>
          <w:p w14:paraId="7C23F587"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Створення комісії з охорони праці щодо перевірки готовності закладу до навчання та безпечних умов праці. Організація роботи комісії для оформлення актів-дозволів на експлуатацію кабінетів підвищеної небезпеки, спортзалів, спортивних майданчиків, футбольного поля із штучним покриттям, тренажерного майданчика, майстерень та контроль за їх діяльністю  службою з ОП.</w:t>
            </w:r>
          </w:p>
        </w:tc>
        <w:tc>
          <w:tcPr>
            <w:tcW w:w="1890" w:type="dxa"/>
            <w:tcBorders>
              <w:top w:val="nil"/>
              <w:left w:val="nil"/>
              <w:bottom w:val="single" w:sz="4" w:space="0" w:color="auto"/>
              <w:right w:val="single" w:sz="4" w:space="0" w:color="auto"/>
            </w:tcBorders>
            <w:shd w:val="clear" w:color="auto" w:fill="auto"/>
            <w:vAlign w:val="center"/>
            <w:hideMark/>
          </w:tcPr>
          <w:p w14:paraId="0A8F43F7"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Щороку, серпень</w:t>
            </w:r>
          </w:p>
        </w:tc>
        <w:tc>
          <w:tcPr>
            <w:tcW w:w="2126" w:type="dxa"/>
            <w:tcBorders>
              <w:top w:val="nil"/>
              <w:left w:val="nil"/>
              <w:bottom w:val="single" w:sz="4" w:space="0" w:color="auto"/>
              <w:right w:val="single" w:sz="4" w:space="0" w:color="auto"/>
            </w:tcBorders>
            <w:shd w:val="clear" w:color="auto" w:fill="auto"/>
            <w:vAlign w:val="center"/>
            <w:hideMark/>
          </w:tcPr>
          <w:p w14:paraId="352F2164"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E8BF33D" w14:textId="77777777" w:rsidTr="00114AE3">
        <w:trPr>
          <w:trHeight w:val="1248"/>
        </w:trPr>
        <w:tc>
          <w:tcPr>
            <w:tcW w:w="720" w:type="dxa"/>
            <w:tcBorders>
              <w:top w:val="nil"/>
              <w:left w:val="single" w:sz="4" w:space="0" w:color="auto"/>
              <w:bottom w:val="single" w:sz="4" w:space="0" w:color="auto"/>
              <w:right w:val="single" w:sz="4" w:space="0" w:color="auto"/>
            </w:tcBorders>
            <w:shd w:val="clear" w:color="auto" w:fill="auto"/>
            <w:hideMark/>
          </w:tcPr>
          <w:p w14:paraId="3E38B97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15</w:t>
            </w:r>
          </w:p>
        </w:tc>
        <w:tc>
          <w:tcPr>
            <w:tcW w:w="5040" w:type="dxa"/>
            <w:tcBorders>
              <w:top w:val="nil"/>
              <w:left w:val="nil"/>
              <w:bottom w:val="single" w:sz="4" w:space="0" w:color="auto"/>
              <w:right w:val="single" w:sz="4" w:space="0" w:color="auto"/>
            </w:tcBorders>
            <w:shd w:val="clear" w:color="auto" w:fill="auto"/>
            <w:vAlign w:val="center"/>
            <w:hideMark/>
          </w:tcPr>
          <w:p w14:paraId="21311E9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Документальне оформлення роботи з охорони праці та безпеки життєдіяльності. Затвердження інструкцій з охорони праці та безпеки життєдіяльності.</w:t>
            </w:r>
          </w:p>
        </w:tc>
        <w:tc>
          <w:tcPr>
            <w:tcW w:w="1890" w:type="dxa"/>
            <w:tcBorders>
              <w:top w:val="nil"/>
              <w:left w:val="nil"/>
              <w:bottom w:val="single" w:sz="4" w:space="0" w:color="auto"/>
              <w:right w:val="single" w:sz="4" w:space="0" w:color="auto"/>
            </w:tcBorders>
            <w:shd w:val="clear" w:color="auto" w:fill="auto"/>
            <w:vAlign w:val="center"/>
            <w:hideMark/>
          </w:tcPr>
          <w:p w14:paraId="7470794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серпень</w:t>
            </w:r>
          </w:p>
        </w:tc>
        <w:tc>
          <w:tcPr>
            <w:tcW w:w="2126" w:type="dxa"/>
            <w:tcBorders>
              <w:top w:val="nil"/>
              <w:left w:val="nil"/>
              <w:bottom w:val="single" w:sz="4" w:space="0" w:color="auto"/>
              <w:right w:val="single" w:sz="4" w:space="0" w:color="auto"/>
            </w:tcBorders>
            <w:shd w:val="clear" w:color="auto" w:fill="auto"/>
            <w:vAlign w:val="center"/>
            <w:hideMark/>
          </w:tcPr>
          <w:p w14:paraId="19EA5A0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9A0F9EF" w14:textId="77777777" w:rsidTr="00114AE3">
        <w:trPr>
          <w:trHeight w:val="1248"/>
        </w:trPr>
        <w:tc>
          <w:tcPr>
            <w:tcW w:w="720" w:type="dxa"/>
            <w:tcBorders>
              <w:top w:val="nil"/>
              <w:left w:val="single" w:sz="4" w:space="0" w:color="auto"/>
              <w:bottom w:val="single" w:sz="4" w:space="0" w:color="auto"/>
              <w:right w:val="single" w:sz="4" w:space="0" w:color="auto"/>
            </w:tcBorders>
            <w:shd w:val="clear" w:color="auto" w:fill="auto"/>
            <w:hideMark/>
          </w:tcPr>
          <w:p w14:paraId="69FF564E"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16</w:t>
            </w:r>
          </w:p>
        </w:tc>
        <w:tc>
          <w:tcPr>
            <w:tcW w:w="5040" w:type="dxa"/>
            <w:tcBorders>
              <w:top w:val="nil"/>
              <w:left w:val="nil"/>
              <w:bottom w:val="single" w:sz="4" w:space="0" w:color="auto"/>
              <w:right w:val="single" w:sz="4" w:space="0" w:color="auto"/>
            </w:tcBorders>
            <w:shd w:val="clear" w:color="auto" w:fill="auto"/>
            <w:vAlign w:val="center"/>
            <w:hideMark/>
          </w:tcPr>
          <w:p w14:paraId="039EE4C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Перевірка куточків пожежної безпеки, планів евакуації, щитової. Перевірка засобів індивідуального захисту, переносного електрообладнання.</w:t>
            </w:r>
          </w:p>
        </w:tc>
        <w:tc>
          <w:tcPr>
            <w:tcW w:w="1890" w:type="dxa"/>
            <w:tcBorders>
              <w:top w:val="nil"/>
              <w:left w:val="nil"/>
              <w:bottom w:val="single" w:sz="4" w:space="0" w:color="auto"/>
              <w:right w:val="single" w:sz="4" w:space="0" w:color="auto"/>
            </w:tcBorders>
            <w:shd w:val="clear" w:color="auto" w:fill="auto"/>
            <w:vAlign w:val="center"/>
            <w:hideMark/>
          </w:tcPr>
          <w:p w14:paraId="01BC469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серпень</w:t>
            </w:r>
          </w:p>
        </w:tc>
        <w:tc>
          <w:tcPr>
            <w:tcW w:w="2126" w:type="dxa"/>
            <w:tcBorders>
              <w:top w:val="nil"/>
              <w:left w:val="nil"/>
              <w:bottom w:val="single" w:sz="4" w:space="0" w:color="auto"/>
              <w:right w:val="single" w:sz="4" w:space="0" w:color="auto"/>
            </w:tcBorders>
            <w:shd w:val="clear" w:color="auto" w:fill="auto"/>
            <w:vAlign w:val="center"/>
            <w:hideMark/>
          </w:tcPr>
          <w:p w14:paraId="2EEDF371"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05F2CDC8" w14:textId="77777777" w:rsidTr="00114AE3">
        <w:trPr>
          <w:trHeight w:val="1872"/>
        </w:trPr>
        <w:tc>
          <w:tcPr>
            <w:tcW w:w="720" w:type="dxa"/>
            <w:tcBorders>
              <w:top w:val="nil"/>
              <w:left w:val="single" w:sz="4" w:space="0" w:color="auto"/>
              <w:bottom w:val="single" w:sz="4" w:space="0" w:color="auto"/>
              <w:right w:val="single" w:sz="4" w:space="0" w:color="auto"/>
            </w:tcBorders>
            <w:shd w:val="clear" w:color="auto" w:fill="auto"/>
            <w:hideMark/>
          </w:tcPr>
          <w:p w14:paraId="2FA14C66"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17</w:t>
            </w:r>
          </w:p>
        </w:tc>
        <w:tc>
          <w:tcPr>
            <w:tcW w:w="5040" w:type="dxa"/>
            <w:tcBorders>
              <w:top w:val="nil"/>
              <w:left w:val="nil"/>
              <w:bottom w:val="single" w:sz="4" w:space="0" w:color="auto"/>
              <w:right w:val="single" w:sz="4" w:space="0" w:color="auto"/>
            </w:tcBorders>
            <w:shd w:val="clear" w:color="auto" w:fill="auto"/>
            <w:vAlign w:val="center"/>
            <w:hideMark/>
          </w:tcPr>
          <w:p w14:paraId="59FCA13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Призначення відповідальних за організацію роботи з питань охорони праці та безпеки життєдіяльності під час освітнього процесу та в позаурочний час, за попередження дитячого травматизму, електрогосподарство та пожежну безпеку.</w:t>
            </w:r>
          </w:p>
        </w:tc>
        <w:tc>
          <w:tcPr>
            <w:tcW w:w="1890" w:type="dxa"/>
            <w:tcBorders>
              <w:top w:val="nil"/>
              <w:left w:val="nil"/>
              <w:bottom w:val="single" w:sz="4" w:space="0" w:color="auto"/>
              <w:right w:val="single" w:sz="4" w:space="0" w:color="auto"/>
            </w:tcBorders>
            <w:shd w:val="clear" w:color="auto" w:fill="auto"/>
            <w:vAlign w:val="center"/>
            <w:hideMark/>
          </w:tcPr>
          <w:p w14:paraId="4BC1DC1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серпень</w:t>
            </w:r>
          </w:p>
        </w:tc>
        <w:tc>
          <w:tcPr>
            <w:tcW w:w="2126" w:type="dxa"/>
            <w:tcBorders>
              <w:top w:val="nil"/>
              <w:left w:val="nil"/>
              <w:bottom w:val="single" w:sz="4" w:space="0" w:color="auto"/>
              <w:right w:val="single" w:sz="4" w:space="0" w:color="auto"/>
            </w:tcBorders>
            <w:shd w:val="clear" w:color="auto" w:fill="auto"/>
            <w:vAlign w:val="center"/>
            <w:hideMark/>
          </w:tcPr>
          <w:p w14:paraId="6724B2F8"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2FF99281" w14:textId="77777777" w:rsidTr="00114AE3">
        <w:trPr>
          <w:trHeight w:val="936"/>
        </w:trPr>
        <w:tc>
          <w:tcPr>
            <w:tcW w:w="720" w:type="dxa"/>
            <w:tcBorders>
              <w:top w:val="nil"/>
              <w:left w:val="single" w:sz="4" w:space="0" w:color="auto"/>
              <w:bottom w:val="single" w:sz="4" w:space="0" w:color="auto"/>
              <w:right w:val="single" w:sz="4" w:space="0" w:color="auto"/>
            </w:tcBorders>
            <w:shd w:val="clear" w:color="auto" w:fill="auto"/>
            <w:hideMark/>
          </w:tcPr>
          <w:p w14:paraId="4ECD2488"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18</w:t>
            </w:r>
          </w:p>
        </w:tc>
        <w:tc>
          <w:tcPr>
            <w:tcW w:w="5040" w:type="dxa"/>
            <w:tcBorders>
              <w:top w:val="nil"/>
              <w:left w:val="nil"/>
              <w:bottom w:val="single" w:sz="4" w:space="0" w:color="auto"/>
              <w:right w:val="single" w:sz="4" w:space="0" w:color="auto"/>
            </w:tcBorders>
            <w:shd w:val="clear" w:color="auto" w:fill="auto"/>
            <w:vAlign w:val="center"/>
            <w:hideMark/>
          </w:tcPr>
          <w:p w14:paraId="2EFF5C0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xml:space="preserve">Проведення всіх видів інструктажів з учасниками освітнього процесу та </w:t>
            </w:r>
            <w:proofErr w:type="spellStart"/>
            <w:r w:rsidRPr="00A022A8">
              <w:rPr>
                <w:rFonts w:ascii="Times New Roman" w:eastAsia="Times New Roman" w:hAnsi="Times New Roman" w:cs="Times New Roman"/>
                <w:color w:val="000000"/>
                <w:sz w:val="24"/>
                <w:szCs w:val="24"/>
                <w:lang w:eastAsia="uk-UA"/>
              </w:rPr>
              <w:t>облікування</w:t>
            </w:r>
            <w:proofErr w:type="spellEnd"/>
            <w:r w:rsidRPr="00A022A8">
              <w:rPr>
                <w:rFonts w:ascii="Times New Roman" w:eastAsia="Times New Roman" w:hAnsi="Times New Roman" w:cs="Times New Roman"/>
                <w:color w:val="000000"/>
                <w:sz w:val="24"/>
                <w:szCs w:val="24"/>
                <w:lang w:eastAsia="uk-UA"/>
              </w:rPr>
              <w:t xml:space="preserve"> їх у журналах реєстрації.</w:t>
            </w:r>
          </w:p>
        </w:tc>
        <w:tc>
          <w:tcPr>
            <w:tcW w:w="1890" w:type="dxa"/>
            <w:tcBorders>
              <w:top w:val="nil"/>
              <w:left w:val="nil"/>
              <w:bottom w:val="single" w:sz="4" w:space="0" w:color="auto"/>
              <w:right w:val="single" w:sz="4" w:space="0" w:color="auto"/>
            </w:tcBorders>
            <w:shd w:val="clear" w:color="auto" w:fill="auto"/>
            <w:vAlign w:val="center"/>
            <w:hideMark/>
          </w:tcPr>
          <w:p w14:paraId="157B7F72"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вересень</w:t>
            </w:r>
          </w:p>
        </w:tc>
        <w:tc>
          <w:tcPr>
            <w:tcW w:w="2126" w:type="dxa"/>
            <w:tcBorders>
              <w:top w:val="nil"/>
              <w:left w:val="nil"/>
              <w:bottom w:val="single" w:sz="4" w:space="0" w:color="auto"/>
              <w:right w:val="single" w:sz="4" w:space="0" w:color="auto"/>
            </w:tcBorders>
            <w:shd w:val="clear" w:color="auto" w:fill="auto"/>
            <w:vAlign w:val="center"/>
            <w:hideMark/>
          </w:tcPr>
          <w:p w14:paraId="3DD503A4"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5B6D4279"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1476363C"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19</w:t>
            </w:r>
          </w:p>
        </w:tc>
        <w:tc>
          <w:tcPr>
            <w:tcW w:w="5040" w:type="dxa"/>
            <w:tcBorders>
              <w:top w:val="nil"/>
              <w:left w:val="nil"/>
              <w:bottom w:val="single" w:sz="4" w:space="0" w:color="auto"/>
              <w:right w:val="single" w:sz="4" w:space="0" w:color="auto"/>
            </w:tcBorders>
            <w:shd w:val="clear" w:color="auto" w:fill="auto"/>
            <w:vAlign w:val="center"/>
            <w:hideMark/>
          </w:tcPr>
          <w:p w14:paraId="160B4755"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Проведення навчання з охорони праці для працівників закладу освіти </w:t>
            </w:r>
          </w:p>
        </w:tc>
        <w:tc>
          <w:tcPr>
            <w:tcW w:w="1890" w:type="dxa"/>
            <w:tcBorders>
              <w:top w:val="nil"/>
              <w:left w:val="nil"/>
              <w:bottom w:val="single" w:sz="4" w:space="0" w:color="auto"/>
              <w:right w:val="single" w:sz="4" w:space="0" w:color="auto"/>
            </w:tcBorders>
            <w:shd w:val="clear" w:color="auto" w:fill="auto"/>
            <w:vAlign w:val="center"/>
            <w:hideMark/>
          </w:tcPr>
          <w:p w14:paraId="49BC4FC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жовтень</w:t>
            </w:r>
          </w:p>
        </w:tc>
        <w:tc>
          <w:tcPr>
            <w:tcW w:w="2126" w:type="dxa"/>
            <w:tcBorders>
              <w:top w:val="nil"/>
              <w:left w:val="nil"/>
              <w:bottom w:val="single" w:sz="4" w:space="0" w:color="auto"/>
              <w:right w:val="single" w:sz="4" w:space="0" w:color="auto"/>
            </w:tcBorders>
            <w:shd w:val="clear" w:color="auto" w:fill="auto"/>
            <w:vAlign w:val="center"/>
            <w:hideMark/>
          </w:tcPr>
          <w:p w14:paraId="584EA06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8E988E1" w14:textId="77777777" w:rsidTr="00114AE3">
        <w:trPr>
          <w:trHeight w:val="1872"/>
        </w:trPr>
        <w:tc>
          <w:tcPr>
            <w:tcW w:w="720" w:type="dxa"/>
            <w:tcBorders>
              <w:top w:val="nil"/>
              <w:left w:val="single" w:sz="4" w:space="0" w:color="auto"/>
              <w:bottom w:val="single" w:sz="4" w:space="0" w:color="auto"/>
              <w:right w:val="single" w:sz="4" w:space="0" w:color="auto"/>
            </w:tcBorders>
            <w:shd w:val="clear" w:color="auto" w:fill="auto"/>
            <w:hideMark/>
          </w:tcPr>
          <w:p w14:paraId="099C03B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lastRenderedPageBreak/>
              <w:t>20</w:t>
            </w:r>
          </w:p>
        </w:tc>
        <w:tc>
          <w:tcPr>
            <w:tcW w:w="5040" w:type="dxa"/>
            <w:tcBorders>
              <w:top w:val="nil"/>
              <w:left w:val="nil"/>
              <w:bottom w:val="single" w:sz="4" w:space="0" w:color="auto"/>
              <w:right w:val="single" w:sz="4" w:space="0" w:color="auto"/>
            </w:tcBorders>
            <w:shd w:val="clear" w:color="auto" w:fill="auto"/>
            <w:vAlign w:val="center"/>
            <w:hideMark/>
          </w:tcPr>
          <w:p w14:paraId="41480CBA"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Систематичне проведення навчання здобувачів освіти правилам безпеки життєдіяльності під час Тижнів знань з безпеки життєдіяльності, проведення занять з предмету «Основи здоров'я», бесід класних керівників на виховних годинах.</w:t>
            </w:r>
          </w:p>
        </w:tc>
        <w:tc>
          <w:tcPr>
            <w:tcW w:w="1890" w:type="dxa"/>
            <w:tcBorders>
              <w:top w:val="nil"/>
              <w:left w:val="nil"/>
              <w:bottom w:val="single" w:sz="4" w:space="0" w:color="auto"/>
              <w:right w:val="single" w:sz="4" w:space="0" w:color="auto"/>
            </w:tcBorders>
            <w:shd w:val="clear" w:color="auto" w:fill="auto"/>
            <w:vAlign w:val="center"/>
            <w:hideMark/>
          </w:tcPr>
          <w:p w14:paraId="041D15B7"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року</w:t>
            </w:r>
          </w:p>
        </w:tc>
        <w:tc>
          <w:tcPr>
            <w:tcW w:w="2126" w:type="dxa"/>
            <w:tcBorders>
              <w:top w:val="nil"/>
              <w:left w:val="nil"/>
              <w:bottom w:val="single" w:sz="4" w:space="0" w:color="auto"/>
              <w:right w:val="single" w:sz="4" w:space="0" w:color="auto"/>
            </w:tcBorders>
            <w:shd w:val="clear" w:color="auto" w:fill="auto"/>
            <w:vAlign w:val="center"/>
            <w:hideMark/>
          </w:tcPr>
          <w:p w14:paraId="6AD6AE4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24DE114" w14:textId="77777777" w:rsidTr="00114AE3">
        <w:trPr>
          <w:trHeight w:val="936"/>
        </w:trPr>
        <w:tc>
          <w:tcPr>
            <w:tcW w:w="720" w:type="dxa"/>
            <w:tcBorders>
              <w:top w:val="nil"/>
              <w:left w:val="single" w:sz="4" w:space="0" w:color="auto"/>
              <w:bottom w:val="single" w:sz="4" w:space="0" w:color="auto"/>
              <w:right w:val="single" w:sz="4" w:space="0" w:color="auto"/>
            </w:tcBorders>
            <w:shd w:val="clear" w:color="auto" w:fill="auto"/>
            <w:hideMark/>
          </w:tcPr>
          <w:p w14:paraId="4234EF8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21</w:t>
            </w:r>
          </w:p>
        </w:tc>
        <w:tc>
          <w:tcPr>
            <w:tcW w:w="5040" w:type="dxa"/>
            <w:tcBorders>
              <w:top w:val="nil"/>
              <w:left w:val="nil"/>
              <w:bottom w:val="single" w:sz="4" w:space="0" w:color="auto"/>
              <w:right w:val="single" w:sz="4" w:space="0" w:color="auto"/>
            </w:tcBorders>
            <w:shd w:val="clear" w:color="auto" w:fill="auto"/>
            <w:vAlign w:val="center"/>
            <w:hideMark/>
          </w:tcPr>
          <w:p w14:paraId="03D645C5"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Розроблення та доведення до відома здобувачів освіти, педагогів алгоритм дій при виникненні нещасного випадку.</w:t>
            </w:r>
          </w:p>
        </w:tc>
        <w:tc>
          <w:tcPr>
            <w:tcW w:w="1890" w:type="dxa"/>
            <w:tcBorders>
              <w:top w:val="nil"/>
              <w:left w:val="nil"/>
              <w:bottom w:val="single" w:sz="4" w:space="0" w:color="auto"/>
              <w:right w:val="single" w:sz="4" w:space="0" w:color="auto"/>
            </w:tcBorders>
            <w:shd w:val="clear" w:color="auto" w:fill="auto"/>
            <w:vAlign w:val="center"/>
            <w:hideMark/>
          </w:tcPr>
          <w:p w14:paraId="4E3F58B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Вер.21</w:t>
            </w:r>
          </w:p>
        </w:tc>
        <w:tc>
          <w:tcPr>
            <w:tcW w:w="2126" w:type="dxa"/>
            <w:tcBorders>
              <w:top w:val="nil"/>
              <w:left w:val="nil"/>
              <w:bottom w:val="single" w:sz="4" w:space="0" w:color="auto"/>
              <w:right w:val="single" w:sz="4" w:space="0" w:color="auto"/>
            </w:tcBorders>
            <w:shd w:val="clear" w:color="auto" w:fill="auto"/>
            <w:vAlign w:val="center"/>
            <w:hideMark/>
          </w:tcPr>
          <w:p w14:paraId="6F3BC051"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141BE19C" w14:textId="77777777" w:rsidTr="00114AE3">
        <w:trPr>
          <w:trHeight w:val="1560"/>
        </w:trPr>
        <w:tc>
          <w:tcPr>
            <w:tcW w:w="720" w:type="dxa"/>
            <w:tcBorders>
              <w:top w:val="nil"/>
              <w:left w:val="single" w:sz="4" w:space="0" w:color="auto"/>
              <w:bottom w:val="single" w:sz="4" w:space="0" w:color="auto"/>
              <w:right w:val="single" w:sz="4" w:space="0" w:color="auto"/>
            </w:tcBorders>
            <w:shd w:val="clear" w:color="auto" w:fill="auto"/>
            <w:hideMark/>
          </w:tcPr>
          <w:p w14:paraId="60C0ADA1"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22</w:t>
            </w:r>
          </w:p>
        </w:tc>
        <w:tc>
          <w:tcPr>
            <w:tcW w:w="5040" w:type="dxa"/>
            <w:tcBorders>
              <w:top w:val="nil"/>
              <w:left w:val="nil"/>
              <w:bottom w:val="single" w:sz="4" w:space="0" w:color="auto"/>
              <w:right w:val="single" w:sz="4" w:space="0" w:color="auto"/>
            </w:tcBorders>
            <w:shd w:val="clear" w:color="auto" w:fill="auto"/>
            <w:vAlign w:val="center"/>
            <w:hideMark/>
          </w:tcPr>
          <w:p w14:paraId="5AD1F2D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Проведення просвітницької роботи із здобувачами освіти щодо дотримання правил безпеки життєдіяльності та поведінки в надзвичайних ситуаціях. Розміщення інформації на сайті школи .</w:t>
            </w:r>
          </w:p>
        </w:tc>
        <w:tc>
          <w:tcPr>
            <w:tcW w:w="1890" w:type="dxa"/>
            <w:tcBorders>
              <w:top w:val="nil"/>
              <w:left w:val="nil"/>
              <w:bottom w:val="single" w:sz="4" w:space="0" w:color="auto"/>
              <w:right w:val="single" w:sz="4" w:space="0" w:color="auto"/>
            </w:tcBorders>
            <w:shd w:val="clear" w:color="auto" w:fill="auto"/>
            <w:vAlign w:val="center"/>
            <w:hideMark/>
          </w:tcPr>
          <w:p w14:paraId="435F38BE"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року, перед канікулами</w:t>
            </w:r>
          </w:p>
        </w:tc>
        <w:tc>
          <w:tcPr>
            <w:tcW w:w="2126" w:type="dxa"/>
            <w:tcBorders>
              <w:top w:val="nil"/>
              <w:left w:val="nil"/>
              <w:bottom w:val="single" w:sz="4" w:space="0" w:color="auto"/>
              <w:right w:val="single" w:sz="4" w:space="0" w:color="auto"/>
            </w:tcBorders>
            <w:shd w:val="clear" w:color="auto" w:fill="auto"/>
            <w:vAlign w:val="center"/>
            <w:hideMark/>
          </w:tcPr>
          <w:p w14:paraId="3710A1C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B497523" w14:textId="77777777" w:rsidTr="00114AE3">
        <w:trPr>
          <w:trHeight w:val="936"/>
        </w:trPr>
        <w:tc>
          <w:tcPr>
            <w:tcW w:w="720" w:type="dxa"/>
            <w:tcBorders>
              <w:top w:val="nil"/>
              <w:left w:val="single" w:sz="4" w:space="0" w:color="auto"/>
              <w:bottom w:val="single" w:sz="4" w:space="0" w:color="auto"/>
              <w:right w:val="single" w:sz="4" w:space="0" w:color="auto"/>
            </w:tcBorders>
            <w:shd w:val="clear" w:color="auto" w:fill="auto"/>
            <w:hideMark/>
          </w:tcPr>
          <w:p w14:paraId="0CAAD0A0"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23</w:t>
            </w:r>
          </w:p>
        </w:tc>
        <w:tc>
          <w:tcPr>
            <w:tcW w:w="5040" w:type="dxa"/>
            <w:tcBorders>
              <w:top w:val="nil"/>
              <w:left w:val="nil"/>
              <w:bottom w:val="single" w:sz="4" w:space="0" w:color="auto"/>
              <w:right w:val="single" w:sz="4" w:space="0" w:color="auto"/>
            </w:tcBorders>
            <w:shd w:val="clear" w:color="auto" w:fill="auto"/>
            <w:vAlign w:val="center"/>
            <w:hideMark/>
          </w:tcPr>
          <w:p w14:paraId="10125163"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Підтримувати зв'язок з батьками з питань профілактики побутового та вуличного травматизму (на сайті закладу).</w:t>
            </w:r>
          </w:p>
        </w:tc>
        <w:tc>
          <w:tcPr>
            <w:tcW w:w="1890" w:type="dxa"/>
            <w:tcBorders>
              <w:top w:val="nil"/>
              <w:left w:val="nil"/>
              <w:bottom w:val="single" w:sz="4" w:space="0" w:color="auto"/>
              <w:right w:val="single" w:sz="4" w:space="0" w:color="auto"/>
            </w:tcBorders>
            <w:shd w:val="clear" w:color="auto" w:fill="auto"/>
            <w:vAlign w:val="center"/>
            <w:hideMark/>
          </w:tcPr>
          <w:p w14:paraId="29C8EC7A"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року</w:t>
            </w:r>
          </w:p>
        </w:tc>
        <w:tc>
          <w:tcPr>
            <w:tcW w:w="2126" w:type="dxa"/>
            <w:tcBorders>
              <w:top w:val="nil"/>
              <w:left w:val="nil"/>
              <w:bottom w:val="single" w:sz="4" w:space="0" w:color="auto"/>
              <w:right w:val="single" w:sz="4" w:space="0" w:color="auto"/>
            </w:tcBorders>
            <w:shd w:val="clear" w:color="auto" w:fill="auto"/>
            <w:vAlign w:val="center"/>
            <w:hideMark/>
          </w:tcPr>
          <w:p w14:paraId="1C24CFED"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1DD46CE8" w14:textId="77777777" w:rsidTr="00114AE3">
        <w:trPr>
          <w:trHeight w:val="936"/>
        </w:trPr>
        <w:tc>
          <w:tcPr>
            <w:tcW w:w="720" w:type="dxa"/>
            <w:tcBorders>
              <w:top w:val="nil"/>
              <w:left w:val="single" w:sz="4" w:space="0" w:color="auto"/>
              <w:bottom w:val="single" w:sz="4" w:space="0" w:color="auto"/>
              <w:right w:val="single" w:sz="4" w:space="0" w:color="auto"/>
            </w:tcBorders>
            <w:shd w:val="clear" w:color="auto" w:fill="auto"/>
            <w:hideMark/>
          </w:tcPr>
          <w:p w14:paraId="5C1FA8D6"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24</w:t>
            </w:r>
          </w:p>
        </w:tc>
        <w:tc>
          <w:tcPr>
            <w:tcW w:w="5040" w:type="dxa"/>
            <w:tcBorders>
              <w:top w:val="nil"/>
              <w:left w:val="nil"/>
              <w:bottom w:val="single" w:sz="4" w:space="0" w:color="auto"/>
              <w:right w:val="single" w:sz="4" w:space="0" w:color="auto"/>
            </w:tcBorders>
            <w:shd w:val="clear" w:color="auto" w:fill="auto"/>
            <w:vAlign w:val="center"/>
            <w:hideMark/>
          </w:tcPr>
          <w:p w14:paraId="459D13E0"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Проаналізувати стан виконання колективного договору між профспілковим комітетом та адміністрацією.</w:t>
            </w:r>
          </w:p>
        </w:tc>
        <w:tc>
          <w:tcPr>
            <w:tcW w:w="1890" w:type="dxa"/>
            <w:tcBorders>
              <w:top w:val="nil"/>
              <w:left w:val="nil"/>
              <w:bottom w:val="single" w:sz="4" w:space="0" w:color="auto"/>
              <w:right w:val="single" w:sz="4" w:space="0" w:color="auto"/>
            </w:tcBorders>
            <w:shd w:val="clear" w:color="auto" w:fill="auto"/>
            <w:vAlign w:val="center"/>
            <w:hideMark/>
          </w:tcPr>
          <w:p w14:paraId="3610551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Січ.22</w:t>
            </w:r>
          </w:p>
        </w:tc>
        <w:tc>
          <w:tcPr>
            <w:tcW w:w="2126" w:type="dxa"/>
            <w:tcBorders>
              <w:top w:val="nil"/>
              <w:left w:val="nil"/>
              <w:bottom w:val="single" w:sz="4" w:space="0" w:color="auto"/>
              <w:right w:val="single" w:sz="4" w:space="0" w:color="auto"/>
            </w:tcBorders>
            <w:shd w:val="clear" w:color="auto" w:fill="auto"/>
            <w:vAlign w:val="center"/>
            <w:hideMark/>
          </w:tcPr>
          <w:p w14:paraId="2B9C14BD"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4FBFF9E3"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7962B660"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25</w:t>
            </w:r>
          </w:p>
        </w:tc>
        <w:tc>
          <w:tcPr>
            <w:tcW w:w="5040" w:type="dxa"/>
            <w:tcBorders>
              <w:top w:val="nil"/>
              <w:left w:val="nil"/>
              <w:bottom w:val="single" w:sz="4" w:space="0" w:color="auto"/>
              <w:right w:val="single" w:sz="4" w:space="0" w:color="auto"/>
            </w:tcBorders>
            <w:shd w:val="clear" w:color="auto" w:fill="auto"/>
            <w:vAlign w:val="center"/>
            <w:hideMark/>
          </w:tcPr>
          <w:p w14:paraId="5AFB869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Розробити актуальні заходи щодо організації безпечних та нешкідливих умов праці</w:t>
            </w:r>
          </w:p>
        </w:tc>
        <w:tc>
          <w:tcPr>
            <w:tcW w:w="1890" w:type="dxa"/>
            <w:tcBorders>
              <w:top w:val="nil"/>
              <w:left w:val="nil"/>
              <w:bottom w:val="single" w:sz="4" w:space="0" w:color="auto"/>
              <w:right w:val="single" w:sz="4" w:space="0" w:color="auto"/>
            </w:tcBorders>
            <w:shd w:val="clear" w:color="auto" w:fill="auto"/>
            <w:vAlign w:val="center"/>
            <w:hideMark/>
          </w:tcPr>
          <w:p w14:paraId="7E68647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лютий</w:t>
            </w:r>
          </w:p>
        </w:tc>
        <w:tc>
          <w:tcPr>
            <w:tcW w:w="2126" w:type="dxa"/>
            <w:tcBorders>
              <w:top w:val="nil"/>
              <w:left w:val="nil"/>
              <w:bottom w:val="single" w:sz="4" w:space="0" w:color="auto"/>
              <w:right w:val="single" w:sz="4" w:space="0" w:color="auto"/>
            </w:tcBorders>
            <w:shd w:val="clear" w:color="auto" w:fill="auto"/>
            <w:vAlign w:val="center"/>
            <w:hideMark/>
          </w:tcPr>
          <w:p w14:paraId="05E2255C"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CFDEBF6" w14:textId="77777777" w:rsidTr="00114AE3">
        <w:trPr>
          <w:trHeight w:val="1560"/>
        </w:trPr>
        <w:tc>
          <w:tcPr>
            <w:tcW w:w="720" w:type="dxa"/>
            <w:tcBorders>
              <w:top w:val="nil"/>
              <w:left w:val="single" w:sz="4" w:space="0" w:color="auto"/>
              <w:bottom w:val="single" w:sz="4" w:space="0" w:color="auto"/>
              <w:right w:val="single" w:sz="4" w:space="0" w:color="auto"/>
            </w:tcBorders>
            <w:shd w:val="clear" w:color="auto" w:fill="auto"/>
            <w:hideMark/>
          </w:tcPr>
          <w:p w14:paraId="12E24D8A"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26</w:t>
            </w:r>
          </w:p>
        </w:tc>
        <w:tc>
          <w:tcPr>
            <w:tcW w:w="5040" w:type="dxa"/>
            <w:tcBorders>
              <w:top w:val="nil"/>
              <w:left w:val="nil"/>
              <w:bottom w:val="single" w:sz="4" w:space="0" w:color="auto"/>
              <w:right w:val="single" w:sz="4" w:space="0" w:color="auto"/>
            </w:tcBorders>
            <w:shd w:val="clear" w:color="auto" w:fill="auto"/>
            <w:vAlign w:val="center"/>
            <w:hideMark/>
          </w:tcPr>
          <w:p w14:paraId="0EC552F8"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xml:space="preserve">Питання охорони праці, безпеки життєдіяльності учнів обговорювати на засіданнях </w:t>
            </w:r>
            <w:proofErr w:type="spellStart"/>
            <w:r w:rsidRPr="00A022A8">
              <w:rPr>
                <w:rFonts w:ascii="Times New Roman" w:eastAsia="Times New Roman" w:hAnsi="Times New Roman" w:cs="Times New Roman"/>
                <w:color w:val="000000"/>
                <w:sz w:val="24"/>
                <w:szCs w:val="24"/>
                <w:lang w:eastAsia="uk-UA"/>
              </w:rPr>
              <w:t>педрад,нарадах</w:t>
            </w:r>
            <w:proofErr w:type="spellEnd"/>
            <w:r w:rsidRPr="00A022A8">
              <w:rPr>
                <w:rFonts w:ascii="Times New Roman" w:eastAsia="Times New Roman" w:hAnsi="Times New Roman" w:cs="Times New Roman"/>
                <w:color w:val="000000"/>
                <w:sz w:val="24"/>
                <w:szCs w:val="24"/>
                <w:lang w:eastAsia="uk-UA"/>
              </w:rPr>
              <w:t xml:space="preserve"> при директорові, батьківських зборах, </w:t>
            </w:r>
            <w:proofErr w:type="spellStart"/>
            <w:r w:rsidRPr="00A022A8">
              <w:rPr>
                <w:rFonts w:ascii="Times New Roman" w:eastAsia="Times New Roman" w:hAnsi="Times New Roman" w:cs="Times New Roman"/>
                <w:color w:val="000000"/>
                <w:sz w:val="24"/>
                <w:szCs w:val="24"/>
                <w:lang w:eastAsia="uk-UA"/>
              </w:rPr>
              <w:t>інструктивно</w:t>
            </w:r>
            <w:proofErr w:type="spellEnd"/>
            <w:r w:rsidRPr="00A022A8">
              <w:rPr>
                <w:rFonts w:ascii="Times New Roman" w:eastAsia="Times New Roman" w:hAnsi="Times New Roman" w:cs="Times New Roman"/>
                <w:color w:val="000000"/>
                <w:sz w:val="24"/>
                <w:szCs w:val="24"/>
                <w:lang w:eastAsia="uk-UA"/>
              </w:rPr>
              <w:t>-методичних нарадах.</w:t>
            </w:r>
          </w:p>
        </w:tc>
        <w:tc>
          <w:tcPr>
            <w:tcW w:w="1890" w:type="dxa"/>
            <w:tcBorders>
              <w:top w:val="nil"/>
              <w:left w:val="nil"/>
              <w:bottom w:val="single" w:sz="4" w:space="0" w:color="auto"/>
              <w:right w:val="single" w:sz="4" w:space="0" w:color="auto"/>
            </w:tcBorders>
            <w:shd w:val="clear" w:color="auto" w:fill="auto"/>
            <w:vAlign w:val="center"/>
            <w:hideMark/>
          </w:tcPr>
          <w:p w14:paraId="430CB189"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квітень, протягом року</w:t>
            </w:r>
          </w:p>
        </w:tc>
        <w:tc>
          <w:tcPr>
            <w:tcW w:w="2126" w:type="dxa"/>
            <w:tcBorders>
              <w:top w:val="nil"/>
              <w:left w:val="nil"/>
              <w:bottom w:val="single" w:sz="4" w:space="0" w:color="auto"/>
              <w:right w:val="single" w:sz="4" w:space="0" w:color="auto"/>
            </w:tcBorders>
            <w:shd w:val="clear" w:color="auto" w:fill="auto"/>
            <w:vAlign w:val="center"/>
            <w:hideMark/>
          </w:tcPr>
          <w:p w14:paraId="5903AC82"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F21215B" w14:textId="77777777" w:rsidTr="00114AE3">
        <w:trPr>
          <w:trHeight w:val="1560"/>
        </w:trPr>
        <w:tc>
          <w:tcPr>
            <w:tcW w:w="720" w:type="dxa"/>
            <w:tcBorders>
              <w:top w:val="nil"/>
              <w:left w:val="single" w:sz="4" w:space="0" w:color="auto"/>
              <w:bottom w:val="single" w:sz="4" w:space="0" w:color="auto"/>
              <w:right w:val="single" w:sz="4" w:space="0" w:color="auto"/>
            </w:tcBorders>
            <w:shd w:val="clear" w:color="auto" w:fill="auto"/>
            <w:hideMark/>
          </w:tcPr>
          <w:p w14:paraId="34523C6C"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27</w:t>
            </w:r>
          </w:p>
        </w:tc>
        <w:tc>
          <w:tcPr>
            <w:tcW w:w="5040" w:type="dxa"/>
            <w:tcBorders>
              <w:top w:val="nil"/>
              <w:left w:val="nil"/>
              <w:bottom w:val="single" w:sz="4" w:space="0" w:color="auto"/>
              <w:right w:val="single" w:sz="4" w:space="0" w:color="auto"/>
            </w:tcBorders>
            <w:shd w:val="clear" w:color="auto" w:fill="auto"/>
            <w:vAlign w:val="center"/>
            <w:hideMark/>
          </w:tcPr>
          <w:p w14:paraId="51E4BF0B"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Поєднувати роботу з охорони життя та здоров'я із проведенням занять з цивільного захисту та надзвичайних ситуацій, відпрацюванням елементів евакуації учнів зі школи. </w:t>
            </w:r>
          </w:p>
        </w:tc>
        <w:tc>
          <w:tcPr>
            <w:tcW w:w="1890" w:type="dxa"/>
            <w:tcBorders>
              <w:top w:val="nil"/>
              <w:left w:val="nil"/>
              <w:bottom w:val="single" w:sz="4" w:space="0" w:color="auto"/>
              <w:right w:val="single" w:sz="4" w:space="0" w:color="auto"/>
            </w:tcBorders>
            <w:shd w:val="clear" w:color="auto" w:fill="auto"/>
            <w:vAlign w:val="center"/>
            <w:hideMark/>
          </w:tcPr>
          <w:p w14:paraId="4F81F198"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квітень</w:t>
            </w:r>
          </w:p>
        </w:tc>
        <w:tc>
          <w:tcPr>
            <w:tcW w:w="2126" w:type="dxa"/>
            <w:tcBorders>
              <w:top w:val="nil"/>
              <w:left w:val="nil"/>
              <w:bottom w:val="single" w:sz="4" w:space="0" w:color="auto"/>
              <w:right w:val="single" w:sz="4" w:space="0" w:color="auto"/>
            </w:tcBorders>
            <w:shd w:val="clear" w:color="auto" w:fill="auto"/>
            <w:vAlign w:val="center"/>
            <w:hideMark/>
          </w:tcPr>
          <w:p w14:paraId="471E43F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BF43503" w14:textId="77777777" w:rsidTr="00114AE3">
        <w:trPr>
          <w:trHeight w:val="1872"/>
        </w:trPr>
        <w:tc>
          <w:tcPr>
            <w:tcW w:w="720" w:type="dxa"/>
            <w:tcBorders>
              <w:top w:val="nil"/>
              <w:left w:val="single" w:sz="4" w:space="0" w:color="auto"/>
              <w:bottom w:val="single" w:sz="4" w:space="0" w:color="auto"/>
              <w:right w:val="single" w:sz="4" w:space="0" w:color="auto"/>
            </w:tcBorders>
            <w:shd w:val="clear" w:color="auto" w:fill="auto"/>
            <w:hideMark/>
          </w:tcPr>
          <w:p w14:paraId="650991B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28</w:t>
            </w:r>
          </w:p>
        </w:tc>
        <w:tc>
          <w:tcPr>
            <w:tcW w:w="5040" w:type="dxa"/>
            <w:tcBorders>
              <w:top w:val="nil"/>
              <w:left w:val="nil"/>
              <w:bottom w:val="single" w:sz="4" w:space="0" w:color="auto"/>
              <w:right w:val="single" w:sz="4" w:space="0" w:color="auto"/>
            </w:tcBorders>
            <w:shd w:val="clear" w:color="auto" w:fill="auto"/>
            <w:vAlign w:val="center"/>
            <w:hideMark/>
          </w:tcPr>
          <w:p w14:paraId="3B28552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Постійно здійснювати контроль за системою забезпечення нормального функціонування будівлі школи. Підтримувати належний санітарно-гігієнічний стан. Забезпечувати технічних працівників необхідними  миючими засобами та засобами гігієни.</w:t>
            </w:r>
          </w:p>
        </w:tc>
        <w:tc>
          <w:tcPr>
            <w:tcW w:w="1890" w:type="dxa"/>
            <w:tcBorders>
              <w:top w:val="nil"/>
              <w:left w:val="nil"/>
              <w:bottom w:val="single" w:sz="4" w:space="0" w:color="auto"/>
              <w:right w:val="single" w:sz="4" w:space="0" w:color="auto"/>
            </w:tcBorders>
            <w:shd w:val="clear" w:color="auto" w:fill="auto"/>
            <w:vAlign w:val="center"/>
            <w:hideMark/>
          </w:tcPr>
          <w:p w14:paraId="1558799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протягом поточного року</w:t>
            </w:r>
          </w:p>
        </w:tc>
        <w:tc>
          <w:tcPr>
            <w:tcW w:w="2126" w:type="dxa"/>
            <w:tcBorders>
              <w:top w:val="nil"/>
              <w:left w:val="nil"/>
              <w:bottom w:val="single" w:sz="4" w:space="0" w:color="auto"/>
              <w:right w:val="single" w:sz="4" w:space="0" w:color="auto"/>
            </w:tcBorders>
            <w:shd w:val="clear" w:color="auto" w:fill="auto"/>
            <w:vAlign w:val="center"/>
            <w:hideMark/>
          </w:tcPr>
          <w:p w14:paraId="7E3C5776"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37744DFA" w14:textId="77777777" w:rsidTr="00114AE3">
        <w:trPr>
          <w:trHeight w:val="624"/>
        </w:trPr>
        <w:tc>
          <w:tcPr>
            <w:tcW w:w="720" w:type="dxa"/>
            <w:tcBorders>
              <w:top w:val="nil"/>
              <w:left w:val="single" w:sz="4" w:space="0" w:color="auto"/>
              <w:bottom w:val="single" w:sz="4" w:space="0" w:color="auto"/>
              <w:right w:val="single" w:sz="4" w:space="0" w:color="auto"/>
            </w:tcBorders>
            <w:shd w:val="clear" w:color="auto" w:fill="auto"/>
            <w:hideMark/>
          </w:tcPr>
          <w:p w14:paraId="12A2AAB4"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29</w:t>
            </w:r>
          </w:p>
        </w:tc>
        <w:tc>
          <w:tcPr>
            <w:tcW w:w="5040" w:type="dxa"/>
            <w:tcBorders>
              <w:top w:val="nil"/>
              <w:left w:val="nil"/>
              <w:bottom w:val="single" w:sz="4" w:space="0" w:color="auto"/>
              <w:right w:val="single" w:sz="4" w:space="0" w:color="auto"/>
            </w:tcBorders>
            <w:shd w:val="clear" w:color="auto" w:fill="auto"/>
            <w:vAlign w:val="center"/>
            <w:hideMark/>
          </w:tcPr>
          <w:p w14:paraId="057B838D"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Організувати роботу щодо підготовки школи до осінньо-зимового періоду</w:t>
            </w:r>
          </w:p>
        </w:tc>
        <w:tc>
          <w:tcPr>
            <w:tcW w:w="1890" w:type="dxa"/>
            <w:tcBorders>
              <w:top w:val="nil"/>
              <w:left w:val="nil"/>
              <w:bottom w:val="single" w:sz="4" w:space="0" w:color="auto"/>
              <w:right w:val="single" w:sz="4" w:space="0" w:color="auto"/>
            </w:tcBorders>
            <w:shd w:val="clear" w:color="auto" w:fill="auto"/>
            <w:vAlign w:val="center"/>
            <w:hideMark/>
          </w:tcPr>
          <w:p w14:paraId="6E7268A0"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жовтень</w:t>
            </w:r>
          </w:p>
        </w:tc>
        <w:tc>
          <w:tcPr>
            <w:tcW w:w="2126" w:type="dxa"/>
            <w:tcBorders>
              <w:top w:val="nil"/>
              <w:left w:val="nil"/>
              <w:bottom w:val="single" w:sz="4" w:space="0" w:color="auto"/>
              <w:right w:val="single" w:sz="4" w:space="0" w:color="auto"/>
            </w:tcBorders>
            <w:shd w:val="clear" w:color="auto" w:fill="auto"/>
            <w:vAlign w:val="center"/>
            <w:hideMark/>
          </w:tcPr>
          <w:p w14:paraId="3624A901"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7FF2D125" w14:textId="77777777" w:rsidTr="00114AE3">
        <w:trPr>
          <w:trHeight w:val="1248"/>
        </w:trPr>
        <w:tc>
          <w:tcPr>
            <w:tcW w:w="720" w:type="dxa"/>
            <w:tcBorders>
              <w:top w:val="nil"/>
              <w:left w:val="single" w:sz="4" w:space="0" w:color="auto"/>
              <w:bottom w:val="single" w:sz="4" w:space="0" w:color="auto"/>
              <w:right w:val="single" w:sz="4" w:space="0" w:color="auto"/>
            </w:tcBorders>
            <w:shd w:val="clear" w:color="auto" w:fill="auto"/>
            <w:hideMark/>
          </w:tcPr>
          <w:p w14:paraId="03E035A8"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30</w:t>
            </w:r>
          </w:p>
        </w:tc>
        <w:tc>
          <w:tcPr>
            <w:tcW w:w="5040" w:type="dxa"/>
            <w:tcBorders>
              <w:top w:val="nil"/>
              <w:left w:val="nil"/>
              <w:bottom w:val="single" w:sz="4" w:space="0" w:color="auto"/>
              <w:right w:val="single" w:sz="4" w:space="0" w:color="auto"/>
            </w:tcBorders>
            <w:shd w:val="clear" w:color="auto" w:fill="auto"/>
            <w:vAlign w:val="center"/>
            <w:hideMark/>
          </w:tcPr>
          <w:p w14:paraId="4B772C99"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Скласти графік чергування адміністрації закладу та педагогів, в обов'язки яких входять підтримка дисципліни на перервах та запобігання травмуванню учнів.</w:t>
            </w:r>
          </w:p>
        </w:tc>
        <w:tc>
          <w:tcPr>
            <w:tcW w:w="1890" w:type="dxa"/>
            <w:tcBorders>
              <w:top w:val="nil"/>
              <w:left w:val="nil"/>
              <w:bottom w:val="single" w:sz="4" w:space="0" w:color="auto"/>
              <w:right w:val="single" w:sz="4" w:space="0" w:color="auto"/>
            </w:tcBorders>
            <w:shd w:val="clear" w:color="auto" w:fill="auto"/>
            <w:vAlign w:val="center"/>
            <w:hideMark/>
          </w:tcPr>
          <w:p w14:paraId="35F6B6C2"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вересень</w:t>
            </w:r>
          </w:p>
        </w:tc>
        <w:tc>
          <w:tcPr>
            <w:tcW w:w="2126" w:type="dxa"/>
            <w:tcBorders>
              <w:top w:val="nil"/>
              <w:left w:val="nil"/>
              <w:bottom w:val="single" w:sz="4" w:space="0" w:color="auto"/>
              <w:right w:val="single" w:sz="4" w:space="0" w:color="auto"/>
            </w:tcBorders>
            <w:shd w:val="clear" w:color="auto" w:fill="auto"/>
            <w:vAlign w:val="center"/>
            <w:hideMark/>
          </w:tcPr>
          <w:p w14:paraId="54CE0DC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656FB189" w14:textId="77777777" w:rsidTr="00114AE3">
        <w:trPr>
          <w:trHeight w:val="2808"/>
        </w:trPr>
        <w:tc>
          <w:tcPr>
            <w:tcW w:w="720" w:type="dxa"/>
            <w:tcBorders>
              <w:top w:val="nil"/>
              <w:left w:val="single" w:sz="4" w:space="0" w:color="auto"/>
              <w:bottom w:val="single" w:sz="4" w:space="0" w:color="auto"/>
              <w:right w:val="single" w:sz="4" w:space="0" w:color="auto"/>
            </w:tcBorders>
            <w:shd w:val="clear" w:color="auto" w:fill="auto"/>
            <w:hideMark/>
          </w:tcPr>
          <w:p w14:paraId="214E7A72"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lastRenderedPageBreak/>
              <w:t>31</w:t>
            </w:r>
          </w:p>
        </w:tc>
        <w:tc>
          <w:tcPr>
            <w:tcW w:w="5040" w:type="dxa"/>
            <w:tcBorders>
              <w:top w:val="nil"/>
              <w:left w:val="nil"/>
              <w:bottom w:val="single" w:sz="4" w:space="0" w:color="auto"/>
              <w:right w:val="single" w:sz="4" w:space="0" w:color="auto"/>
            </w:tcBorders>
            <w:shd w:val="clear" w:color="auto" w:fill="auto"/>
            <w:vAlign w:val="center"/>
            <w:hideMark/>
          </w:tcPr>
          <w:p w14:paraId="5ABC2095"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xml:space="preserve">Проводити роз'яснювальну   роботу із учасниками освітнього процесу щодо індивідуальних засобів профілактики та реагування на виявлення симптомів </w:t>
            </w:r>
            <w:proofErr w:type="spellStart"/>
            <w:r w:rsidRPr="00A022A8">
              <w:rPr>
                <w:rFonts w:ascii="Times New Roman" w:eastAsia="Times New Roman" w:hAnsi="Times New Roman" w:cs="Times New Roman"/>
                <w:color w:val="000000"/>
                <w:sz w:val="24"/>
                <w:szCs w:val="24"/>
                <w:lang w:eastAsia="uk-UA"/>
              </w:rPr>
              <w:t>коронавірусної</w:t>
            </w:r>
            <w:proofErr w:type="spellEnd"/>
            <w:r w:rsidRPr="00A022A8">
              <w:rPr>
                <w:rFonts w:ascii="Times New Roman" w:eastAsia="Times New Roman" w:hAnsi="Times New Roman" w:cs="Times New Roman"/>
                <w:color w:val="000000"/>
                <w:sz w:val="24"/>
                <w:szCs w:val="24"/>
                <w:lang w:eastAsia="uk-UA"/>
              </w:rPr>
              <w:t xml:space="preserve"> хвороби COVID-19, інфекційних та неінфекційних захворювань. Інформувати здобувачів освіти (5-9 класи) та працівників про обов'язкове використання засобів індивідуального захисту.</w:t>
            </w:r>
          </w:p>
        </w:tc>
        <w:tc>
          <w:tcPr>
            <w:tcW w:w="1890" w:type="dxa"/>
            <w:tcBorders>
              <w:top w:val="nil"/>
              <w:left w:val="nil"/>
              <w:bottom w:val="single" w:sz="4" w:space="0" w:color="auto"/>
              <w:right w:val="single" w:sz="4" w:space="0" w:color="auto"/>
            </w:tcBorders>
            <w:shd w:val="clear" w:color="auto" w:fill="auto"/>
            <w:vAlign w:val="center"/>
            <w:hideMark/>
          </w:tcPr>
          <w:p w14:paraId="7E3AE4AB"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щоденно</w:t>
            </w:r>
          </w:p>
        </w:tc>
        <w:tc>
          <w:tcPr>
            <w:tcW w:w="2126" w:type="dxa"/>
            <w:tcBorders>
              <w:top w:val="nil"/>
              <w:left w:val="nil"/>
              <w:bottom w:val="single" w:sz="4" w:space="0" w:color="auto"/>
              <w:right w:val="single" w:sz="4" w:space="0" w:color="auto"/>
            </w:tcBorders>
            <w:shd w:val="clear" w:color="auto" w:fill="auto"/>
            <w:vAlign w:val="center"/>
            <w:hideMark/>
          </w:tcPr>
          <w:p w14:paraId="34636D95"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2E46895C" w14:textId="77777777" w:rsidTr="00114AE3">
        <w:trPr>
          <w:trHeight w:val="1248"/>
        </w:trPr>
        <w:tc>
          <w:tcPr>
            <w:tcW w:w="720" w:type="dxa"/>
            <w:tcBorders>
              <w:top w:val="nil"/>
              <w:left w:val="single" w:sz="4" w:space="0" w:color="auto"/>
              <w:bottom w:val="single" w:sz="4" w:space="0" w:color="auto"/>
              <w:right w:val="single" w:sz="4" w:space="0" w:color="auto"/>
            </w:tcBorders>
            <w:shd w:val="clear" w:color="auto" w:fill="auto"/>
            <w:hideMark/>
          </w:tcPr>
          <w:p w14:paraId="08FACEC2"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32</w:t>
            </w:r>
          </w:p>
        </w:tc>
        <w:tc>
          <w:tcPr>
            <w:tcW w:w="5040" w:type="dxa"/>
            <w:tcBorders>
              <w:top w:val="nil"/>
              <w:left w:val="nil"/>
              <w:bottom w:val="single" w:sz="4" w:space="0" w:color="auto"/>
              <w:right w:val="single" w:sz="4" w:space="0" w:color="auto"/>
            </w:tcBorders>
            <w:shd w:val="clear" w:color="auto" w:fill="auto"/>
            <w:vAlign w:val="center"/>
            <w:hideMark/>
          </w:tcPr>
          <w:p w14:paraId="18DA90DE"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Щоденно звітувати про епідеміологічну ситуацію, проводячи моніторинг стану захворюваності на COVID-19 та вакцинацію працівників в департамент освіти</w:t>
            </w:r>
          </w:p>
        </w:tc>
        <w:tc>
          <w:tcPr>
            <w:tcW w:w="1890" w:type="dxa"/>
            <w:tcBorders>
              <w:top w:val="nil"/>
              <w:left w:val="nil"/>
              <w:bottom w:val="single" w:sz="4" w:space="0" w:color="auto"/>
              <w:right w:val="single" w:sz="4" w:space="0" w:color="auto"/>
            </w:tcBorders>
            <w:shd w:val="clear" w:color="auto" w:fill="auto"/>
            <w:vAlign w:val="center"/>
            <w:hideMark/>
          </w:tcPr>
          <w:p w14:paraId="13F44475"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щоденно</w:t>
            </w:r>
          </w:p>
        </w:tc>
        <w:tc>
          <w:tcPr>
            <w:tcW w:w="2126" w:type="dxa"/>
            <w:tcBorders>
              <w:top w:val="nil"/>
              <w:left w:val="nil"/>
              <w:bottom w:val="single" w:sz="4" w:space="0" w:color="auto"/>
              <w:right w:val="single" w:sz="4" w:space="0" w:color="auto"/>
            </w:tcBorders>
            <w:shd w:val="clear" w:color="auto" w:fill="auto"/>
            <w:vAlign w:val="center"/>
            <w:hideMark/>
          </w:tcPr>
          <w:p w14:paraId="1CF2EBA3"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r w:rsidR="00A022A8" w:rsidRPr="00A022A8" w14:paraId="313BF5CB" w14:textId="77777777" w:rsidTr="00114AE3">
        <w:trPr>
          <w:trHeight w:val="1560"/>
        </w:trPr>
        <w:tc>
          <w:tcPr>
            <w:tcW w:w="720" w:type="dxa"/>
            <w:tcBorders>
              <w:top w:val="nil"/>
              <w:left w:val="single" w:sz="4" w:space="0" w:color="auto"/>
              <w:bottom w:val="single" w:sz="4" w:space="0" w:color="auto"/>
              <w:right w:val="single" w:sz="4" w:space="0" w:color="auto"/>
            </w:tcBorders>
            <w:shd w:val="clear" w:color="auto" w:fill="auto"/>
            <w:hideMark/>
          </w:tcPr>
          <w:p w14:paraId="63104A4A"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33</w:t>
            </w:r>
          </w:p>
        </w:tc>
        <w:tc>
          <w:tcPr>
            <w:tcW w:w="5040" w:type="dxa"/>
            <w:tcBorders>
              <w:top w:val="nil"/>
              <w:left w:val="nil"/>
              <w:bottom w:val="single" w:sz="4" w:space="0" w:color="auto"/>
              <w:right w:val="single" w:sz="4" w:space="0" w:color="auto"/>
            </w:tcBorders>
            <w:shd w:val="clear" w:color="auto" w:fill="auto"/>
            <w:vAlign w:val="center"/>
            <w:hideMark/>
          </w:tcPr>
          <w:p w14:paraId="02FED7BF" w14:textId="77777777" w:rsidR="00A022A8" w:rsidRPr="00A022A8" w:rsidRDefault="00A022A8" w:rsidP="00A022A8">
            <w:pPr>
              <w:spacing w:after="0" w:line="240" w:lineRule="auto"/>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 xml:space="preserve">Виробити алгоритм дій на випадок надзвичайної ситуації, пов'язаної з реєстрацією випадку захворювання на </w:t>
            </w:r>
            <w:proofErr w:type="spellStart"/>
            <w:r w:rsidRPr="00A022A8">
              <w:rPr>
                <w:rFonts w:ascii="Times New Roman" w:eastAsia="Times New Roman" w:hAnsi="Times New Roman" w:cs="Times New Roman"/>
                <w:color w:val="000000"/>
                <w:sz w:val="24"/>
                <w:szCs w:val="24"/>
                <w:lang w:eastAsia="uk-UA"/>
              </w:rPr>
              <w:t>коронавірусну</w:t>
            </w:r>
            <w:proofErr w:type="spellEnd"/>
            <w:r w:rsidRPr="00A022A8">
              <w:rPr>
                <w:rFonts w:ascii="Times New Roman" w:eastAsia="Times New Roman" w:hAnsi="Times New Roman" w:cs="Times New Roman"/>
                <w:color w:val="000000"/>
                <w:sz w:val="24"/>
                <w:szCs w:val="24"/>
                <w:lang w:eastAsia="uk-UA"/>
              </w:rPr>
              <w:t xml:space="preserve"> хворобу(COVID-19) серед здобувачів освіти та працівників закладу.</w:t>
            </w:r>
          </w:p>
        </w:tc>
        <w:tc>
          <w:tcPr>
            <w:tcW w:w="1890" w:type="dxa"/>
            <w:tcBorders>
              <w:top w:val="nil"/>
              <w:left w:val="nil"/>
              <w:bottom w:val="single" w:sz="4" w:space="0" w:color="auto"/>
              <w:right w:val="single" w:sz="4" w:space="0" w:color="auto"/>
            </w:tcBorders>
            <w:shd w:val="clear" w:color="auto" w:fill="auto"/>
            <w:vAlign w:val="center"/>
            <w:hideMark/>
          </w:tcPr>
          <w:p w14:paraId="05A76C38"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вересень</w:t>
            </w:r>
          </w:p>
        </w:tc>
        <w:tc>
          <w:tcPr>
            <w:tcW w:w="2126" w:type="dxa"/>
            <w:tcBorders>
              <w:top w:val="nil"/>
              <w:left w:val="nil"/>
              <w:bottom w:val="single" w:sz="4" w:space="0" w:color="auto"/>
              <w:right w:val="single" w:sz="4" w:space="0" w:color="auto"/>
            </w:tcBorders>
            <w:shd w:val="clear" w:color="auto" w:fill="auto"/>
            <w:vAlign w:val="center"/>
            <w:hideMark/>
          </w:tcPr>
          <w:p w14:paraId="02EF4BCF" w14:textId="77777777" w:rsidR="00A022A8" w:rsidRPr="00A022A8" w:rsidRDefault="00A022A8" w:rsidP="00A022A8">
            <w:pPr>
              <w:spacing w:after="0" w:line="240" w:lineRule="auto"/>
              <w:jc w:val="center"/>
              <w:rPr>
                <w:rFonts w:ascii="Times New Roman" w:eastAsia="Times New Roman" w:hAnsi="Times New Roman" w:cs="Times New Roman"/>
                <w:color w:val="000000"/>
                <w:sz w:val="24"/>
                <w:szCs w:val="24"/>
                <w:lang w:eastAsia="uk-UA"/>
              </w:rPr>
            </w:pPr>
            <w:r w:rsidRPr="00A022A8">
              <w:rPr>
                <w:rFonts w:ascii="Times New Roman" w:eastAsia="Times New Roman" w:hAnsi="Times New Roman" w:cs="Times New Roman"/>
                <w:color w:val="000000"/>
                <w:sz w:val="24"/>
                <w:szCs w:val="24"/>
                <w:lang w:eastAsia="uk-UA"/>
              </w:rPr>
              <w:t>Директор</w:t>
            </w:r>
          </w:p>
        </w:tc>
      </w:tr>
    </w:tbl>
    <w:p w14:paraId="699F585C" w14:textId="179B41E5" w:rsidR="00A022A8" w:rsidRDefault="00796139" w:rsidP="00900811">
      <w:pPr>
        <w:pStyle w:val="2"/>
      </w:pPr>
      <w:r w:rsidRPr="00796139">
        <w:t>Постійне вдосконалення інформаційно-програмного забезпечення навчального закладу</w:t>
      </w:r>
    </w:p>
    <w:tbl>
      <w:tblPr>
        <w:tblW w:w="8840" w:type="dxa"/>
        <w:tblLook w:val="04A0" w:firstRow="1" w:lastRow="0" w:firstColumn="1" w:lastColumn="0" w:noHBand="0" w:noVBand="1"/>
      </w:tblPr>
      <w:tblGrid>
        <w:gridCol w:w="720"/>
        <w:gridCol w:w="5040"/>
        <w:gridCol w:w="1780"/>
        <w:gridCol w:w="1300"/>
      </w:tblGrid>
      <w:tr w:rsidR="00621070" w:rsidRPr="00621070" w14:paraId="6E2342DC" w14:textId="77777777" w:rsidTr="00621070">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4EEC369" w14:textId="77777777" w:rsidR="00621070" w:rsidRPr="00621070" w:rsidRDefault="00621070" w:rsidP="00621070">
            <w:pPr>
              <w:spacing w:after="0" w:line="240" w:lineRule="auto"/>
              <w:rPr>
                <w:rFonts w:ascii="Calibri" w:eastAsia="Times New Roman" w:hAnsi="Calibri" w:cs="Calibri"/>
                <w:color w:val="000000"/>
                <w:lang w:eastAsia="uk-UA"/>
              </w:rPr>
            </w:pPr>
            <w:r w:rsidRPr="00621070">
              <w:rPr>
                <w:rFonts w:ascii="Calibri" w:eastAsia="Times New Roman" w:hAnsi="Calibri" w:cs="Calibri"/>
                <w:color w:val="000000"/>
                <w:lang w:eastAsia="uk-UA"/>
              </w:rPr>
              <w:t>1</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26CB4007" w14:textId="77777777" w:rsidR="00621070" w:rsidRPr="00621070" w:rsidRDefault="00621070" w:rsidP="00621070">
            <w:pPr>
              <w:spacing w:after="0" w:line="240" w:lineRule="auto"/>
              <w:rPr>
                <w:rFonts w:ascii="Times New Roman" w:eastAsia="Times New Roman" w:hAnsi="Times New Roman" w:cs="Times New Roman"/>
                <w:color w:val="000000"/>
                <w:sz w:val="24"/>
                <w:szCs w:val="24"/>
                <w:lang w:eastAsia="uk-UA"/>
              </w:rPr>
            </w:pPr>
            <w:r w:rsidRPr="00621070">
              <w:rPr>
                <w:rFonts w:ascii="Times New Roman" w:eastAsia="Times New Roman" w:hAnsi="Times New Roman" w:cs="Times New Roman"/>
                <w:color w:val="000000"/>
                <w:sz w:val="24"/>
                <w:szCs w:val="24"/>
                <w:lang w:eastAsia="uk-UA"/>
              </w:rPr>
              <w:t>Створювати умови для безпечного використання мережі Інтернет, формувати навички безпечної поведінки в інтернеті в учасників освітнього процесу</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E641ED0"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Постійно</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1FEFC56"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Класоводи, класні керівники</w:t>
            </w:r>
          </w:p>
        </w:tc>
      </w:tr>
      <w:tr w:rsidR="00621070" w:rsidRPr="00621070" w14:paraId="491CA86A" w14:textId="77777777" w:rsidTr="00621070">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59C8E709" w14:textId="77777777" w:rsidR="00621070" w:rsidRPr="00621070" w:rsidRDefault="00621070" w:rsidP="00621070">
            <w:pPr>
              <w:spacing w:after="0" w:line="240" w:lineRule="auto"/>
              <w:rPr>
                <w:rFonts w:ascii="Calibri" w:eastAsia="Times New Roman" w:hAnsi="Calibri" w:cs="Calibri"/>
                <w:color w:val="000000"/>
                <w:lang w:eastAsia="uk-UA"/>
              </w:rPr>
            </w:pPr>
            <w:r w:rsidRPr="00621070">
              <w:rPr>
                <w:rFonts w:ascii="Calibri" w:eastAsia="Times New Roman" w:hAnsi="Calibri" w:cs="Calibri"/>
                <w:color w:val="000000"/>
                <w:lang w:eastAsia="uk-UA"/>
              </w:rPr>
              <w:t>2</w:t>
            </w:r>
          </w:p>
        </w:tc>
        <w:tc>
          <w:tcPr>
            <w:tcW w:w="5040" w:type="dxa"/>
            <w:tcBorders>
              <w:top w:val="nil"/>
              <w:left w:val="nil"/>
              <w:bottom w:val="single" w:sz="4" w:space="0" w:color="auto"/>
              <w:right w:val="single" w:sz="4" w:space="0" w:color="auto"/>
            </w:tcBorders>
            <w:shd w:val="clear" w:color="auto" w:fill="auto"/>
            <w:vAlign w:val="bottom"/>
            <w:hideMark/>
          </w:tcPr>
          <w:p w14:paraId="0B541A84" w14:textId="77777777" w:rsidR="00621070" w:rsidRPr="00621070" w:rsidRDefault="00621070" w:rsidP="00621070">
            <w:pPr>
              <w:spacing w:after="0" w:line="240" w:lineRule="auto"/>
              <w:rPr>
                <w:rFonts w:ascii="Times New Roman" w:eastAsia="Times New Roman" w:hAnsi="Times New Roman" w:cs="Times New Roman"/>
                <w:color w:val="000000"/>
                <w:sz w:val="24"/>
                <w:szCs w:val="24"/>
                <w:lang w:eastAsia="uk-UA"/>
              </w:rPr>
            </w:pPr>
            <w:r w:rsidRPr="00621070">
              <w:rPr>
                <w:rFonts w:ascii="Times New Roman" w:eastAsia="Times New Roman" w:hAnsi="Times New Roman" w:cs="Times New Roman"/>
                <w:color w:val="000000"/>
                <w:sz w:val="24"/>
                <w:szCs w:val="24"/>
                <w:lang w:eastAsia="uk-UA"/>
              </w:rPr>
              <w:t>Навчати працівників закладу навичкам використання ІКТ</w:t>
            </w:r>
          </w:p>
        </w:tc>
        <w:tc>
          <w:tcPr>
            <w:tcW w:w="1780" w:type="dxa"/>
            <w:tcBorders>
              <w:top w:val="nil"/>
              <w:left w:val="nil"/>
              <w:bottom w:val="single" w:sz="4" w:space="0" w:color="auto"/>
              <w:right w:val="single" w:sz="4" w:space="0" w:color="auto"/>
            </w:tcBorders>
            <w:shd w:val="clear" w:color="auto" w:fill="auto"/>
            <w:noWrap/>
            <w:vAlign w:val="bottom"/>
            <w:hideMark/>
          </w:tcPr>
          <w:p w14:paraId="3489F00D"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Постійно</w:t>
            </w:r>
          </w:p>
        </w:tc>
        <w:tc>
          <w:tcPr>
            <w:tcW w:w="1300" w:type="dxa"/>
            <w:tcBorders>
              <w:top w:val="nil"/>
              <w:left w:val="nil"/>
              <w:bottom w:val="single" w:sz="4" w:space="0" w:color="auto"/>
              <w:right w:val="single" w:sz="4" w:space="0" w:color="auto"/>
            </w:tcBorders>
            <w:shd w:val="clear" w:color="auto" w:fill="auto"/>
            <w:vAlign w:val="bottom"/>
            <w:hideMark/>
          </w:tcPr>
          <w:p w14:paraId="2ACB021C"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Директор</w:t>
            </w:r>
          </w:p>
        </w:tc>
      </w:tr>
      <w:tr w:rsidR="00621070" w:rsidRPr="00621070" w14:paraId="2E371186" w14:textId="77777777" w:rsidTr="00621070">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6B75C5D8" w14:textId="77777777" w:rsidR="00621070" w:rsidRPr="00621070" w:rsidRDefault="00621070" w:rsidP="00621070">
            <w:pPr>
              <w:spacing w:after="0" w:line="240" w:lineRule="auto"/>
              <w:rPr>
                <w:rFonts w:ascii="Calibri" w:eastAsia="Times New Roman" w:hAnsi="Calibri" w:cs="Calibri"/>
                <w:color w:val="000000"/>
                <w:lang w:eastAsia="uk-UA"/>
              </w:rPr>
            </w:pPr>
            <w:r w:rsidRPr="00621070">
              <w:rPr>
                <w:rFonts w:ascii="Calibri" w:eastAsia="Times New Roman" w:hAnsi="Calibri" w:cs="Calibri"/>
                <w:color w:val="000000"/>
                <w:lang w:eastAsia="uk-UA"/>
              </w:rPr>
              <w:t>3</w:t>
            </w:r>
          </w:p>
        </w:tc>
        <w:tc>
          <w:tcPr>
            <w:tcW w:w="5040" w:type="dxa"/>
            <w:tcBorders>
              <w:top w:val="nil"/>
              <w:left w:val="nil"/>
              <w:bottom w:val="single" w:sz="4" w:space="0" w:color="auto"/>
              <w:right w:val="single" w:sz="4" w:space="0" w:color="auto"/>
            </w:tcBorders>
            <w:shd w:val="clear" w:color="auto" w:fill="auto"/>
            <w:vAlign w:val="bottom"/>
            <w:hideMark/>
          </w:tcPr>
          <w:p w14:paraId="2033D96B" w14:textId="77777777" w:rsidR="00621070" w:rsidRPr="00621070" w:rsidRDefault="00621070" w:rsidP="00621070">
            <w:pPr>
              <w:spacing w:after="0" w:line="240" w:lineRule="auto"/>
              <w:rPr>
                <w:rFonts w:ascii="Times New Roman" w:eastAsia="Times New Roman" w:hAnsi="Times New Roman" w:cs="Times New Roman"/>
                <w:color w:val="000000"/>
                <w:sz w:val="24"/>
                <w:szCs w:val="24"/>
                <w:lang w:eastAsia="uk-UA"/>
              </w:rPr>
            </w:pPr>
            <w:r w:rsidRPr="00621070">
              <w:rPr>
                <w:rFonts w:ascii="Times New Roman" w:eastAsia="Times New Roman" w:hAnsi="Times New Roman" w:cs="Times New Roman"/>
                <w:color w:val="000000"/>
                <w:sz w:val="24"/>
                <w:szCs w:val="24"/>
                <w:lang w:eastAsia="uk-UA"/>
              </w:rPr>
              <w:t>Виховувати та дотримуватись серед учителів та учнів правил академічної доброчесності </w:t>
            </w:r>
          </w:p>
        </w:tc>
        <w:tc>
          <w:tcPr>
            <w:tcW w:w="1780" w:type="dxa"/>
            <w:tcBorders>
              <w:top w:val="nil"/>
              <w:left w:val="nil"/>
              <w:bottom w:val="single" w:sz="4" w:space="0" w:color="auto"/>
              <w:right w:val="single" w:sz="4" w:space="0" w:color="auto"/>
            </w:tcBorders>
            <w:shd w:val="clear" w:color="auto" w:fill="auto"/>
            <w:noWrap/>
            <w:vAlign w:val="bottom"/>
            <w:hideMark/>
          </w:tcPr>
          <w:p w14:paraId="0028B1B8"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Постійно</w:t>
            </w:r>
          </w:p>
        </w:tc>
        <w:tc>
          <w:tcPr>
            <w:tcW w:w="1300" w:type="dxa"/>
            <w:tcBorders>
              <w:top w:val="nil"/>
              <w:left w:val="nil"/>
              <w:bottom w:val="single" w:sz="4" w:space="0" w:color="auto"/>
              <w:right w:val="single" w:sz="4" w:space="0" w:color="auto"/>
            </w:tcBorders>
            <w:shd w:val="clear" w:color="auto" w:fill="auto"/>
            <w:vAlign w:val="bottom"/>
            <w:hideMark/>
          </w:tcPr>
          <w:p w14:paraId="34369D23"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Директор</w:t>
            </w:r>
          </w:p>
        </w:tc>
      </w:tr>
      <w:tr w:rsidR="00621070" w:rsidRPr="00621070" w14:paraId="72B9A613" w14:textId="77777777" w:rsidTr="00621070">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11A80053" w14:textId="77777777" w:rsidR="00621070" w:rsidRPr="00621070" w:rsidRDefault="00621070" w:rsidP="00621070">
            <w:pPr>
              <w:spacing w:after="0" w:line="240" w:lineRule="auto"/>
              <w:rPr>
                <w:rFonts w:ascii="Calibri" w:eastAsia="Times New Roman" w:hAnsi="Calibri" w:cs="Calibri"/>
                <w:color w:val="000000"/>
                <w:lang w:eastAsia="uk-UA"/>
              </w:rPr>
            </w:pPr>
            <w:r w:rsidRPr="00621070">
              <w:rPr>
                <w:rFonts w:ascii="Calibri" w:eastAsia="Times New Roman" w:hAnsi="Calibri" w:cs="Calibri"/>
                <w:color w:val="000000"/>
                <w:lang w:eastAsia="uk-UA"/>
              </w:rPr>
              <w:t>4</w:t>
            </w:r>
          </w:p>
        </w:tc>
        <w:tc>
          <w:tcPr>
            <w:tcW w:w="5040" w:type="dxa"/>
            <w:tcBorders>
              <w:top w:val="nil"/>
              <w:left w:val="nil"/>
              <w:bottom w:val="single" w:sz="4" w:space="0" w:color="auto"/>
              <w:right w:val="single" w:sz="4" w:space="0" w:color="auto"/>
            </w:tcBorders>
            <w:shd w:val="clear" w:color="auto" w:fill="auto"/>
            <w:vAlign w:val="bottom"/>
            <w:hideMark/>
          </w:tcPr>
          <w:p w14:paraId="75211DEE" w14:textId="77777777" w:rsidR="00621070" w:rsidRPr="00621070" w:rsidRDefault="00621070" w:rsidP="00621070">
            <w:pPr>
              <w:spacing w:after="0" w:line="240" w:lineRule="auto"/>
              <w:rPr>
                <w:rFonts w:ascii="Times New Roman" w:eastAsia="Times New Roman" w:hAnsi="Times New Roman" w:cs="Times New Roman"/>
                <w:color w:val="000000"/>
                <w:sz w:val="24"/>
                <w:szCs w:val="24"/>
                <w:lang w:eastAsia="uk-UA"/>
              </w:rPr>
            </w:pPr>
            <w:r w:rsidRPr="00621070">
              <w:rPr>
                <w:rFonts w:ascii="Times New Roman" w:eastAsia="Times New Roman" w:hAnsi="Times New Roman" w:cs="Times New Roman"/>
                <w:color w:val="000000"/>
                <w:sz w:val="24"/>
                <w:szCs w:val="24"/>
                <w:lang w:eastAsia="uk-UA"/>
              </w:rPr>
              <w:t>Підтримувати роботу сайту закладу та сторінок в соціальних мережах, завантажувати новини та поновлювати розділи</w:t>
            </w:r>
          </w:p>
        </w:tc>
        <w:tc>
          <w:tcPr>
            <w:tcW w:w="1780" w:type="dxa"/>
            <w:tcBorders>
              <w:top w:val="nil"/>
              <w:left w:val="nil"/>
              <w:bottom w:val="single" w:sz="4" w:space="0" w:color="auto"/>
              <w:right w:val="single" w:sz="4" w:space="0" w:color="auto"/>
            </w:tcBorders>
            <w:shd w:val="clear" w:color="auto" w:fill="auto"/>
            <w:noWrap/>
            <w:vAlign w:val="bottom"/>
            <w:hideMark/>
          </w:tcPr>
          <w:p w14:paraId="128632FE"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Постійно</w:t>
            </w:r>
          </w:p>
        </w:tc>
        <w:tc>
          <w:tcPr>
            <w:tcW w:w="1300" w:type="dxa"/>
            <w:tcBorders>
              <w:top w:val="nil"/>
              <w:left w:val="nil"/>
              <w:bottom w:val="single" w:sz="4" w:space="0" w:color="auto"/>
              <w:right w:val="single" w:sz="4" w:space="0" w:color="auto"/>
            </w:tcBorders>
            <w:shd w:val="clear" w:color="auto" w:fill="auto"/>
            <w:vAlign w:val="bottom"/>
            <w:hideMark/>
          </w:tcPr>
          <w:p w14:paraId="415EF3BE" w14:textId="77777777" w:rsidR="00621070" w:rsidRPr="00621070" w:rsidRDefault="00621070" w:rsidP="00621070">
            <w:pPr>
              <w:spacing w:after="0" w:line="240" w:lineRule="auto"/>
              <w:jc w:val="center"/>
              <w:rPr>
                <w:rFonts w:ascii="Calibri" w:eastAsia="Times New Roman" w:hAnsi="Calibri" w:cs="Calibri"/>
                <w:color w:val="000000"/>
                <w:lang w:eastAsia="uk-UA"/>
              </w:rPr>
            </w:pPr>
            <w:r w:rsidRPr="00621070">
              <w:rPr>
                <w:rFonts w:ascii="Calibri" w:eastAsia="Times New Roman" w:hAnsi="Calibri" w:cs="Calibri"/>
                <w:color w:val="000000"/>
                <w:lang w:eastAsia="uk-UA"/>
              </w:rPr>
              <w:t>Директор</w:t>
            </w:r>
          </w:p>
        </w:tc>
      </w:tr>
    </w:tbl>
    <w:p w14:paraId="605113E5" w14:textId="630E894D" w:rsidR="00621070" w:rsidRDefault="00621070" w:rsidP="00900811">
      <w:pPr>
        <w:pStyle w:val="2"/>
      </w:pPr>
      <w:r w:rsidRPr="00621070">
        <w:t xml:space="preserve">Протидія </w:t>
      </w:r>
      <w:proofErr w:type="spellStart"/>
      <w:r w:rsidRPr="00621070">
        <w:t>булінгу</w:t>
      </w:r>
      <w:proofErr w:type="spellEnd"/>
      <w:r w:rsidRPr="00621070">
        <w:t xml:space="preserve"> та насильству</w:t>
      </w:r>
    </w:p>
    <w:tbl>
      <w:tblPr>
        <w:tblW w:w="8840" w:type="dxa"/>
        <w:tblLook w:val="04A0" w:firstRow="1" w:lastRow="0" w:firstColumn="1" w:lastColumn="0" w:noHBand="0" w:noVBand="1"/>
      </w:tblPr>
      <w:tblGrid>
        <w:gridCol w:w="720"/>
        <w:gridCol w:w="4444"/>
        <w:gridCol w:w="1658"/>
        <w:gridCol w:w="2018"/>
      </w:tblGrid>
      <w:tr w:rsidR="00A136F3" w:rsidRPr="00A136F3" w14:paraId="66AA3D4D" w14:textId="77777777" w:rsidTr="00A136F3">
        <w:trPr>
          <w:trHeight w:val="624"/>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74B31BFA"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1</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14:paraId="16453DC9"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Створити інформаційний матеріал на сайті закладу про </w:t>
            </w:r>
            <w:proofErr w:type="spellStart"/>
            <w:r w:rsidRPr="00A136F3">
              <w:rPr>
                <w:rFonts w:ascii="Times New Roman" w:eastAsia="Times New Roman" w:hAnsi="Times New Roman" w:cs="Times New Roman"/>
                <w:color w:val="000000"/>
                <w:sz w:val="24"/>
                <w:szCs w:val="24"/>
                <w:lang w:eastAsia="uk-UA"/>
              </w:rPr>
              <w:t>булінг</w:t>
            </w:r>
            <w:proofErr w:type="spellEnd"/>
            <w:r w:rsidRPr="00A136F3">
              <w:rPr>
                <w:rFonts w:ascii="Times New Roman" w:eastAsia="Times New Roman" w:hAnsi="Times New Roman" w:cs="Times New Roman"/>
                <w:color w:val="000000"/>
                <w:sz w:val="24"/>
                <w:szCs w:val="24"/>
                <w:lang w:eastAsia="uk-UA"/>
              </w:rPr>
              <w:t xml:space="preserve"> та як йому протидіяти</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14:paraId="795FF426"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лютий</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7126557B"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Директор</w:t>
            </w:r>
          </w:p>
        </w:tc>
      </w:tr>
      <w:tr w:rsidR="00A136F3" w:rsidRPr="00A136F3" w14:paraId="4E8CA4BA" w14:textId="77777777" w:rsidTr="00A136F3">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2BFEA949"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2</w:t>
            </w:r>
          </w:p>
        </w:tc>
        <w:tc>
          <w:tcPr>
            <w:tcW w:w="4444" w:type="dxa"/>
            <w:tcBorders>
              <w:top w:val="nil"/>
              <w:left w:val="nil"/>
              <w:bottom w:val="single" w:sz="4" w:space="0" w:color="auto"/>
              <w:right w:val="single" w:sz="4" w:space="0" w:color="auto"/>
            </w:tcBorders>
            <w:shd w:val="clear" w:color="auto" w:fill="auto"/>
            <w:vAlign w:val="center"/>
            <w:hideMark/>
          </w:tcPr>
          <w:p w14:paraId="63B12817"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Розмістити на інформаційних стендах закладу телефон гарячої лінії протидії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116000</w:t>
            </w:r>
          </w:p>
        </w:tc>
        <w:tc>
          <w:tcPr>
            <w:tcW w:w="1658" w:type="dxa"/>
            <w:tcBorders>
              <w:top w:val="nil"/>
              <w:left w:val="nil"/>
              <w:bottom w:val="single" w:sz="4" w:space="0" w:color="auto"/>
              <w:right w:val="single" w:sz="4" w:space="0" w:color="auto"/>
            </w:tcBorders>
            <w:shd w:val="clear" w:color="auto" w:fill="auto"/>
            <w:vAlign w:val="center"/>
            <w:hideMark/>
          </w:tcPr>
          <w:p w14:paraId="1E5BDAA4"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лютий</w:t>
            </w:r>
          </w:p>
        </w:tc>
        <w:tc>
          <w:tcPr>
            <w:tcW w:w="2018" w:type="dxa"/>
            <w:tcBorders>
              <w:top w:val="nil"/>
              <w:left w:val="nil"/>
              <w:bottom w:val="single" w:sz="4" w:space="0" w:color="auto"/>
              <w:right w:val="single" w:sz="4" w:space="0" w:color="auto"/>
            </w:tcBorders>
            <w:shd w:val="clear" w:color="auto" w:fill="auto"/>
            <w:vAlign w:val="center"/>
            <w:hideMark/>
          </w:tcPr>
          <w:p w14:paraId="44DF88B7" w14:textId="65DAF469" w:rsidR="00A136F3" w:rsidRPr="007D1FCD" w:rsidRDefault="007D1FCD" w:rsidP="00A136F3">
            <w:pPr>
              <w:spacing w:after="0" w:line="240" w:lineRule="auto"/>
              <w:jc w:val="center"/>
              <w:rPr>
                <w:rFonts w:ascii="Times New Roman" w:eastAsia="Times New Roman" w:hAnsi="Times New Roman" w:cs="Times New Roman"/>
                <w:color w:val="000000"/>
                <w:sz w:val="24"/>
                <w:szCs w:val="24"/>
                <w:lang w:val="en-US" w:eastAsia="uk-UA"/>
              </w:rPr>
            </w:pPr>
            <w:proofErr w:type="spellStart"/>
            <w:r>
              <w:rPr>
                <w:rFonts w:ascii="Times New Roman" w:eastAsia="Times New Roman" w:hAnsi="Times New Roman" w:cs="Times New Roman"/>
                <w:color w:val="000000"/>
                <w:sz w:val="24"/>
                <w:szCs w:val="24"/>
                <w:lang w:val="en-US" w:eastAsia="uk-UA"/>
              </w:rPr>
              <w:t>Класні</w:t>
            </w:r>
            <w:proofErr w:type="spellEnd"/>
            <w:r>
              <w:rPr>
                <w:rFonts w:ascii="Times New Roman" w:eastAsia="Times New Roman" w:hAnsi="Times New Roman" w:cs="Times New Roman"/>
                <w:color w:val="000000"/>
                <w:sz w:val="24"/>
                <w:szCs w:val="24"/>
                <w:lang w:val="en-US" w:eastAsia="uk-UA"/>
              </w:rPr>
              <w:t xml:space="preserve"> </w:t>
            </w:r>
            <w:proofErr w:type="spellStart"/>
            <w:r>
              <w:rPr>
                <w:rFonts w:ascii="Times New Roman" w:eastAsia="Times New Roman" w:hAnsi="Times New Roman" w:cs="Times New Roman"/>
                <w:color w:val="000000"/>
                <w:sz w:val="24"/>
                <w:szCs w:val="24"/>
                <w:lang w:val="en-US" w:eastAsia="uk-UA"/>
              </w:rPr>
              <w:t>керівники</w:t>
            </w:r>
            <w:proofErr w:type="spellEnd"/>
          </w:p>
        </w:tc>
      </w:tr>
      <w:tr w:rsidR="00A136F3" w:rsidRPr="00A136F3" w14:paraId="00381AE6" w14:textId="77777777" w:rsidTr="00A136F3">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04986205"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3</w:t>
            </w:r>
          </w:p>
        </w:tc>
        <w:tc>
          <w:tcPr>
            <w:tcW w:w="4444" w:type="dxa"/>
            <w:tcBorders>
              <w:top w:val="nil"/>
              <w:left w:val="nil"/>
              <w:bottom w:val="single" w:sz="4" w:space="0" w:color="auto"/>
              <w:right w:val="single" w:sz="4" w:space="0" w:color="auto"/>
            </w:tcBorders>
            <w:shd w:val="clear" w:color="auto" w:fill="auto"/>
            <w:vAlign w:val="center"/>
            <w:hideMark/>
          </w:tcPr>
          <w:p w14:paraId="64F50340"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Розмістити інформаційний матеріал на стендах ліцею «Стоп </w:t>
            </w:r>
            <w:proofErr w:type="spellStart"/>
            <w:r w:rsidRPr="00A136F3">
              <w:rPr>
                <w:rFonts w:ascii="Times New Roman" w:eastAsia="Times New Roman" w:hAnsi="Times New Roman" w:cs="Times New Roman"/>
                <w:color w:val="000000"/>
                <w:sz w:val="24"/>
                <w:szCs w:val="24"/>
                <w:lang w:eastAsia="uk-UA"/>
              </w:rPr>
              <w:t>Булінг</w:t>
            </w:r>
            <w:proofErr w:type="spellEnd"/>
            <w:r w:rsidRPr="00A136F3">
              <w:rPr>
                <w:rFonts w:ascii="Times New Roman" w:eastAsia="Times New Roman" w:hAnsi="Times New Roman" w:cs="Times New Roman"/>
                <w:color w:val="000000"/>
                <w:sz w:val="24"/>
                <w:szCs w:val="24"/>
                <w:lang w:eastAsia="uk-UA"/>
              </w:rPr>
              <w:t>»</w:t>
            </w:r>
          </w:p>
        </w:tc>
        <w:tc>
          <w:tcPr>
            <w:tcW w:w="1658" w:type="dxa"/>
            <w:tcBorders>
              <w:top w:val="nil"/>
              <w:left w:val="nil"/>
              <w:bottom w:val="single" w:sz="4" w:space="0" w:color="auto"/>
              <w:right w:val="single" w:sz="4" w:space="0" w:color="auto"/>
            </w:tcBorders>
            <w:shd w:val="clear" w:color="auto" w:fill="auto"/>
            <w:vAlign w:val="center"/>
            <w:hideMark/>
          </w:tcPr>
          <w:p w14:paraId="268A9940"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лютий</w:t>
            </w:r>
          </w:p>
        </w:tc>
        <w:tc>
          <w:tcPr>
            <w:tcW w:w="2018" w:type="dxa"/>
            <w:tcBorders>
              <w:top w:val="nil"/>
              <w:left w:val="nil"/>
              <w:bottom w:val="single" w:sz="4" w:space="0" w:color="auto"/>
              <w:right w:val="single" w:sz="4" w:space="0" w:color="auto"/>
            </w:tcBorders>
            <w:shd w:val="clear" w:color="auto" w:fill="auto"/>
            <w:vAlign w:val="center"/>
            <w:hideMark/>
          </w:tcPr>
          <w:p w14:paraId="2E25EE6A" w14:textId="08C7520D" w:rsidR="00A136F3" w:rsidRPr="007D1FCD" w:rsidRDefault="007D1FCD" w:rsidP="00A136F3">
            <w:pPr>
              <w:spacing w:after="0" w:line="240" w:lineRule="auto"/>
              <w:jc w:val="center"/>
              <w:rPr>
                <w:rFonts w:ascii="Times New Roman" w:eastAsia="Times New Roman" w:hAnsi="Times New Roman" w:cs="Times New Roman"/>
                <w:color w:val="000000"/>
                <w:sz w:val="24"/>
                <w:szCs w:val="24"/>
                <w:lang w:val="en-US" w:eastAsia="uk-UA"/>
              </w:rPr>
            </w:pPr>
            <w:proofErr w:type="spellStart"/>
            <w:r>
              <w:rPr>
                <w:rFonts w:ascii="Times New Roman" w:eastAsia="Times New Roman" w:hAnsi="Times New Roman" w:cs="Times New Roman"/>
                <w:color w:val="000000"/>
                <w:sz w:val="24"/>
                <w:szCs w:val="24"/>
                <w:lang w:val="en-US" w:eastAsia="uk-UA"/>
              </w:rPr>
              <w:t>Класні</w:t>
            </w:r>
            <w:proofErr w:type="spellEnd"/>
            <w:r>
              <w:rPr>
                <w:rFonts w:ascii="Times New Roman" w:eastAsia="Times New Roman" w:hAnsi="Times New Roman" w:cs="Times New Roman"/>
                <w:color w:val="000000"/>
                <w:sz w:val="24"/>
                <w:szCs w:val="24"/>
                <w:lang w:val="en-US" w:eastAsia="uk-UA"/>
              </w:rPr>
              <w:t xml:space="preserve"> </w:t>
            </w:r>
            <w:proofErr w:type="spellStart"/>
            <w:r>
              <w:rPr>
                <w:rFonts w:ascii="Times New Roman" w:eastAsia="Times New Roman" w:hAnsi="Times New Roman" w:cs="Times New Roman"/>
                <w:color w:val="000000"/>
                <w:sz w:val="24"/>
                <w:szCs w:val="24"/>
                <w:lang w:val="en-US" w:eastAsia="uk-UA"/>
              </w:rPr>
              <w:t>керівники</w:t>
            </w:r>
            <w:proofErr w:type="spellEnd"/>
          </w:p>
        </w:tc>
      </w:tr>
      <w:tr w:rsidR="00A136F3" w:rsidRPr="00A136F3" w14:paraId="42F598C8" w14:textId="77777777" w:rsidTr="00A136F3">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036C9A7D"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4</w:t>
            </w:r>
          </w:p>
        </w:tc>
        <w:tc>
          <w:tcPr>
            <w:tcW w:w="4444" w:type="dxa"/>
            <w:tcBorders>
              <w:top w:val="nil"/>
              <w:left w:val="nil"/>
              <w:bottom w:val="single" w:sz="4" w:space="0" w:color="auto"/>
              <w:right w:val="single" w:sz="4" w:space="0" w:color="auto"/>
            </w:tcBorders>
            <w:shd w:val="clear" w:color="auto" w:fill="auto"/>
            <w:vAlign w:val="center"/>
            <w:hideMark/>
          </w:tcPr>
          <w:p w14:paraId="786F51F9"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Вивчення законодавчих документів, практик протидії цькуванню з педагогами закладу</w:t>
            </w:r>
          </w:p>
        </w:tc>
        <w:tc>
          <w:tcPr>
            <w:tcW w:w="1658" w:type="dxa"/>
            <w:tcBorders>
              <w:top w:val="nil"/>
              <w:left w:val="nil"/>
              <w:bottom w:val="single" w:sz="4" w:space="0" w:color="auto"/>
              <w:right w:val="single" w:sz="4" w:space="0" w:color="auto"/>
            </w:tcBorders>
            <w:shd w:val="clear" w:color="auto" w:fill="auto"/>
            <w:vAlign w:val="center"/>
            <w:hideMark/>
          </w:tcPr>
          <w:p w14:paraId="61A8BE3E"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2018" w:type="dxa"/>
            <w:tcBorders>
              <w:top w:val="nil"/>
              <w:left w:val="nil"/>
              <w:bottom w:val="single" w:sz="4" w:space="0" w:color="auto"/>
              <w:right w:val="single" w:sz="4" w:space="0" w:color="auto"/>
            </w:tcBorders>
            <w:shd w:val="clear" w:color="auto" w:fill="auto"/>
            <w:vAlign w:val="center"/>
            <w:hideMark/>
          </w:tcPr>
          <w:p w14:paraId="21974317" w14:textId="7385BE98" w:rsidR="00A136F3" w:rsidRPr="00A136F3" w:rsidRDefault="00A2560D" w:rsidP="00A2560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Директор</w:t>
            </w:r>
          </w:p>
        </w:tc>
      </w:tr>
      <w:tr w:rsidR="00A136F3" w:rsidRPr="00A136F3" w14:paraId="0D126E4D" w14:textId="77777777" w:rsidTr="00A136F3">
        <w:trPr>
          <w:trHeight w:val="3120"/>
        </w:trPr>
        <w:tc>
          <w:tcPr>
            <w:tcW w:w="720" w:type="dxa"/>
            <w:tcBorders>
              <w:top w:val="nil"/>
              <w:left w:val="single" w:sz="4" w:space="0" w:color="auto"/>
              <w:bottom w:val="single" w:sz="4" w:space="0" w:color="auto"/>
              <w:right w:val="single" w:sz="4" w:space="0" w:color="auto"/>
            </w:tcBorders>
            <w:shd w:val="clear" w:color="auto" w:fill="auto"/>
            <w:noWrap/>
            <w:hideMark/>
          </w:tcPr>
          <w:p w14:paraId="62F2F8CF"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lastRenderedPageBreak/>
              <w:t>5</w:t>
            </w:r>
          </w:p>
        </w:tc>
        <w:tc>
          <w:tcPr>
            <w:tcW w:w="4444" w:type="dxa"/>
            <w:tcBorders>
              <w:top w:val="nil"/>
              <w:left w:val="nil"/>
              <w:bottom w:val="single" w:sz="4" w:space="0" w:color="auto"/>
              <w:right w:val="single" w:sz="4" w:space="0" w:color="auto"/>
            </w:tcBorders>
            <w:shd w:val="clear" w:color="auto" w:fill="auto"/>
            <w:vAlign w:val="center"/>
            <w:hideMark/>
          </w:tcPr>
          <w:p w14:paraId="1E401A55"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Публікування на сайті школи правил поведінки здобувачів освіти в закладі освіти, плану заходів, спрямованих на запобігання та протидію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(цькуванню) в закладі освіти, порядку подання та розгляду (з дотриманням конфіденційності) заяв про випадки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(цькування), порядку реагування на доведені випадки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(цькування) та відповідальність осіб, причетних до </w:t>
            </w:r>
            <w:proofErr w:type="spellStart"/>
            <w:r w:rsidRPr="00A136F3">
              <w:rPr>
                <w:rFonts w:ascii="Times New Roman" w:eastAsia="Times New Roman" w:hAnsi="Times New Roman" w:cs="Times New Roman"/>
                <w:color w:val="000000"/>
                <w:sz w:val="24"/>
                <w:szCs w:val="24"/>
                <w:lang w:eastAsia="uk-UA"/>
              </w:rPr>
              <w:t>булінгу</w:t>
            </w:r>
            <w:proofErr w:type="spellEnd"/>
          </w:p>
        </w:tc>
        <w:tc>
          <w:tcPr>
            <w:tcW w:w="1658" w:type="dxa"/>
            <w:tcBorders>
              <w:top w:val="nil"/>
              <w:left w:val="nil"/>
              <w:bottom w:val="single" w:sz="4" w:space="0" w:color="auto"/>
              <w:right w:val="single" w:sz="4" w:space="0" w:color="auto"/>
            </w:tcBorders>
            <w:shd w:val="clear" w:color="auto" w:fill="auto"/>
            <w:vAlign w:val="center"/>
            <w:hideMark/>
          </w:tcPr>
          <w:p w14:paraId="1C3EEF65"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лютий</w:t>
            </w:r>
          </w:p>
        </w:tc>
        <w:tc>
          <w:tcPr>
            <w:tcW w:w="2018" w:type="dxa"/>
            <w:tcBorders>
              <w:top w:val="nil"/>
              <w:left w:val="nil"/>
              <w:bottom w:val="single" w:sz="4" w:space="0" w:color="auto"/>
              <w:right w:val="single" w:sz="4" w:space="0" w:color="auto"/>
            </w:tcBorders>
            <w:shd w:val="clear" w:color="auto" w:fill="auto"/>
            <w:vAlign w:val="center"/>
            <w:hideMark/>
          </w:tcPr>
          <w:p w14:paraId="3572B83B" w14:textId="79FFB934" w:rsidR="00A136F3" w:rsidRPr="00A2560D" w:rsidRDefault="00A2560D" w:rsidP="00A136F3">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A136F3" w:rsidRPr="00A136F3" w14:paraId="581A5C7D" w14:textId="77777777" w:rsidTr="00A136F3">
        <w:trPr>
          <w:trHeight w:val="2184"/>
        </w:trPr>
        <w:tc>
          <w:tcPr>
            <w:tcW w:w="720" w:type="dxa"/>
            <w:tcBorders>
              <w:top w:val="nil"/>
              <w:left w:val="single" w:sz="4" w:space="0" w:color="auto"/>
              <w:bottom w:val="single" w:sz="4" w:space="0" w:color="auto"/>
              <w:right w:val="single" w:sz="4" w:space="0" w:color="auto"/>
            </w:tcBorders>
            <w:shd w:val="clear" w:color="auto" w:fill="auto"/>
            <w:noWrap/>
            <w:hideMark/>
          </w:tcPr>
          <w:p w14:paraId="171E42A9"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6</w:t>
            </w:r>
          </w:p>
        </w:tc>
        <w:tc>
          <w:tcPr>
            <w:tcW w:w="4444" w:type="dxa"/>
            <w:tcBorders>
              <w:top w:val="nil"/>
              <w:left w:val="nil"/>
              <w:bottom w:val="single" w:sz="4" w:space="0" w:color="auto"/>
              <w:right w:val="single" w:sz="4" w:space="0" w:color="auto"/>
            </w:tcBorders>
            <w:shd w:val="clear" w:color="auto" w:fill="auto"/>
            <w:vAlign w:val="center"/>
            <w:hideMark/>
          </w:tcPr>
          <w:p w14:paraId="7EF01A31"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Розгляд заяв про випадки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(цькування) здобувачів освіти, їхніх батьків, законних представників, інших осіб, проведення розслідування, засідання комісії з розгляду випадків </w:t>
            </w:r>
            <w:proofErr w:type="spellStart"/>
            <w:r w:rsidRPr="00A136F3">
              <w:rPr>
                <w:rFonts w:ascii="Times New Roman" w:eastAsia="Times New Roman" w:hAnsi="Times New Roman" w:cs="Times New Roman"/>
                <w:color w:val="000000"/>
                <w:sz w:val="24"/>
                <w:szCs w:val="24"/>
                <w:lang w:eastAsia="uk-UA"/>
              </w:rPr>
              <w:t>булінгу</w:t>
            </w:r>
            <w:proofErr w:type="spellEnd"/>
            <w:r w:rsidRPr="00A136F3">
              <w:rPr>
                <w:rFonts w:ascii="Times New Roman" w:eastAsia="Times New Roman" w:hAnsi="Times New Roman" w:cs="Times New Roman"/>
                <w:color w:val="000000"/>
                <w:sz w:val="24"/>
                <w:szCs w:val="24"/>
                <w:lang w:eastAsia="uk-UA"/>
              </w:rPr>
              <w:t xml:space="preserve"> (цькування), прийняття рішення за результатами проведеного розслідування</w:t>
            </w:r>
          </w:p>
        </w:tc>
        <w:tc>
          <w:tcPr>
            <w:tcW w:w="1658" w:type="dxa"/>
            <w:tcBorders>
              <w:top w:val="nil"/>
              <w:left w:val="nil"/>
              <w:bottom w:val="single" w:sz="4" w:space="0" w:color="auto"/>
              <w:right w:val="single" w:sz="4" w:space="0" w:color="auto"/>
            </w:tcBorders>
            <w:shd w:val="clear" w:color="auto" w:fill="auto"/>
            <w:vAlign w:val="center"/>
            <w:hideMark/>
          </w:tcPr>
          <w:p w14:paraId="5C29D0F8"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За наявності</w:t>
            </w:r>
          </w:p>
        </w:tc>
        <w:tc>
          <w:tcPr>
            <w:tcW w:w="2018" w:type="dxa"/>
            <w:tcBorders>
              <w:top w:val="nil"/>
              <w:left w:val="nil"/>
              <w:bottom w:val="single" w:sz="4" w:space="0" w:color="auto"/>
              <w:right w:val="single" w:sz="4" w:space="0" w:color="auto"/>
            </w:tcBorders>
            <w:shd w:val="clear" w:color="auto" w:fill="auto"/>
            <w:vAlign w:val="center"/>
            <w:hideMark/>
          </w:tcPr>
          <w:p w14:paraId="4B42AE02"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w:t>
            </w:r>
          </w:p>
        </w:tc>
      </w:tr>
      <w:tr w:rsidR="00A136F3" w:rsidRPr="00A136F3" w14:paraId="3CE8C035" w14:textId="77777777" w:rsidTr="00A136F3">
        <w:trPr>
          <w:trHeight w:val="2184"/>
        </w:trPr>
        <w:tc>
          <w:tcPr>
            <w:tcW w:w="720" w:type="dxa"/>
            <w:tcBorders>
              <w:top w:val="nil"/>
              <w:left w:val="single" w:sz="4" w:space="0" w:color="auto"/>
              <w:bottom w:val="single" w:sz="4" w:space="0" w:color="auto"/>
              <w:right w:val="single" w:sz="4" w:space="0" w:color="auto"/>
            </w:tcBorders>
            <w:shd w:val="clear" w:color="auto" w:fill="auto"/>
            <w:noWrap/>
            <w:hideMark/>
          </w:tcPr>
          <w:p w14:paraId="065B187B"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7</w:t>
            </w:r>
          </w:p>
        </w:tc>
        <w:tc>
          <w:tcPr>
            <w:tcW w:w="4444" w:type="dxa"/>
            <w:tcBorders>
              <w:top w:val="nil"/>
              <w:left w:val="nil"/>
              <w:bottom w:val="single" w:sz="4" w:space="0" w:color="auto"/>
              <w:right w:val="single" w:sz="4" w:space="0" w:color="auto"/>
            </w:tcBorders>
            <w:shd w:val="clear" w:color="auto" w:fill="auto"/>
            <w:vAlign w:val="center"/>
            <w:hideMark/>
          </w:tcPr>
          <w:p w14:paraId="6FC6DDD4"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Проведення годин відвертого спілкування. 1-4 </w:t>
            </w:r>
            <w:proofErr w:type="spellStart"/>
            <w:r w:rsidRPr="00A136F3">
              <w:rPr>
                <w:rFonts w:ascii="Times New Roman" w:eastAsia="Times New Roman" w:hAnsi="Times New Roman" w:cs="Times New Roman"/>
                <w:color w:val="000000"/>
                <w:sz w:val="24"/>
                <w:szCs w:val="24"/>
                <w:lang w:eastAsia="uk-UA"/>
              </w:rPr>
              <w:t>кл</w:t>
            </w:r>
            <w:proofErr w:type="spellEnd"/>
            <w:r w:rsidRPr="00A136F3">
              <w:rPr>
                <w:rFonts w:ascii="Times New Roman" w:eastAsia="Times New Roman" w:hAnsi="Times New Roman" w:cs="Times New Roman"/>
                <w:color w:val="000000"/>
                <w:sz w:val="24"/>
                <w:szCs w:val="24"/>
                <w:lang w:eastAsia="uk-UA"/>
              </w:rPr>
              <w:t xml:space="preserve">. - «Змінюй в собі негативне ставлення до інших». 5- 7кл. – «Допоможи собі рятуючи інших». 8-9 </w:t>
            </w:r>
            <w:proofErr w:type="spellStart"/>
            <w:r w:rsidRPr="00A136F3">
              <w:rPr>
                <w:rFonts w:ascii="Times New Roman" w:eastAsia="Times New Roman" w:hAnsi="Times New Roman" w:cs="Times New Roman"/>
                <w:color w:val="000000"/>
                <w:sz w:val="24"/>
                <w:szCs w:val="24"/>
                <w:lang w:eastAsia="uk-UA"/>
              </w:rPr>
              <w:t>кл</w:t>
            </w:r>
            <w:proofErr w:type="spellEnd"/>
            <w:r w:rsidRPr="00A136F3">
              <w:rPr>
                <w:rFonts w:ascii="Times New Roman" w:eastAsia="Times New Roman" w:hAnsi="Times New Roman" w:cs="Times New Roman"/>
                <w:color w:val="000000"/>
                <w:sz w:val="24"/>
                <w:szCs w:val="24"/>
                <w:lang w:eastAsia="uk-UA"/>
              </w:rPr>
              <w:t>. - «Стережись! Бо, що посієш, то й пожнеш», «Про стосунки в учнівському середовищі»</w:t>
            </w:r>
          </w:p>
        </w:tc>
        <w:tc>
          <w:tcPr>
            <w:tcW w:w="1658" w:type="dxa"/>
            <w:tcBorders>
              <w:top w:val="nil"/>
              <w:left w:val="nil"/>
              <w:bottom w:val="single" w:sz="4" w:space="0" w:color="auto"/>
              <w:right w:val="single" w:sz="4" w:space="0" w:color="auto"/>
            </w:tcBorders>
            <w:shd w:val="clear" w:color="auto" w:fill="auto"/>
            <w:vAlign w:val="center"/>
            <w:hideMark/>
          </w:tcPr>
          <w:p w14:paraId="3B39023B"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Впродовж року</w:t>
            </w:r>
          </w:p>
        </w:tc>
        <w:tc>
          <w:tcPr>
            <w:tcW w:w="2018" w:type="dxa"/>
            <w:tcBorders>
              <w:top w:val="nil"/>
              <w:left w:val="nil"/>
              <w:bottom w:val="single" w:sz="4" w:space="0" w:color="auto"/>
              <w:right w:val="single" w:sz="4" w:space="0" w:color="auto"/>
            </w:tcBorders>
            <w:shd w:val="clear" w:color="auto" w:fill="auto"/>
            <w:vAlign w:val="center"/>
            <w:hideMark/>
          </w:tcPr>
          <w:p w14:paraId="151760C9"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proofErr w:type="spellStart"/>
            <w:r w:rsidRPr="00A136F3">
              <w:rPr>
                <w:rFonts w:ascii="Times New Roman" w:eastAsia="Times New Roman" w:hAnsi="Times New Roman" w:cs="Times New Roman"/>
                <w:color w:val="000000"/>
                <w:sz w:val="24"/>
                <w:szCs w:val="24"/>
                <w:lang w:eastAsia="uk-UA"/>
              </w:rPr>
              <w:t>Класоводи,класні</w:t>
            </w:r>
            <w:proofErr w:type="spellEnd"/>
            <w:r w:rsidRPr="00A136F3">
              <w:rPr>
                <w:rFonts w:ascii="Times New Roman" w:eastAsia="Times New Roman" w:hAnsi="Times New Roman" w:cs="Times New Roman"/>
                <w:color w:val="000000"/>
                <w:sz w:val="24"/>
                <w:szCs w:val="24"/>
                <w:lang w:eastAsia="uk-UA"/>
              </w:rPr>
              <w:t xml:space="preserve"> керівники із залученням спеціалістів та батьків</w:t>
            </w:r>
          </w:p>
        </w:tc>
      </w:tr>
      <w:tr w:rsidR="00A136F3" w:rsidRPr="00A136F3" w14:paraId="764D2C53" w14:textId="77777777" w:rsidTr="00A136F3">
        <w:trPr>
          <w:trHeight w:val="1872"/>
        </w:trPr>
        <w:tc>
          <w:tcPr>
            <w:tcW w:w="720" w:type="dxa"/>
            <w:tcBorders>
              <w:top w:val="nil"/>
              <w:left w:val="single" w:sz="4" w:space="0" w:color="auto"/>
              <w:bottom w:val="single" w:sz="4" w:space="0" w:color="auto"/>
              <w:right w:val="single" w:sz="4" w:space="0" w:color="auto"/>
            </w:tcBorders>
            <w:shd w:val="clear" w:color="auto" w:fill="auto"/>
            <w:noWrap/>
            <w:hideMark/>
          </w:tcPr>
          <w:p w14:paraId="48228C24"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8</w:t>
            </w:r>
          </w:p>
        </w:tc>
        <w:tc>
          <w:tcPr>
            <w:tcW w:w="4444" w:type="dxa"/>
            <w:tcBorders>
              <w:top w:val="nil"/>
              <w:left w:val="nil"/>
              <w:bottom w:val="single" w:sz="4" w:space="0" w:color="auto"/>
              <w:right w:val="single" w:sz="4" w:space="0" w:color="auto"/>
            </w:tcBorders>
            <w:shd w:val="clear" w:color="auto" w:fill="auto"/>
            <w:vAlign w:val="center"/>
            <w:hideMark/>
          </w:tcPr>
          <w:p w14:paraId="70672794"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Години відвертого спілкування за участю офіцерів поліції «Не допускай проявів </w:t>
            </w:r>
            <w:proofErr w:type="spellStart"/>
            <w:r w:rsidRPr="00A136F3">
              <w:rPr>
                <w:rFonts w:ascii="Times New Roman" w:eastAsia="Times New Roman" w:hAnsi="Times New Roman" w:cs="Times New Roman"/>
                <w:color w:val="000000"/>
                <w:sz w:val="24"/>
                <w:szCs w:val="24"/>
                <w:lang w:eastAsia="uk-UA"/>
              </w:rPr>
              <w:t>буліну</w:t>
            </w:r>
            <w:proofErr w:type="spellEnd"/>
            <w:r w:rsidRPr="00A136F3">
              <w:rPr>
                <w:rFonts w:ascii="Times New Roman" w:eastAsia="Times New Roman" w:hAnsi="Times New Roman" w:cs="Times New Roman"/>
                <w:color w:val="000000"/>
                <w:sz w:val="24"/>
                <w:szCs w:val="24"/>
                <w:lang w:eastAsia="uk-UA"/>
              </w:rPr>
              <w:t xml:space="preserve"> над собою. Допоможи другу»</w:t>
            </w:r>
          </w:p>
        </w:tc>
        <w:tc>
          <w:tcPr>
            <w:tcW w:w="1658" w:type="dxa"/>
            <w:tcBorders>
              <w:top w:val="nil"/>
              <w:left w:val="nil"/>
              <w:bottom w:val="single" w:sz="4" w:space="0" w:color="auto"/>
              <w:right w:val="single" w:sz="4" w:space="0" w:color="auto"/>
            </w:tcBorders>
            <w:shd w:val="clear" w:color="auto" w:fill="auto"/>
            <w:vAlign w:val="center"/>
            <w:hideMark/>
          </w:tcPr>
          <w:p w14:paraId="40664530"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Листопад</w:t>
            </w:r>
          </w:p>
        </w:tc>
        <w:tc>
          <w:tcPr>
            <w:tcW w:w="2018" w:type="dxa"/>
            <w:tcBorders>
              <w:top w:val="nil"/>
              <w:left w:val="nil"/>
              <w:bottom w:val="single" w:sz="4" w:space="0" w:color="auto"/>
              <w:right w:val="single" w:sz="4" w:space="0" w:color="auto"/>
            </w:tcBorders>
            <w:shd w:val="clear" w:color="auto" w:fill="auto"/>
            <w:vAlign w:val="center"/>
            <w:hideMark/>
          </w:tcPr>
          <w:p w14:paraId="2E7915FC" w14:textId="58FA1E0C" w:rsidR="00A136F3" w:rsidRPr="00A136F3" w:rsidRDefault="00A136F3" w:rsidP="00A2560D">
            <w:pPr>
              <w:spacing w:after="0" w:line="240" w:lineRule="auto"/>
              <w:jc w:val="center"/>
              <w:rPr>
                <w:rFonts w:ascii="Times New Roman" w:eastAsia="Times New Roman" w:hAnsi="Times New Roman" w:cs="Times New Roman"/>
                <w:color w:val="000000"/>
                <w:sz w:val="24"/>
                <w:szCs w:val="24"/>
                <w:lang w:eastAsia="uk-UA"/>
              </w:rPr>
            </w:pPr>
            <w:proofErr w:type="spellStart"/>
            <w:r w:rsidRPr="00A136F3">
              <w:rPr>
                <w:rFonts w:ascii="Times New Roman" w:eastAsia="Times New Roman" w:hAnsi="Times New Roman" w:cs="Times New Roman"/>
                <w:color w:val="000000"/>
                <w:sz w:val="24"/>
                <w:szCs w:val="24"/>
                <w:lang w:eastAsia="uk-UA"/>
              </w:rPr>
              <w:t>кл</w:t>
            </w:r>
            <w:proofErr w:type="spellEnd"/>
            <w:r w:rsidR="00A2560D">
              <w:rPr>
                <w:rFonts w:ascii="Times New Roman" w:eastAsia="Times New Roman" w:hAnsi="Times New Roman" w:cs="Times New Roman"/>
                <w:color w:val="000000"/>
                <w:sz w:val="24"/>
                <w:szCs w:val="24"/>
                <w:lang w:val="en-US" w:eastAsia="uk-UA"/>
              </w:rPr>
              <w:t>а</w:t>
            </w:r>
            <w:r w:rsidRPr="00A136F3">
              <w:rPr>
                <w:rFonts w:ascii="Times New Roman" w:eastAsia="Times New Roman" w:hAnsi="Times New Roman" w:cs="Times New Roman"/>
                <w:color w:val="000000"/>
                <w:sz w:val="24"/>
                <w:szCs w:val="24"/>
                <w:lang w:eastAsia="uk-UA"/>
              </w:rPr>
              <w:t>сні керівники</w:t>
            </w:r>
          </w:p>
        </w:tc>
      </w:tr>
    </w:tbl>
    <w:p w14:paraId="523E0BED" w14:textId="2B70CFEF" w:rsidR="00A022A8" w:rsidRDefault="00A136F3" w:rsidP="00900811">
      <w:pPr>
        <w:pStyle w:val="2"/>
      </w:pPr>
      <w:r w:rsidRPr="00A136F3">
        <w:t>Психолого-педагогічний супровід</w:t>
      </w:r>
    </w:p>
    <w:tbl>
      <w:tblPr>
        <w:tblW w:w="8840" w:type="dxa"/>
        <w:tblLook w:val="04A0" w:firstRow="1" w:lastRow="0" w:firstColumn="1" w:lastColumn="0" w:noHBand="0" w:noVBand="1"/>
      </w:tblPr>
      <w:tblGrid>
        <w:gridCol w:w="720"/>
        <w:gridCol w:w="5040"/>
        <w:gridCol w:w="1780"/>
        <w:gridCol w:w="1300"/>
      </w:tblGrid>
      <w:tr w:rsidR="00A136F3" w:rsidRPr="00A136F3" w14:paraId="5CFB97F3" w14:textId="77777777" w:rsidTr="00A136F3">
        <w:trPr>
          <w:trHeight w:val="1248"/>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64A229D7"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3C2C0063"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Психолого-педагогічний супровід адаптації учнів 1, 5, 9 -  класів.</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F17A34A"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8E0391B" w14:textId="1F0A8E65"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r w:rsidR="00A136F3" w:rsidRPr="00A136F3" w14:paraId="4C4EA021" w14:textId="77777777" w:rsidTr="00A136F3">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3B0128A2"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2</w:t>
            </w:r>
          </w:p>
        </w:tc>
        <w:tc>
          <w:tcPr>
            <w:tcW w:w="5040" w:type="dxa"/>
            <w:tcBorders>
              <w:top w:val="nil"/>
              <w:left w:val="nil"/>
              <w:bottom w:val="single" w:sz="4" w:space="0" w:color="auto"/>
              <w:right w:val="single" w:sz="4" w:space="0" w:color="auto"/>
            </w:tcBorders>
            <w:shd w:val="clear" w:color="auto" w:fill="auto"/>
            <w:vAlign w:val="center"/>
            <w:hideMark/>
          </w:tcPr>
          <w:p w14:paraId="3680A326"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Консультації для батьків, проведення індивідуальних та групових  консультацій.</w:t>
            </w:r>
          </w:p>
        </w:tc>
        <w:tc>
          <w:tcPr>
            <w:tcW w:w="1780" w:type="dxa"/>
            <w:tcBorders>
              <w:top w:val="nil"/>
              <w:left w:val="nil"/>
              <w:bottom w:val="single" w:sz="4" w:space="0" w:color="auto"/>
              <w:right w:val="single" w:sz="4" w:space="0" w:color="auto"/>
            </w:tcBorders>
            <w:shd w:val="clear" w:color="auto" w:fill="auto"/>
            <w:vAlign w:val="center"/>
            <w:hideMark/>
          </w:tcPr>
          <w:p w14:paraId="7FFFA98A"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0E1810F1" w14:textId="41078528"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r w:rsidR="00A136F3" w:rsidRPr="00A136F3" w14:paraId="03A57381" w14:textId="77777777" w:rsidTr="00A136F3">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7F61DCC3"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3</w:t>
            </w:r>
          </w:p>
        </w:tc>
        <w:tc>
          <w:tcPr>
            <w:tcW w:w="5040" w:type="dxa"/>
            <w:tcBorders>
              <w:top w:val="nil"/>
              <w:left w:val="nil"/>
              <w:bottom w:val="single" w:sz="4" w:space="0" w:color="auto"/>
              <w:right w:val="single" w:sz="4" w:space="0" w:color="auto"/>
            </w:tcBorders>
            <w:shd w:val="clear" w:color="auto" w:fill="auto"/>
            <w:vAlign w:val="center"/>
            <w:hideMark/>
          </w:tcPr>
          <w:p w14:paraId="685F2FAE"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Виявлення учнів соціально незахищених категорій.</w:t>
            </w:r>
          </w:p>
        </w:tc>
        <w:tc>
          <w:tcPr>
            <w:tcW w:w="1780" w:type="dxa"/>
            <w:tcBorders>
              <w:top w:val="nil"/>
              <w:left w:val="nil"/>
              <w:bottom w:val="single" w:sz="4" w:space="0" w:color="auto"/>
              <w:right w:val="single" w:sz="4" w:space="0" w:color="auto"/>
            </w:tcBorders>
            <w:shd w:val="clear" w:color="auto" w:fill="auto"/>
            <w:vAlign w:val="center"/>
            <w:hideMark/>
          </w:tcPr>
          <w:p w14:paraId="26B51661"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0C285DDC" w14:textId="2D883DDA"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r w:rsidR="00A136F3" w:rsidRPr="00A136F3" w14:paraId="4BD2E673" w14:textId="77777777" w:rsidTr="00A136F3">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7D4CC046"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4</w:t>
            </w:r>
          </w:p>
        </w:tc>
        <w:tc>
          <w:tcPr>
            <w:tcW w:w="5040" w:type="dxa"/>
            <w:tcBorders>
              <w:top w:val="nil"/>
              <w:left w:val="nil"/>
              <w:bottom w:val="single" w:sz="4" w:space="0" w:color="auto"/>
              <w:right w:val="single" w:sz="4" w:space="0" w:color="auto"/>
            </w:tcBorders>
            <w:shd w:val="clear" w:color="auto" w:fill="auto"/>
            <w:vAlign w:val="center"/>
            <w:hideMark/>
          </w:tcPr>
          <w:p w14:paraId="04794847"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Проведення соціальної паспортизації учнів.</w:t>
            </w:r>
          </w:p>
        </w:tc>
        <w:tc>
          <w:tcPr>
            <w:tcW w:w="1780" w:type="dxa"/>
            <w:tcBorders>
              <w:top w:val="nil"/>
              <w:left w:val="nil"/>
              <w:bottom w:val="single" w:sz="4" w:space="0" w:color="auto"/>
              <w:right w:val="single" w:sz="4" w:space="0" w:color="auto"/>
            </w:tcBorders>
            <w:shd w:val="clear" w:color="auto" w:fill="auto"/>
            <w:vAlign w:val="center"/>
            <w:hideMark/>
          </w:tcPr>
          <w:p w14:paraId="3BD66F3C"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2C76276A" w14:textId="0A15FB22"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r w:rsidR="00A136F3" w:rsidRPr="00A136F3" w14:paraId="527AC569" w14:textId="77777777" w:rsidTr="00A136F3">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74DF948E"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5</w:t>
            </w:r>
          </w:p>
        </w:tc>
        <w:tc>
          <w:tcPr>
            <w:tcW w:w="5040" w:type="dxa"/>
            <w:tcBorders>
              <w:top w:val="nil"/>
              <w:left w:val="nil"/>
              <w:bottom w:val="single" w:sz="4" w:space="0" w:color="auto"/>
              <w:right w:val="single" w:sz="4" w:space="0" w:color="auto"/>
            </w:tcBorders>
            <w:shd w:val="clear" w:color="auto" w:fill="auto"/>
            <w:vAlign w:val="center"/>
            <w:hideMark/>
          </w:tcPr>
          <w:p w14:paraId="4052F011"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Визначити рівень тривожності учнів, які потребують особливої уваги.</w:t>
            </w:r>
          </w:p>
        </w:tc>
        <w:tc>
          <w:tcPr>
            <w:tcW w:w="1780" w:type="dxa"/>
            <w:tcBorders>
              <w:top w:val="nil"/>
              <w:left w:val="nil"/>
              <w:bottom w:val="single" w:sz="4" w:space="0" w:color="auto"/>
              <w:right w:val="single" w:sz="4" w:space="0" w:color="auto"/>
            </w:tcBorders>
            <w:shd w:val="clear" w:color="auto" w:fill="auto"/>
            <w:vAlign w:val="center"/>
            <w:hideMark/>
          </w:tcPr>
          <w:p w14:paraId="48D085FB"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02B0C4CE" w14:textId="367FE024" w:rsidR="00A136F3" w:rsidRPr="00A2560D" w:rsidRDefault="00A2560D" w:rsidP="00A2560D">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Класний керівник</w:t>
            </w:r>
          </w:p>
        </w:tc>
      </w:tr>
      <w:tr w:rsidR="00A136F3" w:rsidRPr="00A136F3" w14:paraId="0CC15898" w14:textId="77777777" w:rsidTr="00A136F3">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4AF43E4A"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lastRenderedPageBreak/>
              <w:t>6</w:t>
            </w:r>
          </w:p>
        </w:tc>
        <w:tc>
          <w:tcPr>
            <w:tcW w:w="5040" w:type="dxa"/>
            <w:tcBorders>
              <w:top w:val="nil"/>
              <w:left w:val="nil"/>
              <w:bottom w:val="single" w:sz="4" w:space="0" w:color="auto"/>
              <w:right w:val="single" w:sz="4" w:space="0" w:color="auto"/>
            </w:tcBorders>
            <w:shd w:val="clear" w:color="auto" w:fill="auto"/>
            <w:vAlign w:val="center"/>
            <w:hideMark/>
          </w:tcPr>
          <w:p w14:paraId="17067201"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Проводити профілактичні бесіди з учнями схильними до правопорушень.</w:t>
            </w:r>
          </w:p>
        </w:tc>
        <w:tc>
          <w:tcPr>
            <w:tcW w:w="1780" w:type="dxa"/>
            <w:tcBorders>
              <w:top w:val="nil"/>
              <w:left w:val="nil"/>
              <w:bottom w:val="single" w:sz="4" w:space="0" w:color="auto"/>
              <w:right w:val="single" w:sz="4" w:space="0" w:color="auto"/>
            </w:tcBorders>
            <w:shd w:val="clear" w:color="auto" w:fill="auto"/>
            <w:vAlign w:val="center"/>
            <w:hideMark/>
          </w:tcPr>
          <w:p w14:paraId="6D505106"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3D414A04" w14:textId="5F37292D"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r w:rsidR="00A136F3" w:rsidRPr="00A136F3" w14:paraId="0ACEE938" w14:textId="77777777" w:rsidTr="00A136F3">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70706A3A" w14:textId="77777777" w:rsidR="00A136F3" w:rsidRPr="00A136F3" w:rsidRDefault="00A136F3" w:rsidP="00A136F3">
            <w:pPr>
              <w:spacing w:after="0" w:line="240" w:lineRule="auto"/>
              <w:rPr>
                <w:rFonts w:ascii="Calibri" w:eastAsia="Times New Roman" w:hAnsi="Calibri" w:cs="Calibri"/>
                <w:color w:val="000000"/>
                <w:lang w:eastAsia="uk-UA"/>
              </w:rPr>
            </w:pPr>
            <w:r w:rsidRPr="00A136F3">
              <w:rPr>
                <w:rFonts w:ascii="Calibri" w:eastAsia="Times New Roman" w:hAnsi="Calibri" w:cs="Calibri"/>
                <w:color w:val="000000"/>
                <w:lang w:eastAsia="uk-UA"/>
              </w:rPr>
              <w:t>7</w:t>
            </w:r>
          </w:p>
        </w:tc>
        <w:tc>
          <w:tcPr>
            <w:tcW w:w="5040" w:type="dxa"/>
            <w:tcBorders>
              <w:top w:val="nil"/>
              <w:left w:val="nil"/>
              <w:bottom w:val="single" w:sz="4" w:space="0" w:color="auto"/>
              <w:right w:val="single" w:sz="4" w:space="0" w:color="auto"/>
            </w:tcBorders>
            <w:shd w:val="clear" w:color="auto" w:fill="auto"/>
            <w:vAlign w:val="center"/>
            <w:hideMark/>
          </w:tcPr>
          <w:p w14:paraId="23A816F4" w14:textId="77777777" w:rsidR="00A136F3" w:rsidRPr="00A136F3" w:rsidRDefault="00A136F3" w:rsidP="00A136F3">
            <w:pPr>
              <w:spacing w:after="0" w:line="240" w:lineRule="auto"/>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 xml:space="preserve">Проводити профілактичні заняття для учнів та батьків (бесіди, </w:t>
            </w:r>
            <w:proofErr w:type="spellStart"/>
            <w:r w:rsidRPr="00A136F3">
              <w:rPr>
                <w:rFonts w:ascii="Times New Roman" w:eastAsia="Times New Roman" w:hAnsi="Times New Roman" w:cs="Times New Roman"/>
                <w:color w:val="000000"/>
                <w:sz w:val="24"/>
                <w:szCs w:val="24"/>
                <w:lang w:eastAsia="uk-UA"/>
              </w:rPr>
              <w:t>відеолекторії</w:t>
            </w:r>
            <w:proofErr w:type="spellEnd"/>
            <w:r w:rsidRPr="00A136F3">
              <w:rPr>
                <w:rFonts w:ascii="Times New Roman" w:eastAsia="Times New Roman" w:hAnsi="Times New Roman" w:cs="Times New Roman"/>
                <w:color w:val="000000"/>
                <w:sz w:val="24"/>
                <w:szCs w:val="24"/>
                <w:lang w:eastAsia="uk-UA"/>
              </w:rPr>
              <w:t>, тренінги).</w:t>
            </w:r>
          </w:p>
        </w:tc>
        <w:tc>
          <w:tcPr>
            <w:tcW w:w="1780" w:type="dxa"/>
            <w:tcBorders>
              <w:top w:val="nil"/>
              <w:left w:val="nil"/>
              <w:bottom w:val="single" w:sz="4" w:space="0" w:color="auto"/>
              <w:right w:val="single" w:sz="4" w:space="0" w:color="auto"/>
            </w:tcBorders>
            <w:shd w:val="clear" w:color="auto" w:fill="auto"/>
            <w:vAlign w:val="center"/>
            <w:hideMark/>
          </w:tcPr>
          <w:p w14:paraId="02854711" w14:textId="77777777" w:rsidR="00A136F3" w:rsidRPr="00A136F3" w:rsidRDefault="00A136F3" w:rsidP="00A136F3">
            <w:pPr>
              <w:spacing w:after="0" w:line="240" w:lineRule="auto"/>
              <w:jc w:val="center"/>
              <w:rPr>
                <w:rFonts w:ascii="Times New Roman" w:eastAsia="Times New Roman" w:hAnsi="Times New Roman" w:cs="Times New Roman"/>
                <w:color w:val="000000"/>
                <w:sz w:val="24"/>
                <w:szCs w:val="24"/>
                <w:lang w:eastAsia="uk-UA"/>
              </w:rPr>
            </w:pPr>
            <w:r w:rsidRPr="00A136F3">
              <w:rPr>
                <w:rFonts w:ascii="Times New Roman" w:eastAsia="Times New Roman" w:hAnsi="Times New Roman" w:cs="Times New Roman"/>
                <w:color w:val="000000"/>
                <w:sz w:val="24"/>
                <w:szCs w:val="24"/>
                <w:lang w:eastAsia="uk-UA"/>
              </w:rPr>
              <w:t>Упродовж року</w:t>
            </w:r>
          </w:p>
        </w:tc>
        <w:tc>
          <w:tcPr>
            <w:tcW w:w="1300" w:type="dxa"/>
            <w:tcBorders>
              <w:top w:val="nil"/>
              <w:left w:val="nil"/>
              <w:bottom w:val="single" w:sz="4" w:space="0" w:color="auto"/>
              <w:right w:val="single" w:sz="4" w:space="0" w:color="auto"/>
            </w:tcBorders>
            <w:shd w:val="clear" w:color="auto" w:fill="auto"/>
            <w:vAlign w:val="center"/>
            <w:hideMark/>
          </w:tcPr>
          <w:p w14:paraId="4E040209" w14:textId="14833E17" w:rsidR="00A136F3" w:rsidRPr="00A136F3" w:rsidRDefault="00A2560D" w:rsidP="00A136F3">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Класний керівник</w:t>
            </w:r>
          </w:p>
        </w:tc>
      </w:tr>
    </w:tbl>
    <w:p w14:paraId="66FAFDD3" w14:textId="77777777" w:rsidR="00A136F3" w:rsidRDefault="00A136F3" w:rsidP="00A136F3">
      <w:pPr>
        <w:spacing w:line="240" w:lineRule="auto"/>
        <w:ind w:firstLine="284"/>
        <w:textAlignment w:val="baseline"/>
        <w:rPr>
          <w:rFonts w:ascii="Times New Roman" w:eastAsia="Times New Roman" w:hAnsi="Times New Roman" w:cs="Times New Roman"/>
          <w:b/>
          <w:bCs/>
          <w:color w:val="333333"/>
          <w:sz w:val="24"/>
          <w:szCs w:val="24"/>
          <w:bdr w:val="none" w:sz="0" w:space="0" w:color="auto" w:frame="1"/>
          <w:lang w:eastAsia="uk-UA"/>
        </w:rPr>
      </w:pPr>
    </w:p>
    <w:p w14:paraId="2D219F28" w14:textId="6F60011F" w:rsidR="001D22B3" w:rsidRPr="001D22B3" w:rsidRDefault="001D22B3" w:rsidP="000876FD">
      <w:pPr>
        <w:pStyle w:val="2"/>
      </w:pPr>
      <w:r w:rsidRPr="001D22B3">
        <w:t>План заходів щодо запобігання та протидії</w:t>
      </w:r>
      <w:r w:rsidR="00A136F3">
        <w:t xml:space="preserve"> </w:t>
      </w:r>
      <w:r w:rsidR="00A136F3" w:rsidRPr="00A136F3">
        <w:t>домашньому насильству</w:t>
      </w:r>
    </w:p>
    <w:p w14:paraId="30E7027D" w14:textId="77777777" w:rsidR="009B36D5"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tbl>
      <w:tblPr>
        <w:tblW w:w="8840" w:type="dxa"/>
        <w:tblLook w:val="04A0" w:firstRow="1" w:lastRow="0" w:firstColumn="1" w:lastColumn="0" w:noHBand="0" w:noVBand="1"/>
      </w:tblPr>
      <w:tblGrid>
        <w:gridCol w:w="720"/>
        <w:gridCol w:w="5040"/>
        <w:gridCol w:w="1780"/>
        <w:gridCol w:w="1300"/>
      </w:tblGrid>
      <w:tr w:rsidR="009B36D5" w:rsidRPr="009B36D5" w14:paraId="3A657512" w14:textId="77777777" w:rsidTr="009B36D5">
        <w:trPr>
          <w:trHeight w:val="249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295752B3"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t>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160C55FA"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Здійснення заходів невідкладного реагування на повідомлення про випадки домашнього насильства, насильства за ознакою статі, жорстокого поводження щодо дітей (Оперативне інформування про випадки домашнього насильства, насильства за ознакою статі, жорстокого поводження щодо дітей)</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24B0D17" w14:textId="68D59138" w:rsidR="009B36D5" w:rsidRPr="009B36D5" w:rsidRDefault="00A2560D" w:rsidP="009B36D5">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2022-2026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442312D" w14:textId="77777777" w:rsidR="009B36D5" w:rsidRPr="009B36D5" w:rsidRDefault="009B36D5" w:rsidP="009B36D5">
            <w:pPr>
              <w:spacing w:after="0" w:line="240" w:lineRule="auto"/>
              <w:jc w:val="center"/>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Класні керівники</w:t>
            </w:r>
          </w:p>
        </w:tc>
      </w:tr>
      <w:tr w:rsidR="009B36D5" w:rsidRPr="009B36D5" w14:paraId="4ED94A9B" w14:textId="77777777" w:rsidTr="009B36D5">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614918B1"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t>2</w:t>
            </w:r>
          </w:p>
        </w:tc>
        <w:tc>
          <w:tcPr>
            <w:tcW w:w="5040" w:type="dxa"/>
            <w:tcBorders>
              <w:top w:val="nil"/>
              <w:left w:val="nil"/>
              <w:bottom w:val="single" w:sz="4" w:space="0" w:color="auto"/>
              <w:right w:val="single" w:sz="4" w:space="0" w:color="auto"/>
            </w:tcBorders>
            <w:shd w:val="clear" w:color="auto" w:fill="auto"/>
            <w:vAlign w:val="center"/>
            <w:hideMark/>
          </w:tcPr>
          <w:p w14:paraId="4C452062"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Забезпечення виконання державних та регіональних програм із запобігання та протидії домашньому насильству</w:t>
            </w:r>
          </w:p>
        </w:tc>
        <w:tc>
          <w:tcPr>
            <w:tcW w:w="1780" w:type="dxa"/>
            <w:tcBorders>
              <w:top w:val="nil"/>
              <w:left w:val="nil"/>
              <w:bottom w:val="single" w:sz="4" w:space="0" w:color="auto"/>
              <w:right w:val="single" w:sz="4" w:space="0" w:color="auto"/>
            </w:tcBorders>
            <w:shd w:val="clear" w:color="auto" w:fill="auto"/>
            <w:vAlign w:val="center"/>
            <w:hideMark/>
          </w:tcPr>
          <w:p w14:paraId="12F82087" w14:textId="2F1D0F12" w:rsidR="009B36D5" w:rsidRPr="009B36D5" w:rsidRDefault="00A2560D" w:rsidP="009B36D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2022-2026</w:t>
            </w:r>
          </w:p>
        </w:tc>
        <w:tc>
          <w:tcPr>
            <w:tcW w:w="1300" w:type="dxa"/>
            <w:tcBorders>
              <w:top w:val="nil"/>
              <w:left w:val="nil"/>
              <w:bottom w:val="single" w:sz="4" w:space="0" w:color="auto"/>
              <w:right w:val="single" w:sz="4" w:space="0" w:color="auto"/>
            </w:tcBorders>
            <w:shd w:val="clear" w:color="auto" w:fill="auto"/>
            <w:vAlign w:val="center"/>
            <w:hideMark/>
          </w:tcPr>
          <w:p w14:paraId="5404951D" w14:textId="18FDA02D" w:rsidR="009B36D5" w:rsidRPr="00A2560D" w:rsidRDefault="00A2560D" w:rsidP="009B36D5">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9B36D5" w:rsidRPr="009B36D5" w14:paraId="6C03DD09" w14:textId="77777777" w:rsidTr="009B36D5">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01100AAF"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t>3</w:t>
            </w:r>
          </w:p>
        </w:tc>
        <w:tc>
          <w:tcPr>
            <w:tcW w:w="5040" w:type="dxa"/>
            <w:tcBorders>
              <w:top w:val="nil"/>
              <w:left w:val="nil"/>
              <w:bottom w:val="single" w:sz="4" w:space="0" w:color="auto"/>
              <w:right w:val="single" w:sz="4" w:space="0" w:color="auto"/>
            </w:tcBorders>
            <w:shd w:val="clear" w:color="auto" w:fill="auto"/>
            <w:vAlign w:val="center"/>
            <w:hideMark/>
          </w:tcPr>
          <w:p w14:paraId="5F767E0A"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Організація інформаційно-просвітницьких заходів із учасниками освітнього процесу з питань запобігання та протидії насильству, у тому числі стосовно дітей та за участю дітей</w:t>
            </w:r>
          </w:p>
        </w:tc>
        <w:tc>
          <w:tcPr>
            <w:tcW w:w="1780" w:type="dxa"/>
            <w:tcBorders>
              <w:top w:val="nil"/>
              <w:left w:val="nil"/>
              <w:bottom w:val="single" w:sz="4" w:space="0" w:color="auto"/>
              <w:right w:val="single" w:sz="4" w:space="0" w:color="auto"/>
            </w:tcBorders>
            <w:shd w:val="clear" w:color="auto" w:fill="auto"/>
            <w:vAlign w:val="center"/>
            <w:hideMark/>
          </w:tcPr>
          <w:p w14:paraId="5FCE34C0" w14:textId="47DAD878" w:rsidR="009B36D5" w:rsidRPr="009B36D5" w:rsidRDefault="00A2560D" w:rsidP="009B36D5">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2022-2026</w:t>
            </w:r>
          </w:p>
        </w:tc>
        <w:tc>
          <w:tcPr>
            <w:tcW w:w="1300" w:type="dxa"/>
            <w:tcBorders>
              <w:top w:val="nil"/>
              <w:left w:val="nil"/>
              <w:bottom w:val="single" w:sz="4" w:space="0" w:color="auto"/>
              <w:right w:val="single" w:sz="4" w:space="0" w:color="auto"/>
            </w:tcBorders>
            <w:shd w:val="clear" w:color="auto" w:fill="auto"/>
            <w:vAlign w:val="center"/>
            <w:hideMark/>
          </w:tcPr>
          <w:p w14:paraId="04CA9D5E" w14:textId="12A9B8CD" w:rsidR="009B36D5" w:rsidRPr="00A2560D" w:rsidRDefault="00A2560D" w:rsidP="009B36D5">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9B36D5" w:rsidRPr="009B36D5" w14:paraId="356C8138" w14:textId="77777777" w:rsidTr="009B36D5">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6B43A3D1"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t>4</w:t>
            </w:r>
          </w:p>
        </w:tc>
        <w:tc>
          <w:tcPr>
            <w:tcW w:w="5040" w:type="dxa"/>
            <w:tcBorders>
              <w:top w:val="nil"/>
              <w:left w:val="nil"/>
              <w:bottom w:val="single" w:sz="4" w:space="0" w:color="auto"/>
              <w:right w:val="single" w:sz="4" w:space="0" w:color="auto"/>
            </w:tcBorders>
            <w:shd w:val="clear" w:color="auto" w:fill="auto"/>
            <w:vAlign w:val="center"/>
            <w:hideMark/>
          </w:tcPr>
          <w:p w14:paraId="1CF08B61"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 xml:space="preserve">Проведення годин спілкування, дискусій, просвітницьких ігор, акцій, тренінгів, </w:t>
            </w:r>
            <w:proofErr w:type="spellStart"/>
            <w:r w:rsidRPr="009B36D5">
              <w:rPr>
                <w:rFonts w:ascii="Times New Roman" w:eastAsia="Times New Roman" w:hAnsi="Times New Roman" w:cs="Times New Roman"/>
                <w:color w:val="000000"/>
                <w:sz w:val="24"/>
                <w:szCs w:val="24"/>
                <w:lang w:eastAsia="uk-UA"/>
              </w:rPr>
              <w:t>відеолекторіїв</w:t>
            </w:r>
            <w:proofErr w:type="spellEnd"/>
            <w:r w:rsidRPr="009B36D5">
              <w:rPr>
                <w:rFonts w:ascii="Times New Roman" w:eastAsia="Times New Roman" w:hAnsi="Times New Roman" w:cs="Times New Roman"/>
                <w:color w:val="000000"/>
                <w:sz w:val="24"/>
                <w:szCs w:val="24"/>
                <w:lang w:eastAsia="uk-UA"/>
              </w:rPr>
              <w:t xml:space="preserve"> для учнівської молоді щодо запобігання та протидії домашньому насильству</w:t>
            </w:r>
          </w:p>
        </w:tc>
        <w:tc>
          <w:tcPr>
            <w:tcW w:w="1780" w:type="dxa"/>
            <w:tcBorders>
              <w:top w:val="nil"/>
              <w:left w:val="nil"/>
              <w:bottom w:val="single" w:sz="4" w:space="0" w:color="auto"/>
              <w:right w:val="single" w:sz="4" w:space="0" w:color="auto"/>
            </w:tcBorders>
            <w:shd w:val="clear" w:color="auto" w:fill="auto"/>
            <w:vAlign w:val="center"/>
            <w:hideMark/>
          </w:tcPr>
          <w:p w14:paraId="531FC4DB" w14:textId="6F4E81C5" w:rsidR="009B36D5" w:rsidRPr="009B36D5" w:rsidRDefault="00A2560D" w:rsidP="009B36D5">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2022-2026</w:t>
            </w:r>
          </w:p>
        </w:tc>
        <w:tc>
          <w:tcPr>
            <w:tcW w:w="1300" w:type="dxa"/>
            <w:tcBorders>
              <w:top w:val="nil"/>
              <w:left w:val="nil"/>
              <w:bottom w:val="single" w:sz="4" w:space="0" w:color="auto"/>
              <w:right w:val="single" w:sz="4" w:space="0" w:color="auto"/>
            </w:tcBorders>
            <w:shd w:val="clear" w:color="auto" w:fill="auto"/>
            <w:vAlign w:val="center"/>
            <w:hideMark/>
          </w:tcPr>
          <w:p w14:paraId="04CFDD61" w14:textId="77777777" w:rsidR="009B36D5" w:rsidRPr="009B36D5" w:rsidRDefault="009B36D5" w:rsidP="009B36D5">
            <w:pPr>
              <w:spacing w:after="0" w:line="240" w:lineRule="auto"/>
              <w:jc w:val="center"/>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Класні керівники</w:t>
            </w:r>
          </w:p>
        </w:tc>
      </w:tr>
      <w:tr w:rsidR="009B36D5" w:rsidRPr="009B36D5" w14:paraId="66707509" w14:textId="77777777" w:rsidTr="009B36D5">
        <w:trPr>
          <w:trHeight w:val="2496"/>
        </w:trPr>
        <w:tc>
          <w:tcPr>
            <w:tcW w:w="720" w:type="dxa"/>
            <w:tcBorders>
              <w:top w:val="nil"/>
              <w:left w:val="single" w:sz="4" w:space="0" w:color="auto"/>
              <w:bottom w:val="single" w:sz="4" w:space="0" w:color="auto"/>
              <w:right w:val="single" w:sz="4" w:space="0" w:color="auto"/>
            </w:tcBorders>
            <w:shd w:val="clear" w:color="auto" w:fill="auto"/>
            <w:noWrap/>
            <w:hideMark/>
          </w:tcPr>
          <w:p w14:paraId="1EA616EA"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t>5</w:t>
            </w:r>
          </w:p>
        </w:tc>
        <w:tc>
          <w:tcPr>
            <w:tcW w:w="5040" w:type="dxa"/>
            <w:tcBorders>
              <w:top w:val="nil"/>
              <w:left w:val="nil"/>
              <w:bottom w:val="single" w:sz="4" w:space="0" w:color="auto"/>
              <w:right w:val="single" w:sz="4" w:space="0" w:color="auto"/>
            </w:tcBorders>
            <w:shd w:val="clear" w:color="auto" w:fill="auto"/>
            <w:vAlign w:val="center"/>
            <w:hideMark/>
          </w:tcPr>
          <w:p w14:paraId="64C9D31E"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 xml:space="preserve">Здійснення інформаційно-просвітницької </w:t>
            </w:r>
            <w:proofErr w:type="spellStart"/>
            <w:r w:rsidRPr="009B36D5">
              <w:rPr>
                <w:rFonts w:ascii="Times New Roman" w:eastAsia="Times New Roman" w:hAnsi="Times New Roman" w:cs="Times New Roman"/>
                <w:color w:val="000000"/>
                <w:sz w:val="24"/>
                <w:szCs w:val="24"/>
                <w:lang w:eastAsia="uk-UA"/>
              </w:rPr>
              <w:t>діяльністі</w:t>
            </w:r>
            <w:proofErr w:type="spellEnd"/>
            <w:r w:rsidRPr="009B36D5">
              <w:rPr>
                <w:rFonts w:ascii="Times New Roman" w:eastAsia="Times New Roman" w:hAnsi="Times New Roman" w:cs="Times New Roman"/>
                <w:color w:val="000000"/>
                <w:sz w:val="24"/>
                <w:szCs w:val="24"/>
                <w:lang w:eastAsia="uk-UA"/>
              </w:rPr>
              <w:t xml:space="preserve"> (у тому числі в рамках щорічної Всеукраїнської акції «16 днів проти насильства») щодо формування нетерпимого ставлення у суспільстві до насильницької моделі поведінки, активізації рекламних кампаній та заходів у сфері запобігання та домашньому насильству</w:t>
            </w:r>
          </w:p>
        </w:tc>
        <w:tc>
          <w:tcPr>
            <w:tcW w:w="1780" w:type="dxa"/>
            <w:tcBorders>
              <w:top w:val="nil"/>
              <w:left w:val="nil"/>
              <w:bottom w:val="single" w:sz="4" w:space="0" w:color="auto"/>
              <w:right w:val="single" w:sz="4" w:space="0" w:color="auto"/>
            </w:tcBorders>
            <w:shd w:val="clear" w:color="auto" w:fill="auto"/>
            <w:vAlign w:val="center"/>
            <w:hideMark/>
          </w:tcPr>
          <w:p w14:paraId="2DB50403" w14:textId="5C8F4A8F" w:rsidR="009B36D5" w:rsidRPr="009B36D5" w:rsidRDefault="00A2560D" w:rsidP="009B36D5">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2022-2026</w:t>
            </w:r>
          </w:p>
        </w:tc>
        <w:tc>
          <w:tcPr>
            <w:tcW w:w="1300" w:type="dxa"/>
            <w:tcBorders>
              <w:top w:val="nil"/>
              <w:left w:val="nil"/>
              <w:bottom w:val="single" w:sz="4" w:space="0" w:color="auto"/>
              <w:right w:val="single" w:sz="4" w:space="0" w:color="auto"/>
            </w:tcBorders>
            <w:shd w:val="clear" w:color="auto" w:fill="auto"/>
            <w:vAlign w:val="center"/>
            <w:hideMark/>
          </w:tcPr>
          <w:p w14:paraId="14679FF7" w14:textId="77777777" w:rsidR="009B36D5" w:rsidRPr="009B36D5" w:rsidRDefault="009B36D5" w:rsidP="009B36D5">
            <w:pPr>
              <w:spacing w:after="0" w:line="240" w:lineRule="auto"/>
              <w:jc w:val="center"/>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Класні керівники</w:t>
            </w:r>
          </w:p>
        </w:tc>
      </w:tr>
      <w:tr w:rsidR="009B36D5" w:rsidRPr="009B36D5" w14:paraId="522473D3" w14:textId="77777777" w:rsidTr="009B36D5">
        <w:trPr>
          <w:trHeight w:val="2808"/>
        </w:trPr>
        <w:tc>
          <w:tcPr>
            <w:tcW w:w="720" w:type="dxa"/>
            <w:tcBorders>
              <w:top w:val="nil"/>
              <w:left w:val="single" w:sz="4" w:space="0" w:color="auto"/>
              <w:bottom w:val="single" w:sz="4" w:space="0" w:color="auto"/>
              <w:right w:val="single" w:sz="4" w:space="0" w:color="auto"/>
            </w:tcBorders>
            <w:shd w:val="clear" w:color="auto" w:fill="auto"/>
            <w:noWrap/>
            <w:hideMark/>
          </w:tcPr>
          <w:p w14:paraId="0346BDDA" w14:textId="77777777" w:rsidR="009B36D5" w:rsidRPr="009B36D5" w:rsidRDefault="009B36D5" w:rsidP="009B36D5">
            <w:pPr>
              <w:spacing w:after="0" w:line="240" w:lineRule="auto"/>
              <w:rPr>
                <w:rFonts w:ascii="Calibri" w:eastAsia="Times New Roman" w:hAnsi="Calibri" w:cs="Calibri"/>
                <w:color w:val="000000"/>
                <w:lang w:eastAsia="uk-UA"/>
              </w:rPr>
            </w:pPr>
            <w:r w:rsidRPr="009B36D5">
              <w:rPr>
                <w:rFonts w:ascii="Calibri" w:eastAsia="Times New Roman" w:hAnsi="Calibri" w:cs="Calibri"/>
                <w:color w:val="000000"/>
                <w:lang w:eastAsia="uk-UA"/>
              </w:rPr>
              <w:lastRenderedPageBreak/>
              <w:t>6</w:t>
            </w:r>
          </w:p>
        </w:tc>
        <w:tc>
          <w:tcPr>
            <w:tcW w:w="5040" w:type="dxa"/>
            <w:tcBorders>
              <w:top w:val="nil"/>
              <w:left w:val="nil"/>
              <w:bottom w:val="single" w:sz="4" w:space="0" w:color="auto"/>
              <w:right w:val="single" w:sz="4" w:space="0" w:color="auto"/>
            </w:tcBorders>
            <w:shd w:val="clear" w:color="auto" w:fill="auto"/>
            <w:vAlign w:val="center"/>
            <w:hideMark/>
          </w:tcPr>
          <w:p w14:paraId="4BEE1708" w14:textId="77777777" w:rsidR="009B36D5" w:rsidRPr="009B36D5" w:rsidRDefault="009B36D5" w:rsidP="009B36D5">
            <w:pPr>
              <w:spacing w:after="0" w:line="240" w:lineRule="auto"/>
              <w:rPr>
                <w:rFonts w:ascii="Times New Roman" w:eastAsia="Times New Roman" w:hAnsi="Times New Roman" w:cs="Times New Roman"/>
                <w:color w:val="000000"/>
                <w:sz w:val="24"/>
                <w:szCs w:val="24"/>
                <w:lang w:eastAsia="uk-UA"/>
              </w:rPr>
            </w:pPr>
            <w:r w:rsidRPr="009B36D5">
              <w:rPr>
                <w:rFonts w:ascii="Times New Roman" w:eastAsia="Times New Roman" w:hAnsi="Times New Roman" w:cs="Times New Roman"/>
                <w:color w:val="000000"/>
                <w:sz w:val="24"/>
                <w:szCs w:val="24"/>
                <w:lang w:eastAsia="uk-UA"/>
              </w:rPr>
              <w:t>Визначення уповноваженої особи з-поміж працівників закладу освіти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 (розмістити контактну інформацію про уповноважену особу на сайтах закладів освіти та інформаційних стендах).</w:t>
            </w:r>
          </w:p>
        </w:tc>
        <w:tc>
          <w:tcPr>
            <w:tcW w:w="1780" w:type="dxa"/>
            <w:tcBorders>
              <w:top w:val="nil"/>
              <w:left w:val="nil"/>
              <w:bottom w:val="single" w:sz="4" w:space="0" w:color="auto"/>
              <w:right w:val="single" w:sz="4" w:space="0" w:color="auto"/>
            </w:tcBorders>
            <w:shd w:val="clear" w:color="auto" w:fill="auto"/>
            <w:vAlign w:val="center"/>
            <w:hideMark/>
          </w:tcPr>
          <w:p w14:paraId="07F668A7" w14:textId="47784EE0" w:rsidR="009B36D5" w:rsidRPr="009B36D5" w:rsidRDefault="00A2560D" w:rsidP="009B36D5">
            <w:pPr>
              <w:spacing w:after="0" w:line="240" w:lineRule="auto"/>
              <w:jc w:val="center"/>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2022-2026</w:t>
            </w:r>
          </w:p>
        </w:tc>
        <w:tc>
          <w:tcPr>
            <w:tcW w:w="1300" w:type="dxa"/>
            <w:tcBorders>
              <w:top w:val="nil"/>
              <w:left w:val="nil"/>
              <w:bottom w:val="single" w:sz="4" w:space="0" w:color="auto"/>
              <w:right w:val="single" w:sz="4" w:space="0" w:color="auto"/>
            </w:tcBorders>
            <w:shd w:val="clear" w:color="auto" w:fill="auto"/>
            <w:vAlign w:val="center"/>
            <w:hideMark/>
          </w:tcPr>
          <w:p w14:paraId="13197183" w14:textId="02B0C333" w:rsidR="009B36D5" w:rsidRPr="00A2560D" w:rsidRDefault="00A2560D" w:rsidP="009B36D5">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bl>
    <w:p w14:paraId="713C9F45" w14:textId="77777777" w:rsidR="001D22B3" w:rsidRPr="001D22B3" w:rsidRDefault="001D22B3" w:rsidP="001D0CE4">
      <w:pPr>
        <w:spacing w:line="240" w:lineRule="auto"/>
        <w:ind w:left="116" w:firstLine="284"/>
        <w:jc w:val="center"/>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3DB70165" w14:textId="77777777" w:rsidR="001D22B3" w:rsidRPr="001D22B3" w:rsidRDefault="001D22B3" w:rsidP="00FF5132">
      <w:pPr>
        <w:pStyle w:val="1"/>
      </w:pPr>
      <w:r w:rsidRPr="001D22B3">
        <w:t>5. Освітня діяльність та система оцінювання здобувачів освіти</w:t>
      </w:r>
    </w:p>
    <w:p w14:paraId="30BD45C0" w14:textId="77777777" w:rsidR="001D22B3" w:rsidRPr="001D22B3" w:rsidRDefault="001D22B3" w:rsidP="001D0CE4">
      <w:pPr>
        <w:spacing w:line="240" w:lineRule="auto"/>
        <w:ind w:left="116"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u w:val="single"/>
          <w:bdr w:val="none" w:sz="0" w:space="0" w:color="auto" w:frame="1"/>
          <w:lang w:eastAsia="uk-UA"/>
        </w:rPr>
        <w:t>Завдання:</w:t>
      </w:r>
      <w:r w:rsidRPr="001D22B3">
        <w:rPr>
          <w:rFonts w:ascii="Times New Roman" w:eastAsia="Times New Roman" w:hAnsi="Times New Roman" w:cs="Times New Roman"/>
          <w:color w:val="333333"/>
          <w:sz w:val="24"/>
          <w:szCs w:val="24"/>
          <w:lang w:eastAsia="uk-UA"/>
        </w:rPr>
        <w:br/>
        <w:t> </w:t>
      </w:r>
    </w:p>
    <w:p w14:paraId="6829AA38" w14:textId="77777777" w:rsidR="001D22B3" w:rsidRPr="001D22B3" w:rsidRDefault="001D22B3" w:rsidP="0092518A">
      <w:pPr>
        <w:numPr>
          <w:ilvl w:val="0"/>
          <w:numId w:val="11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якості освіти відповідно до потреб держави, сім’ї, заявленого профілю закладу.</w:t>
      </w:r>
    </w:p>
    <w:p w14:paraId="21740D86" w14:textId="77777777" w:rsidR="001D22B3" w:rsidRPr="001D22B3" w:rsidRDefault="001D22B3" w:rsidP="0092518A">
      <w:pPr>
        <w:numPr>
          <w:ilvl w:val="0"/>
          <w:numId w:val="11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якісної системи психолого-педагогічного супроводу  освітнього процесу.</w:t>
      </w:r>
    </w:p>
    <w:p w14:paraId="7C3785B9" w14:textId="77777777" w:rsidR="001D22B3" w:rsidRPr="001D22B3" w:rsidRDefault="001D22B3" w:rsidP="0092518A">
      <w:pPr>
        <w:numPr>
          <w:ilvl w:val="0"/>
          <w:numId w:val="11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Спрямування освітньої діяльності на формування ключових </w:t>
      </w:r>
      <w:proofErr w:type="spellStart"/>
      <w:r w:rsidRPr="001D22B3">
        <w:rPr>
          <w:rFonts w:ascii="Times New Roman" w:eastAsia="Times New Roman" w:hAnsi="Times New Roman" w:cs="Times New Roman"/>
          <w:color w:val="333333"/>
          <w:sz w:val="24"/>
          <w:szCs w:val="24"/>
          <w:lang w:eastAsia="uk-UA"/>
        </w:rPr>
        <w:t>компетентностей</w:t>
      </w:r>
      <w:proofErr w:type="spellEnd"/>
      <w:r w:rsidRPr="001D22B3">
        <w:rPr>
          <w:rFonts w:ascii="Times New Roman" w:eastAsia="Times New Roman" w:hAnsi="Times New Roman" w:cs="Times New Roman"/>
          <w:color w:val="333333"/>
          <w:sz w:val="24"/>
          <w:szCs w:val="24"/>
          <w:lang w:eastAsia="uk-UA"/>
        </w:rPr>
        <w:t xml:space="preserve"> учнів.</w:t>
      </w:r>
    </w:p>
    <w:p w14:paraId="79120550" w14:textId="77777777" w:rsidR="001D22B3" w:rsidRPr="001D22B3" w:rsidRDefault="001D22B3" w:rsidP="0092518A">
      <w:pPr>
        <w:numPr>
          <w:ilvl w:val="0"/>
          <w:numId w:val="116"/>
        </w:numPr>
        <w:tabs>
          <w:tab w:val="clear" w:pos="720"/>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Забезпечення якісної </w:t>
      </w:r>
      <w:proofErr w:type="spellStart"/>
      <w:r w:rsidRPr="001D22B3">
        <w:rPr>
          <w:rFonts w:ascii="Times New Roman" w:eastAsia="Times New Roman" w:hAnsi="Times New Roman" w:cs="Times New Roman"/>
          <w:color w:val="333333"/>
          <w:sz w:val="24"/>
          <w:szCs w:val="24"/>
          <w:lang w:eastAsia="uk-UA"/>
        </w:rPr>
        <w:t>допрофільної</w:t>
      </w:r>
      <w:proofErr w:type="spellEnd"/>
      <w:r w:rsidRPr="001D22B3">
        <w:rPr>
          <w:rFonts w:ascii="Times New Roman" w:eastAsia="Times New Roman" w:hAnsi="Times New Roman" w:cs="Times New Roman"/>
          <w:color w:val="333333"/>
          <w:sz w:val="24"/>
          <w:szCs w:val="24"/>
          <w:lang w:eastAsia="uk-UA"/>
        </w:rPr>
        <w:t xml:space="preserve"> освіти.</w:t>
      </w:r>
    </w:p>
    <w:p w14:paraId="5A38739F" w14:textId="77777777" w:rsidR="001D22B3" w:rsidRPr="001D22B3" w:rsidRDefault="001D22B3" w:rsidP="0092518A">
      <w:pPr>
        <w:numPr>
          <w:ilvl w:val="0"/>
          <w:numId w:val="116"/>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освітніх потреб обдарованої молоді.</w:t>
      </w:r>
    </w:p>
    <w:p w14:paraId="42B8926C" w14:textId="77777777" w:rsidR="001D22B3" w:rsidRPr="001D22B3" w:rsidRDefault="001D22B3" w:rsidP="0092518A">
      <w:pPr>
        <w:numPr>
          <w:ilvl w:val="0"/>
          <w:numId w:val="116"/>
        </w:numPr>
        <w:tabs>
          <w:tab w:val="clear" w:pos="720"/>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Удосконалення системи оцінювання знань учнів:</w:t>
      </w:r>
    </w:p>
    <w:p w14:paraId="3DD61625" w14:textId="77777777" w:rsidR="001D22B3" w:rsidRPr="001D22B3" w:rsidRDefault="001D22B3" w:rsidP="0092518A">
      <w:pPr>
        <w:numPr>
          <w:ilvl w:val="0"/>
          <w:numId w:val="117"/>
        </w:numPr>
        <w:spacing w:line="240" w:lineRule="auto"/>
        <w:ind w:left="142"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Конкретизація існуючих державних критеріїв оцінювання навчальних досягнень учнів;</w:t>
      </w:r>
    </w:p>
    <w:p w14:paraId="591C6C45" w14:textId="77777777" w:rsidR="001D22B3" w:rsidRPr="001D22B3" w:rsidRDefault="001D22B3" w:rsidP="0092518A">
      <w:pPr>
        <w:numPr>
          <w:ilvl w:val="0"/>
          <w:numId w:val="118"/>
        </w:numPr>
        <w:spacing w:line="240" w:lineRule="auto"/>
        <w:ind w:left="142"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Спрямування оцінювання на перевірку рівня оволодіння ключовими </w:t>
      </w:r>
      <w:proofErr w:type="spellStart"/>
      <w:r w:rsidRPr="001D22B3">
        <w:rPr>
          <w:rFonts w:ascii="Times New Roman" w:eastAsia="Times New Roman" w:hAnsi="Times New Roman" w:cs="Times New Roman"/>
          <w:color w:val="333333"/>
          <w:sz w:val="24"/>
          <w:szCs w:val="24"/>
          <w:lang w:eastAsia="uk-UA"/>
        </w:rPr>
        <w:t>компетентностями</w:t>
      </w:r>
      <w:proofErr w:type="spellEnd"/>
      <w:r w:rsidRPr="001D22B3">
        <w:rPr>
          <w:rFonts w:ascii="Times New Roman" w:eastAsia="Times New Roman" w:hAnsi="Times New Roman" w:cs="Times New Roman"/>
          <w:color w:val="333333"/>
          <w:sz w:val="24"/>
          <w:szCs w:val="24"/>
          <w:lang w:eastAsia="uk-UA"/>
        </w:rPr>
        <w:t>;</w:t>
      </w:r>
    </w:p>
    <w:p w14:paraId="3272834F" w14:textId="77777777" w:rsidR="001D22B3" w:rsidRPr="001D22B3" w:rsidRDefault="001D22B3" w:rsidP="0092518A">
      <w:pPr>
        <w:numPr>
          <w:ilvl w:val="0"/>
          <w:numId w:val="118"/>
        </w:numPr>
        <w:tabs>
          <w:tab w:val="clear" w:pos="720"/>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Оприлюднення  критеріїв оцінювання в закладі;</w:t>
      </w:r>
    </w:p>
    <w:p w14:paraId="6E244B48" w14:textId="77777777" w:rsidR="001D22B3" w:rsidRPr="001D22B3" w:rsidRDefault="001D22B3" w:rsidP="0092518A">
      <w:pPr>
        <w:numPr>
          <w:ilvl w:val="0"/>
          <w:numId w:val="118"/>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Використання </w:t>
      </w:r>
      <w:proofErr w:type="spellStart"/>
      <w:r w:rsidRPr="001D22B3">
        <w:rPr>
          <w:rFonts w:ascii="Times New Roman" w:eastAsia="Times New Roman" w:hAnsi="Times New Roman" w:cs="Times New Roman"/>
          <w:color w:val="333333"/>
          <w:sz w:val="24"/>
          <w:szCs w:val="24"/>
          <w:lang w:eastAsia="uk-UA"/>
        </w:rPr>
        <w:t>самооцінювання</w:t>
      </w:r>
      <w:proofErr w:type="spellEnd"/>
      <w:r w:rsidRPr="001D22B3">
        <w:rPr>
          <w:rFonts w:ascii="Times New Roman" w:eastAsia="Times New Roman" w:hAnsi="Times New Roman" w:cs="Times New Roman"/>
          <w:color w:val="333333"/>
          <w:sz w:val="24"/>
          <w:szCs w:val="24"/>
          <w:lang w:eastAsia="uk-UA"/>
        </w:rPr>
        <w:t xml:space="preserve"> та </w:t>
      </w:r>
      <w:proofErr w:type="spellStart"/>
      <w:r w:rsidRPr="001D22B3">
        <w:rPr>
          <w:rFonts w:ascii="Times New Roman" w:eastAsia="Times New Roman" w:hAnsi="Times New Roman" w:cs="Times New Roman"/>
          <w:color w:val="333333"/>
          <w:sz w:val="24"/>
          <w:szCs w:val="24"/>
          <w:lang w:eastAsia="uk-UA"/>
        </w:rPr>
        <w:t>взаємооцінювання</w:t>
      </w:r>
      <w:proofErr w:type="spellEnd"/>
      <w:r w:rsidRPr="001D22B3">
        <w:rPr>
          <w:rFonts w:ascii="Times New Roman" w:eastAsia="Times New Roman" w:hAnsi="Times New Roman" w:cs="Times New Roman"/>
          <w:color w:val="333333"/>
          <w:sz w:val="24"/>
          <w:szCs w:val="24"/>
          <w:lang w:eastAsia="uk-UA"/>
        </w:rPr>
        <w:t xml:space="preserve"> учнів у процесі навчальної діяльності;</w:t>
      </w:r>
    </w:p>
    <w:p w14:paraId="01690458" w14:textId="77777777" w:rsidR="001D22B3" w:rsidRPr="001D22B3" w:rsidRDefault="001D22B3" w:rsidP="00A934BC">
      <w:pPr>
        <w:numPr>
          <w:ilvl w:val="0"/>
          <w:numId w:val="118"/>
        </w:numPr>
        <w:tabs>
          <w:tab w:val="clear" w:pos="720"/>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якісного зворотного зв’язку між вчителями та учнями.</w:t>
      </w:r>
    </w:p>
    <w:p w14:paraId="686C1B6F" w14:textId="0796F081" w:rsidR="001D22B3" w:rsidRDefault="001D22B3" w:rsidP="000876FD">
      <w:pPr>
        <w:pStyle w:val="2"/>
      </w:pPr>
      <w:r w:rsidRPr="001D22B3">
        <w:t>Операційні цілі</w:t>
      </w:r>
    </w:p>
    <w:p w14:paraId="44952CA6" w14:textId="36F1E134" w:rsidR="009B36D5" w:rsidRDefault="009B36D5" w:rsidP="000876FD">
      <w:pPr>
        <w:pStyle w:val="2"/>
      </w:pPr>
      <w:r w:rsidRPr="009B36D5">
        <w:t>Забезпечення якості освіти відповідно до потреб держави, сім’ї, заявленого профілю закладу</w:t>
      </w:r>
    </w:p>
    <w:tbl>
      <w:tblPr>
        <w:tblW w:w="8840" w:type="dxa"/>
        <w:tblLook w:val="04A0" w:firstRow="1" w:lastRow="0" w:firstColumn="1" w:lastColumn="0" w:noHBand="0" w:noVBand="1"/>
      </w:tblPr>
      <w:tblGrid>
        <w:gridCol w:w="720"/>
        <w:gridCol w:w="4679"/>
        <w:gridCol w:w="1712"/>
        <w:gridCol w:w="1729"/>
      </w:tblGrid>
      <w:tr w:rsidR="005C5BFF" w:rsidRPr="005C5BFF" w14:paraId="4F28C8DE" w14:textId="77777777" w:rsidTr="005C5BFF">
        <w:trPr>
          <w:trHeight w:val="624"/>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78E3C95F"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1</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55B136EC"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Приведення у відповідність з нормами наповнюваність класних колективів в закладі.</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0A94EDDB"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До 01.09. кожного року</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0E75902D"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7A64EA8C"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6AAEC12A"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2</w:t>
            </w:r>
          </w:p>
        </w:tc>
        <w:tc>
          <w:tcPr>
            <w:tcW w:w="4679" w:type="dxa"/>
            <w:tcBorders>
              <w:top w:val="nil"/>
              <w:left w:val="nil"/>
              <w:bottom w:val="single" w:sz="4" w:space="0" w:color="auto"/>
              <w:right w:val="single" w:sz="4" w:space="0" w:color="auto"/>
            </w:tcBorders>
            <w:shd w:val="clear" w:color="auto" w:fill="auto"/>
            <w:vAlign w:val="center"/>
            <w:hideMark/>
          </w:tcPr>
          <w:p w14:paraId="4D35644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Забезпечення рівномірного розподілу учнів за групами для вивчення української та іноземних мов, інформатики.</w:t>
            </w:r>
          </w:p>
        </w:tc>
        <w:tc>
          <w:tcPr>
            <w:tcW w:w="1712" w:type="dxa"/>
            <w:tcBorders>
              <w:top w:val="nil"/>
              <w:left w:val="nil"/>
              <w:bottom w:val="single" w:sz="4" w:space="0" w:color="auto"/>
              <w:right w:val="single" w:sz="4" w:space="0" w:color="auto"/>
            </w:tcBorders>
            <w:shd w:val="clear" w:color="auto" w:fill="auto"/>
            <w:vAlign w:val="center"/>
            <w:hideMark/>
          </w:tcPr>
          <w:p w14:paraId="14544FC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До 01.09. кожного року</w:t>
            </w:r>
          </w:p>
        </w:tc>
        <w:tc>
          <w:tcPr>
            <w:tcW w:w="1729" w:type="dxa"/>
            <w:tcBorders>
              <w:top w:val="nil"/>
              <w:left w:val="nil"/>
              <w:bottom w:val="single" w:sz="4" w:space="0" w:color="auto"/>
              <w:right w:val="single" w:sz="4" w:space="0" w:color="auto"/>
            </w:tcBorders>
            <w:shd w:val="clear" w:color="auto" w:fill="auto"/>
            <w:vAlign w:val="center"/>
            <w:hideMark/>
          </w:tcPr>
          <w:p w14:paraId="018585A6"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52AD5176" w14:textId="77777777" w:rsidTr="005C5BFF">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0C86F460"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lastRenderedPageBreak/>
              <w:t>3</w:t>
            </w:r>
          </w:p>
        </w:tc>
        <w:tc>
          <w:tcPr>
            <w:tcW w:w="4679" w:type="dxa"/>
            <w:tcBorders>
              <w:top w:val="nil"/>
              <w:left w:val="nil"/>
              <w:bottom w:val="single" w:sz="4" w:space="0" w:color="auto"/>
              <w:right w:val="single" w:sz="4" w:space="0" w:color="auto"/>
            </w:tcBorders>
            <w:shd w:val="clear" w:color="auto" w:fill="auto"/>
            <w:vAlign w:val="center"/>
            <w:hideMark/>
          </w:tcPr>
          <w:p w14:paraId="3059BB1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Проведення стартових (діагностичних) контрольних робіт на початок навчального року.</w:t>
            </w:r>
          </w:p>
        </w:tc>
        <w:tc>
          <w:tcPr>
            <w:tcW w:w="1712" w:type="dxa"/>
            <w:tcBorders>
              <w:top w:val="nil"/>
              <w:left w:val="nil"/>
              <w:bottom w:val="single" w:sz="4" w:space="0" w:color="auto"/>
              <w:right w:val="single" w:sz="4" w:space="0" w:color="auto"/>
            </w:tcBorders>
            <w:shd w:val="clear" w:color="auto" w:fill="auto"/>
            <w:vAlign w:val="center"/>
            <w:hideMark/>
          </w:tcPr>
          <w:p w14:paraId="7D6B9F12"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До 15.09. кожного року</w:t>
            </w:r>
          </w:p>
        </w:tc>
        <w:tc>
          <w:tcPr>
            <w:tcW w:w="1729" w:type="dxa"/>
            <w:tcBorders>
              <w:top w:val="nil"/>
              <w:left w:val="nil"/>
              <w:bottom w:val="single" w:sz="4" w:space="0" w:color="auto"/>
              <w:right w:val="single" w:sz="4" w:space="0" w:color="auto"/>
            </w:tcBorders>
            <w:shd w:val="clear" w:color="auto" w:fill="auto"/>
            <w:vAlign w:val="center"/>
            <w:hideMark/>
          </w:tcPr>
          <w:p w14:paraId="24C27272"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 вчителі -</w:t>
            </w:r>
            <w:proofErr w:type="spellStart"/>
            <w:r w:rsidRPr="005C5BFF">
              <w:rPr>
                <w:rFonts w:ascii="Times New Roman" w:eastAsia="Times New Roman" w:hAnsi="Times New Roman" w:cs="Times New Roman"/>
                <w:color w:val="000000"/>
                <w:sz w:val="24"/>
                <w:szCs w:val="24"/>
                <w:lang w:eastAsia="uk-UA"/>
              </w:rPr>
              <w:t>предметники</w:t>
            </w:r>
            <w:proofErr w:type="spellEnd"/>
          </w:p>
        </w:tc>
      </w:tr>
      <w:tr w:rsidR="005C5BFF" w:rsidRPr="005C5BFF" w14:paraId="770623E8"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5E1AF1BC"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4</w:t>
            </w:r>
          </w:p>
        </w:tc>
        <w:tc>
          <w:tcPr>
            <w:tcW w:w="4679" w:type="dxa"/>
            <w:tcBorders>
              <w:top w:val="nil"/>
              <w:left w:val="nil"/>
              <w:bottom w:val="single" w:sz="4" w:space="0" w:color="auto"/>
              <w:right w:val="single" w:sz="4" w:space="0" w:color="auto"/>
            </w:tcBorders>
            <w:shd w:val="clear" w:color="auto" w:fill="auto"/>
            <w:vAlign w:val="center"/>
            <w:hideMark/>
          </w:tcPr>
          <w:p w14:paraId="4AB89948"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Вивчення стану освітнього процесу у 5, 9 класах закладу.</w:t>
            </w:r>
          </w:p>
        </w:tc>
        <w:tc>
          <w:tcPr>
            <w:tcW w:w="1712" w:type="dxa"/>
            <w:tcBorders>
              <w:top w:val="nil"/>
              <w:left w:val="nil"/>
              <w:bottom w:val="single" w:sz="4" w:space="0" w:color="auto"/>
              <w:right w:val="single" w:sz="4" w:space="0" w:color="auto"/>
            </w:tcBorders>
            <w:shd w:val="clear" w:color="auto" w:fill="auto"/>
            <w:vAlign w:val="center"/>
            <w:hideMark/>
          </w:tcPr>
          <w:p w14:paraId="26DD2CC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До кінця листопада</w:t>
            </w:r>
          </w:p>
        </w:tc>
        <w:tc>
          <w:tcPr>
            <w:tcW w:w="1729" w:type="dxa"/>
            <w:tcBorders>
              <w:top w:val="nil"/>
              <w:left w:val="nil"/>
              <w:bottom w:val="single" w:sz="4" w:space="0" w:color="auto"/>
              <w:right w:val="single" w:sz="4" w:space="0" w:color="auto"/>
            </w:tcBorders>
            <w:shd w:val="clear" w:color="auto" w:fill="auto"/>
            <w:vAlign w:val="center"/>
            <w:hideMark/>
          </w:tcPr>
          <w:p w14:paraId="0E0BD564"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5D7DC10F"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419C7F88"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5</w:t>
            </w:r>
          </w:p>
        </w:tc>
        <w:tc>
          <w:tcPr>
            <w:tcW w:w="4679" w:type="dxa"/>
            <w:tcBorders>
              <w:top w:val="nil"/>
              <w:left w:val="nil"/>
              <w:bottom w:val="single" w:sz="4" w:space="0" w:color="auto"/>
              <w:right w:val="single" w:sz="4" w:space="0" w:color="auto"/>
            </w:tcBorders>
            <w:shd w:val="clear" w:color="auto" w:fill="auto"/>
            <w:vAlign w:val="center"/>
            <w:hideMark/>
          </w:tcPr>
          <w:p w14:paraId="2BD54ED0"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Вивчення стану освітнього процесу у 6, 7, 8 класах.</w:t>
            </w:r>
          </w:p>
        </w:tc>
        <w:tc>
          <w:tcPr>
            <w:tcW w:w="1712" w:type="dxa"/>
            <w:tcBorders>
              <w:top w:val="nil"/>
              <w:left w:val="nil"/>
              <w:bottom w:val="single" w:sz="4" w:space="0" w:color="auto"/>
              <w:right w:val="single" w:sz="4" w:space="0" w:color="auto"/>
            </w:tcBorders>
            <w:shd w:val="clear" w:color="auto" w:fill="auto"/>
            <w:vAlign w:val="center"/>
            <w:hideMark/>
          </w:tcPr>
          <w:p w14:paraId="313D433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ІІ семестр</w:t>
            </w:r>
          </w:p>
        </w:tc>
        <w:tc>
          <w:tcPr>
            <w:tcW w:w="1729" w:type="dxa"/>
            <w:tcBorders>
              <w:top w:val="nil"/>
              <w:left w:val="nil"/>
              <w:bottom w:val="single" w:sz="4" w:space="0" w:color="auto"/>
              <w:right w:val="single" w:sz="4" w:space="0" w:color="auto"/>
            </w:tcBorders>
            <w:shd w:val="clear" w:color="auto" w:fill="auto"/>
            <w:vAlign w:val="center"/>
            <w:hideMark/>
          </w:tcPr>
          <w:p w14:paraId="1647D9DD"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50E927A3"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3C644B1E"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6</w:t>
            </w:r>
          </w:p>
        </w:tc>
        <w:tc>
          <w:tcPr>
            <w:tcW w:w="4679" w:type="dxa"/>
            <w:tcBorders>
              <w:top w:val="nil"/>
              <w:left w:val="nil"/>
              <w:bottom w:val="single" w:sz="4" w:space="0" w:color="auto"/>
              <w:right w:val="single" w:sz="4" w:space="0" w:color="auto"/>
            </w:tcBorders>
            <w:shd w:val="clear" w:color="auto" w:fill="auto"/>
            <w:vAlign w:val="center"/>
            <w:hideMark/>
          </w:tcPr>
          <w:p w14:paraId="6EA2A29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proofErr w:type="spellStart"/>
            <w:r w:rsidRPr="005C5BFF">
              <w:rPr>
                <w:rFonts w:ascii="Times New Roman" w:eastAsia="Times New Roman" w:hAnsi="Times New Roman" w:cs="Times New Roman"/>
                <w:color w:val="000000"/>
                <w:sz w:val="24"/>
                <w:szCs w:val="24"/>
                <w:lang w:eastAsia="uk-UA"/>
              </w:rPr>
              <w:t>Моніторинги</w:t>
            </w:r>
            <w:proofErr w:type="spellEnd"/>
            <w:r w:rsidRPr="005C5BFF">
              <w:rPr>
                <w:rFonts w:ascii="Times New Roman" w:eastAsia="Times New Roman" w:hAnsi="Times New Roman" w:cs="Times New Roman"/>
                <w:color w:val="000000"/>
                <w:sz w:val="24"/>
                <w:szCs w:val="24"/>
                <w:lang w:eastAsia="uk-UA"/>
              </w:rPr>
              <w:t xml:space="preserve"> стану викладання окремих предметів.</w:t>
            </w:r>
          </w:p>
        </w:tc>
        <w:tc>
          <w:tcPr>
            <w:tcW w:w="1712" w:type="dxa"/>
            <w:tcBorders>
              <w:top w:val="nil"/>
              <w:left w:val="nil"/>
              <w:bottom w:val="single" w:sz="4" w:space="0" w:color="auto"/>
              <w:right w:val="single" w:sz="4" w:space="0" w:color="auto"/>
            </w:tcBorders>
            <w:shd w:val="clear" w:color="auto" w:fill="auto"/>
            <w:vAlign w:val="center"/>
            <w:hideMark/>
          </w:tcPr>
          <w:p w14:paraId="7044CC94"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Протягом року</w:t>
            </w:r>
          </w:p>
        </w:tc>
        <w:tc>
          <w:tcPr>
            <w:tcW w:w="1729" w:type="dxa"/>
            <w:tcBorders>
              <w:top w:val="nil"/>
              <w:left w:val="nil"/>
              <w:bottom w:val="single" w:sz="4" w:space="0" w:color="auto"/>
              <w:right w:val="single" w:sz="4" w:space="0" w:color="auto"/>
            </w:tcBorders>
            <w:shd w:val="clear" w:color="auto" w:fill="auto"/>
            <w:vAlign w:val="center"/>
            <w:hideMark/>
          </w:tcPr>
          <w:p w14:paraId="1A69337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6621D608"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1BA28144"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7</w:t>
            </w:r>
          </w:p>
        </w:tc>
        <w:tc>
          <w:tcPr>
            <w:tcW w:w="4679" w:type="dxa"/>
            <w:tcBorders>
              <w:top w:val="nil"/>
              <w:left w:val="nil"/>
              <w:bottom w:val="single" w:sz="4" w:space="0" w:color="auto"/>
              <w:right w:val="single" w:sz="4" w:space="0" w:color="auto"/>
            </w:tcBorders>
            <w:shd w:val="clear" w:color="auto" w:fill="auto"/>
            <w:vAlign w:val="center"/>
            <w:hideMark/>
          </w:tcPr>
          <w:p w14:paraId="4445DA8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Моніторинг якості знань учнів за результатами контрольних робіт за завданням дирекції.</w:t>
            </w:r>
          </w:p>
        </w:tc>
        <w:tc>
          <w:tcPr>
            <w:tcW w:w="1712" w:type="dxa"/>
            <w:tcBorders>
              <w:top w:val="nil"/>
              <w:left w:val="nil"/>
              <w:bottom w:val="single" w:sz="4" w:space="0" w:color="auto"/>
              <w:right w:val="single" w:sz="4" w:space="0" w:color="auto"/>
            </w:tcBorders>
            <w:shd w:val="clear" w:color="auto" w:fill="auto"/>
            <w:vAlign w:val="center"/>
            <w:hideMark/>
          </w:tcPr>
          <w:p w14:paraId="46DC67AC"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Грудень, квітень</w:t>
            </w:r>
          </w:p>
        </w:tc>
        <w:tc>
          <w:tcPr>
            <w:tcW w:w="1729" w:type="dxa"/>
            <w:tcBorders>
              <w:top w:val="nil"/>
              <w:left w:val="nil"/>
              <w:bottom w:val="single" w:sz="4" w:space="0" w:color="auto"/>
              <w:right w:val="single" w:sz="4" w:space="0" w:color="auto"/>
            </w:tcBorders>
            <w:shd w:val="clear" w:color="auto" w:fill="auto"/>
            <w:vAlign w:val="center"/>
            <w:hideMark/>
          </w:tcPr>
          <w:p w14:paraId="1081FF0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1E8D7A06"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3B1CE1F9"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8</w:t>
            </w:r>
          </w:p>
        </w:tc>
        <w:tc>
          <w:tcPr>
            <w:tcW w:w="4679" w:type="dxa"/>
            <w:tcBorders>
              <w:top w:val="nil"/>
              <w:left w:val="nil"/>
              <w:bottom w:val="single" w:sz="4" w:space="0" w:color="auto"/>
              <w:right w:val="single" w:sz="4" w:space="0" w:color="auto"/>
            </w:tcBorders>
            <w:shd w:val="clear" w:color="auto" w:fill="auto"/>
            <w:vAlign w:val="center"/>
            <w:hideMark/>
          </w:tcPr>
          <w:p w14:paraId="5E15EAF7"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Моніторинг якості знань учнів за результатами семестрового оцінювання.</w:t>
            </w:r>
          </w:p>
        </w:tc>
        <w:tc>
          <w:tcPr>
            <w:tcW w:w="1712" w:type="dxa"/>
            <w:tcBorders>
              <w:top w:val="nil"/>
              <w:left w:val="nil"/>
              <w:bottom w:val="single" w:sz="4" w:space="0" w:color="auto"/>
              <w:right w:val="single" w:sz="4" w:space="0" w:color="auto"/>
            </w:tcBorders>
            <w:shd w:val="clear" w:color="auto" w:fill="auto"/>
            <w:vAlign w:val="center"/>
            <w:hideMark/>
          </w:tcPr>
          <w:p w14:paraId="09E3F9F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Січень, червень</w:t>
            </w:r>
          </w:p>
        </w:tc>
        <w:tc>
          <w:tcPr>
            <w:tcW w:w="1729" w:type="dxa"/>
            <w:tcBorders>
              <w:top w:val="nil"/>
              <w:left w:val="nil"/>
              <w:bottom w:val="single" w:sz="4" w:space="0" w:color="auto"/>
              <w:right w:val="single" w:sz="4" w:space="0" w:color="auto"/>
            </w:tcBorders>
            <w:shd w:val="clear" w:color="auto" w:fill="auto"/>
            <w:vAlign w:val="center"/>
            <w:hideMark/>
          </w:tcPr>
          <w:p w14:paraId="09F8883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bl>
    <w:p w14:paraId="785959B6" w14:textId="1544CBE8" w:rsidR="009B36D5" w:rsidRDefault="005C5BFF" w:rsidP="000876FD">
      <w:pPr>
        <w:pStyle w:val="2"/>
      </w:pPr>
      <w:r w:rsidRPr="005C5BFF">
        <w:t>Обдаровані учні</w:t>
      </w:r>
    </w:p>
    <w:tbl>
      <w:tblPr>
        <w:tblW w:w="8840" w:type="dxa"/>
        <w:tblLook w:val="04A0" w:firstRow="1" w:lastRow="0" w:firstColumn="1" w:lastColumn="0" w:noHBand="0" w:noVBand="1"/>
      </w:tblPr>
      <w:tblGrid>
        <w:gridCol w:w="720"/>
        <w:gridCol w:w="4732"/>
        <w:gridCol w:w="1719"/>
        <w:gridCol w:w="1669"/>
      </w:tblGrid>
      <w:tr w:rsidR="005C5BFF" w:rsidRPr="005C5BFF" w14:paraId="64609A72" w14:textId="77777777" w:rsidTr="005C5BFF">
        <w:trPr>
          <w:trHeight w:val="93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79F6DB4B"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1</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14:paraId="0E47B45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Поповнення банку даних про обдарованих учнів за сферами обдарованості.</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FDD932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Щорічно, вересень-жовтень</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263A93F"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24E502C6" w14:textId="77777777" w:rsidTr="005C5BFF">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6911E8F8"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2</w:t>
            </w:r>
          </w:p>
        </w:tc>
        <w:tc>
          <w:tcPr>
            <w:tcW w:w="4732" w:type="dxa"/>
            <w:tcBorders>
              <w:top w:val="nil"/>
              <w:left w:val="nil"/>
              <w:bottom w:val="single" w:sz="4" w:space="0" w:color="auto"/>
              <w:right w:val="single" w:sz="4" w:space="0" w:color="auto"/>
            </w:tcBorders>
            <w:shd w:val="clear" w:color="auto" w:fill="auto"/>
            <w:vAlign w:val="center"/>
            <w:hideMark/>
          </w:tcPr>
          <w:p w14:paraId="6F235EF6"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 xml:space="preserve">Участь обдарованих учнів у конкурсах-захистах пошуково-дослідницьких робіт, предметних олімпіадах різних рівнів, мистецьких конкурсах, міжнародних конкурсах, освітніх програмах, </w:t>
            </w:r>
            <w:proofErr w:type="spellStart"/>
            <w:r w:rsidRPr="005C5BFF">
              <w:rPr>
                <w:rFonts w:ascii="Times New Roman" w:eastAsia="Times New Roman" w:hAnsi="Times New Roman" w:cs="Times New Roman"/>
                <w:color w:val="000000"/>
                <w:sz w:val="24"/>
                <w:szCs w:val="24"/>
                <w:lang w:eastAsia="uk-UA"/>
              </w:rPr>
              <w:t>проєктах</w:t>
            </w:r>
            <w:proofErr w:type="spellEnd"/>
          </w:p>
        </w:tc>
        <w:tc>
          <w:tcPr>
            <w:tcW w:w="1719" w:type="dxa"/>
            <w:tcBorders>
              <w:top w:val="nil"/>
              <w:left w:val="nil"/>
              <w:bottom w:val="single" w:sz="4" w:space="0" w:color="auto"/>
              <w:right w:val="single" w:sz="4" w:space="0" w:color="auto"/>
            </w:tcBorders>
            <w:shd w:val="clear" w:color="auto" w:fill="auto"/>
            <w:vAlign w:val="center"/>
            <w:hideMark/>
          </w:tcPr>
          <w:p w14:paraId="3AFF00A6"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Постійно</w:t>
            </w:r>
          </w:p>
        </w:tc>
        <w:tc>
          <w:tcPr>
            <w:tcW w:w="1669" w:type="dxa"/>
            <w:tcBorders>
              <w:top w:val="nil"/>
              <w:left w:val="nil"/>
              <w:bottom w:val="single" w:sz="4" w:space="0" w:color="auto"/>
              <w:right w:val="single" w:sz="4" w:space="0" w:color="auto"/>
            </w:tcBorders>
            <w:shd w:val="clear" w:color="auto" w:fill="auto"/>
            <w:vAlign w:val="center"/>
            <w:hideMark/>
          </w:tcPr>
          <w:p w14:paraId="63C8AEC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2049FA99"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00A8258C"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3</w:t>
            </w:r>
          </w:p>
        </w:tc>
        <w:tc>
          <w:tcPr>
            <w:tcW w:w="4732" w:type="dxa"/>
            <w:tcBorders>
              <w:top w:val="nil"/>
              <w:left w:val="nil"/>
              <w:bottom w:val="single" w:sz="4" w:space="0" w:color="auto"/>
              <w:right w:val="single" w:sz="4" w:space="0" w:color="auto"/>
            </w:tcBorders>
            <w:shd w:val="clear" w:color="auto" w:fill="auto"/>
            <w:vAlign w:val="center"/>
            <w:hideMark/>
          </w:tcPr>
          <w:p w14:paraId="4DB52780"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Стимулювання учнів на участь у наукових та творчих конкурсах, олімпіадах, змаганнях</w:t>
            </w:r>
          </w:p>
        </w:tc>
        <w:tc>
          <w:tcPr>
            <w:tcW w:w="1719" w:type="dxa"/>
            <w:tcBorders>
              <w:top w:val="nil"/>
              <w:left w:val="nil"/>
              <w:bottom w:val="single" w:sz="4" w:space="0" w:color="auto"/>
              <w:right w:val="single" w:sz="4" w:space="0" w:color="auto"/>
            </w:tcBorders>
            <w:shd w:val="clear" w:color="auto" w:fill="auto"/>
            <w:vAlign w:val="center"/>
            <w:hideMark/>
          </w:tcPr>
          <w:p w14:paraId="39B949D2"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Постійно</w:t>
            </w:r>
          </w:p>
        </w:tc>
        <w:tc>
          <w:tcPr>
            <w:tcW w:w="1669" w:type="dxa"/>
            <w:tcBorders>
              <w:top w:val="nil"/>
              <w:left w:val="nil"/>
              <w:bottom w:val="single" w:sz="4" w:space="0" w:color="auto"/>
              <w:right w:val="single" w:sz="4" w:space="0" w:color="auto"/>
            </w:tcBorders>
            <w:shd w:val="clear" w:color="auto" w:fill="auto"/>
            <w:vAlign w:val="center"/>
            <w:hideMark/>
          </w:tcPr>
          <w:p w14:paraId="1451C6F2"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bl>
    <w:p w14:paraId="0B4F2E85" w14:textId="71E1F5B0" w:rsidR="005C5BFF" w:rsidRDefault="005C5BFF" w:rsidP="000876FD">
      <w:pPr>
        <w:pStyle w:val="2"/>
      </w:pPr>
      <w:r w:rsidRPr="005C5BFF">
        <w:t>Розвиток учнів за індивідуальними освітніми траєкторіями</w:t>
      </w:r>
    </w:p>
    <w:tbl>
      <w:tblPr>
        <w:tblW w:w="8840" w:type="dxa"/>
        <w:tblLook w:val="04A0" w:firstRow="1" w:lastRow="0" w:firstColumn="1" w:lastColumn="0" w:noHBand="0" w:noVBand="1"/>
      </w:tblPr>
      <w:tblGrid>
        <w:gridCol w:w="720"/>
        <w:gridCol w:w="4719"/>
        <w:gridCol w:w="1732"/>
        <w:gridCol w:w="1669"/>
      </w:tblGrid>
      <w:tr w:rsidR="005C5BFF" w:rsidRPr="005C5BFF" w14:paraId="0C435AA7" w14:textId="77777777" w:rsidTr="005C5BFF">
        <w:trPr>
          <w:trHeight w:val="624"/>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4E481D81"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1</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14:paraId="3FA0C0C5"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Створення індивідуальних освітніх програм для учнів з особливими освітніми потребами</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1510166B"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 потребою</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538B9F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3A9ACA2A"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0EF9804E"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2</w:t>
            </w:r>
          </w:p>
        </w:tc>
        <w:tc>
          <w:tcPr>
            <w:tcW w:w="4719" w:type="dxa"/>
            <w:tcBorders>
              <w:top w:val="nil"/>
              <w:left w:val="nil"/>
              <w:bottom w:val="single" w:sz="4" w:space="0" w:color="auto"/>
              <w:right w:val="single" w:sz="4" w:space="0" w:color="auto"/>
            </w:tcBorders>
            <w:shd w:val="clear" w:color="auto" w:fill="auto"/>
            <w:vAlign w:val="center"/>
            <w:hideMark/>
          </w:tcPr>
          <w:p w14:paraId="14BBD654"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Організація індивідуального навчання учнів (педагогічний патронаж)</w:t>
            </w:r>
          </w:p>
        </w:tc>
        <w:tc>
          <w:tcPr>
            <w:tcW w:w="1732" w:type="dxa"/>
            <w:tcBorders>
              <w:top w:val="nil"/>
              <w:left w:val="nil"/>
              <w:bottom w:val="single" w:sz="4" w:space="0" w:color="auto"/>
              <w:right w:val="single" w:sz="4" w:space="0" w:color="auto"/>
            </w:tcBorders>
            <w:shd w:val="clear" w:color="auto" w:fill="auto"/>
            <w:vAlign w:val="center"/>
            <w:hideMark/>
          </w:tcPr>
          <w:p w14:paraId="051A0B84"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 потребою</w:t>
            </w:r>
          </w:p>
        </w:tc>
        <w:tc>
          <w:tcPr>
            <w:tcW w:w="1669" w:type="dxa"/>
            <w:tcBorders>
              <w:top w:val="nil"/>
              <w:left w:val="nil"/>
              <w:bottom w:val="single" w:sz="4" w:space="0" w:color="auto"/>
              <w:right w:val="single" w:sz="4" w:space="0" w:color="auto"/>
            </w:tcBorders>
            <w:shd w:val="clear" w:color="auto" w:fill="auto"/>
            <w:vAlign w:val="center"/>
            <w:hideMark/>
          </w:tcPr>
          <w:p w14:paraId="533886D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426AF6A1"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5F4A8D17"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3</w:t>
            </w:r>
          </w:p>
        </w:tc>
        <w:tc>
          <w:tcPr>
            <w:tcW w:w="4719" w:type="dxa"/>
            <w:tcBorders>
              <w:top w:val="nil"/>
              <w:left w:val="nil"/>
              <w:bottom w:val="single" w:sz="4" w:space="0" w:color="auto"/>
              <w:right w:val="single" w:sz="4" w:space="0" w:color="auto"/>
            </w:tcBorders>
            <w:shd w:val="clear" w:color="auto" w:fill="auto"/>
            <w:vAlign w:val="center"/>
            <w:hideMark/>
          </w:tcPr>
          <w:p w14:paraId="4A139168"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Організація навчання обдарованих учнів за індивідуальними програмами (за рахунок додатково-виділених годин)</w:t>
            </w:r>
          </w:p>
        </w:tc>
        <w:tc>
          <w:tcPr>
            <w:tcW w:w="1732" w:type="dxa"/>
            <w:tcBorders>
              <w:top w:val="nil"/>
              <w:left w:val="nil"/>
              <w:bottom w:val="single" w:sz="4" w:space="0" w:color="auto"/>
              <w:right w:val="single" w:sz="4" w:space="0" w:color="auto"/>
            </w:tcBorders>
            <w:shd w:val="clear" w:color="auto" w:fill="auto"/>
            <w:vAlign w:val="center"/>
            <w:hideMark/>
          </w:tcPr>
          <w:p w14:paraId="6BBE2BC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 наявності додаткових коштів</w:t>
            </w:r>
          </w:p>
        </w:tc>
        <w:tc>
          <w:tcPr>
            <w:tcW w:w="1669" w:type="dxa"/>
            <w:tcBorders>
              <w:top w:val="nil"/>
              <w:left w:val="nil"/>
              <w:bottom w:val="single" w:sz="4" w:space="0" w:color="auto"/>
              <w:right w:val="single" w:sz="4" w:space="0" w:color="auto"/>
            </w:tcBorders>
            <w:shd w:val="clear" w:color="auto" w:fill="auto"/>
            <w:vAlign w:val="center"/>
            <w:hideMark/>
          </w:tcPr>
          <w:p w14:paraId="79A1774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62DCE148"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1C844BBE"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4</w:t>
            </w:r>
          </w:p>
        </w:tc>
        <w:tc>
          <w:tcPr>
            <w:tcW w:w="4719" w:type="dxa"/>
            <w:tcBorders>
              <w:top w:val="nil"/>
              <w:left w:val="nil"/>
              <w:bottom w:val="single" w:sz="4" w:space="0" w:color="auto"/>
              <w:right w:val="single" w:sz="4" w:space="0" w:color="auto"/>
            </w:tcBorders>
            <w:shd w:val="clear" w:color="auto" w:fill="auto"/>
            <w:vAlign w:val="center"/>
            <w:hideMark/>
          </w:tcPr>
          <w:p w14:paraId="1A5A75EB"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Організація екстернату</w:t>
            </w:r>
          </w:p>
        </w:tc>
        <w:tc>
          <w:tcPr>
            <w:tcW w:w="1732" w:type="dxa"/>
            <w:tcBorders>
              <w:top w:val="nil"/>
              <w:left w:val="nil"/>
              <w:bottom w:val="single" w:sz="4" w:space="0" w:color="auto"/>
              <w:right w:val="single" w:sz="4" w:space="0" w:color="auto"/>
            </w:tcBorders>
            <w:shd w:val="clear" w:color="auto" w:fill="auto"/>
            <w:vAlign w:val="center"/>
            <w:hideMark/>
          </w:tcPr>
          <w:p w14:paraId="1B6A6D3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 потребою</w:t>
            </w:r>
          </w:p>
        </w:tc>
        <w:tc>
          <w:tcPr>
            <w:tcW w:w="1669" w:type="dxa"/>
            <w:tcBorders>
              <w:top w:val="nil"/>
              <w:left w:val="nil"/>
              <w:bottom w:val="single" w:sz="4" w:space="0" w:color="auto"/>
              <w:right w:val="single" w:sz="4" w:space="0" w:color="auto"/>
            </w:tcBorders>
            <w:shd w:val="clear" w:color="auto" w:fill="auto"/>
            <w:vAlign w:val="center"/>
            <w:hideMark/>
          </w:tcPr>
          <w:p w14:paraId="5CEBF32D"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658D25D2"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4EBB827D"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5</w:t>
            </w:r>
          </w:p>
        </w:tc>
        <w:tc>
          <w:tcPr>
            <w:tcW w:w="4719" w:type="dxa"/>
            <w:tcBorders>
              <w:top w:val="nil"/>
              <w:left w:val="nil"/>
              <w:bottom w:val="single" w:sz="4" w:space="0" w:color="auto"/>
              <w:right w:val="single" w:sz="4" w:space="0" w:color="auto"/>
            </w:tcBorders>
            <w:shd w:val="clear" w:color="auto" w:fill="auto"/>
            <w:vAlign w:val="center"/>
            <w:hideMark/>
          </w:tcPr>
          <w:p w14:paraId="0A89CE8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Організація консультацій учням, які мають початковий рівень в навчанні</w:t>
            </w:r>
          </w:p>
        </w:tc>
        <w:tc>
          <w:tcPr>
            <w:tcW w:w="1732" w:type="dxa"/>
            <w:tcBorders>
              <w:top w:val="nil"/>
              <w:left w:val="nil"/>
              <w:bottom w:val="single" w:sz="4" w:space="0" w:color="auto"/>
              <w:right w:val="single" w:sz="4" w:space="0" w:color="auto"/>
            </w:tcBorders>
            <w:shd w:val="clear" w:color="auto" w:fill="auto"/>
            <w:vAlign w:val="center"/>
            <w:hideMark/>
          </w:tcPr>
          <w:p w14:paraId="63C3DD37"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 потребою</w:t>
            </w:r>
          </w:p>
        </w:tc>
        <w:tc>
          <w:tcPr>
            <w:tcW w:w="1669" w:type="dxa"/>
            <w:tcBorders>
              <w:top w:val="nil"/>
              <w:left w:val="nil"/>
              <w:bottom w:val="single" w:sz="4" w:space="0" w:color="auto"/>
              <w:right w:val="single" w:sz="4" w:space="0" w:color="auto"/>
            </w:tcBorders>
            <w:shd w:val="clear" w:color="auto" w:fill="auto"/>
            <w:vAlign w:val="center"/>
            <w:hideMark/>
          </w:tcPr>
          <w:p w14:paraId="6C0A6337"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bl>
    <w:p w14:paraId="049B4A84" w14:textId="0ACF4423" w:rsidR="005C5BFF" w:rsidRDefault="005C5BFF" w:rsidP="000876FD">
      <w:pPr>
        <w:pStyle w:val="2"/>
      </w:pPr>
      <w:r w:rsidRPr="001D22B3">
        <w:lastRenderedPageBreak/>
        <w:t>Розвиток учнів за індивідуальними освітніми траєкторіями</w:t>
      </w:r>
    </w:p>
    <w:p w14:paraId="4C759E06" w14:textId="77EC9C85" w:rsidR="005C5BFF" w:rsidRDefault="005C5BFF" w:rsidP="000876FD">
      <w:pPr>
        <w:pStyle w:val="2"/>
      </w:pPr>
      <w:r w:rsidRPr="001D22B3">
        <w:t>Оцінювання учнів</w:t>
      </w:r>
    </w:p>
    <w:tbl>
      <w:tblPr>
        <w:tblW w:w="8840" w:type="dxa"/>
        <w:tblLook w:val="04A0" w:firstRow="1" w:lastRow="0" w:firstColumn="1" w:lastColumn="0" w:noHBand="0" w:noVBand="1"/>
      </w:tblPr>
      <w:tblGrid>
        <w:gridCol w:w="720"/>
        <w:gridCol w:w="4658"/>
        <w:gridCol w:w="1733"/>
        <w:gridCol w:w="1729"/>
      </w:tblGrid>
      <w:tr w:rsidR="005C5BFF" w:rsidRPr="005C5BFF" w14:paraId="5E4FA38E" w14:textId="77777777" w:rsidTr="005C5BFF">
        <w:trPr>
          <w:trHeight w:val="93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62B66F61"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1</w:t>
            </w:r>
          </w:p>
        </w:tc>
        <w:tc>
          <w:tcPr>
            <w:tcW w:w="4828" w:type="dxa"/>
            <w:tcBorders>
              <w:top w:val="single" w:sz="4" w:space="0" w:color="auto"/>
              <w:left w:val="nil"/>
              <w:bottom w:val="single" w:sz="4" w:space="0" w:color="auto"/>
              <w:right w:val="single" w:sz="4" w:space="0" w:color="auto"/>
            </w:tcBorders>
            <w:shd w:val="clear" w:color="auto" w:fill="auto"/>
            <w:vAlign w:val="center"/>
            <w:hideMark/>
          </w:tcPr>
          <w:p w14:paraId="0BDBC571"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Приведення системи оцінювання учнівських досягнень у відповідність з нормативними документами МОН України</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0932346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Постійно</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6612122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0031372D" w14:textId="77777777" w:rsidTr="005C5BFF">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304277AC"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2</w:t>
            </w:r>
          </w:p>
        </w:tc>
        <w:tc>
          <w:tcPr>
            <w:tcW w:w="4828" w:type="dxa"/>
            <w:tcBorders>
              <w:top w:val="nil"/>
              <w:left w:val="nil"/>
              <w:bottom w:val="single" w:sz="4" w:space="0" w:color="auto"/>
              <w:right w:val="single" w:sz="4" w:space="0" w:color="auto"/>
            </w:tcBorders>
            <w:shd w:val="clear" w:color="auto" w:fill="auto"/>
            <w:vAlign w:val="center"/>
            <w:hideMark/>
          </w:tcPr>
          <w:p w14:paraId="00F5C958"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Деталізація наявних критеріїв оцінювання відповідно до видів діяльності учнів</w:t>
            </w:r>
          </w:p>
        </w:tc>
        <w:tc>
          <w:tcPr>
            <w:tcW w:w="1749" w:type="dxa"/>
            <w:tcBorders>
              <w:top w:val="nil"/>
              <w:left w:val="nil"/>
              <w:bottom w:val="single" w:sz="4" w:space="0" w:color="auto"/>
              <w:right w:val="single" w:sz="4" w:space="0" w:color="auto"/>
            </w:tcBorders>
            <w:shd w:val="clear" w:color="auto" w:fill="auto"/>
            <w:vAlign w:val="center"/>
            <w:hideMark/>
          </w:tcPr>
          <w:p w14:paraId="7039EFDC" w14:textId="7087253B" w:rsidR="005C5BFF" w:rsidRPr="005C5BFF" w:rsidRDefault="00EB18F0" w:rsidP="005C5BF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З.01.09.2022</w:t>
            </w:r>
          </w:p>
        </w:tc>
        <w:tc>
          <w:tcPr>
            <w:tcW w:w="1543" w:type="dxa"/>
            <w:tcBorders>
              <w:top w:val="nil"/>
              <w:left w:val="nil"/>
              <w:bottom w:val="single" w:sz="4" w:space="0" w:color="auto"/>
              <w:right w:val="single" w:sz="4" w:space="0" w:color="auto"/>
            </w:tcBorders>
            <w:shd w:val="clear" w:color="auto" w:fill="auto"/>
            <w:vAlign w:val="center"/>
            <w:hideMark/>
          </w:tcPr>
          <w:p w14:paraId="79B3C248"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 методичні об’єднання</w:t>
            </w:r>
          </w:p>
        </w:tc>
      </w:tr>
      <w:tr w:rsidR="005C5BFF" w:rsidRPr="005C5BFF" w14:paraId="00D61106" w14:textId="77777777" w:rsidTr="005C5BFF">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7B1E65ED"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3</w:t>
            </w:r>
          </w:p>
        </w:tc>
        <w:tc>
          <w:tcPr>
            <w:tcW w:w="4828" w:type="dxa"/>
            <w:tcBorders>
              <w:top w:val="nil"/>
              <w:left w:val="nil"/>
              <w:bottom w:val="single" w:sz="4" w:space="0" w:color="auto"/>
              <w:right w:val="single" w:sz="4" w:space="0" w:color="auto"/>
            </w:tcBorders>
            <w:shd w:val="clear" w:color="auto" w:fill="auto"/>
            <w:vAlign w:val="center"/>
            <w:hideMark/>
          </w:tcPr>
          <w:p w14:paraId="58393839"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Забезпечення оприлюднення критеріїв оцінювання.</w:t>
            </w:r>
          </w:p>
        </w:tc>
        <w:tc>
          <w:tcPr>
            <w:tcW w:w="1749" w:type="dxa"/>
            <w:tcBorders>
              <w:top w:val="nil"/>
              <w:left w:val="nil"/>
              <w:bottom w:val="single" w:sz="4" w:space="0" w:color="auto"/>
              <w:right w:val="single" w:sz="4" w:space="0" w:color="auto"/>
            </w:tcBorders>
            <w:shd w:val="clear" w:color="auto" w:fill="auto"/>
            <w:vAlign w:val="center"/>
            <w:hideMark/>
          </w:tcPr>
          <w:p w14:paraId="262EC5FD" w14:textId="6BD8A20B" w:rsidR="005C5BFF" w:rsidRPr="005C5BFF" w:rsidRDefault="00EB18F0" w:rsidP="005C5BF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01.09.2022</w:t>
            </w:r>
          </w:p>
        </w:tc>
        <w:tc>
          <w:tcPr>
            <w:tcW w:w="1543" w:type="dxa"/>
            <w:tcBorders>
              <w:top w:val="nil"/>
              <w:left w:val="nil"/>
              <w:bottom w:val="single" w:sz="4" w:space="0" w:color="auto"/>
              <w:right w:val="single" w:sz="4" w:space="0" w:color="auto"/>
            </w:tcBorders>
            <w:shd w:val="clear" w:color="auto" w:fill="auto"/>
            <w:vAlign w:val="center"/>
            <w:hideMark/>
          </w:tcPr>
          <w:p w14:paraId="6B6E483C"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3186BAB9"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2F57C3F6"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4</w:t>
            </w:r>
          </w:p>
        </w:tc>
        <w:tc>
          <w:tcPr>
            <w:tcW w:w="4828" w:type="dxa"/>
            <w:tcBorders>
              <w:top w:val="nil"/>
              <w:left w:val="nil"/>
              <w:bottom w:val="single" w:sz="4" w:space="0" w:color="auto"/>
              <w:right w:val="single" w:sz="4" w:space="0" w:color="auto"/>
            </w:tcBorders>
            <w:shd w:val="clear" w:color="auto" w:fill="auto"/>
            <w:vAlign w:val="center"/>
            <w:hideMark/>
          </w:tcPr>
          <w:p w14:paraId="5505715C"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Забезпечення стимулюючого та мотиваційного характеру оцінювання в закладі.</w:t>
            </w:r>
          </w:p>
        </w:tc>
        <w:tc>
          <w:tcPr>
            <w:tcW w:w="1749" w:type="dxa"/>
            <w:tcBorders>
              <w:top w:val="nil"/>
              <w:left w:val="nil"/>
              <w:bottom w:val="single" w:sz="4" w:space="0" w:color="auto"/>
              <w:right w:val="single" w:sz="4" w:space="0" w:color="auto"/>
            </w:tcBorders>
            <w:shd w:val="clear" w:color="auto" w:fill="auto"/>
            <w:vAlign w:val="center"/>
            <w:hideMark/>
          </w:tcPr>
          <w:p w14:paraId="4CDAB638"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Постійно</w:t>
            </w:r>
          </w:p>
        </w:tc>
        <w:tc>
          <w:tcPr>
            <w:tcW w:w="1543" w:type="dxa"/>
            <w:tcBorders>
              <w:top w:val="nil"/>
              <w:left w:val="nil"/>
              <w:bottom w:val="single" w:sz="4" w:space="0" w:color="auto"/>
              <w:right w:val="single" w:sz="4" w:space="0" w:color="auto"/>
            </w:tcBorders>
            <w:shd w:val="clear" w:color="auto" w:fill="auto"/>
            <w:vAlign w:val="center"/>
            <w:hideMark/>
          </w:tcPr>
          <w:p w14:paraId="7D8D51C4"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Адміністрація</w:t>
            </w:r>
          </w:p>
        </w:tc>
      </w:tr>
      <w:tr w:rsidR="005C5BFF" w:rsidRPr="005C5BFF" w14:paraId="544EBABC" w14:textId="77777777" w:rsidTr="005C5BFF">
        <w:trPr>
          <w:trHeight w:val="2496"/>
        </w:trPr>
        <w:tc>
          <w:tcPr>
            <w:tcW w:w="720" w:type="dxa"/>
            <w:tcBorders>
              <w:top w:val="nil"/>
              <w:left w:val="single" w:sz="4" w:space="0" w:color="auto"/>
              <w:bottom w:val="single" w:sz="4" w:space="0" w:color="auto"/>
              <w:right w:val="single" w:sz="4" w:space="0" w:color="auto"/>
            </w:tcBorders>
            <w:shd w:val="clear" w:color="auto" w:fill="auto"/>
            <w:noWrap/>
            <w:hideMark/>
          </w:tcPr>
          <w:p w14:paraId="18B6220D"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5</w:t>
            </w:r>
          </w:p>
        </w:tc>
        <w:tc>
          <w:tcPr>
            <w:tcW w:w="4828" w:type="dxa"/>
            <w:tcBorders>
              <w:top w:val="nil"/>
              <w:left w:val="nil"/>
              <w:bottom w:val="single" w:sz="4" w:space="0" w:color="auto"/>
              <w:right w:val="single" w:sz="4" w:space="0" w:color="auto"/>
            </w:tcBorders>
            <w:shd w:val="clear" w:color="auto" w:fill="auto"/>
            <w:vAlign w:val="center"/>
            <w:hideMark/>
          </w:tcPr>
          <w:p w14:paraId="1E451435"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 xml:space="preserve">Результати формувального оцінювання особистих надбань учнів 1-2 класу здійснювати вербальною оцінкою за допомогою оцінювальних суджень. Оцінювання письмових робіт – з використанням цеглинок LEGO. Тематичні </w:t>
            </w:r>
            <w:proofErr w:type="spellStart"/>
            <w:r w:rsidRPr="005C5BFF">
              <w:rPr>
                <w:rFonts w:ascii="Times New Roman" w:eastAsia="Times New Roman" w:hAnsi="Times New Roman" w:cs="Times New Roman"/>
                <w:color w:val="000000"/>
                <w:sz w:val="24"/>
                <w:szCs w:val="24"/>
                <w:lang w:eastAsia="uk-UA"/>
              </w:rPr>
              <w:t>діагностувальні</w:t>
            </w:r>
            <w:proofErr w:type="spellEnd"/>
            <w:r w:rsidRPr="005C5BFF">
              <w:rPr>
                <w:rFonts w:ascii="Times New Roman" w:eastAsia="Times New Roman" w:hAnsi="Times New Roman" w:cs="Times New Roman"/>
                <w:color w:val="000000"/>
                <w:sz w:val="24"/>
                <w:szCs w:val="24"/>
                <w:lang w:eastAsia="uk-UA"/>
              </w:rPr>
              <w:t xml:space="preserve"> роботи виражати за допомогою оцінних суджень.</w:t>
            </w:r>
          </w:p>
        </w:tc>
        <w:tc>
          <w:tcPr>
            <w:tcW w:w="1749" w:type="dxa"/>
            <w:tcBorders>
              <w:top w:val="nil"/>
              <w:left w:val="nil"/>
              <w:bottom w:val="single" w:sz="4" w:space="0" w:color="auto"/>
              <w:right w:val="single" w:sz="4" w:space="0" w:color="auto"/>
            </w:tcBorders>
            <w:shd w:val="clear" w:color="auto" w:fill="auto"/>
            <w:vAlign w:val="center"/>
            <w:hideMark/>
          </w:tcPr>
          <w:p w14:paraId="5B24F3AB" w14:textId="173D5062" w:rsidR="005C5BFF" w:rsidRPr="005C5BFF" w:rsidRDefault="00EB18F0" w:rsidP="005C5BF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листопада 2022</w:t>
            </w:r>
            <w:r w:rsidR="005C5BFF" w:rsidRPr="005C5BFF">
              <w:rPr>
                <w:rFonts w:ascii="Times New Roman" w:eastAsia="Times New Roman" w:hAnsi="Times New Roman" w:cs="Times New Roman"/>
                <w:color w:val="000000"/>
                <w:sz w:val="24"/>
                <w:szCs w:val="24"/>
                <w:lang w:eastAsia="uk-UA"/>
              </w:rPr>
              <w:t xml:space="preserve"> року</w:t>
            </w:r>
          </w:p>
        </w:tc>
        <w:tc>
          <w:tcPr>
            <w:tcW w:w="1543" w:type="dxa"/>
            <w:tcBorders>
              <w:top w:val="nil"/>
              <w:left w:val="nil"/>
              <w:bottom w:val="single" w:sz="4" w:space="0" w:color="auto"/>
              <w:right w:val="single" w:sz="4" w:space="0" w:color="auto"/>
            </w:tcBorders>
            <w:shd w:val="clear" w:color="auto" w:fill="auto"/>
            <w:vAlign w:val="center"/>
            <w:hideMark/>
          </w:tcPr>
          <w:p w14:paraId="33A4CCB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Класоводи 1-2 класів</w:t>
            </w:r>
          </w:p>
        </w:tc>
      </w:tr>
      <w:tr w:rsidR="005C5BFF" w:rsidRPr="005C5BFF" w14:paraId="45800269"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6B5E9CDB"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6</w:t>
            </w:r>
          </w:p>
        </w:tc>
        <w:tc>
          <w:tcPr>
            <w:tcW w:w="4828" w:type="dxa"/>
            <w:tcBorders>
              <w:top w:val="nil"/>
              <w:left w:val="nil"/>
              <w:bottom w:val="single" w:sz="4" w:space="0" w:color="auto"/>
              <w:right w:val="single" w:sz="4" w:space="0" w:color="auto"/>
            </w:tcBorders>
            <w:shd w:val="clear" w:color="auto" w:fill="auto"/>
            <w:vAlign w:val="center"/>
            <w:hideMark/>
          </w:tcPr>
          <w:p w14:paraId="27B4603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 xml:space="preserve">Підсумкові результати оцінювання особистісних надбань учнів 3-х класів виражати </w:t>
            </w:r>
            <w:proofErr w:type="spellStart"/>
            <w:r w:rsidRPr="005C5BFF">
              <w:rPr>
                <w:rFonts w:ascii="Times New Roman" w:eastAsia="Times New Roman" w:hAnsi="Times New Roman" w:cs="Times New Roman"/>
                <w:color w:val="000000"/>
                <w:sz w:val="24"/>
                <w:szCs w:val="24"/>
                <w:lang w:eastAsia="uk-UA"/>
              </w:rPr>
              <w:t>рівневою</w:t>
            </w:r>
            <w:proofErr w:type="spellEnd"/>
            <w:r w:rsidRPr="005C5BFF">
              <w:rPr>
                <w:rFonts w:ascii="Times New Roman" w:eastAsia="Times New Roman" w:hAnsi="Times New Roman" w:cs="Times New Roman"/>
                <w:color w:val="000000"/>
                <w:sz w:val="24"/>
                <w:szCs w:val="24"/>
                <w:lang w:eastAsia="uk-UA"/>
              </w:rPr>
              <w:t xml:space="preserve"> оцінкою.</w:t>
            </w:r>
          </w:p>
        </w:tc>
        <w:tc>
          <w:tcPr>
            <w:tcW w:w="1749" w:type="dxa"/>
            <w:tcBorders>
              <w:top w:val="nil"/>
              <w:left w:val="nil"/>
              <w:bottom w:val="single" w:sz="4" w:space="0" w:color="auto"/>
              <w:right w:val="single" w:sz="4" w:space="0" w:color="auto"/>
            </w:tcBorders>
            <w:shd w:val="clear" w:color="auto" w:fill="auto"/>
            <w:vAlign w:val="center"/>
            <w:hideMark/>
          </w:tcPr>
          <w:p w14:paraId="4DDCE68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Травень</w:t>
            </w:r>
          </w:p>
        </w:tc>
        <w:tc>
          <w:tcPr>
            <w:tcW w:w="1543" w:type="dxa"/>
            <w:tcBorders>
              <w:top w:val="nil"/>
              <w:left w:val="nil"/>
              <w:bottom w:val="single" w:sz="4" w:space="0" w:color="auto"/>
              <w:right w:val="single" w:sz="4" w:space="0" w:color="auto"/>
            </w:tcBorders>
            <w:shd w:val="clear" w:color="auto" w:fill="auto"/>
            <w:vAlign w:val="center"/>
            <w:hideMark/>
          </w:tcPr>
          <w:p w14:paraId="2E8528EE"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Класоводи 3-х класів</w:t>
            </w:r>
          </w:p>
        </w:tc>
      </w:tr>
      <w:tr w:rsidR="005C5BFF" w:rsidRPr="005C5BFF" w14:paraId="528B64A4" w14:textId="77777777" w:rsidTr="005C5BFF">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5AE948B7"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7</w:t>
            </w:r>
          </w:p>
        </w:tc>
        <w:tc>
          <w:tcPr>
            <w:tcW w:w="4828" w:type="dxa"/>
            <w:tcBorders>
              <w:top w:val="nil"/>
              <w:left w:val="nil"/>
              <w:bottom w:val="single" w:sz="4" w:space="0" w:color="auto"/>
              <w:right w:val="single" w:sz="4" w:space="0" w:color="auto"/>
            </w:tcBorders>
            <w:shd w:val="clear" w:color="auto" w:fill="auto"/>
            <w:vAlign w:val="center"/>
            <w:hideMark/>
          </w:tcPr>
          <w:p w14:paraId="429774C3"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Результати оцінювання особистісних надбань учнів 3-4-х класів виражати з використанням крил за освітньою програмою “Світ чекає крилатих”</w:t>
            </w:r>
          </w:p>
        </w:tc>
        <w:tc>
          <w:tcPr>
            <w:tcW w:w="1749" w:type="dxa"/>
            <w:tcBorders>
              <w:top w:val="nil"/>
              <w:left w:val="nil"/>
              <w:bottom w:val="single" w:sz="4" w:space="0" w:color="auto"/>
              <w:right w:val="single" w:sz="4" w:space="0" w:color="auto"/>
            </w:tcBorders>
            <w:shd w:val="clear" w:color="auto" w:fill="auto"/>
            <w:vAlign w:val="center"/>
            <w:hideMark/>
          </w:tcPr>
          <w:p w14:paraId="47674657" w14:textId="0F0A9902" w:rsidR="005C5BFF" w:rsidRPr="005C5BFF" w:rsidRDefault="00A2560D" w:rsidP="005C5BF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 01.09.2022 </w:t>
            </w:r>
            <w:r w:rsidR="005C5BFF" w:rsidRPr="005C5BFF">
              <w:rPr>
                <w:rFonts w:ascii="Times New Roman" w:eastAsia="Times New Roman" w:hAnsi="Times New Roman" w:cs="Times New Roman"/>
                <w:color w:val="000000"/>
                <w:sz w:val="24"/>
                <w:szCs w:val="24"/>
                <w:lang w:eastAsia="uk-UA"/>
              </w:rPr>
              <w:t>року</w:t>
            </w:r>
          </w:p>
        </w:tc>
        <w:tc>
          <w:tcPr>
            <w:tcW w:w="1543" w:type="dxa"/>
            <w:tcBorders>
              <w:top w:val="nil"/>
              <w:left w:val="nil"/>
              <w:bottom w:val="single" w:sz="4" w:space="0" w:color="auto"/>
              <w:right w:val="single" w:sz="4" w:space="0" w:color="auto"/>
            </w:tcBorders>
            <w:shd w:val="clear" w:color="auto" w:fill="auto"/>
            <w:vAlign w:val="center"/>
            <w:hideMark/>
          </w:tcPr>
          <w:p w14:paraId="600247D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Класоводи 3-4-х класів</w:t>
            </w:r>
          </w:p>
        </w:tc>
      </w:tr>
      <w:tr w:rsidR="005C5BFF" w:rsidRPr="005C5BFF" w14:paraId="0C13889D" w14:textId="77777777" w:rsidTr="005C5BFF">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48A0B760" w14:textId="77777777" w:rsidR="005C5BFF" w:rsidRPr="005C5BFF" w:rsidRDefault="005C5BFF" w:rsidP="005C5BFF">
            <w:pPr>
              <w:spacing w:after="0" w:line="240" w:lineRule="auto"/>
              <w:rPr>
                <w:rFonts w:ascii="Calibri" w:eastAsia="Times New Roman" w:hAnsi="Calibri" w:cs="Calibri"/>
                <w:color w:val="000000"/>
                <w:lang w:eastAsia="uk-UA"/>
              </w:rPr>
            </w:pPr>
            <w:r w:rsidRPr="005C5BFF">
              <w:rPr>
                <w:rFonts w:ascii="Calibri" w:eastAsia="Times New Roman" w:hAnsi="Calibri" w:cs="Calibri"/>
                <w:color w:val="000000"/>
                <w:lang w:eastAsia="uk-UA"/>
              </w:rPr>
              <w:t>8</w:t>
            </w:r>
          </w:p>
        </w:tc>
        <w:tc>
          <w:tcPr>
            <w:tcW w:w="4828" w:type="dxa"/>
            <w:tcBorders>
              <w:top w:val="nil"/>
              <w:left w:val="nil"/>
              <w:bottom w:val="single" w:sz="4" w:space="0" w:color="auto"/>
              <w:right w:val="single" w:sz="4" w:space="0" w:color="auto"/>
            </w:tcBorders>
            <w:shd w:val="clear" w:color="auto" w:fill="auto"/>
            <w:vAlign w:val="center"/>
            <w:hideMark/>
          </w:tcPr>
          <w:p w14:paraId="58A7C8DF"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Активізувати роботу з батьками щодо формування відповідального ставлення до навчання здобувачів освіти</w:t>
            </w:r>
          </w:p>
        </w:tc>
        <w:tc>
          <w:tcPr>
            <w:tcW w:w="1749" w:type="dxa"/>
            <w:tcBorders>
              <w:top w:val="nil"/>
              <w:left w:val="nil"/>
              <w:bottom w:val="single" w:sz="4" w:space="0" w:color="auto"/>
              <w:right w:val="single" w:sz="4" w:space="0" w:color="auto"/>
            </w:tcBorders>
            <w:shd w:val="clear" w:color="auto" w:fill="auto"/>
            <w:vAlign w:val="center"/>
            <w:hideMark/>
          </w:tcPr>
          <w:p w14:paraId="37D1FB8A"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Постійно</w:t>
            </w:r>
          </w:p>
        </w:tc>
        <w:tc>
          <w:tcPr>
            <w:tcW w:w="1543" w:type="dxa"/>
            <w:tcBorders>
              <w:top w:val="nil"/>
              <w:left w:val="nil"/>
              <w:bottom w:val="single" w:sz="4" w:space="0" w:color="auto"/>
              <w:right w:val="single" w:sz="4" w:space="0" w:color="auto"/>
            </w:tcBorders>
            <w:shd w:val="clear" w:color="auto" w:fill="auto"/>
            <w:vAlign w:val="center"/>
            <w:hideMark/>
          </w:tcPr>
          <w:p w14:paraId="0DAB9F86" w14:textId="77777777" w:rsidR="005C5BFF" w:rsidRPr="005C5BFF" w:rsidRDefault="005C5BFF" w:rsidP="005C5BFF">
            <w:pPr>
              <w:spacing w:after="0" w:line="240" w:lineRule="auto"/>
              <w:rPr>
                <w:rFonts w:ascii="Times New Roman" w:eastAsia="Times New Roman" w:hAnsi="Times New Roman" w:cs="Times New Roman"/>
                <w:color w:val="000000"/>
                <w:sz w:val="24"/>
                <w:szCs w:val="24"/>
                <w:lang w:eastAsia="uk-UA"/>
              </w:rPr>
            </w:pPr>
            <w:r w:rsidRPr="005C5BFF">
              <w:rPr>
                <w:rFonts w:ascii="Times New Roman" w:eastAsia="Times New Roman" w:hAnsi="Times New Roman" w:cs="Times New Roman"/>
                <w:color w:val="000000"/>
                <w:sz w:val="24"/>
                <w:szCs w:val="24"/>
                <w:lang w:eastAsia="uk-UA"/>
              </w:rPr>
              <w:t>Класні керівники, класоводи</w:t>
            </w:r>
          </w:p>
        </w:tc>
      </w:tr>
    </w:tbl>
    <w:p w14:paraId="4B3D8CBB" w14:textId="77777777" w:rsidR="005C5BFF" w:rsidRPr="005C5BFF" w:rsidRDefault="005C5BFF" w:rsidP="005C5BFF">
      <w:pPr>
        <w:rPr>
          <w:lang w:eastAsia="uk-UA"/>
        </w:rPr>
      </w:pPr>
    </w:p>
    <w:p w14:paraId="44818DAA" w14:textId="77777777" w:rsidR="001D22B3" w:rsidRPr="001D22B3" w:rsidRDefault="001D22B3" w:rsidP="00FF5132">
      <w:pPr>
        <w:pStyle w:val="1"/>
      </w:pPr>
      <w:r w:rsidRPr="001D22B3">
        <w:t>6. Управлінська діяльність</w:t>
      </w:r>
    </w:p>
    <w:p w14:paraId="13EB65D6" w14:textId="77777777" w:rsidR="00E4614E" w:rsidRPr="00E4614E" w:rsidRDefault="001D22B3" w:rsidP="000876FD">
      <w:pPr>
        <w:pStyle w:val="2"/>
      </w:pPr>
      <w:r w:rsidRPr="00E4614E">
        <w:rPr>
          <w:rStyle w:val="20"/>
          <w:b/>
          <w:bCs/>
        </w:rPr>
        <w:t>Мета управлінської діяльності:</w:t>
      </w:r>
      <w:r w:rsidRPr="00E4614E">
        <w:t> </w:t>
      </w:r>
    </w:p>
    <w:p w14:paraId="4B12D12B" w14:textId="6AF0F1DF" w:rsidR="001D22B3" w:rsidRPr="001D22B3" w:rsidRDefault="00E4614E" w:rsidP="001D0CE4">
      <w:pPr>
        <w:spacing w:line="240" w:lineRule="auto"/>
        <w:ind w:firstLine="284"/>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К</w:t>
      </w:r>
      <w:r w:rsidR="001D22B3" w:rsidRPr="001D22B3">
        <w:rPr>
          <w:rFonts w:ascii="Times New Roman" w:eastAsia="Times New Roman" w:hAnsi="Times New Roman" w:cs="Times New Roman"/>
          <w:color w:val="333333"/>
          <w:sz w:val="24"/>
          <w:szCs w:val="24"/>
          <w:lang w:eastAsia="uk-UA"/>
        </w:rPr>
        <w:t>оординація дій усіх учасників освітнього процесу, створення умов для їх продуктивної творчої діяльності.</w:t>
      </w:r>
    </w:p>
    <w:p w14:paraId="1116F268" w14:textId="77777777" w:rsidR="001D22B3" w:rsidRPr="001D22B3" w:rsidRDefault="001D22B3" w:rsidP="000876FD">
      <w:pPr>
        <w:pStyle w:val="2"/>
      </w:pPr>
      <w:r w:rsidRPr="001D22B3">
        <w:t>Основні завдання:</w:t>
      </w:r>
    </w:p>
    <w:p w14:paraId="385E4564" w14:textId="77777777" w:rsidR="001D22B3" w:rsidRPr="001D22B3" w:rsidRDefault="001D22B3" w:rsidP="00E4614E">
      <w:pPr>
        <w:numPr>
          <w:ilvl w:val="0"/>
          <w:numId w:val="162"/>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Управління якістю освіти на основі інноваційних технологій та освітнього моніторингу.</w:t>
      </w:r>
    </w:p>
    <w:p w14:paraId="1398DD5B" w14:textId="77777777" w:rsidR="001D22B3" w:rsidRPr="001D22B3" w:rsidRDefault="001D22B3" w:rsidP="00E4614E">
      <w:pPr>
        <w:numPr>
          <w:ilvl w:val="0"/>
          <w:numId w:val="162"/>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відповідної підготовки педагогів, здатних якісно надавати освітні послуги здобувачам освіти.</w:t>
      </w:r>
    </w:p>
    <w:p w14:paraId="6A709F3B" w14:textId="77777777" w:rsidR="001D22B3" w:rsidRPr="001D22B3" w:rsidRDefault="001D22B3" w:rsidP="00E4614E">
      <w:pPr>
        <w:numPr>
          <w:ilvl w:val="0"/>
          <w:numId w:val="162"/>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lastRenderedPageBreak/>
        <w:t>Створення умов для продуктивної творчої діяльності та проходження сертифікації педагогів.</w:t>
      </w:r>
    </w:p>
    <w:p w14:paraId="09274CE2" w14:textId="77777777" w:rsidR="001D22B3" w:rsidRPr="001D22B3" w:rsidRDefault="001D22B3" w:rsidP="000876FD">
      <w:pPr>
        <w:pStyle w:val="2"/>
      </w:pPr>
      <w:r w:rsidRPr="001D22B3">
        <w:t>Шляхи реалізації:</w:t>
      </w:r>
    </w:p>
    <w:p w14:paraId="43BD208A" w14:textId="73810BCD"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Впровадження в практику роботи </w:t>
      </w:r>
      <w:r w:rsidR="00391D5E">
        <w:rPr>
          <w:rFonts w:ascii="Times New Roman" w:eastAsia="Times New Roman" w:hAnsi="Times New Roman" w:cs="Times New Roman"/>
          <w:color w:val="333333"/>
          <w:sz w:val="24"/>
          <w:szCs w:val="24"/>
          <w:lang w:val="ru-RU" w:eastAsia="uk-UA"/>
        </w:rPr>
        <w:t>закладу</w:t>
      </w:r>
      <w:r w:rsidRPr="001D22B3">
        <w:rPr>
          <w:rFonts w:ascii="Times New Roman" w:eastAsia="Times New Roman" w:hAnsi="Times New Roman" w:cs="Times New Roman"/>
          <w:color w:val="333333"/>
          <w:sz w:val="24"/>
          <w:szCs w:val="24"/>
          <w:lang w:eastAsia="uk-UA"/>
        </w:rPr>
        <w:t xml:space="preserve"> інноваційних технологій.</w:t>
      </w:r>
    </w:p>
    <w:p w14:paraId="49962EF1" w14:textId="77777777"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сприятливого мікроклімату серед учасників освітнього процесу для успішної реалізації їх творчого потенціалу.</w:t>
      </w:r>
    </w:p>
    <w:p w14:paraId="2193A11B" w14:textId="77777777"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виконання  замовлень          педагогічних        працівників щодо підвищення їхнього фахового рівня через заняття самоосвітою.</w:t>
      </w:r>
    </w:p>
    <w:p w14:paraId="37983C36" w14:textId="77777777"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Підтримка  ініціативи   кожного      учасника          освітнього  процесу       в його самореалізації.</w:t>
      </w:r>
    </w:p>
    <w:p w14:paraId="664AAE52" w14:textId="77777777"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Розкриття творчого потенціалу учасників освітнього процесу.</w:t>
      </w:r>
    </w:p>
    <w:p w14:paraId="5A0E5D4C" w14:textId="77777777" w:rsidR="001D22B3" w:rsidRPr="001D22B3" w:rsidRDefault="001D22B3" w:rsidP="00E4614E">
      <w:pPr>
        <w:numPr>
          <w:ilvl w:val="0"/>
          <w:numId w:val="163"/>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Стимулювання творчості учасників освітнього процесу.</w:t>
      </w:r>
    </w:p>
    <w:p w14:paraId="42DE0DED" w14:textId="77777777" w:rsidR="001D22B3" w:rsidRPr="001D22B3" w:rsidRDefault="001D22B3" w:rsidP="000876FD">
      <w:pPr>
        <w:pStyle w:val="2"/>
      </w:pPr>
      <w:r w:rsidRPr="001D22B3">
        <w:t>Управлінську модель складають:</w:t>
      </w:r>
    </w:p>
    <w:p w14:paraId="5BC91DD4" w14:textId="77777777" w:rsidR="001D22B3" w:rsidRPr="001D22B3" w:rsidRDefault="001D22B3" w:rsidP="00E4614E">
      <w:pPr>
        <w:numPr>
          <w:ilvl w:val="0"/>
          <w:numId w:val="164"/>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загальні збори;</w:t>
      </w:r>
    </w:p>
    <w:p w14:paraId="4D8A3AF6" w14:textId="77777777" w:rsidR="001D22B3" w:rsidRPr="001D22B3" w:rsidRDefault="001D22B3" w:rsidP="00E4614E">
      <w:pPr>
        <w:numPr>
          <w:ilvl w:val="0"/>
          <w:numId w:val="164"/>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педагогічна рада;</w:t>
      </w:r>
    </w:p>
    <w:p w14:paraId="4B04CD41" w14:textId="77777777" w:rsidR="001D22B3" w:rsidRPr="001D22B3" w:rsidRDefault="001D22B3" w:rsidP="00E4614E">
      <w:pPr>
        <w:numPr>
          <w:ilvl w:val="0"/>
          <w:numId w:val="164"/>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учнівське самоврядування;</w:t>
      </w:r>
    </w:p>
    <w:p w14:paraId="124300F2" w14:textId="77777777" w:rsidR="001D22B3" w:rsidRPr="001D22B3" w:rsidRDefault="001D22B3" w:rsidP="00E4614E">
      <w:pPr>
        <w:numPr>
          <w:ilvl w:val="0"/>
          <w:numId w:val="164"/>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громадські організації.</w:t>
      </w:r>
    </w:p>
    <w:p w14:paraId="2F87FE96" w14:textId="77777777" w:rsidR="001D22B3" w:rsidRPr="001D22B3" w:rsidRDefault="001D22B3" w:rsidP="001D0CE4">
      <w:pPr>
        <w:spacing w:line="240" w:lineRule="auto"/>
        <w:ind w:left="116"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0F3E7C97"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E4614E">
        <w:rPr>
          <w:rStyle w:val="20"/>
          <w:rFonts w:eastAsiaTheme="minorHAnsi"/>
        </w:rPr>
        <w:t>Механізм управлінської діяльності включає:</w:t>
      </w:r>
      <w:r w:rsidRPr="001D22B3">
        <w:rPr>
          <w:rFonts w:ascii="Times New Roman" w:eastAsia="Times New Roman" w:hAnsi="Times New Roman" w:cs="Times New Roman"/>
          <w:color w:val="333333"/>
          <w:sz w:val="24"/>
          <w:szCs w:val="24"/>
          <w:lang w:eastAsia="uk-UA"/>
        </w:rPr>
        <w:t xml:space="preserve"> діагностику, керування освітньою діяльністю, моніторинг.</w:t>
      </w:r>
    </w:p>
    <w:p w14:paraId="6B3E53E4"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w:t>
      </w:r>
    </w:p>
    <w:p w14:paraId="51254405"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14:paraId="1DAF46C4" w14:textId="77777777" w:rsidR="001D22B3" w:rsidRPr="001D22B3" w:rsidRDefault="001D22B3" w:rsidP="00624258">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 метою демократизації контролю в управлінській діяльності передбачається залучення до нього працівників усіх ланок закладу, робота педагогів у режимі академічної свободи.</w:t>
      </w:r>
    </w:p>
    <w:p w14:paraId="7DDD0F70" w14:textId="77777777" w:rsidR="001D22B3" w:rsidRPr="001D22B3" w:rsidRDefault="001D22B3" w:rsidP="000876FD">
      <w:pPr>
        <w:pStyle w:val="2"/>
      </w:pPr>
      <w:r w:rsidRPr="001D22B3">
        <w:t>Операційні цілі</w:t>
      </w:r>
    </w:p>
    <w:p w14:paraId="427C1912" w14:textId="77777777" w:rsidR="000876FD"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tbl>
      <w:tblPr>
        <w:tblW w:w="8840" w:type="dxa"/>
        <w:tblLook w:val="04A0" w:firstRow="1" w:lastRow="0" w:firstColumn="1" w:lastColumn="0" w:noHBand="0" w:noVBand="1"/>
      </w:tblPr>
      <w:tblGrid>
        <w:gridCol w:w="720"/>
        <w:gridCol w:w="4710"/>
        <w:gridCol w:w="1741"/>
        <w:gridCol w:w="1669"/>
      </w:tblGrid>
      <w:tr w:rsidR="000876FD" w:rsidRPr="000876FD" w14:paraId="37E93F04" w14:textId="77777777" w:rsidTr="000876FD">
        <w:trPr>
          <w:trHeight w:val="93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2DDAAABF"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14:paraId="38D527BF"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Здійснення самоаналізу роботи закладу та планування роботи з виправлення виявлених недоліків</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462935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Квітень</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34BC53D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Дирекція</w:t>
            </w:r>
          </w:p>
        </w:tc>
      </w:tr>
      <w:tr w:rsidR="000876FD" w:rsidRPr="000876FD" w14:paraId="74EE9076"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0A23431D"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w:t>
            </w:r>
          </w:p>
        </w:tc>
        <w:tc>
          <w:tcPr>
            <w:tcW w:w="4880" w:type="dxa"/>
            <w:tcBorders>
              <w:top w:val="nil"/>
              <w:left w:val="nil"/>
              <w:bottom w:val="single" w:sz="4" w:space="0" w:color="auto"/>
              <w:right w:val="single" w:sz="4" w:space="0" w:color="auto"/>
            </w:tcBorders>
            <w:shd w:val="clear" w:color="auto" w:fill="auto"/>
            <w:vAlign w:val="center"/>
            <w:hideMark/>
          </w:tcPr>
          <w:p w14:paraId="05D26E0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Розробка Освітньої програми на наступний навчальний рік</w:t>
            </w:r>
          </w:p>
        </w:tc>
        <w:tc>
          <w:tcPr>
            <w:tcW w:w="1757" w:type="dxa"/>
            <w:tcBorders>
              <w:top w:val="nil"/>
              <w:left w:val="nil"/>
              <w:bottom w:val="single" w:sz="4" w:space="0" w:color="auto"/>
              <w:right w:val="single" w:sz="4" w:space="0" w:color="auto"/>
            </w:tcBorders>
            <w:shd w:val="clear" w:color="auto" w:fill="auto"/>
            <w:vAlign w:val="center"/>
            <w:hideMark/>
          </w:tcPr>
          <w:p w14:paraId="74D3C8BF"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Травень-червень</w:t>
            </w:r>
          </w:p>
        </w:tc>
        <w:tc>
          <w:tcPr>
            <w:tcW w:w="1483" w:type="dxa"/>
            <w:tcBorders>
              <w:top w:val="nil"/>
              <w:left w:val="nil"/>
              <w:bottom w:val="single" w:sz="4" w:space="0" w:color="auto"/>
              <w:right w:val="single" w:sz="4" w:space="0" w:color="auto"/>
            </w:tcBorders>
            <w:shd w:val="clear" w:color="auto" w:fill="auto"/>
            <w:vAlign w:val="center"/>
            <w:hideMark/>
          </w:tcPr>
          <w:p w14:paraId="7BC94F2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597C170E"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7F290476"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3</w:t>
            </w:r>
          </w:p>
        </w:tc>
        <w:tc>
          <w:tcPr>
            <w:tcW w:w="4880" w:type="dxa"/>
            <w:tcBorders>
              <w:top w:val="nil"/>
              <w:left w:val="nil"/>
              <w:bottom w:val="single" w:sz="4" w:space="0" w:color="auto"/>
              <w:right w:val="single" w:sz="4" w:space="0" w:color="auto"/>
            </w:tcBorders>
            <w:shd w:val="clear" w:color="auto" w:fill="auto"/>
            <w:vAlign w:val="center"/>
            <w:hideMark/>
          </w:tcPr>
          <w:p w14:paraId="639D1DF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 xml:space="preserve">Розробка </w:t>
            </w:r>
            <w:proofErr w:type="spellStart"/>
            <w:r w:rsidRPr="000876FD">
              <w:rPr>
                <w:rFonts w:ascii="Times New Roman" w:eastAsia="Times New Roman" w:hAnsi="Times New Roman" w:cs="Times New Roman"/>
                <w:color w:val="000000"/>
                <w:sz w:val="24"/>
                <w:szCs w:val="24"/>
                <w:lang w:eastAsia="uk-UA"/>
              </w:rPr>
              <w:t>проєкту</w:t>
            </w:r>
            <w:proofErr w:type="spellEnd"/>
            <w:r w:rsidRPr="000876FD">
              <w:rPr>
                <w:rFonts w:ascii="Times New Roman" w:eastAsia="Times New Roman" w:hAnsi="Times New Roman" w:cs="Times New Roman"/>
                <w:color w:val="000000"/>
                <w:sz w:val="24"/>
                <w:szCs w:val="24"/>
                <w:lang w:eastAsia="uk-UA"/>
              </w:rPr>
              <w:t xml:space="preserve"> річного плану роботи на наступний навчальний рік</w:t>
            </w:r>
          </w:p>
        </w:tc>
        <w:tc>
          <w:tcPr>
            <w:tcW w:w="1757" w:type="dxa"/>
            <w:tcBorders>
              <w:top w:val="nil"/>
              <w:left w:val="nil"/>
              <w:bottom w:val="single" w:sz="4" w:space="0" w:color="auto"/>
              <w:right w:val="single" w:sz="4" w:space="0" w:color="auto"/>
            </w:tcBorders>
            <w:shd w:val="clear" w:color="auto" w:fill="auto"/>
            <w:vAlign w:val="center"/>
            <w:hideMark/>
          </w:tcPr>
          <w:p w14:paraId="1D93C415"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Квітень-червень</w:t>
            </w:r>
          </w:p>
        </w:tc>
        <w:tc>
          <w:tcPr>
            <w:tcW w:w="1483" w:type="dxa"/>
            <w:tcBorders>
              <w:top w:val="nil"/>
              <w:left w:val="nil"/>
              <w:bottom w:val="single" w:sz="4" w:space="0" w:color="auto"/>
              <w:right w:val="single" w:sz="4" w:space="0" w:color="auto"/>
            </w:tcBorders>
            <w:shd w:val="clear" w:color="auto" w:fill="auto"/>
            <w:vAlign w:val="center"/>
            <w:hideMark/>
          </w:tcPr>
          <w:p w14:paraId="48D61F50"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Дирекція</w:t>
            </w:r>
          </w:p>
        </w:tc>
      </w:tr>
      <w:tr w:rsidR="000876FD" w:rsidRPr="000876FD" w14:paraId="5B19A56A" w14:textId="77777777" w:rsidTr="000876FD">
        <w:trPr>
          <w:trHeight w:val="1248"/>
        </w:trPr>
        <w:tc>
          <w:tcPr>
            <w:tcW w:w="720" w:type="dxa"/>
            <w:tcBorders>
              <w:top w:val="nil"/>
              <w:left w:val="single" w:sz="4" w:space="0" w:color="auto"/>
              <w:bottom w:val="single" w:sz="4" w:space="0" w:color="auto"/>
              <w:right w:val="single" w:sz="4" w:space="0" w:color="auto"/>
            </w:tcBorders>
            <w:shd w:val="clear" w:color="auto" w:fill="auto"/>
            <w:noWrap/>
            <w:hideMark/>
          </w:tcPr>
          <w:p w14:paraId="088D4982"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lastRenderedPageBreak/>
              <w:t>4</w:t>
            </w:r>
          </w:p>
        </w:tc>
        <w:tc>
          <w:tcPr>
            <w:tcW w:w="4880" w:type="dxa"/>
            <w:tcBorders>
              <w:top w:val="nil"/>
              <w:left w:val="nil"/>
              <w:bottom w:val="single" w:sz="4" w:space="0" w:color="auto"/>
              <w:right w:val="single" w:sz="4" w:space="0" w:color="auto"/>
            </w:tcBorders>
            <w:shd w:val="clear" w:color="auto" w:fill="auto"/>
            <w:vAlign w:val="center"/>
            <w:hideMark/>
          </w:tcPr>
          <w:p w14:paraId="2F49B66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Створення (удосконалення) комфортного освітнього середовища в закладі</w:t>
            </w:r>
          </w:p>
        </w:tc>
        <w:tc>
          <w:tcPr>
            <w:tcW w:w="1757" w:type="dxa"/>
            <w:tcBorders>
              <w:top w:val="nil"/>
              <w:left w:val="nil"/>
              <w:bottom w:val="single" w:sz="4" w:space="0" w:color="auto"/>
              <w:right w:val="single" w:sz="4" w:space="0" w:color="auto"/>
            </w:tcBorders>
            <w:shd w:val="clear" w:color="auto" w:fill="auto"/>
            <w:vAlign w:val="center"/>
            <w:hideMark/>
          </w:tcPr>
          <w:p w14:paraId="39E74D6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початку навчального року та у вересні щороку</w:t>
            </w:r>
          </w:p>
        </w:tc>
        <w:tc>
          <w:tcPr>
            <w:tcW w:w="1483" w:type="dxa"/>
            <w:tcBorders>
              <w:top w:val="nil"/>
              <w:left w:val="nil"/>
              <w:bottom w:val="single" w:sz="4" w:space="0" w:color="auto"/>
              <w:right w:val="single" w:sz="4" w:space="0" w:color="auto"/>
            </w:tcBorders>
            <w:shd w:val="clear" w:color="auto" w:fill="auto"/>
            <w:vAlign w:val="center"/>
            <w:hideMark/>
          </w:tcPr>
          <w:p w14:paraId="79916D4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 адміністрація</w:t>
            </w:r>
          </w:p>
        </w:tc>
      </w:tr>
      <w:tr w:rsidR="000876FD" w:rsidRPr="000876FD" w14:paraId="111B71A6"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01EBB9F0"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5</w:t>
            </w:r>
          </w:p>
        </w:tc>
        <w:tc>
          <w:tcPr>
            <w:tcW w:w="4880" w:type="dxa"/>
            <w:tcBorders>
              <w:top w:val="nil"/>
              <w:left w:val="nil"/>
              <w:bottom w:val="single" w:sz="4" w:space="0" w:color="auto"/>
              <w:right w:val="single" w:sz="4" w:space="0" w:color="auto"/>
            </w:tcBorders>
            <w:shd w:val="clear" w:color="auto" w:fill="auto"/>
            <w:vAlign w:val="center"/>
            <w:hideMark/>
          </w:tcPr>
          <w:p w14:paraId="4B48EB4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Планування (корекція) мережі класів на прийдешні роки</w:t>
            </w:r>
          </w:p>
        </w:tc>
        <w:tc>
          <w:tcPr>
            <w:tcW w:w="1757" w:type="dxa"/>
            <w:tcBorders>
              <w:top w:val="nil"/>
              <w:left w:val="nil"/>
              <w:bottom w:val="single" w:sz="4" w:space="0" w:color="auto"/>
              <w:right w:val="single" w:sz="4" w:space="0" w:color="auto"/>
            </w:tcBorders>
            <w:shd w:val="clear" w:color="auto" w:fill="auto"/>
            <w:vAlign w:val="center"/>
            <w:hideMark/>
          </w:tcPr>
          <w:p w14:paraId="4776DA6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Квітень-червень</w:t>
            </w:r>
          </w:p>
        </w:tc>
        <w:tc>
          <w:tcPr>
            <w:tcW w:w="1483" w:type="dxa"/>
            <w:tcBorders>
              <w:top w:val="nil"/>
              <w:left w:val="nil"/>
              <w:bottom w:val="single" w:sz="4" w:space="0" w:color="auto"/>
              <w:right w:val="single" w:sz="4" w:space="0" w:color="auto"/>
            </w:tcBorders>
            <w:shd w:val="clear" w:color="auto" w:fill="auto"/>
            <w:vAlign w:val="center"/>
            <w:hideMark/>
          </w:tcPr>
          <w:p w14:paraId="35A4DF68" w14:textId="26417913" w:rsidR="000876FD" w:rsidRPr="000876FD" w:rsidRDefault="000876FD" w:rsidP="00EB18F0">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75D2706B"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64E3B11D"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6</w:t>
            </w:r>
          </w:p>
        </w:tc>
        <w:tc>
          <w:tcPr>
            <w:tcW w:w="4880" w:type="dxa"/>
            <w:tcBorders>
              <w:top w:val="nil"/>
              <w:left w:val="nil"/>
              <w:bottom w:val="single" w:sz="4" w:space="0" w:color="auto"/>
              <w:right w:val="single" w:sz="4" w:space="0" w:color="auto"/>
            </w:tcBorders>
            <w:shd w:val="clear" w:color="auto" w:fill="auto"/>
            <w:vAlign w:val="center"/>
            <w:hideMark/>
          </w:tcPr>
          <w:p w14:paraId="0E0E8E2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Приведення у відповідність з нормами наповнюваність класних колективів в закладі.</w:t>
            </w:r>
          </w:p>
        </w:tc>
        <w:tc>
          <w:tcPr>
            <w:tcW w:w="1757" w:type="dxa"/>
            <w:tcBorders>
              <w:top w:val="nil"/>
              <w:left w:val="nil"/>
              <w:bottom w:val="single" w:sz="4" w:space="0" w:color="auto"/>
              <w:right w:val="single" w:sz="4" w:space="0" w:color="auto"/>
            </w:tcBorders>
            <w:shd w:val="clear" w:color="auto" w:fill="auto"/>
            <w:vAlign w:val="center"/>
            <w:hideMark/>
          </w:tcPr>
          <w:p w14:paraId="5F6F9E11"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01.09. кожного року</w:t>
            </w:r>
          </w:p>
        </w:tc>
        <w:tc>
          <w:tcPr>
            <w:tcW w:w="1483" w:type="dxa"/>
            <w:tcBorders>
              <w:top w:val="nil"/>
              <w:left w:val="nil"/>
              <w:bottom w:val="single" w:sz="4" w:space="0" w:color="auto"/>
              <w:right w:val="single" w:sz="4" w:space="0" w:color="auto"/>
            </w:tcBorders>
            <w:shd w:val="clear" w:color="auto" w:fill="auto"/>
            <w:vAlign w:val="center"/>
            <w:hideMark/>
          </w:tcPr>
          <w:p w14:paraId="580FEBB5"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Адміністрація</w:t>
            </w:r>
          </w:p>
        </w:tc>
      </w:tr>
      <w:tr w:rsidR="000876FD" w:rsidRPr="000876FD" w14:paraId="287EB5F9"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252FA7C4"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7</w:t>
            </w:r>
          </w:p>
        </w:tc>
        <w:tc>
          <w:tcPr>
            <w:tcW w:w="4880" w:type="dxa"/>
            <w:tcBorders>
              <w:top w:val="nil"/>
              <w:left w:val="nil"/>
              <w:bottom w:val="single" w:sz="4" w:space="0" w:color="auto"/>
              <w:right w:val="single" w:sz="4" w:space="0" w:color="auto"/>
            </w:tcBorders>
            <w:shd w:val="clear" w:color="auto" w:fill="auto"/>
            <w:vAlign w:val="center"/>
            <w:hideMark/>
          </w:tcPr>
          <w:p w14:paraId="3043DD7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Створення умов для організації інклюзивного навчання</w:t>
            </w:r>
          </w:p>
        </w:tc>
        <w:tc>
          <w:tcPr>
            <w:tcW w:w="1757" w:type="dxa"/>
            <w:tcBorders>
              <w:top w:val="nil"/>
              <w:left w:val="nil"/>
              <w:bottom w:val="single" w:sz="4" w:space="0" w:color="auto"/>
              <w:right w:val="single" w:sz="4" w:space="0" w:color="auto"/>
            </w:tcBorders>
            <w:shd w:val="clear" w:color="auto" w:fill="auto"/>
            <w:vAlign w:val="center"/>
            <w:hideMark/>
          </w:tcPr>
          <w:p w14:paraId="3693570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01.09.</w:t>
            </w:r>
          </w:p>
        </w:tc>
        <w:tc>
          <w:tcPr>
            <w:tcW w:w="1483" w:type="dxa"/>
            <w:tcBorders>
              <w:top w:val="nil"/>
              <w:left w:val="nil"/>
              <w:bottom w:val="single" w:sz="4" w:space="0" w:color="auto"/>
              <w:right w:val="single" w:sz="4" w:space="0" w:color="auto"/>
            </w:tcBorders>
            <w:shd w:val="clear" w:color="auto" w:fill="auto"/>
            <w:vAlign w:val="center"/>
            <w:hideMark/>
          </w:tcPr>
          <w:p w14:paraId="4D7F5222"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За потребою</w:t>
            </w:r>
          </w:p>
        </w:tc>
      </w:tr>
      <w:tr w:rsidR="000876FD" w:rsidRPr="000876FD" w14:paraId="4E0A7922"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2017E035"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8</w:t>
            </w:r>
          </w:p>
        </w:tc>
        <w:tc>
          <w:tcPr>
            <w:tcW w:w="4880" w:type="dxa"/>
            <w:tcBorders>
              <w:top w:val="nil"/>
              <w:left w:val="nil"/>
              <w:bottom w:val="single" w:sz="4" w:space="0" w:color="auto"/>
              <w:right w:val="single" w:sz="4" w:space="0" w:color="auto"/>
            </w:tcBorders>
            <w:shd w:val="clear" w:color="auto" w:fill="auto"/>
            <w:vAlign w:val="center"/>
            <w:hideMark/>
          </w:tcPr>
          <w:p w14:paraId="4F01276C"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Організація індивідуального навчання та екстернату</w:t>
            </w:r>
          </w:p>
        </w:tc>
        <w:tc>
          <w:tcPr>
            <w:tcW w:w="1757" w:type="dxa"/>
            <w:tcBorders>
              <w:top w:val="nil"/>
              <w:left w:val="nil"/>
              <w:bottom w:val="single" w:sz="4" w:space="0" w:color="auto"/>
              <w:right w:val="single" w:sz="4" w:space="0" w:color="auto"/>
            </w:tcBorders>
            <w:shd w:val="clear" w:color="auto" w:fill="auto"/>
            <w:vAlign w:val="center"/>
            <w:hideMark/>
          </w:tcPr>
          <w:p w14:paraId="7A522FB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За потребою</w:t>
            </w:r>
          </w:p>
        </w:tc>
        <w:tc>
          <w:tcPr>
            <w:tcW w:w="1483" w:type="dxa"/>
            <w:tcBorders>
              <w:top w:val="nil"/>
              <w:left w:val="nil"/>
              <w:bottom w:val="single" w:sz="4" w:space="0" w:color="auto"/>
              <w:right w:val="single" w:sz="4" w:space="0" w:color="auto"/>
            </w:tcBorders>
            <w:shd w:val="clear" w:color="auto" w:fill="auto"/>
            <w:vAlign w:val="center"/>
            <w:hideMark/>
          </w:tcPr>
          <w:p w14:paraId="3DFDD61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Адміністрація</w:t>
            </w:r>
          </w:p>
        </w:tc>
      </w:tr>
      <w:tr w:rsidR="000876FD" w:rsidRPr="000876FD" w14:paraId="57259AB8"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02D5EC37"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9</w:t>
            </w:r>
          </w:p>
        </w:tc>
        <w:tc>
          <w:tcPr>
            <w:tcW w:w="4880" w:type="dxa"/>
            <w:tcBorders>
              <w:top w:val="nil"/>
              <w:left w:val="nil"/>
              <w:bottom w:val="single" w:sz="4" w:space="0" w:color="auto"/>
              <w:right w:val="single" w:sz="4" w:space="0" w:color="auto"/>
            </w:tcBorders>
            <w:shd w:val="clear" w:color="auto" w:fill="auto"/>
            <w:vAlign w:val="center"/>
            <w:hideMark/>
          </w:tcPr>
          <w:p w14:paraId="63D3ABCE"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Затвердження режиму роботи та розкладу уроків закладу</w:t>
            </w:r>
          </w:p>
        </w:tc>
        <w:tc>
          <w:tcPr>
            <w:tcW w:w="1757" w:type="dxa"/>
            <w:tcBorders>
              <w:top w:val="nil"/>
              <w:left w:val="nil"/>
              <w:bottom w:val="single" w:sz="4" w:space="0" w:color="auto"/>
              <w:right w:val="single" w:sz="4" w:space="0" w:color="auto"/>
            </w:tcBorders>
            <w:shd w:val="clear" w:color="auto" w:fill="auto"/>
            <w:vAlign w:val="center"/>
            <w:hideMark/>
          </w:tcPr>
          <w:p w14:paraId="4A72F606"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На 01.09.</w:t>
            </w:r>
          </w:p>
        </w:tc>
        <w:tc>
          <w:tcPr>
            <w:tcW w:w="1483" w:type="dxa"/>
            <w:tcBorders>
              <w:top w:val="nil"/>
              <w:left w:val="nil"/>
              <w:bottom w:val="single" w:sz="4" w:space="0" w:color="auto"/>
              <w:right w:val="single" w:sz="4" w:space="0" w:color="auto"/>
            </w:tcBorders>
            <w:shd w:val="clear" w:color="auto" w:fill="auto"/>
            <w:vAlign w:val="center"/>
            <w:hideMark/>
          </w:tcPr>
          <w:p w14:paraId="37551C25" w14:textId="272B9105" w:rsidR="000876FD" w:rsidRPr="00A2560D" w:rsidRDefault="00A2560D" w:rsidP="000876FD">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0876FD" w:rsidRPr="000876FD" w14:paraId="4B1942DF"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58AD7888"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10</w:t>
            </w:r>
          </w:p>
        </w:tc>
        <w:tc>
          <w:tcPr>
            <w:tcW w:w="4880" w:type="dxa"/>
            <w:tcBorders>
              <w:top w:val="nil"/>
              <w:left w:val="nil"/>
              <w:bottom w:val="single" w:sz="4" w:space="0" w:color="auto"/>
              <w:right w:val="single" w:sz="4" w:space="0" w:color="auto"/>
            </w:tcBorders>
            <w:shd w:val="clear" w:color="auto" w:fill="auto"/>
            <w:vAlign w:val="center"/>
            <w:hideMark/>
          </w:tcPr>
          <w:p w14:paraId="11F5E4A2"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 xml:space="preserve">Розроблення та затвердження правил </w:t>
            </w:r>
            <w:proofErr w:type="spellStart"/>
            <w:r w:rsidRPr="000876FD">
              <w:rPr>
                <w:rFonts w:ascii="Times New Roman" w:eastAsia="Times New Roman" w:hAnsi="Times New Roman" w:cs="Times New Roman"/>
                <w:color w:val="000000"/>
                <w:sz w:val="24"/>
                <w:szCs w:val="24"/>
                <w:lang w:eastAsia="uk-UA"/>
              </w:rPr>
              <w:t>внутрішкільного</w:t>
            </w:r>
            <w:proofErr w:type="spellEnd"/>
            <w:r w:rsidRPr="000876FD">
              <w:rPr>
                <w:rFonts w:ascii="Times New Roman" w:eastAsia="Times New Roman" w:hAnsi="Times New Roman" w:cs="Times New Roman"/>
                <w:color w:val="000000"/>
                <w:sz w:val="24"/>
                <w:szCs w:val="24"/>
                <w:lang w:eastAsia="uk-UA"/>
              </w:rPr>
              <w:t xml:space="preserve"> розпорядку</w:t>
            </w:r>
          </w:p>
        </w:tc>
        <w:tc>
          <w:tcPr>
            <w:tcW w:w="1757" w:type="dxa"/>
            <w:tcBorders>
              <w:top w:val="nil"/>
              <w:left w:val="nil"/>
              <w:bottom w:val="single" w:sz="4" w:space="0" w:color="auto"/>
              <w:right w:val="single" w:sz="4" w:space="0" w:color="auto"/>
            </w:tcBorders>
            <w:shd w:val="clear" w:color="auto" w:fill="auto"/>
            <w:vAlign w:val="center"/>
            <w:hideMark/>
          </w:tcPr>
          <w:p w14:paraId="2150CB8F"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На 01.09.</w:t>
            </w:r>
          </w:p>
        </w:tc>
        <w:tc>
          <w:tcPr>
            <w:tcW w:w="1483" w:type="dxa"/>
            <w:tcBorders>
              <w:top w:val="nil"/>
              <w:left w:val="nil"/>
              <w:bottom w:val="single" w:sz="4" w:space="0" w:color="auto"/>
              <w:right w:val="single" w:sz="4" w:space="0" w:color="auto"/>
            </w:tcBorders>
            <w:shd w:val="clear" w:color="auto" w:fill="auto"/>
            <w:vAlign w:val="center"/>
            <w:hideMark/>
          </w:tcPr>
          <w:p w14:paraId="339DE2F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Адміністрація</w:t>
            </w:r>
          </w:p>
        </w:tc>
      </w:tr>
      <w:tr w:rsidR="000876FD" w:rsidRPr="000876FD" w14:paraId="49F90824"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23274BBE"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11</w:t>
            </w:r>
          </w:p>
        </w:tc>
        <w:tc>
          <w:tcPr>
            <w:tcW w:w="4880" w:type="dxa"/>
            <w:tcBorders>
              <w:top w:val="nil"/>
              <w:left w:val="nil"/>
              <w:bottom w:val="single" w:sz="4" w:space="0" w:color="auto"/>
              <w:right w:val="single" w:sz="4" w:space="0" w:color="auto"/>
            </w:tcBorders>
            <w:shd w:val="clear" w:color="auto" w:fill="auto"/>
            <w:vAlign w:val="center"/>
            <w:hideMark/>
          </w:tcPr>
          <w:p w14:paraId="35916CA0"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 xml:space="preserve">Організація роботи </w:t>
            </w:r>
            <w:proofErr w:type="spellStart"/>
            <w:r w:rsidRPr="000876FD">
              <w:rPr>
                <w:rFonts w:ascii="Times New Roman" w:eastAsia="Times New Roman" w:hAnsi="Times New Roman" w:cs="Times New Roman"/>
                <w:color w:val="000000"/>
                <w:sz w:val="24"/>
                <w:szCs w:val="24"/>
                <w:lang w:eastAsia="uk-UA"/>
              </w:rPr>
              <w:t>спецмедгруп</w:t>
            </w:r>
            <w:proofErr w:type="spellEnd"/>
            <w:r w:rsidRPr="000876FD">
              <w:rPr>
                <w:rFonts w:ascii="Times New Roman" w:eastAsia="Times New Roman" w:hAnsi="Times New Roman" w:cs="Times New Roman"/>
                <w:color w:val="000000"/>
                <w:sz w:val="24"/>
                <w:szCs w:val="24"/>
                <w:lang w:eastAsia="uk-UA"/>
              </w:rPr>
              <w:t xml:space="preserve"> з фізичної культури</w:t>
            </w:r>
          </w:p>
        </w:tc>
        <w:tc>
          <w:tcPr>
            <w:tcW w:w="1757" w:type="dxa"/>
            <w:tcBorders>
              <w:top w:val="nil"/>
              <w:left w:val="nil"/>
              <w:bottom w:val="single" w:sz="4" w:space="0" w:color="auto"/>
              <w:right w:val="single" w:sz="4" w:space="0" w:color="auto"/>
            </w:tcBorders>
            <w:shd w:val="clear" w:color="auto" w:fill="auto"/>
            <w:vAlign w:val="center"/>
            <w:hideMark/>
          </w:tcPr>
          <w:p w14:paraId="2700FD3C"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На 01.10.</w:t>
            </w:r>
          </w:p>
        </w:tc>
        <w:tc>
          <w:tcPr>
            <w:tcW w:w="1483" w:type="dxa"/>
            <w:tcBorders>
              <w:top w:val="nil"/>
              <w:left w:val="nil"/>
              <w:bottom w:val="single" w:sz="4" w:space="0" w:color="auto"/>
              <w:right w:val="single" w:sz="4" w:space="0" w:color="auto"/>
            </w:tcBorders>
            <w:shd w:val="clear" w:color="auto" w:fill="auto"/>
            <w:vAlign w:val="center"/>
            <w:hideMark/>
          </w:tcPr>
          <w:p w14:paraId="6BFFA8B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0152820C"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71BA30CE"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12</w:t>
            </w:r>
          </w:p>
        </w:tc>
        <w:tc>
          <w:tcPr>
            <w:tcW w:w="4880" w:type="dxa"/>
            <w:tcBorders>
              <w:top w:val="nil"/>
              <w:left w:val="nil"/>
              <w:bottom w:val="single" w:sz="4" w:space="0" w:color="auto"/>
              <w:right w:val="single" w:sz="4" w:space="0" w:color="auto"/>
            </w:tcBorders>
            <w:shd w:val="clear" w:color="auto" w:fill="auto"/>
            <w:vAlign w:val="center"/>
            <w:hideMark/>
          </w:tcPr>
          <w:p w14:paraId="0EEF45FA"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Розробка штатного розпису закладу</w:t>
            </w:r>
          </w:p>
        </w:tc>
        <w:tc>
          <w:tcPr>
            <w:tcW w:w="1757" w:type="dxa"/>
            <w:tcBorders>
              <w:top w:val="nil"/>
              <w:left w:val="nil"/>
              <w:bottom w:val="single" w:sz="4" w:space="0" w:color="auto"/>
              <w:right w:val="single" w:sz="4" w:space="0" w:color="auto"/>
            </w:tcBorders>
            <w:shd w:val="clear" w:color="auto" w:fill="auto"/>
            <w:vAlign w:val="center"/>
            <w:hideMark/>
          </w:tcPr>
          <w:p w14:paraId="0C5C341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Червень</w:t>
            </w:r>
          </w:p>
        </w:tc>
        <w:tc>
          <w:tcPr>
            <w:tcW w:w="1483" w:type="dxa"/>
            <w:tcBorders>
              <w:top w:val="nil"/>
              <w:left w:val="nil"/>
              <w:bottom w:val="single" w:sz="4" w:space="0" w:color="auto"/>
              <w:right w:val="single" w:sz="4" w:space="0" w:color="auto"/>
            </w:tcBorders>
            <w:shd w:val="clear" w:color="auto" w:fill="auto"/>
            <w:vAlign w:val="center"/>
            <w:hideMark/>
          </w:tcPr>
          <w:p w14:paraId="4847B0B2"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 бухгалтер</w:t>
            </w:r>
          </w:p>
        </w:tc>
      </w:tr>
      <w:tr w:rsidR="000876FD" w:rsidRPr="000876FD" w14:paraId="6801EF71"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5553B09E"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13</w:t>
            </w:r>
          </w:p>
        </w:tc>
        <w:tc>
          <w:tcPr>
            <w:tcW w:w="4880" w:type="dxa"/>
            <w:tcBorders>
              <w:top w:val="nil"/>
              <w:left w:val="nil"/>
              <w:bottom w:val="single" w:sz="4" w:space="0" w:color="auto"/>
              <w:right w:val="single" w:sz="4" w:space="0" w:color="auto"/>
            </w:tcBorders>
            <w:shd w:val="clear" w:color="auto" w:fill="auto"/>
            <w:vAlign w:val="center"/>
            <w:hideMark/>
          </w:tcPr>
          <w:p w14:paraId="06AB885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Комплектація закладу педагогічними кадрами </w:t>
            </w:r>
          </w:p>
        </w:tc>
        <w:tc>
          <w:tcPr>
            <w:tcW w:w="1757" w:type="dxa"/>
            <w:tcBorders>
              <w:top w:val="nil"/>
              <w:left w:val="nil"/>
              <w:bottom w:val="single" w:sz="4" w:space="0" w:color="auto"/>
              <w:right w:val="single" w:sz="4" w:space="0" w:color="auto"/>
            </w:tcBorders>
            <w:shd w:val="clear" w:color="auto" w:fill="auto"/>
            <w:vAlign w:val="center"/>
            <w:hideMark/>
          </w:tcPr>
          <w:p w14:paraId="7D999ECE"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01.09.</w:t>
            </w:r>
          </w:p>
        </w:tc>
        <w:tc>
          <w:tcPr>
            <w:tcW w:w="1483" w:type="dxa"/>
            <w:tcBorders>
              <w:top w:val="nil"/>
              <w:left w:val="nil"/>
              <w:bottom w:val="single" w:sz="4" w:space="0" w:color="auto"/>
              <w:right w:val="single" w:sz="4" w:space="0" w:color="auto"/>
            </w:tcBorders>
            <w:shd w:val="clear" w:color="auto" w:fill="auto"/>
            <w:vAlign w:val="center"/>
            <w:hideMark/>
          </w:tcPr>
          <w:p w14:paraId="096E500E"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 </w:t>
            </w:r>
          </w:p>
        </w:tc>
      </w:tr>
      <w:tr w:rsidR="000876FD" w:rsidRPr="000876FD" w14:paraId="4398C2BE"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2D4BB165"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14</w:t>
            </w:r>
          </w:p>
        </w:tc>
        <w:tc>
          <w:tcPr>
            <w:tcW w:w="4880" w:type="dxa"/>
            <w:tcBorders>
              <w:top w:val="nil"/>
              <w:left w:val="nil"/>
              <w:bottom w:val="single" w:sz="4" w:space="0" w:color="auto"/>
              <w:right w:val="single" w:sz="4" w:space="0" w:color="auto"/>
            </w:tcBorders>
            <w:shd w:val="clear" w:color="auto" w:fill="auto"/>
            <w:vAlign w:val="center"/>
            <w:hideMark/>
          </w:tcPr>
          <w:p w14:paraId="4BE14662"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Розробка сітки годин на наступний навчальний рік</w:t>
            </w:r>
          </w:p>
        </w:tc>
        <w:tc>
          <w:tcPr>
            <w:tcW w:w="1757" w:type="dxa"/>
            <w:tcBorders>
              <w:top w:val="nil"/>
              <w:left w:val="nil"/>
              <w:bottom w:val="single" w:sz="4" w:space="0" w:color="auto"/>
              <w:right w:val="single" w:sz="4" w:space="0" w:color="auto"/>
            </w:tcBorders>
            <w:shd w:val="clear" w:color="auto" w:fill="auto"/>
            <w:vAlign w:val="center"/>
            <w:hideMark/>
          </w:tcPr>
          <w:p w14:paraId="1C55FD8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Червень</w:t>
            </w:r>
          </w:p>
        </w:tc>
        <w:tc>
          <w:tcPr>
            <w:tcW w:w="1483" w:type="dxa"/>
            <w:tcBorders>
              <w:top w:val="nil"/>
              <w:left w:val="nil"/>
              <w:bottom w:val="single" w:sz="4" w:space="0" w:color="auto"/>
              <w:right w:val="single" w:sz="4" w:space="0" w:color="auto"/>
            </w:tcBorders>
            <w:shd w:val="clear" w:color="auto" w:fill="auto"/>
            <w:vAlign w:val="center"/>
            <w:hideMark/>
          </w:tcPr>
          <w:p w14:paraId="29EB5140" w14:textId="27A3A4F2" w:rsidR="000876FD" w:rsidRPr="000876FD" w:rsidRDefault="00A2560D" w:rsidP="00A2560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Директор</w:t>
            </w:r>
          </w:p>
        </w:tc>
      </w:tr>
      <w:tr w:rsidR="000876FD" w:rsidRPr="000876FD" w14:paraId="45CF0F73"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5673B93B"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15</w:t>
            </w:r>
          </w:p>
        </w:tc>
        <w:tc>
          <w:tcPr>
            <w:tcW w:w="4880" w:type="dxa"/>
            <w:tcBorders>
              <w:top w:val="nil"/>
              <w:left w:val="nil"/>
              <w:bottom w:val="single" w:sz="4" w:space="0" w:color="auto"/>
              <w:right w:val="single" w:sz="4" w:space="0" w:color="auto"/>
            </w:tcBorders>
            <w:shd w:val="clear" w:color="auto" w:fill="auto"/>
            <w:vAlign w:val="center"/>
            <w:hideMark/>
          </w:tcPr>
          <w:p w14:paraId="3095EDD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Тарифікація педагогів</w:t>
            </w:r>
          </w:p>
        </w:tc>
        <w:tc>
          <w:tcPr>
            <w:tcW w:w="1757" w:type="dxa"/>
            <w:tcBorders>
              <w:top w:val="nil"/>
              <w:left w:val="nil"/>
              <w:bottom w:val="single" w:sz="4" w:space="0" w:color="auto"/>
              <w:right w:val="single" w:sz="4" w:space="0" w:color="auto"/>
            </w:tcBorders>
            <w:shd w:val="clear" w:color="auto" w:fill="auto"/>
            <w:vAlign w:val="center"/>
            <w:hideMark/>
          </w:tcPr>
          <w:p w14:paraId="02D2300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01.09.</w:t>
            </w:r>
          </w:p>
        </w:tc>
        <w:tc>
          <w:tcPr>
            <w:tcW w:w="1483" w:type="dxa"/>
            <w:tcBorders>
              <w:top w:val="nil"/>
              <w:left w:val="nil"/>
              <w:bottom w:val="single" w:sz="4" w:space="0" w:color="auto"/>
              <w:right w:val="single" w:sz="4" w:space="0" w:color="auto"/>
            </w:tcBorders>
            <w:shd w:val="clear" w:color="auto" w:fill="auto"/>
            <w:vAlign w:val="center"/>
            <w:hideMark/>
          </w:tcPr>
          <w:p w14:paraId="5489CECA" w14:textId="0F38A94F" w:rsidR="000876FD" w:rsidRPr="00A2560D" w:rsidRDefault="00A2560D" w:rsidP="000876FD">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0876FD" w:rsidRPr="000876FD" w14:paraId="0E7A9650" w14:textId="77777777" w:rsidTr="000876FD">
        <w:trPr>
          <w:trHeight w:val="312"/>
        </w:trPr>
        <w:tc>
          <w:tcPr>
            <w:tcW w:w="720" w:type="dxa"/>
            <w:tcBorders>
              <w:top w:val="nil"/>
              <w:left w:val="single" w:sz="4" w:space="0" w:color="auto"/>
              <w:bottom w:val="single" w:sz="4" w:space="0" w:color="auto"/>
              <w:right w:val="single" w:sz="4" w:space="0" w:color="auto"/>
            </w:tcBorders>
            <w:shd w:val="clear" w:color="auto" w:fill="auto"/>
            <w:noWrap/>
            <w:hideMark/>
          </w:tcPr>
          <w:p w14:paraId="3390871E"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16</w:t>
            </w:r>
          </w:p>
        </w:tc>
        <w:tc>
          <w:tcPr>
            <w:tcW w:w="4880" w:type="dxa"/>
            <w:tcBorders>
              <w:top w:val="nil"/>
              <w:left w:val="nil"/>
              <w:bottom w:val="single" w:sz="4" w:space="0" w:color="auto"/>
              <w:right w:val="single" w:sz="4" w:space="0" w:color="auto"/>
            </w:tcBorders>
            <w:shd w:val="clear" w:color="auto" w:fill="auto"/>
            <w:vAlign w:val="center"/>
            <w:hideMark/>
          </w:tcPr>
          <w:p w14:paraId="4A9C69A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Контроль за веденням ділової документації</w:t>
            </w:r>
          </w:p>
        </w:tc>
        <w:tc>
          <w:tcPr>
            <w:tcW w:w="1757" w:type="dxa"/>
            <w:tcBorders>
              <w:top w:val="nil"/>
              <w:left w:val="nil"/>
              <w:bottom w:val="single" w:sz="4" w:space="0" w:color="auto"/>
              <w:right w:val="single" w:sz="4" w:space="0" w:color="auto"/>
            </w:tcBorders>
            <w:shd w:val="clear" w:color="auto" w:fill="auto"/>
            <w:vAlign w:val="center"/>
            <w:hideMark/>
          </w:tcPr>
          <w:p w14:paraId="6D8E311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02FF12A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Дирекція</w:t>
            </w:r>
          </w:p>
        </w:tc>
      </w:tr>
      <w:tr w:rsidR="000876FD" w:rsidRPr="000876FD" w14:paraId="57710EB7" w14:textId="77777777" w:rsidTr="000876FD">
        <w:trPr>
          <w:trHeight w:val="1872"/>
        </w:trPr>
        <w:tc>
          <w:tcPr>
            <w:tcW w:w="720" w:type="dxa"/>
            <w:tcBorders>
              <w:top w:val="nil"/>
              <w:left w:val="single" w:sz="4" w:space="0" w:color="auto"/>
              <w:bottom w:val="single" w:sz="4" w:space="0" w:color="auto"/>
              <w:right w:val="single" w:sz="4" w:space="0" w:color="auto"/>
            </w:tcBorders>
            <w:shd w:val="clear" w:color="auto" w:fill="auto"/>
            <w:noWrap/>
            <w:hideMark/>
          </w:tcPr>
          <w:p w14:paraId="0FE53D28"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17</w:t>
            </w:r>
          </w:p>
        </w:tc>
        <w:tc>
          <w:tcPr>
            <w:tcW w:w="4880" w:type="dxa"/>
            <w:tcBorders>
              <w:top w:val="nil"/>
              <w:left w:val="nil"/>
              <w:bottom w:val="single" w:sz="4" w:space="0" w:color="auto"/>
              <w:right w:val="single" w:sz="4" w:space="0" w:color="auto"/>
            </w:tcBorders>
            <w:shd w:val="clear" w:color="auto" w:fill="auto"/>
            <w:vAlign w:val="center"/>
            <w:hideMark/>
          </w:tcPr>
          <w:p w14:paraId="6867D396"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Організація дистанційного навчання</w:t>
            </w:r>
          </w:p>
        </w:tc>
        <w:tc>
          <w:tcPr>
            <w:tcW w:w="1757" w:type="dxa"/>
            <w:tcBorders>
              <w:top w:val="nil"/>
              <w:left w:val="nil"/>
              <w:bottom w:val="single" w:sz="4" w:space="0" w:color="auto"/>
              <w:right w:val="single" w:sz="4" w:space="0" w:color="auto"/>
            </w:tcBorders>
            <w:shd w:val="clear" w:color="auto" w:fill="auto"/>
            <w:vAlign w:val="center"/>
            <w:hideMark/>
          </w:tcPr>
          <w:p w14:paraId="722D1A3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За потреби</w:t>
            </w:r>
          </w:p>
        </w:tc>
        <w:tc>
          <w:tcPr>
            <w:tcW w:w="1483" w:type="dxa"/>
            <w:tcBorders>
              <w:top w:val="nil"/>
              <w:left w:val="nil"/>
              <w:bottom w:val="single" w:sz="4" w:space="0" w:color="auto"/>
              <w:right w:val="single" w:sz="4" w:space="0" w:color="auto"/>
            </w:tcBorders>
            <w:shd w:val="clear" w:color="auto" w:fill="auto"/>
            <w:vAlign w:val="center"/>
            <w:hideMark/>
          </w:tcPr>
          <w:p w14:paraId="47530845" w14:textId="01AE892F" w:rsidR="000876FD" w:rsidRPr="000876FD" w:rsidRDefault="00A2560D" w:rsidP="00A2560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Директор</w:t>
            </w:r>
          </w:p>
        </w:tc>
      </w:tr>
      <w:tr w:rsidR="000876FD" w:rsidRPr="000876FD" w14:paraId="3EB6D883"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274E5F8B"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lastRenderedPageBreak/>
              <w:t>18</w:t>
            </w:r>
          </w:p>
        </w:tc>
        <w:tc>
          <w:tcPr>
            <w:tcW w:w="4880" w:type="dxa"/>
            <w:tcBorders>
              <w:top w:val="nil"/>
              <w:left w:val="nil"/>
              <w:bottom w:val="single" w:sz="4" w:space="0" w:color="auto"/>
              <w:right w:val="single" w:sz="4" w:space="0" w:color="auto"/>
            </w:tcBorders>
            <w:shd w:val="clear" w:color="auto" w:fill="auto"/>
            <w:vAlign w:val="center"/>
            <w:hideMark/>
          </w:tcPr>
          <w:p w14:paraId="04B421E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Удосконалення інформаційно-комп’ютерного забезпечення закладу, забезпечення швидкого доступу до мережі Інтернет</w:t>
            </w:r>
          </w:p>
        </w:tc>
        <w:tc>
          <w:tcPr>
            <w:tcW w:w="1757" w:type="dxa"/>
            <w:tcBorders>
              <w:top w:val="nil"/>
              <w:left w:val="nil"/>
              <w:bottom w:val="single" w:sz="4" w:space="0" w:color="auto"/>
              <w:right w:val="single" w:sz="4" w:space="0" w:color="auto"/>
            </w:tcBorders>
            <w:shd w:val="clear" w:color="auto" w:fill="auto"/>
            <w:vAlign w:val="center"/>
            <w:hideMark/>
          </w:tcPr>
          <w:p w14:paraId="0D855C8F"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503C91EC" w14:textId="45FAEF84" w:rsidR="000876FD" w:rsidRPr="00A2560D" w:rsidRDefault="00A2560D" w:rsidP="000876FD">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0876FD" w:rsidRPr="000876FD" w14:paraId="63237128"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079CE1E6"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19</w:t>
            </w:r>
          </w:p>
        </w:tc>
        <w:tc>
          <w:tcPr>
            <w:tcW w:w="4880" w:type="dxa"/>
            <w:tcBorders>
              <w:top w:val="nil"/>
              <w:left w:val="nil"/>
              <w:bottom w:val="single" w:sz="4" w:space="0" w:color="auto"/>
              <w:right w:val="single" w:sz="4" w:space="0" w:color="auto"/>
            </w:tcBorders>
            <w:shd w:val="clear" w:color="auto" w:fill="auto"/>
            <w:vAlign w:val="center"/>
            <w:hideMark/>
          </w:tcPr>
          <w:p w14:paraId="2892F2E6"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Налагодження електронної системи управління навчальним закладом</w:t>
            </w:r>
          </w:p>
        </w:tc>
        <w:tc>
          <w:tcPr>
            <w:tcW w:w="1757" w:type="dxa"/>
            <w:tcBorders>
              <w:top w:val="nil"/>
              <w:left w:val="nil"/>
              <w:bottom w:val="single" w:sz="4" w:space="0" w:color="auto"/>
              <w:right w:val="single" w:sz="4" w:space="0" w:color="auto"/>
            </w:tcBorders>
            <w:shd w:val="clear" w:color="auto" w:fill="auto"/>
            <w:vAlign w:val="center"/>
            <w:hideMark/>
          </w:tcPr>
          <w:p w14:paraId="287D19D4"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01.09.2022</w:t>
            </w:r>
          </w:p>
        </w:tc>
        <w:tc>
          <w:tcPr>
            <w:tcW w:w="1483" w:type="dxa"/>
            <w:tcBorders>
              <w:top w:val="nil"/>
              <w:left w:val="nil"/>
              <w:bottom w:val="single" w:sz="4" w:space="0" w:color="auto"/>
              <w:right w:val="single" w:sz="4" w:space="0" w:color="auto"/>
            </w:tcBorders>
            <w:shd w:val="clear" w:color="auto" w:fill="auto"/>
            <w:vAlign w:val="center"/>
            <w:hideMark/>
          </w:tcPr>
          <w:p w14:paraId="62549D4D" w14:textId="5D0B0B85" w:rsidR="000876FD" w:rsidRPr="000876FD" w:rsidRDefault="00A2560D" w:rsidP="00A2560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Директор</w:t>
            </w:r>
          </w:p>
        </w:tc>
      </w:tr>
      <w:tr w:rsidR="000876FD" w:rsidRPr="000876FD" w14:paraId="559B9A24"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61B8F1BB"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20</w:t>
            </w:r>
          </w:p>
        </w:tc>
        <w:tc>
          <w:tcPr>
            <w:tcW w:w="4880" w:type="dxa"/>
            <w:tcBorders>
              <w:top w:val="nil"/>
              <w:left w:val="nil"/>
              <w:bottom w:val="single" w:sz="4" w:space="0" w:color="auto"/>
              <w:right w:val="single" w:sz="4" w:space="0" w:color="auto"/>
            </w:tcBorders>
            <w:shd w:val="clear" w:color="auto" w:fill="auto"/>
            <w:vAlign w:val="center"/>
            <w:hideMark/>
          </w:tcPr>
          <w:p w14:paraId="0F1E89D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Діагностика професійних знань та умінь новоприбулих учителів та моніторинг їх професійного зростання</w:t>
            </w:r>
          </w:p>
        </w:tc>
        <w:tc>
          <w:tcPr>
            <w:tcW w:w="1757" w:type="dxa"/>
            <w:tcBorders>
              <w:top w:val="nil"/>
              <w:left w:val="nil"/>
              <w:bottom w:val="single" w:sz="4" w:space="0" w:color="auto"/>
              <w:right w:val="single" w:sz="4" w:space="0" w:color="auto"/>
            </w:tcBorders>
            <w:shd w:val="clear" w:color="auto" w:fill="auto"/>
            <w:vAlign w:val="center"/>
            <w:hideMark/>
          </w:tcPr>
          <w:p w14:paraId="219B076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Протягом року</w:t>
            </w:r>
          </w:p>
        </w:tc>
        <w:tc>
          <w:tcPr>
            <w:tcW w:w="1483" w:type="dxa"/>
            <w:tcBorders>
              <w:top w:val="nil"/>
              <w:left w:val="nil"/>
              <w:bottom w:val="single" w:sz="4" w:space="0" w:color="auto"/>
              <w:right w:val="single" w:sz="4" w:space="0" w:color="auto"/>
            </w:tcBorders>
            <w:shd w:val="clear" w:color="auto" w:fill="auto"/>
            <w:vAlign w:val="center"/>
            <w:hideMark/>
          </w:tcPr>
          <w:p w14:paraId="53789FE9" w14:textId="3DD7D6CE" w:rsidR="000876FD" w:rsidRPr="00A2560D" w:rsidRDefault="00A2560D" w:rsidP="000876FD">
            <w:pPr>
              <w:spacing w:after="0" w:line="240" w:lineRule="auto"/>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Директор</w:t>
            </w:r>
          </w:p>
        </w:tc>
      </w:tr>
      <w:tr w:rsidR="000876FD" w:rsidRPr="000876FD" w14:paraId="53968681"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4D753184"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21</w:t>
            </w:r>
          </w:p>
        </w:tc>
        <w:tc>
          <w:tcPr>
            <w:tcW w:w="4880" w:type="dxa"/>
            <w:tcBorders>
              <w:top w:val="nil"/>
              <w:left w:val="nil"/>
              <w:bottom w:val="single" w:sz="4" w:space="0" w:color="auto"/>
              <w:right w:val="single" w:sz="4" w:space="0" w:color="auto"/>
            </w:tcBorders>
            <w:shd w:val="clear" w:color="auto" w:fill="auto"/>
            <w:vAlign w:val="center"/>
            <w:hideMark/>
          </w:tcPr>
          <w:p w14:paraId="23F9780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Планування атестації та сертифікації педпрацівників</w:t>
            </w:r>
          </w:p>
        </w:tc>
        <w:tc>
          <w:tcPr>
            <w:tcW w:w="1757" w:type="dxa"/>
            <w:tcBorders>
              <w:top w:val="nil"/>
              <w:left w:val="nil"/>
              <w:bottom w:val="single" w:sz="4" w:space="0" w:color="auto"/>
              <w:right w:val="single" w:sz="4" w:space="0" w:color="auto"/>
            </w:tcBorders>
            <w:shd w:val="clear" w:color="auto" w:fill="auto"/>
            <w:vAlign w:val="center"/>
            <w:hideMark/>
          </w:tcPr>
          <w:p w14:paraId="347DC38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01.10. </w:t>
            </w:r>
          </w:p>
        </w:tc>
        <w:tc>
          <w:tcPr>
            <w:tcW w:w="1483" w:type="dxa"/>
            <w:tcBorders>
              <w:top w:val="nil"/>
              <w:left w:val="nil"/>
              <w:bottom w:val="single" w:sz="4" w:space="0" w:color="auto"/>
              <w:right w:val="single" w:sz="4" w:space="0" w:color="auto"/>
            </w:tcBorders>
            <w:shd w:val="clear" w:color="auto" w:fill="auto"/>
            <w:vAlign w:val="center"/>
            <w:hideMark/>
          </w:tcPr>
          <w:p w14:paraId="57C249D0" w14:textId="6DCCDBCB"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519A2339"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50B2E9D0"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22</w:t>
            </w:r>
          </w:p>
        </w:tc>
        <w:tc>
          <w:tcPr>
            <w:tcW w:w="4880" w:type="dxa"/>
            <w:tcBorders>
              <w:top w:val="nil"/>
              <w:left w:val="nil"/>
              <w:bottom w:val="single" w:sz="4" w:space="0" w:color="auto"/>
              <w:right w:val="single" w:sz="4" w:space="0" w:color="auto"/>
            </w:tcBorders>
            <w:shd w:val="clear" w:color="auto" w:fill="auto"/>
            <w:vAlign w:val="center"/>
            <w:hideMark/>
          </w:tcPr>
          <w:p w14:paraId="7AC0C06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Планування підвищення кваліфікації педагогів</w:t>
            </w:r>
          </w:p>
        </w:tc>
        <w:tc>
          <w:tcPr>
            <w:tcW w:w="1757" w:type="dxa"/>
            <w:tcBorders>
              <w:top w:val="nil"/>
              <w:left w:val="nil"/>
              <w:bottom w:val="single" w:sz="4" w:space="0" w:color="auto"/>
              <w:right w:val="single" w:sz="4" w:space="0" w:color="auto"/>
            </w:tcBorders>
            <w:shd w:val="clear" w:color="auto" w:fill="auto"/>
            <w:vAlign w:val="center"/>
            <w:hideMark/>
          </w:tcPr>
          <w:p w14:paraId="4FA31D11"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01.01.</w:t>
            </w:r>
          </w:p>
        </w:tc>
        <w:tc>
          <w:tcPr>
            <w:tcW w:w="1483" w:type="dxa"/>
            <w:tcBorders>
              <w:top w:val="nil"/>
              <w:left w:val="nil"/>
              <w:bottom w:val="single" w:sz="4" w:space="0" w:color="auto"/>
              <w:right w:val="single" w:sz="4" w:space="0" w:color="auto"/>
            </w:tcBorders>
            <w:shd w:val="clear" w:color="auto" w:fill="auto"/>
            <w:vAlign w:val="center"/>
            <w:hideMark/>
          </w:tcPr>
          <w:p w14:paraId="3F9EFE9A" w14:textId="487DEE66"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627BBFC3"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21463446"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23</w:t>
            </w:r>
          </w:p>
        </w:tc>
        <w:tc>
          <w:tcPr>
            <w:tcW w:w="4880" w:type="dxa"/>
            <w:tcBorders>
              <w:top w:val="nil"/>
              <w:left w:val="nil"/>
              <w:bottom w:val="single" w:sz="4" w:space="0" w:color="auto"/>
              <w:right w:val="single" w:sz="4" w:space="0" w:color="auto"/>
            </w:tcBorders>
            <w:shd w:val="clear" w:color="auto" w:fill="auto"/>
            <w:vAlign w:val="center"/>
            <w:hideMark/>
          </w:tcPr>
          <w:p w14:paraId="1D5030D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Керування самоосвітою вчителів</w:t>
            </w:r>
          </w:p>
        </w:tc>
        <w:tc>
          <w:tcPr>
            <w:tcW w:w="1757" w:type="dxa"/>
            <w:tcBorders>
              <w:top w:val="nil"/>
              <w:left w:val="nil"/>
              <w:bottom w:val="single" w:sz="4" w:space="0" w:color="auto"/>
              <w:right w:val="single" w:sz="4" w:space="0" w:color="auto"/>
            </w:tcBorders>
            <w:shd w:val="clear" w:color="auto" w:fill="auto"/>
            <w:vAlign w:val="center"/>
            <w:hideMark/>
          </w:tcPr>
          <w:p w14:paraId="286F09B7"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46D4883F" w14:textId="1F778301"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4B0E7CEC"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407884BD"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24</w:t>
            </w:r>
          </w:p>
        </w:tc>
        <w:tc>
          <w:tcPr>
            <w:tcW w:w="4880" w:type="dxa"/>
            <w:tcBorders>
              <w:top w:val="nil"/>
              <w:left w:val="nil"/>
              <w:bottom w:val="single" w:sz="4" w:space="0" w:color="auto"/>
              <w:right w:val="single" w:sz="4" w:space="0" w:color="auto"/>
            </w:tcBorders>
            <w:shd w:val="clear" w:color="auto" w:fill="auto"/>
            <w:vAlign w:val="center"/>
            <w:hideMark/>
          </w:tcPr>
          <w:p w14:paraId="6A892BE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Впровадження інноваційних форм управлінської та освітньої діяльності в закладі</w:t>
            </w:r>
          </w:p>
        </w:tc>
        <w:tc>
          <w:tcPr>
            <w:tcW w:w="1757" w:type="dxa"/>
            <w:tcBorders>
              <w:top w:val="nil"/>
              <w:left w:val="nil"/>
              <w:bottom w:val="single" w:sz="4" w:space="0" w:color="auto"/>
              <w:right w:val="single" w:sz="4" w:space="0" w:color="auto"/>
            </w:tcBorders>
            <w:shd w:val="clear" w:color="auto" w:fill="auto"/>
            <w:vAlign w:val="center"/>
            <w:hideMark/>
          </w:tcPr>
          <w:p w14:paraId="2B658C84"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71CC70C0" w14:textId="46E97243" w:rsidR="000876FD" w:rsidRPr="000876FD" w:rsidRDefault="000876FD" w:rsidP="00A2560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655CA631" w14:textId="77777777" w:rsidTr="000876FD">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14:paraId="05DB374A"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25</w:t>
            </w:r>
          </w:p>
        </w:tc>
        <w:tc>
          <w:tcPr>
            <w:tcW w:w="4880" w:type="dxa"/>
            <w:tcBorders>
              <w:top w:val="nil"/>
              <w:left w:val="nil"/>
              <w:bottom w:val="single" w:sz="4" w:space="0" w:color="auto"/>
              <w:right w:val="single" w:sz="4" w:space="0" w:color="auto"/>
            </w:tcBorders>
            <w:shd w:val="clear" w:color="auto" w:fill="auto"/>
            <w:vAlign w:val="center"/>
            <w:hideMark/>
          </w:tcPr>
          <w:p w14:paraId="45E4C54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 xml:space="preserve">Сприяння участі учителів у конкурсах фахової майстерності, в експертній та </w:t>
            </w:r>
            <w:proofErr w:type="spellStart"/>
            <w:r w:rsidRPr="000876FD">
              <w:rPr>
                <w:rFonts w:ascii="Times New Roman" w:eastAsia="Times New Roman" w:hAnsi="Times New Roman" w:cs="Times New Roman"/>
                <w:color w:val="000000"/>
                <w:sz w:val="24"/>
                <w:szCs w:val="24"/>
                <w:lang w:eastAsia="uk-UA"/>
              </w:rPr>
              <w:t>проєктній</w:t>
            </w:r>
            <w:proofErr w:type="spellEnd"/>
            <w:r w:rsidRPr="000876FD">
              <w:rPr>
                <w:rFonts w:ascii="Times New Roman" w:eastAsia="Times New Roman" w:hAnsi="Times New Roman" w:cs="Times New Roman"/>
                <w:color w:val="000000"/>
                <w:sz w:val="24"/>
                <w:szCs w:val="24"/>
                <w:lang w:eastAsia="uk-UA"/>
              </w:rPr>
              <w:t xml:space="preserve"> роботі.</w:t>
            </w:r>
          </w:p>
        </w:tc>
        <w:tc>
          <w:tcPr>
            <w:tcW w:w="1757" w:type="dxa"/>
            <w:tcBorders>
              <w:top w:val="nil"/>
              <w:left w:val="nil"/>
              <w:bottom w:val="single" w:sz="4" w:space="0" w:color="auto"/>
              <w:right w:val="single" w:sz="4" w:space="0" w:color="auto"/>
            </w:tcBorders>
            <w:shd w:val="clear" w:color="auto" w:fill="auto"/>
            <w:vAlign w:val="center"/>
            <w:hideMark/>
          </w:tcPr>
          <w:p w14:paraId="74714C3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39860438" w14:textId="506BABB6"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120F9D7D"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2E609B71"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26</w:t>
            </w:r>
          </w:p>
        </w:tc>
        <w:tc>
          <w:tcPr>
            <w:tcW w:w="4880" w:type="dxa"/>
            <w:tcBorders>
              <w:top w:val="nil"/>
              <w:left w:val="nil"/>
              <w:bottom w:val="single" w:sz="4" w:space="0" w:color="auto"/>
              <w:right w:val="single" w:sz="4" w:space="0" w:color="auto"/>
            </w:tcBorders>
            <w:shd w:val="clear" w:color="auto" w:fill="auto"/>
            <w:vAlign w:val="center"/>
            <w:hideMark/>
          </w:tcPr>
          <w:p w14:paraId="4B37F845"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Планування, здійснення та аналіз діагностичних та моніторингових досліджень якості знань учнів</w:t>
            </w:r>
          </w:p>
        </w:tc>
        <w:tc>
          <w:tcPr>
            <w:tcW w:w="1757" w:type="dxa"/>
            <w:tcBorders>
              <w:top w:val="nil"/>
              <w:left w:val="nil"/>
              <w:bottom w:val="single" w:sz="4" w:space="0" w:color="auto"/>
              <w:right w:val="single" w:sz="4" w:space="0" w:color="auto"/>
            </w:tcBorders>
            <w:shd w:val="clear" w:color="auto" w:fill="auto"/>
            <w:vAlign w:val="center"/>
            <w:hideMark/>
          </w:tcPr>
          <w:p w14:paraId="3D3C4E1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До червня (до річного планування на кожен наступний рік) </w:t>
            </w:r>
          </w:p>
        </w:tc>
        <w:tc>
          <w:tcPr>
            <w:tcW w:w="1483" w:type="dxa"/>
            <w:tcBorders>
              <w:top w:val="nil"/>
              <w:left w:val="nil"/>
              <w:bottom w:val="single" w:sz="4" w:space="0" w:color="auto"/>
              <w:right w:val="single" w:sz="4" w:space="0" w:color="auto"/>
            </w:tcBorders>
            <w:shd w:val="clear" w:color="auto" w:fill="auto"/>
            <w:vAlign w:val="center"/>
            <w:hideMark/>
          </w:tcPr>
          <w:p w14:paraId="4D8C1507" w14:textId="3EB08980"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519E3C00"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7C19861E"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27</w:t>
            </w:r>
          </w:p>
        </w:tc>
        <w:tc>
          <w:tcPr>
            <w:tcW w:w="4880" w:type="dxa"/>
            <w:tcBorders>
              <w:top w:val="nil"/>
              <w:left w:val="nil"/>
              <w:bottom w:val="single" w:sz="4" w:space="0" w:color="auto"/>
              <w:right w:val="single" w:sz="4" w:space="0" w:color="auto"/>
            </w:tcBorders>
            <w:shd w:val="clear" w:color="auto" w:fill="auto"/>
            <w:vAlign w:val="center"/>
            <w:hideMark/>
          </w:tcPr>
          <w:p w14:paraId="7A3B3890"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Замовлення та видача документів про освіту</w:t>
            </w:r>
          </w:p>
        </w:tc>
        <w:tc>
          <w:tcPr>
            <w:tcW w:w="1757" w:type="dxa"/>
            <w:tcBorders>
              <w:top w:val="nil"/>
              <w:left w:val="nil"/>
              <w:bottom w:val="single" w:sz="4" w:space="0" w:color="auto"/>
              <w:right w:val="single" w:sz="4" w:space="0" w:color="auto"/>
            </w:tcBorders>
            <w:shd w:val="clear" w:color="auto" w:fill="auto"/>
            <w:vAlign w:val="center"/>
            <w:hideMark/>
          </w:tcPr>
          <w:p w14:paraId="4CF5DC54"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Жовтень, травень, червень</w:t>
            </w:r>
          </w:p>
        </w:tc>
        <w:tc>
          <w:tcPr>
            <w:tcW w:w="1483" w:type="dxa"/>
            <w:tcBorders>
              <w:top w:val="nil"/>
              <w:left w:val="nil"/>
              <w:bottom w:val="single" w:sz="4" w:space="0" w:color="auto"/>
              <w:right w:val="single" w:sz="4" w:space="0" w:color="auto"/>
            </w:tcBorders>
            <w:shd w:val="clear" w:color="auto" w:fill="auto"/>
            <w:vAlign w:val="center"/>
            <w:hideMark/>
          </w:tcPr>
          <w:p w14:paraId="0F1271A3" w14:textId="34CFDAAD"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19F42927"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3E70B846"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28</w:t>
            </w:r>
          </w:p>
        </w:tc>
        <w:tc>
          <w:tcPr>
            <w:tcW w:w="4880" w:type="dxa"/>
            <w:tcBorders>
              <w:top w:val="nil"/>
              <w:left w:val="nil"/>
              <w:bottom w:val="single" w:sz="4" w:space="0" w:color="auto"/>
              <w:right w:val="single" w:sz="4" w:space="0" w:color="auto"/>
            </w:tcBorders>
            <w:shd w:val="clear" w:color="auto" w:fill="auto"/>
            <w:vAlign w:val="center"/>
            <w:hideMark/>
          </w:tcPr>
          <w:p w14:paraId="055A1AF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Ініціювання залучення батьків, вчителів та громади села до управління закладом</w:t>
            </w:r>
          </w:p>
        </w:tc>
        <w:tc>
          <w:tcPr>
            <w:tcW w:w="1757" w:type="dxa"/>
            <w:tcBorders>
              <w:top w:val="nil"/>
              <w:left w:val="nil"/>
              <w:bottom w:val="single" w:sz="4" w:space="0" w:color="auto"/>
              <w:right w:val="single" w:sz="4" w:space="0" w:color="auto"/>
            </w:tcBorders>
            <w:shd w:val="clear" w:color="auto" w:fill="auto"/>
            <w:vAlign w:val="center"/>
            <w:hideMark/>
          </w:tcPr>
          <w:p w14:paraId="6CC93EC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7F7A82A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7ABAB0A8"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46DB6BD9"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lastRenderedPageBreak/>
              <w:t>29</w:t>
            </w:r>
          </w:p>
        </w:tc>
        <w:tc>
          <w:tcPr>
            <w:tcW w:w="4880" w:type="dxa"/>
            <w:tcBorders>
              <w:top w:val="nil"/>
              <w:left w:val="nil"/>
              <w:bottom w:val="single" w:sz="4" w:space="0" w:color="auto"/>
              <w:right w:val="single" w:sz="4" w:space="0" w:color="auto"/>
            </w:tcBorders>
            <w:shd w:val="clear" w:color="auto" w:fill="auto"/>
            <w:vAlign w:val="center"/>
            <w:hideMark/>
          </w:tcPr>
          <w:p w14:paraId="6AC543E3"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Ініціювання та підтримка благодійної діяльності в закладі</w:t>
            </w:r>
          </w:p>
        </w:tc>
        <w:tc>
          <w:tcPr>
            <w:tcW w:w="1757" w:type="dxa"/>
            <w:tcBorders>
              <w:top w:val="nil"/>
              <w:left w:val="nil"/>
              <w:bottom w:val="single" w:sz="4" w:space="0" w:color="auto"/>
              <w:right w:val="single" w:sz="4" w:space="0" w:color="auto"/>
            </w:tcBorders>
            <w:shd w:val="clear" w:color="auto" w:fill="auto"/>
            <w:vAlign w:val="center"/>
            <w:hideMark/>
          </w:tcPr>
          <w:p w14:paraId="2CCA566C"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Постійно</w:t>
            </w:r>
          </w:p>
        </w:tc>
        <w:tc>
          <w:tcPr>
            <w:tcW w:w="1483" w:type="dxa"/>
            <w:tcBorders>
              <w:top w:val="nil"/>
              <w:left w:val="nil"/>
              <w:bottom w:val="single" w:sz="4" w:space="0" w:color="auto"/>
              <w:right w:val="single" w:sz="4" w:space="0" w:color="auto"/>
            </w:tcBorders>
            <w:shd w:val="clear" w:color="auto" w:fill="auto"/>
            <w:vAlign w:val="center"/>
            <w:hideMark/>
          </w:tcPr>
          <w:p w14:paraId="696249E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296B3F2D" w14:textId="77777777" w:rsidTr="000876FD">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14:paraId="671819A3"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30</w:t>
            </w:r>
          </w:p>
        </w:tc>
        <w:tc>
          <w:tcPr>
            <w:tcW w:w="4880" w:type="dxa"/>
            <w:tcBorders>
              <w:top w:val="nil"/>
              <w:left w:val="nil"/>
              <w:bottom w:val="single" w:sz="4" w:space="0" w:color="auto"/>
              <w:right w:val="single" w:sz="4" w:space="0" w:color="auto"/>
            </w:tcBorders>
            <w:shd w:val="clear" w:color="auto" w:fill="auto"/>
            <w:vAlign w:val="center"/>
            <w:hideMark/>
          </w:tcPr>
          <w:p w14:paraId="229C5EC1"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Організація медоглядів вчителів та учнів</w:t>
            </w:r>
          </w:p>
        </w:tc>
        <w:tc>
          <w:tcPr>
            <w:tcW w:w="1757" w:type="dxa"/>
            <w:tcBorders>
              <w:top w:val="nil"/>
              <w:left w:val="nil"/>
              <w:bottom w:val="single" w:sz="4" w:space="0" w:color="auto"/>
              <w:right w:val="single" w:sz="4" w:space="0" w:color="auto"/>
            </w:tcBorders>
            <w:shd w:val="clear" w:color="auto" w:fill="auto"/>
            <w:vAlign w:val="center"/>
            <w:hideMark/>
          </w:tcPr>
          <w:p w14:paraId="63EBD21A"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Щороку</w:t>
            </w:r>
          </w:p>
        </w:tc>
        <w:tc>
          <w:tcPr>
            <w:tcW w:w="1483" w:type="dxa"/>
            <w:tcBorders>
              <w:top w:val="nil"/>
              <w:left w:val="nil"/>
              <w:bottom w:val="single" w:sz="4" w:space="0" w:color="auto"/>
              <w:right w:val="single" w:sz="4" w:space="0" w:color="auto"/>
            </w:tcBorders>
            <w:shd w:val="clear" w:color="auto" w:fill="auto"/>
            <w:vAlign w:val="center"/>
            <w:hideMark/>
          </w:tcPr>
          <w:p w14:paraId="68E80DED" w14:textId="5B676A25" w:rsidR="000876FD" w:rsidRPr="000876FD" w:rsidRDefault="00A2560D" w:rsidP="000876FD">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0876FD" w:rsidRPr="000876FD" w14:paraId="3FFAC9F3"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1263616A"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31</w:t>
            </w:r>
          </w:p>
        </w:tc>
        <w:tc>
          <w:tcPr>
            <w:tcW w:w="4880" w:type="dxa"/>
            <w:tcBorders>
              <w:top w:val="nil"/>
              <w:left w:val="nil"/>
              <w:bottom w:val="single" w:sz="4" w:space="0" w:color="auto"/>
              <w:right w:val="single" w:sz="4" w:space="0" w:color="auto"/>
            </w:tcBorders>
            <w:shd w:val="clear" w:color="auto" w:fill="auto"/>
            <w:vAlign w:val="center"/>
            <w:hideMark/>
          </w:tcPr>
          <w:p w14:paraId="099CDE9A"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Стимулювання професійної діяльності педагогів</w:t>
            </w:r>
          </w:p>
        </w:tc>
        <w:tc>
          <w:tcPr>
            <w:tcW w:w="1757" w:type="dxa"/>
            <w:tcBorders>
              <w:top w:val="nil"/>
              <w:left w:val="nil"/>
              <w:bottom w:val="single" w:sz="4" w:space="0" w:color="auto"/>
              <w:right w:val="single" w:sz="4" w:space="0" w:color="auto"/>
            </w:tcBorders>
            <w:shd w:val="clear" w:color="auto" w:fill="auto"/>
            <w:vAlign w:val="center"/>
            <w:hideMark/>
          </w:tcPr>
          <w:p w14:paraId="62146B2C"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Щороку</w:t>
            </w:r>
          </w:p>
        </w:tc>
        <w:tc>
          <w:tcPr>
            <w:tcW w:w="1483" w:type="dxa"/>
            <w:tcBorders>
              <w:top w:val="nil"/>
              <w:left w:val="nil"/>
              <w:bottom w:val="single" w:sz="4" w:space="0" w:color="auto"/>
              <w:right w:val="single" w:sz="4" w:space="0" w:color="auto"/>
            </w:tcBorders>
            <w:shd w:val="clear" w:color="auto" w:fill="auto"/>
            <w:vAlign w:val="center"/>
            <w:hideMark/>
          </w:tcPr>
          <w:p w14:paraId="44605DC9"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r w:rsidR="000876FD" w:rsidRPr="000876FD" w14:paraId="698B37A5" w14:textId="77777777" w:rsidTr="000876FD">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14:paraId="132258A1" w14:textId="77777777" w:rsidR="000876FD" w:rsidRPr="000876FD" w:rsidRDefault="000876FD" w:rsidP="000876FD">
            <w:pPr>
              <w:spacing w:after="0" w:line="240" w:lineRule="auto"/>
              <w:rPr>
                <w:rFonts w:ascii="Calibri" w:eastAsia="Times New Roman" w:hAnsi="Calibri" w:cs="Calibri"/>
                <w:color w:val="000000"/>
                <w:lang w:eastAsia="uk-UA"/>
              </w:rPr>
            </w:pPr>
            <w:r w:rsidRPr="000876FD">
              <w:rPr>
                <w:rFonts w:ascii="Calibri" w:eastAsia="Times New Roman" w:hAnsi="Calibri" w:cs="Calibri"/>
                <w:color w:val="000000"/>
                <w:lang w:eastAsia="uk-UA"/>
              </w:rPr>
              <w:t>32</w:t>
            </w:r>
          </w:p>
        </w:tc>
        <w:tc>
          <w:tcPr>
            <w:tcW w:w="4880" w:type="dxa"/>
            <w:tcBorders>
              <w:top w:val="nil"/>
              <w:left w:val="nil"/>
              <w:bottom w:val="single" w:sz="4" w:space="0" w:color="auto"/>
              <w:right w:val="single" w:sz="4" w:space="0" w:color="auto"/>
            </w:tcBorders>
            <w:shd w:val="clear" w:color="auto" w:fill="auto"/>
            <w:vAlign w:val="center"/>
            <w:hideMark/>
          </w:tcPr>
          <w:p w14:paraId="27AEDACD"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Стимулювання внеску учнів у створення позитивного іміджу освітнього закладу</w:t>
            </w:r>
          </w:p>
        </w:tc>
        <w:tc>
          <w:tcPr>
            <w:tcW w:w="1757" w:type="dxa"/>
            <w:tcBorders>
              <w:top w:val="nil"/>
              <w:left w:val="nil"/>
              <w:bottom w:val="single" w:sz="4" w:space="0" w:color="auto"/>
              <w:right w:val="single" w:sz="4" w:space="0" w:color="auto"/>
            </w:tcBorders>
            <w:shd w:val="clear" w:color="auto" w:fill="auto"/>
            <w:vAlign w:val="center"/>
            <w:hideMark/>
          </w:tcPr>
          <w:p w14:paraId="7A0CBACB"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Щороку</w:t>
            </w:r>
          </w:p>
        </w:tc>
        <w:tc>
          <w:tcPr>
            <w:tcW w:w="1483" w:type="dxa"/>
            <w:tcBorders>
              <w:top w:val="nil"/>
              <w:left w:val="nil"/>
              <w:bottom w:val="single" w:sz="4" w:space="0" w:color="auto"/>
              <w:right w:val="single" w:sz="4" w:space="0" w:color="auto"/>
            </w:tcBorders>
            <w:shd w:val="clear" w:color="auto" w:fill="auto"/>
            <w:vAlign w:val="center"/>
            <w:hideMark/>
          </w:tcPr>
          <w:p w14:paraId="5566F328" w14:textId="77777777" w:rsidR="000876FD" w:rsidRPr="000876FD" w:rsidRDefault="000876FD" w:rsidP="000876FD">
            <w:pPr>
              <w:spacing w:after="0" w:line="240" w:lineRule="auto"/>
              <w:rPr>
                <w:rFonts w:ascii="Times New Roman" w:eastAsia="Times New Roman" w:hAnsi="Times New Roman" w:cs="Times New Roman"/>
                <w:color w:val="000000"/>
                <w:sz w:val="24"/>
                <w:szCs w:val="24"/>
                <w:lang w:eastAsia="uk-UA"/>
              </w:rPr>
            </w:pPr>
            <w:r w:rsidRPr="000876FD">
              <w:rPr>
                <w:rFonts w:ascii="Times New Roman" w:eastAsia="Times New Roman" w:hAnsi="Times New Roman" w:cs="Times New Roman"/>
                <w:color w:val="000000"/>
                <w:sz w:val="24"/>
                <w:szCs w:val="24"/>
                <w:lang w:eastAsia="uk-UA"/>
              </w:rPr>
              <w:t>Директор</w:t>
            </w:r>
          </w:p>
        </w:tc>
      </w:tr>
    </w:tbl>
    <w:p w14:paraId="24A63F44" w14:textId="1F3EACE9"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p>
    <w:p w14:paraId="17D3CF34" w14:textId="77777777" w:rsidR="001D22B3" w:rsidRPr="001D22B3" w:rsidRDefault="001D22B3" w:rsidP="00FF5132">
      <w:pPr>
        <w:pStyle w:val="1"/>
      </w:pPr>
      <w:r w:rsidRPr="001D22B3">
        <w:t>7. Виховна складова</w:t>
      </w:r>
    </w:p>
    <w:p w14:paraId="7C1AD073" w14:textId="73D6C007" w:rsidR="000876FD" w:rsidRPr="000876FD" w:rsidRDefault="001D22B3" w:rsidP="000876FD">
      <w:pPr>
        <w:pStyle w:val="2"/>
        <w:rPr>
          <w:rFonts w:cs="Times New Roman"/>
          <w:color w:val="333333"/>
          <w:szCs w:val="24"/>
        </w:rPr>
      </w:pPr>
      <w:r w:rsidRPr="000876FD">
        <w:rPr>
          <w:rStyle w:val="20"/>
          <w:b/>
          <w:bCs/>
        </w:rPr>
        <w:t>Мета:</w:t>
      </w:r>
    </w:p>
    <w:p w14:paraId="33C0B7BD" w14:textId="55A1234C" w:rsidR="001D22B3" w:rsidRPr="001D22B3" w:rsidRDefault="000876FD" w:rsidP="001D0CE4">
      <w:pPr>
        <w:spacing w:line="240" w:lineRule="auto"/>
        <w:ind w:firstLine="284"/>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З</w:t>
      </w:r>
      <w:r w:rsidR="001D22B3" w:rsidRPr="001D22B3">
        <w:rPr>
          <w:rFonts w:ascii="Times New Roman" w:eastAsia="Times New Roman" w:hAnsi="Times New Roman" w:cs="Times New Roman"/>
          <w:color w:val="333333"/>
          <w:sz w:val="24"/>
          <w:szCs w:val="24"/>
          <w:lang w:eastAsia="uk-UA"/>
        </w:rPr>
        <w:t xml:space="preserve">абезпечення системного підходу до створення сприятливого виховного середовища для формування </w:t>
      </w:r>
      <w:proofErr w:type="spellStart"/>
      <w:r w:rsidR="001D22B3" w:rsidRPr="001D22B3">
        <w:rPr>
          <w:rFonts w:ascii="Times New Roman" w:eastAsia="Times New Roman" w:hAnsi="Times New Roman" w:cs="Times New Roman"/>
          <w:color w:val="333333"/>
          <w:sz w:val="24"/>
          <w:szCs w:val="24"/>
          <w:lang w:eastAsia="uk-UA"/>
        </w:rPr>
        <w:t>життєво</w:t>
      </w:r>
      <w:proofErr w:type="spellEnd"/>
      <w:r w:rsidR="001D22B3" w:rsidRPr="001D22B3">
        <w:rPr>
          <w:rFonts w:ascii="Times New Roman" w:eastAsia="Times New Roman" w:hAnsi="Times New Roman" w:cs="Times New Roman"/>
          <w:color w:val="333333"/>
          <w:sz w:val="24"/>
          <w:szCs w:val="24"/>
          <w:lang w:eastAsia="uk-UA"/>
        </w:rPr>
        <w:t xml:space="preserve"> компетентної особистості, нестерпної до будь-яких форм насильства та </w:t>
      </w:r>
      <w:proofErr w:type="spellStart"/>
      <w:r w:rsidR="001D22B3" w:rsidRPr="001D22B3">
        <w:rPr>
          <w:rFonts w:ascii="Times New Roman" w:eastAsia="Times New Roman" w:hAnsi="Times New Roman" w:cs="Times New Roman"/>
          <w:color w:val="333333"/>
          <w:sz w:val="24"/>
          <w:szCs w:val="24"/>
          <w:lang w:eastAsia="uk-UA"/>
        </w:rPr>
        <w:t>булінгу</w:t>
      </w:r>
      <w:proofErr w:type="spellEnd"/>
      <w:r w:rsidR="001D22B3" w:rsidRPr="001D22B3">
        <w:rPr>
          <w:rFonts w:ascii="Times New Roman" w:eastAsia="Times New Roman" w:hAnsi="Times New Roman" w:cs="Times New Roman"/>
          <w:color w:val="333333"/>
          <w:sz w:val="24"/>
          <w:szCs w:val="24"/>
          <w:lang w:eastAsia="uk-UA"/>
        </w:rPr>
        <w:t>, майбутнього громадянина України, патріота, особистості, готової до змін та інтеграції до європейської спільноти.</w:t>
      </w:r>
    </w:p>
    <w:p w14:paraId="035589D5" w14:textId="77777777" w:rsidR="001D22B3" w:rsidRPr="001D22B3" w:rsidRDefault="001D22B3" w:rsidP="000876FD">
      <w:pPr>
        <w:pStyle w:val="2"/>
      </w:pPr>
      <w:r w:rsidRPr="001D22B3">
        <w:t>Основні завдання:</w:t>
      </w:r>
    </w:p>
    <w:p w14:paraId="03955E64" w14:textId="77777777" w:rsidR="001D22B3" w:rsidRPr="001D22B3" w:rsidRDefault="001D22B3" w:rsidP="00624258">
      <w:pPr>
        <w:numPr>
          <w:ilvl w:val="0"/>
          <w:numId w:val="165"/>
        </w:numPr>
        <w:tabs>
          <w:tab w:val="clear" w:pos="720"/>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забезпечення наступності та системності національно-патріотичного виховання;</w:t>
      </w:r>
    </w:p>
    <w:p w14:paraId="1452C3AD"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залучення юнаків і дівчат до вивчення культури, історії України, пропагування кращих здобутків національної спадщини, підтримку професійної та самодіяльної художньої творчості, діяльності творчих об'єднань, гуртків, організація екскурсій, зустрічей із цікавими людьми;</w:t>
      </w:r>
    </w:p>
    <w:p w14:paraId="462970CE"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проведення спортивних змагань, заходів військово-патріотичного виховання, спрямованих на утвердження здорового способу життя сучасної молоді;</w:t>
      </w:r>
    </w:p>
    <w:p w14:paraId="3ED96813"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розвиток системи профорієнтаційної діяльності щодо подальшої самореалізації особистості у сучасному освітньому просторі;</w:t>
      </w:r>
    </w:p>
    <w:p w14:paraId="357A878E"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виховання загальнолюдських цінностей, національної самобутності через традиційні та інноваційні технології у освітньому процесі;</w:t>
      </w:r>
    </w:p>
    <w:p w14:paraId="38AF2695"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виховання правової культури в умовах демократичного суспільства;</w:t>
      </w:r>
    </w:p>
    <w:p w14:paraId="3267ED5C" w14:textId="77777777" w:rsidR="001D22B3" w:rsidRPr="001D22B3" w:rsidRDefault="001D22B3" w:rsidP="00624258">
      <w:pPr>
        <w:numPr>
          <w:ilvl w:val="0"/>
          <w:numId w:val="165"/>
        </w:numPr>
        <w:tabs>
          <w:tab w:val="clear" w:pos="720"/>
          <w:tab w:val="num" w:pos="709"/>
        </w:tabs>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формування національної самоідентичності та міжкультурної толерантності з урахуванням внутрішніх міжетнічних, міжрелігійних відносин і перспектив подальшої інтеграції українського суспільства у європейський простір </w:t>
      </w:r>
    </w:p>
    <w:p w14:paraId="5809A3FC" w14:textId="77777777" w:rsidR="001D22B3" w:rsidRPr="001D22B3" w:rsidRDefault="001D22B3" w:rsidP="000876FD">
      <w:pPr>
        <w:pStyle w:val="2"/>
      </w:pPr>
      <w:r w:rsidRPr="001D22B3">
        <w:t> Заходи національно-патріотичного виховання</w:t>
      </w:r>
    </w:p>
    <w:tbl>
      <w:tblPr>
        <w:tblW w:w="8880" w:type="dxa"/>
        <w:tblLook w:val="04A0" w:firstRow="1" w:lastRow="0" w:firstColumn="1" w:lastColumn="0" w:noHBand="0" w:noVBand="1"/>
      </w:tblPr>
      <w:tblGrid>
        <w:gridCol w:w="518"/>
        <w:gridCol w:w="1912"/>
        <w:gridCol w:w="2635"/>
        <w:gridCol w:w="1727"/>
        <w:gridCol w:w="2668"/>
      </w:tblGrid>
      <w:tr w:rsidR="00800C22" w:rsidRPr="00800C22" w14:paraId="24EE02A4" w14:textId="77777777" w:rsidTr="00800C22">
        <w:trPr>
          <w:trHeight w:val="936"/>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D1447" w14:textId="77777777" w:rsidR="00800C22" w:rsidRPr="00800C22" w:rsidRDefault="00800C22" w:rsidP="00800C22">
            <w:pPr>
              <w:spacing w:after="0" w:line="240" w:lineRule="auto"/>
              <w:jc w:val="center"/>
              <w:rPr>
                <w:rFonts w:ascii="Times New Roman" w:eastAsia="Times New Roman" w:hAnsi="Times New Roman" w:cs="Times New Roman"/>
                <w:b/>
                <w:bCs/>
                <w:color w:val="000000"/>
                <w:sz w:val="24"/>
                <w:szCs w:val="24"/>
                <w:lang w:eastAsia="uk-UA"/>
              </w:rPr>
            </w:pPr>
            <w:r w:rsidRPr="00800C22">
              <w:rPr>
                <w:rFonts w:ascii="Times New Roman" w:eastAsia="Times New Roman" w:hAnsi="Times New Roman" w:cs="Times New Roman"/>
                <w:b/>
                <w:bCs/>
                <w:color w:val="000000"/>
                <w:sz w:val="24"/>
                <w:szCs w:val="24"/>
                <w:lang w:eastAsia="uk-UA"/>
              </w:rPr>
              <w:t>№ з/п</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38FACA7" w14:textId="77777777" w:rsidR="00800C22" w:rsidRPr="00800C22" w:rsidRDefault="00800C22" w:rsidP="00800C22">
            <w:pPr>
              <w:spacing w:after="0" w:line="240" w:lineRule="auto"/>
              <w:jc w:val="center"/>
              <w:rPr>
                <w:rFonts w:ascii="Times New Roman" w:eastAsia="Times New Roman" w:hAnsi="Times New Roman" w:cs="Times New Roman"/>
                <w:b/>
                <w:bCs/>
                <w:color w:val="000000"/>
                <w:sz w:val="24"/>
                <w:szCs w:val="24"/>
                <w:lang w:eastAsia="uk-UA"/>
              </w:rPr>
            </w:pPr>
            <w:r w:rsidRPr="00800C22">
              <w:rPr>
                <w:rFonts w:ascii="Times New Roman" w:eastAsia="Times New Roman" w:hAnsi="Times New Roman" w:cs="Times New Roman"/>
                <w:b/>
                <w:bCs/>
                <w:color w:val="000000"/>
                <w:sz w:val="24"/>
                <w:szCs w:val="24"/>
                <w:lang w:eastAsia="uk-UA"/>
              </w:rPr>
              <w:t>Назва/Тема</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14:paraId="49DF59BC" w14:textId="77777777" w:rsidR="00800C22" w:rsidRPr="00800C22" w:rsidRDefault="00800C22" w:rsidP="00800C22">
            <w:pPr>
              <w:spacing w:after="0" w:line="240" w:lineRule="auto"/>
              <w:jc w:val="center"/>
              <w:rPr>
                <w:rFonts w:ascii="Times New Roman" w:eastAsia="Times New Roman" w:hAnsi="Times New Roman" w:cs="Times New Roman"/>
                <w:b/>
                <w:bCs/>
                <w:color w:val="000000"/>
                <w:sz w:val="24"/>
                <w:szCs w:val="24"/>
                <w:lang w:eastAsia="uk-UA"/>
              </w:rPr>
            </w:pPr>
            <w:r w:rsidRPr="00800C22">
              <w:rPr>
                <w:rFonts w:ascii="Times New Roman" w:eastAsia="Times New Roman" w:hAnsi="Times New Roman" w:cs="Times New Roman"/>
                <w:b/>
                <w:bCs/>
                <w:color w:val="000000"/>
                <w:sz w:val="24"/>
                <w:szCs w:val="24"/>
                <w:lang w:eastAsia="uk-UA"/>
              </w:rPr>
              <w:t>Зміст роботи</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18825DB0" w14:textId="77777777" w:rsidR="00800C22" w:rsidRPr="00800C22" w:rsidRDefault="00800C22" w:rsidP="00800C22">
            <w:pPr>
              <w:spacing w:after="0" w:line="240" w:lineRule="auto"/>
              <w:jc w:val="center"/>
              <w:rPr>
                <w:rFonts w:ascii="Times New Roman" w:eastAsia="Times New Roman" w:hAnsi="Times New Roman" w:cs="Times New Roman"/>
                <w:b/>
                <w:bCs/>
                <w:color w:val="000000"/>
                <w:sz w:val="24"/>
                <w:szCs w:val="24"/>
                <w:lang w:eastAsia="uk-UA"/>
              </w:rPr>
            </w:pPr>
            <w:r w:rsidRPr="00800C22">
              <w:rPr>
                <w:rFonts w:ascii="Times New Roman" w:eastAsia="Times New Roman" w:hAnsi="Times New Roman" w:cs="Times New Roman"/>
                <w:b/>
                <w:bCs/>
                <w:color w:val="000000"/>
                <w:sz w:val="24"/>
                <w:szCs w:val="24"/>
                <w:lang w:eastAsia="uk-UA"/>
              </w:rPr>
              <w:t>Відповідальні за виконання</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5C50DAFD" w14:textId="77777777" w:rsidR="00800C22" w:rsidRPr="00800C22" w:rsidRDefault="00800C22" w:rsidP="00800C22">
            <w:pPr>
              <w:spacing w:after="0" w:line="240" w:lineRule="auto"/>
              <w:jc w:val="center"/>
              <w:rPr>
                <w:rFonts w:ascii="Times New Roman" w:eastAsia="Times New Roman" w:hAnsi="Times New Roman" w:cs="Times New Roman"/>
                <w:b/>
                <w:bCs/>
                <w:color w:val="000000"/>
                <w:sz w:val="24"/>
                <w:szCs w:val="24"/>
                <w:lang w:eastAsia="uk-UA"/>
              </w:rPr>
            </w:pPr>
            <w:r w:rsidRPr="00800C22">
              <w:rPr>
                <w:rFonts w:ascii="Times New Roman" w:eastAsia="Times New Roman" w:hAnsi="Times New Roman" w:cs="Times New Roman"/>
                <w:b/>
                <w:bCs/>
                <w:color w:val="000000"/>
                <w:sz w:val="24"/>
                <w:szCs w:val="24"/>
                <w:lang w:eastAsia="uk-UA"/>
              </w:rPr>
              <w:t>Дата виконання</w:t>
            </w:r>
          </w:p>
        </w:tc>
      </w:tr>
      <w:tr w:rsidR="00800C22" w:rsidRPr="00800C22" w14:paraId="7D6D228F" w14:textId="77777777" w:rsidTr="00800C22">
        <w:trPr>
          <w:trHeight w:val="1560"/>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59E8022D"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lastRenderedPageBreak/>
              <w:t>1</w:t>
            </w:r>
          </w:p>
        </w:tc>
        <w:tc>
          <w:tcPr>
            <w:tcW w:w="1831" w:type="dxa"/>
            <w:tcBorders>
              <w:top w:val="nil"/>
              <w:left w:val="nil"/>
              <w:bottom w:val="single" w:sz="4" w:space="0" w:color="auto"/>
              <w:right w:val="single" w:sz="4" w:space="0" w:color="auto"/>
            </w:tcBorders>
            <w:shd w:val="clear" w:color="auto" w:fill="auto"/>
            <w:vAlign w:val="center"/>
            <w:hideMark/>
          </w:tcPr>
          <w:p w14:paraId="34A865D2"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Планування заходів з національно-</w:t>
            </w:r>
            <w:proofErr w:type="spellStart"/>
            <w:r w:rsidRPr="00800C22">
              <w:rPr>
                <w:rFonts w:ascii="Times New Roman" w:eastAsia="Times New Roman" w:hAnsi="Times New Roman" w:cs="Times New Roman"/>
                <w:color w:val="000000"/>
                <w:sz w:val="24"/>
                <w:szCs w:val="24"/>
                <w:lang w:eastAsia="uk-UA"/>
              </w:rPr>
              <w:t>патріотич</w:t>
            </w:r>
            <w:proofErr w:type="spellEnd"/>
            <w:r w:rsidRPr="00800C22">
              <w:rPr>
                <w:rFonts w:ascii="Times New Roman" w:eastAsia="Times New Roman" w:hAnsi="Times New Roman" w:cs="Times New Roman"/>
                <w:color w:val="000000"/>
                <w:sz w:val="24"/>
                <w:szCs w:val="24"/>
                <w:lang w:eastAsia="uk-UA"/>
              </w:rPr>
              <w:t>-ного виховання учнів</w:t>
            </w:r>
          </w:p>
        </w:tc>
        <w:tc>
          <w:tcPr>
            <w:tcW w:w="2516" w:type="dxa"/>
            <w:tcBorders>
              <w:top w:val="nil"/>
              <w:left w:val="nil"/>
              <w:bottom w:val="single" w:sz="4" w:space="0" w:color="auto"/>
              <w:right w:val="single" w:sz="4" w:space="0" w:color="auto"/>
            </w:tcBorders>
            <w:shd w:val="clear" w:color="auto" w:fill="auto"/>
            <w:vAlign w:val="center"/>
            <w:hideMark/>
          </w:tcPr>
          <w:p w14:paraId="3B56EB3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Складання класних та загальношкільних планів заходів з національно-патріотичного виховання</w:t>
            </w:r>
          </w:p>
        </w:tc>
        <w:tc>
          <w:tcPr>
            <w:tcW w:w="1619" w:type="dxa"/>
            <w:tcBorders>
              <w:top w:val="nil"/>
              <w:left w:val="nil"/>
              <w:bottom w:val="single" w:sz="4" w:space="0" w:color="auto"/>
              <w:right w:val="single" w:sz="4" w:space="0" w:color="auto"/>
            </w:tcBorders>
            <w:shd w:val="clear" w:color="auto" w:fill="auto"/>
            <w:vAlign w:val="center"/>
            <w:hideMark/>
          </w:tcPr>
          <w:p w14:paraId="108AE3EB" w14:textId="08B12B37"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3B566BA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До 01.09</w:t>
            </w:r>
          </w:p>
        </w:tc>
      </w:tr>
      <w:tr w:rsidR="00800C22" w:rsidRPr="00800C22" w14:paraId="534A7BEA" w14:textId="77777777" w:rsidTr="00800C22">
        <w:trPr>
          <w:trHeight w:val="936"/>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5ED3C4E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2</w:t>
            </w:r>
          </w:p>
        </w:tc>
        <w:tc>
          <w:tcPr>
            <w:tcW w:w="1831" w:type="dxa"/>
            <w:tcBorders>
              <w:top w:val="nil"/>
              <w:left w:val="nil"/>
              <w:bottom w:val="single" w:sz="4" w:space="0" w:color="auto"/>
              <w:right w:val="single" w:sz="4" w:space="0" w:color="auto"/>
            </w:tcBorders>
            <w:shd w:val="clear" w:color="auto" w:fill="auto"/>
            <w:vAlign w:val="center"/>
            <w:hideMark/>
          </w:tcPr>
          <w:p w14:paraId="7D36B766"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Єдиний урок</w:t>
            </w:r>
          </w:p>
        </w:tc>
        <w:tc>
          <w:tcPr>
            <w:tcW w:w="2516" w:type="dxa"/>
            <w:tcBorders>
              <w:top w:val="nil"/>
              <w:left w:val="nil"/>
              <w:bottom w:val="single" w:sz="4" w:space="0" w:color="auto"/>
              <w:right w:val="single" w:sz="4" w:space="0" w:color="auto"/>
            </w:tcBorders>
            <w:shd w:val="clear" w:color="auto" w:fill="auto"/>
            <w:vAlign w:val="center"/>
            <w:hideMark/>
          </w:tcPr>
          <w:p w14:paraId="3726B53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Підготовка та проведення Єдиного уроку</w:t>
            </w:r>
          </w:p>
        </w:tc>
        <w:tc>
          <w:tcPr>
            <w:tcW w:w="1619" w:type="dxa"/>
            <w:tcBorders>
              <w:top w:val="nil"/>
              <w:left w:val="nil"/>
              <w:bottom w:val="single" w:sz="4" w:space="0" w:color="auto"/>
              <w:right w:val="single" w:sz="4" w:space="0" w:color="auto"/>
            </w:tcBorders>
            <w:shd w:val="clear" w:color="auto" w:fill="auto"/>
            <w:vAlign w:val="center"/>
            <w:hideMark/>
          </w:tcPr>
          <w:p w14:paraId="630223C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6423FA69"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01.Вер</w:t>
            </w:r>
          </w:p>
        </w:tc>
      </w:tr>
      <w:tr w:rsidR="00800C22" w:rsidRPr="00800C22" w14:paraId="7F5BE924" w14:textId="77777777" w:rsidTr="00800C22">
        <w:trPr>
          <w:trHeight w:val="1248"/>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6B809DD1"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3</w:t>
            </w:r>
          </w:p>
        </w:tc>
        <w:tc>
          <w:tcPr>
            <w:tcW w:w="1831" w:type="dxa"/>
            <w:tcBorders>
              <w:top w:val="nil"/>
              <w:left w:val="nil"/>
              <w:bottom w:val="single" w:sz="4" w:space="0" w:color="auto"/>
              <w:right w:val="single" w:sz="4" w:space="0" w:color="auto"/>
            </w:tcBorders>
            <w:shd w:val="clear" w:color="auto" w:fill="auto"/>
            <w:vAlign w:val="center"/>
            <w:hideMark/>
          </w:tcPr>
          <w:p w14:paraId="403344A6"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Зустрічі з волонтерами, учасниками ООС</w:t>
            </w:r>
          </w:p>
        </w:tc>
        <w:tc>
          <w:tcPr>
            <w:tcW w:w="2516" w:type="dxa"/>
            <w:tcBorders>
              <w:top w:val="nil"/>
              <w:left w:val="nil"/>
              <w:bottom w:val="single" w:sz="4" w:space="0" w:color="auto"/>
              <w:right w:val="single" w:sz="4" w:space="0" w:color="auto"/>
            </w:tcBorders>
            <w:shd w:val="clear" w:color="auto" w:fill="auto"/>
            <w:vAlign w:val="center"/>
            <w:hideMark/>
          </w:tcPr>
          <w:p w14:paraId="09DD7989"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Організація та проведення зустрічей з волонтерами та учасниками ООС</w:t>
            </w:r>
          </w:p>
        </w:tc>
        <w:tc>
          <w:tcPr>
            <w:tcW w:w="1619" w:type="dxa"/>
            <w:tcBorders>
              <w:top w:val="nil"/>
              <w:left w:val="nil"/>
              <w:bottom w:val="single" w:sz="4" w:space="0" w:color="auto"/>
              <w:right w:val="single" w:sz="4" w:space="0" w:color="auto"/>
            </w:tcBorders>
            <w:shd w:val="clear" w:color="auto" w:fill="auto"/>
            <w:vAlign w:val="center"/>
            <w:hideMark/>
          </w:tcPr>
          <w:p w14:paraId="108C3F75" w14:textId="4597918E"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6F6B384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Упродовж навчального року</w:t>
            </w:r>
          </w:p>
        </w:tc>
      </w:tr>
      <w:tr w:rsidR="00800C22" w:rsidRPr="00800C22" w14:paraId="5E1C545F" w14:textId="77777777" w:rsidTr="00800C22">
        <w:trPr>
          <w:trHeight w:val="1248"/>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040BFDFF"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4</w:t>
            </w:r>
          </w:p>
        </w:tc>
        <w:tc>
          <w:tcPr>
            <w:tcW w:w="1831" w:type="dxa"/>
            <w:tcBorders>
              <w:top w:val="nil"/>
              <w:left w:val="nil"/>
              <w:bottom w:val="single" w:sz="4" w:space="0" w:color="auto"/>
              <w:right w:val="single" w:sz="4" w:space="0" w:color="auto"/>
            </w:tcBorders>
            <w:shd w:val="clear" w:color="auto" w:fill="auto"/>
            <w:vAlign w:val="center"/>
            <w:hideMark/>
          </w:tcPr>
          <w:p w14:paraId="5B1BD31C"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Акції «Разом ми нація» (5-9 класи)</w:t>
            </w:r>
          </w:p>
        </w:tc>
        <w:tc>
          <w:tcPr>
            <w:tcW w:w="2516" w:type="dxa"/>
            <w:tcBorders>
              <w:top w:val="nil"/>
              <w:left w:val="nil"/>
              <w:bottom w:val="single" w:sz="4" w:space="0" w:color="auto"/>
              <w:right w:val="single" w:sz="4" w:space="0" w:color="auto"/>
            </w:tcBorders>
            <w:shd w:val="clear" w:color="auto" w:fill="auto"/>
            <w:vAlign w:val="center"/>
            <w:hideMark/>
          </w:tcPr>
          <w:p w14:paraId="557ED13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Збір необхідних речей для забезпечення потреб військовослужбовців</w:t>
            </w:r>
          </w:p>
        </w:tc>
        <w:tc>
          <w:tcPr>
            <w:tcW w:w="1619" w:type="dxa"/>
            <w:tcBorders>
              <w:top w:val="nil"/>
              <w:left w:val="nil"/>
              <w:bottom w:val="single" w:sz="4" w:space="0" w:color="auto"/>
              <w:right w:val="single" w:sz="4" w:space="0" w:color="auto"/>
            </w:tcBorders>
            <w:shd w:val="clear" w:color="auto" w:fill="auto"/>
            <w:vAlign w:val="center"/>
            <w:hideMark/>
          </w:tcPr>
          <w:p w14:paraId="7D2CB7A4" w14:textId="21F34B7A" w:rsidR="00800C22" w:rsidRPr="00800C22" w:rsidRDefault="00800C22" w:rsidP="00EB18F0">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 </w:t>
            </w:r>
            <w:r w:rsidR="00EB18F0">
              <w:rPr>
                <w:rFonts w:ascii="Times New Roman" w:eastAsia="Times New Roman" w:hAnsi="Times New Roman" w:cs="Times New Roman"/>
                <w:color w:val="000000"/>
                <w:sz w:val="24"/>
                <w:szCs w:val="24"/>
                <w:lang w:eastAsia="uk-UA"/>
              </w:rPr>
              <w:t>К</w:t>
            </w:r>
            <w:r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378E032B"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Упродовж навчального року</w:t>
            </w:r>
          </w:p>
        </w:tc>
      </w:tr>
      <w:tr w:rsidR="00800C22" w:rsidRPr="00800C22" w14:paraId="2A3C22D3" w14:textId="77777777" w:rsidTr="00800C22">
        <w:trPr>
          <w:trHeight w:val="3120"/>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7FDDB2D9"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5</w:t>
            </w:r>
          </w:p>
        </w:tc>
        <w:tc>
          <w:tcPr>
            <w:tcW w:w="1831" w:type="dxa"/>
            <w:tcBorders>
              <w:top w:val="nil"/>
              <w:left w:val="nil"/>
              <w:bottom w:val="single" w:sz="4" w:space="0" w:color="auto"/>
              <w:right w:val="single" w:sz="4" w:space="0" w:color="auto"/>
            </w:tcBorders>
            <w:shd w:val="clear" w:color="auto" w:fill="auto"/>
            <w:vAlign w:val="center"/>
            <w:hideMark/>
          </w:tcPr>
          <w:p w14:paraId="7723361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 xml:space="preserve">День партизанської слави: </w:t>
            </w:r>
            <w:proofErr w:type="spellStart"/>
            <w:r w:rsidRPr="00800C22">
              <w:rPr>
                <w:rFonts w:ascii="Times New Roman" w:eastAsia="Times New Roman" w:hAnsi="Times New Roman" w:cs="Times New Roman"/>
                <w:color w:val="000000"/>
                <w:sz w:val="24"/>
                <w:szCs w:val="24"/>
                <w:lang w:eastAsia="uk-UA"/>
              </w:rPr>
              <w:t>уроки</w:t>
            </w:r>
            <w:proofErr w:type="spellEnd"/>
            <w:r w:rsidRPr="00800C22">
              <w:rPr>
                <w:rFonts w:ascii="Times New Roman" w:eastAsia="Times New Roman" w:hAnsi="Times New Roman" w:cs="Times New Roman"/>
                <w:color w:val="000000"/>
                <w:sz w:val="24"/>
                <w:szCs w:val="24"/>
                <w:lang w:eastAsia="uk-UA"/>
              </w:rPr>
              <w:t xml:space="preserve"> мужності «Ми пам'ятаємо»</w:t>
            </w:r>
          </w:p>
        </w:tc>
        <w:tc>
          <w:tcPr>
            <w:tcW w:w="2516" w:type="dxa"/>
            <w:tcBorders>
              <w:top w:val="nil"/>
              <w:left w:val="nil"/>
              <w:bottom w:val="single" w:sz="4" w:space="0" w:color="auto"/>
              <w:right w:val="single" w:sz="4" w:space="0" w:color="auto"/>
            </w:tcBorders>
            <w:shd w:val="clear" w:color="auto" w:fill="auto"/>
            <w:vAlign w:val="center"/>
            <w:hideMark/>
          </w:tcPr>
          <w:p w14:paraId="1CDE71DD"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виховних годин в рамках відзначення Дня партизанської слави</w:t>
            </w:r>
          </w:p>
        </w:tc>
        <w:tc>
          <w:tcPr>
            <w:tcW w:w="1619" w:type="dxa"/>
            <w:tcBorders>
              <w:top w:val="nil"/>
              <w:left w:val="nil"/>
              <w:bottom w:val="single" w:sz="4" w:space="0" w:color="auto"/>
              <w:right w:val="single" w:sz="4" w:space="0" w:color="auto"/>
            </w:tcBorders>
            <w:shd w:val="clear" w:color="auto" w:fill="auto"/>
            <w:vAlign w:val="center"/>
            <w:hideMark/>
          </w:tcPr>
          <w:p w14:paraId="1CC2E19C"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7B55EB98"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21 вересня</w:t>
            </w:r>
          </w:p>
        </w:tc>
      </w:tr>
      <w:tr w:rsidR="00800C22" w:rsidRPr="00800C22" w14:paraId="67420078" w14:textId="77777777" w:rsidTr="00800C22">
        <w:trPr>
          <w:trHeight w:val="4056"/>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6010D530"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6</w:t>
            </w:r>
          </w:p>
        </w:tc>
        <w:tc>
          <w:tcPr>
            <w:tcW w:w="1831" w:type="dxa"/>
            <w:tcBorders>
              <w:top w:val="nil"/>
              <w:left w:val="nil"/>
              <w:bottom w:val="single" w:sz="4" w:space="0" w:color="auto"/>
              <w:right w:val="single" w:sz="4" w:space="0" w:color="auto"/>
            </w:tcBorders>
            <w:shd w:val="clear" w:color="auto" w:fill="auto"/>
            <w:vAlign w:val="center"/>
            <w:hideMark/>
          </w:tcPr>
          <w:p w14:paraId="00CF78CB"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Тиждень, присвячений Дню захисника України</w:t>
            </w:r>
          </w:p>
        </w:tc>
        <w:tc>
          <w:tcPr>
            <w:tcW w:w="2516" w:type="dxa"/>
            <w:tcBorders>
              <w:top w:val="nil"/>
              <w:left w:val="nil"/>
              <w:bottom w:val="single" w:sz="4" w:space="0" w:color="auto"/>
              <w:right w:val="single" w:sz="4" w:space="0" w:color="auto"/>
            </w:tcBorders>
            <w:shd w:val="clear" w:color="auto" w:fill="auto"/>
            <w:vAlign w:val="center"/>
            <w:hideMark/>
          </w:tcPr>
          <w:p w14:paraId="3259BBD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Організація та проведення тематичних виховні заходів щодо відзначення Дня захисника України:- години спілкування «Захист України - обов'язок громадянина»;- майстер-клас з надання першої медичної допомоги;- акція «З відданістю Україні в серці»</w:t>
            </w:r>
          </w:p>
        </w:tc>
        <w:tc>
          <w:tcPr>
            <w:tcW w:w="1619" w:type="dxa"/>
            <w:tcBorders>
              <w:top w:val="nil"/>
              <w:left w:val="nil"/>
              <w:bottom w:val="single" w:sz="4" w:space="0" w:color="auto"/>
              <w:right w:val="single" w:sz="4" w:space="0" w:color="auto"/>
            </w:tcBorders>
            <w:shd w:val="clear" w:color="auto" w:fill="auto"/>
            <w:vAlign w:val="center"/>
            <w:hideMark/>
          </w:tcPr>
          <w:p w14:paraId="37890F5D" w14:textId="5D5D3015"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201F2E5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Жовтень</w:t>
            </w:r>
          </w:p>
        </w:tc>
      </w:tr>
      <w:tr w:rsidR="00800C22" w:rsidRPr="00800C22" w14:paraId="3295B8C3" w14:textId="77777777" w:rsidTr="00800C22">
        <w:trPr>
          <w:trHeight w:val="2496"/>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6A18EA43"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7</w:t>
            </w:r>
          </w:p>
        </w:tc>
        <w:tc>
          <w:tcPr>
            <w:tcW w:w="1831" w:type="dxa"/>
            <w:tcBorders>
              <w:top w:val="nil"/>
              <w:left w:val="nil"/>
              <w:bottom w:val="single" w:sz="4" w:space="0" w:color="auto"/>
              <w:right w:val="single" w:sz="4" w:space="0" w:color="auto"/>
            </w:tcBorders>
            <w:shd w:val="clear" w:color="auto" w:fill="auto"/>
            <w:vAlign w:val="center"/>
            <w:hideMark/>
          </w:tcPr>
          <w:p w14:paraId="58DFF10B"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тематичні заходи, присвячені вшануванню мови свого народу, країни</w:t>
            </w:r>
          </w:p>
        </w:tc>
        <w:tc>
          <w:tcPr>
            <w:tcW w:w="2516" w:type="dxa"/>
            <w:tcBorders>
              <w:top w:val="nil"/>
              <w:left w:val="nil"/>
              <w:bottom w:val="single" w:sz="4" w:space="0" w:color="auto"/>
              <w:right w:val="single" w:sz="4" w:space="0" w:color="auto"/>
            </w:tcBorders>
            <w:shd w:val="clear" w:color="auto" w:fill="auto"/>
            <w:vAlign w:val="center"/>
            <w:hideMark/>
          </w:tcPr>
          <w:p w14:paraId="222F11A2"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Організація та проведення тематичних виховних заходів в класах з метою виховання відповідального ставлення до рідної мови</w:t>
            </w:r>
          </w:p>
        </w:tc>
        <w:tc>
          <w:tcPr>
            <w:tcW w:w="1619" w:type="dxa"/>
            <w:tcBorders>
              <w:top w:val="nil"/>
              <w:left w:val="nil"/>
              <w:bottom w:val="single" w:sz="4" w:space="0" w:color="auto"/>
              <w:right w:val="single" w:sz="4" w:space="0" w:color="auto"/>
            </w:tcBorders>
            <w:shd w:val="clear" w:color="auto" w:fill="auto"/>
            <w:vAlign w:val="center"/>
            <w:hideMark/>
          </w:tcPr>
          <w:p w14:paraId="02C43724"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 класоводи</w:t>
            </w:r>
          </w:p>
        </w:tc>
        <w:tc>
          <w:tcPr>
            <w:tcW w:w="2482" w:type="dxa"/>
            <w:tcBorders>
              <w:top w:val="nil"/>
              <w:left w:val="nil"/>
              <w:bottom w:val="single" w:sz="4" w:space="0" w:color="auto"/>
              <w:right w:val="single" w:sz="4" w:space="0" w:color="auto"/>
            </w:tcBorders>
            <w:shd w:val="clear" w:color="auto" w:fill="auto"/>
            <w:vAlign w:val="center"/>
            <w:hideMark/>
          </w:tcPr>
          <w:p w14:paraId="3C8417E6"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Упродовж  навчального року</w:t>
            </w:r>
          </w:p>
        </w:tc>
      </w:tr>
      <w:tr w:rsidR="00800C22" w:rsidRPr="00800C22" w14:paraId="6C00E3BD" w14:textId="77777777" w:rsidTr="00800C22">
        <w:trPr>
          <w:trHeight w:val="3744"/>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34DDD207"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lastRenderedPageBreak/>
              <w:t>8</w:t>
            </w:r>
          </w:p>
        </w:tc>
        <w:tc>
          <w:tcPr>
            <w:tcW w:w="1831" w:type="dxa"/>
            <w:tcBorders>
              <w:top w:val="nil"/>
              <w:left w:val="nil"/>
              <w:bottom w:val="single" w:sz="4" w:space="0" w:color="auto"/>
              <w:right w:val="single" w:sz="4" w:space="0" w:color="auto"/>
            </w:tcBorders>
            <w:shd w:val="clear" w:color="auto" w:fill="auto"/>
            <w:vAlign w:val="center"/>
            <w:hideMark/>
          </w:tcPr>
          <w:p w14:paraId="3CCF316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української мови та писемності</w:t>
            </w:r>
          </w:p>
        </w:tc>
        <w:tc>
          <w:tcPr>
            <w:tcW w:w="2516" w:type="dxa"/>
            <w:tcBorders>
              <w:top w:val="nil"/>
              <w:left w:val="nil"/>
              <w:bottom w:val="single" w:sz="4" w:space="0" w:color="auto"/>
              <w:right w:val="single" w:sz="4" w:space="0" w:color="auto"/>
            </w:tcBorders>
            <w:shd w:val="clear" w:color="auto" w:fill="auto"/>
            <w:vAlign w:val="center"/>
            <w:hideMark/>
          </w:tcPr>
          <w:p w14:paraId="73A82F76"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виховних годин до Дня української мови та писемності, участь у загальнонаціональному диктанті єдності. Організація та проведення відкритого перегляду літератури у шкільній бібліотеці "Мова - духовний скарб нації"</w:t>
            </w:r>
          </w:p>
        </w:tc>
        <w:tc>
          <w:tcPr>
            <w:tcW w:w="1619" w:type="dxa"/>
            <w:tcBorders>
              <w:top w:val="nil"/>
              <w:left w:val="nil"/>
              <w:bottom w:val="single" w:sz="4" w:space="0" w:color="auto"/>
              <w:right w:val="single" w:sz="4" w:space="0" w:color="auto"/>
            </w:tcBorders>
            <w:shd w:val="clear" w:color="auto" w:fill="auto"/>
            <w:vAlign w:val="center"/>
            <w:hideMark/>
          </w:tcPr>
          <w:p w14:paraId="1631AE4B"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 класоводи</w:t>
            </w:r>
          </w:p>
        </w:tc>
        <w:tc>
          <w:tcPr>
            <w:tcW w:w="2482" w:type="dxa"/>
            <w:tcBorders>
              <w:top w:val="nil"/>
              <w:left w:val="nil"/>
              <w:bottom w:val="single" w:sz="4" w:space="0" w:color="auto"/>
              <w:right w:val="single" w:sz="4" w:space="0" w:color="auto"/>
            </w:tcBorders>
            <w:shd w:val="clear" w:color="auto" w:fill="auto"/>
            <w:vAlign w:val="center"/>
            <w:hideMark/>
          </w:tcPr>
          <w:p w14:paraId="0AF8206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9 листопада</w:t>
            </w:r>
          </w:p>
        </w:tc>
      </w:tr>
      <w:tr w:rsidR="00800C22" w:rsidRPr="00800C22" w14:paraId="28CD4581" w14:textId="77777777" w:rsidTr="00800C22">
        <w:trPr>
          <w:trHeight w:val="2184"/>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792DCA4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9</w:t>
            </w:r>
          </w:p>
        </w:tc>
        <w:tc>
          <w:tcPr>
            <w:tcW w:w="1831" w:type="dxa"/>
            <w:tcBorders>
              <w:top w:val="nil"/>
              <w:left w:val="nil"/>
              <w:bottom w:val="single" w:sz="4" w:space="0" w:color="auto"/>
              <w:right w:val="single" w:sz="4" w:space="0" w:color="auto"/>
            </w:tcBorders>
            <w:shd w:val="clear" w:color="auto" w:fill="auto"/>
            <w:vAlign w:val="center"/>
            <w:hideMark/>
          </w:tcPr>
          <w:p w14:paraId="6CB73441"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Заходи щодо виховання поваги до Конституції України, державних символів – Герба, Прапора, Гімну</w:t>
            </w:r>
          </w:p>
        </w:tc>
        <w:tc>
          <w:tcPr>
            <w:tcW w:w="2516" w:type="dxa"/>
            <w:tcBorders>
              <w:top w:val="nil"/>
              <w:left w:val="nil"/>
              <w:bottom w:val="single" w:sz="4" w:space="0" w:color="auto"/>
              <w:right w:val="single" w:sz="4" w:space="0" w:color="auto"/>
            </w:tcBorders>
            <w:shd w:val="clear" w:color="auto" w:fill="auto"/>
            <w:vAlign w:val="center"/>
            <w:hideMark/>
          </w:tcPr>
          <w:p w14:paraId="4B5C8FA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Планування і проведення тематичних виховних заходів</w:t>
            </w:r>
          </w:p>
        </w:tc>
        <w:tc>
          <w:tcPr>
            <w:tcW w:w="1619" w:type="dxa"/>
            <w:tcBorders>
              <w:top w:val="nil"/>
              <w:left w:val="nil"/>
              <w:bottom w:val="single" w:sz="4" w:space="0" w:color="auto"/>
              <w:right w:val="single" w:sz="4" w:space="0" w:color="auto"/>
            </w:tcBorders>
            <w:shd w:val="clear" w:color="auto" w:fill="auto"/>
            <w:vAlign w:val="center"/>
            <w:hideMark/>
          </w:tcPr>
          <w:p w14:paraId="3900FFF8"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7668AD4C"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Упродовж  навчального року</w:t>
            </w:r>
          </w:p>
        </w:tc>
      </w:tr>
      <w:tr w:rsidR="00800C22" w:rsidRPr="00800C22" w14:paraId="4F244D62" w14:textId="77777777" w:rsidTr="00800C22">
        <w:trPr>
          <w:trHeight w:val="1560"/>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65F03A4E"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10</w:t>
            </w:r>
          </w:p>
        </w:tc>
        <w:tc>
          <w:tcPr>
            <w:tcW w:w="1831" w:type="dxa"/>
            <w:tcBorders>
              <w:top w:val="nil"/>
              <w:left w:val="nil"/>
              <w:bottom w:val="single" w:sz="4" w:space="0" w:color="auto"/>
              <w:right w:val="single" w:sz="4" w:space="0" w:color="auto"/>
            </w:tcBorders>
            <w:shd w:val="clear" w:color="auto" w:fill="auto"/>
            <w:vAlign w:val="center"/>
            <w:hideMark/>
          </w:tcPr>
          <w:p w14:paraId="4BF9B760"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Тиждень пам'яті жертв голодоморів</w:t>
            </w:r>
          </w:p>
        </w:tc>
        <w:tc>
          <w:tcPr>
            <w:tcW w:w="2516" w:type="dxa"/>
            <w:tcBorders>
              <w:top w:val="nil"/>
              <w:left w:val="nil"/>
              <w:bottom w:val="single" w:sz="4" w:space="0" w:color="auto"/>
              <w:right w:val="single" w:sz="4" w:space="0" w:color="auto"/>
            </w:tcBorders>
            <w:shd w:val="clear" w:color="auto" w:fill="auto"/>
            <w:vAlign w:val="center"/>
            <w:hideMark/>
          </w:tcPr>
          <w:p w14:paraId="45FCAD1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класних годин до Дня пам'яті жертв голодоморів, участь у Всеукраїнській акції «Запали свічку»</w:t>
            </w:r>
          </w:p>
        </w:tc>
        <w:tc>
          <w:tcPr>
            <w:tcW w:w="1619" w:type="dxa"/>
            <w:tcBorders>
              <w:top w:val="nil"/>
              <w:left w:val="nil"/>
              <w:bottom w:val="single" w:sz="4" w:space="0" w:color="auto"/>
              <w:right w:val="single" w:sz="4" w:space="0" w:color="auto"/>
            </w:tcBorders>
            <w:shd w:val="clear" w:color="auto" w:fill="auto"/>
            <w:vAlign w:val="center"/>
            <w:hideMark/>
          </w:tcPr>
          <w:p w14:paraId="09888B8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565D2A1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Останній тиждень листопада</w:t>
            </w:r>
          </w:p>
        </w:tc>
      </w:tr>
      <w:tr w:rsidR="00800C22" w:rsidRPr="00800C22" w14:paraId="5F10AF69" w14:textId="77777777" w:rsidTr="00800C22">
        <w:trPr>
          <w:trHeight w:val="1560"/>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3EB975B4"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11</w:t>
            </w:r>
          </w:p>
        </w:tc>
        <w:tc>
          <w:tcPr>
            <w:tcW w:w="1831" w:type="dxa"/>
            <w:tcBorders>
              <w:top w:val="nil"/>
              <w:left w:val="nil"/>
              <w:bottom w:val="single" w:sz="4" w:space="0" w:color="auto"/>
              <w:right w:val="single" w:sz="4" w:space="0" w:color="auto"/>
            </w:tcBorders>
            <w:shd w:val="clear" w:color="auto" w:fill="auto"/>
            <w:vAlign w:val="center"/>
            <w:hideMark/>
          </w:tcPr>
          <w:p w14:paraId="6BE550B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Збройних Сил України</w:t>
            </w:r>
          </w:p>
        </w:tc>
        <w:tc>
          <w:tcPr>
            <w:tcW w:w="2516" w:type="dxa"/>
            <w:tcBorders>
              <w:top w:val="nil"/>
              <w:left w:val="nil"/>
              <w:bottom w:val="single" w:sz="4" w:space="0" w:color="auto"/>
              <w:right w:val="single" w:sz="4" w:space="0" w:color="auto"/>
            </w:tcBorders>
            <w:shd w:val="clear" w:color="auto" w:fill="auto"/>
            <w:vAlign w:val="center"/>
            <w:hideMark/>
          </w:tcPr>
          <w:p w14:paraId="5756132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класних годин, присвячених Дню збройних сил України, конкурсу творів "герої для нас як приклад..."</w:t>
            </w:r>
          </w:p>
        </w:tc>
        <w:tc>
          <w:tcPr>
            <w:tcW w:w="1619" w:type="dxa"/>
            <w:tcBorders>
              <w:top w:val="nil"/>
              <w:left w:val="nil"/>
              <w:bottom w:val="single" w:sz="4" w:space="0" w:color="auto"/>
              <w:right w:val="single" w:sz="4" w:space="0" w:color="auto"/>
            </w:tcBorders>
            <w:shd w:val="clear" w:color="auto" w:fill="auto"/>
            <w:vAlign w:val="center"/>
            <w:hideMark/>
          </w:tcPr>
          <w:p w14:paraId="1C2ACD6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 класоводи</w:t>
            </w:r>
          </w:p>
        </w:tc>
        <w:tc>
          <w:tcPr>
            <w:tcW w:w="2482" w:type="dxa"/>
            <w:tcBorders>
              <w:top w:val="nil"/>
              <w:left w:val="nil"/>
              <w:bottom w:val="single" w:sz="4" w:space="0" w:color="auto"/>
              <w:right w:val="single" w:sz="4" w:space="0" w:color="auto"/>
            </w:tcBorders>
            <w:shd w:val="clear" w:color="auto" w:fill="auto"/>
            <w:vAlign w:val="center"/>
            <w:hideMark/>
          </w:tcPr>
          <w:p w14:paraId="31171F18"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6 грудня</w:t>
            </w:r>
          </w:p>
        </w:tc>
      </w:tr>
      <w:tr w:rsidR="00800C22" w:rsidRPr="00800C22" w14:paraId="629E668B" w14:textId="77777777" w:rsidTr="00800C22">
        <w:trPr>
          <w:trHeight w:val="3744"/>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1E264B3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12</w:t>
            </w:r>
          </w:p>
        </w:tc>
        <w:tc>
          <w:tcPr>
            <w:tcW w:w="1831" w:type="dxa"/>
            <w:tcBorders>
              <w:top w:val="nil"/>
              <w:left w:val="nil"/>
              <w:bottom w:val="single" w:sz="4" w:space="0" w:color="auto"/>
              <w:right w:val="single" w:sz="4" w:space="0" w:color="auto"/>
            </w:tcBorders>
            <w:shd w:val="clear" w:color="auto" w:fill="auto"/>
            <w:vAlign w:val="center"/>
            <w:hideMark/>
          </w:tcPr>
          <w:p w14:paraId="3E20C21E"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Соборності України</w:t>
            </w:r>
          </w:p>
        </w:tc>
        <w:tc>
          <w:tcPr>
            <w:tcW w:w="2516" w:type="dxa"/>
            <w:tcBorders>
              <w:top w:val="nil"/>
              <w:left w:val="nil"/>
              <w:bottom w:val="single" w:sz="4" w:space="0" w:color="auto"/>
              <w:right w:val="single" w:sz="4" w:space="0" w:color="auto"/>
            </w:tcBorders>
            <w:shd w:val="clear" w:color="auto" w:fill="auto"/>
            <w:vAlign w:val="center"/>
            <w:hideMark/>
          </w:tcPr>
          <w:p w14:paraId="09C3CEC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 xml:space="preserve">Проведення виховних тематичних заходів «Соборна мати – Україна одна на всіх, як оберіг»; </w:t>
            </w:r>
            <w:proofErr w:type="spellStart"/>
            <w:r w:rsidRPr="00800C22">
              <w:rPr>
                <w:rFonts w:ascii="Times New Roman" w:eastAsia="Times New Roman" w:hAnsi="Times New Roman" w:cs="Times New Roman"/>
                <w:color w:val="000000"/>
                <w:sz w:val="24"/>
                <w:szCs w:val="24"/>
                <w:lang w:eastAsia="uk-UA"/>
              </w:rPr>
              <w:t>флешмобу</w:t>
            </w:r>
            <w:proofErr w:type="spellEnd"/>
            <w:r w:rsidRPr="00800C22">
              <w:rPr>
                <w:rFonts w:ascii="Times New Roman" w:eastAsia="Times New Roman" w:hAnsi="Times New Roman" w:cs="Times New Roman"/>
                <w:color w:val="000000"/>
                <w:sz w:val="24"/>
                <w:szCs w:val="24"/>
                <w:lang w:eastAsia="uk-UA"/>
              </w:rPr>
              <w:t xml:space="preserve"> «Схід і Захід разом»; шкільного етапу районного конкурсу колективних творчих учнівських робіт «Україна - це я, Україна - це ти».</w:t>
            </w:r>
          </w:p>
        </w:tc>
        <w:tc>
          <w:tcPr>
            <w:tcW w:w="1619" w:type="dxa"/>
            <w:tcBorders>
              <w:top w:val="nil"/>
              <w:left w:val="nil"/>
              <w:bottom w:val="single" w:sz="4" w:space="0" w:color="auto"/>
              <w:right w:val="single" w:sz="4" w:space="0" w:color="auto"/>
            </w:tcBorders>
            <w:shd w:val="clear" w:color="auto" w:fill="auto"/>
            <w:vAlign w:val="center"/>
            <w:hideMark/>
          </w:tcPr>
          <w:p w14:paraId="37E01530" w14:textId="03321638"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2A99A011"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22 січня</w:t>
            </w:r>
          </w:p>
        </w:tc>
      </w:tr>
      <w:tr w:rsidR="00800C22" w:rsidRPr="00800C22" w14:paraId="6DCCD7DB" w14:textId="77777777" w:rsidTr="00800C22">
        <w:trPr>
          <w:trHeight w:val="1872"/>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71D0CF70"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lastRenderedPageBreak/>
              <w:t>13</w:t>
            </w:r>
          </w:p>
        </w:tc>
        <w:tc>
          <w:tcPr>
            <w:tcW w:w="1831" w:type="dxa"/>
            <w:tcBorders>
              <w:top w:val="nil"/>
              <w:left w:val="nil"/>
              <w:bottom w:val="single" w:sz="4" w:space="0" w:color="auto"/>
              <w:right w:val="single" w:sz="4" w:space="0" w:color="auto"/>
            </w:tcBorders>
            <w:shd w:val="clear" w:color="auto" w:fill="auto"/>
            <w:vAlign w:val="center"/>
            <w:hideMark/>
          </w:tcPr>
          <w:p w14:paraId="72B2FFE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пам’яті героїв, які полягли під Крутами</w:t>
            </w:r>
          </w:p>
        </w:tc>
        <w:tc>
          <w:tcPr>
            <w:tcW w:w="2516" w:type="dxa"/>
            <w:tcBorders>
              <w:top w:val="nil"/>
              <w:left w:val="nil"/>
              <w:bottom w:val="single" w:sz="4" w:space="0" w:color="auto"/>
              <w:right w:val="single" w:sz="4" w:space="0" w:color="auto"/>
            </w:tcBorders>
            <w:shd w:val="clear" w:color="auto" w:fill="auto"/>
            <w:vAlign w:val="center"/>
            <w:hideMark/>
          </w:tcPr>
          <w:p w14:paraId="58116497"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класних годин, присвячених Дню пам’яті героїв, які полягли під Крутами «Боротьба заради майбутнього»</w:t>
            </w:r>
          </w:p>
        </w:tc>
        <w:tc>
          <w:tcPr>
            <w:tcW w:w="1619" w:type="dxa"/>
            <w:tcBorders>
              <w:top w:val="nil"/>
              <w:left w:val="nil"/>
              <w:bottom w:val="single" w:sz="4" w:space="0" w:color="auto"/>
              <w:right w:val="single" w:sz="4" w:space="0" w:color="auto"/>
            </w:tcBorders>
            <w:shd w:val="clear" w:color="auto" w:fill="auto"/>
            <w:vAlign w:val="center"/>
            <w:hideMark/>
          </w:tcPr>
          <w:p w14:paraId="2E4CDCE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55C47BC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29 січня</w:t>
            </w:r>
          </w:p>
        </w:tc>
      </w:tr>
      <w:tr w:rsidR="00800C22" w:rsidRPr="00800C22" w14:paraId="66D52EB1" w14:textId="77777777" w:rsidTr="00800C22">
        <w:trPr>
          <w:trHeight w:val="1560"/>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6681DB9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14</w:t>
            </w:r>
          </w:p>
        </w:tc>
        <w:tc>
          <w:tcPr>
            <w:tcW w:w="1831" w:type="dxa"/>
            <w:tcBorders>
              <w:top w:val="nil"/>
              <w:left w:val="nil"/>
              <w:bottom w:val="single" w:sz="4" w:space="0" w:color="auto"/>
              <w:right w:val="single" w:sz="4" w:space="0" w:color="auto"/>
            </w:tcBorders>
            <w:shd w:val="clear" w:color="auto" w:fill="auto"/>
            <w:vAlign w:val="center"/>
            <w:hideMark/>
          </w:tcPr>
          <w:p w14:paraId="1ED28448"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 xml:space="preserve">День пам'яті жертв </w:t>
            </w:r>
            <w:proofErr w:type="spellStart"/>
            <w:r w:rsidRPr="00800C22">
              <w:rPr>
                <w:rFonts w:ascii="Times New Roman" w:eastAsia="Times New Roman" w:hAnsi="Times New Roman" w:cs="Times New Roman"/>
                <w:color w:val="000000"/>
                <w:sz w:val="24"/>
                <w:szCs w:val="24"/>
                <w:lang w:eastAsia="uk-UA"/>
              </w:rPr>
              <w:t>Голокоста</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0D296FC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 xml:space="preserve">Проведення прес-конференції «Духовні зв'язки поколінь», присвяченої Дню пам'яті жертв </w:t>
            </w:r>
            <w:proofErr w:type="spellStart"/>
            <w:r w:rsidRPr="00800C22">
              <w:rPr>
                <w:rFonts w:ascii="Times New Roman" w:eastAsia="Times New Roman" w:hAnsi="Times New Roman" w:cs="Times New Roman"/>
                <w:color w:val="000000"/>
                <w:sz w:val="24"/>
                <w:szCs w:val="24"/>
                <w:lang w:eastAsia="uk-UA"/>
              </w:rPr>
              <w:t>Голокоста</w:t>
            </w:r>
            <w:proofErr w:type="spellEnd"/>
          </w:p>
        </w:tc>
        <w:tc>
          <w:tcPr>
            <w:tcW w:w="1619" w:type="dxa"/>
            <w:tcBorders>
              <w:top w:val="nil"/>
              <w:left w:val="nil"/>
              <w:bottom w:val="single" w:sz="4" w:space="0" w:color="auto"/>
              <w:right w:val="single" w:sz="4" w:space="0" w:color="auto"/>
            </w:tcBorders>
            <w:shd w:val="clear" w:color="auto" w:fill="auto"/>
            <w:vAlign w:val="center"/>
            <w:hideMark/>
          </w:tcPr>
          <w:p w14:paraId="09B148C3" w14:textId="5C6F7744"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714107CD"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січень</w:t>
            </w:r>
          </w:p>
        </w:tc>
      </w:tr>
      <w:tr w:rsidR="00800C22" w:rsidRPr="00800C22" w14:paraId="2C384BCD" w14:textId="77777777" w:rsidTr="00800C22">
        <w:trPr>
          <w:trHeight w:val="2496"/>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1B6D39CF"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15</w:t>
            </w:r>
          </w:p>
        </w:tc>
        <w:tc>
          <w:tcPr>
            <w:tcW w:w="1831" w:type="dxa"/>
            <w:tcBorders>
              <w:top w:val="nil"/>
              <w:left w:val="nil"/>
              <w:bottom w:val="single" w:sz="4" w:space="0" w:color="auto"/>
              <w:right w:val="single" w:sz="4" w:space="0" w:color="auto"/>
            </w:tcBorders>
            <w:shd w:val="clear" w:color="auto" w:fill="auto"/>
            <w:vAlign w:val="center"/>
            <w:hideMark/>
          </w:tcPr>
          <w:p w14:paraId="484F7731"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вшанування пам'яті Героїв Небесної сотні</w:t>
            </w:r>
          </w:p>
        </w:tc>
        <w:tc>
          <w:tcPr>
            <w:tcW w:w="2516" w:type="dxa"/>
            <w:tcBorders>
              <w:top w:val="nil"/>
              <w:left w:val="nil"/>
              <w:bottom w:val="single" w:sz="4" w:space="0" w:color="auto"/>
              <w:right w:val="single" w:sz="4" w:space="0" w:color="auto"/>
            </w:tcBorders>
            <w:shd w:val="clear" w:color="auto" w:fill="auto"/>
            <w:vAlign w:val="center"/>
            <w:hideMark/>
          </w:tcPr>
          <w:p w14:paraId="2B9C6719"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класних годин, присвячених Дню вшанування пам'яті Героїв Небесної Сотні «На варті наших душ – Небесна Сотня», участь в акції «А сотню вже зустріли небеса»</w:t>
            </w:r>
          </w:p>
        </w:tc>
        <w:tc>
          <w:tcPr>
            <w:tcW w:w="1619" w:type="dxa"/>
            <w:tcBorders>
              <w:top w:val="nil"/>
              <w:left w:val="nil"/>
              <w:bottom w:val="single" w:sz="4" w:space="0" w:color="auto"/>
              <w:right w:val="single" w:sz="4" w:space="0" w:color="auto"/>
            </w:tcBorders>
            <w:shd w:val="clear" w:color="auto" w:fill="auto"/>
            <w:vAlign w:val="center"/>
            <w:hideMark/>
          </w:tcPr>
          <w:p w14:paraId="2A2BEAD2" w14:textId="2DE019B6"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w:t>
            </w:r>
            <w:r w:rsidR="00800C22" w:rsidRPr="00800C22">
              <w:rPr>
                <w:rFonts w:ascii="Times New Roman" w:eastAsia="Times New Roman" w:hAnsi="Times New Roman" w:cs="Times New Roman"/>
                <w:color w:val="000000"/>
                <w:sz w:val="24"/>
                <w:szCs w:val="24"/>
                <w:lang w:eastAsia="uk-UA"/>
              </w:rPr>
              <w:t>ласні керівники</w:t>
            </w:r>
          </w:p>
        </w:tc>
        <w:tc>
          <w:tcPr>
            <w:tcW w:w="2482" w:type="dxa"/>
            <w:tcBorders>
              <w:top w:val="nil"/>
              <w:left w:val="nil"/>
              <w:bottom w:val="single" w:sz="4" w:space="0" w:color="auto"/>
              <w:right w:val="single" w:sz="4" w:space="0" w:color="auto"/>
            </w:tcBorders>
            <w:shd w:val="clear" w:color="auto" w:fill="auto"/>
            <w:vAlign w:val="center"/>
            <w:hideMark/>
          </w:tcPr>
          <w:p w14:paraId="71DC51B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20 лютого</w:t>
            </w:r>
          </w:p>
        </w:tc>
      </w:tr>
      <w:tr w:rsidR="00800C22" w:rsidRPr="00800C22" w14:paraId="37502B63" w14:textId="77777777" w:rsidTr="00800C22">
        <w:trPr>
          <w:trHeight w:val="1248"/>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06C0BB70" w14:textId="77777777" w:rsidR="00800C22" w:rsidRPr="00800C22" w:rsidRDefault="00800C22" w:rsidP="00800C22">
            <w:pPr>
              <w:spacing w:after="0" w:line="240" w:lineRule="auto"/>
              <w:jc w:val="right"/>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16</w:t>
            </w:r>
          </w:p>
        </w:tc>
        <w:tc>
          <w:tcPr>
            <w:tcW w:w="1831" w:type="dxa"/>
            <w:tcBorders>
              <w:top w:val="nil"/>
              <w:left w:val="nil"/>
              <w:bottom w:val="single" w:sz="4" w:space="0" w:color="auto"/>
              <w:right w:val="single" w:sz="4" w:space="0" w:color="auto"/>
            </w:tcBorders>
            <w:shd w:val="clear" w:color="auto" w:fill="auto"/>
            <w:vAlign w:val="center"/>
            <w:hideMark/>
          </w:tcPr>
          <w:p w14:paraId="2AE36180"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День рідної мови</w:t>
            </w:r>
          </w:p>
        </w:tc>
        <w:tc>
          <w:tcPr>
            <w:tcW w:w="2516" w:type="dxa"/>
            <w:tcBorders>
              <w:top w:val="nil"/>
              <w:left w:val="nil"/>
              <w:bottom w:val="single" w:sz="4" w:space="0" w:color="auto"/>
              <w:right w:val="single" w:sz="4" w:space="0" w:color="auto"/>
            </w:tcBorders>
            <w:shd w:val="clear" w:color="auto" w:fill="auto"/>
            <w:vAlign w:val="center"/>
            <w:hideMark/>
          </w:tcPr>
          <w:p w14:paraId="70202C9C"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тематичних виховних заходів до Дня рідної мови «Мова нашого народу»</w:t>
            </w:r>
          </w:p>
        </w:tc>
        <w:tc>
          <w:tcPr>
            <w:tcW w:w="1619" w:type="dxa"/>
            <w:tcBorders>
              <w:top w:val="nil"/>
              <w:left w:val="nil"/>
              <w:bottom w:val="single" w:sz="4" w:space="0" w:color="auto"/>
              <w:right w:val="single" w:sz="4" w:space="0" w:color="auto"/>
            </w:tcBorders>
            <w:shd w:val="clear" w:color="auto" w:fill="auto"/>
            <w:vAlign w:val="center"/>
            <w:hideMark/>
          </w:tcPr>
          <w:p w14:paraId="1D5C56F5"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Класні керівники, класоводи</w:t>
            </w:r>
          </w:p>
        </w:tc>
        <w:tc>
          <w:tcPr>
            <w:tcW w:w="2482" w:type="dxa"/>
            <w:tcBorders>
              <w:top w:val="nil"/>
              <w:left w:val="nil"/>
              <w:bottom w:val="single" w:sz="4" w:space="0" w:color="auto"/>
              <w:right w:val="single" w:sz="4" w:space="0" w:color="auto"/>
            </w:tcBorders>
            <w:shd w:val="clear" w:color="auto" w:fill="auto"/>
            <w:vAlign w:val="center"/>
            <w:hideMark/>
          </w:tcPr>
          <w:p w14:paraId="7A80B943"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21 лютого</w:t>
            </w:r>
          </w:p>
        </w:tc>
      </w:tr>
      <w:tr w:rsidR="00800C22" w:rsidRPr="00800C22" w14:paraId="497FC915" w14:textId="77777777" w:rsidTr="00800C22">
        <w:trPr>
          <w:trHeight w:val="1872"/>
        </w:trPr>
        <w:tc>
          <w:tcPr>
            <w:tcW w:w="432" w:type="dxa"/>
            <w:tcBorders>
              <w:top w:val="nil"/>
              <w:left w:val="single" w:sz="4" w:space="0" w:color="auto"/>
              <w:bottom w:val="single" w:sz="4" w:space="0" w:color="auto"/>
              <w:right w:val="single" w:sz="4" w:space="0" w:color="auto"/>
            </w:tcBorders>
            <w:shd w:val="clear" w:color="auto" w:fill="auto"/>
            <w:vAlign w:val="center"/>
            <w:hideMark/>
          </w:tcPr>
          <w:p w14:paraId="199D4C1C"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17</w:t>
            </w:r>
          </w:p>
        </w:tc>
        <w:tc>
          <w:tcPr>
            <w:tcW w:w="1831" w:type="dxa"/>
            <w:tcBorders>
              <w:top w:val="nil"/>
              <w:left w:val="nil"/>
              <w:bottom w:val="single" w:sz="4" w:space="0" w:color="auto"/>
              <w:right w:val="single" w:sz="4" w:space="0" w:color="auto"/>
            </w:tcBorders>
            <w:shd w:val="clear" w:color="auto" w:fill="auto"/>
            <w:vAlign w:val="center"/>
            <w:hideMark/>
          </w:tcPr>
          <w:p w14:paraId="427D8B2A"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Відзначення Шевченківських днів</w:t>
            </w:r>
          </w:p>
        </w:tc>
        <w:tc>
          <w:tcPr>
            <w:tcW w:w="2516" w:type="dxa"/>
            <w:tcBorders>
              <w:top w:val="nil"/>
              <w:left w:val="nil"/>
              <w:bottom w:val="single" w:sz="4" w:space="0" w:color="auto"/>
              <w:right w:val="single" w:sz="4" w:space="0" w:color="auto"/>
            </w:tcBorders>
            <w:shd w:val="clear" w:color="auto" w:fill="auto"/>
            <w:vAlign w:val="center"/>
            <w:hideMark/>
          </w:tcPr>
          <w:p w14:paraId="65509E8D"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Проведення тематичних виховних годин у рамках відзначення Шевченківських днів, конкурсу читців «І слово твоє буде вічно з нами»</w:t>
            </w:r>
          </w:p>
        </w:tc>
        <w:tc>
          <w:tcPr>
            <w:tcW w:w="1619" w:type="dxa"/>
            <w:tcBorders>
              <w:top w:val="nil"/>
              <w:left w:val="nil"/>
              <w:bottom w:val="single" w:sz="4" w:space="0" w:color="auto"/>
              <w:right w:val="single" w:sz="4" w:space="0" w:color="auto"/>
            </w:tcBorders>
            <w:shd w:val="clear" w:color="auto" w:fill="auto"/>
            <w:vAlign w:val="center"/>
            <w:hideMark/>
          </w:tcPr>
          <w:p w14:paraId="60DF6E53" w14:textId="3BC00697" w:rsidR="00800C22" w:rsidRPr="00800C22" w:rsidRDefault="00EB18F0" w:rsidP="00800C22">
            <w:pPr>
              <w:spacing w:after="0" w:line="240" w:lineRule="auto"/>
              <w:rPr>
                <w:rFonts w:ascii="Times New Roman" w:eastAsia="Times New Roman" w:hAnsi="Times New Roman" w:cs="Times New Roman"/>
                <w:color w:val="000000"/>
                <w:sz w:val="24"/>
                <w:szCs w:val="24"/>
                <w:lang w:eastAsia="uk-UA"/>
              </w:rPr>
            </w:pPr>
            <w:r w:rsidRPr="00EB18F0">
              <w:rPr>
                <w:rFonts w:ascii="Times New Roman" w:eastAsia="Times New Roman" w:hAnsi="Times New Roman" w:cs="Times New Roman"/>
                <w:color w:val="000000"/>
                <w:sz w:val="24"/>
                <w:szCs w:val="24"/>
                <w:lang w:eastAsia="uk-UA"/>
              </w:rPr>
              <w:t>Класні керівники, класоводи</w:t>
            </w:r>
          </w:p>
        </w:tc>
        <w:tc>
          <w:tcPr>
            <w:tcW w:w="2482" w:type="dxa"/>
            <w:tcBorders>
              <w:top w:val="nil"/>
              <w:left w:val="nil"/>
              <w:bottom w:val="single" w:sz="4" w:space="0" w:color="auto"/>
              <w:right w:val="single" w:sz="4" w:space="0" w:color="auto"/>
            </w:tcBorders>
            <w:shd w:val="clear" w:color="auto" w:fill="auto"/>
            <w:vAlign w:val="center"/>
            <w:hideMark/>
          </w:tcPr>
          <w:p w14:paraId="76983D97" w14:textId="77777777" w:rsidR="00800C22" w:rsidRPr="00800C22" w:rsidRDefault="00800C22" w:rsidP="00800C22">
            <w:pPr>
              <w:spacing w:after="0" w:line="240" w:lineRule="auto"/>
              <w:rPr>
                <w:rFonts w:ascii="Times New Roman" w:eastAsia="Times New Roman" w:hAnsi="Times New Roman" w:cs="Times New Roman"/>
                <w:color w:val="000000"/>
                <w:sz w:val="24"/>
                <w:szCs w:val="24"/>
                <w:lang w:eastAsia="uk-UA"/>
              </w:rPr>
            </w:pPr>
            <w:r w:rsidRPr="00800C22">
              <w:rPr>
                <w:rFonts w:ascii="Times New Roman" w:eastAsia="Times New Roman" w:hAnsi="Times New Roman" w:cs="Times New Roman"/>
                <w:color w:val="000000"/>
                <w:sz w:val="24"/>
                <w:szCs w:val="24"/>
                <w:lang w:eastAsia="uk-UA"/>
              </w:rPr>
              <w:t>Щороку, березень</w:t>
            </w:r>
          </w:p>
        </w:tc>
      </w:tr>
    </w:tbl>
    <w:p w14:paraId="45339B6D" w14:textId="77777777" w:rsidR="001D22B3" w:rsidRPr="001D22B3" w:rsidRDefault="001D22B3" w:rsidP="001D0CE4">
      <w:pPr>
        <w:spacing w:line="240" w:lineRule="auto"/>
        <w:ind w:firstLine="284"/>
        <w:jc w:val="center"/>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67DE7046" w14:textId="77777777" w:rsidR="001D22B3" w:rsidRPr="001D22B3" w:rsidRDefault="001D22B3" w:rsidP="000876FD">
      <w:pPr>
        <w:pStyle w:val="2"/>
      </w:pPr>
      <w:r w:rsidRPr="001D22B3">
        <w:t>  План заходів правової освіти учнів</w:t>
      </w:r>
    </w:p>
    <w:p w14:paraId="5B8618CD" w14:textId="7DF900E9" w:rsidR="001D22B3" w:rsidRPr="001D22B3" w:rsidRDefault="001D22B3" w:rsidP="00800C22">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bdr w:val="none" w:sz="0" w:space="0" w:color="auto" w:frame="1"/>
          <w:lang w:eastAsia="uk-UA"/>
        </w:rPr>
        <w:t>Мета: </w:t>
      </w:r>
      <w:proofErr w:type="spellStart"/>
      <w:r w:rsidRPr="001D22B3">
        <w:rPr>
          <w:rFonts w:ascii="Times New Roman" w:eastAsia="Times New Roman" w:hAnsi="Times New Roman" w:cs="Times New Roman"/>
          <w:color w:val="333333"/>
          <w:sz w:val="24"/>
          <w:szCs w:val="24"/>
          <w:lang w:eastAsia="uk-UA"/>
        </w:rPr>
        <w:t>cформувати</w:t>
      </w:r>
      <w:proofErr w:type="spellEnd"/>
      <w:r w:rsidRPr="001D22B3">
        <w:rPr>
          <w:rFonts w:ascii="Times New Roman" w:eastAsia="Times New Roman" w:hAnsi="Times New Roman" w:cs="Times New Roman"/>
          <w:color w:val="333333"/>
          <w:sz w:val="24"/>
          <w:szCs w:val="24"/>
          <w:lang w:eastAsia="uk-UA"/>
        </w:rPr>
        <w:t xml:space="preserve"> правову культуру та правосвідомість особи, її ціннісні орієнтири та активну позицію, як члена громадянського суспільства.</w:t>
      </w:r>
    </w:p>
    <w:p w14:paraId="4272557A"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b/>
          <w:bCs/>
          <w:color w:val="333333"/>
          <w:sz w:val="24"/>
          <w:szCs w:val="24"/>
          <w:u w:val="single"/>
          <w:bdr w:val="none" w:sz="0" w:space="0" w:color="auto" w:frame="1"/>
          <w:lang w:eastAsia="uk-UA"/>
        </w:rPr>
        <w:t>Завдання:</w:t>
      </w:r>
    </w:p>
    <w:p w14:paraId="3745FD77"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Початкова школа – надати дітям початкові знання  про норми поведінки, формувати навички їх дотримання, виховувати повагу до батьків, вчителів, ровесників, людей похилого віку.</w:t>
      </w:r>
    </w:p>
    <w:p w14:paraId="13199766" w14:textId="55640139" w:rsidR="001D22B3" w:rsidRPr="001D22B3" w:rsidRDefault="00166D5D" w:rsidP="001D0CE4">
      <w:pPr>
        <w:spacing w:line="240" w:lineRule="auto"/>
        <w:ind w:firstLine="284"/>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Школа І–І</w:t>
      </w:r>
      <w:r w:rsidR="001D22B3" w:rsidRPr="001D22B3">
        <w:rPr>
          <w:rFonts w:ascii="Times New Roman" w:eastAsia="Times New Roman" w:hAnsi="Times New Roman" w:cs="Times New Roman"/>
          <w:color w:val="333333"/>
          <w:sz w:val="24"/>
          <w:szCs w:val="24"/>
          <w:lang w:eastAsia="uk-UA"/>
        </w:rPr>
        <w:t>І ступенів – організувати широку позакласну роботу з правового навчання і виховання, залучивши до неї представників правозахисних організацій, працівників правоохоронних органів, інших фахівців в галузі права.</w:t>
      </w:r>
    </w:p>
    <w:p w14:paraId="163B6C05" w14:textId="77777777" w:rsidR="004776DF"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tbl>
      <w:tblPr>
        <w:tblW w:w="8920" w:type="dxa"/>
        <w:tblLook w:val="04A0" w:firstRow="1" w:lastRow="0" w:firstColumn="1" w:lastColumn="0" w:noHBand="0" w:noVBand="1"/>
      </w:tblPr>
      <w:tblGrid>
        <w:gridCol w:w="2635"/>
        <w:gridCol w:w="3093"/>
        <w:gridCol w:w="1488"/>
        <w:gridCol w:w="1704"/>
      </w:tblGrid>
      <w:tr w:rsidR="004776DF" w:rsidRPr="004776DF" w14:paraId="18182823" w14:textId="77777777" w:rsidTr="004776DF">
        <w:trPr>
          <w:trHeight w:val="624"/>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BBFEE" w14:textId="77777777" w:rsidR="004776DF" w:rsidRPr="004776DF" w:rsidRDefault="004776DF" w:rsidP="004776DF">
            <w:pPr>
              <w:spacing w:after="0" w:line="240" w:lineRule="auto"/>
              <w:rPr>
                <w:rFonts w:ascii="Times New Roman" w:eastAsia="Times New Roman" w:hAnsi="Times New Roman" w:cs="Times New Roman"/>
                <w:b/>
                <w:bCs/>
                <w:color w:val="000000"/>
                <w:sz w:val="24"/>
                <w:szCs w:val="24"/>
                <w:lang w:eastAsia="uk-UA"/>
              </w:rPr>
            </w:pPr>
            <w:r w:rsidRPr="004776DF">
              <w:rPr>
                <w:rFonts w:ascii="Times New Roman" w:eastAsia="Times New Roman" w:hAnsi="Times New Roman" w:cs="Times New Roman"/>
                <w:b/>
                <w:bCs/>
                <w:color w:val="000000"/>
                <w:sz w:val="24"/>
                <w:szCs w:val="24"/>
                <w:lang w:eastAsia="uk-UA"/>
              </w:rPr>
              <w:t>№</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57EEC535" w14:textId="77777777" w:rsidR="004776DF" w:rsidRPr="004776DF" w:rsidRDefault="004776DF" w:rsidP="004776DF">
            <w:pPr>
              <w:spacing w:after="0" w:line="240" w:lineRule="auto"/>
              <w:rPr>
                <w:rFonts w:ascii="Times New Roman" w:eastAsia="Times New Roman" w:hAnsi="Times New Roman" w:cs="Times New Roman"/>
                <w:b/>
                <w:bCs/>
                <w:color w:val="000000"/>
                <w:sz w:val="24"/>
                <w:szCs w:val="24"/>
                <w:lang w:eastAsia="uk-UA"/>
              </w:rPr>
            </w:pPr>
            <w:r w:rsidRPr="004776DF">
              <w:rPr>
                <w:rFonts w:ascii="Times New Roman" w:eastAsia="Times New Roman" w:hAnsi="Times New Roman" w:cs="Times New Roman"/>
                <w:b/>
                <w:bCs/>
                <w:color w:val="000000"/>
                <w:sz w:val="24"/>
                <w:szCs w:val="24"/>
                <w:lang w:eastAsia="uk-UA"/>
              </w:rPr>
              <w:t>Заходи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E10617C" w14:textId="77777777" w:rsidR="004776DF" w:rsidRPr="004776DF" w:rsidRDefault="004776DF" w:rsidP="004776DF">
            <w:pPr>
              <w:spacing w:after="0" w:line="240" w:lineRule="auto"/>
              <w:rPr>
                <w:rFonts w:ascii="Times New Roman" w:eastAsia="Times New Roman" w:hAnsi="Times New Roman" w:cs="Times New Roman"/>
                <w:b/>
                <w:bCs/>
                <w:color w:val="000000"/>
                <w:sz w:val="24"/>
                <w:szCs w:val="24"/>
                <w:lang w:eastAsia="uk-UA"/>
              </w:rPr>
            </w:pPr>
            <w:r w:rsidRPr="004776DF">
              <w:rPr>
                <w:rFonts w:ascii="Times New Roman" w:eastAsia="Times New Roman" w:hAnsi="Times New Roman" w:cs="Times New Roman"/>
                <w:b/>
                <w:bCs/>
                <w:color w:val="000000"/>
                <w:sz w:val="24"/>
                <w:szCs w:val="24"/>
                <w:lang w:eastAsia="uk-UA"/>
              </w:rPr>
              <w:t>Термін виконання</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578D88B" w14:textId="77777777" w:rsidR="004776DF" w:rsidRPr="004776DF" w:rsidRDefault="004776DF" w:rsidP="004776DF">
            <w:pPr>
              <w:spacing w:after="0" w:line="240" w:lineRule="auto"/>
              <w:rPr>
                <w:rFonts w:ascii="Times New Roman" w:eastAsia="Times New Roman" w:hAnsi="Times New Roman" w:cs="Times New Roman"/>
                <w:b/>
                <w:bCs/>
                <w:color w:val="000000"/>
                <w:sz w:val="24"/>
                <w:szCs w:val="24"/>
                <w:lang w:eastAsia="uk-UA"/>
              </w:rPr>
            </w:pPr>
            <w:r w:rsidRPr="004776DF">
              <w:rPr>
                <w:rFonts w:ascii="Times New Roman" w:eastAsia="Times New Roman" w:hAnsi="Times New Roman" w:cs="Times New Roman"/>
                <w:b/>
                <w:bCs/>
                <w:color w:val="000000"/>
                <w:sz w:val="24"/>
                <w:szCs w:val="24"/>
                <w:lang w:eastAsia="uk-UA"/>
              </w:rPr>
              <w:t>Виконавці</w:t>
            </w:r>
          </w:p>
        </w:tc>
      </w:tr>
      <w:tr w:rsidR="004776DF" w:rsidRPr="004776DF" w14:paraId="042F4A45" w14:textId="77777777" w:rsidTr="004776DF">
        <w:trPr>
          <w:trHeight w:val="1380"/>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71C87FCF"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lastRenderedPageBreak/>
              <w:t>1</w:t>
            </w:r>
          </w:p>
        </w:tc>
        <w:tc>
          <w:tcPr>
            <w:tcW w:w="3120" w:type="dxa"/>
            <w:tcBorders>
              <w:top w:val="nil"/>
              <w:left w:val="nil"/>
              <w:bottom w:val="single" w:sz="4" w:space="0" w:color="auto"/>
              <w:right w:val="single" w:sz="4" w:space="0" w:color="auto"/>
            </w:tcBorders>
            <w:shd w:val="clear" w:color="auto" w:fill="auto"/>
            <w:vAlign w:val="center"/>
            <w:hideMark/>
          </w:tcPr>
          <w:p w14:paraId="33DC11C6"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Організувати проведення різних форм роботи з питань підвищення рівня правової культури учнів, вчителів, батьків.</w:t>
            </w:r>
          </w:p>
        </w:tc>
        <w:tc>
          <w:tcPr>
            <w:tcW w:w="1440" w:type="dxa"/>
            <w:tcBorders>
              <w:top w:val="nil"/>
              <w:left w:val="nil"/>
              <w:bottom w:val="single" w:sz="4" w:space="0" w:color="auto"/>
              <w:right w:val="single" w:sz="4" w:space="0" w:color="auto"/>
            </w:tcBorders>
            <w:shd w:val="clear" w:color="auto" w:fill="auto"/>
            <w:vAlign w:val="center"/>
            <w:hideMark/>
          </w:tcPr>
          <w:p w14:paraId="1CA2B039"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284F45A3" w14:textId="222071CA" w:rsidR="004776DF" w:rsidRPr="004776DF" w:rsidRDefault="00A2560D" w:rsidP="004776DF">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4776DF" w:rsidRPr="004776DF" w14:paraId="5FDEAB2E" w14:textId="77777777" w:rsidTr="004776DF">
        <w:trPr>
          <w:trHeight w:val="3432"/>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2540FA8E"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2</w:t>
            </w:r>
          </w:p>
        </w:tc>
        <w:tc>
          <w:tcPr>
            <w:tcW w:w="3120" w:type="dxa"/>
            <w:tcBorders>
              <w:top w:val="nil"/>
              <w:left w:val="nil"/>
              <w:bottom w:val="single" w:sz="4" w:space="0" w:color="auto"/>
              <w:right w:val="single" w:sz="4" w:space="0" w:color="auto"/>
            </w:tcBorders>
            <w:shd w:val="clear" w:color="auto" w:fill="auto"/>
            <w:vAlign w:val="center"/>
            <w:hideMark/>
          </w:tcPr>
          <w:p w14:paraId="48D8E9FC"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 xml:space="preserve">Проводити Дні профілактики, тижні, декади, місячники правових знань, здійснювати широку позакласну </w:t>
            </w:r>
            <w:proofErr w:type="spellStart"/>
            <w:r w:rsidRPr="004776DF">
              <w:rPr>
                <w:rFonts w:ascii="Times New Roman" w:eastAsia="Times New Roman" w:hAnsi="Times New Roman" w:cs="Times New Roman"/>
                <w:color w:val="000000"/>
                <w:sz w:val="24"/>
                <w:szCs w:val="24"/>
                <w:lang w:eastAsia="uk-UA"/>
              </w:rPr>
              <w:t>правовиховну</w:t>
            </w:r>
            <w:proofErr w:type="spellEnd"/>
            <w:r w:rsidRPr="004776DF">
              <w:rPr>
                <w:rFonts w:ascii="Times New Roman" w:eastAsia="Times New Roman" w:hAnsi="Times New Roman" w:cs="Times New Roman"/>
                <w:color w:val="000000"/>
                <w:sz w:val="24"/>
                <w:szCs w:val="24"/>
                <w:lang w:eastAsia="uk-UA"/>
              </w:rPr>
              <w:t xml:space="preserve"> роботу серед учнівської молоді із забезпеченням її спілкування із юристами, представниками правоохоронних органів для підвищення правосвідомості підлітків та упередження підліткової злочинності.</w:t>
            </w:r>
          </w:p>
        </w:tc>
        <w:tc>
          <w:tcPr>
            <w:tcW w:w="1440" w:type="dxa"/>
            <w:tcBorders>
              <w:top w:val="nil"/>
              <w:left w:val="nil"/>
              <w:bottom w:val="single" w:sz="4" w:space="0" w:color="auto"/>
              <w:right w:val="single" w:sz="4" w:space="0" w:color="auto"/>
            </w:tcBorders>
            <w:shd w:val="clear" w:color="auto" w:fill="auto"/>
            <w:vAlign w:val="center"/>
            <w:hideMark/>
          </w:tcPr>
          <w:p w14:paraId="44953E91"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2C8E083C" w14:textId="73ADD3E9" w:rsidR="004776DF" w:rsidRPr="004776DF" w:rsidRDefault="00A2560D" w:rsidP="004776DF">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4776DF" w:rsidRPr="004776DF" w14:paraId="220BB973" w14:textId="77777777" w:rsidTr="004776DF">
        <w:trPr>
          <w:trHeight w:val="2808"/>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7C59E530"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3</w:t>
            </w:r>
          </w:p>
        </w:tc>
        <w:tc>
          <w:tcPr>
            <w:tcW w:w="3120" w:type="dxa"/>
            <w:tcBorders>
              <w:top w:val="nil"/>
              <w:left w:val="nil"/>
              <w:bottom w:val="single" w:sz="4" w:space="0" w:color="auto"/>
              <w:right w:val="single" w:sz="4" w:space="0" w:color="auto"/>
            </w:tcBorders>
            <w:shd w:val="clear" w:color="auto" w:fill="auto"/>
            <w:vAlign w:val="center"/>
            <w:hideMark/>
          </w:tcPr>
          <w:p w14:paraId="1FBA6EB5"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 xml:space="preserve">Організувати проведення інформаційно-просвітницьких заходів, спрямованих на підвищення рівня обізнаності щодо правомірної поведінки, відповідальності за правопорушення (проведення лекцій, презентацій, </w:t>
            </w:r>
            <w:proofErr w:type="spellStart"/>
            <w:r w:rsidRPr="004776DF">
              <w:rPr>
                <w:rFonts w:ascii="Times New Roman" w:eastAsia="Times New Roman" w:hAnsi="Times New Roman" w:cs="Times New Roman"/>
                <w:color w:val="000000"/>
                <w:sz w:val="24"/>
                <w:szCs w:val="24"/>
                <w:lang w:eastAsia="uk-UA"/>
              </w:rPr>
              <w:t>відеолекторіїв</w:t>
            </w:r>
            <w:proofErr w:type="spellEnd"/>
            <w:r w:rsidRPr="004776DF">
              <w:rPr>
                <w:rFonts w:ascii="Times New Roman" w:eastAsia="Times New Roman" w:hAnsi="Times New Roman" w:cs="Times New Roman"/>
                <w:color w:val="000000"/>
                <w:sz w:val="24"/>
                <w:szCs w:val="24"/>
                <w:lang w:eastAsia="uk-UA"/>
              </w:rPr>
              <w:t xml:space="preserve"> та виготовлення, розповсюдження буклетів брошур, пам’яток тощо).</w:t>
            </w:r>
          </w:p>
        </w:tc>
        <w:tc>
          <w:tcPr>
            <w:tcW w:w="1440" w:type="dxa"/>
            <w:tcBorders>
              <w:top w:val="nil"/>
              <w:left w:val="nil"/>
              <w:bottom w:val="single" w:sz="4" w:space="0" w:color="auto"/>
              <w:right w:val="single" w:sz="4" w:space="0" w:color="auto"/>
            </w:tcBorders>
            <w:shd w:val="clear" w:color="auto" w:fill="auto"/>
            <w:vAlign w:val="center"/>
            <w:hideMark/>
          </w:tcPr>
          <w:p w14:paraId="4E35CA6E"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00A3AC0A" w14:textId="3A8A718C" w:rsidR="004776DF" w:rsidRPr="004776DF" w:rsidRDefault="00A2560D" w:rsidP="004776DF">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4776DF" w:rsidRPr="004776DF" w14:paraId="1052FF17" w14:textId="77777777" w:rsidTr="004776DF">
        <w:trPr>
          <w:trHeight w:val="936"/>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36D64500"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4</w:t>
            </w:r>
          </w:p>
        </w:tc>
        <w:tc>
          <w:tcPr>
            <w:tcW w:w="3120" w:type="dxa"/>
            <w:tcBorders>
              <w:top w:val="nil"/>
              <w:left w:val="nil"/>
              <w:bottom w:val="single" w:sz="4" w:space="0" w:color="auto"/>
              <w:right w:val="single" w:sz="4" w:space="0" w:color="auto"/>
            </w:tcBorders>
            <w:shd w:val="clear" w:color="auto" w:fill="auto"/>
            <w:vAlign w:val="center"/>
            <w:hideMark/>
          </w:tcPr>
          <w:p w14:paraId="5521D645"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Організувати місячники, тижні правових знань, приурочених до Міжнародного дня захисту дітей.</w:t>
            </w:r>
          </w:p>
        </w:tc>
        <w:tc>
          <w:tcPr>
            <w:tcW w:w="1440" w:type="dxa"/>
            <w:tcBorders>
              <w:top w:val="nil"/>
              <w:left w:val="nil"/>
              <w:bottom w:val="single" w:sz="4" w:space="0" w:color="auto"/>
              <w:right w:val="single" w:sz="4" w:space="0" w:color="auto"/>
            </w:tcBorders>
            <w:shd w:val="clear" w:color="auto" w:fill="auto"/>
            <w:vAlign w:val="center"/>
            <w:hideMark/>
          </w:tcPr>
          <w:p w14:paraId="0E25FF51"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62C08FA1" w14:textId="0F2E51E8" w:rsidR="004776DF" w:rsidRPr="004776DF" w:rsidRDefault="00A2560D" w:rsidP="004776DF">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4776DF" w:rsidRPr="004776DF" w14:paraId="0A2F4C9A" w14:textId="77777777" w:rsidTr="004776DF">
        <w:trPr>
          <w:trHeight w:val="936"/>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5B10C289"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5</w:t>
            </w:r>
          </w:p>
        </w:tc>
        <w:tc>
          <w:tcPr>
            <w:tcW w:w="3120" w:type="dxa"/>
            <w:tcBorders>
              <w:top w:val="nil"/>
              <w:left w:val="nil"/>
              <w:bottom w:val="single" w:sz="4" w:space="0" w:color="auto"/>
              <w:right w:val="single" w:sz="4" w:space="0" w:color="auto"/>
            </w:tcBorders>
            <w:shd w:val="clear" w:color="auto" w:fill="auto"/>
            <w:vAlign w:val="center"/>
            <w:hideMark/>
          </w:tcPr>
          <w:p w14:paraId="2D03EFEA"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Проводити інформаційну кампанію з протидії домашньому насильству.</w:t>
            </w:r>
          </w:p>
        </w:tc>
        <w:tc>
          <w:tcPr>
            <w:tcW w:w="1440" w:type="dxa"/>
            <w:tcBorders>
              <w:top w:val="nil"/>
              <w:left w:val="nil"/>
              <w:bottom w:val="single" w:sz="4" w:space="0" w:color="auto"/>
              <w:right w:val="single" w:sz="4" w:space="0" w:color="auto"/>
            </w:tcBorders>
            <w:shd w:val="clear" w:color="auto" w:fill="auto"/>
            <w:vAlign w:val="center"/>
            <w:hideMark/>
          </w:tcPr>
          <w:p w14:paraId="0B17BE4D"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28EC3EBB" w14:textId="6539CB0E" w:rsidR="004776DF" w:rsidRPr="004776DF" w:rsidRDefault="00A2560D" w:rsidP="004776DF">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4776DF" w:rsidRPr="004776DF" w14:paraId="0656C4C0" w14:textId="77777777" w:rsidTr="004776DF">
        <w:trPr>
          <w:trHeight w:val="1248"/>
        </w:trPr>
        <w:tc>
          <w:tcPr>
            <w:tcW w:w="2655" w:type="dxa"/>
            <w:tcBorders>
              <w:top w:val="nil"/>
              <w:left w:val="single" w:sz="4" w:space="0" w:color="auto"/>
              <w:bottom w:val="single" w:sz="4" w:space="0" w:color="auto"/>
              <w:right w:val="single" w:sz="4" w:space="0" w:color="auto"/>
            </w:tcBorders>
            <w:shd w:val="clear" w:color="auto" w:fill="auto"/>
            <w:vAlign w:val="center"/>
            <w:hideMark/>
          </w:tcPr>
          <w:p w14:paraId="539A5A0E" w14:textId="77777777" w:rsidR="004776DF" w:rsidRPr="004776DF" w:rsidRDefault="004776DF" w:rsidP="004776DF">
            <w:pPr>
              <w:spacing w:after="0" w:line="240" w:lineRule="auto"/>
              <w:ind w:firstLineChars="600" w:firstLine="1440"/>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6</w:t>
            </w:r>
          </w:p>
        </w:tc>
        <w:tc>
          <w:tcPr>
            <w:tcW w:w="3120" w:type="dxa"/>
            <w:tcBorders>
              <w:top w:val="nil"/>
              <w:left w:val="nil"/>
              <w:bottom w:val="single" w:sz="4" w:space="0" w:color="auto"/>
              <w:right w:val="single" w:sz="4" w:space="0" w:color="auto"/>
            </w:tcBorders>
            <w:shd w:val="clear" w:color="auto" w:fill="auto"/>
            <w:vAlign w:val="center"/>
            <w:hideMark/>
          </w:tcPr>
          <w:p w14:paraId="637DA812"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Проводити серед школярів олімпіади, конкурси, вікторини, брейн-ринги, дебати та інші змагання на краще володіння правовими знаннями.</w:t>
            </w:r>
          </w:p>
        </w:tc>
        <w:tc>
          <w:tcPr>
            <w:tcW w:w="1440" w:type="dxa"/>
            <w:tcBorders>
              <w:top w:val="nil"/>
              <w:left w:val="nil"/>
              <w:bottom w:val="single" w:sz="4" w:space="0" w:color="auto"/>
              <w:right w:val="single" w:sz="4" w:space="0" w:color="auto"/>
            </w:tcBorders>
            <w:shd w:val="clear" w:color="auto" w:fill="auto"/>
            <w:vAlign w:val="center"/>
            <w:hideMark/>
          </w:tcPr>
          <w:p w14:paraId="66A5A456"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Упродовж навчального року</w:t>
            </w:r>
          </w:p>
        </w:tc>
        <w:tc>
          <w:tcPr>
            <w:tcW w:w="1705" w:type="dxa"/>
            <w:tcBorders>
              <w:top w:val="nil"/>
              <w:left w:val="nil"/>
              <w:bottom w:val="single" w:sz="4" w:space="0" w:color="auto"/>
              <w:right w:val="single" w:sz="4" w:space="0" w:color="auto"/>
            </w:tcBorders>
            <w:shd w:val="clear" w:color="auto" w:fill="auto"/>
            <w:vAlign w:val="center"/>
            <w:hideMark/>
          </w:tcPr>
          <w:p w14:paraId="7B9E635C" w14:textId="77777777" w:rsidR="004776DF" w:rsidRPr="004776DF" w:rsidRDefault="004776DF" w:rsidP="004776DF">
            <w:pPr>
              <w:spacing w:after="0" w:line="240" w:lineRule="auto"/>
              <w:rPr>
                <w:rFonts w:ascii="Times New Roman" w:eastAsia="Times New Roman" w:hAnsi="Times New Roman" w:cs="Times New Roman"/>
                <w:color w:val="000000"/>
                <w:sz w:val="24"/>
                <w:szCs w:val="24"/>
                <w:lang w:eastAsia="uk-UA"/>
              </w:rPr>
            </w:pPr>
            <w:r w:rsidRPr="004776DF">
              <w:rPr>
                <w:rFonts w:ascii="Times New Roman" w:eastAsia="Times New Roman" w:hAnsi="Times New Roman" w:cs="Times New Roman"/>
                <w:color w:val="000000"/>
                <w:sz w:val="24"/>
                <w:szCs w:val="24"/>
                <w:lang w:eastAsia="uk-UA"/>
              </w:rPr>
              <w:t>Вчитель правознавства</w:t>
            </w:r>
          </w:p>
        </w:tc>
      </w:tr>
    </w:tbl>
    <w:p w14:paraId="57D1DD60" w14:textId="7C60521F"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p>
    <w:p w14:paraId="504FDF4A"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2336099A"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6B1B2C1D" w14:textId="77777777" w:rsidR="001D22B3" w:rsidRPr="001D22B3" w:rsidRDefault="001D22B3" w:rsidP="000876FD">
      <w:pPr>
        <w:pStyle w:val="2"/>
      </w:pPr>
      <w:r w:rsidRPr="001D22B3">
        <w:lastRenderedPageBreak/>
        <w:t>Модель випускника:</w:t>
      </w:r>
    </w:p>
    <w:p w14:paraId="0C784634"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r w:rsidRPr="001D22B3">
        <w:rPr>
          <w:rFonts w:ascii="Times New Roman" w:eastAsia="Times New Roman" w:hAnsi="Times New Roman" w:cs="Times New Roman"/>
          <w:b/>
          <w:bCs/>
          <w:color w:val="333333"/>
          <w:sz w:val="24"/>
          <w:szCs w:val="24"/>
          <w:bdr w:val="none" w:sz="0" w:space="0" w:color="auto" w:frame="1"/>
          <w:lang w:eastAsia="uk-UA"/>
        </w:rPr>
        <w:t>Випускник</w:t>
      </w:r>
      <w:r w:rsidRPr="001D22B3">
        <w:rPr>
          <w:rFonts w:ascii="Times New Roman" w:eastAsia="Times New Roman" w:hAnsi="Times New Roman" w:cs="Times New Roman"/>
          <w:color w:val="333333"/>
          <w:sz w:val="24"/>
          <w:szCs w:val="24"/>
          <w:lang w:eastAsia="uk-UA"/>
        </w:rPr>
        <w:t> – це громадянин України, який:</w:t>
      </w:r>
    </w:p>
    <w:p w14:paraId="7D2A017E"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-позитивно ставитися до реалізації українських ідеалів та цінностей, прагне змін та покращення свого життя і життя своєї країни.</w:t>
      </w:r>
    </w:p>
    <w:p w14:paraId="4F883F5A"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-має демократичну громадянську культуру та розуміє співвідношення між свободою особистості, правами людини та цивільно-правовою відповідальністю;</w:t>
      </w:r>
    </w:p>
    <w:p w14:paraId="38F32DD9"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-вміє </w:t>
      </w:r>
      <w:proofErr w:type="spellStart"/>
      <w:r w:rsidRPr="001D22B3">
        <w:rPr>
          <w:rFonts w:ascii="Times New Roman" w:eastAsia="Times New Roman" w:hAnsi="Times New Roman" w:cs="Times New Roman"/>
          <w:color w:val="333333"/>
          <w:sz w:val="24"/>
          <w:szCs w:val="24"/>
          <w:lang w:eastAsia="uk-UA"/>
        </w:rPr>
        <w:t>грамотно</w:t>
      </w:r>
      <w:proofErr w:type="spellEnd"/>
      <w:r w:rsidRPr="001D22B3">
        <w:rPr>
          <w:rFonts w:ascii="Times New Roman" w:eastAsia="Times New Roman" w:hAnsi="Times New Roman" w:cs="Times New Roman"/>
          <w:color w:val="333333"/>
          <w:sz w:val="24"/>
          <w:szCs w:val="24"/>
          <w:lang w:eastAsia="uk-UA"/>
        </w:rPr>
        <w:t xml:space="preserve"> сприймати та аналізувати соціальні проблеми, бути конкурентоспроможним на ринку праці та впевнено сприймати реалії ринку та використання своїх знань на практиці;</w:t>
      </w:r>
    </w:p>
    <w:p w14:paraId="6432A29D"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-вміє критично мислити;</w:t>
      </w:r>
    </w:p>
    <w:p w14:paraId="05955780"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-володіє здібностями до самоосвіти та саморозвитку;</w:t>
      </w:r>
    </w:p>
    <w:p w14:paraId="4D4A83A5"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-відповідальний, вміє використовувати набуті здібності у творчих рішеннях</w:t>
      </w:r>
    </w:p>
    <w:p w14:paraId="3EA928FC"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проблем;</w:t>
      </w:r>
    </w:p>
    <w:p w14:paraId="7A960F6E"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-вміє аналізувати будь-яку інформацію.</w:t>
      </w:r>
    </w:p>
    <w:p w14:paraId="505D0246" w14:textId="701AADBB" w:rsidR="001D22B3" w:rsidRPr="001D22B3" w:rsidRDefault="001D22B3" w:rsidP="00FF5132">
      <w:pPr>
        <w:pStyle w:val="1"/>
      </w:pPr>
      <w:r w:rsidRPr="001D22B3">
        <w:t>8.</w:t>
      </w:r>
      <w:r w:rsidR="004776DF">
        <w:t xml:space="preserve"> </w:t>
      </w:r>
      <w:r w:rsidRPr="001D22B3">
        <w:t>Педагогічна діяльність</w:t>
      </w:r>
    </w:p>
    <w:p w14:paraId="5799A9B4" w14:textId="77777777" w:rsidR="004776DF" w:rsidRDefault="001D22B3" w:rsidP="004776DF">
      <w:pPr>
        <w:pStyle w:val="2"/>
      </w:pPr>
      <w:r w:rsidRPr="001D22B3">
        <w:t>Мета: </w:t>
      </w:r>
    </w:p>
    <w:p w14:paraId="1B2D0907" w14:textId="3601764D" w:rsidR="001D22B3" w:rsidRPr="001D22B3" w:rsidRDefault="004776DF" w:rsidP="001D0CE4">
      <w:pPr>
        <w:spacing w:line="240" w:lineRule="auto"/>
        <w:ind w:firstLine="284"/>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С</w:t>
      </w:r>
      <w:r w:rsidR="001D22B3" w:rsidRPr="001D22B3">
        <w:rPr>
          <w:rFonts w:ascii="Times New Roman" w:eastAsia="Times New Roman" w:hAnsi="Times New Roman" w:cs="Times New Roman"/>
          <w:color w:val="333333"/>
          <w:sz w:val="24"/>
          <w:szCs w:val="24"/>
          <w:lang w:eastAsia="uk-UA"/>
        </w:rPr>
        <w:t>творення комфортних умов для професійного зростання та розкриття творчого потенціалу кожного педагогічного працівника.</w:t>
      </w:r>
    </w:p>
    <w:p w14:paraId="29C023F7" w14:textId="77777777" w:rsidR="001D22B3" w:rsidRPr="001D22B3" w:rsidRDefault="001D22B3" w:rsidP="004776DF">
      <w:pPr>
        <w:pStyle w:val="2"/>
      </w:pPr>
      <w:r w:rsidRPr="001D22B3">
        <w:t>Основні завдання:</w:t>
      </w:r>
    </w:p>
    <w:p w14:paraId="4B308D14"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впровадження </w:t>
      </w:r>
      <w:proofErr w:type="spellStart"/>
      <w:r w:rsidRPr="001D22B3">
        <w:rPr>
          <w:rFonts w:ascii="Times New Roman" w:eastAsia="Times New Roman" w:hAnsi="Times New Roman" w:cs="Times New Roman"/>
          <w:color w:val="333333"/>
          <w:sz w:val="24"/>
          <w:szCs w:val="24"/>
          <w:lang w:eastAsia="uk-UA"/>
        </w:rPr>
        <w:t>компетентнісно</w:t>
      </w:r>
      <w:proofErr w:type="spellEnd"/>
      <w:r w:rsidRPr="001D22B3">
        <w:rPr>
          <w:rFonts w:ascii="Times New Roman" w:eastAsia="Times New Roman" w:hAnsi="Times New Roman" w:cs="Times New Roman"/>
          <w:color w:val="333333"/>
          <w:sz w:val="24"/>
          <w:szCs w:val="24"/>
          <w:lang w:eastAsia="uk-UA"/>
        </w:rPr>
        <w:t xml:space="preserve">-орієнтованих </w:t>
      </w:r>
      <w:proofErr w:type="spellStart"/>
      <w:r w:rsidRPr="001D22B3">
        <w:rPr>
          <w:rFonts w:ascii="Times New Roman" w:eastAsia="Times New Roman" w:hAnsi="Times New Roman" w:cs="Times New Roman"/>
          <w:color w:val="333333"/>
          <w:sz w:val="24"/>
          <w:szCs w:val="24"/>
          <w:lang w:eastAsia="uk-UA"/>
        </w:rPr>
        <w:t>методик</w:t>
      </w:r>
      <w:proofErr w:type="spellEnd"/>
      <w:r w:rsidRPr="001D22B3">
        <w:rPr>
          <w:rFonts w:ascii="Times New Roman" w:eastAsia="Times New Roman" w:hAnsi="Times New Roman" w:cs="Times New Roman"/>
          <w:color w:val="333333"/>
          <w:sz w:val="24"/>
          <w:szCs w:val="24"/>
          <w:lang w:eastAsia="uk-UA"/>
        </w:rPr>
        <w:t>, технологій навчання та оцінювання результатів навчання;</w:t>
      </w:r>
    </w:p>
    <w:p w14:paraId="20A103A5" w14:textId="77777777" w:rsidR="001D22B3" w:rsidRPr="001D22B3" w:rsidRDefault="001D22B3" w:rsidP="00777E1E">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інформаційно-освітнього середовища, яке враховує пізнавальні особливості учнів та їхні здібності, їх інтереси й освітні потреби;</w:t>
      </w:r>
    </w:p>
    <w:p w14:paraId="5C15A070"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використання інформаційно-комунікаційних технологій навчання;</w:t>
      </w:r>
    </w:p>
    <w:p w14:paraId="44B8DE2D"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створення   умов  для    поліпшення          психолого-педагогічної,         інформаційної, методичної та практичної підготовки педагогів ліцею;</w:t>
      </w:r>
    </w:p>
    <w:p w14:paraId="033036FF"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стимулювання педагогів до особистого і професійного зростання;</w:t>
      </w:r>
    </w:p>
    <w:p w14:paraId="6BBA9586"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вивчення якості забезпечення освітнього процесу педагогічними кадрами, готовими до роботи в нових умовах;</w:t>
      </w:r>
    </w:p>
    <w:p w14:paraId="70071B0F"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створення умов для активної, постійно діючої системи безперервної освіти педагогів, оптимальних умов для реалізації інноваційних </w:t>
      </w:r>
      <w:proofErr w:type="spellStart"/>
      <w:r w:rsidRPr="001D22B3">
        <w:rPr>
          <w:rFonts w:ascii="Times New Roman" w:eastAsia="Times New Roman" w:hAnsi="Times New Roman" w:cs="Times New Roman"/>
          <w:color w:val="333333"/>
          <w:sz w:val="24"/>
          <w:szCs w:val="24"/>
          <w:lang w:eastAsia="uk-UA"/>
        </w:rPr>
        <w:t>проєктів</w:t>
      </w:r>
      <w:proofErr w:type="spellEnd"/>
      <w:r w:rsidRPr="001D22B3">
        <w:rPr>
          <w:rFonts w:ascii="Times New Roman" w:eastAsia="Times New Roman" w:hAnsi="Times New Roman" w:cs="Times New Roman"/>
          <w:color w:val="333333"/>
          <w:sz w:val="24"/>
          <w:szCs w:val="24"/>
          <w:lang w:eastAsia="uk-UA"/>
        </w:rPr>
        <w:t xml:space="preserve"> та співробітництва між учителями-фахівцями, втілення педагогіки партнерства;</w:t>
      </w:r>
    </w:p>
    <w:p w14:paraId="5BA5F613"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створення системи методичних заходів щодо розвитку професійної компетентності, </w:t>
      </w:r>
      <w:proofErr w:type="spellStart"/>
      <w:r w:rsidRPr="001D22B3">
        <w:rPr>
          <w:rFonts w:ascii="Times New Roman" w:eastAsia="Times New Roman" w:hAnsi="Times New Roman" w:cs="Times New Roman"/>
          <w:color w:val="333333"/>
          <w:sz w:val="24"/>
          <w:szCs w:val="24"/>
          <w:lang w:eastAsia="uk-UA"/>
        </w:rPr>
        <w:t>інтелектуально</w:t>
      </w:r>
      <w:proofErr w:type="spellEnd"/>
      <w:r w:rsidRPr="001D22B3">
        <w:rPr>
          <w:rFonts w:ascii="Times New Roman" w:eastAsia="Times New Roman" w:hAnsi="Times New Roman" w:cs="Times New Roman"/>
          <w:color w:val="333333"/>
          <w:sz w:val="24"/>
          <w:szCs w:val="24"/>
          <w:lang w:eastAsia="uk-UA"/>
        </w:rPr>
        <w:t>-кадрового потенціалу вчителів, поширення та впровадження інноваційного досвіду роботи;</w:t>
      </w:r>
    </w:p>
    <w:p w14:paraId="08DE18D6" w14:textId="77777777" w:rsidR="001D22B3" w:rsidRPr="001D22B3" w:rsidRDefault="001D22B3" w:rsidP="004776DF">
      <w:pPr>
        <w:numPr>
          <w:ilvl w:val="0"/>
          <w:numId w:val="199"/>
        </w:numPr>
        <w:tabs>
          <w:tab w:val="clear" w:pos="720"/>
          <w:tab w:val="num" w:pos="993"/>
        </w:tabs>
        <w:spacing w:line="240" w:lineRule="auto"/>
        <w:ind w:left="96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посилення  </w:t>
      </w:r>
      <w:proofErr w:type="spellStart"/>
      <w:r w:rsidRPr="001D22B3">
        <w:rPr>
          <w:rFonts w:ascii="Times New Roman" w:eastAsia="Times New Roman" w:hAnsi="Times New Roman" w:cs="Times New Roman"/>
          <w:color w:val="333333"/>
          <w:sz w:val="24"/>
          <w:szCs w:val="24"/>
          <w:lang w:eastAsia="uk-UA"/>
        </w:rPr>
        <w:t>інтелектуально</w:t>
      </w:r>
      <w:proofErr w:type="spellEnd"/>
      <w:r w:rsidRPr="001D22B3">
        <w:rPr>
          <w:rFonts w:ascii="Times New Roman" w:eastAsia="Times New Roman" w:hAnsi="Times New Roman" w:cs="Times New Roman"/>
          <w:color w:val="333333"/>
          <w:sz w:val="24"/>
          <w:szCs w:val="24"/>
          <w:lang w:eastAsia="uk-UA"/>
        </w:rPr>
        <w:t>-кадрового          потенціалу як      важливого  ресурсу інноваційного розвитку та ефективної діяльності закладу освіти.</w:t>
      </w:r>
    </w:p>
    <w:p w14:paraId="7802A43E" w14:textId="18743B9F" w:rsidR="001D22B3" w:rsidRPr="001D22B3" w:rsidRDefault="001D22B3" w:rsidP="00777E1E">
      <w:pPr>
        <w:pStyle w:val="2"/>
      </w:pPr>
      <w:r w:rsidRPr="001D22B3">
        <w:lastRenderedPageBreak/>
        <w:t> Операційні цілі</w:t>
      </w:r>
    </w:p>
    <w:tbl>
      <w:tblPr>
        <w:tblW w:w="8620" w:type="dxa"/>
        <w:tblLook w:val="04A0" w:firstRow="1" w:lastRow="0" w:firstColumn="1" w:lastColumn="0" w:noHBand="0" w:noVBand="1"/>
      </w:tblPr>
      <w:tblGrid>
        <w:gridCol w:w="741"/>
        <w:gridCol w:w="4166"/>
        <w:gridCol w:w="1984"/>
        <w:gridCol w:w="1729"/>
      </w:tblGrid>
      <w:tr w:rsidR="00777E1E" w:rsidRPr="00777E1E" w14:paraId="58ABE043" w14:textId="77777777" w:rsidTr="00777E1E">
        <w:trPr>
          <w:trHeight w:val="93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7BAF5" w14:textId="77777777" w:rsidR="00777E1E" w:rsidRPr="00777E1E" w:rsidRDefault="00777E1E" w:rsidP="00777E1E">
            <w:pPr>
              <w:spacing w:after="0" w:line="240" w:lineRule="auto"/>
              <w:rPr>
                <w:rFonts w:ascii="Times New Roman" w:eastAsia="Times New Roman" w:hAnsi="Times New Roman" w:cs="Times New Roman"/>
                <w:b/>
                <w:bCs/>
                <w:color w:val="000000"/>
                <w:sz w:val="24"/>
                <w:szCs w:val="24"/>
                <w:lang w:eastAsia="uk-UA"/>
              </w:rPr>
            </w:pPr>
            <w:r w:rsidRPr="00777E1E">
              <w:rPr>
                <w:rFonts w:ascii="Times New Roman" w:eastAsia="Times New Roman" w:hAnsi="Times New Roman" w:cs="Times New Roman"/>
                <w:b/>
                <w:bCs/>
                <w:color w:val="000000"/>
                <w:sz w:val="24"/>
                <w:szCs w:val="24"/>
                <w:lang w:eastAsia="uk-UA"/>
              </w:rPr>
              <w:t>№ з/п</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783C4B00" w14:textId="77777777" w:rsidR="00777E1E" w:rsidRPr="00777E1E" w:rsidRDefault="00777E1E" w:rsidP="00777E1E">
            <w:pPr>
              <w:spacing w:after="0" w:line="240" w:lineRule="auto"/>
              <w:rPr>
                <w:rFonts w:ascii="Times New Roman" w:eastAsia="Times New Roman" w:hAnsi="Times New Roman" w:cs="Times New Roman"/>
                <w:b/>
                <w:bCs/>
                <w:color w:val="000000"/>
                <w:sz w:val="24"/>
                <w:szCs w:val="24"/>
                <w:lang w:eastAsia="uk-UA"/>
              </w:rPr>
            </w:pPr>
            <w:r w:rsidRPr="00777E1E">
              <w:rPr>
                <w:rFonts w:ascii="Times New Roman" w:eastAsia="Times New Roman" w:hAnsi="Times New Roman" w:cs="Times New Roman"/>
                <w:b/>
                <w:bCs/>
                <w:color w:val="000000"/>
                <w:sz w:val="24"/>
                <w:szCs w:val="24"/>
                <w:lang w:eastAsia="uk-UA"/>
              </w:rPr>
              <w:t>Шляхи реалізації</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3C1644E6" w14:textId="77777777" w:rsidR="00777E1E" w:rsidRPr="00777E1E" w:rsidRDefault="00777E1E" w:rsidP="00777E1E">
            <w:pPr>
              <w:spacing w:after="0" w:line="240" w:lineRule="auto"/>
              <w:rPr>
                <w:rFonts w:ascii="Times New Roman" w:eastAsia="Times New Roman" w:hAnsi="Times New Roman" w:cs="Times New Roman"/>
                <w:b/>
                <w:bCs/>
                <w:color w:val="000000"/>
                <w:sz w:val="24"/>
                <w:szCs w:val="24"/>
                <w:lang w:eastAsia="uk-UA"/>
              </w:rPr>
            </w:pPr>
            <w:r w:rsidRPr="00777E1E">
              <w:rPr>
                <w:rFonts w:ascii="Times New Roman" w:eastAsia="Times New Roman" w:hAnsi="Times New Roman" w:cs="Times New Roman"/>
                <w:b/>
                <w:bCs/>
                <w:color w:val="000000"/>
                <w:sz w:val="24"/>
                <w:szCs w:val="24"/>
                <w:lang w:eastAsia="uk-UA"/>
              </w:rPr>
              <w:t>Термін виконання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D5DF5CF" w14:textId="77777777" w:rsidR="00777E1E" w:rsidRPr="00777E1E" w:rsidRDefault="00777E1E" w:rsidP="00777E1E">
            <w:pPr>
              <w:spacing w:after="0" w:line="240" w:lineRule="auto"/>
              <w:rPr>
                <w:rFonts w:ascii="Times New Roman" w:eastAsia="Times New Roman" w:hAnsi="Times New Roman" w:cs="Times New Roman"/>
                <w:b/>
                <w:bCs/>
                <w:color w:val="000000"/>
                <w:sz w:val="24"/>
                <w:szCs w:val="24"/>
                <w:lang w:eastAsia="uk-UA"/>
              </w:rPr>
            </w:pPr>
            <w:r w:rsidRPr="00777E1E">
              <w:rPr>
                <w:rFonts w:ascii="Times New Roman" w:eastAsia="Times New Roman" w:hAnsi="Times New Roman" w:cs="Times New Roman"/>
                <w:b/>
                <w:bCs/>
                <w:color w:val="000000"/>
                <w:sz w:val="24"/>
                <w:szCs w:val="24"/>
                <w:lang w:eastAsia="uk-UA"/>
              </w:rPr>
              <w:t>Відповідальні</w:t>
            </w:r>
          </w:p>
        </w:tc>
      </w:tr>
      <w:tr w:rsidR="00777E1E" w:rsidRPr="00777E1E" w14:paraId="57035EDB" w14:textId="77777777" w:rsidTr="00777E1E">
        <w:trPr>
          <w:trHeight w:val="936"/>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C750EA"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1</w:t>
            </w:r>
          </w:p>
        </w:tc>
        <w:tc>
          <w:tcPr>
            <w:tcW w:w="4280" w:type="dxa"/>
            <w:tcBorders>
              <w:top w:val="nil"/>
              <w:left w:val="nil"/>
              <w:bottom w:val="single" w:sz="4" w:space="0" w:color="auto"/>
              <w:right w:val="single" w:sz="4" w:space="0" w:color="auto"/>
            </w:tcBorders>
            <w:shd w:val="clear" w:color="auto" w:fill="auto"/>
            <w:vAlign w:val="center"/>
            <w:hideMark/>
          </w:tcPr>
          <w:p w14:paraId="7D781465"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Організовувати роботу педагогічного колективу на засадах академічної доброчесності</w:t>
            </w:r>
          </w:p>
        </w:tc>
        <w:tc>
          <w:tcPr>
            <w:tcW w:w="2000" w:type="dxa"/>
            <w:tcBorders>
              <w:top w:val="nil"/>
              <w:left w:val="nil"/>
              <w:bottom w:val="single" w:sz="4" w:space="0" w:color="auto"/>
              <w:right w:val="single" w:sz="4" w:space="0" w:color="auto"/>
            </w:tcBorders>
            <w:shd w:val="clear" w:color="auto" w:fill="auto"/>
            <w:vAlign w:val="center"/>
            <w:hideMark/>
          </w:tcPr>
          <w:p w14:paraId="02B35C68"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Постійно</w:t>
            </w:r>
          </w:p>
        </w:tc>
        <w:tc>
          <w:tcPr>
            <w:tcW w:w="1580" w:type="dxa"/>
            <w:tcBorders>
              <w:top w:val="nil"/>
              <w:left w:val="nil"/>
              <w:bottom w:val="single" w:sz="4" w:space="0" w:color="auto"/>
              <w:right w:val="single" w:sz="4" w:space="0" w:color="auto"/>
            </w:tcBorders>
            <w:shd w:val="clear" w:color="auto" w:fill="auto"/>
            <w:vAlign w:val="center"/>
            <w:hideMark/>
          </w:tcPr>
          <w:p w14:paraId="35ECC30B" w14:textId="29A12070"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704CBE64" w14:textId="77777777" w:rsidTr="00777E1E">
        <w:trPr>
          <w:trHeight w:val="187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5ACA94"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2</w:t>
            </w:r>
          </w:p>
        </w:tc>
        <w:tc>
          <w:tcPr>
            <w:tcW w:w="4280" w:type="dxa"/>
            <w:tcBorders>
              <w:top w:val="nil"/>
              <w:left w:val="nil"/>
              <w:bottom w:val="single" w:sz="4" w:space="0" w:color="auto"/>
              <w:right w:val="single" w:sz="4" w:space="0" w:color="auto"/>
            </w:tcBorders>
            <w:shd w:val="clear" w:color="auto" w:fill="auto"/>
            <w:vAlign w:val="center"/>
            <w:hideMark/>
          </w:tcPr>
          <w:p w14:paraId="311A737F"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Здійснення коригування календарного планування педагогічними працівниками в залежності від якості засвоєння учнями навчального матеріалу з  предметів  Державного стандарту базової середньої освіти </w:t>
            </w:r>
          </w:p>
        </w:tc>
        <w:tc>
          <w:tcPr>
            <w:tcW w:w="2000" w:type="dxa"/>
            <w:tcBorders>
              <w:top w:val="nil"/>
              <w:left w:val="nil"/>
              <w:bottom w:val="single" w:sz="4" w:space="0" w:color="auto"/>
              <w:right w:val="single" w:sz="4" w:space="0" w:color="auto"/>
            </w:tcBorders>
            <w:shd w:val="clear" w:color="auto" w:fill="auto"/>
            <w:vAlign w:val="center"/>
            <w:hideMark/>
          </w:tcPr>
          <w:p w14:paraId="5ECD9FE8"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Двічі на рік</w:t>
            </w:r>
          </w:p>
        </w:tc>
        <w:tc>
          <w:tcPr>
            <w:tcW w:w="1580" w:type="dxa"/>
            <w:tcBorders>
              <w:top w:val="nil"/>
              <w:left w:val="nil"/>
              <w:bottom w:val="single" w:sz="4" w:space="0" w:color="auto"/>
              <w:right w:val="single" w:sz="4" w:space="0" w:color="auto"/>
            </w:tcBorders>
            <w:shd w:val="clear" w:color="auto" w:fill="auto"/>
            <w:vAlign w:val="center"/>
            <w:hideMark/>
          </w:tcPr>
          <w:p w14:paraId="117C8025" w14:textId="12343091"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27D7C46C" w14:textId="77777777" w:rsidTr="00777E1E">
        <w:trPr>
          <w:trHeight w:val="124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30EFF3"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3</w:t>
            </w:r>
          </w:p>
        </w:tc>
        <w:tc>
          <w:tcPr>
            <w:tcW w:w="4280" w:type="dxa"/>
            <w:tcBorders>
              <w:top w:val="nil"/>
              <w:left w:val="nil"/>
              <w:bottom w:val="single" w:sz="4" w:space="0" w:color="auto"/>
              <w:right w:val="single" w:sz="4" w:space="0" w:color="auto"/>
            </w:tcBorders>
            <w:shd w:val="clear" w:color="auto" w:fill="auto"/>
            <w:vAlign w:val="center"/>
            <w:hideMark/>
          </w:tcPr>
          <w:p w14:paraId="2F720D3A"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Впровадження сучасних освітніх технологій та мережі Інтернет з метою формування компетенцій сучасного учня</w:t>
            </w:r>
          </w:p>
        </w:tc>
        <w:tc>
          <w:tcPr>
            <w:tcW w:w="2000" w:type="dxa"/>
            <w:tcBorders>
              <w:top w:val="nil"/>
              <w:left w:val="nil"/>
              <w:bottom w:val="single" w:sz="4" w:space="0" w:color="auto"/>
              <w:right w:val="single" w:sz="4" w:space="0" w:color="auto"/>
            </w:tcBorders>
            <w:shd w:val="clear" w:color="auto" w:fill="auto"/>
            <w:vAlign w:val="center"/>
            <w:hideMark/>
          </w:tcPr>
          <w:p w14:paraId="45723CA4"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Постійно</w:t>
            </w:r>
          </w:p>
        </w:tc>
        <w:tc>
          <w:tcPr>
            <w:tcW w:w="1580" w:type="dxa"/>
            <w:tcBorders>
              <w:top w:val="nil"/>
              <w:left w:val="nil"/>
              <w:bottom w:val="single" w:sz="4" w:space="0" w:color="auto"/>
              <w:right w:val="single" w:sz="4" w:space="0" w:color="auto"/>
            </w:tcBorders>
            <w:shd w:val="clear" w:color="auto" w:fill="auto"/>
            <w:vAlign w:val="center"/>
            <w:hideMark/>
          </w:tcPr>
          <w:p w14:paraId="4A8D3FDC" w14:textId="3E2BA5B5"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23D420FB" w14:textId="77777777" w:rsidTr="00777E1E">
        <w:trPr>
          <w:trHeight w:val="124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97337C"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4</w:t>
            </w:r>
          </w:p>
        </w:tc>
        <w:tc>
          <w:tcPr>
            <w:tcW w:w="4280" w:type="dxa"/>
            <w:tcBorders>
              <w:top w:val="nil"/>
              <w:left w:val="nil"/>
              <w:bottom w:val="single" w:sz="4" w:space="0" w:color="auto"/>
              <w:right w:val="single" w:sz="4" w:space="0" w:color="auto"/>
            </w:tcBorders>
            <w:shd w:val="clear" w:color="auto" w:fill="auto"/>
            <w:vAlign w:val="center"/>
            <w:hideMark/>
          </w:tcPr>
          <w:p w14:paraId="129EE422"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Планування та організація  роботи творчих груп, наставництва для професійного самовдосконалення педагогічних працівників закладу</w:t>
            </w:r>
          </w:p>
        </w:tc>
        <w:tc>
          <w:tcPr>
            <w:tcW w:w="2000" w:type="dxa"/>
            <w:tcBorders>
              <w:top w:val="nil"/>
              <w:left w:val="nil"/>
              <w:bottom w:val="single" w:sz="4" w:space="0" w:color="auto"/>
              <w:right w:val="single" w:sz="4" w:space="0" w:color="auto"/>
            </w:tcBorders>
            <w:shd w:val="clear" w:color="auto" w:fill="auto"/>
            <w:vAlign w:val="center"/>
            <w:hideMark/>
          </w:tcPr>
          <w:p w14:paraId="74A295C9"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Вересень, травень</w:t>
            </w:r>
          </w:p>
        </w:tc>
        <w:tc>
          <w:tcPr>
            <w:tcW w:w="1580" w:type="dxa"/>
            <w:tcBorders>
              <w:top w:val="nil"/>
              <w:left w:val="nil"/>
              <w:bottom w:val="single" w:sz="4" w:space="0" w:color="auto"/>
              <w:right w:val="single" w:sz="4" w:space="0" w:color="auto"/>
            </w:tcBorders>
            <w:shd w:val="clear" w:color="auto" w:fill="auto"/>
            <w:vAlign w:val="center"/>
            <w:hideMark/>
          </w:tcPr>
          <w:p w14:paraId="1C592B05" w14:textId="4FD4BEC1"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2E65321A" w14:textId="77777777" w:rsidTr="00777E1E">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C01FF93"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5</w:t>
            </w:r>
          </w:p>
        </w:tc>
        <w:tc>
          <w:tcPr>
            <w:tcW w:w="4280" w:type="dxa"/>
            <w:tcBorders>
              <w:top w:val="nil"/>
              <w:left w:val="nil"/>
              <w:bottom w:val="single" w:sz="4" w:space="0" w:color="auto"/>
              <w:right w:val="single" w:sz="4" w:space="0" w:color="auto"/>
            </w:tcBorders>
            <w:shd w:val="clear" w:color="auto" w:fill="auto"/>
            <w:vAlign w:val="center"/>
            <w:hideMark/>
          </w:tcPr>
          <w:p w14:paraId="13B65B55"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Поширення ППД  педагогічних працівників через участь у фахових професійних конкурсах, виставках, друку у фахових виданнях, Інтернет виданнях</w:t>
            </w:r>
          </w:p>
        </w:tc>
        <w:tc>
          <w:tcPr>
            <w:tcW w:w="2000" w:type="dxa"/>
            <w:tcBorders>
              <w:top w:val="nil"/>
              <w:left w:val="nil"/>
              <w:bottom w:val="single" w:sz="4" w:space="0" w:color="auto"/>
              <w:right w:val="single" w:sz="4" w:space="0" w:color="auto"/>
            </w:tcBorders>
            <w:shd w:val="clear" w:color="auto" w:fill="auto"/>
            <w:vAlign w:val="center"/>
            <w:hideMark/>
          </w:tcPr>
          <w:p w14:paraId="55DA96CE"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Постійно</w:t>
            </w:r>
          </w:p>
        </w:tc>
        <w:tc>
          <w:tcPr>
            <w:tcW w:w="1580" w:type="dxa"/>
            <w:tcBorders>
              <w:top w:val="nil"/>
              <w:left w:val="nil"/>
              <w:bottom w:val="single" w:sz="4" w:space="0" w:color="auto"/>
              <w:right w:val="single" w:sz="4" w:space="0" w:color="auto"/>
            </w:tcBorders>
            <w:shd w:val="clear" w:color="auto" w:fill="auto"/>
            <w:vAlign w:val="center"/>
            <w:hideMark/>
          </w:tcPr>
          <w:p w14:paraId="3DD84F40" w14:textId="696AE110"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58D421F3" w14:textId="77777777" w:rsidTr="00777E1E">
        <w:trPr>
          <w:trHeight w:val="218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B3FDFD7"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6</w:t>
            </w:r>
          </w:p>
        </w:tc>
        <w:tc>
          <w:tcPr>
            <w:tcW w:w="4280" w:type="dxa"/>
            <w:tcBorders>
              <w:top w:val="nil"/>
              <w:left w:val="nil"/>
              <w:bottom w:val="single" w:sz="4" w:space="0" w:color="auto"/>
              <w:right w:val="single" w:sz="4" w:space="0" w:color="auto"/>
            </w:tcBorders>
            <w:shd w:val="clear" w:color="auto" w:fill="auto"/>
            <w:vAlign w:val="center"/>
            <w:hideMark/>
          </w:tcPr>
          <w:p w14:paraId="5C7B377C"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Удосконалення індивідуальної траєкторії педагогів через курсову перепідготовку (</w:t>
            </w:r>
            <w:proofErr w:type="spellStart"/>
            <w:r w:rsidRPr="00777E1E">
              <w:rPr>
                <w:rFonts w:ascii="Times New Roman" w:eastAsia="Times New Roman" w:hAnsi="Times New Roman" w:cs="Times New Roman"/>
                <w:color w:val="000000"/>
                <w:sz w:val="24"/>
                <w:szCs w:val="24"/>
                <w:lang w:eastAsia="uk-UA"/>
              </w:rPr>
              <w:t>вебінари</w:t>
            </w:r>
            <w:proofErr w:type="spellEnd"/>
            <w:r w:rsidRPr="00777E1E">
              <w:rPr>
                <w:rFonts w:ascii="Times New Roman" w:eastAsia="Times New Roman" w:hAnsi="Times New Roman" w:cs="Times New Roman"/>
                <w:color w:val="000000"/>
                <w:sz w:val="24"/>
                <w:szCs w:val="24"/>
                <w:lang w:eastAsia="uk-UA"/>
              </w:rPr>
              <w:t>, семінари, освітні Інтернет платформи)</w:t>
            </w:r>
          </w:p>
        </w:tc>
        <w:tc>
          <w:tcPr>
            <w:tcW w:w="2000" w:type="dxa"/>
            <w:tcBorders>
              <w:top w:val="nil"/>
              <w:left w:val="nil"/>
              <w:bottom w:val="single" w:sz="4" w:space="0" w:color="auto"/>
              <w:right w:val="single" w:sz="4" w:space="0" w:color="auto"/>
            </w:tcBorders>
            <w:shd w:val="clear" w:color="auto" w:fill="auto"/>
            <w:vAlign w:val="center"/>
            <w:hideMark/>
          </w:tcPr>
          <w:p w14:paraId="7E0C7DF7"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Згідно з перспективним планом курсової перепідготовки педагогічних працівників (серпень)</w:t>
            </w:r>
          </w:p>
        </w:tc>
        <w:tc>
          <w:tcPr>
            <w:tcW w:w="1580" w:type="dxa"/>
            <w:tcBorders>
              <w:top w:val="nil"/>
              <w:left w:val="nil"/>
              <w:bottom w:val="single" w:sz="4" w:space="0" w:color="auto"/>
              <w:right w:val="single" w:sz="4" w:space="0" w:color="auto"/>
            </w:tcBorders>
            <w:shd w:val="clear" w:color="auto" w:fill="auto"/>
            <w:vAlign w:val="center"/>
            <w:hideMark/>
          </w:tcPr>
          <w:p w14:paraId="4049587A" w14:textId="67530ED1"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7757773A" w14:textId="77777777" w:rsidTr="00777E1E">
        <w:trPr>
          <w:trHeight w:val="936"/>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275B1D"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7</w:t>
            </w:r>
          </w:p>
        </w:tc>
        <w:tc>
          <w:tcPr>
            <w:tcW w:w="4280" w:type="dxa"/>
            <w:tcBorders>
              <w:top w:val="nil"/>
              <w:left w:val="nil"/>
              <w:bottom w:val="single" w:sz="4" w:space="0" w:color="auto"/>
              <w:right w:val="single" w:sz="4" w:space="0" w:color="auto"/>
            </w:tcBorders>
            <w:shd w:val="clear" w:color="auto" w:fill="auto"/>
            <w:vAlign w:val="center"/>
            <w:hideMark/>
          </w:tcPr>
          <w:p w14:paraId="49DF60B2"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Обрання тем та форм підвищення кваліфікації відповідно до запитів вчителів</w:t>
            </w:r>
          </w:p>
        </w:tc>
        <w:tc>
          <w:tcPr>
            <w:tcW w:w="2000" w:type="dxa"/>
            <w:tcBorders>
              <w:top w:val="nil"/>
              <w:left w:val="nil"/>
              <w:bottom w:val="single" w:sz="4" w:space="0" w:color="auto"/>
              <w:right w:val="single" w:sz="4" w:space="0" w:color="auto"/>
            </w:tcBorders>
            <w:shd w:val="clear" w:color="auto" w:fill="auto"/>
            <w:vAlign w:val="center"/>
            <w:hideMark/>
          </w:tcPr>
          <w:p w14:paraId="198D5B7E"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червень-серпень</w:t>
            </w:r>
          </w:p>
        </w:tc>
        <w:tc>
          <w:tcPr>
            <w:tcW w:w="1580" w:type="dxa"/>
            <w:tcBorders>
              <w:top w:val="nil"/>
              <w:left w:val="nil"/>
              <w:bottom w:val="single" w:sz="4" w:space="0" w:color="auto"/>
              <w:right w:val="single" w:sz="4" w:space="0" w:color="auto"/>
            </w:tcBorders>
            <w:shd w:val="clear" w:color="auto" w:fill="auto"/>
            <w:vAlign w:val="center"/>
            <w:hideMark/>
          </w:tcPr>
          <w:p w14:paraId="5EFBA78B" w14:textId="38BBF343"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563DD362" w14:textId="77777777" w:rsidTr="00777E1E">
        <w:trPr>
          <w:trHeight w:val="124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85F64F"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8</w:t>
            </w:r>
          </w:p>
        </w:tc>
        <w:tc>
          <w:tcPr>
            <w:tcW w:w="4280" w:type="dxa"/>
            <w:tcBorders>
              <w:top w:val="nil"/>
              <w:left w:val="nil"/>
              <w:bottom w:val="single" w:sz="4" w:space="0" w:color="auto"/>
              <w:right w:val="single" w:sz="4" w:space="0" w:color="auto"/>
            </w:tcBorders>
            <w:shd w:val="clear" w:color="auto" w:fill="auto"/>
            <w:vAlign w:val="center"/>
            <w:hideMark/>
          </w:tcPr>
          <w:p w14:paraId="3B4739D9"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 xml:space="preserve">Проведення анкетування, опитування, </w:t>
            </w:r>
            <w:proofErr w:type="spellStart"/>
            <w:r w:rsidRPr="00777E1E">
              <w:rPr>
                <w:rFonts w:ascii="Times New Roman" w:eastAsia="Times New Roman" w:hAnsi="Times New Roman" w:cs="Times New Roman"/>
                <w:color w:val="000000"/>
                <w:sz w:val="24"/>
                <w:szCs w:val="24"/>
                <w:lang w:eastAsia="uk-UA"/>
              </w:rPr>
              <w:t>самооцінювання</w:t>
            </w:r>
            <w:proofErr w:type="spellEnd"/>
            <w:r w:rsidRPr="00777E1E">
              <w:rPr>
                <w:rFonts w:ascii="Times New Roman" w:eastAsia="Times New Roman" w:hAnsi="Times New Roman" w:cs="Times New Roman"/>
                <w:color w:val="000000"/>
                <w:sz w:val="24"/>
                <w:szCs w:val="24"/>
                <w:lang w:eastAsia="uk-UA"/>
              </w:rPr>
              <w:t xml:space="preserve"> педагогічних працівників з метою удосконалення освітнього процесу в ліцеї</w:t>
            </w:r>
          </w:p>
        </w:tc>
        <w:tc>
          <w:tcPr>
            <w:tcW w:w="2000" w:type="dxa"/>
            <w:tcBorders>
              <w:top w:val="nil"/>
              <w:left w:val="nil"/>
              <w:bottom w:val="single" w:sz="4" w:space="0" w:color="auto"/>
              <w:right w:val="single" w:sz="4" w:space="0" w:color="auto"/>
            </w:tcBorders>
            <w:shd w:val="clear" w:color="auto" w:fill="auto"/>
            <w:vAlign w:val="center"/>
            <w:hideMark/>
          </w:tcPr>
          <w:p w14:paraId="36830B21"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Двічі на рік</w:t>
            </w:r>
          </w:p>
        </w:tc>
        <w:tc>
          <w:tcPr>
            <w:tcW w:w="1580" w:type="dxa"/>
            <w:tcBorders>
              <w:top w:val="nil"/>
              <w:left w:val="nil"/>
              <w:bottom w:val="single" w:sz="4" w:space="0" w:color="auto"/>
              <w:right w:val="single" w:sz="4" w:space="0" w:color="auto"/>
            </w:tcBorders>
            <w:shd w:val="clear" w:color="auto" w:fill="auto"/>
            <w:vAlign w:val="center"/>
            <w:hideMark/>
          </w:tcPr>
          <w:p w14:paraId="5C4ECDE6" w14:textId="4F82065D" w:rsidR="00777E1E" w:rsidRPr="00777E1E" w:rsidRDefault="00A2560D" w:rsidP="00777E1E">
            <w:pPr>
              <w:spacing w:after="0" w:line="240" w:lineRule="auto"/>
              <w:rPr>
                <w:rFonts w:ascii="Times New Roman" w:eastAsia="Times New Roman" w:hAnsi="Times New Roman" w:cs="Times New Roman"/>
                <w:color w:val="000000"/>
                <w:sz w:val="24"/>
                <w:szCs w:val="24"/>
                <w:lang w:eastAsia="uk-UA"/>
              </w:rPr>
            </w:pPr>
            <w:r w:rsidRPr="00A2560D">
              <w:rPr>
                <w:rFonts w:ascii="Times New Roman" w:eastAsia="Times New Roman" w:hAnsi="Times New Roman" w:cs="Times New Roman"/>
                <w:color w:val="000000"/>
                <w:sz w:val="24"/>
                <w:szCs w:val="24"/>
                <w:lang w:eastAsia="uk-UA"/>
              </w:rPr>
              <w:t>Директор</w:t>
            </w:r>
          </w:p>
        </w:tc>
      </w:tr>
      <w:tr w:rsidR="00777E1E" w:rsidRPr="00777E1E" w14:paraId="3AC7DD48" w14:textId="77777777" w:rsidTr="00777E1E">
        <w:trPr>
          <w:trHeight w:val="124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CE346D9"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9</w:t>
            </w:r>
          </w:p>
        </w:tc>
        <w:tc>
          <w:tcPr>
            <w:tcW w:w="4280" w:type="dxa"/>
            <w:tcBorders>
              <w:top w:val="nil"/>
              <w:left w:val="nil"/>
              <w:bottom w:val="single" w:sz="4" w:space="0" w:color="auto"/>
              <w:right w:val="single" w:sz="4" w:space="0" w:color="auto"/>
            </w:tcBorders>
            <w:shd w:val="clear" w:color="auto" w:fill="auto"/>
            <w:vAlign w:val="center"/>
            <w:hideMark/>
          </w:tcPr>
          <w:p w14:paraId="5621AA0E"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Підтримка добровільної сертифікації вчителів початкових класів</w:t>
            </w:r>
          </w:p>
        </w:tc>
        <w:tc>
          <w:tcPr>
            <w:tcW w:w="2000" w:type="dxa"/>
            <w:tcBorders>
              <w:top w:val="nil"/>
              <w:left w:val="nil"/>
              <w:bottom w:val="single" w:sz="4" w:space="0" w:color="auto"/>
              <w:right w:val="single" w:sz="4" w:space="0" w:color="auto"/>
            </w:tcBorders>
            <w:shd w:val="clear" w:color="auto" w:fill="auto"/>
            <w:vAlign w:val="center"/>
            <w:hideMark/>
          </w:tcPr>
          <w:p w14:paraId="6485AFE7"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Щорічно</w:t>
            </w:r>
          </w:p>
        </w:tc>
        <w:tc>
          <w:tcPr>
            <w:tcW w:w="1580" w:type="dxa"/>
            <w:tcBorders>
              <w:top w:val="nil"/>
              <w:left w:val="nil"/>
              <w:bottom w:val="single" w:sz="4" w:space="0" w:color="auto"/>
              <w:right w:val="single" w:sz="4" w:space="0" w:color="auto"/>
            </w:tcBorders>
            <w:shd w:val="clear" w:color="auto" w:fill="auto"/>
            <w:vAlign w:val="center"/>
            <w:hideMark/>
          </w:tcPr>
          <w:p w14:paraId="77BA226E" w14:textId="77777777" w:rsidR="00777E1E" w:rsidRPr="00777E1E" w:rsidRDefault="00777E1E" w:rsidP="00777E1E">
            <w:pPr>
              <w:spacing w:after="0" w:line="240" w:lineRule="auto"/>
              <w:rPr>
                <w:rFonts w:ascii="Times New Roman" w:eastAsia="Times New Roman" w:hAnsi="Times New Roman" w:cs="Times New Roman"/>
                <w:color w:val="000000"/>
                <w:sz w:val="24"/>
                <w:szCs w:val="24"/>
                <w:lang w:eastAsia="uk-UA"/>
              </w:rPr>
            </w:pPr>
            <w:r w:rsidRPr="00777E1E">
              <w:rPr>
                <w:rFonts w:ascii="Times New Roman" w:eastAsia="Times New Roman" w:hAnsi="Times New Roman" w:cs="Times New Roman"/>
                <w:color w:val="000000"/>
                <w:sz w:val="24"/>
                <w:szCs w:val="24"/>
                <w:lang w:eastAsia="uk-UA"/>
              </w:rPr>
              <w:t>Адміністрація, вчителі початкових класів</w:t>
            </w:r>
          </w:p>
        </w:tc>
      </w:tr>
    </w:tbl>
    <w:p w14:paraId="630986DE"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1A23CD69"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w:t>
      </w:r>
    </w:p>
    <w:p w14:paraId="6A8BE89E" w14:textId="77777777" w:rsidR="001D22B3" w:rsidRPr="001D22B3" w:rsidRDefault="001D22B3" w:rsidP="00FF5132">
      <w:pPr>
        <w:pStyle w:val="1"/>
      </w:pPr>
      <w:r w:rsidRPr="001D22B3">
        <w:lastRenderedPageBreak/>
        <w:t>9. Очікувані результати стратегії розвитку закладу</w:t>
      </w:r>
    </w:p>
    <w:p w14:paraId="1467ED70" w14:textId="3586B6E3"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1.</w:t>
      </w:r>
      <w:r w:rsidR="00777E1E">
        <w:rPr>
          <w:rFonts w:ascii="Times New Roman" w:eastAsia="Times New Roman" w:hAnsi="Times New Roman" w:cs="Times New Roman"/>
          <w:color w:val="333333"/>
          <w:sz w:val="24"/>
          <w:szCs w:val="24"/>
          <w:lang w:eastAsia="uk-UA"/>
        </w:rPr>
        <w:t xml:space="preserve"> </w:t>
      </w:r>
      <w:r w:rsidRPr="001D22B3">
        <w:rPr>
          <w:rFonts w:ascii="Times New Roman" w:eastAsia="Times New Roman" w:hAnsi="Times New Roman" w:cs="Times New Roman"/>
          <w:color w:val="333333"/>
          <w:sz w:val="24"/>
          <w:szCs w:val="24"/>
          <w:lang w:eastAsia="uk-UA"/>
        </w:rPr>
        <w:t xml:space="preserve">Оптимальний склад педагогічного колективу </w:t>
      </w:r>
      <w:r w:rsidR="00166D5D" w:rsidRPr="00166D5D">
        <w:rPr>
          <w:rFonts w:ascii="Times New Roman" w:eastAsia="Times New Roman" w:hAnsi="Times New Roman" w:cs="Times New Roman"/>
          <w:color w:val="333333"/>
          <w:sz w:val="24"/>
          <w:szCs w:val="24"/>
          <w:lang w:eastAsia="uk-UA"/>
        </w:rPr>
        <w:t>закладу</w:t>
      </w:r>
      <w:r w:rsidRPr="001D22B3">
        <w:rPr>
          <w:rFonts w:ascii="Times New Roman" w:eastAsia="Times New Roman" w:hAnsi="Times New Roman" w:cs="Times New Roman"/>
          <w:color w:val="333333"/>
          <w:sz w:val="24"/>
          <w:szCs w:val="24"/>
          <w:lang w:eastAsia="uk-UA"/>
        </w:rPr>
        <w:t xml:space="preserve"> відповідає нормам щодо співвідношення кількості учнів і вчителів.</w:t>
      </w:r>
    </w:p>
    <w:p w14:paraId="720C94B6" w14:textId="549DDA42"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2.</w:t>
      </w:r>
      <w:r w:rsidR="00777E1E">
        <w:rPr>
          <w:rFonts w:ascii="Times New Roman" w:eastAsia="Times New Roman" w:hAnsi="Times New Roman" w:cs="Times New Roman"/>
          <w:color w:val="333333"/>
          <w:sz w:val="24"/>
          <w:szCs w:val="24"/>
          <w:lang w:eastAsia="uk-UA"/>
        </w:rPr>
        <w:t xml:space="preserve"> </w:t>
      </w:r>
      <w:r w:rsidRPr="001D22B3">
        <w:rPr>
          <w:rFonts w:ascii="Times New Roman" w:eastAsia="Times New Roman" w:hAnsi="Times New Roman" w:cs="Times New Roman"/>
          <w:color w:val="333333"/>
          <w:sz w:val="24"/>
          <w:szCs w:val="24"/>
          <w:lang w:eastAsia="uk-UA"/>
        </w:rPr>
        <w:t>Стійка тенденція до зростання рівня навчальних досягнень учнів закладу</w:t>
      </w:r>
      <w:bookmarkStart w:id="1" w:name="_GoBack"/>
      <w:bookmarkEnd w:id="1"/>
      <w:r w:rsidRPr="001D22B3">
        <w:rPr>
          <w:rFonts w:ascii="Times New Roman" w:eastAsia="Times New Roman" w:hAnsi="Times New Roman" w:cs="Times New Roman"/>
          <w:color w:val="333333"/>
          <w:sz w:val="24"/>
          <w:szCs w:val="24"/>
          <w:lang w:eastAsia="uk-UA"/>
        </w:rPr>
        <w:t>.</w:t>
      </w:r>
    </w:p>
    <w:p w14:paraId="67B1FEB4" w14:textId="321F9193"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3.</w:t>
      </w:r>
      <w:r w:rsidR="00777E1E">
        <w:rPr>
          <w:rFonts w:ascii="Times New Roman" w:eastAsia="Times New Roman" w:hAnsi="Times New Roman" w:cs="Times New Roman"/>
          <w:color w:val="333333"/>
          <w:sz w:val="24"/>
          <w:szCs w:val="24"/>
          <w:lang w:eastAsia="uk-UA"/>
        </w:rPr>
        <w:t xml:space="preserve"> </w:t>
      </w:r>
      <w:r w:rsidRPr="001D22B3">
        <w:rPr>
          <w:rFonts w:ascii="Times New Roman" w:eastAsia="Times New Roman" w:hAnsi="Times New Roman" w:cs="Times New Roman"/>
          <w:color w:val="333333"/>
          <w:sz w:val="24"/>
          <w:szCs w:val="24"/>
          <w:lang w:eastAsia="uk-UA"/>
        </w:rPr>
        <w:t xml:space="preserve">Відповідність якості виховного простору </w:t>
      </w:r>
      <w:r w:rsidR="00166D5D">
        <w:rPr>
          <w:rFonts w:ascii="Times New Roman" w:eastAsia="Times New Roman" w:hAnsi="Times New Roman" w:cs="Times New Roman"/>
          <w:color w:val="333333"/>
          <w:sz w:val="24"/>
          <w:szCs w:val="24"/>
          <w:lang w:val="ru-RU" w:eastAsia="uk-UA"/>
        </w:rPr>
        <w:t>закладу</w:t>
      </w:r>
      <w:r w:rsidRPr="001D22B3">
        <w:rPr>
          <w:rFonts w:ascii="Times New Roman" w:eastAsia="Times New Roman" w:hAnsi="Times New Roman" w:cs="Times New Roman"/>
          <w:color w:val="333333"/>
          <w:sz w:val="24"/>
          <w:szCs w:val="24"/>
          <w:lang w:eastAsia="uk-UA"/>
        </w:rPr>
        <w:t xml:space="preserve"> чинному стандартові (безпечний, моральний, сповнений довіри, вільний, демократичний, патріотичний, відкритий).</w:t>
      </w:r>
    </w:p>
    <w:p w14:paraId="32853182" w14:textId="00207C30"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4.</w:t>
      </w:r>
      <w:r w:rsidR="00777E1E">
        <w:rPr>
          <w:rFonts w:ascii="Times New Roman" w:eastAsia="Times New Roman" w:hAnsi="Times New Roman" w:cs="Times New Roman"/>
          <w:color w:val="333333"/>
          <w:sz w:val="24"/>
          <w:szCs w:val="24"/>
          <w:lang w:eastAsia="uk-UA"/>
        </w:rPr>
        <w:t xml:space="preserve"> </w:t>
      </w:r>
      <w:r w:rsidRPr="001D22B3">
        <w:rPr>
          <w:rFonts w:ascii="Times New Roman" w:eastAsia="Times New Roman" w:hAnsi="Times New Roman" w:cs="Times New Roman"/>
          <w:color w:val="333333"/>
          <w:sz w:val="24"/>
          <w:szCs w:val="24"/>
          <w:lang w:eastAsia="uk-UA"/>
        </w:rPr>
        <w:t>Орієнтація громади закладу на сталий розвиток і партнерські стосунки.</w:t>
      </w:r>
    </w:p>
    <w:p w14:paraId="3AC91434" w14:textId="7948F15C"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5.</w:t>
      </w:r>
      <w:r w:rsidR="00777E1E">
        <w:rPr>
          <w:rFonts w:ascii="Times New Roman" w:eastAsia="Times New Roman" w:hAnsi="Times New Roman" w:cs="Times New Roman"/>
          <w:color w:val="333333"/>
          <w:sz w:val="24"/>
          <w:szCs w:val="24"/>
          <w:lang w:eastAsia="uk-UA"/>
        </w:rPr>
        <w:t xml:space="preserve"> </w:t>
      </w:r>
      <w:r w:rsidRPr="001D22B3">
        <w:rPr>
          <w:rFonts w:ascii="Times New Roman" w:eastAsia="Times New Roman" w:hAnsi="Times New Roman" w:cs="Times New Roman"/>
          <w:color w:val="333333"/>
          <w:sz w:val="24"/>
          <w:szCs w:val="24"/>
          <w:lang w:eastAsia="uk-UA"/>
        </w:rPr>
        <w:t>Використання в закладі інноваційної інтерактивної моделі навчання.</w:t>
      </w:r>
    </w:p>
    <w:p w14:paraId="23A25251" w14:textId="50330054" w:rsidR="001D22B3" w:rsidRPr="001D22B3" w:rsidRDefault="00166D5D"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66D5D">
        <w:rPr>
          <w:rFonts w:ascii="Times New Roman" w:eastAsia="Times New Roman" w:hAnsi="Times New Roman" w:cs="Times New Roman"/>
          <w:color w:val="333333"/>
          <w:sz w:val="24"/>
          <w:szCs w:val="24"/>
          <w:lang w:eastAsia="uk-UA"/>
        </w:rPr>
        <w:t>6</w:t>
      </w:r>
      <w:r w:rsidR="001D22B3" w:rsidRPr="001D22B3">
        <w:rPr>
          <w:rFonts w:ascii="Times New Roman" w:eastAsia="Times New Roman" w:hAnsi="Times New Roman" w:cs="Times New Roman"/>
          <w:color w:val="333333"/>
          <w:sz w:val="24"/>
          <w:szCs w:val="24"/>
          <w:lang w:eastAsia="uk-UA"/>
        </w:rPr>
        <w:t>. Осучаснення навчальних кабінетів.</w:t>
      </w:r>
    </w:p>
    <w:p w14:paraId="21FB4F55" w14:textId="4FA088A1" w:rsidR="001D22B3" w:rsidRPr="001D22B3" w:rsidRDefault="00166D5D"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66D5D">
        <w:rPr>
          <w:rFonts w:ascii="Times New Roman" w:eastAsia="Times New Roman" w:hAnsi="Times New Roman" w:cs="Times New Roman"/>
          <w:color w:val="333333"/>
          <w:sz w:val="24"/>
          <w:szCs w:val="24"/>
          <w:lang w:eastAsia="uk-UA"/>
        </w:rPr>
        <w:t>7</w:t>
      </w:r>
      <w:r w:rsidR="001D22B3" w:rsidRPr="001D22B3">
        <w:rPr>
          <w:rFonts w:ascii="Times New Roman" w:eastAsia="Times New Roman" w:hAnsi="Times New Roman" w:cs="Times New Roman"/>
          <w:color w:val="333333"/>
          <w:sz w:val="24"/>
          <w:szCs w:val="24"/>
          <w:lang w:eastAsia="uk-UA"/>
        </w:rPr>
        <w:t>.</w:t>
      </w:r>
      <w:r w:rsidR="00777E1E">
        <w:rPr>
          <w:rFonts w:ascii="Times New Roman" w:eastAsia="Times New Roman" w:hAnsi="Times New Roman" w:cs="Times New Roman"/>
          <w:color w:val="333333"/>
          <w:sz w:val="24"/>
          <w:szCs w:val="24"/>
          <w:lang w:eastAsia="uk-UA"/>
        </w:rPr>
        <w:t xml:space="preserve"> </w:t>
      </w:r>
      <w:r w:rsidR="001D22B3" w:rsidRPr="001D22B3">
        <w:rPr>
          <w:rFonts w:ascii="Times New Roman" w:eastAsia="Times New Roman" w:hAnsi="Times New Roman" w:cs="Times New Roman"/>
          <w:color w:val="333333"/>
          <w:sz w:val="24"/>
          <w:szCs w:val="24"/>
          <w:lang w:eastAsia="uk-UA"/>
        </w:rPr>
        <w:t xml:space="preserve">Функціонуюча модель моніторингу та </w:t>
      </w:r>
      <w:proofErr w:type="spellStart"/>
      <w:r w:rsidR="001D22B3" w:rsidRPr="001D22B3">
        <w:rPr>
          <w:rFonts w:ascii="Times New Roman" w:eastAsia="Times New Roman" w:hAnsi="Times New Roman" w:cs="Times New Roman"/>
          <w:color w:val="333333"/>
          <w:sz w:val="24"/>
          <w:szCs w:val="24"/>
          <w:lang w:eastAsia="uk-UA"/>
        </w:rPr>
        <w:t>самооцінювання</w:t>
      </w:r>
      <w:proofErr w:type="spellEnd"/>
      <w:r w:rsidR="001D22B3" w:rsidRPr="001D22B3">
        <w:rPr>
          <w:rFonts w:ascii="Times New Roman" w:eastAsia="Times New Roman" w:hAnsi="Times New Roman" w:cs="Times New Roman"/>
          <w:color w:val="333333"/>
          <w:sz w:val="24"/>
          <w:szCs w:val="24"/>
          <w:lang w:eastAsia="uk-UA"/>
        </w:rPr>
        <w:t xml:space="preserve"> якості освітніх послуг </w:t>
      </w:r>
      <w:r w:rsidRPr="007D1FCD">
        <w:rPr>
          <w:rFonts w:ascii="Times New Roman" w:eastAsia="Times New Roman" w:hAnsi="Times New Roman" w:cs="Times New Roman"/>
          <w:color w:val="333333"/>
          <w:sz w:val="24"/>
          <w:szCs w:val="24"/>
          <w:lang w:eastAsia="uk-UA"/>
        </w:rPr>
        <w:t>закладу</w:t>
      </w:r>
      <w:r w:rsidR="001D22B3" w:rsidRPr="001D22B3">
        <w:rPr>
          <w:rFonts w:ascii="Times New Roman" w:eastAsia="Times New Roman" w:hAnsi="Times New Roman" w:cs="Times New Roman"/>
          <w:color w:val="333333"/>
          <w:sz w:val="24"/>
          <w:szCs w:val="24"/>
          <w:lang w:eastAsia="uk-UA"/>
        </w:rPr>
        <w:t>.</w:t>
      </w:r>
    </w:p>
    <w:p w14:paraId="411F4107" w14:textId="5CA67AD4" w:rsidR="001D22B3" w:rsidRPr="001D22B3" w:rsidRDefault="00166D5D" w:rsidP="001D0CE4">
      <w:pPr>
        <w:spacing w:line="240" w:lineRule="auto"/>
        <w:ind w:firstLine="284"/>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val="ru-RU" w:eastAsia="uk-UA"/>
        </w:rPr>
        <w:t>8</w:t>
      </w:r>
      <w:r w:rsidR="001D22B3" w:rsidRPr="001D22B3">
        <w:rPr>
          <w:rFonts w:ascii="Times New Roman" w:eastAsia="Times New Roman" w:hAnsi="Times New Roman" w:cs="Times New Roman"/>
          <w:color w:val="333333"/>
          <w:sz w:val="24"/>
          <w:szCs w:val="24"/>
          <w:lang w:eastAsia="uk-UA"/>
        </w:rPr>
        <w:t xml:space="preserve">. </w:t>
      </w:r>
      <w:r w:rsidR="00777E1E">
        <w:rPr>
          <w:rFonts w:ascii="Times New Roman" w:eastAsia="Times New Roman" w:hAnsi="Times New Roman" w:cs="Times New Roman"/>
          <w:color w:val="333333"/>
          <w:sz w:val="24"/>
          <w:szCs w:val="24"/>
          <w:lang w:eastAsia="uk-UA"/>
        </w:rPr>
        <w:t xml:space="preserve"> </w:t>
      </w:r>
      <w:r w:rsidR="001D22B3" w:rsidRPr="001D22B3">
        <w:rPr>
          <w:rFonts w:ascii="Times New Roman" w:eastAsia="Times New Roman" w:hAnsi="Times New Roman" w:cs="Times New Roman"/>
          <w:color w:val="333333"/>
          <w:sz w:val="24"/>
          <w:szCs w:val="24"/>
          <w:lang w:eastAsia="uk-UA"/>
        </w:rPr>
        <w:t xml:space="preserve">Зростання позитивного іміджу та конкурентоздатності </w:t>
      </w:r>
      <w:r>
        <w:rPr>
          <w:rFonts w:ascii="Times New Roman" w:eastAsia="Times New Roman" w:hAnsi="Times New Roman" w:cs="Times New Roman"/>
          <w:color w:val="333333"/>
          <w:sz w:val="24"/>
          <w:szCs w:val="24"/>
          <w:lang w:val="ru-RU" w:eastAsia="uk-UA"/>
        </w:rPr>
        <w:t>закладу</w:t>
      </w:r>
      <w:r w:rsidR="001D22B3" w:rsidRPr="001D22B3">
        <w:rPr>
          <w:rFonts w:ascii="Times New Roman" w:eastAsia="Times New Roman" w:hAnsi="Times New Roman" w:cs="Times New Roman"/>
          <w:color w:val="333333"/>
          <w:sz w:val="24"/>
          <w:szCs w:val="24"/>
          <w:lang w:eastAsia="uk-UA"/>
        </w:rPr>
        <w:t xml:space="preserve"> на ринку освітніх послуг.</w:t>
      </w:r>
    </w:p>
    <w:p w14:paraId="31324B07" w14:textId="77777777" w:rsidR="001D22B3" w:rsidRPr="001D22B3" w:rsidRDefault="001D22B3" w:rsidP="00FF5132">
      <w:pPr>
        <w:pStyle w:val="1"/>
      </w:pPr>
      <w:r w:rsidRPr="001D22B3">
        <w:t>10. Моніторинг і оцінювання якості впровадження Стратегії розвитку</w:t>
      </w:r>
    </w:p>
    <w:p w14:paraId="33A6EF1D" w14:textId="77777777" w:rsidR="001D22B3" w:rsidRPr="001D22B3" w:rsidRDefault="001D22B3" w:rsidP="001D0CE4">
      <w:pPr>
        <w:spacing w:line="240" w:lineRule="auto"/>
        <w:ind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Моніторинг процесу впровадження Стратегії полягатиме у фіксації даних про такі індикатори розвитку закладу:</w:t>
      </w:r>
    </w:p>
    <w:p w14:paraId="26300347"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відсоток учнів, які навчаються на достатньому та високому рівні навчальних досягнень;</w:t>
      </w:r>
    </w:p>
    <w:p w14:paraId="1AFA892C"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моніторингових досліджень;</w:t>
      </w:r>
    </w:p>
    <w:p w14:paraId="186D1050"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середньостатистичний показник кількості учнів у класі;</w:t>
      </w:r>
    </w:p>
    <w:p w14:paraId="2B1790CD" w14:textId="6FB8D51A"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рейтинг </w:t>
      </w:r>
      <w:r w:rsidR="00166D5D">
        <w:rPr>
          <w:rFonts w:ascii="Times New Roman" w:eastAsia="Times New Roman" w:hAnsi="Times New Roman" w:cs="Times New Roman"/>
          <w:color w:val="333333"/>
          <w:sz w:val="24"/>
          <w:szCs w:val="24"/>
          <w:lang w:val="ru-RU" w:eastAsia="uk-UA"/>
        </w:rPr>
        <w:t>закладу</w:t>
      </w:r>
      <w:r w:rsidRPr="001D22B3">
        <w:rPr>
          <w:rFonts w:ascii="Times New Roman" w:eastAsia="Times New Roman" w:hAnsi="Times New Roman" w:cs="Times New Roman"/>
          <w:color w:val="333333"/>
          <w:sz w:val="24"/>
          <w:szCs w:val="24"/>
          <w:lang w:eastAsia="uk-UA"/>
        </w:rPr>
        <w:t xml:space="preserve"> за результатами ДПА з української мови, англійської мови, математики, історії.</w:t>
      </w:r>
    </w:p>
    <w:p w14:paraId="421AC3BE"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відсоток педагогічних працівників із педагогічними званнями, дипломантів конкурсів фахової майстерності, сертифікованих вчителів;</w:t>
      </w:r>
    </w:p>
    <w:p w14:paraId="17D41D81"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кількість педагогічних працівників, яким підвищена кваліфікація;</w:t>
      </w:r>
    </w:p>
    <w:p w14:paraId="3F7C8A4C"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звіти за результатами моніторингових досліджень та підсумки </w:t>
      </w:r>
      <w:proofErr w:type="spellStart"/>
      <w:r w:rsidRPr="001D22B3">
        <w:rPr>
          <w:rFonts w:ascii="Times New Roman" w:eastAsia="Times New Roman" w:hAnsi="Times New Roman" w:cs="Times New Roman"/>
          <w:color w:val="333333"/>
          <w:sz w:val="24"/>
          <w:szCs w:val="24"/>
          <w:lang w:eastAsia="uk-UA"/>
        </w:rPr>
        <w:t>самооцінювання</w:t>
      </w:r>
      <w:proofErr w:type="spellEnd"/>
      <w:r w:rsidRPr="001D22B3">
        <w:rPr>
          <w:rFonts w:ascii="Times New Roman" w:eastAsia="Times New Roman" w:hAnsi="Times New Roman" w:cs="Times New Roman"/>
          <w:color w:val="333333"/>
          <w:sz w:val="24"/>
          <w:szCs w:val="24"/>
          <w:lang w:eastAsia="uk-UA"/>
        </w:rPr>
        <w:t xml:space="preserve"> якості освітніх послуг;</w:t>
      </w:r>
    </w:p>
    <w:p w14:paraId="27D25470" w14:textId="77777777"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участь у </w:t>
      </w:r>
      <w:proofErr w:type="spellStart"/>
      <w:r w:rsidRPr="001D22B3">
        <w:rPr>
          <w:rFonts w:ascii="Times New Roman" w:eastAsia="Times New Roman" w:hAnsi="Times New Roman" w:cs="Times New Roman"/>
          <w:color w:val="333333"/>
          <w:sz w:val="24"/>
          <w:szCs w:val="24"/>
          <w:lang w:eastAsia="uk-UA"/>
        </w:rPr>
        <w:t>проєктній</w:t>
      </w:r>
      <w:proofErr w:type="spellEnd"/>
      <w:r w:rsidRPr="001D22B3">
        <w:rPr>
          <w:rFonts w:ascii="Times New Roman" w:eastAsia="Times New Roman" w:hAnsi="Times New Roman" w:cs="Times New Roman"/>
          <w:color w:val="333333"/>
          <w:sz w:val="24"/>
          <w:szCs w:val="24"/>
          <w:lang w:eastAsia="uk-UA"/>
        </w:rPr>
        <w:t xml:space="preserve"> діяльності;</w:t>
      </w:r>
    </w:p>
    <w:p w14:paraId="4AFE0376" w14:textId="615F9D18" w:rsidR="001D22B3" w:rsidRPr="001D22B3" w:rsidRDefault="001D22B3" w:rsidP="00777E1E">
      <w:pPr>
        <w:numPr>
          <w:ilvl w:val="0"/>
          <w:numId w:val="200"/>
        </w:numPr>
        <w:spacing w:line="240" w:lineRule="auto"/>
        <w:ind w:left="0" w:firstLine="284"/>
        <w:textAlignment w:val="baseline"/>
        <w:rPr>
          <w:rFonts w:ascii="Times New Roman" w:eastAsia="Times New Roman" w:hAnsi="Times New Roman" w:cs="Times New Roman"/>
          <w:color w:val="333333"/>
          <w:sz w:val="24"/>
          <w:szCs w:val="24"/>
          <w:lang w:eastAsia="uk-UA"/>
        </w:rPr>
      </w:pPr>
      <w:r w:rsidRPr="001D22B3">
        <w:rPr>
          <w:rFonts w:ascii="Times New Roman" w:eastAsia="Times New Roman" w:hAnsi="Times New Roman" w:cs="Times New Roman"/>
          <w:color w:val="333333"/>
          <w:sz w:val="24"/>
          <w:szCs w:val="24"/>
          <w:lang w:eastAsia="uk-UA"/>
        </w:rPr>
        <w:t xml:space="preserve">висновки про імідж та конкурентоздатність </w:t>
      </w:r>
      <w:r w:rsidR="00EB18F0">
        <w:rPr>
          <w:rFonts w:ascii="Times New Roman" w:eastAsia="Times New Roman" w:hAnsi="Times New Roman" w:cs="Times New Roman"/>
          <w:color w:val="333333"/>
          <w:sz w:val="24"/>
          <w:szCs w:val="24"/>
          <w:lang w:eastAsia="uk-UA"/>
        </w:rPr>
        <w:t>закладу</w:t>
      </w:r>
      <w:r w:rsidRPr="001D22B3">
        <w:rPr>
          <w:rFonts w:ascii="Times New Roman" w:eastAsia="Times New Roman" w:hAnsi="Times New Roman" w:cs="Times New Roman"/>
          <w:color w:val="333333"/>
          <w:sz w:val="24"/>
          <w:szCs w:val="24"/>
          <w:lang w:eastAsia="uk-UA"/>
        </w:rPr>
        <w:t xml:space="preserve"> на ринку освітніх послуг. Систематичний аналіз отриманих даних дозволить встановити проміжні та кінцеві результати реалізації цієї Стратегії, своєчасно виявляти відхилення від очікуваних результатів і проводити необхідну корекцію, забезпечувати ефективне використання ресурсів </w:t>
      </w:r>
      <w:r w:rsidR="00166D5D" w:rsidRPr="00166D5D">
        <w:rPr>
          <w:rFonts w:ascii="Times New Roman" w:eastAsia="Times New Roman" w:hAnsi="Times New Roman" w:cs="Times New Roman"/>
          <w:color w:val="333333"/>
          <w:sz w:val="24"/>
          <w:szCs w:val="24"/>
          <w:lang w:eastAsia="uk-UA"/>
        </w:rPr>
        <w:t>закладу</w:t>
      </w:r>
      <w:r w:rsidRPr="001D22B3">
        <w:rPr>
          <w:rFonts w:ascii="Times New Roman" w:eastAsia="Times New Roman" w:hAnsi="Times New Roman" w:cs="Times New Roman"/>
          <w:color w:val="333333"/>
          <w:sz w:val="24"/>
          <w:szCs w:val="24"/>
          <w:lang w:eastAsia="uk-UA"/>
        </w:rPr>
        <w:t>, мінімізувати ризики та негативні наслідки впровадження передбачених у Стратегії заходів.</w:t>
      </w:r>
    </w:p>
    <w:p w14:paraId="68FFD557" w14:textId="77777777" w:rsidR="001D22B3" w:rsidRPr="001D22B3" w:rsidRDefault="001D22B3" w:rsidP="00FF5132">
      <w:pPr>
        <w:pStyle w:val="1"/>
      </w:pPr>
      <w:r w:rsidRPr="001D22B3">
        <w:t>11.Висновки</w:t>
      </w:r>
    </w:p>
    <w:p w14:paraId="39A85B39" w14:textId="15B0C3B7" w:rsidR="001D22B3" w:rsidRPr="001D22B3" w:rsidRDefault="001D22B3" w:rsidP="001D0CE4">
      <w:pPr>
        <w:spacing w:line="240" w:lineRule="auto"/>
        <w:ind w:firstLine="284"/>
        <w:textAlignment w:val="baseline"/>
        <w:rPr>
          <w:rFonts w:ascii="Times New Roman" w:eastAsia="Times New Roman" w:hAnsi="Times New Roman" w:cs="Times New Roman"/>
          <w:sz w:val="24"/>
          <w:szCs w:val="24"/>
          <w:lang w:eastAsia="uk-UA"/>
        </w:rPr>
      </w:pPr>
      <w:r w:rsidRPr="001D22B3">
        <w:rPr>
          <w:rFonts w:ascii="Times New Roman" w:eastAsia="Times New Roman" w:hAnsi="Times New Roman" w:cs="Times New Roman"/>
          <w:color w:val="333333"/>
          <w:sz w:val="24"/>
          <w:szCs w:val="24"/>
          <w:lang w:eastAsia="uk-UA"/>
        </w:rPr>
        <w:t xml:space="preserve">Стратегія передбачає створення в </w:t>
      </w:r>
      <w:proofErr w:type="spellStart"/>
      <w:r w:rsidR="00166D5D">
        <w:rPr>
          <w:rFonts w:ascii="Times New Roman" w:eastAsia="Times New Roman" w:hAnsi="Times New Roman" w:cs="Times New Roman"/>
          <w:color w:val="333333"/>
          <w:sz w:val="24"/>
          <w:szCs w:val="24"/>
          <w:lang w:val="ru-RU" w:eastAsia="uk-UA"/>
        </w:rPr>
        <w:t>закладі</w:t>
      </w:r>
      <w:proofErr w:type="spellEnd"/>
      <w:r w:rsidRPr="001D22B3">
        <w:rPr>
          <w:rFonts w:ascii="Times New Roman" w:eastAsia="Times New Roman" w:hAnsi="Times New Roman" w:cs="Times New Roman"/>
          <w:color w:val="333333"/>
          <w:sz w:val="24"/>
          <w:szCs w:val="24"/>
          <w:lang w:eastAsia="uk-UA"/>
        </w:rPr>
        <w:t xml:space="preserve"> умов, за яких учень зможе реалізувати все найкраще, що закладене природою, і зрозуміє, що він сам відповідає за розвиток своїх здібностей. Різні напрямки стратегії об’єднані метою дати високоякісну академічну, </w:t>
      </w:r>
      <w:r w:rsidRPr="001D22B3">
        <w:rPr>
          <w:rFonts w:ascii="Times New Roman" w:eastAsia="Times New Roman" w:hAnsi="Times New Roman" w:cs="Times New Roman"/>
          <w:color w:val="333333"/>
          <w:sz w:val="24"/>
          <w:szCs w:val="24"/>
          <w:lang w:eastAsia="uk-UA"/>
        </w:rPr>
        <w:lastRenderedPageBreak/>
        <w:t xml:space="preserve">морально-психологічну підготовку кожному випускнику ліцею, забезпечити кожного високим рівнем </w:t>
      </w:r>
      <w:proofErr w:type="spellStart"/>
      <w:r w:rsidRPr="001D22B3">
        <w:rPr>
          <w:rFonts w:ascii="Times New Roman" w:eastAsia="Times New Roman" w:hAnsi="Times New Roman" w:cs="Times New Roman"/>
          <w:color w:val="333333"/>
          <w:sz w:val="24"/>
          <w:szCs w:val="24"/>
          <w:lang w:eastAsia="uk-UA"/>
        </w:rPr>
        <w:t>компетентностей</w:t>
      </w:r>
      <w:proofErr w:type="spellEnd"/>
      <w:r w:rsidRPr="001D22B3">
        <w:rPr>
          <w:rFonts w:ascii="Times New Roman" w:eastAsia="Times New Roman" w:hAnsi="Times New Roman" w:cs="Times New Roman"/>
          <w:color w:val="333333"/>
          <w:sz w:val="24"/>
          <w:szCs w:val="24"/>
          <w:lang w:eastAsia="uk-UA"/>
        </w:rPr>
        <w:t>.</w:t>
      </w:r>
    </w:p>
    <w:p w14:paraId="45D14DD7" w14:textId="77777777" w:rsidR="00230376" w:rsidRPr="00633EFA" w:rsidRDefault="00230376" w:rsidP="001D0CE4">
      <w:pPr>
        <w:spacing w:line="240" w:lineRule="auto"/>
        <w:ind w:firstLine="284"/>
        <w:rPr>
          <w:rFonts w:ascii="Times New Roman" w:hAnsi="Times New Roman" w:cs="Times New Roman"/>
          <w:sz w:val="24"/>
          <w:szCs w:val="24"/>
        </w:rPr>
      </w:pPr>
    </w:p>
    <w:sectPr w:rsidR="00230376" w:rsidRPr="00633E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F7"/>
    <w:multiLevelType w:val="multilevel"/>
    <w:tmpl w:val="A266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A30BD"/>
    <w:multiLevelType w:val="multilevel"/>
    <w:tmpl w:val="06A0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6688F"/>
    <w:multiLevelType w:val="multilevel"/>
    <w:tmpl w:val="F18A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170B43"/>
    <w:multiLevelType w:val="multilevel"/>
    <w:tmpl w:val="67629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651A9"/>
    <w:multiLevelType w:val="multilevel"/>
    <w:tmpl w:val="1D3C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862A5C"/>
    <w:multiLevelType w:val="multilevel"/>
    <w:tmpl w:val="6CC2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F41F43"/>
    <w:multiLevelType w:val="multilevel"/>
    <w:tmpl w:val="2BFC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D93ACA"/>
    <w:multiLevelType w:val="multilevel"/>
    <w:tmpl w:val="159E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5E333A"/>
    <w:multiLevelType w:val="multilevel"/>
    <w:tmpl w:val="FC8C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A12E64"/>
    <w:multiLevelType w:val="multilevel"/>
    <w:tmpl w:val="DE9C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B71125"/>
    <w:multiLevelType w:val="multilevel"/>
    <w:tmpl w:val="D9CA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42355"/>
    <w:multiLevelType w:val="multilevel"/>
    <w:tmpl w:val="3D2E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21769E"/>
    <w:multiLevelType w:val="multilevel"/>
    <w:tmpl w:val="951C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AF1D1D"/>
    <w:multiLevelType w:val="multilevel"/>
    <w:tmpl w:val="2F92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010A97"/>
    <w:multiLevelType w:val="multilevel"/>
    <w:tmpl w:val="0526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951E09"/>
    <w:multiLevelType w:val="multilevel"/>
    <w:tmpl w:val="03E2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E23FC0"/>
    <w:multiLevelType w:val="multilevel"/>
    <w:tmpl w:val="B3D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194227"/>
    <w:multiLevelType w:val="multilevel"/>
    <w:tmpl w:val="28EE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256538"/>
    <w:multiLevelType w:val="multilevel"/>
    <w:tmpl w:val="A070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900812"/>
    <w:multiLevelType w:val="multilevel"/>
    <w:tmpl w:val="A90E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D4229D"/>
    <w:multiLevelType w:val="multilevel"/>
    <w:tmpl w:val="3DCA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4656F3"/>
    <w:multiLevelType w:val="multilevel"/>
    <w:tmpl w:val="C36E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6164E8"/>
    <w:multiLevelType w:val="multilevel"/>
    <w:tmpl w:val="E970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F46582"/>
    <w:multiLevelType w:val="multilevel"/>
    <w:tmpl w:val="F080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4652F0"/>
    <w:multiLevelType w:val="multilevel"/>
    <w:tmpl w:val="F5D4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4C3372"/>
    <w:multiLevelType w:val="multilevel"/>
    <w:tmpl w:val="A768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A527AD"/>
    <w:multiLevelType w:val="multilevel"/>
    <w:tmpl w:val="C9A2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43248B"/>
    <w:multiLevelType w:val="multilevel"/>
    <w:tmpl w:val="421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221879"/>
    <w:multiLevelType w:val="multilevel"/>
    <w:tmpl w:val="0F40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4B3EB6"/>
    <w:multiLevelType w:val="multilevel"/>
    <w:tmpl w:val="1A7A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BA4987"/>
    <w:multiLevelType w:val="multilevel"/>
    <w:tmpl w:val="EE0A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911E04"/>
    <w:multiLevelType w:val="multilevel"/>
    <w:tmpl w:val="6328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294DD5"/>
    <w:multiLevelType w:val="multilevel"/>
    <w:tmpl w:val="648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340C32"/>
    <w:multiLevelType w:val="multilevel"/>
    <w:tmpl w:val="1A70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466418"/>
    <w:multiLevelType w:val="multilevel"/>
    <w:tmpl w:val="972E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692D11"/>
    <w:multiLevelType w:val="multilevel"/>
    <w:tmpl w:val="22DE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B051CE"/>
    <w:multiLevelType w:val="multilevel"/>
    <w:tmpl w:val="30A2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2C4EC1"/>
    <w:multiLevelType w:val="multilevel"/>
    <w:tmpl w:val="003C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096593"/>
    <w:multiLevelType w:val="multilevel"/>
    <w:tmpl w:val="0E1E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C506E0"/>
    <w:multiLevelType w:val="multilevel"/>
    <w:tmpl w:val="B9C4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017A6D"/>
    <w:multiLevelType w:val="multilevel"/>
    <w:tmpl w:val="DA9E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9373ED"/>
    <w:multiLevelType w:val="multilevel"/>
    <w:tmpl w:val="45F4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D7E2C3B"/>
    <w:multiLevelType w:val="multilevel"/>
    <w:tmpl w:val="FFD6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25126D"/>
    <w:multiLevelType w:val="multilevel"/>
    <w:tmpl w:val="3658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CD2744"/>
    <w:multiLevelType w:val="multilevel"/>
    <w:tmpl w:val="2540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FD6096F"/>
    <w:multiLevelType w:val="multilevel"/>
    <w:tmpl w:val="4DB4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0C2D78"/>
    <w:multiLevelType w:val="multilevel"/>
    <w:tmpl w:val="3B1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ED6A92"/>
    <w:multiLevelType w:val="multilevel"/>
    <w:tmpl w:val="4AB0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1101C16"/>
    <w:multiLevelType w:val="multilevel"/>
    <w:tmpl w:val="4106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165E3B"/>
    <w:multiLevelType w:val="multilevel"/>
    <w:tmpl w:val="7676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7F0CFB"/>
    <w:multiLevelType w:val="multilevel"/>
    <w:tmpl w:val="6B76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BC3473"/>
    <w:multiLevelType w:val="multilevel"/>
    <w:tmpl w:val="BDD2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9B3696"/>
    <w:multiLevelType w:val="multilevel"/>
    <w:tmpl w:val="C80C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24323F"/>
    <w:multiLevelType w:val="multilevel"/>
    <w:tmpl w:val="B536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521376"/>
    <w:multiLevelType w:val="multilevel"/>
    <w:tmpl w:val="848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015CCE"/>
    <w:multiLevelType w:val="multilevel"/>
    <w:tmpl w:val="118A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6B377F"/>
    <w:multiLevelType w:val="multilevel"/>
    <w:tmpl w:val="6714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63C0894"/>
    <w:multiLevelType w:val="multilevel"/>
    <w:tmpl w:val="9E80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6413B07"/>
    <w:multiLevelType w:val="multilevel"/>
    <w:tmpl w:val="55F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C515EC"/>
    <w:multiLevelType w:val="multilevel"/>
    <w:tmpl w:val="46F21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FD631D"/>
    <w:multiLevelType w:val="multilevel"/>
    <w:tmpl w:val="3394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382F45"/>
    <w:multiLevelType w:val="multilevel"/>
    <w:tmpl w:val="5280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9AA2097"/>
    <w:multiLevelType w:val="multilevel"/>
    <w:tmpl w:val="0016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F12FF7"/>
    <w:multiLevelType w:val="multilevel"/>
    <w:tmpl w:val="8F728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A1530B4"/>
    <w:multiLevelType w:val="multilevel"/>
    <w:tmpl w:val="6D0A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BF22D0"/>
    <w:multiLevelType w:val="multilevel"/>
    <w:tmpl w:val="8C8E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B884DFD"/>
    <w:multiLevelType w:val="multilevel"/>
    <w:tmpl w:val="3932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C53379A"/>
    <w:multiLevelType w:val="multilevel"/>
    <w:tmpl w:val="8732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DC93F98"/>
    <w:multiLevelType w:val="multilevel"/>
    <w:tmpl w:val="DF8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E7F7712"/>
    <w:multiLevelType w:val="multilevel"/>
    <w:tmpl w:val="7618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7E214D"/>
    <w:multiLevelType w:val="multilevel"/>
    <w:tmpl w:val="7034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0630BFD"/>
    <w:multiLevelType w:val="multilevel"/>
    <w:tmpl w:val="3EC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16E0B45"/>
    <w:multiLevelType w:val="multilevel"/>
    <w:tmpl w:val="FF04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2B3366A"/>
    <w:multiLevelType w:val="multilevel"/>
    <w:tmpl w:val="681ED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3591D5B"/>
    <w:multiLevelType w:val="multilevel"/>
    <w:tmpl w:val="A9E2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4AB47F5"/>
    <w:multiLevelType w:val="multilevel"/>
    <w:tmpl w:val="69683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4C105EA"/>
    <w:multiLevelType w:val="multilevel"/>
    <w:tmpl w:val="466C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6115E69"/>
    <w:multiLevelType w:val="multilevel"/>
    <w:tmpl w:val="6E16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6A5270B"/>
    <w:multiLevelType w:val="multilevel"/>
    <w:tmpl w:val="399C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7237944"/>
    <w:multiLevelType w:val="multilevel"/>
    <w:tmpl w:val="15F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7CF36FC"/>
    <w:multiLevelType w:val="multilevel"/>
    <w:tmpl w:val="4650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4F5FBA"/>
    <w:multiLevelType w:val="multilevel"/>
    <w:tmpl w:val="38FE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87E66C2"/>
    <w:multiLevelType w:val="multilevel"/>
    <w:tmpl w:val="FA62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967722A"/>
    <w:multiLevelType w:val="multilevel"/>
    <w:tmpl w:val="185C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9B335A5"/>
    <w:multiLevelType w:val="multilevel"/>
    <w:tmpl w:val="528A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AA05EAF"/>
    <w:multiLevelType w:val="multilevel"/>
    <w:tmpl w:val="77F0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B197CF1"/>
    <w:multiLevelType w:val="multilevel"/>
    <w:tmpl w:val="2034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B852EA5"/>
    <w:multiLevelType w:val="multilevel"/>
    <w:tmpl w:val="45AA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BEF7F78"/>
    <w:multiLevelType w:val="multilevel"/>
    <w:tmpl w:val="F5F2F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FC42B2"/>
    <w:multiLevelType w:val="multilevel"/>
    <w:tmpl w:val="CA3A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D1D4C59"/>
    <w:multiLevelType w:val="multilevel"/>
    <w:tmpl w:val="711C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D6343A9"/>
    <w:multiLevelType w:val="multilevel"/>
    <w:tmpl w:val="F264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E241AA9"/>
    <w:multiLevelType w:val="multilevel"/>
    <w:tmpl w:val="EE22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F431D66"/>
    <w:multiLevelType w:val="multilevel"/>
    <w:tmpl w:val="F2C4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F5B34CE"/>
    <w:multiLevelType w:val="multilevel"/>
    <w:tmpl w:val="E4B2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F804E47"/>
    <w:multiLevelType w:val="multilevel"/>
    <w:tmpl w:val="7F72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01B1562"/>
    <w:multiLevelType w:val="multilevel"/>
    <w:tmpl w:val="E604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07577D6"/>
    <w:multiLevelType w:val="multilevel"/>
    <w:tmpl w:val="6124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0F8377D"/>
    <w:multiLevelType w:val="multilevel"/>
    <w:tmpl w:val="C95E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338015D"/>
    <w:multiLevelType w:val="multilevel"/>
    <w:tmpl w:val="ECBE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3902D9D"/>
    <w:multiLevelType w:val="multilevel"/>
    <w:tmpl w:val="27C8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3C2205A"/>
    <w:multiLevelType w:val="multilevel"/>
    <w:tmpl w:val="ABAE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3EE528D"/>
    <w:multiLevelType w:val="multilevel"/>
    <w:tmpl w:val="6C60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4EB24AD"/>
    <w:multiLevelType w:val="multilevel"/>
    <w:tmpl w:val="51C0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5AA513D"/>
    <w:multiLevelType w:val="multilevel"/>
    <w:tmpl w:val="A92C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63523A9"/>
    <w:multiLevelType w:val="multilevel"/>
    <w:tmpl w:val="74E0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681763D"/>
    <w:multiLevelType w:val="multilevel"/>
    <w:tmpl w:val="A722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6DF0FC7"/>
    <w:multiLevelType w:val="multilevel"/>
    <w:tmpl w:val="D482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7195D21"/>
    <w:multiLevelType w:val="multilevel"/>
    <w:tmpl w:val="1E42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71C332A"/>
    <w:multiLevelType w:val="multilevel"/>
    <w:tmpl w:val="0DAE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72469DD"/>
    <w:multiLevelType w:val="multilevel"/>
    <w:tmpl w:val="26C8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72F1A45"/>
    <w:multiLevelType w:val="multilevel"/>
    <w:tmpl w:val="F7D6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8221109"/>
    <w:multiLevelType w:val="multilevel"/>
    <w:tmpl w:val="880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8953EFB"/>
    <w:multiLevelType w:val="multilevel"/>
    <w:tmpl w:val="C5D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8D1341C"/>
    <w:multiLevelType w:val="multilevel"/>
    <w:tmpl w:val="909C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A376442"/>
    <w:multiLevelType w:val="multilevel"/>
    <w:tmpl w:val="2CE0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AEA2792"/>
    <w:multiLevelType w:val="multilevel"/>
    <w:tmpl w:val="9292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B4718BA"/>
    <w:multiLevelType w:val="multilevel"/>
    <w:tmpl w:val="8B70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B5133AF"/>
    <w:multiLevelType w:val="multilevel"/>
    <w:tmpl w:val="09B4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C187905"/>
    <w:multiLevelType w:val="multilevel"/>
    <w:tmpl w:val="F0A2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C5B0A46"/>
    <w:multiLevelType w:val="multilevel"/>
    <w:tmpl w:val="A26A4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C8725B9"/>
    <w:multiLevelType w:val="multilevel"/>
    <w:tmpl w:val="BD36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CDF4214"/>
    <w:multiLevelType w:val="multilevel"/>
    <w:tmpl w:val="8138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F680896"/>
    <w:multiLevelType w:val="multilevel"/>
    <w:tmpl w:val="3EA2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09475FB"/>
    <w:multiLevelType w:val="multilevel"/>
    <w:tmpl w:val="005C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1142FDB"/>
    <w:multiLevelType w:val="multilevel"/>
    <w:tmpl w:val="50FC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11E3BF2"/>
    <w:multiLevelType w:val="multilevel"/>
    <w:tmpl w:val="0128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14209B2"/>
    <w:multiLevelType w:val="multilevel"/>
    <w:tmpl w:val="64F2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1C078B4"/>
    <w:multiLevelType w:val="multilevel"/>
    <w:tmpl w:val="C5AE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1CD6CC2"/>
    <w:multiLevelType w:val="multilevel"/>
    <w:tmpl w:val="16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3523919"/>
    <w:multiLevelType w:val="multilevel"/>
    <w:tmpl w:val="8C12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3732F1E"/>
    <w:multiLevelType w:val="multilevel"/>
    <w:tmpl w:val="A94E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37867FA"/>
    <w:multiLevelType w:val="multilevel"/>
    <w:tmpl w:val="60FC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39824CF"/>
    <w:multiLevelType w:val="multilevel"/>
    <w:tmpl w:val="C3CE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4DE0D1D"/>
    <w:multiLevelType w:val="multilevel"/>
    <w:tmpl w:val="6C28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5085915"/>
    <w:multiLevelType w:val="multilevel"/>
    <w:tmpl w:val="788C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68746E1"/>
    <w:multiLevelType w:val="multilevel"/>
    <w:tmpl w:val="F88E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8EE7C74"/>
    <w:multiLevelType w:val="multilevel"/>
    <w:tmpl w:val="610C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9AB4AFD"/>
    <w:multiLevelType w:val="multilevel"/>
    <w:tmpl w:val="2748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0E0B19"/>
    <w:multiLevelType w:val="multilevel"/>
    <w:tmpl w:val="02A4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BA51FFE"/>
    <w:multiLevelType w:val="multilevel"/>
    <w:tmpl w:val="1054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BDC5EE8"/>
    <w:multiLevelType w:val="multilevel"/>
    <w:tmpl w:val="6CA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C810FE2"/>
    <w:multiLevelType w:val="multilevel"/>
    <w:tmpl w:val="0158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CCD736A"/>
    <w:multiLevelType w:val="multilevel"/>
    <w:tmpl w:val="D49A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CD47B96"/>
    <w:multiLevelType w:val="multilevel"/>
    <w:tmpl w:val="15DA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CE47401"/>
    <w:multiLevelType w:val="multilevel"/>
    <w:tmpl w:val="1BA6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D9D0DD2"/>
    <w:multiLevelType w:val="multilevel"/>
    <w:tmpl w:val="EC6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E507FA7"/>
    <w:multiLevelType w:val="multilevel"/>
    <w:tmpl w:val="1420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EC31EDD"/>
    <w:multiLevelType w:val="multilevel"/>
    <w:tmpl w:val="859E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EF07951"/>
    <w:multiLevelType w:val="multilevel"/>
    <w:tmpl w:val="B476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0015A44"/>
    <w:multiLevelType w:val="multilevel"/>
    <w:tmpl w:val="4222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0782504"/>
    <w:multiLevelType w:val="multilevel"/>
    <w:tmpl w:val="ABD0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0AA11E0"/>
    <w:multiLevelType w:val="multilevel"/>
    <w:tmpl w:val="03B4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0DD408C"/>
    <w:multiLevelType w:val="multilevel"/>
    <w:tmpl w:val="EC12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18910AF"/>
    <w:multiLevelType w:val="multilevel"/>
    <w:tmpl w:val="9D90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25639A6"/>
    <w:multiLevelType w:val="multilevel"/>
    <w:tmpl w:val="B034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2CF7DFD"/>
    <w:multiLevelType w:val="multilevel"/>
    <w:tmpl w:val="4A0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3C727C7"/>
    <w:multiLevelType w:val="multilevel"/>
    <w:tmpl w:val="5954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4E02825"/>
    <w:multiLevelType w:val="multilevel"/>
    <w:tmpl w:val="B3D2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56E6CB7"/>
    <w:multiLevelType w:val="multilevel"/>
    <w:tmpl w:val="D510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5B04D54"/>
    <w:multiLevelType w:val="multilevel"/>
    <w:tmpl w:val="CEAC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6175B08"/>
    <w:multiLevelType w:val="multilevel"/>
    <w:tmpl w:val="FD8C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72F3177"/>
    <w:multiLevelType w:val="multilevel"/>
    <w:tmpl w:val="A832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7C535ED"/>
    <w:multiLevelType w:val="multilevel"/>
    <w:tmpl w:val="24B4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7EC21D6"/>
    <w:multiLevelType w:val="multilevel"/>
    <w:tmpl w:val="A2F8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8427AA3"/>
    <w:multiLevelType w:val="multilevel"/>
    <w:tmpl w:val="1112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8571ADC"/>
    <w:multiLevelType w:val="multilevel"/>
    <w:tmpl w:val="582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8A83418"/>
    <w:multiLevelType w:val="multilevel"/>
    <w:tmpl w:val="505E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8C8061D"/>
    <w:multiLevelType w:val="multilevel"/>
    <w:tmpl w:val="7962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8ED09D8"/>
    <w:multiLevelType w:val="multilevel"/>
    <w:tmpl w:val="B0BC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9095828"/>
    <w:multiLevelType w:val="multilevel"/>
    <w:tmpl w:val="9962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B7417E2"/>
    <w:multiLevelType w:val="multilevel"/>
    <w:tmpl w:val="D910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DDF4900"/>
    <w:multiLevelType w:val="multilevel"/>
    <w:tmpl w:val="8042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EEF1A7F"/>
    <w:multiLevelType w:val="multilevel"/>
    <w:tmpl w:val="57EC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F141AF0"/>
    <w:multiLevelType w:val="multilevel"/>
    <w:tmpl w:val="3918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09A0BE1"/>
    <w:multiLevelType w:val="multilevel"/>
    <w:tmpl w:val="DCFC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0B34F9A"/>
    <w:multiLevelType w:val="multilevel"/>
    <w:tmpl w:val="387C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26E23C7"/>
    <w:multiLevelType w:val="multilevel"/>
    <w:tmpl w:val="6DE8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2B8514E"/>
    <w:multiLevelType w:val="multilevel"/>
    <w:tmpl w:val="B61E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42F7426"/>
    <w:multiLevelType w:val="multilevel"/>
    <w:tmpl w:val="2A5C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4900B10"/>
    <w:multiLevelType w:val="multilevel"/>
    <w:tmpl w:val="1C6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4F9500A"/>
    <w:multiLevelType w:val="multilevel"/>
    <w:tmpl w:val="AB36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5146238"/>
    <w:multiLevelType w:val="multilevel"/>
    <w:tmpl w:val="AA9A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5FC28C9"/>
    <w:multiLevelType w:val="multilevel"/>
    <w:tmpl w:val="C900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61E37C4"/>
    <w:multiLevelType w:val="multilevel"/>
    <w:tmpl w:val="4D4A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73D3E68"/>
    <w:multiLevelType w:val="multilevel"/>
    <w:tmpl w:val="A32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79153BA"/>
    <w:multiLevelType w:val="multilevel"/>
    <w:tmpl w:val="94D4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84F49CE"/>
    <w:multiLevelType w:val="multilevel"/>
    <w:tmpl w:val="432A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92E22CE"/>
    <w:multiLevelType w:val="multilevel"/>
    <w:tmpl w:val="F7DA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9B42F72"/>
    <w:multiLevelType w:val="multilevel"/>
    <w:tmpl w:val="E434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9D24A0B"/>
    <w:multiLevelType w:val="multilevel"/>
    <w:tmpl w:val="8050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9F8761B"/>
    <w:multiLevelType w:val="multilevel"/>
    <w:tmpl w:val="630E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A57316B"/>
    <w:multiLevelType w:val="multilevel"/>
    <w:tmpl w:val="472E1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B4A21BE"/>
    <w:multiLevelType w:val="multilevel"/>
    <w:tmpl w:val="5A22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C7C65C1"/>
    <w:multiLevelType w:val="multilevel"/>
    <w:tmpl w:val="F124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CE77F16"/>
    <w:multiLevelType w:val="multilevel"/>
    <w:tmpl w:val="82CE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D847F1C"/>
    <w:multiLevelType w:val="multilevel"/>
    <w:tmpl w:val="63CCF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E0D17DE"/>
    <w:multiLevelType w:val="multilevel"/>
    <w:tmpl w:val="C48A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E2C4530"/>
    <w:multiLevelType w:val="multilevel"/>
    <w:tmpl w:val="0872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E8577DC"/>
    <w:multiLevelType w:val="multilevel"/>
    <w:tmpl w:val="F4B8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9"/>
  </w:num>
  <w:num w:numId="2">
    <w:abstractNumId w:val="120"/>
  </w:num>
  <w:num w:numId="3">
    <w:abstractNumId w:val="63"/>
  </w:num>
  <w:num w:numId="4">
    <w:abstractNumId w:val="75"/>
  </w:num>
  <w:num w:numId="5">
    <w:abstractNumId w:val="73"/>
  </w:num>
  <w:num w:numId="6">
    <w:abstractNumId w:val="27"/>
  </w:num>
  <w:num w:numId="7">
    <w:abstractNumId w:val="159"/>
  </w:num>
  <w:num w:numId="8">
    <w:abstractNumId w:val="127"/>
  </w:num>
  <w:num w:numId="9">
    <w:abstractNumId w:val="157"/>
    <w:lvlOverride w:ilvl="0">
      <w:startOverride w:val="2"/>
    </w:lvlOverride>
  </w:num>
  <w:num w:numId="10">
    <w:abstractNumId w:val="58"/>
    <w:lvlOverride w:ilvl="0">
      <w:startOverride w:val="3"/>
    </w:lvlOverride>
  </w:num>
  <w:num w:numId="11">
    <w:abstractNumId w:val="115"/>
    <w:lvlOverride w:ilvl="0">
      <w:startOverride w:val="4"/>
    </w:lvlOverride>
  </w:num>
  <w:num w:numId="12">
    <w:abstractNumId w:val="37"/>
    <w:lvlOverride w:ilvl="0">
      <w:startOverride w:val="5"/>
    </w:lvlOverride>
  </w:num>
  <w:num w:numId="13">
    <w:abstractNumId w:val="86"/>
    <w:lvlOverride w:ilvl="0">
      <w:startOverride w:val="6"/>
    </w:lvlOverride>
  </w:num>
  <w:num w:numId="14">
    <w:abstractNumId w:val="97"/>
    <w:lvlOverride w:ilvl="0">
      <w:startOverride w:val="7"/>
    </w:lvlOverride>
  </w:num>
  <w:num w:numId="15">
    <w:abstractNumId w:val="100"/>
    <w:lvlOverride w:ilvl="0">
      <w:startOverride w:val="8"/>
    </w:lvlOverride>
  </w:num>
  <w:num w:numId="16">
    <w:abstractNumId w:val="70"/>
    <w:lvlOverride w:ilvl="0">
      <w:startOverride w:val="9"/>
    </w:lvlOverride>
  </w:num>
  <w:num w:numId="17">
    <w:abstractNumId w:val="106"/>
    <w:lvlOverride w:ilvl="0">
      <w:startOverride w:val="10"/>
    </w:lvlOverride>
  </w:num>
  <w:num w:numId="18">
    <w:abstractNumId w:val="184"/>
    <w:lvlOverride w:ilvl="0">
      <w:startOverride w:val="11"/>
    </w:lvlOverride>
  </w:num>
  <w:num w:numId="19">
    <w:abstractNumId w:val="51"/>
    <w:lvlOverride w:ilvl="0">
      <w:startOverride w:val="12"/>
    </w:lvlOverride>
  </w:num>
  <w:num w:numId="20">
    <w:abstractNumId w:val="40"/>
    <w:lvlOverride w:ilvl="0">
      <w:startOverride w:val="13"/>
    </w:lvlOverride>
  </w:num>
  <w:num w:numId="21">
    <w:abstractNumId w:val="87"/>
    <w:lvlOverride w:ilvl="0">
      <w:startOverride w:val="14"/>
    </w:lvlOverride>
  </w:num>
  <w:num w:numId="22">
    <w:abstractNumId w:val="6"/>
    <w:lvlOverride w:ilvl="0">
      <w:startOverride w:val="15"/>
    </w:lvlOverride>
  </w:num>
  <w:num w:numId="23">
    <w:abstractNumId w:val="138"/>
    <w:lvlOverride w:ilvl="0">
      <w:startOverride w:val="16"/>
    </w:lvlOverride>
  </w:num>
  <w:num w:numId="24">
    <w:abstractNumId w:val="50"/>
    <w:lvlOverride w:ilvl="0">
      <w:startOverride w:val="17"/>
    </w:lvlOverride>
  </w:num>
  <w:num w:numId="25">
    <w:abstractNumId w:val="95"/>
    <w:lvlOverride w:ilvl="0">
      <w:startOverride w:val="18"/>
    </w:lvlOverride>
  </w:num>
  <w:num w:numId="26">
    <w:abstractNumId w:val="129"/>
    <w:lvlOverride w:ilvl="0">
      <w:startOverride w:val="19"/>
    </w:lvlOverride>
  </w:num>
  <w:num w:numId="27">
    <w:abstractNumId w:val="152"/>
    <w:lvlOverride w:ilvl="0">
      <w:startOverride w:val="20"/>
    </w:lvlOverride>
  </w:num>
  <w:num w:numId="28">
    <w:abstractNumId w:val="165"/>
    <w:lvlOverride w:ilvl="0">
      <w:startOverride w:val="21"/>
    </w:lvlOverride>
  </w:num>
  <w:num w:numId="29">
    <w:abstractNumId w:val="67"/>
    <w:lvlOverride w:ilvl="0">
      <w:startOverride w:val="22"/>
    </w:lvlOverride>
  </w:num>
  <w:num w:numId="30">
    <w:abstractNumId w:val="52"/>
    <w:lvlOverride w:ilvl="0">
      <w:startOverride w:val="23"/>
    </w:lvlOverride>
  </w:num>
  <w:num w:numId="31">
    <w:abstractNumId w:val="38"/>
    <w:lvlOverride w:ilvl="0">
      <w:startOverride w:val="24"/>
    </w:lvlOverride>
  </w:num>
  <w:num w:numId="32">
    <w:abstractNumId w:val="36"/>
    <w:lvlOverride w:ilvl="0">
      <w:startOverride w:val="25"/>
    </w:lvlOverride>
  </w:num>
  <w:num w:numId="33">
    <w:abstractNumId w:val="171"/>
    <w:lvlOverride w:ilvl="0">
      <w:startOverride w:val="26"/>
    </w:lvlOverride>
  </w:num>
  <w:num w:numId="34">
    <w:abstractNumId w:val="41"/>
    <w:lvlOverride w:ilvl="0">
      <w:startOverride w:val="27"/>
    </w:lvlOverride>
  </w:num>
  <w:num w:numId="35">
    <w:abstractNumId w:val="139"/>
    <w:lvlOverride w:ilvl="0">
      <w:startOverride w:val="28"/>
    </w:lvlOverride>
  </w:num>
  <w:num w:numId="36">
    <w:abstractNumId w:val="122"/>
    <w:lvlOverride w:ilvl="0">
      <w:startOverride w:val="29"/>
    </w:lvlOverride>
  </w:num>
  <w:num w:numId="37">
    <w:abstractNumId w:val="91"/>
    <w:lvlOverride w:ilvl="0">
      <w:startOverride w:val="30"/>
    </w:lvlOverride>
  </w:num>
  <w:num w:numId="38">
    <w:abstractNumId w:val="126"/>
    <w:lvlOverride w:ilvl="0">
      <w:startOverride w:val="31"/>
    </w:lvlOverride>
  </w:num>
  <w:num w:numId="39">
    <w:abstractNumId w:val="29"/>
    <w:lvlOverride w:ilvl="0">
      <w:startOverride w:val="32"/>
    </w:lvlOverride>
  </w:num>
  <w:num w:numId="40">
    <w:abstractNumId w:val="172"/>
    <w:lvlOverride w:ilvl="0">
      <w:startOverride w:val="33"/>
    </w:lvlOverride>
  </w:num>
  <w:num w:numId="41">
    <w:abstractNumId w:val="189"/>
    <w:lvlOverride w:ilvl="0">
      <w:startOverride w:val="34"/>
    </w:lvlOverride>
  </w:num>
  <w:num w:numId="42">
    <w:abstractNumId w:val="62"/>
    <w:lvlOverride w:ilvl="0">
      <w:startOverride w:val="35"/>
    </w:lvlOverride>
  </w:num>
  <w:num w:numId="43">
    <w:abstractNumId w:val="155"/>
    <w:lvlOverride w:ilvl="0">
      <w:startOverride w:val="36"/>
    </w:lvlOverride>
  </w:num>
  <w:num w:numId="44">
    <w:abstractNumId w:val="92"/>
    <w:lvlOverride w:ilvl="0">
      <w:startOverride w:val="37"/>
    </w:lvlOverride>
  </w:num>
  <w:num w:numId="45">
    <w:abstractNumId w:val="21"/>
    <w:lvlOverride w:ilvl="0">
      <w:startOverride w:val="38"/>
    </w:lvlOverride>
  </w:num>
  <w:num w:numId="46">
    <w:abstractNumId w:val="53"/>
    <w:lvlOverride w:ilvl="0">
      <w:startOverride w:val="39"/>
    </w:lvlOverride>
  </w:num>
  <w:num w:numId="47">
    <w:abstractNumId w:val="17"/>
    <w:lvlOverride w:ilvl="0">
      <w:startOverride w:val="40"/>
    </w:lvlOverride>
  </w:num>
  <w:num w:numId="48">
    <w:abstractNumId w:val="66"/>
    <w:lvlOverride w:ilvl="0">
      <w:startOverride w:val="41"/>
    </w:lvlOverride>
  </w:num>
  <w:num w:numId="49">
    <w:abstractNumId w:val="108"/>
    <w:lvlOverride w:ilvl="0">
      <w:startOverride w:val="42"/>
    </w:lvlOverride>
  </w:num>
  <w:num w:numId="50">
    <w:abstractNumId w:val="65"/>
    <w:lvlOverride w:ilvl="0">
      <w:startOverride w:val="43"/>
    </w:lvlOverride>
  </w:num>
  <w:num w:numId="51">
    <w:abstractNumId w:val="161"/>
    <w:lvlOverride w:ilvl="0">
      <w:startOverride w:val="44"/>
    </w:lvlOverride>
  </w:num>
  <w:num w:numId="52">
    <w:abstractNumId w:val="166"/>
    <w:lvlOverride w:ilvl="0">
      <w:startOverride w:val="45"/>
    </w:lvlOverride>
  </w:num>
  <w:num w:numId="53">
    <w:abstractNumId w:val="173"/>
    <w:lvlOverride w:ilvl="0">
      <w:startOverride w:val="46"/>
    </w:lvlOverride>
  </w:num>
  <w:num w:numId="54">
    <w:abstractNumId w:val="76"/>
    <w:lvlOverride w:ilvl="0">
      <w:startOverride w:val="47"/>
    </w:lvlOverride>
  </w:num>
  <w:num w:numId="55">
    <w:abstractNumId w:val="185"/>
    <w:lvlOverride w:ilvl="0">
      <w:startOverride w:val="48"/>
    </w:lvlOverride>
  </w:num>
  <w:num w:numId="56">
    <w:abstractNumId w:val="142"/>
  </w:num>
  <w:num w:numId="57">
    <w:abstractNumId w:val="14"/>
    <w:lvlOverride w:ilvl="0">
      <w:startOverride w:val="2"/>
    </w:lvlOverride>
  </w:num>
  <w:num w:numId="58">
    <w:abstractNumId w:val="11"/>
    <w:lvlOverride w:ilvl="0">
      <w:startOverride w:val="3"/>
    </w:lvlOverride>
  </w:num>
  <w:num w:numId="59">
    <w:abstractNumId w:val="188"/>
    <w:lvlOverride w:ilvl="0">
      <w:startOverride w:val="4"/>
    </w:lvlOverride>
  </w:num>
  <w:num w:numId="60">
    <w:abstractNumId w:val="82"/>
    <w:lvlOverride w:ilvl="0">
      <w:startOverride w:val="5"/>
    </w:lvlOverride>
  </w:num>
  <w:num w:numId="61">
    <w:abstractNumId w:val="47"/>
    <w:lvlOverride w:ilvl="0">
      <w:startOverride w:val="6"/>
    </w:lvlOverride>
  </w:num>
  <w:num w:numId="62">
    <w:abstractNumId w:val="32"/>
    <w:lvlOverride w:ilvl="0">
      <w:startOverride w:val="7"/>
    </w:lvlOverride>
  </w:num>
  <w:num w:numId="63">
    <w:abstractNumId w:val="190"/>
    <w:lvlOverride w:ilvl="0">
      <w:startOverride w:val="8"/>
    </w:lvlOverride>
  </w:num>
  <w:num w:numId="64">
    <w:abstractNumId w:val="151"/>
    <w:lvlOverride w:ilvl="0">
      <w:startOverride w:val="9"/>
    </w:lvlOverride>
  </w:num>
  <w:num w:numId="65">
    <w:abstractNumId w:val="44"/>
  </w:num>
  <w:num w:numId="66">
    <w:abstractNumId w:val="22"/>
    <w:lvlOverride w:ilvl="0">
      <w:startOverride w:val="2"/>
    </w:lvlOverride>
  </w:num>
  <w:num w:numId="67">
    <w:abstractNumId w:val="81"/>
    <w:lvlOverride w:ilvl="0">
      <w:startOverride w:val="3"/>
    </w:lvlOverride>
  </w:num>
  <w:num w:numId="68">
    <w:abstractNumId w:val="174"/>
    <w:lvlOverride w:ilvl="0">
      <w:startOverride w:val="4"/>
    </w:lvlOverride>
  </w:num>
  <w:num w:numId="69">
    <w:abstractNumId w:val="154"/>
    <w:lvlOverride w:ilvl="0">
      <w:startOverride w:val="5"/>
    </w:lvlOverride>
  </w:num>
  <w:num w:numId="70">
    <w:abstractNumId w:val="136"/>
    <w:lvlOverride w:ilvl="0">
      <w:startOverride w:val="6"/>
    </w:lvlOverride>
  </w:num>
  <w:num w:numId="71">
    <w:abstractNumId w:val="57"/>
    <w:lvlOverride w:ilvl="0">
      <w:startOverride w:val="7"/>
    </w:lvlOverride>
  </w:num>
  <w:num w:numId="72">
    <w:abstractNumId w:val="56"/>
  </w:num>
  <w:num w:numId="73">
    <w:abstractNumId w:val="119"/>
    <w:lvlOverride w:ilvl="0">
      <w:startOverride w:val="2"/>
    </w:lvlOverride>
  </w:num>
  <w:num w:numId="74">
    <w:abstractNumId w:val="193"/>
    <w:lvlOverride w:ilvl="0">
      <w:startOverride w:val="3"/>
    </w:lvlOverride>
  </w:num>
  <w:num w:numId="75">
    <w:abstractNumId w:val="9"/>
    <w:lvlOverride w:ilvl="0">
      <w:startOverride w:val="4"/>
    </w:lvlOverride>
  </w:num>
  <w:num w:numId="76">
    <w:abstractNumId w:val="5"/>
    <w:lvlOverride w:ilvl="0">
      <w:startOverride w:val="5"/>
    </w:lvlOverride>
  </w:num>
  <w:num w:numId="77">
    <w:abstractNumId w:val="163"/>
    <w:lvlOverride w:ilvl="0">
      <w:startOverride w:val="6"/>
    </w:lvlOverride>
  </w:num>
  <w:num w:numId="78">
    <w:abstractNumId w:val="78"/>
    <w:lvlOverride w:ilvl="0">
      <w:startOverride w:val="7"/>
    </w:lvlOverride>
  </w:num>
  <w:num w:numId="79">
    <w:abstractNumId w:val="118"/>
    <w:lvlOverride w:ilvl="0">
      <w:startOverride w:val="8"/>
    </w:lvlOverride>
  </w:num>
  <w:num w:numId="80">
    <w:abstractNumId w:val="33"/>
    <w:lvlOverride w:ilvl="0">
      <w:startOverride w:val="9"/>
    </w:lvlOverride>
  </w:num>
  <w:num w:numId="81">
    <w:abstractNumId w:val="83"/>
    <w:lvlOverride w:ilvl="0">
      <w:startOverride w:val="10"/>
    </w:lvlOverride>
  </w:num>
  <w:num w:numId="82">
    <w:abstractNumId w:val="96"/>
    <w:lvlOverride w:ilvl="0">
      <w:startOverride w:val="11"/>
    </w:lvlOverride>
  </w:num>
  <w:num w:numId="83">
    <w:abstractNumId w:val="145"/>
    <w:lvlOverride w:ilvl="0">
      <w:startOverride w:val="12"/>
    </w:lvlOverride>
  </w:num>
  <w:num w:numId="84">
    <w:abstractNumId w:val="10"/>
    <w:lvlOverride w:ilvl="0">
      <w:startOverride w:val="13"/>
    </w:lvlOverride>
  </w:num>
  <w:num w:numId="85">
    <w:abstractNumId w:val="168"/>
    <w:lvlOverride w:ilvl="0">
      <w:startOverride w:val="14"/>
    </w:lvlOverride>
  </w:num>
  <w:num w:numId="86">
    <w:abstractNumId w:val="31"/>
    <w:lvlOverride w:ilvl="0">
      <w:startOverride w:val="15"/>
    </w:lvlOverride>
  </w:num>
  <w:num w:numId="87">
    <w:abstractNumId w:val="164"/>
    <w:lvlOverride w:ilvl="0">
      <w:startOverride w:val="16"/>
    </w:lvlOverride>
  </w:num>
  <w:num w:numId="88">
    <w:abstractNumId w:val="68"/>
    <w:lvlOverride w:ilvl="0">
      <w:startOverride w:val="17"/>
    </w:lvlOverride>
  </w:num>
  <w:num w:numId="89">
    <w:abstractNumId w:val="16"/>
    <w:lvlOverride w:ilvl="0">
      <w:startOverride w:val="18"/>
    </w:lvlOverride>
  </w:num>
  <w:num w:numId="90">
    <w:abstractNumId w:val="109"/>
    <w:lvlOverride w:ilvl="0">
      <w:startOverride w:val="19"/>
    </w:lvlOverride>
  </w:num>
  <w:num w:numId="91">
    <w:abstractNumId w:val="110"/>
    <w:lvlOverride w:ilvl="0">
      <w:startOverride w:val="20"/>
    </w:lvlOverride>
  </w:num>
  <w:num w:numId="92">
    <w:abstractNumId w:val="103"/>
    <w:lvlOverride w:ilvl="0">
      <w:startOverride w:val="21"/>
    </w:lvlOverride>
  </w:num>
  <w:num w:numId="93">
    <w:abstractNumId w:val="191"/>
    <w:lvlOverride w:ilvl="0">
      <w:startOverride w:val="22"/>
    </w:lvlOverride>
  </w:num>
  <w:num w:numId="94">
    <w:abstractNumId w:val="176"/>
    <w:lvlOverride w:ilvl="0">
      <w:startOverride w:val="23"/>
    </w:lvlOverride>
  </w:num>
  <w:num w:numId="95">
    <w:abstractNumId w:val="149"/>
    <w:lvlOverride w:ilvl="0">
      <w:startOverride w:val="24"/>
    </w:lvlOverride>
  </w:num>
  <w:num w:numId="96">
    <w:abstractNumId w:val="131"/>
    <w:lvlOverride w:ilvl="0">
      <w:startOverride w:val="25"/>
    </w:lvlOverride>
  </w:num>
  <w:num w:numId="97">
    <w:abstractNumId w:val="181"/>
    <w:lvlOverride w:ilvl="0">
      <w:startOverride w:val="26"/>
    </w:lvlOverride>
  </w:num>
  <w:num w:numId="98">
    <w:abstractNumId w:val="2"/>
    <w:lvlOverride w:ilvl="0">
      <w:startOverride w:val="27"/>
    </w:lvlOverride>
  </w:num>
  <w:num w:numId="99">
    <w:abstractNumId w:val="18"/>
    <w:lvlOverride w:ilvl="0">
      <w:startOverride w:val="28"/>
    </w:lvlOverride>
  </w:num>
  <w:num w:numId="100">
    <w:abstractNumId w:val="112"/>
  </w:num>
  <w:num w:numId="101">
    <w:abstractNumId w:val="140"/>
    <w:lvlOverride w:ilvl="0">
      <w:startOverride w:val="2"/>
    </w:lvlOverride>
  </w:num>
  <w:num w:numId="102">
    <w:abstractNumId w:val="19"/>
    <w:lvlOverride w:ilvl="0">
      <w:startOverride w:val="3"/>
    </w:lvlOverride>
  </w:num>
  <w:num w:numId="103">
    <w:abstractNumId w:val="34"/>
    <w:lvlOverride w:ilvl="0">
      <w:startOverride w:val="4"/>
    </w:lvlOverride>
  </w:num>
  <w:num w:numId="104">
    <w:abstractNumId w:val="69"/>
    <w:lvlOverride w:ilvl="0">
      <w:startOverride w:val="5"/>
    </w:lvlOverride>
  </w:num>
  <w:num w:numId="105">
    <w:abstractNumId w:val="28"/>
    <w:lvlOverride w:ilvl="0">
      <w:startOverride w:val="6"/>
    </w:lvlOverride>
  </w:num>
  <w:num w:numId="106">
    <w:abstractNumId w:val="187"/>
    <w:lvlOverride w:ilvl="0">
      <w:startOverride w:val="7"/>
    </w:lvlOverride>
  </w:num>
  <w:num w:numId="107">
    <w:abstractNumId w:val="55"/>
    <w:lvlOverride w:ilvl="0">
      <w:startOverride w:val="8"/>
    </w:lvlOverride>
  </w:num>
  <w:num w:numId="108">
    <w:abstractNumId w:val="162"/>
  </w:num>
  <w:num w:numId="109">
    <w:abstractNumId w:val="124"/>
    <w:lvlOverride w:ilvl="0">
      <w:startOverride w:val="2"/>
    </w:lvlOverride>
  </w:num>
  <w:num w:numId="110">
    <w:abstractNumId w:val="141"/>
    <w:lvlOverride w:ilvl="0">
      <w:startOverride w:val="3"/>
    </w:lvlOverride>
  </w:num>
  <w:num w:numId="111">
    <w:abstractNumId w:val="130"/>
    <w:lvlOverride w:ilvl="0">
      <w:startOverride w:val="4"/>
    </w:lvlOverride>
  </w:num>
  <w:num w:numId="112">
    <w:abstractNumId w:val="80"/>
    <w:lvlOverride w:ilvl="0">
      <w:startOverride w:val="5"/>
    </w:lvlOverride>
  </w:num>
  <w:num w:numId="113">
    <w:abstractNumId w:val="23"/>
    <w:lvlOverride w:ilvl="0">
      <w:startOverride w:val="6"/>
    </w:lvlOverride>
  </w:num>
  <w:num w:numId="114">
    <w:abstractNumId w:val="45"/>
    <w:lvlOverride w:ilvl="0">
      <w:startOverride w:val="7"/>
    </w:lvlOverride>
  </w:num>
  <w:num w:numId="115">
    <w:abstractNumId w:val="133"/>
    <w:lvlOverride w:ilvl="0">
      <w:startOverride w:val="8"/>
    </w:lvlOverride>
  </w:num>
  <w:num w:numId="116">
    <w:abstractNumId w:val="180"/>
  </w:num>
  <w:num w:numId="117">
    <w:abstractNumId w:val="192"/>
  </w:num>
  <w:num w:numId="118">
    <w:abstractNumId w:val="3"/>
  </w:num>
  <w:num w:numId="119">
    <w:abstractNumId w:val="197"/>
  </w:num>
  <w:num w:numId="120">
    <w:abstractNumId w:val="77"/>
    <w:lvlOverride w:ilvl="0">
      <w:startOverride w:val="2"/>
    </w:lvlOverride>
  </w:num>
  <w:num w:numId="121">
    <w:abstractNumId w:val="12"/>
    <w:lvlOverride w:ilvl="0">
      <w:startOverride w:val="3"/>
    </w:lvlOverride>
  </w:num>
  <w:num w:numId="122">
    <w:abstractNumId w:val="101"/>
    <w:lvlOverride w:ilvl="0">
      <w:startOverride w:val="4"/>
    </w:lvlOverride>
  </w:num>
  <w:num w:numId="123">
    <w:abstractNumId w:val="43"/>
    <w:lvlOverride w:ilvl="0">
      <w:startOverride w:val="5"/>
    </w:lvlOverride>
  </w:num>
  <w:num w:numId="124">
    <w:abstractNumId w:val="13"/>
    <w:lvlOverride w:ilvl="0">
      <w:startOverride w:val="6"/>
    </w:lvlOverride>
  </w:num>
  <w:num w:numId="125">
    <w:abstractNumId w:val="123"/>
    <w:lvlOverride w:ilvl="0">
      <w:startOverride w:val="7"/>
    </w:lvlOverride>
  </w:num>
  <w:num w:numId="126">
    <w:abstractNumId w:val="134"/>
    <w:lvlOverride w:ilvl="0">
      <w:startOverride w:val="8"/>
    </w:lvlOverride>
  </w:num>
  <w:num w:numId="127">
    <w:abstractNumId w:val="114"/>
    <w:lvlOverride w:ilvl="0">
      <w:startOverride w:val="9"/>
    </w:lvlOverride>
  </w:num>
  <w:num w:numId="128">
    <w:abstractNumId w:val="48"/>
    <w:lvlOverride w:ilvl="0">
      <w:startOverride w:val="10"/>
    </w:lvlOverride>
  </w:num>
  <w:num w:numId="129">
    <w:abstractNumId w:val="160"/>
    <w:lvlOverride w:ilvl="0">
      <w:startOverride w:val="11"/>
    </w:lvlOverride>
  </w:num>
  <w:num w:numId="130">
    <w:abstractNumId w:val="7"/>
    <w:lvlOverride w:ilvl="0">
      <w:startOverride w:val="12"/>
    </w:lvlOverride>
  </w:num>
  <w:num w:numId="131">
    <w:abstractNumId w:val="4"/>
    <w:lvlOverride w:ilvl="0">
      <w:startOverride w:val="13"/>
    </w:lvlOverride>
  </w:num>
  <w:num w:numId="132">
    <w:abstractNumId w:val="20"/>
    <w:lvlOverride w:ilvl="0">
      <w:startOverride w:val="14"/>
    </w:lvlOverride>
  </w:num>
  <w:num w:numId="133">
    <w:abstractNumId w:val="94"/>
    <w:lvlOverride w:ilvl="0">
      <w:startOverride w:val="15"/>
    </w:lvlOverride>
  </w:num>
  <w:num w:numId="134">
    <w:abstractNumId w:val="144"/>
    <w:lvlOverride w:ilvl="0">
      <w:startOverride w:val="16"/>
    </w:lvlOverride>
  </w:num>
  <w:num w:numId="135">
    <w:abstractNumId w:val="60"/>
    <w:lvlOverride w:ilvl="0">
      <w:startOverride w:val="17"/>
    </w:lvlOverride>
  </w:num>
  <w:num w:numId="136">
    <w:abstractNumId w:val="121"/>
    <w:lvlOverride w:ilvl="0">
      <w:startOverride w:val="18"/>
    </w:lvlOverride>
  </w:num>
  <w:num w:numId="137">
    <w:abstractNumId w:val="74"/>
    <w:lvlOverride w:ilvl="0">
      <w:startOverride w:val="19"/>
    </w:lvlOverride>
  </w:num>
  <w:num w:numId="138">
    <w:abstractNumId w:val="167"/>
    <w:lvlOverride w:ilvl="0">
      <w:startOverride w:val="20"/>
    </w:lvlOverride>
  </w:num>
  <w:num w:numId="139">
    <w:abstractNumId w:val="71"/>
    <w:lvlOverride w:ilvl="0">
      <w:startOverride w:val="21"/>
    </w:lvlOverride>
  </w:num>
  <w:num w:numId="140">
    <w:abstractNumId w:val="182"/>
    <w:lvlOverride w:ilvl="0">
      <w:startOverride w:val="22"/>
    </w:lvlOverride>
  </w:num>
  <w:num w:numId="141">
    <w:abstractNumId w:val="125"/>
    <w:lvlOverride w:ilvl="0">
      <w:startOverride w:val="23"/>
    </w:lvlOverride>
  </w:num>
  <w:num w:numId="142">
    <w:abstractNumId w:val="156"/>
    <w:lvlOverride w:ilvl="0">
      <w:startOverride w:val="24"/>
    </w:lvlOverride>
  </w:num>
  <w:num w:numId="143">
    <w:abstractNumId w:val="179"/>
    <w:lvlOverride w:ilvl="0">
      <w:startOverride w:val="25"/>
    </w:lvlOverride>
  </w:num>
  <w:num w:numId="144">
    <w:abstractNumId w:val="177"/>
    <w:lvlOverride w:ilvl="0">
      <w:startOverride w:val="26"/>
    </w:lvlOverride>
  </w:num>
  <w:num w:numId="145">
    <w:abstractNumId w:val="46"/>
    <w:lvlOverride w:ilvl="0">
      <w:startOverride w:val="27"/>
    </w:lvlOverride>
  </w:num>
  <w:num w:numId="146">
    <w:abstractNumId w:val="153"/>
    <w:lvlOverride w:ilvl="0">
      <w:startOverride w:val="28"/>
    </w:lvlOverride>
  </w:num>
  <w:num w:numId="147">
    <w:abstractNumId w:val="61"/>
    <w:lvlOverride w:ilvl="0">
      <w:startOverride w:val="29"/>
    </w:lvlOverride>
  </w:num>
  <w:num w:numId="148">
    <w:abstractNumId w:val="128"/>
    <w:lvlOverride w:ilvl="0">
      <w:startOverride w:val="30"/>
    </w:lvlOverride>
  </w:num>
  <w:num w:numId="149">
    <w:abstractNumId w:val="105"/>
    <w:lvlOverride w:ilvl="0">
      <w:startOverride w:val="31"/>
    </w:lvlOverride>
  </w:num>
  <w:num w:numId="150">
    <w:abstractNumId w:val="72"/>
    <w:lvlOverride w:ilvl="0">
      <w:startOverride w:val="32"/>
    </w:lvlOverride>
  </w:num>
  <w:num w:numId="151">
    <w:abstractNumId w:val="0"/>
    <w:lvlOverride w:ilvl="0">
      <w:startOverride w:val="33"/>
    </w:lvlOverride>
  </w:num>
  <w:num w:numId="152">
    <w:abstractNumId w:val="25"/>
    <w:lvlOverride w:ilvl="0">
      <w:startOverride w:val="34"/>
    </w:lvlOverride>
  </w:num>
  <w:num w:numId="153">
    <w:abstractNumId w:val="113"/>
    <w:lvlOverride w:ilvl="0">
      <w:startOverride w:val="35"/>
    </w:lvlOverride>
  </w:num>
  <w:num w:numId="154">
    <w:abstractNumId w:val="178"/>
    <w:lvlOverride w:ilvl="0">
      <w:startOverride w:val="36"/>
    </w:lvlOverride>
  </w:num>
  <w:num w:numId="155">
    <w:abstractNumId w:val="186"/>
    <w:lvlOverride w:ilvl="0">
      <w:startOverride w:val="37"/>
    </w:lvlOverride>
  </w:num>
  <w:num w:numId="156">
    <w:abstractNumId w:val="194"/>
    <w:lvlOverride w:ilvl="0">
      <w:startOverride w:val="38"/>
    </w:lvlOverride>
  </w:num>
  <w:num w:numId="157">
    <w:abstractNumId w:val="54"/>
    <w:lvlOverride w:ilvl="0">
      <w:startOverride w:val="39"/>
    </w:lvlOverride>
  </w:num>
  <w:num w:numId="158">
    <w:abstractNumId w:val="8"/>
    <w:lvlOverride w:ilvl="0">
      <w:startOverride w:val="40"/>
    </w:lvlOverride>
  </w:num>
  <w:num w:numId="159">
    <w:abstractNumId w:val="42"/>
    <w:lvlOverride w:ilvl="0">
      <w:startOverride w:val="41"/>
    </w:lvlOverride>
  </w:num>
  <w:num w:numId="160">
    <w:abstractNumId w:val="135"/>
    <w:lvlOverride w:ilvl="0">
      <w:startOverride w:val="42"/>
    </w:lvlOverride>
  </w:num>
  <w:num w:numId="161">
    <w:abstractNumId w:val="146"/>
    <w:lvlOverride w:ilvl="0">
      <w:startOverride w:val="43"/>
    </w:lvlOverride>
  </w:num>
  <w:num w:numId="162">
    <w:abstractNumId w:val="199"/>
  </w:num>
  <w:num w:numId="163">
    <w:abstractNumId w:val="39"/>
  </w:num>
  <w:num w:numId="164">
    <w:abstractNumId w:val="59"/>
  </w:num>
  <w:num w:numId="165">
    <w:abstractNumId w:val="93"/>
  </w:num>
  <w:num w:numId="166">
    <w:abstractNumId w:val="116"/>
  </w:num>
  <w:num w:numId="167">
    <w:abstractNumId w:val="198"/>
    <w:lvlOverride w:ilvl="0">
      <w:startOverride w:val="2"/>
    </w:lvlOverride>
  </w:num>
  <w:num w:numId="168">
    <w:abstractNumId w:val="85"/>
    <w:lvlOverride w:ilvl="0">
      <w:startOverride w:val="3"/>
    </w:lvlOverride>
  </w:num>
  <w:num w:numId="169">
    <w:abstractNumId w:val="26"/>
    <w:lvlOverride w:ilvl="0">
      <w:startOverride w:val="4"/>
    </w:lvlOverride>
  </w:num>
  <w:num w:numId="170">
    <w:abstractNumId w:val="117"/>
    <w:lvlOverride w:ilvl="0">
      <w:startOverride w:val="5"/>
    </w:lvlOverride>
  </w:num>
  <w:num w:numId="171">
    <w:abstractNumId w:val="183"/>
    <w:lvlOverride w:ilvl="0">
      <w:startOverride w:val="6"/>
    </w:lvlOverride>
  </w:num>
  <w:num w:numId="172">
    <w:abstractNumId w:val="98"/>
    <w:lvlOverride w:ilvl="0">
      <w:startOverride w:val="7"/>
    </w:lvlOverride>
  </w:num>
  <w:num w:numId="173">
    <w:abstractNumId w:val="30"/>
    <w:lvlOverride w:ilvl="0">
      <w:startOverride w:val="8"/>
    </w:lvlOverride>
  </w:num>
  <w:num w:numId="174">
    <w:abstractNumId w:val="132"/>
    <w:lvlOverride w:ilvl="0">
      <w:startOverride w:val="9"/>
    </w:lvlOverride>
  </w:num>
  <w:num w:numId="175">
    <w:abstractNumId w:val="148"/>
    <w:lvlOverride w:ilvl="0">
      <w:startOverride w:val="10"/>
    </w:lvlOverride>
  </w:num>
  <w:num w:numId="176">
    <w:abstractNumId w:val="102"/>
    <w:lvlOverride w:ilvl="0">
      <w:startOverride w:val="11"/>
    </w:lvlOverride>
  </w:num>
  <w:num w:numId="177">
    <w:abstractNumId w:val="175"/>
    <w:lvlOverride w:ilvl="0">
      <w:startOverride w:val="12"/>
    </w:lvlOverride>
  </w:num>
  <w:num w:numId="178">
    <w:abstractNumId w:val="143"/>
    <w:lvlOverride w:ilvl="0">
      <w:startOverride w:val="13"/>
    </w:lvlOverride>
  </w:num>
  <w:num w:numId="179">
    <w:abstractNumId w:val="99"/>
    <w:lvlOverride w:ilvl="0">
      <w:startOverride w:val="14"/>
    </w:lvlOverride>
  </w:num>
  <w:num w:numId="180">
    <w:abstractNumId w:val="35"/>
    <w:lvlOverride w:ilvl="0">
      <w:startOverride w:val="15"/>
    </w:lvlOverride>
  </w:num>
  <w:num w:numId="181">
    <w:abstractNumId w:val="137"/>
    <w:lvlOverride w:ilvl="0">
      <w:startOverride w:val="16"/>
    </w:lvlOverride>
  </w:num>
  <w:num w:numId="182">
    <w:abstractNumId w:val="169"/>
    <w:lvlOverride w:ilvl="0">
      <w:startOverride w:val="17"/>
    </w:lvlOverride>
  </w:num>
  <w:num w:numId="183">
    <w:abstractNumId w:val="84"/>
    <w:lvlOverride w:ilvl="0">
      <w:startOverride w:val="18"/>
    </w:lvlOverride>
  </w:num>
  <w:num w:numId="184">
    <w:abstractNumId w:val="170"/>
    <w:lvlOverride w:ilvl="0">
      <w:startOverride w:val="19"/>
    </w:lvlOverride>
  </w:num>
  <w:num w:numId="185">
    <w:abstractNumId w:val="158"/>
    <w:lvlOverride w:ilvl="0">
      <w:startOverride w:val="20"/>
    </w:lvlOverride>
  </w:num>
  <w:num w:numId="186">
    <w:abstractNumId w:val="64"/>
    <w:lvlOverride w:ilvl="0">
      <w:startOverride w:val="21"/>
    </w:lvlOverride>
  </w:num>
  <w:num w:numId="187">
    <w:abstractNumId w:val="147"/>
    <w:lvlOverride w:ilvl="0">
      <w:startOverride w:val="22"/>
    </w:lvlOverride>
  </w:num>
  <w:num w:numId="188">
    <w:abstractNumId w:val="150"/>
  </w:num>
  <w:num w:numId="189">
    <w:abstractNumId w:val="24"/>
    <w:lvlOverride w:ilvl="0">
      <w:startOverride w:val="2"/>
    </w:lvlOverride>
  </w:num>
  <w:num w:numId="190">
    <w:abstractNumId w:val="90"/>
    <w:lvlOverride w:ilvl="0">
      <w:startOverride w:val="3"/>
    </w:lvlOverride>
  </w:num>
  <w:num w:numId="191">
    <w:abstractNumId w:val="49"/>
    <w:lvlOverride w:ilvl="0">
      <w:startOverride w:val="4"/>
    </w:lvlOverride>
  </w:num>
  <w:num w:numId="192">
    <w:abstractNumId w:val="111"/>
    <w:lvlOverride w:ilvl="0">
      <w:startOverride w:val="5"/>
    </w:lvlOverride>
  </w:num>
  <w:num w:numId="193">
    <w:abstractNumId w:val="15"/>
    <w:lvlOverride w:ilvl="0">
      <w:startOverride w:val="6"/>
    </w:lvlOverride>
  </w:num>
  <w:num w:numId="194">
    <w:abstractNumId w:val="107"/>
    <w:lvlOverride w:ilvl="0">
      <w:startOverride w:val="7"/>
    </w:lvlOverride>
  </w:num>
  <w:num w:numId="195">
    <w:abstractNumId w:val="89"/>
    <w:lvlOverride w:ilvl="0">
      <w:startOverride w:val="8"/>
    </w:lvlOverride>
  </w:num>
  <w:num w:numId="196">
    <w:abstractNumId w:val="195"/>
    <w:lvlOverride w:ilvl="0">
      <w:startOverride w:val="9"/>
    </w:lvlOverride>
  </w:num>
  <w:num w:numId="197">
    <w:abstractNumId w:val="1"/>
    <w:lvlOverride w:ilvl="0">
      <w:startOverride w:val="10"/>
    </w:lvlOverride>
  </w:num>
  <w:num w:numId="198">
    <w:abstractNumId w:val="104"/>
    <w:lvlOverride w:ilvl="0">
      <w:startOverride w:val="11"/>
    </w:lvlOverride>
  </w:num>
  <w:num w:numId="199">
    <w:abstractNumId w:val="196"/>
  </w:num>
  <w:num w:numId="200">
    <w:abstractNumId w:val="8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B3"/>
    <w:rsid w:val="00000DE4"/>
    <w:rsid w:val="000876FD"/>
    <w:rsid w:val="00114AE3"/>
    <w:rsid w:val="00166D5D"/>
    <w:rsid w:val="001A1427"/>
    <w:rsid w:val="001D0CE4"/>
    <w:rsid w:val="001D22B3"/>
    <w:rsid w:val="00205819"/>
    <w:rsid w:val="00230376"/>
    <w:rsid w:val="00307C54"/>
    <w:rsid w:val="00391D5E"/>
    <w:rsid w:val="004776DF"/>
    <w:rsid w:val="005C5BFF"/>
    <w:rsid w:val="00621070"/>
    <w:rsid w:val="00624258"/>
    <w:rsid w:val="00633EFA"/>
    <w:rsid w:val="006F0D4D"/>
    <w:rsid w:val="00777E1E"/>
    <w:rsid w:val="00796139"/>
    <w:rsid w:val="007D1FCD"/>
    <w:rsid w:val="00800C22"/>
    <w:rsid w:val="00900811"/>
    <w:rsid w:val="0092518A"/>
    <w:rsid w:val="009B36D5"/>
    <w:rsid w:val="00A022A8"/>
    <w:rsid w:val="00A136F3"/>
    <w:rsid w:val="00A2560D"/>
    <w:rsid w:val="00A87E5A"/>
    <w:rsid w:val="00A934BC"/>
    <w:rsid w:val="00B45724"/>
    <w:rsid w:val="00B60ABA"/>
    <w:rsid w:val="00C0548D"/>
    <w:rsid w:val="00E4614E"/>
    <w:rsid w:val="00E6040C"/>
    <w:rsid w:val="00E66F74"/>
    <w:rsid w:val="00EB18F0"/>
    <w:rsid w:val="00FF5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DCE3"/>
  <w15:chartTrackingRefBased/>
  <w15:docId w15:val="{7CDE4DEB-8841-447F-B322-2877CAA1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0"/>
    <w:basedOn w:val="a"/>
    <w:next w:val="a"/>
    <w:link w:val="10"/>
    <w:autoRedefine/>
    <w:uiPriority w:val="9"/>
    <w:qFormat/>
    <w:rsid w:val="00FF5132"/>
    <w:pPr>
      <w:keepNext/>
      <w:keepLines/>
      <w:spacing w:before="240" w:after="240"/>
      <w:jc w:val="center"/>
      <w:outlineLvl w:val="0"/>
    </w:pPr>
    <w:rPr>
      <w:rFonts w:ascii="Times New Roman" w:eastAsia="Times New Roman" w:hAnsi="Times New Roman" w:cstheme="majorBidi"/>
      <w:b/>
      <w:sz w:val="24"/>
      <w:szCs w:val="32"/>
      <w:bdr w:val="none" w:sz="0" w:space="0" w:color="auto" w:frame="1"/>
      <w:lang w:eastAsia="uk-UA"/>
    </w:rPr>
  </w:style>
  <w:style w:type="paragraph" w:styleId="2">
    <w:name w:val="heading 2"/>
    <w:basedOn w:val="a"/>
    <w:next w:val="a"/>
    <w:link w:val="20"/>
    <w:autoRedefine/>
    <w:uiPriority w:val="9"/>
    <w:unhideWhenUsed/>
    <w:qFormat/>
    <w:rsid w:val="000876FD"/>
    <w:pPr>
      <w:keepNext/>
      <w:keepLines/>
      <w:spacing w:before="40" w:after="240"/>
      <w:outlineLvl w:val="1"/>
    </w:pPr>
    <w:rPr>
      <w:rFonts w:ascii="Times New Roman" w:eastAsia="Times New Roman" w:hAnsi="Times New Roman" w:cstheme="majorBidi"/>
      <w:b/>
      <w:bCs/>
      <w:color w:val="000000" w:themeColor="text1"/>
      <w:sz w:val="24"/>
      <w:szCs w:val="26"/>
      <w:bdr w:val="none" w:sz="0" w:space="0" w:color="auto" w:frame="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D22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1D22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D22B3"/>
    <w:rPr>
      <w:b/>
      <w:bCs/>
    </w:rPr>
  </w:style>
  <w:style w:type="character" w:styleId="a5">
    <w:name w:val="Hyperlink"/>
    <w:basedOn w:val="a0"/>
    <w:uiPriority w:val="99"/>
    <w:semiHidden/>
    <w:unhideWhenUsed/>
    <w:rsid w:val="001D22B3"/>
    <w:rPr>
      <w:color w:val="0000FF"/>
      <w:u w:val="single"/>
    </w:rPr>
  </w:style>
  <w:style w:type="character" w:styleId="a6">
    <w:name w:val="FollowedHyperlink"/>
    <w:basedOn w:val="a0"/>
    <w:uiPriority w:val="99"/>
    <w:semiHidden/>
    <w:unhideWhenUsed/>
    <w:rsid w:val="001D22B3"/>
    <w:rPr>
      <w:color w:val="800080"/>
      <w:u w:val="single"/>
    </w:rPr>
  </w:style>
  <w:style w:type="character" w:customStyle="1" w:styleId="10">
    <w:name w:val="Заголовок 1 Знак"/>
    <w:aliases w:val="Заголовок 0 Знак"/>
    <w:basedOn w:val="a0"/>
    <w:link w:val="1"/>
    <w:uiPriority w:val="9"/>
    <w:rsid w:val="00FF5132"/>
    <w:rPr>
      <w:rFonts w:ascii="Times New Roman" w:eastAsia="Times New Roman" w:hAnsi="Times New Roman" w:cstheme="majorBidi"/>
      <w:b/>
      <w:sz w:val="24"/>
      <w:szCs w:val="32"/>
      <w:bdr w:val="none" w:sz="0" w:space="0" w:color="auto" w:frame="1"/>
      <w:lang w:eastAsia="uk-UA"/>
    </w:rPr>
  </w:style>
  <w:style w:type="character" w:customStyle="1" w:styleId="20">
    <w:name w:val="Заголовок 2 Знак"/>
    <w:basedOn w:val="a0"/>
    <w:link w:val="2"/>
    <w:uiPriority w:val="9"/>
    <w:rsid w:val="000876FD"/>
    <w:rPr>
      <w:rFonts w:ascii="Times New Roman" w:eastAsia="Times New Roman" w:hAnsi="Times New Roman" w:cstheme="majorBidi"/>
      <w:b/>
      <w:bCs/>
      <w:color w:val="000000" w:themeColor="text1"/>
      <w:sz w:val="24"/>
      <w:szCs w:val="26"/>
      <w:bdr w:val="none" w:sz="0" w:space="0" w:color="auto" w:frame="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602">
      <w:bodyDiv w:val="1"/>
      <w:marLeft w:val="0"/>
      <w:marRight w:val="0"/>
      <w:marTop w:val="0"/>
      <w:marBottom w:val="0"/>
      <w:divBdr>
        <w:top w:val="none" w:sz="0" w:space="0" w:color="auto"/>
        <w:left w:val="none" w:sz="0" w:space="0" w:color="auto"/>
        <w:bottom w:val="none" w:sz="0" w:space="0" w:color="auto"/>
        <w:right w:val="none" w:sz="0" w:space="0" w:color="auto"/>
      </w:divBdr>
    </w:div>
    <w:div w:id="205720257">
      <w:bodyDiv w:val="1"/>
      <w:marLeft w:val="0"/>
      <w:marRight w:val="0"/>
      <w:marTop w:val="0"/>
      <w:marBottom w:val="0"/>
      <w:divBdr>
        <w:top w:val="none" w:sz="0" w:space="0" w:color="auto"/>
        <w:left w:val="none" w:sz="0" w:space="0" w:color="auto"/>
        <w:bottom w:val="none" w:sz="0" w:space="0" w:color="auto"/>
        <w:right w:val="none" w:sz="0" w:space="0" w:color="auto"/>
      </w:divBdr>
    </w:div>
    <w:div w:id="481625672">
      <w:bodyDiv w:val="1"/>
      <w:marLeft w:val="0"/>
      <w:marRight w:val="0"/>
      <w:marTop w:val="0"/>
      <w:marBottom w:val="0"/>
      <w:divBdr>
        <w:top w:val="none" w:sz="0" w:space="0" w:color="auto"/>
        <w:left w:val="none" w:sz="0" w:space="0" w:color="auto"/>
        <w:bottom w:val="none" w:sz="0" w:space="0" w:color="auto"/>
        <w:right w:val="none" w:sz="0" w:space="0" w:color="auto"/>
      </w:divBdr>
    </w:div>
    <w:div w:id="548415319">
      <w:bodyDiv w:val="1"/>
      <w:marLeft w:val="0"/>
      <w:marRight w:val="0"/>
      <w:marTop w:val="0"/>
      <w:marBottom w:val="0"/>
      <w:divBdr>
        <w:top w:val="none" w:sz="0" w:space="0" w:color="auto"/>
        <w:left w:val="none" w:sz="0" w:space="0" w:color="auto"/>
        <w:bottom w:val="none" w:sz="0" w:space="0" w:color="auto"/>
        <w:right w:val="none" w:sz="0" w:space="0" w:color="auto"/>
      </w:divBdr>
    </w:div>
    <w:div w:id="557938280">
      <w:bodyDiv w:val="1"/>
      <w:marLeft w:val="0"/>
      <w:marRight w:val="0"/>
      <w:marTop w:val="0"/>
      <w:marBottom w:val="0"/>
      <w:divBdr>
        <w:top w:val="none" w:sz="0" w:space="0" w:color="auto"/>
        <w:left w:val="none" w:sz="0" w:space="0" w:color="auto"/>
        <w:bottom w:val="none" w:sz="0" w:space="0" w:color="auto"/>
        <w:right w:val="none" w:sz="0" w:space="0" w:color="auto"/>
      </w:divBdr>
    </w:div>
    <w:div w:id="615480991">
      <w:bodyDiv w:val="1"/>
      <w:marLeft w:val="0"/>
      <w:marRight w:val="0"/>
      <w:marTop w:val="0"/>
      <w:marBottom w:val="0"/>
      <w:divBdr>
        <w:top w:val="none" w:sz="0" w:space="0" w:color="auto"/>
        <w:left w:val="none" w:sz="0" w:space="0" w:color="auto"/>
        <w:bottom w:val="none" w:sz="0" w:space="0" w:color="auto"/>
        <w:right w:val="none" w:sz="0" w:space="0" w:color="auto"/>
      </w:divBdr>
      <w:divsChild>
        <w:div w:id="768087478">
          <w:marLeft w:val="0"/>
          <w:marRight w:val="0"/>
          <w:marTop w:val="0"/>
          <w:marBottom w:val="0"/>
          <w:divBdr>
            <w:top w:val="none" w:sz="0" w:space="0" w:color="auto"/>
            <w:left w:val="none" w:sz="0" w:space="0" w:color="auto"/>
            <w:bottom w:val="none" w:sz="0" w:space="0" w:color="auto"/>
            <w:right w:val="none" w:sz="0" w:space="0" w:color="auto"/>
          </w:divBdr>
        </w:div>
        <w:div w:id="3482756">
          <w:marLeft w:val="0"/>
          <w:marRight w:val="0"/>
          <w:marTop w:val="0"/>
          <w:marBottom w:val="0"/>
          <w:divBdr>
            <w:top w:val="none" w:sz="0" w:space="0" w:color="auto"/>
            <w:left w:val="none" w:sz="0" w:space="0" w:color="auto"/>
            <w:bottom w:val="none" w:sz="0" w:space="0" w:color="auto"/>
            <w:right w:val="none" w:sz="0" w:space="0" w:color="auto"/>
          </w:divBdr>
        </w:div>
        <w:div w:id="1691832015">
          <w:marLeft w:val="0"/>
          <w:marRight w:val="0"/>
          <w:marTop w:val="0"/>
          <w:marBottom w:val="0"/>
          <w:divBdr>
            <w:top w:val="none" w:sz="0" w:space="0" w:color="auto"/>
            <w:left w:val="none" w:sz="0" w:space="0" w:color="auto"/>
            <w:bottom w:val="none" w:sz="0" w:space="0" w:color="auto"/>
            <w:right w:val="none" w:sz="0" w:space="0" w:color="auto"/>
          </w:divBdr>
        </w:div>
        <w:div w:id="1099134625">
          <w:marLeft w:val="0"/>
          <w:marRight w:val="0"/>
          <w:marTop w:val="0"/>
          <w:marBottom w:val="0"/>
          <w:divBdr>
            <w:top w:val="none" w:sz="0" w:space="0" w:color="auto"/>
            <w:left w:val="none" w:sz="0" w:space="0" w:color="auto"/>
            <w:bottom w:val="none" w:sz="0" w:space="0" w:color="auto"/>
            <w:right w:val="none" w:sz="0" w:space="0" w:color="auto"/>
          </w:divBdr>
        </w:div>
      </w:divsChild>
    </w:div>
    <w:div w:id="642127521">
      <w:bodyDiv w:val="1"/>
      <w:marLeft w:val="0"/>
      <w:marRight w:val="0"/>
      <w:marTop w:val="0"/>
      <w:marBottom w:val="0"/>
      <w:divBdr>
        <w:top w:val="none" w:sz="0" w:space="0" w:color="auto"/>
        <w:left w:val="none" w:sz="0" w:space="0" w:color="auto"/>
        <w:bottom w:val="none" w:sz="0" w:space="0" w:color="auto"/>
        <w:right w:val="none" w:sz="0" w:space="0" w:color="auto"/>
      </w:divBdr>
    </w:div>
    <w:div w:id="841505029">
      <w:bodyDiv w:val="1"/>
      <w:marLeft w:val="0"/>
      <w:marRight w:val="0"/>
      <w:marTop w:val="0"/>
      <w:marBottom w:val="0"/>
      <w:divBdr>
        <w:top w:val="none" w:sz="0" w:space="0" w:color="auto"/>
        <w:left w:val="none" w:sz="0" w:space="0" w:color="auto"/>
        <w:bottom w:val="none" w:sz="0" w:space="0" w:color="auto"/>
        <w:right w:val="none" w:sz="0" w:space="0" w:color="auto"/>
      </w:divBdr>
    </w:div>
    <w:div w:id="956719651">
      <w:bodyDiv w:val="1"/>
      <w:marLeft w:val="0"/>
      <w:marRight w:val="0"/>
      <w:marTop w:val="0"/>
      <w:marBottom w:val="0"/>
      <w:divBdr>
        <w:top w:val="none" w:sz="0" w:space="0" w:color="auto"/>
        <w:left w:val="none" w:sz="0" w:space="0" w:color="auto"/>
        <w:bottom w:val="none" w:sz="0" w:space="0" w:color="auto"/>
        <w:right w:val="none" w:sz="0" w:space="0" w:color="auto"/>
      </w:divBdr>
    </w:div>
    <w:div w:id="1014920582">
      <w:bodyDiv w:val="1"/>
      <w:marLeft w:val="0"/>
      <w:marRight w:val="0"/>
      <w:marTop w:val="0"/>
      <w:marBottom w:val="0"/>
      <w:divBdr>
        <w:top w:val="none" w:sz="0" w:space="0" w:color="auto"/>
        <w:left w:val="none" w:sz="0" w:space="0" w:color="auto"/>
        <w:bottom w:val="none" w:sz="0" w:space="0" w:color="auto"/>
        <w:right w:val="none" w:sz="0" w:space="0" w:color="auto"/>
      </w:divBdr>
    </w:div>
    <w:div w:id="1053890282">
      <w:bodyDiv w:val="1"/>
      <w:marLeft w:val="0"/>
      <w:marRight w:val="0"/>
      <w:marTop w:val="0"/>
      <w:marBottom w:val="0"/>
      <w:divBdr>
        <w:top w:val="none" w:sz="0" w:space="0" w:color="auto"/>
        <w:left w:val="none" w:sz="0" w:space="0" w:color="auto"/>
        <w:bottom w:val="none" w:sz="0" w:space="0" w:color="auto"/>
        <w:right w:val="none" w:sz="0" w:space="0" w:color="auto"/>
      </w:divBdr>
    </w:div>
    <w:div w:id="1078137622">
      <w:bodyDiv w:val="1"/>
      <w:marLeft w:val="0"/>
      <w:marRight w:val="0"/>
      <w:marTop w:val="0"/>
      <w:marBottom w:val="0"/>
      <w:divBdr>
        <w:top w:val="none" w:sz="0" w:space="0" w:color="auto"/>
        <w:left w:val="none" w:sz="0" w:space="0" w:color="auto"/>
        <w:bottom w:val="none" w:sz="0" w:space="0" w:color="auto"/>
        <w:right w:val="none" w:sz="0" w:space="0" w:color="auto"/>
      </w:divBdr>
    </w:div>
    <w:div w:id="1132094059">
      <w:bodyDiv w:val="1"/>
      <w:marLeft w:val="0"/>
      <w:marRight w:val="0"/>
      <w:marTop w:val="0"/>
      <w:marBottom w:val="0"/>
      <w:divBdr>
        <w:top w:val="none" w:sz="0" w:space="0" w:color="auto"/>
        <w:left w:val="none" w:sz="0" w:space="0" w:color="auto"/>
        <w:bottom w:val="none" w:sz="0" w:space="0" w:color="auto"/>
        <w:right w:val="none" w:sz="0" w:space="0" w:color="auto"/>
      </w:divBdr>
    </w:div>
    <w:div w:id="1142120587">
      <w:bodyDiv w:val="1"/>
      <w:marLeft w:val="0"/>
      <w:marRight w:val="0"/>
      <w:marTop w:val="0"/>
      <w:marBottom w:val="0"/>
      <w:divBdr>
        <w:top w:val="none" w:sz="0" w:space="0" w:color="auto"/>
        <w:left w:val="none" w:sz="0" w:space="0" w:color="auto"/>
        <w:bottom w:val="none" w:sz="0" w:space="0" w:color="auto"/>
        <w:right w:val="none" w:sz="0" w:space="0" w:color="auto"/>
      </w:divBdr>
    </w:div>
    <w:div w:id="1187983010">
      <w:bodyDiv w:val="1"/>
      <w:marLeft w:val="0"/>
      <w:marRight w:val="0"/>
      <w:marTop w:val="0"/>
      <w:marBottom w:val="0"/>
      <w:divBdr>
        <w:top w:val="none" w:sz="0" w:space="0" w:color="auto"/>
        <w:left w:val="none" w:sz="0" w:space="0" w:color="auto"/>
        <w:bottom w:val="none" w:sz="0" w:space="0" w:color="auto"/>
        <w:right w:val="none" w:sz="0" w:space="0" w:color="auto"/>
      </w:divBdr>
    </w:div>
    <w:div w:id="1299185870">
      <w:bodyDiv w:val="1"/>
      <w:marLeft w:val="0"/>
      <w:marRight w:val="0"/>
      <w:marTop w:val="0"/>
      <w:marBottom w:val="0"/>
      <w:divBdr>
        <w:top w:val="none" w:sz="0" w:space="0" w:color="auto"/>
        <w:left w:val="none" w:sz="0" w:space="0" w:color="auto"/>
        <w:bottom w:val="none" w:sz="0" w:space="0" w:color="auto"/>
        <w:right w:val="none" w:sz="0" w:space="0" w:color="auto"/>
      </w:divBdr>
    </w:div>
    <w:div w:id="1349984958">
      <w:bodyDiv w:val="1"/>
      <w:marLeft w:val="0"/>
      <w:marRight w:val="0"/>
      <w:marTop w:val="0"/>
      <w:marBottom w:val="0"/>
      <w:divBdr>
        <w:top w:val="none" w:sz="0" w:space="0" w:color="auto"/>
        <w:left w:val="none" w:sz="0" w:space="0" w:color="auto"/>
        <w:bottom w:val="none" w:sz="0" w:space="0" w:color="auto"/>
        <w:right w:val="none" w:sz="0" w:space="0" w:color="auto"/>
      </w:divBdr>
    </w:div>
    <w:div w:id="1582060128">
      <w:bodyDiv w:val="1"/>
      <w:marLeft w:val="0"/>
      <w:marRight w:val="0"/>
      <w:marTop w:val="0"/>
      <w:marBottom w:val="0"/>
      <w:divBdr>
        <w:top w:val="none" w:sz="0" w:space="0" w:color="auto"/>
        <w:left w:val="none" w:sz="0" w:space="0" w:color="auto"/>
        <w:bottom w:val="none" w:sz="0" w:space="0" w:color="auto"/>
        <w:right w:val="none" w:sz="0" w:space="0" w:color="auto"/>
      </w:divBdr>
    </w:div>
    <w:div w:id="1855804974">
      <w:bodyDiv w:val="1"/>
      <w:marLeft w:val="0"/>
      <w:marRight w:val="0"/>
      <w:marTop w:val="0"/>
      <w:marBottom w:val="0"/>
      <w:divBdr>
        <w:top w:val="none" w:sz="0" w:space="0" w:color="auto"/>
        <w:left w:val="none" w:sz="0" w:space="0" w:color="auto"/>
        <w:bottom w:val="none" w:sz="0" w:space="0" w:color="auto"/>
        <w:right w:val="none" w:sz="0" w:space="0" w:color="auto"/>
      </w:divBdr>
    </w:div>
    <w:div w:id="1874077193">
      <w:bodyDiv w:val="1"/>
      <w:marLeft w:val="0"/>
      <w:marRight w:val="0"/>
      <w:marTop w:val="0"/>
      <w:marBottom w:val="0"/>
      <w:divBdr>
        <w:top w:val="none" w:sz="0" w:space="0" w:color="auto"/>
        <w:left w:val="none" w:sz="0" w:space="0" w:color="auto"/>
        <w:bottom w:val="none" w:sz="0" w:space="0" w:color="auto"/>
        <w:right w:val="none" w:sz="0" w:space="0" w:color="auto"/>
      </w:divBdr>
    </w:div>
    <w:div w:id="19782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24886</Words>
  <Characters>14186</Characters>
  <Application>Microsoft Office Word</Application>
  <DocSecurity>0</DocSecurity>
  <Lines>118</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Олексів</dc:creator>
  <cp:keywords/>
  <dc:description/>
  <cp:lastModifiedBy>Школа .)</cp:lastModifiedBy>
  <cp:revision>3</cp:revision>
  <dcterms:created xsi:type="dcterms:W3CDTF">2023-01-24T19:34:00Z</dcterms:created>
  <dcterms:modified xsi:type="dcterms:W3CDTF">2023-02-06T17:09:00Z</dcterms:modified>
</cp:coreProperties>
</file>