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</w:t>
      </w:r>
    </w:p>
    <w:p w:rsidR="00921D38" w:rsidRDefault="00921D38" w:rsidP="00921D3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Новорозсошанського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закладу загальної середньої освіти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І-ІІІ ступенів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2020-2021</w:t>
      </w:r>
      <w:r w:rsidRPr="00921D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sz w:val="24"/>
          <w:szCs w:val="24"/>
          <w:lang w:val="uk-UA"/>
        </w:rPr>
        <w:t>н.р</w:t>
      </w:r>
      <w:proofErr w:type="spellEnd"/>
      <w:r w:rsidRPr="00921D3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921D38" w:rsidRPr="00F1099E" w:rsidRDefault="00921D38" w:rsidP="00921D3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21D38">
        <w:rPr>
          <w:rFonts w:ascii="Times New Roman" w:hAnsi="Times New Roman" w:cs="Times New Roman"/>
          <w:b/>
          <w:sz w:val="24"/>
          <w:szCs w:val="24"/>
          <w:lang w:val="uk-UA"/>
        </w:rPr>
        <w:t> Петрушово</w:t>
      </w:r>
      <w:proofErr w:type="spellEnd"/>
      <w:r w:rsidRPr="00921D38">
        <w:rPr>
          <w:rFonts w:ascii="Times New Roman" w:hAnsi="Times New Roman" w:cs="Times New Roman"/>
          <w:b/>
          <w:sz w:val="24"/>
          <w:szCs w:val="24"/>
          <w:lang w:val="uk-UA"/>
        </w:rPr>
        <w:t>ї Наталії Іванівни</w:t>
      </w:r>
    </w:p>
    <w:p w:rsidR="00921D38" w:rsidRPr="00F1099E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Шановні педагоги, батьки, громадськість!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Закінчився 2020-2021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</w:t>
      </w:r>
      <w:proofErr w:type="spellStart"/>
      <w:r w:rsidRPr="00921D38">
        <w:rPr>
          <w:rFonts w:ascii="Times New Roman" w:hAnsi="Times New Roman" w:cs="Times New Roman"/>
          <w:sz w:val="24"/>
          <w:szCs w:val="24"/>
          <w:lang w:val="uk-UA"/>
        </w:rPr>
        <w:t>рік. 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  Рік творчих здобутків, креативних ідей, нових відкриттів та результативної роботи. У своїй діяльності протягом звітного періоду я керувалася Статутом школи, Правилами внутрішнього трудового розпорядку, посадовими обов’язками директора школи, законодавством України, іншими нормативними актами, що регламентують роботу керівника загальноосвітнього навчального закладу.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1.</w:t>
      </w: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Виконання функціональних обов’язків щодо забезпечення обов’язковості загальної середньої освіти (охоплення навчанням дітей шкільного віку, 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одовження навчання випускників 11</w:t>
      </w: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-х класів ).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Охоплено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100%. Станом на </w:t>
      </w:r>
      <w:r>
        <w:rPr>
          <w:rFonts w:ascii="Times New Roman" w:hAnsi="Times New Roman" w:cs="Times New Roman"/>
          <w:sz w:val="24"/>
          <w:szCs w:val="24"/>
          <w:lang w:val="uk-UA"/>
        </w:rPr>
        <w:t>01.09.2020року</w:t>
      </w:r>
      <w:r w:rsidRPr="00921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lang w:val="uk-UA"/>
        </w:rPr>
        <w:t>179</w:t>
      </w:r>
      <w:r w:rsidRPr="00921D38">
        <w:rPr>
          <w:rFonts w:ascii="Times New Roman" w:hAnsi="Times New Roman" w:cs="Times New Roman"/>
          <w:sz w:val="24"/>
          <w:szCs w:val="24"/>
        </w:rPr>
        <w:t> д</w:t>
      </w:r>
      <w:proofErr w:type="spellStart"/>
      <w:r w:rsidRPr="00921D38">
        <w:rPr>
          <w:rFonts w:ascii="Times New Roman" w:hAnsi="Times New Roman" w:cs="Times New Roman"/>
          <w:sz w:val="24"/>
          <w:szCs w:val="24"/>
          <w:lang w:val="uk-UA"/>
        </w:rPr>
        <w:t>ітей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Із них: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школі І ступеня – 68, в школі ІІ ступеня – 80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, в школі ІІІ ступеня – 31.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2020/2021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2 учні навчали</w:t>
      </w:r>
      <w:r>
        <w:rPr>
          <w:rFonts w:ascii="Times New Roman" w:hAnsi="Times New Roman" w:cs="Times New Roman"/>
          <w:sz w:val="24"/>
          <w:szCs w:val="24"/>
          <w:lang w:val="uk-UA"/>
        </w:rPr>
        <w:t>ся за індивідуальною формою та 3 учнів за  інклюзивною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формою навчання.</w:t>
      </w:r>
      <w:r w:rsidR="0075162C">
        <w:rPr>
          <w:rFonts w:ascii="Times New Roman" w:hAnsi="Times New Roman" w:cs="Times New Roman"/>
          <w:sz w:val="24"/>
          <w:szCs w:val="24"/>
          <w:lang w:val="uk-UA"/>
        </w:rPr>
        <w:t xml:space="preserve"> На базі закладу створе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 два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інклюзивною формою навчання (1 клас і 4 клас)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 клас школи закінчує 15 учнів, 11 клас закінчує 18 учнів. 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Заклад 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співпрац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ює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r w:rsidR="00F1099E">
        <w:rPr>
          <w:rFonts w:ascii="Times New Roman" w:hAnsi="Times New Roman" w:cs="Times New Roman"/>
          <w:sz w:val="24"/>
          <w:szCs w:val="24"/>
        </w:rPr>
        <w:t xml:space="preserve"> з </w:t>
      </w:r>
      <w:proofErr w:type="spellStart"/>
      <w:r w:rsidR="00F1099E">
        <w:rPr>
          <w:rFonts w:ascii="Times New Roman" w:hAnsi="Times New Roman" w:cs="Times New Roman"/>
          <w:sz w:val="24"/>
          <w:szCs w:val="24"/>
        </w:rPr>
        <w:t>дошкільн</w:t>
      </w:r>
      <w:r w:rsidR="00F1099E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F10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9E">
        <w:rPr>
          <w:rFonts w:ascii="Times New Roman" w:hAnsi="Times New Roman" w:cs="Times New Roman"/>
          <w:sz w:val="24"/>
          <w:szCs w:val="24"/>
        </w:rPr>
        <w:t>установ</w:t>
      </w:r>
      <w:r w:rsidR="00F1099E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F109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ДНЗ «Колосок»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, як результат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- їх випускники</w:t>
      </w:r>
      <w:r w:rsidRPr="00921D38">
        <w:rPr>
          <w:rFonts w:ascii="Times New Roman" w:hAnsi="Times New Roman" w:cs="Times New Roman"/>
          <w:sz w:val="24"/>
          <w:szCs w:val="24"/>
        </w:rPr>
        <w:t xml:space="preserve"> 1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 стають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 учнями</w:t>
      </w:r>
      <w:r w:rsidRPr="00921D38">
        <w:rPr>
          <w:rFonts w:ascii="Times New Roman" w:hAnsi="Times New Roman" w:cs="Times New Roman"/>
          <w:sz w:val="24"/>
          <w:szCs w:val="24"/>
        </w:rPr>
        <w:t> 1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асу нашої  школи.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Охоплення навчанням випускників 11-х класів показує, що ми надаємо достатні  освітні послуги.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            Наша школа – це освітній заклад, який надає  можливості для розвитку освітніх </w:t>
      </w:r>
      <w:proofErr w:type="spellStart"/>
      <w:r w:rsidRPr="00921D38">
        <w:rPr>
          <w:rFonts w:ascii="Times New Roman" w:hAnsi="Times New Roman" w:cs="Times New Roman"/>
          <w:sz w:val="24"/>
          <w:szCs w:val="24"/>
          <w:lang w:val="uk-UA"/>
        </w:rPr>
        <w:t>компетентност</w:t>
      </w:r>
      <w:r w:rsidR="009C3A3B">
        <w:rPr>
          <w:rFonts w:ascii="Times New Roman" w:hAnsi="Times New Roman" w:cs="Times New Roman"/>
          <w:sz w:val="24"/>
          <w:szCs w:val="24"/>
          <w:lang w:val="uk-UA"/>
        </w:rPr>
        <w:t>ей</w:t>
      </w:r>
      <w:proofErr w:type="spellEnd"/>
      <w:r w:rsidR="009C3A3B">
        <w:rPr>
          <w:rFonts w:ascii="Times New Roman" w:hAnsi="Times New Roman" w:cs="Times New Roman"/>
          <w:sz w:val="24"/>
          <w:szCs w:val="24"/>
          <w:lang w:val="uk-UA"/>
        </w:rPr>
        <w:t xml:space="preserve">  усім учням 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. Повноцінну освіту здобувають учні з різними рівнями розвитку, але першочерговим завданням залишається –  здійснювати опору на «сильні» сторони дитини; зрозуміти кожного  учня та виявити до нього  повагу, якої багатьом  не вистачає вдома.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колективом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стоять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до ЗНО: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>• 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індивідуально-групові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;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>• 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на уроках;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lastRenderedPageBreak/>
        <w:t>• 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варіативної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складової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плану для 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до ЗНО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> 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2.Створення умов для варіативності навчання та вжиті заходи щодо упровадження інноваційних педагогічних технологій у навчальному процесі.</w:t>
      </w:r>
    </w:p>
    <w:p w:rsidR="005D2192" w:rsidRPr="005D2192" w:rsidRDefault="00921D38" w:rsidP="005D2192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викладають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фаху</w:t>
      </w:r>
      <w:proofErr w:type="spellEnd"/>
      <w:proofErr w:type="gramStart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переважна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великий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 xml:space="preserve"> і стаж </w:t>
      </w:r>
      <w:proofErr w:type="spellStart"/>
      <w:r w:rsidR="005D2192" w:rsidRPr="005D219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5D2192" w:rsidRPr="005D2192">
        <w:rPr>
          <w:rFonts w:ascii="Times New Roman" w:hAnsi="Times New Roman" w:cs="Times New Roman"/>
          <w:sz w:val="24"/>
          <w:szCs w:val="24"/>
        </w:rPr>
        <w:t>.</w:t>
      </w:r>
    </w:p>
    <w:p w:rsidR="005D2192" w:rsidRPr="005D2192" w:rsidRDefault="005D2192" w:rsidP="005D21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192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учителями проведено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до посади, 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фаху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proofErr w:type="gramStart"/>
      <w:r w:rsidRPr="005D219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921D38" w:rsidRPr="00921D38" w:rsidRDefault="005D2192" w:rsidP="005D2192">
      <w:pPr>
        <w:rPr>
          <w:rFonts w:ascii="Times New Roman" w:hAnsi="Times New Roman" w:cs="Times New Roman"/>
          <w:sz w:val="24"/>
          <w:szCs w:val="24"/>
        </w:rPr>
      </w:pPr>
      <w:r w:rsidRPr="005D219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складу та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1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219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5D2192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5D219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1D38" w:rsidRPr="00CB53B7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Враховуючи потреби учнів, кадрові можливості, матеріальну базу школи, перспективу здобуття подальшої освіти випускниками школи, в закладі створені умов</w:t>
      </w:r>
      <w:r w:rsidR="00330A2A">
        <w:rPr>
          <w:rFonts w:ascii="Times New Roman" w:hAnsi="Times New Roman" w:cs="Times New Roman"/>
          <w:sz w:val="24"/>
          <w:szCs w:val="24"/>
          <w:lang w:val="uk-UA"/>
        </w:rPr>
        <w:t xml:space="preserve">и для  упровадження інноваційних педагогічних технологій у навчальний процес. 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 У школі</w:t>
      </w:r>
      <w:r w:rsidRPr="00921D38">
        <w:rPr>
          <w:rFonts w:ascii="Times New Roman" w:hAnsi="Times New Roman" w:cs="Times New Roman"/>
          <w:sz w:val="24"/>
          <w:szCs w:val="24"/>
        </w:rPr>
        <w:t xml:space="preserve"> є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навчально-виховному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процес</w:t>
      </w:r>
      <w:r w:rsidR="00CB53B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CB53B7">
        <w:rPr>
          <w:rFonts w:ascii="Times New Roman" w:hAnsi="Times New Roman" w:cs="Times New Roman"/>
          <w:sz w:val="24"/>
          <w:szCs w:val="24"/>
        </w:rPr>
        <w:t xml:space="preserve"> ІКТ (</w:t>
      </w:r>
      <w:proofErr w:type="spellStart"/>
      <w:r w:rsidR="00CB53B7">
        <w:rPr>
          <w:rFonts w:ascii="Times New Roman" w:hAnsi="Times New Roman" w:cs="Times New Roman"/>
          <w:sz w:val="24"/>
          <w:szCs w:val="24"/>
        </w:rPr>
        <w:t>комп’ютери</w:t>
      </w:r>
      <w:proofErr w:type="spellEnd"/>
      <w:r w:rsidR="00CB5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3B7">
        <w:rPr>
          <w:rFonts w:ascii="Times New Roman" w:hAnsi="Times New Roman" w:cs="Times New Roman"/>
          <w:sz w:val="24"/>
          <w:szCs w:val="24"/>
        </w:rPr>
        <w:t>телевізори</w:t>
      </w:r>
      <w:proofErr w:type="spellEnd"/>
      <w:r w:rsidR="00CB53B7">
        <w:rPr>
          <w:rFonts w:ascii="Times New Roman" w:hAnsi="Times New Roman" w:cs="Times New Roman"/>
          <w:sz w:val="24"/>
          <w:szCs w:val="24"/>
        </w:rPr>
        <w:t xml:space="preserve">, </w:t>
      </w:r>
      <w:r w:rsidR="00CB53B7">
        <w:rPr>
          <w:rFonts w:ascii="Times New Roman" w:hAnsi="Times New Roman" w:cs="Times New Roman"/>
          <w:sz w:val="24"/>
          <w:szCs w:val="24"/>
          <w:lang w:val="uk-UA"/>
        </w:rPr>
        <w:t>лінгафонний клас</w:t>
      </w:r>
      <w:r w:rsidR="00330A2A">
        <w:rPr>
          <w:rFonts w:ascii="Times New Roman" w:hAnsi="Times New Roman" w:cs="Times New Roman"/>
          <w:sz w:val="24"/>
          <w:szCs w:val="24"/>
        </w:rPr>
        <w:t>,</w:t>
      </w:r>
      <w:r w:rsidR="00CB5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A2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3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2A">
        <w:rPr>
          <w:rFonts w:ascii="Times New Roman" w:hAnsi="Times New Roman" w:cs="Times New Roman"/>
          <w:sz w:val="24"/>
          <w:szCs w:val="24"/>
        </w:rPr>
        <w:t>мультимедійн</w:t>
      </w:r>
      <w:r w:rsidR="00330A2A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330A2A">
        <w:rPr>
          <w:rFonts w:ascii="Times New Roman" w:hAnsi="Times New Roman" w:cs="Times New Roman"/>
          <w:sz w:val="24"/>
          <w:szCs w:val="24"/>
          <w:lang w:val="uk-UA"/>
        </w:rPr>
        <w:t xml:space="preserve"> комплексів</w:t>
      </w:r>
      <w:r w:rsidR="0075162C">
        <w:rPr>
          <w:rFonts w:ascii="Times New Roman" w:hAnsi="Times New Roman" w:cs="Times New Roman"/>
          <w:sz w:val="24"/>
          <w:szCs w:val="24"/>
          <w:lang w:val="uk-UA"/>
        </w:rPr>
        <w:t xml:space="preserve">, сучасний комп’ютерний клас, 2 </w:t>
      </w:r>
      <w:proofErr w:type="spellStart"/>
      <w:r w:rsidR="00CB53B7">
        <w:rPr>
          <w:rFonts w:ascii="Times New Roman" w:hAnsi="Times New Roman" w:cs="Times New Roman"/>
          <w:sz w:val="24"/>
          <w:szCs w:val="24"/>
          <w:lang w:val="uk-UA"/>
        </w:rPr>
        <w:t>компютерних</w:t>
      </w:r>
      <w:proofErr w:type="spellEnd"/>
      <w:r w:rsidR="00CB5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53B7">
        <w:rPr>
          <w:rFonts w:ascii="Times New Roman" w:hAnsi="Times New Roman" w:cs="Times New Roman"/>
          <w:sz w:val="24"/>
          <w:szCs w:val="24"/>
          <w:lang w:val="uk-UA"/>
        </w:rPr>
        <w:t>комплекса</w:t>
      </w:r>
      <w:proofErr w:type="spellEnd"/>
      <w:r w:rsidR="00CB53B7">
        <w:rPr>
          <w:rFonts w:ascii="Times New Roman" w:hAnsi="Times New Roman" w:cs="Times New Roman"/>
          <w:sz w:val="24"/>
          <w:szCs w:val="24"/>
          <w:lang w:val="uk-UA"/>
        </w:rPr>
        <w:t xml:space="preserve"> в початкових класах</w:t>
      </w:r>
      <w:r w:rsidRPr="00921D38">
        <w:rPr>
          <w:rFonts w:ascii="Times New Roman" w:hAnsi="Times New Roman" w:cs="Times New Roman"/>
          <w:sz w:val="24"/>
          <w:szCs w:val="24"/>
        </w:rPr>
        <w:t>). </w:t>
      </w:r>
      <w:r w:rsidR="00CB53B7">
        <w:rPr>
          <w:rFonts w:ascii="Times New Roman" w:hAnsi="Times New Roman" w:cs="Times New Roman"/>
          <w:sz w:val="24"/>
          <w:szCs w:val="24"/>
          <w:lang w:val="uk-UA"/>
        </w:rPr>
        <w:t>За рахунок вчителів з залученням бюджетних коштів майже всі класи забезпечені Інтернетом.</w:t>
      </w:r>
    </w:p>
    <w:p w:rsidR="00921D38" w:rsidRPr="00921D38" w:rsidRDefault="00CB53B7" w:rsidP="0092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школі працює дві майстерні для трудового навчання, які забезпеченні необхідним обладнанням.</w:t>
      </w:r>
      <w:r w:rsidR="00921D38" w:rsidRPr="00921D38">
        <w:rPr>
          <w:rFonts w:ascii="Times New Roman" w:hAnsi="Times New Roman" w:cs="Times New Roman"/>
          <w:sz w:val="24"/>
          <w:szCs w:val="24"/>
        </w:rPr>
        <w:t> </w:t>
      </w:r>
    </w:p>
    <w:p w:rsidR="00921D38" w:rsidRPr="005D2192" w:rsidRDefault="00CB53B7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Завдяки педагогічній майстерності педагогічного колективу протягом року процес навчання </w:t>
      </w:r>
      <w:r w:rsidR="005D2192">
        <w:rPr>
          <w:rFonts w:ascii="Times New Roman" w:hAnsi="Times New Roman" w:cs="Times New Roman"/>
          <w:sz w:val="24"/>
          <w:szCs w:val="24"/>
          <w:lang w:val="uk-UA"/>
        </w:rPr>
        <w:t xml:space="preserve">був безперервним , під час дистанційного навчання всі навчальні заняття були проведені синхронно через </w:t>
      </w:r>
      <w:r w:rsidR="005D219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D21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1D38" w:rsidRPr="005D2192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Педагогічний колектив  активно</w:t>
      </w:r>
      <w:r w:rsidRPr="00921D38">
        <w:rPr>
          <w:rFonts w:ascii="Times New Roman" w:hAnsi="Times New Roman" w:cs="Times New Roman"/>
          <w:sz w:val="24"/>
          <w:szCs w:val="24"/>
        </w:rPr>
        <w:t> займа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самоосвітою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.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Як очно  так і дистанційно: вчителі беруть активну участь у </w:t>
      </w:r>
      <w:proofErr w:type="spellStart"/>
      <w:r w:rsidRPr="00921D38">
        <w:rPr>
          <w:rFonts w:ascii="Times New Roman" w:hAnsi="Times New Roman" w:cs="Times New Roman"/>
          <w:sz w:val="24"/>
          <w:szCs w:val="24"/>
          <w:lang w:val="uk-UA"/>
        </w:rPr>
        <w:t>вебінарах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, форумах</w:t>
      </w:r>
      <w:r w:rsidR="005D2192">
        <w:rPr>
          <w:rFonts w:ascii="Times New Roman" w:hAnsi="Times New Roman" w:cs="Times New Roman"/>
          <w:sz w:val="24"/>
          <w:szCs w:val="24"/>
          <w:lang w:val="uk-UA"/>
        </w:rPr>
        <w:t xml:space="preserve">, конференціях, семінарах, тренінгах, круглих столах, методичних об єднаннях 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1D38" w:rsidRPr="005D2192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3.Організація різних форм позаурочної роботи.</w:t>
      </w:r>
    </w:p>
    <w:p w:rsidR="00921D38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Виховання дітей є одним із важливих чинників розвитку суспільства, це цілеспрямований процес формування гармонійно розвиненої особистості.</w:t>
      </w:r>
      <w:r w:rsidRPr="00921D38">
        <w:rPr>
          <w:rFonts w:ascii="Times New Roman" w:hAnsi="Times New Roman" w:cs="Times New Roman"/>
          <w:sz w:val="24"/>
          <w:szCs w:val="24"/>
        </w:rPr>
        <w:t xml:space="preserve"> Правильно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організована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позакласна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gramStart"/>
      <w:r w:rsidRPr="00921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величезне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освітнє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виховне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розширює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поглиблює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набути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а,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наближає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Позаурочна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спрощує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сприятливі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самостійності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.</w:t>
      </w:r>
    </w:p>
    <w:p w:rsidR="00995B51" w:rsidRPr="00995B51" w:rsidRDefault="00995B51" w:rsidP="00995B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5B51">
        <w:rPr>
          <w:rFonts w:ascii="Times New Roman" w:hAnsi="Times New Roman" w:cs="Times New Roman"/>
          <w:sz w:val="24"/>
          <w:szCs w:val="24"/>
          <w:lang w:val="uk-UA"/>
        </w:rPr>
        <w:t>Виховна робота  проводилася згідно плану виховної роботи школи. Силами дитячого самоврядування під керівництвом класних керівників, вчителів, заступника директора з навчально-виховної роботи, педагога-організатора були організовані і проведені  шкільні свята(частина дистанційно).</w:t>
      </w:r>
    </w:p>
    <w:p w:rsidR="0075162C" w:rsidRDefault="0075162C" w:rsidP="00995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5B51" w:rsidRPr="00995B51" w:rsidRDefault="00995B51" w:rsidP="00995B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5B51">
        <w:rPr>
          <w:rFonts w:ascii="Times New Roman" w:hAnsi="Times New Roman" w:cs="Times New Roman"/>
          <w:sz w:val="24"/>
          <w:szCs w:val="24"/>
          <w:lang w:val="uk-UA"/>
        </w:rPr>
        <w:t xml:space="preserve">З метою якісної організації дозвілля та самоорганізації учнів в закладі організовано роботу дитячого самоврядування. </w:t>
      </w:r>
    </w:p>
    <w:p w:rsidR="00995B51" w:rsidRPr="00995B51" w:rsidRDefault="00995B51" w:rsidP="00995B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5B51">
        <w:rPr>
          <w:rFonts w:ascii="Times New Roman" w:hAnsi="Times New Roman" w:cs="Times New Roman"/>
          <w:sz w:val="24"/>
          <w:szCs w:val="24"/>
          <w:lang w:val="uk-UA"/>
        </w:rPr>
        <w:t>Заходи,</w:t>
      </w:r>
      <w:r w:rsidR="007516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5B51">
        <w:rPr>
          <w:rFonts w:ascii="Times New Roman" w:hAnsi="Times New Roman" w:cs="Times New Roman"/>
          <w:sz w:val="24"/>
          <w:szCs w:val="24"/>
          <w:lang w:val="uk-UA"/>
        </w:rPr>
        <w:t>проведенні в школі протягом навчального року  були розраховані на масовість, участь дітей різного віку, залучення до заходів всіх дітей.</w:t>
      </w:r>
    </w:p>
    <w:p w:rsidR="00995B51" w:rsidRPr="00995B51" w:rsidRDefault="00995B51" w:rsidP="00995B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5B51">
        <w:rPr>
          <w:rFonts w:ascii="Times New Roman" w:hAnsi="Times New Roman" w:cs="Times New Roman"/>
          <w:sz w:val="24"/>
          <w:szCs w:val="24"/>
          <w:lang w:val="uk-UA"/>
        </w:rPr>
        <w:t xml:space="preserve">Пріоритетними завданнями у виховній роботі навчального закладу є забезпечення всебічного розвитку особистості, сприяння її самовихованню й самореалізації. Виховна робота педагогічного колективу була спрямована на виховання підростаючого покоління, взаєморозуміння і </w:t>
      </w:r>
      <w:proofErr w:type="spellStart"/>
      <w:r w:rsidRPr="00995B51">
        <w:rPr>
          <w:rFonts w:ascii="Times New Roman" w:hAnsi="Times New Roman" w:cs="Times New Roman"/>
          <w:sz w:val="24"/>
          <w:szCs w:val="24"/>
          <w:lang w:val="uk-UA"/>
        </w:rPr>
        <w:t>взаємопідтримки</w:t>
      </w:r>
      <w:proofErr w:type="spellEnd"/>
      <w:r w:rsidRPr="00995B51">
        <w:rPr>
          <w:rFonts w:ascii="Times New Roman" w:hAnsi="Times New Roman" w:cs="Times New Roman"/>
          <w:sz w:val="24"/>
          <w:szCs w:val="24"/>
          <w:lang w:val="uk-UA"/>
        </w:rPr>
        <w:t xml:space="preserve"> дітей, батьків, молоді,  співпрацю у досягненні поставленої мети та завдань. У своїй діяльності  ми керувалися загальнолюдськими цінностями, глибоким розумінням традицій свого народу, свого села. У зв’язку з цим виховна робота школи була спрямована згідно відповідних напрямів, які були відображені у виховних планах класних керівників.</w:t>
      </w:r>
    </w:p>
    <w:p w:rsidR="00921D38" w:rsidRPr="0075162C" w:rsidRDefault="00995B51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5B51">
        <w:rPr>
          <w:rFonts w:ascii="Times New Roman" w:hAnsi="Times New Roman" w:cs="Times New Roman"/>
          <w:sz w:val="24"/>
          <w:szCs w:val="24"/>
          <w:lang w:val="uk-UA"/>
        </w:rPr>
        <w:t>З метою підтримання порядку в школі протягом року було організоване чергування по школі дитячими колективами і педагогічними працівниками, що стимулювало учнів дотримуватися правил поведінки і техніки безпеки</w:t>
      </w:r>
    </w:p>
    <w:p w:rsidR="00921D38" w:rsidRPr="00921D38" w:rsidRDefault="005D2192" w:rsidP="0092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2020-2021</w:t>
      </w:r>
      <w:r w:rsidR="00921D38"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н.р.учасники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процесу нашого закладу брали участь в різноманітних творчих конкурса</w:t>
      </w:r>
      <w:r>
        <w:rPr>
          <w:rFonts w:ascii="Times New Roman" w:hAnsi="Times New Roman" w:cs="Times New Roman"/>
          <w:sz w:val="24"/>
          <w:szCs w:val="24"/>
          <w:lang w:val="uk-UA"/>
        </w:rPr>
        <w:t>х та заходах</w:t>
      </w:r>
      <w:r w:rsidR="007516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4. Заходи щодо зміцнення та модернізації матеріально-технічної бази навчального закладу.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         Я рада, що у нашого колективу є бажання створювати комфортні умови  для всіх учасників навчально-виховного процесу.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         </w:t>
      </w:r>
      <w:r w:rsidR="00995B51">
        <w:rPr>
          <w:rFonts w:ascii="Times New Roman" w:hAnsi="Times New Roman" w:cs="Times New Roman"/>
          <w:sz w:val="24"/>
          <w:szCs w:val="24"/>
          <w:lang w:val="uk-UA"/>
        </w:rPr>
        <w:t>Вдячні  відділу освіти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995B51">
        <w:rPr>
          <w:rFonts w:ascii="Times New Roman" w:hAnsi="Times New Roman" w:cs="Times New Roman"/>
          <w:sz w:val="24"/>
          <w:szCs w:val="24"/>
          <w:lang w:val="uk-UA"/>
        </w:rPr>
        <w:t xml:space="preserve">підтримку. За сприяння органів управління освітою та залучення коштів 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Pr="00921D38">
        <w:rPr>
          <w:rFonts w:ascii="Times New Roman" w:hAnsi="Times New Roman" w:cs="Times New Roman"/>
          <w:sz w:val="24"/>
          <w:szCs w:val="24"/>
        </w:rPr>
        <w:t> 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в закладі</w:t>
      </w:r>
      <w:r w:rsidRPr="00921D38">
        <w:rPr>
          <w:rFonts w:ascii="Times New Roman" w:hAnsi="Times New Roman" w:cs="Times New Roman"/>
          <w:sz w:val="24"/>
          <w:szCs w:val="24"/>
        </w:rPr>
        <w:t> :</w:t>
      </w:r>
    </w:p>
    <w:p w:rsidR="00921D38" w:rsidRPr="00995B51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      1.    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Вирішили проблему з</w:t>
      </w:r>
      <w:r w:rsidR="00995B51">
        <w:rPr>
          <w:rFonts w:ascii="Times New Roman" w:hAnsi="Times New Roman" w:cs="Times New Roman"/>
          <w:sz w:val="24"/>
          <w:szCs w:val="24"/>
          <w:lang w:val="uk-UA"/>
        </w:rPr>
        <w:t xml:space="preserve"> установкою автоматичної пожежної сигналізації з системою оповіщення про пожежу.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2.    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="00B75618">
        <w:rPr>
          <w:rFonts w:ascii="Times New Roman" w:hAnsi="Times New Roman" w:cs="Times New Roman"/>
          <w:sz w:val="24"/>
          <w:szCs w:val="24"/>
          <w:lang w:val="uk-UA"/>
        </w:rPr>
        <w:t>Зроблено іденти</w:t>
      </w:r>
      <w:r w:rsidR="00DC589B">
        <w:rPr>
          <w:rFonts w:ascii="Times New Roman" w:hAnsi="Times New Roman" w:cs="Times New Roman"/>
          <w:sz w:val="24"/>
          <w:szCs w:val="24"/>
          <w:lang w:val="uk-UA"/>
        </w:rPr>
        <w:t>фікацію</w:t>
      </w:r>
      <w:r w:rsidR="00B75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589B">
        <w:rPr>
          <w:rFonts w:ascii="Times New Roman" w:hAnsi="Times New Roman" w:cs="Times New Roman"/>
          <w:sz w:val="24"/>
          <w:szCs w:val="24"/>
          <w:lang w:val="uk-UA"/>
        </w:rPr>
        <w:t xml:space="preserve"> потенційн</w:t>
      </w:r>
      <w:r w:rsidR="00F1099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C589B">
        <w:rPr>
          <w:rFonts w:ascii="Times New Roman" w:hAnsi="Times New Roman" w:cs="Times New Roman"/>
          <w:sz w:val="24"/>
          <w:szCs w:val="24"/>
          <w:lang w:val="uk-UA"/>
        </w:rPr>
        <w:t xml:space="preserve"> небезпечного об’єкта.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3.    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C589B">
        <w:rPr>
          <w:rFonts w:ascii="Times New Roman" w:hAnsi="Times New Roman" w:cs="Times New Roman"/>
          <w:sz w:val="24"/>
          <w:szCs w:val="24"/>
          <w:lang w:val="uk-UA"/>
        </w:rPr>
        <w:t xml:space="preserve">Визначені в навчальному закладі категорії приміщень з </w:t>
      </w:r>
      <w:proofErr w:type="spellStart"/>
      <w:r w:rsidR="00DC589B">
        <w:rPr>
          <w:rFonts w:ascii="Times New Roman" w:hAnsi="Times New Roman" w:cs="Times New Roman"/>
          <w:sz w:val="24"/>
          <w:szCs w:val="24"/>
          <w:lang w:val="uk-UA"/>
        </w:rPr>
        <w:t>вибухопожежною</w:t>
      </w:r>
      <w:proofErr w:type="spellEnd"/>
      <w:r w:rsidR="00DC589B">
        <w:rPr>
          <w:rFonts w:ascii="Times New Roman" w:hAnsi="Times New Roman" w:cs="Times New Roman"/>
          <w:sz w:val="24"/>
          <w:szCs w:val="24"/>
          <w:lang w:val="uk-UA"/>
        </w:rPr>
        <w:t xml:space="preserve">  та пожежною небезпекою.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4.    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="00DC589B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Виготовлений і пройшов паспортизацію заземлювальний пристрій захисту від блискавки. 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Пройшли перевірку опору заземлювальних пристроїв (отримали дозвіл).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5.    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Відновлена телефонна мережа.</w:t>
      </w:r>
    </w:p>
    <w:p w:rsidR="00921D38" w:rsidRPr="00DC589B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6.    </w:t>
      </w:r>
      <w:r w:rsidR="00DC589B">
        <w:rPr>
          <w:rFonts w:ascii="Times New Roman" w:hAnsi="Times New Roman" w:cs="Times New Roman"/>
          <w:sz w:val="24"/>
          <w:szCs w:val="24"/>
          <w:lang w:val="uk-UA"/>
        </w:rPr>
        <w:t>Виконано роботи з вогнезахисту.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589B">
        <w:rPr>
          <w:rFonts w:ascii="Times New Roman" w:hAnsi="Times New Roman" w:cs="Times New Roman"/>
          <w:sz w:val="24"/>
          <w:szCs w:val="24"/>
          <w:lang w:val="uk-UA"/>
        </w:rPr>
        <w:t xml:space="preserve">Оброблено дерев’яні елементи горищних покриттів(загальною </w:t>
      </w:r>
      <w:proofErr w:type="spellStart"/>
      <w:r w:rsidR="00DC589B">
        <w:rPr>
          <w:rFonts w:ascii="Times New Roman" w:hAnsi="Times New Roman" w:cs="Times New Roman"/>
          <w:sz w:val="24"/>
          <w:szCs w:val="24"/>
          <w:lang w:val="uk-UA"/>
        </w:rPr>
        <w:t>площою</w:t>
      </w:r>
      <w:proofErr w:type="spellEnd"/>
      <w:r w:rsidR="00DC589B">
        <w:rPr>
          <w:rFonts w:ascii="Times New Roman" w:hAnsi="Times New Roman" w:cs="Times New Roman"/>
          <w:sz w:val="24"/>
          <w:szCs w:val="24"/>
          <w:lang w:val="uk-UA"/>
        </w:rPr>
        <w:t xml:space="preserve"> 1493,1м</w:t>
      </w:r>
      <w:r w:rsidR="00DC58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C589B">
        <w:rPr>
          <w:rFonts w:ascii="Times New Roman" w:hAnsi="Times New Roman" w:cs="Times New Roman"/>
          <w:sz w:val="24"/>
          <w:szCs w:val="24"/>
          <w:lang w:val="uk-UA"/>
        </w:rPr>
        <w:t>) вогнезахисним покриттям.</w:t>
      </w:r>
    </w:p>
    <w:p w:rsidR="00B75618" w:rsidRDefault="00B7561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5618" w:rsidRDefault="00B7561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7.    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Забезпечено учнів та працівників школи засоб</w:t>
      </w:r>
      <w:r w:rsidR="00F1099E">
        <w:rPr>
          <w:rFonts w:ascii="Times New Roman" w:hAnsi="Times New Roman" w:cs="Times New Roman"/>
          <w:sz w:val="24"/>
          <w:szCs w:val="24"/>
          <w:lang w:val="uk-UA"/>
        </w:rPr>
        <w:t>ами дезінфекції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8.    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="00F1099E">
        <w:rPr>
          <w:rFonts w:ascii="Times New Roman" w:hAnsi="Times New Roman" w:cs="Times New Roman"/>
          <w:sz w:val="24"/>
          <w:szCs w:val="24"/>
          <w:lang w:val="uk-UA"/>
        </w:rPr>
        <w:t>Придбані засоби дезінфекції для харчоблоку і приміщень навчального закладу.</w:t>
      </w:r>
    </w:p>
    <w:p w:rsidR="00921D38" w:rsidRPr="00921D38" w:rsidRDefault="00F1099E" w:rsidP="0092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     Придбані і установлені стелажі для посуду та мийки на харчоблоці.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стабільності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лімі</w:t>
      </w:r>
      <w:proofErr w:type="gramStart"/>
      <w:r w:rsidRPr="00921D3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енергоносіїв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перевищено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Щиро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дякую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батькам і техперсоналу,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spellStart"/>
      <w:r w:rsidR="00F1099E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="00F1099E">
        <w:rPr>
          <w:rFonts w:ascii="Times New Roman" w:hAnsi="Times New Roman" w:cs="Times New Roman"/>
          <w:sz w:val="24"/>
          <w:szCs w:val="24"/>
          <w:lang w:val="uk-UA"/>
        </w:rPr>
        <w:t>дають</w:t>
      </w:r>
      <w:r w:rsidR="00F1099E">
        <w:rPr>
          <w:rFonts w:ascii="Times New Roman" w:hAnsi="Times New Roman" w:cs="Times New Roman"/>
          <w:sz w:val="24"/>
          <w:szCs w:val="24"/>
        </w:rPr>
        <w:t xml:space="preserve"> максимум з</w:t>
      </w:r>
      <w:r w:rsidR="00F1099E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силь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школ</w:t>
      </w:r>
      <w:r w:rsidR="00F1099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1099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1099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F1099E">
        <w:rPr>
          <w:rFonts w:ascii="Times New Roman" w:hAnsi="Times New Roman" w:cs="Times New Roman"/>
          <w:sz w:val="24"/>
          <w:szCs w:val="24"/>
        </w:rPr>
        <w:t xml:space="preserve"> року і </w:t>
      </w:r>
      <w:proofErr w:type="spellStart"/>
      <w:r w:rsidR="00F1099E">
        <w:rPr>
          <w:rFonts w:ascii="Times New Roman" w:hAnsi="Times New Roman" w:cs="Times New Roman"/>
          <w:sz w:val="24"/>
          <w:szCs w:val="24"/>
        </w:rPr>
        <w:t>викон</w:t>
      </w:r>
      <w:r w:rsidR="00F1099E">
        <w:rPr>
          <w:rFonts w:ascii="Times New Roman" w:hAnsi="Times New Roman" w:cs="Times New Roman"/>
          <w:sz w:val="24"/>
          <w:szCs w:val="24"/>
          <w:lang w:val="uk-UA"/>
        </w:rPr>
        <w:t>ують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5.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Залучення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додаткових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джерел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фінансування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навчального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закладу та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їх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раціональне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використання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Незважаючи на вік приміщення, колектив працює над удосконаленням, підтриманням його   в робочому стані. Ми продовжуємо п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риділя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уваг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естетичному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вигляду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6.  З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аходи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щодо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забезпечення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навчального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закладу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педагогічними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кадрами та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доцільність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їх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розстановки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21D38" w:rsidRPr="00921D38" w:rsidRDefault="00F1099E" w:rsidP="0092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21D38" w:rsidRPr="00921D3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921D38"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чисельніст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станови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– </w:t>
      </w:r>
      <w:r w:rsidR="00AC4AF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3D72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5C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(  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21D38" w:rsidRPr="00921D38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перебува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21D38" w:rsidRPr="00921D38">
        <w:rPr>
          <w:rFonts w:ascii="Times New Roman" w:hAnsi="Times New Roman" w:cs="Times New Roman"/>
          <w:sz w:val="24"/>
          <w:szCs w:val="24"/>
        </w:rPr>
        <w:t xml:space="preserve"> у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відпустці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по догляду за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персоналу – 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21D38" w:rsidRPr="00921D38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7561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70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 В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категорі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21D38">
        <w:rPr>
          <w:rFonts w:ascii="Times New Roman" w:hAnsi="Times New Roman" w:cs="Times New Roman"/>
          <w:sz w:val="24"/>
          <w:szCs w:val="24"/>
        </w:rPr>
        <w:t> –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="00AC4AF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21D38">
        <w:rPr>
          <w:rFonts w:ascii="Times New Roman" w:hAnsi="Times New Roman" w:cs="Times New Roman"/>
          <w:sz w:val="24"/>
          <w:szCs w:val="24"/>
        </w:rPr>
        <w:t>, перш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C4AF6">
        <w:rPr>
          <w:rFonts w:ascii="Times New Roman" w:hAnsi="Times New Roman" w:cs="Times New Roman"/>
          <w:sz w:val="24"/>
          <w:szCs w:val="24"/>
        </w:rPr>
        <w:t> –</w:t>
      </w:r>
      <w:r w:rsidR="00165C4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C4AF6">
        <w:rPr>
          <w:rFonts w:ascii="Times New Roman" w:hAnsi="Times New Roman" w:cs="Times New Roman"/>
          <w:sz w:val="24"/>
          <w:szCs w:val="24"/>
        </w:rPr>
        <w:t xml:space="preserve"> , другу – </w:t>
      </w:r>
      <w:r w:rsidR="00AC4AF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21D38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– </w:t>
      </w:r>
      <w:r w:rsidR="00AC4AF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65C4F">
        <w:rPr>
          <w:rFonts w:ascii="Times New Roman" w:hAnsi="Times New Roman" w:cs="Times New Roman"/>
          <w:sz w:val="24"/>
          <w:szCs w:val="24"/>
          <w:lang w:val="uk-UA"/>
        </w:rPr>
        <w:t>, спеціаліст - 10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21D38">
        <w:rPr>
          <w:rFonts w:ascii="Times New Roman" w:hAnsi="Times New Roman" w:cs="Times New Roman"/>
          <w:sz w:val="24"/>
          <w:szCs w:val="24"/>
        </w:rPr>
        <w:t> 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Атестація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="00AC4AF6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 2020-2021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проводилася за планом, згідно з Типовим положенням про атестацію педагогічних працівників загальноосвітніх навчальних закладів України. Під час проведення атестації не допущено порушень дотримання положення про атестацію.</w:t>
      </w:r>
    </w:p>
    <w:p w:rsidR="00921D38" w:rsidRPr="00921D38" w:rsidRDefault="00AC4AF6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роведення атестації забезпечується доброзичливими взаєминами між педагогами, які атестуються, та членами атестаційної комісії, готовністю їх до конструктивної та результативної роботи, відкритістю планування та дотриманням норм і правил проходження атестації.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Закономірним у ході атестації педагогічних працівників </w:t>
      </w:r>
      <w:r w:rsidR="00AC4AF6">
        <w:rPr>
          <w:rFonts w:ascii="Times New Roman" w:hAnsi="Times New Roman" w:cs="Times New Roman"/>
          <w:sz w:val="24"/>
          <w:szCs w:val="24"/>
          <w:lang w:val="uk-UA"/>
        </w:rPr>
        <w:t>є  щорічне підвищення їх кваліфікації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1D38" w:rsidRPr="0075162C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7.  Забезпечення організації харчування та медичного обслуговування учнів та педагогічних працівників.</w:t>
      </w:r>
    </w:p>
    <w:p w:rsidR="00667038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921D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чіткої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режиму дня,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віковим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нормам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інфекційних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школ</w:t>
      </w:r>
      <w:r w:rsidR="004A213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>
        <w:rPr>
          <w:rFonts w:ascii="Times New Roman" w:hAnsi="Times New Roman" w:cs="Times New Roman"/>
          <w:sz w:val="24"/>
          <w:szCs w:val="24"/>
        </w:rPr>
        <w:t>організовано</w:t>
      </w:r>
      <w:proofErr w:type="spellEnd"/>
      <w:r w:rsidR="004A2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038" w:rsidRDefault="006670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7038" w:rsidRDefault="006670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1D38" w:rsidRPr="00667038" w:rsidRDefault="004A213B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гаряче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Робітники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намагаються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домашню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затишну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атмосферу </w:t>
      </w:r>
      <w:proofErr w:type="spellStart"/>
      <w:proofErr w:type="gramStart"/>
      <w:r w:rsidR="00921D38" w:rsidRPr="00921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1D38" w:rsidRPr="00921D3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смачних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сніданків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обідів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режимному 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калорійному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харчуванню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набираються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сил та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бажаючі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5-11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охоплені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гарячим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харчуванням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харчуються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>  </w:t>
      </w:r>
      <w:proofErr w:type="spellStart"/>
      <w:proofErr w:type="gramStart"/>
      <w:r w:rsidR="00921D38" w:rsidRPr="00921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1D38" w:rsidRPr="00921D38">
        <w:rPr>
          <w:rFonts w:ascii="Times New Roman" w:hAnsi="Times New Roman" w:cs="Times New Roman"/>
          <w:sz w:val="24"/>
          <w:szCs w:val="24"/>
        </w:rPr>
        <w:t>ільгових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 xml:space="preserve"> 5-11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</w:rPr>
        <w:t>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Суворо виконуються всі необхідні умови санітарного контролю за термінами й умовами зберігання та реалізації продуктів,  дотримується питний режим. Випадків порушення термінів реалізації продуктів не виявлено.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</w:p>
    <w:p w:rsidR="00921D38" w:rsidRPr="00667038" w:rsidRDefault="004A213B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Їдальня працює до 16</w:t>
      </w:r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.00 години. Столи накривають за графіком. Учні перебувають у їдальні в супроводі вчителів.</w:t>
      </w:r>
    </w:p>
    <w:p w:rsidR="00921D38" w:rsidRPr="00921D38" w:rsidRDefault="004A213B" w:rsidP="0092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ідповідальний з</w:t>
      </w:r>
      <w:r>
        <w:rPr>
          <w:rFonts w:ascii="Times New Roman" w:hAnsi="Times New Roman" w:cs="Times New Roman"/>
          <w:sz w:val="24"/>
          <w:szCs w:val="24"/>
          <w:lang w:val="uk-UA"/>
        </w:rPr>
        <w:t>а харчування  ретельно слідкує</w:t>
      </w:r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за санітарним станом приміщення їдальні, дотриманням меню. Санітарний режим на харчоблоці не порушується. Працює 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бракеражна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комісія, яка залучається до аналізу та контролю роботи харчоблоку.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Медичне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="004A213B" w:rsidRPr="004A213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13B" w:rsidRPr="004A213B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організовано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до нормативно-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обладнаний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пункт, де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сестра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ФАПу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систематичне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медичне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proofErr w:type="gramStart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профілактику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лікарем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,а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здоров’ям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тісно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співпрацює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батьками,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вчителями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класними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4A213B" w:rsidRPr="004A213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="004A213B" w:rsidRPr="004A213B">
        <w:rPr>
          <w:rFonts w:ascii="Times New Roman" w:hAnsi="Times New Roman" w:cs="Times New Roman"/>
          <w:sz w:val="24"/>
          <w:szCs w:val="24"/>
        </w:rPr>
        <w:t>іністрацією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медичне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proofErr w:type="gramStart"/>
      <w:r w:rsidR="004A213B" w:rsidRPr="004A21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213B" w:rsidRPr="004A213B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довідок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лікувальної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установи у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уточнені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списки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підготовчої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="004A213B" w:rsidRPr="004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13B" w:rsidRPr="004A213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4A21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цих списків видається наказ по школі.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поглиблений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липн</w:t>
      </w:r>
      <w:proofErr w:type="gramStart"/>
      <w:r w:rsidRPr="00921D38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серпні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огляди два рази на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Огляди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держбюджету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медично</w:t>
      </w:r>
      <w:r w:rsidR="0066703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670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67038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6670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67038">
        <w:rPr>
          <w:rFonts w:ascii="Times New Roman" w:hAnsi="Times New Roman" w:cs="Times New Roman"/>
          <w:sz w:val="24"/>
          <w:szCs w:val="24"/>
        </w:rPr>
        <w:t>фіксується</w:t>
      </w:r>
      <w:proofErr w:type="spellEnd"/>
      <w:r w:rsidR="00667038">
        <w:rPr>
          <w:rFonts w:ascii="Times New Roman" w:hAnsi="Times New Roman" w:cs="Times New Roman"/>
          <w:sz w:val="24"/>
          <w:szCs w:val="24"/>
        </w:rPr>
        <w:t xml:space="preserve"> в</w:t>
      </w:r>
      <w:r w:rsidR="006670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="006670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21D38">
        <w:rPr>
          <w:rFonts w:ascii="Times New Roman" w:hAnsi="Times New Roman" w:cs="Times New Roman"/>
          <w:sz w:val="24"/>
          <w:szCs w:val="24"/>
        </w:rPr>
        <w:t>книжках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установленого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зразка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реєструються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у школ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1D38">
        <w:rPr>
          <w:rFonts w:ascii="Times New Roman" w:hAnsi="Times New Roman" w:cs="Times New Roman"/>
          <w:sz w:val="24"/>
          <w:szCs w:val="24"/>
        </w:rPr>
        <w:t>.  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здорового способу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шкідливості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алкоголю,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наркотиків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у планах кожного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класного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«Заходи по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збереженню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», де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послідовна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оздоровчого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характеру з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класом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.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Вагоме значення у зміцненні здоров</w:t>
      </w:r>
      <w:r w:rsidRPr="00921D38">
        <w:rPr>
          <w:rFonts w:ascii="Times New Roman" w:hAnsi="Times New Roman" w:cs="Times New Roman"/>
          <w:sz w:val="24"/>
          <w:szCs w:val="24"/>
        </w:rPr>
        <w:t>’</w:t>
      </w:r>
      <w:r w:rsidR="0066703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підростаючого покоління є проведення занять з циклу «Разом до здоров</w:t>
      </w:r>
      <w:r w:rsidRPr="00921D38">
        <w:rPr>
          <w:rFonts w:ascii="Times New Roman" w:hAnsi="Times New Roman" w:cs="Times New Roman"/>
          <w:sz w:val="24"/>
          <w:szCs w:val="24"/>
        </w:rPr>
        <w:t>’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я».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> </w:t>
      </w:r>
    </w:p>
    <w:p w:rsidR="00667038" w:rsidRDefault="00667038" w:rsidP="00921D3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67038" w:rsidRDefault="00667038" w:rsidP="00921D3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67038" w:rsidRDefault="00667038" w:rsidP="00921D3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67038" w:rsidRDefault="00667038" w:rsidP="00921D3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8.  Дотримання вимог охорони дитинства, техніки безпеки, санітарно-гігієнічних та протипожежних норм.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> </w:t>
      </w:r>
    </w:p>
    <w:p w:rsidR="00921D38" w:rsidRPr="004A213B" w:rsidRDefault="004A213B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2020</w:t>
      </w:r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21D38"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. безпечне проведення навчально-виховного процесу здійснювалось згідно положення про організацію роботи з охорони праці. Учні та вчителі дотримуються вступного інструктажу з безпеки життєдіяльності учнів та інструкцій з охорони праці для вчителів.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Робота з охорони праці,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педагогічного колективу як одна із головних і проводиться відповідно до Законів України «Про охорону праці», «Про дорожній рух», «Про пожежну безпеку», Державних санітарних правил 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у закладі, створено службу з охорони праці, сплановані заходи.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Наприкінці кожного семестру результати перевірок оформлюються у вигляді звітів та видаються накази по школі.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По всій школі розміщені плани евакуації у разі небезпеки чи аварії. Щороку проводиться тренування евакуації під час проведення Дня цивільного захисту. 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</w:t>
      </w:r>
      <w:r w:rsidRPr="00921D38">
        <w:rPr>
          <w:rFonts w:ascii="Times New Roman" w:hAnsi="Times New Roman" w:cs="Times New Roman"/>
          <w:sz w:val="24"/>
          <w:szCs w:val="24"/>
        </w:rPr>
        <w:t xml:space="preserve">Регулярно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цільові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інструктажі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екскурсіями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походами,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спортивними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змаганнями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1D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журнали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інструктажів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класна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кімната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спортзал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21D38">
        <w:rPr>
          <w:rFonts w:ascii="Times New Roman" w:hAnsi="Times New Roman" w:cs="Times New Roman"/>
          <w:sz w:val="24"/>
          <w:szCs w:val="24"/>
        </w:rPr>
        <w:t xml:space="preserve"> у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стенд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безпечн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поведін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та куточок цивільного захисту.</w:t>
      </w:r>
      <w:proofErr w:type="gramEnd"/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 xml:space="preserve">Перед початком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року в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кабінетах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ідвищеної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небезпеки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поновлюються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акти-дозволи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занять та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спортивні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.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     Систематично поновлюються дезінфікуючі та миючі засоби.</w:t>
      </w:r>
    </w:p>
    <w:p w:rsidR="00921D38" w:rsidRPr="00360887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21D3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зафіксовано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санітарно-гігієнічних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протипожежних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норм. 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9.Дотримання правопорядку неповнолітніми та вжиті профілактичні заходи щодо попередження правопорушень з їх боку.</w:t>
      </w:r>
    </w:p>
    <w:p w:rsidR="00360887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В школі наказом директора створюється щорічно рада  профілактики правопорушень. Вона працює на підставі розробленого Положення</w:t>
      </w:r>
      <w:r w:rsidRPr="00921D38">
        <w:rPr>
          <w:rFonts w:ascii="Times New Roman" w:hAnsi="Times New Roman" w:cs="Times New Roman"/>
          <w:sz w:val="24"/>
          <w:szCs w:val="24"/>
        </w:rPr>
        <w:t xml:space="preserve"> . </w:t>
      </w:r>
    </w:p>
    <w:p w:rsidR="00360887" w:rsidRDefault="00360887" w:rsidP="00921D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0887" w:rsidRDefault="00360887" w:rsidP="00921D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ілакти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схильні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поруш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ники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21D38">
        <w:rPr>
          <w:rFonts w:ascii="Times New Roman" w:hAnsi="Times New Roman" w:cs="Times New Roman"/>
          <w:sz w:val="24"/>
          <w:szCs w:val="24"/>
        </w:rPr>
        <w:t xml:space="preserve"> на уроках та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батьки. </w:t>
      </w:r>
    </w:p>
    <w:p w:rsidR="00921D38" w:rsidRPr="00360887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Адміністрацією школи, радою профілактики правопорушень  школи проводяться  різноманітні профілактичні заходи з учнями групи ризику та учнями, що потрапили в складні життєві умови</w:t>
      </w:r>
      <w:r w:rsidR="004A21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41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Завдяки постійній профілактичній роботі, співпраці з органами внутрішніх справ  на обліку в кримінальній міліції у справах неповно</w:t>
      </w:r>
      <w:r w:rsidR="00360887">
        <w:rPr>
          <w:rFonts w:ascii="Times New Roman" w:hAnsi="Times New Roman" w:cs="Times New Roman"/>
          <w:sz w:val="24"/>
          <w:szCs w:val="24"/>
          <w:lang w:val="uk-UA"/>
        </w:rPr>
        <w:t xml:space="preserve">літніх  учнів школи немає. 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10.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Стан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дитячого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травматизму.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Питання охорони праці та попередження травматизму постійно обговорюється на нарадах при директору та батьківських зборах.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21D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низку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травматизму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проведена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робота з учителями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та учнями.</w:t>
      </w:r>
      <w:proofErr w:type="gramEnd"/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Протягом навчального року у закладі не було зафіксовано жодного випадку</w:t>
      </w:r>
      <w:r w:rsidRPr="00921D38">
        <w:rPr>
          <w:rFonts w:ascii="Times New Roman" w:hAnsi="Times New Roman" w:cs="Times New Roman"/>
          <w:sz w:val="24"/>
          <w:szCs w:val="24"/>
        </w:rPr>
        <w:t> травматизму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11. Залучення педагогічної та батьківської громадськості навчального закладу до управління його діяльністю; співпраця з громадськими організаціями.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Учасниками освітнього процесу є учні, їх батьки та вчителі. Досить важливим є налагодження між ними щоденної та нерозривної співпраці.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дитини.</w:t>
      </w:r>
      <w:r w:rsidRPr="00921D38">
        <w:rPr>
          <w:rFonts w:ascii="Times New Roman" w:hAnsi="Times New Roman" w:cs="Times New Roman"/>
          <w:sz w:val="24"/>
          <w:szCs w:val="24"/>
        </w:rPr>
        <w:t xml:space="preserve"> Батьки є 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іальним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, а тому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участь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в освітньому</w:t>
      </w:r>
      <w:r w:rsidRPr="00921D38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21D38">
        <w:rPr>
          <w:rFonts w:ascii="Times New Roman" w:hAnsi="Times New Roman" w:cs="Times New Roman"/>
          <w:sz w:val="24"/>
          <w:szCs w:val="24"/>
        </w:rPr>
        <w:t xml:space="preserve"> є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безпосередніми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. Батьки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беруть участь у</w:t>
      </w:r>
      <w:r w:rsidR="00C419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41966">
        <w:rPr>
          <w:rFonts w:ascii="Times New Roman" w:hAnsi="Times New Roman" w:cs="Times New Roman"/>
          <w:sz w:val="24"/>
          <w:szCs w:val="24"/>
        </w:rPr>
        <w:t>позакласних</w:t>
      </w:r>
      <w:proofErr w:type="spellEnd"/>
      <w:r w:rsidR="00C41966">
        <w:rPr>
          <w:rFonts w:ascii="Times New Roman" w:hAnsi="Times New Roman" w:cs="Times New Roman"/>
          <w:sz w:val="24"/>
          <w:szCs w:val="24"/>
        </w:rPr>
        <w:t xml:space="preserve">  </w:t>
      </w:r>
      <w:r w:rsidR="00C41966">
        <w:rPr>
          <w:rFonts w:ascii="Times New Roman" w:hAnsi="Times New Roman" w:cs="Times New Roman"/>
          <w:sz w:val="24"/>
          <w:szCs w:val="24"/>
          <w:lang w:val="uk-UA"/>
        </w:rPr>
        <w:t xml:space="preserve">та виховних </w:t>
      </w:r>
      <w:proofErr w:type="gramStart"/>
      <w:r w:rsidR="00C41966">
        <w:rPr>
          <w:rFonts w:ascii="Times New Roman" w:hAnsi="Times New Roman" w:cs="Times New Roman"/>
          <w:sz w:val="24"/>
          <w:szCs w:val="24"/>
          <w:lang w:val="uk-UA"/>
        </w:rPr>
        <w:t>заходах</w:t>
      </w:r>
      <w:proofErr w:type="gramEnd"/>
      <w:r w:rsidRPr="00921D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Класні керівники співпрацюють із сім'ями своїх вихованців: спілкуються з родиною; </w:t>
      </w:r>
      <w:r w:rsidR="00C41966">
        <w:rPr>
          <w:rFonts w:ascii="Times New Roman" w:hAnsi="Times New Roman" w:cs="Times New Roman"/>
          <w:sz w:val="24"/>
          <w:szCs w:val="24"/>
          <w:lang w:val="uk-UA"/>
        </w:rPr>
        <w:t xml:space="preserve">тримають зв'язок через 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мобільний телефон; проводять батьківські лекторії, батьківські збори, анкетування. Традиційними  формами роботи з бать</w:t>
      </w:r>
      <w:r w:rsidR="00C41966">
        <w:rPr>
          <w:rFonts w:ascii="Times New Roman" w:hAnsi="Times New Roman" w:cs="Times New Roman"/>
          <w:sz w:val="24"/>
          <w:szCs w:val="24"/>
          <w:lang w:val="uk-UA"/>
        </w:rPr>
        <w:t xml:space="preserve">ками  є  індивідуальні бесіди, 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батьківські збори.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12.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Дисциплінарна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практика та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аналіз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звернень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громадян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питань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діяльності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навчального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закладу.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Реагування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керівника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зауваження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пропозиції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викладені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батьківським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комітетом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радою, батьками,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представниками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інших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органів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громадського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самоврядування</w:t>
      </w:r>
      <w:proofErr w:type="spellEnd"/>
      <w:r w:rsidRPr="00921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 є</w:t>
      </w:r>
      <w:r w:rsidRPr="00921D38">
        <w:rPr>
          <w:rFonts w:ascii="Times New Roman" w:hAnsi="Times New Roman" w:cs="Times New Roman"/>
          <w:sz w:val="24"/>
          <w:szCs w:val="24"/>
        </w:rPr>
        <w:t xml:space="preserve"> журнал </w:t>
      </w:r>
      <w:proofErr w:type="spellStart"/>
      <w:proofErr w:type="gramStart"/>
      <w:r w:rsidRPr="00921D3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21D38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.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Діє</w:t>
      </w:r>
      <w:r w:rsidRPr="00921D38">
        <w:rPr>
          <w:rFonts w:ascii="Times New Roman" w:hAnsi="Times New Roman" w:cs="Times New Roman"/>
          <w:sz w:val="24"/>
          <w:szCs w:val="24"/>
        </w:rPr>
        <w:t>  сайт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Pr="00921D38">
        <w:rPr>
          <w:rFonts w:ascii="Times New Roman" w:hAnsi="Times New Roman" w:cs="Times New Roman"/>
          <w:sz w:val="24"/>
          <w:szCs w:val="24"/>
        </w:rPr>
        <w:t> для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висвітлення</w:t>
      </w:r>
      <w:r w:rsidRPr="00921D38">
        <w:rPr>
          <w:rFonts w:ascii="Times New Roman" w:hAnsi="Times New Roman" w:cs="Times New Roman"/>
          <w:sz w:val="24"/>
          <w:szCs w:val="24"/>
        </w:rPr>
        <w:t> 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921D38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у та </w:t>
      </w:r>
      <w:proofErr w:type="spellStart"/>
      <w:r w:rsidRPr="00921D38">
        <w:rPr>
          <w:rFonts w:ascii="Times New Roman" w:hAnsi="Times New Roman" w:cs="Times New Roman"/>
          <w:sz w:val="24"/>
          <w:szCs w:val="24"/>
          <w:lang w:val="uk-UA"/>
        </w:rPr>
        <w:t>зворотнього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 </w:t>
      </w:r>
      <w:proofErr w:type="spellStart"/>
      <w:r w:rsidRPr="00921D38">
        <w:rPr>
          <w:rFonts w:ascii="Times New Roman" w:hAnsi="Times New Roman" w:cs="Times New Roman"/>
          <w:sz w:val="24"/>
          <w:szCs w:val="24"/>
          <w:lang w:val="uk-UA"/>
        </w:rPr>
        <w:t>громадскістю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921D38">
        <w:rPr>
          <w:rFonts w:ascii="Times New Roman" w:hAnsi="Times New Roman" w:cs="Times New Roman"/>
          <w:sz w:val="24"/>
          <w:szCs w:val="24"/>
        </w:rPr>
        <w:t xml:space="preserve"> На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кожен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21D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висловити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побажання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D38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921D38">
        <w:rPr>
          <w:rFonts w:ascii="Times New Roman" w:hAnsi="Times New Roman" w:cs="Times New Roman"/>
          <w:sz w:val="24"/>
          <w:szCs w:val="24"/>
        </w:rPr>
        <w:t>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921D38">
        <w:rPr>
          <w:rFonts w:ascii="Times New Roman" w:hAnsi="Times New Roman" w:cs="Times New Roman"/>
          <w:sz w:val="24"/>
          <w:szCs w:val="24"/>
        </w:rPr>
        <w:t> процессу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0887" w:rsidRDefault="00360887" w:rsidP="00921D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Враховуючи зазначене, перед педагогічним колективом залишаються незмінними завдання підвищення якості знань учнів: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•</w:t>
      </w:r>
      <w:bookmarkStart w:id="0" w:name="_GoBack"/>
      <w:bookmarkEnd w:id="0"/>
      <w:r w:rsidRPr="00921D38">
        <w:rPr>
          <w:rFonts w:ascii="Times New Roman" w:hAnsi="Times New Roman" w:cs="Times New Roman"/>
          <w:sz w:val="24"/>
          <w:szCs w:val="24"/>
        </w:rPr>
        <w:t> 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через покращення якості, удосконалення освітнього процесу;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21D38">
        <w:rPr>
          <w:rFonts w:ascii="Times New Roman" w:hAnsi="Times New Roman" w:cs="Times New Roman"/>
          <w:sz w:val="24"/>
          <w:szCs w:val="24"/>
        </w:rPr>
        <w:t> 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використання сучасних педагогічних технологій під час проведення уроків та позакласних заходів;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21D38">
        <w:rPr>
          <w:rFonts w:ascii="Times New Roman" w:hAnsi="Times New Roman" w:cs="Times New Roman"/>
          <w:sz w:val="24"/>
          <w:szCs w:val="24"/>
        </w:rPr>
        <w:t> 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підвищення мотивації навчання з боку учнів, батьків;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921D38">
        <w:rPr>
          <w:rFonts w:ascii="Times New Roman" w:hAnsi="Times New Roman" w:cs="Times New Roman"/>
          <w:sz w:val="24"/>
          <w:szCs w:val="24"/>
        </w:rPr>
        <w:t>  </w:t>
      </w:r>
      <w:r w:rsidRPr="00921D38">
        <w:rPr>
          <w:rFonts w:ascii="Times New Roman" w:hAnsi="Times New Roman" w:cs="Times New Roman"/>
          <w:sz w:val="24"/>
          <w:szCs w:val="24"/>
          <w:lang w:val="uk-UA"/>
        </w:rPr>
        <w:t>підготовку учнів до участі в зовнішньому незалежному оцінюванні;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•  впровадження НУШ.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Успіхи </w:t>
      </w:r>
      <w:proofErr w:type="spellStart"/>
      <w:r w:rsidRPr="00921D38">
        <w:rPr>
          <w:rFonts w:ascii="Times New Roman" w:hAnsi="Times New Roman" w:cs="Times New Roman"/>
          <w:sz w:val="24"/>
          <w:szCs w:val="24"/>
          <w:lang w:val="uk-UA"/>
        </w:rPr>
        <w:t>школ</w:t>
      </w:r>
      <w:proofErr w:type="spellEnd"/>
      <w:r w:rsidRPr="00921D38">
        <w:rPr>
          <w:rFonts w:ascii="Times New Roman" w:hAnsi="Times New Roman" w:cs="Times New Roman"/>
          <w:sz w:val="24"/>
          <w:szCs w:val="24"/>
          <w:lang w:val="uk-UA"/>
        </w:rPr>
        <w:t>и - це успіхи всіх учасників освітнього процесу.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  <w:lang w:val="uk-UA"/>
        </w:rPr>
        <w:t>Щиро вдячна всім за щоденну наполегливу працю, творчість і винахідливість, за вклад кожного у виконання своїх обов’язків. Все це заради наших дітей, бо діти – то є оцінка нашого життя, його зміст і продовження. Ми повинні дати їм все найкраще, виховати їх добрими, розумними і щасливими.</w:t>
      </w:r>
    </w:p>
    <w:p w:rsidR="00921D38" w:rsidRPr="00921D38" w:rsidRDefault="00DC0E39" w:rsidP="00921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Нам всім треба прикласти зусиль</w:t>
      </w:r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 xml:space="preserve">, щоб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наші </w:t>
      </w:r>
      <w:r w:rsidR="00921D38" w:rsidRPr="00921D38">
        <w:rPr>
          <w:rFonts w:ascii="Times New Roman" w:hAnsi="Times New Roman" w:cs="Times New Roman"/>
          <w:sz w:val="24"/>
          <w:szCs w:val="24"/>
          <w:lang w:val="uk-UA"/>
        </w:rPr>
        <w:t>діти зростали толерантними, підготовленими до життєвих випробувань, всесторонньо розвинутими, але, найголовніше, гарними людьми, здатними допомагати, розуміти, підтримувати. Нехай всім щастить. </w:t>
      </w:r>
    </w:p>
    <w:p w:rsidR="00921D38" w:rsidRPr="00921D38" w:rsidRDefault="00921D38" w:rsidP="00921D38">
      <w:pPr>
        <w:rPr>
          <w:rFonts w:ascii="Times New Roman" w:hAnsi="Times New Roman" w:cs="Times New Roman"/>
          <w:sz w:val="24"/>
          <w:szCs w:val="24"/>
        </w:rPr>
      </w:pPr>
      <w:r w:rsidRPr="00921D38">
        <w:rPr>
          <w:rFonts w:ascii="Times New Roman" w:hAnsi="Times New Roman" w:cs="Times New Roman"/>
          <w:sz w:val="24"/>
          <w:szCs w:val="24"/>
        </w:rPr>
        <w:t> </w:t>
      </w:r>
    </w:p>
    <w:p w:rsidR="003A561A" w:rsidRPr="00921D38" w:rsidRDefault="003A561A">
      <w:pPr>
        <w:rPr>
          <w:rFonts w:ascii="Times New Roman" w:hAnsi="Times New Roman" w:cs="Times New Roman"/>
          <w:sz w:val="24"/>
          <w:szCs w:val="24"/>
        </w:rPr>
      </w:pPr>
    </w:p>
    <w:sectPr w:rsidR="003A561A" w:rsidRPr="0092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38"/>
    <w:rsid w:val="00165C4F"/>
    <w:rsid w:val="00330A2A"/>
    <w:rsid w:val="00360887"/>
    <w:rsid w:val="003A561A"/>
    <w:rsid w:val="003D7264"/>
    <w:rsid w:val="004A213B"/>
    <w:rsid w:val="005D125F"/>
    <w:rsid w:val="005D2192"/>
    <w:rsid w:val="00667038"/>
    <w:rsid w:val="0075162C"/>
    <w:rsid w:val="00921D38"/>
    <w:rsid w:val="00995B51"/>
    <w:rsid w:val="009C3A3B"/>
    <w:rsid w:val="00AC4AF6"/>
    <w:rsid w:val="00B75618"/>
    <w:rsid w:val="00C41966"/>
    <w:rsid w:val="00CB53B7"/>
    <w:rsid w:val="00DC0E39"/>
    <w:rsid w:val="00DC589B"/>
    <w:rsid w:val="00F1099E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2021-06-14T13:28:00Z</cp:lastPrinted>
  <dcterms:created xsi:type="dcterms:W3CDTF">2021-12-14T15:33:00Z</dcterms:created>
  <dcterms:modified xsi:type="dcterms:W3CDTF">2021-12-14T15:33:00Z</dcterms:modified>
</cp:coreProperties>
</file>