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5EEC" w14:textId="269B6306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Hlk126919636"/>
      <w:bookmarkStart w:id="1" w:name="OLE_LINK7"/>
      <w:bookmarkStart w:id="2" w:name="OLE_LINK9"/>
      <w:r w:rsidRPr="00E41E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AC5BEE" wp14:editId="4249DC76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52F97D0B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83EF75F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3" w:name="OLE_LINK5"/>
      <w:bookmarkStart w:id="4" w:name="OLE_LINK6"/>
      <w:r w:rsidRPr="00E41E3D">
        <w:rPr>
          <w:rFonts w:ascii="Times New Roman" w:hAnsi="Times New Roman" w:cs="Times New Roman"/>
          <w:noProof/>
          <w:sz w:val="28"/>
          <w:szCs w:val="28"/>
          <w:lang w:val="uk-UA"/>
        </w:rPr>
        <w:t>ВІДДІЛ ОСВІТИ, КУЛЬТУРИ, МОЛОДІ, СПОРТУ ТА ТУРИЗМУ</w:t>
      </w:r>
    </w:p>
    <w:p w14:paraId="32A4D253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РОМОДАНІВСЬКОЇ СЕЛИЩНОЇ РАДИ  МИРГОРОДСЬКОГО РАЙОНУ </w:t>
      </w:r>
    </w:p>
    <w:p w14:paraId="782599AF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noProof/>
          <w:sz w:val="28"/>
          <w:szCs w:val="28"/>
          <w:lang w:val="uk-UA"/>
        </w:rPr>
        <w:t>ПОЛТАВСЬКОЇ ОБЛАСТІ</w:t>
      </w:r>
    </w:p>
    <w:p w14:paraId="5585BF1E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ОЗ «НОВООРІХІВСЬКИЙ ЛІЦЕЙ ІМЕНІ О.Г.ЛЕЛЕЧЕНКА РОМОДАНІВСЬКОЇ СЕЛИЩНОЇ РАДИ </w:t>
      </w:r>
    </w:p>
    <w:p w14:paraId="0701B526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МИРГОРОДСЬКОГО РАЙОНУ ПОЛТАВСЬКОЇ ОБЛАСТІ»</w:t>
      </w:r>
    </w:p>
    <w:p w14:paraId="678F1EB6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E3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41E3D">
        <w:rPr>
          <w:rFonts w:ascii="Times New Roman" w:hAnsi="Times New Roman" w:cs="Times New Roman"/>
          <w:sz w:val="28"/>
          <w:szCs w:val="28"/>
        </w:rPr>
        <w:t xml:space="preserve">. Леонтовича, 16  с. </w:t>
      </w:r>
      <w:proofErr w:type="spellStart"/>
      <w:r w:rsidRPr="00E41E3D">
        <w:rPr>
          <w:rFonts w:ascii="Times New Roman" w:hAnsi="Times New Roman" w:cs="Times New Roman"/>
          <w:sz w:val="28"/>
          <w:szCs w:val="28"/>
        </w:rPr>
        <w:t>Новооріхівка</w:t>
      </w:r>
      <w:proofErr w:type="spellEnd"/>
      <w:r w:rsidRPr="00E41E3D">
        <w:rPr>
          <w:rFonts w:ascii="Times New Roman" w:hAnsi="Times New Roman" w:cs="Times New Roman"/>
          <w:sz w:val="28"/>
          <w:szCs w:val="28"/>
        </w:rPr>
        <w:t xml:space="preserve">, </w:t>
      </w:r>
      <w:r w:rsidRPr="00E41E3D">
        <w:rPr>
          <w:rFonts w:ascii="Times New Roman" w:hAnsi="Times New Roman" w:cs="Times New Roman"/>
          <w:sz w:val="28"/>
          <w:szCs w:val="28"/>
          <w:lang w:val="uk-UA"/>
        </w:rPr>
        <w:t xml:space="preserve">Миргородський </w:t>
      </w:r>
      <w:r w:rsidRPr="00E41E3D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E41E3D">
        <w:rPr>
          <w:rFonts w:ascii="Times New Roman" w:hAnsi="Times New Roman" w:cs="Times New Roman"/>
          <w:sz w:val="28"/>
          <w:szCs w:val="28"/>
        </w:rPr>
        <w:t>Полтавська</w:t>
      </w:r>
      <w:proofErr w:type="spellEnd"/>
      <w:r w:rsidRPr="00E41E3D">
        <w:rPr>
          <w:rFonts w:ascii="Times New Roman" w:hAnsi="Times New Roman" w:cs="Times New Roman"/>
          <w:sz w:val="28"/>
          <w:szCs w:val="28"/>
        </w:rPr>
        <w:t xml:space="preserve"> область, 37562</w:t>
      </w:r>
    </w:p>
    <w:p w14:paraId="789A16E3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sz w:val="28"/>
          <w:szCs w:val="28"/>
        </w:rPr>
        <w:t xml:space="preserve">  е-</w:t>
      </w:r>
      <w:r w:rsidRPr="00E41E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41E3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41E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novoor</w:t>
        </w:r>
        <w:r w:rsidRPr="00E41E3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41E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E41E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41E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E41E3D">
        <w:rPr>
          <w:rFonts w:ascii="Times New Roman" w:hAnsi="Times New Roman" w:cs="Times New Roman"/>
          <w:sz w:val="28"/>
          <w:szCs w:val="28"/>
        </w:rPr>
        <w:t>,   Код  ЄДРПОУ 23547296</w:t>
      </w:r>
    </w:p>
    <w:p w14:paraId="4A6CFC73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1D9687" w14:textId="77777777" w:rsidR="00E41E3D" w:rsidRPr="00E41E3D" w:rsidRDefault="00E41E3D" w:rsidP="00E4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54248F36" w14:textId="77777777" w:rsidR="00E41E3D" w:rsidRPr="00E41E3D" w:rsidRDefault="00E41E3D" w:rsidP="00E41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96E01D" w14:textId="1C3E5BB4" w:rsidR="00E41E3D" w:rsidRPr="00E41E3D" w:rsidRDefault="00E41E3D" w:rsidP="00E41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6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4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64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E41E3D">
        <w:rPr>
          <w:rFonts w:ascii="Times New Roman" w:hAnsi="Times New Roman" w:cs="Times New Roman"/>
          <w:sz w:val="28"/>
          <w:szCs w:val="28"/>
          <w:lang w:val="uk-UA"/>
        </w:rPr>
        <w:t xml:space="preserve"> 2023 року                         с. </w:t>
      </w:r>
      <w:proofErr w:type="spellStart"/>
      <w:r w:rsidRPr="00E41E3D">
        <w:rPr>
          <w:rFonts w:ascii="Times New Roman" w:hAnsi="Times New Roman" w:cs="Times New Roman"/>
          <w:sz w:val="28"/>
          <w:szCs w:val="28"/>
          <w:lang w:val="uk-UA"/>
        </w:rPr>
        <w:t>Новооріхівка</w:t>
      </w:r>
      <w:proofErr w:type="spellEnd"/>
      <w:r w:rsidRPr="00E41E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</w:t>
      </w:r>
      <w:r w:rsidR="00070264">
        <w:rPr>
          <w:rFonts w:ascii="Times New Roman" w:hAnsi="Times New Roman" w:cs="Times New Roman"/>
          <w:sz w:val="28"/>
          <w:szCs w:val="28"/>
          <w:lang w:val="uk-UA"/>
        </w:rPr>
        <w:t>03</w:t>
      </w:r>
    </w:p>
    <w:p w14:paraId="4C2075AD" w14:textId="77777777" w:rsidR="00E41E3D" w:rsidRPr="00E41E3D" w:rsidRDefault="00E41E3D" w:rsidP="00E41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CAC714" w14:textId="77777777" w:rsidR="00070264" w:rsidRPr="00070264" w:rsidRDefault="00070264" w:rsidP="000702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OLE_LINK10"/>
      <w:bookmarkStart w:id="6" w:name="OLE_LINK11"/>
      <w:r w:rsidRPr="000702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моніторингу                                                          </w:t>
      </w:r>
    </w:p>
    <w:p w14:paraId="292ED77D" w14:textId="77777777" w:rsidR="00562B1D" w:rsidRDefault="00070264" w:rsidP="000702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2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санітарно-гігієнічного режиму                                                                      </w:t>
      </w:r>
    </w:p>
    <w:p w14:paraId="0B444FF1" w14:textId="7A7DE037" w:rsidR="00070264" w:rsidRPr="00070264" w:rsidRDefault="00562B1D" w:rsidP="000702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в </w:t>
      </w:r>
      <w:r w:rsidR="00070264" w:rsidRPr="00070264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класних кімнатах 1-11 класів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і</w:t>
      </w:r>
      <w:r w:rsidR="00070264" w:rsidRPr="00070264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приміщеннях загального користування </w:t>
      </w:r>
    </w:p>
    <w:p w14:paraId="442BFBF5" w14:textId="6FBF8211" w:rsidR="00562B1D" w:rsidRDefault="00070264" w:rsidP="000702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2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562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702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дотримання </w:t>
      </w:r>
      <w:r w:rsidR="00562B1D">
        <w:rPr>
          <w:rFonts w:ascii="Times New Roman" w:hAnsi="Times New Roman" w:cs="Times New Roman"/>
          <w:b/>
          <w:sz w:val="28"/>
          <w:szCs w:val="28"/>
          <w:lang w:val="uk-UA"/>
        </w:rPr>
        <w:t>положень</w:t>
      </w:r>
    </w:p>
    <w:p w14:paraId="4F43DEB6" w14:textId="42F2C3CA" w:rsidR="00E41E3D" w:rsidRPr="00E41E3D" w:rsidRDefault="00070264" w:rsidP="000702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2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Санітарного </w:t>
      </w:r>
      <w:r w:rsidR="00562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регламенту </w:t>
      </w:r>
      <w:bookmarkStart w:id="7" w:name="OLE_LINK24"/>
      <w:bookmarkStart w:id="8" w:name="OLE_LINK25"/>
      <w:r w:rsidR="00562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2B1D" w:rsidRPr="00070264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в </w:t>
      </w:r>
      <w:r w:rsidR="00562B1D" w:rsidRPr="00070264">
        <w:rPr>
          <w:rFonts w:ascii="Times New Roman" w:hAnsi="Times New Roman" w:cs="Times New Roman"/>
          <w:b/>
          <w:sz w:val="28"/>
          <w:szCs w:val="28"/>
          <w:lang w:val="uk-UA"/>
        </w:rPr>
        <w:t>закладі</w:t>
      </w:r>
    </w:p>
    <w:bookmarkEnd w:id="2"/>
    <w:bookmarkEnd w:id="3"/>
    <w:bookmarkEnd w:id="4"/>
    <w:bookmarkEnd w:id="5"/>
    <w:bookmarkEnd w:id="6"/>
    <w:bookmarkEnd w:id="7"/>
    <w:bookmarkEnd w:id="8"/>
    <w:p w14:paraId="3CE02C47" w14:textId="4B8555D4" w:rsidR="00E66C97" w:rsidRDefault="00E66C97" w:rsidP="00636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</w:p>
    <w:p w14:paraId="39CC117C" w14:textId="2AD530F2" w:rsidR="006366C5" w:rsidRPr="00E9088C" w:rsidRDefault="006366C5" w:rsidP="00E9088C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неухильного виконання положень Санітарного регламенту,</w:t>
      </w:r>
      <w:r w:rsidRPr="00E66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53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затвердженого</w:t>
      </w:r>
      <w:r w:rsidR="00B053A3" w:rsidRPr="00B053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053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наказом</w:t>
      </w:r>
      <w:r w:rsidRPr="00E6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6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охорони здоров'я України</w:t>
      </w:r>
      <w:r w:rsidRPr="00E66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 вересня 2020 року № № 2205, зареєстрованим у</w:t>
      </w:r>
      <w:r w:rsidRPr="00E66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Міністерстві юстиції України 10 листопада 2020 р. за № 1111/35394,</w:t>
      </w:r>
      <w:r w:rsidR="009C3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5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дотримання санітарних правил та норм, </w:t>
      </w:r>
      <w:bookmarkStart w:id="9" w:name="OLE_LINK35"/>
      <w:bookmarkStart w:id="10" w:name="OLE_LINK36"/>
      <w:r w:rsid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Плану заходів з підготовки і проведення у закладі освіти </w:t>
      </w:r>
      <w:r w:rsidR="00372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ісячника з охорони праці та безпеки життєдіяльності у 2023 році (наказ від 03.04.2023 № 59), </w:t>
      </w:r>
      <w:bookmarkEnd w:id="9"/>
      <w:bookmarkEnd w:id="10"/>
      <w:r w:rsidR="00B053A3" w:rsidRPr="00E9088C">
        <w:rPr>
          <w:rFonts w:ascii="Times New Roman" w:hAnsi="Times New Roman" w:cs="Times New Roman"/>
          <w:sz w:val="28"/>
          <w:szCs w:val="28"/>
          <w:lang w:val="uk-UA"/>
        </w:rPr>
        <w:t>беручи до уваги Довідку про</w:t>
      </w:r>
      <w:r w:rsidR="00B05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3A3" w:rsidRPr="00E66C97">
        <w:rPr>
          <w:rFonts w:ascii="Times New Roman" w:hAnsi="Times New Roman" w:cs="Times New Roman"/>
          <w:sz w:val="28"/>
          <w:szCs w:val="28"/>
          <w:lang w:val="uk-UA"/>
        </w:rPr>
        <w:t>підсумки</w:t>
      </w:r>
      <w:r w:rsidR="00B05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3A3" w:rsidRPr="00E66C97">
        <w:rPr>
          <w:rFonts w:ascii="Times New Roman" w:hAnsi="Times New Roman" w:cs="Times New Roman"/>
          <w:sz w:val="28"/>
          <w:szCs w:val="28"/>
          <w:lang w:val="uk-UA"/>
        </w:rPr>
        <w:t>моніторингу дотримання протиепідемічного санітарно-гігієнічного режиму</w:t>
      </w:r>
      <w:r w:rsidR="00E90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3A3" w:rsidRPr="00E66C9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53A3" w:rsidRPr="00E66C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класних кімнатах 1-11 класів та приміщеннях загального користування в </w:t>
      </w:r>
      <w:r w:rsidR="00B053A3" w:rsidRPr="00E66C97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E9088C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14:paraId="0D05B8C7" w14:textId="33001CD9" w:rsidR="00565653" w:rsidRPr="00070264" w:rsidRDefault="006366C5" w:rsidP="006366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14:paraId="5FBABFC8" w14:textId="77777777" w:rsidR="00C36F88" w:rsidRPr="00C36F88" w:rsidRDefault="006366C5" w:rsidP="00C36F8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Заступникам директора </w:t>
      </w:r>
      <w:proofErr w:type="spellStart"/>
      <w:r w:rsidR="00565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Бращенко</w:t>
      </w:r>
      <w:proofErr w:type="spellEnd"/>
      <w:r w:rsidR="00565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та </w:t>
      </w:r>
      <w:proofErr w:type="spellStart"/>
      <w:r w:rsidR="00565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Гарнаженко</w:t>
      </w:r>
      <w:proofErr w:type="spellEnd"/>
      <w:r w:rsidR="00565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Л.П.</w:t>
      </w:r>
      <w:r w:rsidR="00C3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6E1F29A" w14:textId="429808A7" w:rsidR="006366C5" w:rsidRDefault="00C36F88" w:rsidP="00E9088C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65653" w:rsidRPr="00C3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овторно о</w:t>
      </w:r>
      <w:proofErr w:type="spellStart"/>
      <w:r w:rsidR="006366C5" w:rsidRPr="00C36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знайомити</w:t>
      </w:r>
      <w:proofErr w:type="spellEnd"/>
      <w:r w:rsidR="006366C5" w:rsidRPr="00C3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66C5" w:rsidRPr="00C36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</w:t>
      </w:r>
      <w:proofErr w:type="spellEnd"/>
      <w:r w:rsidR="006366C5" w:rsidRPr="00C3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 </w:t>
      </w:r>
      <w:proofErr w:type="spellStart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Санітарним</w:t>
      </w:r>
      <w:proofErr w:type="spellEnd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регламентом для </w:t>
      </w:r>
      <w:proofErr w:type="spellStart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закладів</w:t>
      </w:r>
      <w:proofErr w:type="spellEnd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загальної</w:t>
      </w:r>
      <w:proofErr w:type="spellEnd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середньої</w:t>
      </w:r>
      <w:proofErr w:type="spellEnd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="00070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1" w:name="OLE_LINK30"/>
      <w:r w:rsidR="00070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="00F870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070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01.09.2023)</w:t>
      </w:r>
      <w:r w:rsidR="006366C5"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11"/>
    </w:p>
    <w:p w14:paraId="5F67BE1C" w14:textId="187F9CD9" w:rsidR="00070264" w:rsidRPr="00070264" w:rsidRDefault="00070264" w:rsidP="00070264">
      <w:pPr>
        <w:pStyle w:val="a6"/>
        <w:widowControl w:val="0"/>
        <w:numPr>
          <w:ilvl w:val="1"/>
          <w:numId w:val="8"/>
        </w:numPr>
        <w:tabs>
          <w:tab w:val="left" w:pos="1620"/>
        </w:tabs>
        <w:autoSpaceDE w:val="0"/>
        <w:autoSpaceDN w:val="0"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</w:rPr>
      </w:pPr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вести до відома</w:t>
      </w:r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агогічних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до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Санітарного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еденні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не 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перевантаж</w:t>
      </w:r>
      <w:r w:rsidRP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нешкідливі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="00F870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01.09.2023)</w:t>
      </w:r>
      <w:r w:rsidRPr="00C36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A6C706" w14:textId="57DE666B" w:rsidR="00C36F88" w:rsidRPr="00C36F88" w:rsidRDefault="00C36F88" w:rsidP="00E9088C">
      <w:pPr>
        <w:pStyle w:val="a6"/>
        <w:widowControl w:val="0"/>
        <w:numPr>
          <w:ilvl w:val="1"/>
          <w:numId w:val="8"/>
        </w:numPr>
        <w:tabs>
          <w:tab w:val="left" w:pos="1620"/>
        </w:tabs>
        <w:autoSpaceDE w:val="0"/>
        <w:autoSpaceDN w:val="0"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C36F88">
        <w:rPr>
          <w:rFonts w:ascii="Times New Roman" w:hAnsi="Times New Roman" w:cs="Times New Roman"/>
          <w:sz w:val="28"/>
        </w:rPr>
        <w:t>Упродовж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r w:rsidR="00070264">
        <w:rPr>
          <w:rFonts w:ascii="Times New Roman" w:hAnsi="Times New Roman" w:cs="Times New Roman"/>
          <w:spacing w:val="1"/>
          <w:sz w:val="28"/>
          <w:lang w:val="uk-UA"/>
        </w:rPr>
        <w:t xml:space="preserve">2023-2024 навчального </w:t>
      </w:r>
      <w:r w:rsidRPr="00C36F88">
        <w:rPr>
          <w:rFonts w:ascii="Times New Roman" w:hAnsi="Times New Roman" w:cs="Times New Roman"/>
          <w:sz w:val="28"/>
        </w:rPr>
        <w:t>року</w:t>
      </w:r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координувати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r w:rsidRPr="00C36F88">
        <w:rPr>
          <w:rFonts w:ascii="Times New Roman" w:hAnsi="Times New Roman" w:cs="Times New Roman"/>
          <w:sz w:val="28"/>
        </w:rPr>
        <w:t>роботу</w:t>
      </w:r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r w:rsidRPr="00C36F88">
        <w:rPr>
          <w:rFonts w:ascii="Times New Roman" w:hAnsi="Times New Roman" w:cs="Times New Roman"/>
          <w:sz w:val="28"/>
        </w:rPr>
        <w:t>з</w:t>
      </w:r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дотримання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Санітарного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r w:rsidRPr="00C36F88">
        <w:rPr>
          <w:rFonts w:ascii="Times New Roman" w:hAnsi="Times New Roman" w:cs="Times New Roman"/>
          <w:sz w:val="28"/>
        </w:rPr>
        <w:t xml:space="preserve">регламенту для </w:t>
      </w:r>
      <w:proofErr w:type="spellStart"/>
      <w:r w:rsidRPr="00C36F88">
        <w:rPr>
          <w:rFonts w:ascii="Times New Roman" w:hAnsi="Times New Roman" w:cs="Times New Roman"/>
          <w:sz w:val="28"/>
        </w:rPr>
        <w:t>закладів</w:t>
      </w:r>
      <w:proofErr w:type="spellEnd"/>
      <w:r w:rsidRPr="00C36F88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загальної</w:t>
      </w:r>
      <w:proofErr w:type="spellEnd"/>
      <w:r w:rsidRPr="00C36F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середньої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освіти</w:t>
      </w:r>
      <w:proofErr w:type="spellEnd"/>
      <w:r w:rsidRPr="00C36F88">
        <w:rPr>
          <w:rFonts w:ascii="Times New Roman" w:hAnsi="Times New Roman" w:cs="Times New Roman"/>
          <w:sz w:val="28"/>
        </w:rPr>
        <w:t>.</w:t>
      </w:r>
    </w:p>
    <w:p w14:paraId="65AB10CD" w14:textId="073EFBDC" w:rsidR="00C36F88" w:rsidRDefault="00C36F88" w:rsidP="00E9088C">
      <w:pPr>
        <w:pStyle w:val="a6"/>
        <w:widowControl w:val="0"/>
        <w:numPr>
          <w:ilvl w:val="1"/>
          <w:numId w:val="8"/>
        </w:numPr>
        <w:tabs>
          <w:tab w:val="left" w:pos="1620"/>
        </w:tabs>
        <w:autoSpaceDE w:val="0"/>
        <w:autoSpaceDN w:val="0"/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C36F88">
        <w:rPr>
          <w:rFonts w:ascii="Times New Roman" w:hAnsi="Times New Roman" w:cs="Times New Roman"/>
          <w:sz w:val="28"/>
        </w:rPr>
        <w:lastRenderedPageBreak/>
        <w:t>Двічі</w:t>
      </w:r>
      <w:proofErr w:type="spellEnd"/>
      <w:r w:rsidRPr="00C36F88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36F88">
        <w:rPr>
          <w:rFonts w:ascii="Times New Roman" w:hAnsi="Times New Roman" w:cs="Times New Roman"/>
          <w:sz w:val="28"/>
        </w:rPr>
        <w:t>рік</w:t>
      </w:r>
      <w:proofErr w:type="spellEnd"/>
      <w:r w:rsidRPr="00C36F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організовувати</w:t>
      </w:r>
      <w:proofErr w:type="spellEnd"/>
      <w:r w:rsidRPr="00C36F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проведення</w:t>
      </w:r>
      <w:proofErr w:type="spellEnd"/>
      <w:r w:rsidRPr="00C36F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моніторингу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r w:rsidRPr="00C36F88">
        <w:rPr>
          <w:rFonts w:ascii="Times New Roman" w:hAnsi="Times New Roman" w:cs="Times New Roman"/>
          <w:sz w:val="28"/>
        </w:rPr>
        <w:t>щодо</w:t>
      </w:r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неухильного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дотримання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Санітарного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r w:rsidRPr="00C36F88">
        <w:rPr>
          <w:rFonts w:ascii="Times New Roman" w:hAnsi="Times New Roman" w:cs="Times New Roman"/>
          <w:sz w:val="28"/>
        </w:rPr>
        <w:t>регламенту</w:t>
      </w:r>
      <w:r w:rsidRPr="00C36F88">
        <w:rPr>
          <w:rFonts w:ascii="Times New Roman" w:hAnsi="Times New Roman" w:cs="Times New Roman"/>
          <w:spacing w:val="71"/>
          <w:sz w:val="28"/>
        </w:rPr>
        <w:t xml:space="preserve"> </w:t>
      </w:r>
      <w:r w:rsidRPr="00C36F88">
        <w:rPr>
          <w:rFonts w:ascii="Times New Roman" w:hAnsi="Times New Roman" w:cs="Times New Roman"/>
          <w:sz w:val="28"/>
        </w:rPr>
        <w:t>для</w:t>
      </w:r>
      <w:r w:rsidRPr="00C36F88">
        <w:rPr>
          <w:rFonts w:ascii="Times New Roman" w:hAnsi="Times New Roman" w:cs="Times New Roman"/>
          <w:spacing w:val="7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закладів</w:t>
      </w:r>
      <w:proofErr w:type="spellEnd"/>
      <w:r w:rsidRPr="00C36F8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загальної</w:t>
      </w:r>
      <w:proofErr w:type="spellEnd"/>
      <w:r w:rsidRPr="00C36F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середньої</w:t>
      </w:r>
      <w:proofErr w:type="spellEnd"/>
      <w:r w:rsidRPr="00C36F88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C36F88">
        <w:rPr>
          <w:rFonts w:ascii="Times New Roman" w:hAnsi="Times New Roman" w:cs="Times New Roman"/>
          <w:sz w:val="28"/>
        </w:rPr>
        <w:t>освіти</w:t>
      </w:r>
      <w:proofErr w:type="spellEnd"/>
      <w:r w:rsidR="00070264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12" w:name="OLE_LINK31"/>
      <w:bookmarkStart w:id="13" w:name="OLE_LINK32"/>
      <w:r w:rsidR="00070264">
        <w:rPr>
          <w:rFonts w:ascii="Times New Roman" w:hAnsi="Times New Roman" w:cs="Times New Roman"/>
          <w:sz w:val="28"/>
          <w:lang w:val="uk-UA"/>
        </w:rPr>
        <w:t>(</w:t>
      </w:r>
      <w:r w:rsidR="00F87063">
        <w:rPr>
          <w:rFonts w:ascii="Times New Roman" w:hAnsi="Times New Roman" w:cs="Times New Roman"/>
          <w:sz w:val="28"/>
          <w:lang w:val="uk-UA"/>
        </w:rPr>
        <w:t>П</w:t>
      </w:r>
      <w:r w:rsidR="00070264">
        <w:rPr>
          <w:rFonts w:ascii="Times New Roman" w:hAnsi="Times New Roman" w:cs="Times New Roman"/>
          <w:sz w:val="28"/>
          <w:lang w:val="uk-UA"/>
        </w:rPr>
        <w:t xml:space="preserve">ротягом 2023-24 </w:t>
      </w:r>
      <w:proofErr w:type="spellStart"/>
      <w:r w:rsidR="00070264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="00070264">
        <w:rPr>
          <w:rFonts w:ascii="Times New Roman" w:hAnsi="Times New Roman" w:cs="Times New Roman"/>
          <w:sz w:val="28"/>
          <w:lang w:val="uk-UA"/>
        </w:rPr>
        <w:t>.)</w:t>
      </w:r>
      <w:r w:rsidRPr="00C36F88">
        <w:rPr>
          <w:rFonts w:ascii="Times New Roman" w:hAnsi="Times New Roman" w:cs="Times New Roman"/>
          <w:sz w:val="28"/>
        </w:rPr>
        <w:t>.</w:t>
      </w:r>
      <w:bookmarkEnd w:id="12"/>
      <w:bookmarkEnd w:id="13"/>
    </w:p>
    <w:p w14:paraId="76F3156A" w14:textId="345369B2" w:rsidR="006366C5" w:rsidRPr="00070264" w:rsidRDefault="003963C0" w:rsidP="000702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Сестрі медичній Лісній Т.Л.</w:t>
      </w:r>
      <w:r w:rsid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завгоспу </w:t>
      </w:r>
      <w:proofErr w:type="spellStart"/>
      <w:r w:rsidR="00070264" w:rsidRPr="00E80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Конопацькій</w:t>
      </w:r>
      <w:proofErr w:type="spellEnd"/>
      <w:r w:rsidR="00070264" w:rsidRPr="00E80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</w:t>
      </w:r>
      <w:r w:rsid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proofErr w:type="spellStart"/>
      <w:r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дійснювати</w:t>
      </w:r>
      <w:proofErr w:type="spellEnd"/>
      <w:r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щоденний</w:t>
      </w:r>
      <w:proofErr w:type="spellEnd"/>
      <w:r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P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366C5"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DE6" w:rsidRP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4" w:name="OLE_LINK51"/>
      <w:bookmarkStart w:id="15" w:name="OLE_LINK52"/>
      <w:proofErr w:type="spellStart"/>
      <w:r w:rsidR="00401D5D"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="00401D5D"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D5D" w:rsidRPr="00070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Санітарного</w:t>
      </w:r>
      <w:proofErr w:type="spellEnd"/>
      <w:r w:rsidR="00401D5D"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4"/>
      <w:bookmarkEnd w:id="15"/>
      <w:r w:rsidR="00E80DE6"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070264" w:rsidRPr="00070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0264" w:rsidRPr="00070264">
        <w:rPr>
          <w:rFonts w:ascii="Times New Roman" w:hAnsi="Times New Roman" w:cs="Times New Roman"/>
          <w:sz w:val="28"/>
          <w:lang w:val="uk-UA"/>
        </w:rPr>
        <w:t>(</w:t>
      </w:r>
      <w:r w:rsidR="00F87063">
        <w:rPr>
          <w:rFonts w:ascii="Times New Roman" w:hAnsi="Times New Roman" w:cs="Times New Roman"/>
          <w:sz w:val="28"/>
          <w:lang w:val="uk-UA"/>
        </w:rPr>
        <w:t>П</w:t>
      </w:r>
      <w:r w:rsidR="00070264" w:rsidRPr="00070264">
        <w:rPr>
          <w:rFonts w:ascii="Times New Roman" w:hAnsi="Times New Roman" w:cs="Times New Roman"/>
          <w:sz w:val="28"/>
          <w:lang w:val="uk-UA"/>
        </w:rPr>
        <w:t xml:space="preserve">ротягом 2023-24 </w:t>
      </w:r>
      <w:proofErr w:type="spellStart"/>
      <w:r w:rsidR="00070264" w:rsidRPr="00070264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="00070264" w:rsidRPr="00070264">
        <w:rPr>
          <w:rFonts w:ascii="Times New Roman" w:hAnsi="Times New Roman" w:cs="Times New Roman"/>
          <w:sz w:val="28"/>
          <w:lang w:val="uk-UA"/>
        </w:rPr>
        <w:t>.)</w:t>
      </w:r>
      <w:r w:rsidR="00E80DE6" w:rsidRPr="00070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C2C83" w14:textId="67D37B7C" w:rsidR="005A5E35" w:rsidRDefault="006366C5" w:rsidP="005A5E3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5A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5A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5A5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5A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5A5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собою.</w:t>
      </w:r>
    </w:p>
    <w:p w14:paraId="2EC0F8CE" w14:textId="77777777" w:rsidR="005A5E35" w:rsidRDefault="005A5E35" w:rsidP="005A5E35">
      <w:pPr>
        <w:pStyle w:val="a6"/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500BF" w14:textId="116EDDFC" w:rsidR="006366C5" w:rsidRDefault="006366C5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                                                    </w:t>
      </w:r>
      <w:r w:rsidR="00401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МАРТОСЕНКО</w:t>
      </w:r>
    </w:p>
    <w:p w14:paraId="6546D467" w14:textId="694F54AC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FCA00" w14:textId="29752729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_GoBack"/>
      <w:bookmarkEnd w:id="16"/>
    </w:p>
    <w:p w14:paraId="0E6C1C79" w14:textId="648D19DC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25E6D7" w14:textId="0D157863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B81CE0" w14:textId="3138659D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9F0044" w14:textId="7DDA0E6F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68C172" w14:textId="1AD1F57A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C3129B" w14:textId="6DAD6A25" w:rsidR="00401D5D" w:rsidRDefault="00401D5D" w:rsidP="00401D5D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792400" w14:textId="4A9B7AEE" w:rsidR="007678B9" w:rsidRDefault="007678B9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  <w:bookmarkStart w:id="17" w:name="OLE_LINK8"/>
    </w:p>
    <w:p w14:paraId="49C7DCD2" w14:textId="136F2E65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2B53A4D2" w14:textId="42E6D4BF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2C7C6FAA" w14:textId="3CD4A327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483D334" w14:textId="104A4909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0CE09B44" w14:textId="1FB12DA3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6B3086F3" w14:textId="3FB61615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779FC92" w14:textId="2DDB37D2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DF93167" w14:textId="6BE92C82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6B5D6D3C" w14:textId="7A349A4B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F10270E" w14:textId="39B72F02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3934149" w14:textId="033C5408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3C706776" w14:textId="3F3DE852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5066316" w14:textId="21141FE8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1C18C3C0" w14:textId="77777777" w:rsidR="00414813" w:rsidRDefault="00414813" w:rsidP="007678B9">
      <w:pPr>
        <w:pStyle w:val="p1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09969F1D" w14:textId="68F6F09A" w:rsidR="00A12DB8" w:rsidRPr="00E41E3D" w:rsidRDefault="00A12DB8" w:rsidP="007678B9">
      <w:pPr>
        <w:pStyle w:val="p12"/>
        <w:spacing w:before="0" w:beforeAutospacing="0" w:after="0" w:afterAutospacing="0" w:line="360" w:lineRule="auto"/>
        <w:jc w:val="right"/>
        <w:rPr>
          <w:rStyle w:val="s4"/>
          <w:sz w:val="28"/>
          <w:szCs w:val="28"/>
          <w:lang w:val="uk-UA"/>
        </w:rPr>
      </w:pPr>
      <w:r w:rsidRPr="00E41E3D">
        <w:rPr>
          <w:rStyle w:val="s4"/>
          <w:sz w:val="28"/>
          <w:szCs w:val="28"/>
          <w:lang w:val="uk-UA"/>
        </w:rPr>
        <w:t xml:space="preserve">Додаток  </w:t>
      </w:r>
    </w:p>
    <w:p w14:paraId="7262C14C" w14:textId="47550694" w:rsidR="00A12DB8" w:rsidRPr="00E41E3D" w:rsidRDefault="00A12DB8" w:rsidP="00A12DB8">
      <w:pPr>
        <w:pStyle w:val="p12"/>
        <w:spacing w:before="0" w:beforeAutospacing="0" w:after="0" w:afterAutospacing="0" w:line="360" w:lineRule="auto"/>
        <w:jc w:val="right"/>
        <w:rPr>
          <w:rStyle w:val="s4"/>
          <w:sz w:val="28"/>
          <w:szCs w:val="28"/>
          <w:lang w:val="uk-UA"/>
        </w:rPr>
      </w:pPr>
      <w:r w:rsidRPr="00E41E3D">
        <w:rPr>
          <w:rStyle w:val="s4"/>
          <w:sz w:val="28"/>
          <w:szCs w:val="28"/>
          <w:lang w:val="uk-UA"/>
        </w:rPr>
        <w:t xml:space="preserve">до наказу від </w:t>
      </w:r>
      <w:r w:rsidR="00070264">
        <w:rPr>
          <w:rStyle w:val="s4"/>
          <w:sz w:val="28"/>
          <w:szCs w:val="28"/>
          <w:lang w:val="uk-UA"/>
        </w:rPr>
        <w:t>15</w:t>
      </w:r>
      <w:r w:rsidRPr="00E41E3D">
        <w:rPr>
          <w:rStyle w:val="s4"/>
          <w:sz w:val="28"/>
          <w:szCs w:val="28"/>
          <w:lang w:val="uk-UA"/>
        </w:rPr>
        <w:t>.</w:t>
      </w:r>
      <w:r w:rsidR="00070264">
        <w:rPr>
          <w:rStyle w:val="s4"/>
          <w:sz w:val="28"/>
          <w:szCs w:val="28"/>
          <w:lang w:val="uk-UA"/>
        </w:rPr>
        <w:t>06</w:t>
      </w:r>
      <w:r w:rsidRPr="00E41E3D">
        <w:rPr>
          <w:rStyle w:val="s4"/>
          <w:sz w:val="28"/>
          <w:szCs w:val="28"/>
          <w:lang w:val="uk-UA"/>
        </w:rPr>
        <w:t>.202</w:t>
      </w:r>
      <w:r w:rsidR="00070264">
        <w:rPr>
          <w:rStyle w:val="s4"/>
          <w:sz w:val="28"/>
          <w:szCs w:val="28"/>
          <w:lang w:val="uk-UA"/>
        </w:rPr>
        <w:t>3</w:t>
      </w:r>
      <w:r w:rsidRPr="00E41E3D">
        <w:rPr>
          <w:rStyle w:val="s4"/>
          <w:sz w:val="28"/>
          <w:szCs w:val="28"/>
          <w:lang w:val="uk-UA"/>
        </w:rPr>
        <w:t xml:space="preserve">  № </w:t>
      </w:r>
      <w:r w:rsidR="00070264">
        <w:rPr>
          <w:rStyle w:val="s4"/>
          <w:sz w:val="28"/>
          <w:szCs w:val="28"/>
          <w:lang w:val="uk-UA"/>
        </w:rPr>
        <w:t>103</w:t>
      </w:r>
    </w:p>
    <w:bookmarkEnd w:id="17"/>
    <w:p w14:paraId="4B5B3322" w14:textId="4408170D" w:rsidR="0065195D" w:rsidRPr="0065195D" w:rsidRDefault="00A12DB8" w:rsidP="0065195D">
      <w:pPr>
        <w:pStyle w:val="a9"/>
        <w:spacing w:before="0"/>
        <w:ind w:left="0" w:right="0" w:firstLine="567"/>
        <w:jc w:val="center"/>
        <w:rPr>
          <w:b w:val="0"/>
        </w:rPr>
      </w:pPr>
      <w:r w:rsidRPr="0065195D">
        <w:rPr>
          <w:b w:val="0"/>
        </w:rPr>
        <w:t xml:space="preserve">Довідка                                                                                                                           </w:t>
      </w:r>
      <w:bookmarkStart w:id="18" w:name="OLE_LINK28"/>
      <w:bookmarkStart w:id="19" w:name="OLE_LINK29"/>
      <w:r w:rsidRPr="0065195D">
        <w:rPr>
          <w:b w:val="0"/>
        </w:rPr>
        <w:t>про підсумки моніторингу</w:t>
      </w:r>
    </w:p>
    <w:p w14:paraId="519E6F6D" w14:textId="744880A8" w:rsidR="00A12DB8" w:rsidRPr="0065195D" w:rsidRDefault="00A12DB8" w:rsidP="0065195D">
      <w:pPr>
        <w:pStyle w:val="a9"/>
        <w:spacing w:before="0"/>
        <w:ind w:left="0" w:right="0" w:firstLine="567"/>
        <w:jc w:val="center"/>
        <w:rPr>
          <w:b w:val="0"/>
        </w:rPr>
      </w:pPr>
      <w:r w:rsidRPr="0065195D">
        <w:rPr>
          <w:b w:val="0"/>
        </w:rPr>
        <w:lastRenderedPageBreak/>
        <w:t>санітарно-гігієнічного режиму в</w:t>
      </w:r>
      <w:r w:rsidRPr="0065195D">
        <w:rPr>
          <w:b w:val="0"/>
          <w:spacing w:val="-1"/>
        </w:rPr>
        <w:t xml:space="preserve"> класних кімнатах 1-11 класів                                                                                                          </w:t>
      </w:r>
      <w:r w:rsidR="0065195D" w:rsidRPr="0065195D">
        <w:rPr>
          <w:b w:val="0"/>
          <w:spacing w:val="-1"/>
        </w:rPr>
        <w:t>і</w:t>
      </w:r>
      <w:r w:rsidRPr="0065195D">
        <w:rPr>
          <w:b w:val="0"/>
          <w:spacing w:val="-1"/>
        </w:rPr>
        <w:t xml:space="preserve"> приміщеннях загального користування</w:t>
      </w:r>
      <w:bookmarkEnd w:id="18"/>
      <w:bookmarkEnd w:id="19"/>
    </w:p>
    <w:p w14:paraId="4884B7D5" w14:textId="64C711F0" w:rsidR="0065195D" w:rsidRPr="0065195D" w:rsidRDefault="0065195D" w:rsidP="006519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195D">
        <w:rPr>
          <w:rFonts w:ascii="Times New Roman" w:hAnsi="Times New Roman" w:cs="Times New Roman"/>
          <w:sz w:val="28"/>
          <w:szCs w:val="28"/>
          <w:lang w:val="uk-UA"/>
        </w:rPr>
        <w:t>та про дотримання положень</w:t>
      </w:r>
      <w:r w:rsidRPr="00651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95D">
        <w:rPr>
          <w:rFonts w:ascii="Times New Roman" w:hAnsi="Times New Roman" w:cs="Times New Roman"/>
          <w:sz w:val="28"/>
          <w:szCs w:val="28"/>
          <w:lang w:val="uk-UA"/>
        </w:rPr>
        <w:t xml:space="preserve">Санітарного регламенту  </w:t>
      </w:r>
      <w:r w:rsidRPr="0065195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 </w:t>
      </w:r>
      <w:r w:rsidRPr="0065195D">
        <w:rPr>
          <w:rFonts w:ascii="Times New Roman" w:hAnsi="Times New Roman" w:cs="Times New Roman"/>
          <w:sz w:val="28"/>
          <w:szCs w:val="28"/>
          <w:lang w:val="uk-UA"/>
        </w:rPr>
        <w:t>закладі</w:t>
      </w:r>
    </w:p>
    <w:p w14:paraId="46259B50" w14:textId="77777777" w:rsidR="00A12DB8" w:rsidRDefault="00A12DB8" w:rsidP="00A12DB8">
      <w:pPr>
        <w:pStyle w:val="a7"/>
        <w:spacing w:before="7"/>
        <w:ind w:left="0" w:firstLine="0"/>
        <w:jc w:val="left"/>
        <w:rPr>
          <w:b/>
          <w:sz w:val="27"/>
        </w:rPr>
      </w:pPr>
    </w:p>
    <w:p w14:paraId="2BC4296D" w14:textId="16CC8D3D" w:rsidR="00A12DB8" w:rsidRDefault="00A12DB8" w:rsidP="00A12DB8">
      <w:pPr>
        <w:pStyle w:val="a7"/>
        <w:ind w:left="0" w:firstLine="567"/>
      </w:pPr>
      <w:r>
        <w:t>Відповідно до</w:t>
      </w:r>
      <w:r>
        <w:rPr>
          <w:spacing w:val="-7"/>
        </w:rPr>
        <w:t xml:space="preserve"> </w:t>
      </w:r>
      <w:r>
        <w:t>річного</w:t>
      </w:r>
      <w:r>
        <w:rPr>
          <w:spacing w:val="-2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 xml:space="preserve">роботи ліцею на 2022-23 </w:t>
      </w:r>
      <w:proofErr w:type="spellStart"/>
      <w:r>
        <w:t>н.р</w:t>
      </w:r>
      <w:proofErr w:type="spellEnd"/>
      <w:r>
        <w:t>.</w:t>
      </w:r>
      <w:r w:rsidR="00E871B7">
        <w:t xml:space="preserve">, </w:t>
      </w:r>
      <w:r w:rsidR="00E871B7">
        <w:rPr>
          <w:lang w:eastAsia="ru-RU"/>
        </w:rPr>
        <w:t xml:space="preserve">Плану заходів з підготовки і проведення у закладі освіти місячника з охорони праці та безпеки життєдіяльності у 2023 році (наказ від 03.04.2023 № 59), </w:t>
      </w:r>
      <w:r>
        <w:rPr>
          <w:spacing w:val="-3"/>
        </w:rPr>
        <w:t xml:space="preserve"> </w:t>
      </w:r>
      <w:r>
        <w:t xml:space="preserve"> протягом</w:t>
      </w:r>
      <w:r>
        <w:rPr>
          <w:spacing w:val="-4"/>
        </w:rPr>
        <w:t xml:space="preserve"> </w:t>
      </w:r>
      <w:r w:rsidR="00E871B7">
        <w:t>квітня - травня</w:t>
      </w:r>
      <w:r w:rsidRPr="00734458">
        <w:rPr>
          <w:spacing w:val="-5"/>
        </w:rPr>
        <w:t xml:space="preserve"> </w:t>
      </w:r>
      <w:r w:rsidRPr="00734458">
        <w:t>202</w:t>
      </w:r>
      <w:r w:rsidR="00E871B7">
        <w:t>3</w:t>
      </w:r>
      <w:r w:rsidRPr="00734458">
        <w:rPr>
          <w:spacing w:val="-2"/>
        </w:rPr>
        <w:t xml:space="preserve"> </w:t>
      </w:r>
      <w:r w:rsidRPr="00734458">
        <w:t>року</w:t>
      </w:r>
      <w:r w:rsidR="00A27185">
        <w:t xml:space="preserve"> заступником з НВР </w:t>
      </w:r>
      <w:proofErr w:type="spellStart"/>
      <w:r w:rsidR="00A27185">
        <w:t>Гарнаженко</w:t>
      </w:r>
      <w:proofErr w:type="spellEnd"/>
      <w:r w:rsidR="00A27185">
        <w:t xml:space="preserve"> Л.П.</w:t>
      </w:r>
      <w:r>
        <w:rPr>
          <w:spacing w:val="-3"/>
        </w:rPr>
        <w:t xml:space="preserve"> </w:t>
      </w:r>
      <w:r>
        <w:t>було</w:t>
      </w:r>
      <w:r>
        <w:rPr>
          <w:spacing w:val="-6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 xml:space="preserve">моніторинг </w:t>
      </w:r>
      <w:r>
        <w:rPr>
          <w:spacing w:val="-67"/>
        </w:rPr>
        <w:t xml:space="preserve"> </w:t>
      </w:r>
      <w:r>
        <w:t>дотримання</w:t>
      </w:r>
      <w:r>
        <w:rPr>
          <w:spacing w:val="-1"/>
        </w:rPr>
        <w:t xml:space="preserve"> </w:t>
      </w:r>
      <w:r>
        <w:t xml:space="preserve">протиепідемічного </w:t>
      </w:r>
      <w:r w:rsidR="00A27185">
        <w:t>і</w:t>
      </w:r>
      <w:r>
        <w:t xml:space="preserve"> санітарного режиму в</w:t>
      </w:r>
      <w:r>
        <w:rPr>
          <w:spacing w:val="-2"/>
        </w:rPr>
        <w:t xml:space="preserve"> </w:t>
      </w:r>
      <w:r>
        <w:t>закладі</w:t>
      </w:r>
      <w:r w:rsidR="00A27185">
        <w:t xml:space="preserve"> та Санітарного регламенту</w:t>
      </w:r>
      <w:r>
        <w:t>.</w:t>
      </w:r>
    </w:p>
    <w:p w14:paraId="1F75FA84" w14:textId="77777777" w:rsidR="00A12DB8" w:rsidRDefault="00A12DB8" w:rsidP="00A12DB8">
      <w:pPr>
        <w:pStyle w:val="a7"/>
        <w:spacing w:line="321" w:lineRule="exact"/>
        <w:ind w:left="0" w:firstLine="567"/>
        <w:jc w:val="left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моніторингу</w:t>
      </w:r>
      <w:r>
        <w:rPr>
          <w:spacing w:val="-5"/>
        </w:rPr>
        <w:t xml:space="preserve"> </w:t>
      </w:r>
      <w:r>
        <w:t>вивчалося</w:t>
      </w:r>
      <w:r>
        <w:rPr>
          <w:spacing w:val="-3"/>
        </w:rPr>
        <w:t xml:space="preserve"> </w:t>
      </w:r>
      <w:r>
        <w:t>дотримання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положень:</w:t>
      </w:r>
    </w:p>
    <w:p w14:paraId="0C184B1C" w14:textId="77777777" w:rsidR="00A12DB8" w:rsidRPr="007678B9" w:rsidRDefault="00A12DB8" w:rsidP="00A12DB8">
      <w:pPr>
        <w:pStyle w:val="a6"/>
        <w:widowControl w:val="0"/>
        <w:numPr>
          <w:ilvl w:val="0"/>
          <w:numId w:val="12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санітарно-гігієнічні</w:t>
      </w:r>
      <w:proofErr w:type="spellEnd"/>
      <w:r w:rsidRPr="007678B9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норми</w:t>
      </w:r>
      <w:proofErr w:type="spellEnd"/>
      <w:r w:rsidRPr="007678B9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облаштування</w:t>
      </w:r>
      <w:proofErr w:type="spellEnd"/>
      <w:r w:rsidRPr="007678B9">
        <w:rPr>
          <w:rFonts w:ascii="Times New Roman" w:hAnsi="Times New Roman" w:cs="Times New Roman"/>
          <w:spacing w:val="-7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території;</w:t>
      </w:r>
    </w:p>
    <w:p w14:paraId="1B062AA5" w14:textId="77777777" w:rsidR="00A12DB8" w:rsidRPr="007678B9" w:rsidRDefault="00A12DB8" w:rsidP="00A12DB8">
      <w:pPr>
        <w:pStyle w:val="a6"/>
        <w:widowControl w:val="0"/>
        <w:numPr>
          <w:ilvl w:val="0"/>
          <w:numId w:val="12"/>
        </w:numPr>
        <w:tabs>
          <w:tab w:val="left" w:pos="1038"/>
          <w:tab w:val="left" w:pos="1039"/>
        </w:tabs>
        <w:autoSpaceDE w:val="0"/>
        <w:autoSpaceDN w:val="0"/>
        <w:spacing w:before="2" w:after="0" w:line="322" w:lineRule="exact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гігієнічні</w:t>
      </w:r>
      <w:proofErr w:type="spellEnd"/>
      <w:r w:rsidRPr="007678B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вимоги</w:t>
      </w:r>
      <w:proofErr w:type="spellEnd"/>
      <w:r w:rsidRPr="007678B9">
        <w:rPr>
          <w:rFonts w:ascii="Times New Roman" w:hAnsi="Times New Roman" w:cs="Times New Roman"/>
          <w:spacing w:val="-6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до</w:t>
      </w:r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будівель</w:t>
      </w:r>
      <w:proofErr w:type="spellEnd"/>
      <w:r w:rsidRPr="007678B9">
        <w:rPr>
          <w:rFonts w:ascii="Times New Roman" w:hAnsi="Times New Roman" w:cs="Times New Roman"/>
          <w:spacing w:val="-4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та</w:t>
      </w:r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приміщень</w:t>
      </w:r>
      <w:proofErr w:type="spellEnd"/>
      <w:r w:rsidRPr="007678B9">
        <w:rPr>
          <w:rFonts w:ascii="Times New Roman" w:hAnsi="Times New Roman" w:cs="Times New Roman"/>
          <w:sz w:val="28"/>
        </w:rPr>
        <w:t>;</w:t>
      </w:r>
    </w:p>
    <w:p w14:paraId="569EBBA1" w14:textId="77777777" w:rsidR="00A12DB8" w:rsidRPr="007678B9" w:rsidRDefault="00A12DB8" w:rsidP="00A12DB8">
      <w:pPr>
        <w:pStyle w:val="a6"/>
        <w:widowControl w:val="0"/>
        <w:numPr>
          <w:ilvl w:val="0"/>
          <w:numId w:val="12"/>
        </w:numPr>
        <w:tabs>
          <w:tab w:val="left" w:pos="1038"/>
          <w:tab w:val="left" w:pos="1039"/>
        </w:tabs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 w:cs="Times New Roman"/>
          <w:sz w:val="28"/>
        </w:rPr>
      </w:pPr>
      <w:r w:rsidRPr="007678B9">
        <w:rPr>
          <w:rFonts w:ascii="Times New Roman" w:hAnsi="Times New Roman" w:cs="Times New Roman"/>
          <w:sz w:val="28"/>
        </w:rPr>
        <w:t>система</w:t>
      </w:r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7678B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життєдіяльності</w:t>
      </w:r>
      <w:proofErr w:type="spellEnd"/>
      <w:r w:rsidRPr="007678B9">
        <w:rPr>
          <w:rFonts w:ascii="Times New Roman" w:hAnsi="Times New Roman" w:cs="Times New Roman"/>
          <w:spacing w:val="-4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закладу;</w:t>
      </w:r>
    </w:p>
    <w:p w14:paraId="2290F877" w14:textId="77777777" w:rsidR="00A12DB8" w:rsidRPr="007678B9" w:rsidRDefault="00A12DB8" w:rsidP="00A12DB8">
      <w:pPr>
        <w:pStyle w:val="a6"/>
        <w:widowControl w:val="0"/>
        <w:numPr>
          <w:ilvl w:val="0"/>
          <w:numId w:val="12"/>
        </w:numPr>
        <w:tabs>
          <w:tab w:val="left" w:pos="1038"/>
          <w:tab w:val="left" w:pos="1039"/>
        </w:tabs>
        <w:autoSpaceDE w:val="0"/>
        <w:autoSpaceDN w:val="0"/>
        <w:spacing w:after="0" w:line="322" w:lineRule="exact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організація</w:t>
      </w:r>
      <w:proofErr w:type="spellEnd"/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медичного</w:t>
      </w:r>
      <w:proofErr w:type="spellEnd"/>
      <w:r w:rsidRPr="007678B9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обслуговування</w:t>
      </w:r>
      <w:proofErr w:type="spellEnd"/>
      <w:r w:rsidRPr="007678B9">
        <w:rPr>
          <w:rFonts w:ascii="Times New Roman" w:hAnsi="Times New Roman" w:cs="Times New Roman"/>
          <w:spacing w:val="-6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та</w:t>
      </w:r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формування</w:t>
      </w:r>
      <w:proofErr w:type="spellEnd"/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гігієнічних</w:t>
      </w:r>
      <w:proofErr w:type="spellEnd"/>
      <w:r w:rsidRPr="007678B9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навичок</w:t>
      </w:r>
      <w:proofErr w:type="spellEnd"/>
      <w:r w:rsidRPr="007678B9">
        <w:rPr>
          <w:rFonts w:ascii="Times New Roman" w:hAnsi="Times New Roman" w:cs="Times New Roman"/>
          <w:sz w:val="28"/>
        </w:rPr>
        <w:t>;</w:t>
      </w:r>
    </w:p>
    <w:p w14:paraId="2E98B311" w14:textId="77777777" w:rsidR="00A12DB8" w:rsidRPr="007678B9" w:rsidRDefault="00A12DB8" w:rsidP="00A12DB8">
      <w:pPr>
        <w:pStyle w:val="a6"/>
        <w:widowControl w:val="0"/>
        <w:numPr>
          <w:ilvl w:val="0"/>
          <w:numId w:val="12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вимоги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678B9">
        <w:rPr>
          <w:rFonts w:ascii="Times New Roman" w:hAnsi="Times New Roman" w:cs="Times New Roman"/>
          <w:sz w:val="28"/>
        </w:rPr>
        <w:t>санітарного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678B9">
        <w:rPr>
          <w:rFonts w:ascii="Times New Roman" w:hAnsi="Times New Roman" w:cs="Times New Roman"/>
          <w:sz w:val="28"/>
        </w:rPr>
        <w:t>спеціального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одягу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678B9">
        <w:rPr>
          <w:rFonts w:ascii="Times New Roman" w:hAnsi="Times New Roman" w:cs="Times New Roman"/>
          <w:sz w:val="28"/>
        </w:rPr>
        <w:t>особистої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гігієни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працівників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r w:rsidRPr="007678B9">
        <w:rPr>
          <w:rFonts w:ascii="Times New Roman" w:hAnsi="Times New Roman" w:cs="Times New Roman"/>
          <w:spacing w:val="-67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закладу.</w:t>
      </w:r>
    </w:p>
    <w:p w14:paraId="331A51BE" w14:textId="3D06A26C" w:rsidR="00A12DB8" w:rsidRDefault="00A12DB8" w:rsidP="00A12DB8">
      <w:pPr>
        <w:pStyle w:val="a7"/>
        <w:ind w:left="0" w:firstLine="567"/>
        <w:rPr>
          <w:spacing w:val="1"/>
        </w:rPr>
      </w:pPr>
      <w:r>
        <w:t xml:space="preserve">В ході </w:t>
      </w:r>
      <w:r w:rsidR="007678B9">
        <w:t>обсте</w:t>
      </w:r>
      <w:r>
        <w:t>ження було з’ясовано, що територія ліцею з урахуванням відстані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проїжджої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ділянка</w:t>
      </w:r>
      <w:r>
        <w:rPr>
          <w:spacing w:val="1"/>
        </w:rPr>
        <w:t xml:space="preserve"> розміщення </w:t>
      </w:r>
      <w:r>
        <w:t>ліцею</w:t>
      </w:r>
      <w:r>
        <w:rPr>
          <w:spacing w:val="1"/>
        </w:rPr>
        <w:t xml:space="preserve"> </w:t>
      </w:r>
      <w:r>
        <w:t>розташована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населеного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відстані від джерел викидів шкідливих речовин, шуму, вібрації. Територія закладу огороджена від проїжджої частини, з інших трьох сторін вона не огороджена, тому  є вільний доступ</w:t>
      </w:r>
      <w:r>
        <w:rPr>
          <w:spacing w:val="1"/>
        </w:rPr>
        <w:t xml:space="preserve"> </w:t>
      </w:r>
      <w:r>
        <w:t>стороннім особам.  На території</w:t>
      </w:r>
      <w:r>
        <w:rPr>
          <w:spacing w:val="1"/>
        </w:rPr>
        <w:t xml:space="preserve"> </w:t>
      </w:r>
      <w:r>
        <w:t>відсутні колючі дерева та кущі. Для господарських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(зберігання</w:t>
      </w:r>
      <w:r>
        <w:rPr>
          <w:spacing w:val="1"/>
        </w:rPr>
        <w:t xml:space="preserve"> </w:t>
      </w:r>
      <w:r>
        <w:t>меблів,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макулатури,</w:t>
      </w:r>
      <w:r>
        <w:rPr>
          <w:spacing w:val="1"/>
        </w:rPr>
        <w:t xml:space="preserve"> </w:t>
      </w:r>
      <w:r>
        <w:t>будівельних матеріалів тощо) використовується господарська зона.</w:t>
      </w:r>
      <w:r>
        <w:rPr>
          <w:spacing w:val="1"/>
        </w:rPr>
        <w:t xml:space="preserve"> </w:t>
      </w:r>
      <w:r>
        <w:t>Сміттєзбірник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обладнаний</w:t>
      </w:r>
      <w:r>
        <w:rPr>
          <w:spacing w:val="1"/>
        </w:rPr>
        <w:t xml:space="preserve"> </w:t>
      </w:r>
      <w:r>
        <w:t>кришкою.</w:t>
      </w:r>
      <w:r>
        <w:rPr>
          <w:spacing w:val="1"/>
        </w:rPr>
        <w:t xml:space="preserve"> </w:t>
      </w:r>
    </w:p>
    <w:p w14:paraId="13BEB334" w14:textId="3ABAD211" w:rsidR="00A12DB8" w:rsidRDefault="00A12DB8" w:rsidP="00A27185">
      <w:pPr>
        <w:pStyle w:val="a7"/>
        <w:ind w:left="0" w:firstLine="567"/>
      </w:pPr>
      <w:r>
        <w:t>Асфальтове</w:t>
      </w:r>
      <w:r>
        <w:rPr>
          <w:spacing w:val="1"/>
        </w:rPr>
        <w:t xml:space="preserve"> </w:t>
      </w:r>
      <w:r>
        <w:t>покриття доріжки на території закладу потребує заміни, бо окремі її ділянки при необережному поводженні можуть стати</w:t>
      </w:r>
      <w:r>
        <w:rPr>
          <w:spacing w:val="1"/>
        </w:rPr>
        <w:t xml:space="preserve"> </w:t>
      </w:r>
      <w:r>
        <w:t>причиною</w:t>
      </w:r>
      <w:r>
        <w:rPr>
          <w:spacing w:val="-2"/>
        </w:rPr>
        <w:t xml:space="preserve"> </w:t>
      </w:r>
      <w:r>
        <w:t>травмування</w:t>
      </w:r>
      <w:r>
        <w:rPr>
          <w:spacing w:val="-3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закладу.</w:t>
      </w:r>
    </w:p>
    <w:p w14:paraId="15ED88D1" w14:textId="7916A5EC" w:rsidR="00A12DB8" w:rsidRDefault="00A12DB8" w:rsidP="00A12DB8">
      <w:pPr>
        <w:pStyle w:val="a7"/>
        <w:ind w:left="0" w:firstLine="567"/>
      </w:pPr>
      <w:r>
        <w:t>У закладі облаштовано майданчик для фізичної активності</w:t>
      </w:r>
      <w:r>
        <w:rPr>
          <w:spacing w:val="1"/>
        </w:rPr>
        <w:t xml:space="preserve"> </w:t>
      </w:r>
      <w:r w:rsidR="00B87A2F">
        <w:rPr>
          <w:spacing w:val="1"/>
        </w:rPr>
        <w:t xml:space="preserve">та </w:t>
      </w:r>
      <w:r w:rsidR="00B87A2F">
        <w:t>занять спортом</w:t>
      </w:r>
      <w:r>
        <w:t>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відсутній</w:t>
      </w:r>
      <w:r>
        <w:rPr>
          <w:spacing w:val="1"/>
        </w:rPr>
        <w:t xml:space="preserve"> </w:t>
      </w:r>
      <w:r>
        <w:t>спортивний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ігровий</w:t>
      </w:r>
      <w:r>
        <w:rPr>
          <w:spacing w:val="1"/>
        </w:rPr>
        <w:t xml:space="preserve"> </w:t>
      </w:r>
      <w:r>
        <w:t>майданчики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учнів </w:t>
      </w:r>
      <w:r>
        <w:rPr>
          <w:spacing w:val="-67"/>
        </w:rPr>
        <w:t xml:space="preserve"> </w:t>
      </w:r>
      <w:r>
        <w:t xml:space="preserve">початкової </w:t>
      </w:r>
      <w:r w:rsidR="00B87A2F">
        <w:t>ланки</w:t>
      </w:r>
      <w:r>
        <w:t>.</w:t>
      </w:r>
    </w:p>
    <w:p w14:paraId="54A672DF" w14:textId="6D354874" w:rsidR="00A12DB8" w:rsidRDefault="00A12DB8" w:rsidP="00A12DB8">
      <w:pPr>
        <w:pStyle w:val="a7"/>
        <w:spacing w:before="2"/>
        <w:ind w:left="0" w:firstLine="567"/>
      </w:pPr>
      <w:r>
        <w:t>Будівля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-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учнів</w:t>
      </w:r>
      <w:r>
        <w:rPr>
          <w:spacing w:val="-1"/>
        </w:rPr>
        <w:t xml:space="preserve"> </w:t>
      </w:r>
      <w:r>
        <w:t>закладу</w:t>
      </w:r>
      <w:r>
        <w:rPr>
          <w:spacing w:val="-1"/>
        </w:rPr>
        <w:t xml:space="preserve"> </w:t>
      </w:r>
      <w:r>
        <w:t>(1</w:t>
      </w:r>
      <w:r w:rsidR="00B87A2F">
        <w:t>69</w:t>
      </w:r>
      <w:r>
        <w:rPr>
          <w:spacing w:val="-1"/>
        </w:rPr>
        <w:t xml:space="preserve"> </w:t>
      </w:r>
      <w:r>
        <w:t>ос</w:t>
      </w:r>
      <w:r w:rsidR="00B87A2F">
        <w:t>іб</w:t>
      </w:r>
      <w:r>
        <w:t>)</w:t>
      </w:r>
      <w:r>
        <w:rPr>
          <w:spacing w:val="6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перевищує</w:t>
      </w:r>
      <w:r>
        <w:rPr>
          <w:spacing w:val="-4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проектну місткість.</w:t>
      </w:r>
    </w:p>
    <w:p w14:paraId="1091B0A7" w14:textId="77777777" w:rsidR="00A12DB8" w:rsidRDefault="00A12DB8" w:rsidP="00A12DB8">
      <w:pPr>
        <w:pStyle w:val="a7"/>
        <w:ind w:left="0" w:firstLine="567"/>
      </w:pPr>
      <w:r>
        <w:t xml:space="preserve">Ганок будівлі закладу не має сходинок. Над вхідними дверима розміщено козирок, який захищає від опадів. </w:t>
      </w:r>
    </w:p>
    <w:p w14:paraId="4032AFC3" w14:textId="77777777" w:rsidR="00A12DB8" w:rsidRPr="0023198B" w:rsidRDefault="00A12DB8" w:rsidP="00A12DB8">
      <w:pPr>
        <w:pStyle w:val="a7"/>
        <w:ind w:left="0" w:firstLine="567"/>
      </w:pPr>
      <w:r>
        <w:t>Зовнішні стіни будівлі мають тріщини, які з</w:t>
      </w:r>
      <w:r w:rsidRPr="0023198B">
        <w:t>’</w:t>
      </w:r>
      <w:r>
        <w:t xml:space="preserve">явилися невдовзі після побудови школи. У 2019 році будівлю відповідно проекту було </w:t>
      </w:r>
      <w:proofErr w:type="spellStart"/>
      <w:r>
        <w:t>обтягнуто</w:t>
      </w:r>
      <w:proofErr w:type="spellEnd"/>
      <w:r>
        <w:t xml:space="preserve"> сталевими прутами для убезпечення від подальшого розтріскування.</w:t>
      </w:r>
    </w:p>
    <w:p w14:paraId="738DB569" w14:textId="77777777" w:rsidR="00A12DB8" w:rsidRDefault="00A12DB8" w:rsidP="00A12DB8">
      <w:pPr>
        <w:pStyle w:val="a7"/>
        <w:spacing w:before="1" w:line="322" w:lineRule="exact"/>
        <w:ind w:left="0" w:firstLine="567"/>
      </w:pPr>
      <w:r>
        <w:t>Стіни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стеля</w:t>
      </w:r>
      <w:r>
        <w:rPr>
          <w:spacing w:val="-3"/>
        </w:rPr>
        <w:t xml:space="preserve"> всередині </w:t>
      </w:r>
      <w:r>
        <w:t>усіх</w:t>
      </w:r>
      <w:r>
        <w:rPr>
          <w:spacing w:val="-4"/>
        </w:rPr>
        <w:t xml:space="preserve"> </w:t>
      </w:r>
      <w:r>
        <w:t>приміщень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щілин,</w:t>
      </w:r>
      <w:r>
        <w:rPr>
          <w:spacing w:val="-2"/>
        </w:rPr>
        <w:t xml:space="preserve"> </w:t>
      </w:r>
      <w:proofErr w:type="spellStart"/>
      <w:r>
        <w:t>тріщин</w:t>
      </w:r>
      <w:proofErr w:type="spellEnd"/>
      <w:r>
        <w:t>,</w:t>
      </w:r>
      <w:r>
        <w:rPr>
          <w:spacing w:val="-2"/>
        </w:rPr>
        <w:t xml:space="preserve"> </w:t>
      </w:r>
      <w:r>
        <w:t>деформацій.</w:t>
      </w:r>
    </w:p>
    <w:p w14:paraId="1E757ABA" w14:textId="77777777" w:rsidR="00A12DB8" w:rsidRDefault="00A12DB8" w:rsidP="00A12DB8">
      <w:pPr>
        <w:pStyle w:val="a7"/>
        <w:ind w:left="0" w:firstLine="567"/>
      </w:pPr>
      <w:r>
        <w:t>Колір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стелі,</w:t>
      </w:r>
      <w:r>
        <w:rPr>
          <w:spacing w:val="1"/>
        </w:rPr>
        <w:t xml:space="preserve"> </w:t>
      </w:r>
      <w:r>
        <w:t>стін,</w:t>
      </w:r>
      <w:r>
        <w:rPr>
          <w:spacing w:val="1"/>
        </w:rPr>
        <w:t xml:space="preserve"> </w:t>
      </w:r>
      <w:r>
        <w:t>меблів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спортзалу, які використовуються в освітньому процесі неяскраві.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кімнат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66"/>
        </w:rPr>
        <w:t xml:space="preserve"> </w:t>
      </w:r>
      <w:r>
        <w:t>яскраві елементи.</w:t>
      </w:r>
    </w:p>
    <w:p w14:paraId="1BF1F588" w14:textId="77777777" w:rsidR="00A12DB8" w:rsidRDefault="00A12DB8" w:rsidP="00A12DB8">
      <w:pPr>
        <w:pStyle w:val="a7"/>
        <w:ind w:left="0" w:firstLine="567"/>
      </w:pPr>
      <w:r>
        <w:lastRenderedPageBreak/>
        <w:t>Підлога санітарних вузлів вистелена неслизькою керамічною плиткою. Підлога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приміщень вологостійка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слизька,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щілин, дефектів, механічних</w:t>
      </w:r>
      <w:r>
        <w:rPr>
          <w:spacing w:val="1"/>
        </w:rPr>
        <w:t xml:space="preserve"> </w:t>
      </w:r>
      <w:r>
        <w:t>пошкоджень.</w:t>
      </w:r>
      <w:r>
        <w:rPr>
          <w:spacing w:val="-3"/>
        </w:rPr>
        <w:t xml:space="preserve"> </w:t>
      </w:r>
    </w:p>
    <w:p w14:paraId="2C653295" w14:textId="77777777" w:rsidR="00A12DB8" w:rsidRDefault="00A12DB8" w:rsidP="00A12DB8">
      <w:pPr>
        <w:pStyle w:val="a7"/>
        <w:ind w:left="0" w:firstLine="567"/>
      </w:pPr>
      <w:r>
        <w:t>Обладнання,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навчально-методичні</w:t>
      </w:r>
      <w:r>
        <w:rPr>
          <w:spacing w:val="-67"/>
        </w:rPr>
        <w:t xml:space="preserve"> </w:t>
      </w:r>
      <w:r>
        <w:t>матеріали,</w:t>
      </w:r>
      <w:r>
        <w:rPr>
          <w:spacing w:val="-3"/>
        </w:rPr>
        <w:t xml:space="preserve"> </w:t>
      </w:r>
      <w:r>
        <w:t>які використовуються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освітньому процесі</w:t>
      </w:r>
      <w:r>
        <w:rPr>
          <w:spacing w:val="-3"/>
        </w:rPr>
        <w:t xml:space="preserve"> </w:t>
      </w:r>
      <w:r>
        <w:t>безпечні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дітей.</w:t>
      </w:r>
    </w:p>
    <w:p w14:paraId="41523F3E" w14:textId="57AD022C" w:rsidR="00A12DB8" w:rsidRDefault="00A12DB8" w:rsidP="00A12DB8">
      <w:pPr>
        <w:pStyle w:val="a7"/>
        <w:ind w:left="0" w:firstLine="567"/>
      </w:pPr>
      <w:r>
        <w:t>Столи та стільці у класних кімнатах промарковані. Розміщення робочих столів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 w:rsidRPr="00F87063">
        <w:rPr>
          <w:b/>
        </w:rPr>
        <w:t>лівостороннє</w:t>
      </w:r>
      <w:r w:rsidRPr="00F87063">
        <w:rPr>
          <w:b/>
          <w:spacing w:val="1"/>
        </w:rPr>
        <w:t xml:space="preserve"> </w:t>
      </w:r>
      <w:r w:rsidRPr="00F87063">
        <w:rPr>
          <w:b/>
        </w:rPr>
        <w:t>природне</w:t>
      </w:r>
      <w:r w:rsidRPr="00F87063">
        <w:rPr>
          <w:b/>
          <w:spacing w:val="1"/>
        </w:rPr>
        <w:t xml:space="preserve"> </w:t>
      </w:r>
      <w:r w:rsidRPr="00F87063">
        <w:rPr>
          <w:b/>
        </w:rPr>
        <w:t>освітлення</w:t>
      </w:r>
      <w:r w:rsidRPr="00F87063">
        <w:rPr>
          <w:b/>
          <w:spacing w:val="1"/>
        </w:rPr>
        <w:t xml:space="preserve"> </w:t>
      </w:r>
      <w:r w:rsidRPr="00F87063">
        <w:rPr>
          <w:b/>
        </w:rPr>
        <w:t>робочих</w:t>
      </w:r>
      <w:r w:rsidRPr="00F87063">
        <w:rPr>
          <w:b/>
          <w:spacing w:val="1"/>
        </w:rPr>
        <w:t xml:space="preserve"> </w:t>
      </w:r>
      <w:r w:rsidRPr="00F87063">
        <w:rPr>
          <w:b/>
        </w:rPr>
        <w:t>місць.</w:t>
      </w:r>
      <w:r>
        <w:rPr>
          <w:spacing w:val="1"/>
        </w:rPr>
        <w:t xml:space="preserve"> При недостачі природнього освітлення вмикається штучне. </w:t>
      </w:r>
      <w:r>
        <w:t>Для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порушень</w:t>
      </w:r>
      <w:r>
        <w:rPr>
          <w:spacing w:val="31"/>
        </w:rPr>
        <w:t xml:space="preserve"> </w:t>
      </w:r>
      <w:r>
        <w:t>постави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менше</w:t>
      </w:r>
      <w:r>
        <w:rPr>
          <w:spacing w:val="30"/>
        </w:rPr>
        <w:t xml:space="preserve"> </w:t>
      </w:r>
      <w:r>
        <w:t>2-х</w:t>
      </w:r>
      <w:r>
        <w:rPr>
          <w:spacing w:val="32"/>
        </w:rPr>
        <w:t xml:space="preserve"> </w:t>
      </w:r>
      <w:r>
        <w:t>разів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рік</w:t>
      </w:r>
      <w:r>
        <w:rPr>
          <w:spacing w:val="32"/>
        </w:rPr>
        <w:t xml:space="preserve"> </w:t>
      </w:r>
      <w:r>
        <w:t>учнів</w:t>
      </w:r>
      <w:r>
        <w:rPr>
          <w:spacing w:val="32"/>
        </w:rPr>
        <w:t xml:space="preserve"> </w:t>
      </w:r>
      <w:r>
        <w:t>пересаджують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інші</w:t>
      </w:r>
      <w:r>
        <w:rPr>
          <w:spacing w:val="32"/>
        </w:rPr>
        <w:t xml:space="preserve"> </w:t>
      </w:r>
      <w:r>
        <w:t>ряди.  При цьому не порушується відповідність групи меблів зросту учнів та урах</w:t>
      </w:r>
      <w:r w:rsidR="00F87063">
        <w:t>о</w:t>
      </w:r>
      <w:r>
        <w:t>вується гострота зору та</w:t>
      </w:r>
      <w:r>
        <w:rPr>
          <w:spacing w:val="1"/>
        </w:rPr>
        <w:t xml:space="preserve"> </w:t>
      </w:r>
      <w:r>
        <w:t>слуху.</w:t>
      </w:r>
    </w:p>
    <w:p w14:paraId="0B510172" w14:textId="77777777" w:rsidR="00A12DB8" w:rsidRDefault="00A12DB8" w:rsidP="00A12DB8">
      <w:pPr>
        <w:pStyle w:val="a7"/>
        <w:ind w:left="0" w:firstLine="567"/>
      </w:pPr>
      <w:r>
        <w:t>Класні дошки матові,  виготовлені з матеріалів, які добре очищаються вологою</w:t>
      </w:r>
      <w:r>
        <w:rPr>
          <w:spacing w:val="1"/>
        </w:rPr>
        <w:t xml:space="preserve"> </w:t>
      </w:r>
      <w:r>
        <w:t>губкою,</w:t>
      </w:r>
      <w:r>
        <w:rPr>
          <w:spacing w:val="-2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лотки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затримання</w:t>
      </w:r>
      <w:r>
        <w:rPr>
          <w:spacing w:val="-1"/>
        </w:rPr>
        <w:t xml:space="preserve"> </w:t>
      </w:r>
      <w:r>
        <w:t>крейдяного пилу,</w:t>
      </w:r>
      <w:r>
        <w:rPr>
          <w:spacing w:val="-2"/>
        </w:rPr>
        <w:t xml:space="preserve"> </w:t>
      </w:r>
      <w:r>
        <w:t>зберігання</w:t>
      </w:r>
      <w:r>
        <w:rPr>
          <w:spacing w:val="-3"/>
        </w:rPr>
        <w:t xml:space="preserve"> </w:t>
      </w:r>
      <w:r>
        <w:t>крейди.</w:t>
      </w:r>
    </w:p>
    <w:p w14:paraId="3DB136AD" w14:textId="77777777" w:rsidR="00A12DB8" w:rsidRDefault="00A12DB8" w:rsidP="00A12DB8">
      <w:pPr>
        <w:pStyle w:val="a7"/>
        <w:ind w:left="0" w:firstLine="567"/>
      </w:pPr>
      <w:r>
        <w:t>При використанні інтерактивної дошки і проекційного екрану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рівномірне</w:t>
      </w:r>
      <w:r>
        <w:rPr>
          <w:spacing w:val="-2"/>
        </w:rPr>
        <w:t xml:space="preserve"> </w:t>
      </w:r>
      <w:r>
        <w:t>освітлення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відсутність</w:t>
      </w:r>
      <w:r>
        <w:rPr>
          <w:spacing w:val="-2"/>
        </w:rPr>
        <w:t xml:space="preserve"> </w:t>
      </w:r>
      <w:r>
        <w:t>світлових плям</w:t>
      </w:r>
      <w:r>
        <w:rPr>
          <w:spacing w:val="-6"/>
        </w:rPr>
        <w:t xml:space="preserve"> </w:t>
      </w:r>
      <w:r>
        <w:t>підвищеної активності.</w:t>
      </w:r>
    </w:p>
    <w:p w14:paraId="528B5088" w14:textId="77777777" w:rsidR="00A12DB8" w:rsidRDefault="00A12DB8" w:rsidP="00A12DB8">
      <w:pPr>
        <w:pStyle w:val="a7"/>
        <w:ind w:left="0" w:firstLine="567"/>
      </w:pPr>
      <w:r>
        <w:t>Навчальні приміщення 1-4 класів знаходяться на 1 поверсі. Старші учні навчаються на 2 поверсі (за виключенням 6  та 10 класів). Планується відокремлення приміщень молодших та старших класів. 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 xml:space="preserve">(ігровий </w:t>
      </w:r>
      <w:r>
        <w:rPr>
          <w:spacing w:val="-67"/>
        </w:rPr>
        <w:t xml:space="preserve"> </w:t>
      </w:r>
      <w:r>
        <w:t>осередок)</w:t>
      </w:r>
      <w:r>
        <w:rPr>
          <w:spacing w:val="-1"/>
        </w:rPr>
        <w:t xml:space="preserve"> </w:t>
      </w:r>
      <w:r>
        <w:t>обладнаний</w:t>
      </w:r>
      <w:r>
        <w:rPr>
          <w:spacing w:val="-1"/>
        </w:rPr>
        <w:t xml:space="preserve"> </w:t>
      </w:r>
      <w:r>
        <w:t>килимами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сидіння та</w:t>
      </w:r>
      <w:r>
        <w:rPr>
          <w:spacing w:val="-2"/>
        </w:rPr>
        <w:t xml:space="preserve"> </w:t>
      </w:r>
      <w:r>
        <w:t>гри,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очищаються.</w:t>
      </w:r>
    </w:p>
    <w:p w14:paraId="459D4866" w14:textId="23393351" w:rsidR="00A12DB8" w:rsidRDefault="00A12DB8" w:rsidP="00A12DB8">
      <w:pPr>
        <w:pStyle w:val="a7"/>
        <w:ind w:left="0" w:firstLine="567"/>
      </w:pPr>
      <w:r>
        <w:t>У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хімії та</w:t>
      </w:r>
      <w:r>
        <w:rPr>
          <w:spacing w:val="1"/>
        </w:rPr>
        <w:t xml:space="preserve"> </w:t>
      </w:r>
      <w:r>
        <w:t>фізики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лабораторні</w:t>
      </w:r>
      <w:r>
        <w:rPr>
          <w:spacing w:val="1"/>
        </w:rPr>
        <w:t xml:space="preserve"> </w:t>
      </w:r>
      <w:r>
        <w:t>столи.</w:t>
      </w:r>
      <w:r w:rsidR="00F87063">
        <w:t xml:space="preserve"> </w:t>
      </w:r>
      <w:r>
        <w:rPr>
          <w:spacing w:val="-67"/>
        </w:rPr>
        <w:t xml:space="preserve"> </w:t>
      </w:r>
      <w:r>
        <w:t>Прилади та обладнання зберігаються у препараторських, котрі</w:t>
      </w:r>
      <w:r>
        <w:rPr>
          <w:spacing w:val="-2"/>
        </w:rPr>
        <w:t xml:space="preserve"> </w:t>
      </w:r>
      <w:r>
        <w:t>замикаються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ключ.</w:t>
      </w:r>
    </w:p>
    <w:p w14:paraId="3DEF4679" w14:textId="77777777" w:rsidR="00A12DB8" w:rsidRDefault="00A12DB8" w:rsidP="00A12DB8">
      <w:pPr>
        <w:pStyle w:val="a7"/>
        <w:spacing w:line="242" w:lineRule="auto"/>
        <w:ind w:left="0" w:firstLine="567"/>
      </w:pPr>
      <w:r>
        <w:t>Навчальні</w:t>
      </w:r>
      <w:r>
        <w:rPr>
          <w:spacing w:val="1"/>
        </w:rPr>
        <w:t xml:space="preserve"> </w:t>
      </w:r>
      <w:r>
        <w:t>майстерні</w:t>
      </w:r>
      <w:r>
        <w:rPr>
          <w:spacing w:val="1"/>
        </w:rPr>
        <w:t xml:space="preserve"> </w:t>
      </w:r>
      <w:r>
        <w:t>ізольовані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приміщень та</w:t>
      </w:r>
      <w:r>
        <w:rPr>
          <w:spacing w:val="-2"/>
        </w:rPr>
        <w:t xml:space="preserve"> </w:t>
      </w:r>
      <w:r>
        <w:t>розміщується на</w:t>
      </w:r>
      <w:r>
        <w:rPr>
          <w:spacing w:val="-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поверсі.</w:t>
      </w:r>
    </w:p>
    <w:p w14:paraId="1F6F6C7F" w14:textId="01B7022B" w:rsidR="00A12DB8" w:rsidRDefault="00A12DB8" w:rsidP="00A12DB8">
      <w:pPr>
        <w:pStyle w:val="a7"/>
        <w:ind w:left="0" w:firstLine="567"/>
      </w:pP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інформатики,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природне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штучне</w:t>
      </w:r>
      <w:r>
        <w:rPr>
          <w:spacing w:val="1"/>
        </w:rPr>
        <w:t xml:space="preserve"> </w:t>
      </w:r>
      <w:r>
        <w:t>освітлення.</w:t>
      </w:r>
      <w:r>
        <w:rPr>
          <w:spacing w:val="1"/>
        </w:rPr>
        <w:t xml:space="preserve"> Додатково 7 комп</w:t>
      </w:r>
      <w:r w:rsidRPr="00A5454F">
        <w:rPr>
          <w:spacing w:val="1"/>
        </w:rPr>
        <w:t>’</w:t>
      </w:r>
      <w:r>
        <w:rPr>
          <w:spacing w:val="1"/>
        </w:rPr>
        <w:t xml:space="preserve">ютерів розміщено у кабінеті фізики. </w:t>
      </w:r>
      <w:r w:rsidR="00F87063">
        <w:rPr>
          <w:spacing w:val="1"/>
        </w:rPr>
        <w:t xml:space="preserve">Планується обладнати кабінет інформатики для учнів початкових класів на першому поверсі. </w:t>
      </w:r>
      <w:r>
        <w:t>Штучне</w:t>
      </w:r>
      <w:r>
        <w:rPr>
          <w:spacing w:val="1"/>
        </w:rPr>
        <w:t xml:space="preserve"> </w:t>
      </w:r>
      <w:r>
        <w:t>освітлення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освітлення.</w:t>
      </w:r>
      <w:r>
        <w:rPr>
          <w:spacing w:val="-1"/>
        </w:rPr>
        <w:t xml:space="preserve"> </w:t>
      </w:r>
      <w:r>
        <w:t>Норми</w:t>
      </w:r>
      <w:r>
        <w:rPr>
          <w:spacing w:val="-3"/>
        </w:rPr>
        <w:t xml:space="preserve"> </w:t>
      </w:r>
      <w:r>
        <w:t>освітлення</w:t>
      </w:r>
      <w:r>
        <w:rPr>
          <w:spacing w:val="-4"/>
        </w:rPr>
        <w:t xml:space="preserve"> </w:t>
      </w:r>
      <w:r>
        <w:t>на робочих місцях відповідають</w:t>
      </w:r>
      <w:r>
        <w:rPr>
          <w:spacing w:val="-2"/>
        </w:rPr>
        <w:t xml:space="preserve"> </w:t>
      </w:r>
      <w:r>
        <w:t>вимогам.</w:t>
      </w:r>
    </w:p>
    <w:p w14:paraId="10A20421" w14:textId="77777777" w:rsidR="00A12DB8" w:rsidRDefault="00A12DB8" w:rsidP="00A12DB8">
      <w:pPr>
        <w:pStyle w:val="a7"/>
        <w:ind w:left="0" w:firstLine="567"/>
      </w:pPr>
      <w:r>
        <w:t>Для виконання практичної частини навчального заняття для учнів облаштовано</w:t>
      </w:r>
      <w:r>
        <w:rPr>
          <w:spacing w:val="1"/>
        </w:rPr>
        <w:t xml:space="preserve"> </w:t>
      </w:r>
      <w:r>
        <w:t>робоче місце персональним комп’ютером у такому складі: монітор, системний блок,</w:t>
      </w:r>
      <w:r>
        <w:rPr>
          <w:spacing w:val="1"/>
        </w:rPr>
        <w:t xml:space="preserve"> </w:t>
      </w:r>
      <w:r>
        <w:t>відокремлена</w:t>
      </w:r>
      <w:r>
        <w:rPr>
          <w:spacing w:val="-2"/>
        </w:rPr>
        <w:t xml:space="preserve"> </w:t>
      </w:r>
      <w:r>
        <w:t>клавіатура,</w:t>
      </w:r>
      <w:r>
        <w:rPr>
          <w:spacing w:val="-3"/>
        </w:rPr>
        <w:t xml:space="preserve"> </w:t>
      </w:r>
      <w:r>
        <w:t>відокремлений</w:t>
      </w:r>
      <w:r>
        <w:rPr>
          <w:spacing w:val="-4"/>
        </w:rPr>
        <w:t xml:space="preserve"> </w:t>
      </w:r>
      <w:r>
        <w:t>маніпулятор типу</w:t>
      </w:r>
      <w:r>
        <w:rPr>
          <w:spacing w:val="-1"/>
        </w:rPr>
        <w:t xml:space="preserve"> </w:t>
      </w:r>
      <w:r>
        <w:t>«миша»,</w:t>
      </w:r>
      <w:r>
        <w:rPr>
          <w:spacing w:val="-3"/>
        </w:rPr>
        <w:t xml:space="preserve"> </w:t>
      </w:r>
      <w:r>
        <w:t>стіл,</w:t>
      </w:r>
      <w:r>
        <w:rPr>
          <w:spacing w:val="-2"/>
        </w:rPr>
        <w:t xml:space="preserve"> </w:t>
      </w:r>
      <w:r>
        <w:t>стілець.</w:t>
      </w:r>
    </w:p>
    <w:p w14:paraId="32851E1C" w14:textId="77777777" w:rsidR="00A12DB8" w:rsidRDefault="00A12DB8" w:rsidP="00A12DB8">
      <w:pPr>
        <w:pStyle w:val="a7"/>
        <w:ind w:left="0" w:firstLine="567"/>
      </w:pPr>
      <w:r>
        <w:t xml:space="preserve">Протягом навчальних занять під час роботи з комп’ютерною технікою виконується </w:t>
      </w:r>
      <w:r>
        <w:rPr>
          <w:spacing w:val="-67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вправ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профілактики зорової та статичної втоми.</w:t>
      </w:r>
    </w:p>
    <w:p w14:paraId="37E0F3E3" w14:textId="77777777" w:rsidR="00A12DB8" w:rsidRDefault="00A12DB8" w:rsidP="00A12DB8">
      <w:pPr>
        <w:pStyle w:val="a7"/>
        <w:ind w:left="0" w:firstLine="567"/>
      </w:pPr>
      <w:r>
        <w:t>Проводи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провідники,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електричний</w:t>
      </w:r>
      <w:r>
        <w:rPr>
          <w:spacing w:val="1"/>
        </w:rPr>
        <w:t xml:space="preserve"> </w:t>
      </w:r>
      <w:r>
        <w:t>струм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ізольовані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механічно</w:t>
      </w:r>
      <w:r>
        <w:rPr>
          <w:spacing w:val="1"/>
        </w:rPr>
        <w:t xml:space="preserve"> </w:t>
      </w:r>
      <w:r>
        <w:t>захищені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безпеки учасників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</w:p>
    <w:p w14:paraId="4BF90B87" w14:textId="77777777" w:rsidR="00A12DB8" w:rsidRDefault="00A12DB8" w:rsidP="00A12DB8">
      <w:pPr>
        <w:pStyle w:val="a7"/>
        <w:ind w:left="0" w:firstLine="567"/>
      </w:pPr>
      <w:r>
        <w:t>Учнів,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медичні</w:t>
      </w:r>
      <w:r>
        <w:rPr>
          <w:spacing w:val="1"/>
        </w:rPr>
        <w:t xml:space="preserve"> </w:t>
      </w:r>
      <w:r>
        <w:t>протипоказання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персональною</w:t>
      </w:r>
      <w:r>
        <w:rPr>
          <w:spacing w:val="1"/>
        </w:rPr>
        <w:t xml:space="preserve"> </w:t>
      </w:r>
      <w:r>
        <w:t>комп’ютерною</w:t>
      </w:r>
      <w:r>
        <w:rPr>
          <w:spacing w:val="-2"/>
        </w:rPr>
        <w:t xml:space="preserve"> </w:t>
      </w:r>
      <w:r>
        <w:t>технікою</w:t>
      </w:r>
      <w:r>
        <w:rPr>
          <w:spacing w:val="-1"/>
        </w:rPr>
        <w:t xml:space="preserve"> </w:t>
      </w:r>
      <w:r>
        <w:t>у закладі</w:t>
      </w:r>
      <w:r>
        <w:rPr>
          <w:spacing w:val="-2"/>
        </w:rPr>
        <w:t xml:space="preserve"> </w:t>
      </w:r>
      <w:r>
        <w:t>немає.</w:t>
      </w:r>
    </w:p>
    <w:p w14:paraId="2C3C1F7F" w14:textId="1A10E79A" w:rsidR="00A12DB8" w:rsidRDefault="00A12DB8" w:rsidP="00A12DB8">
      <w:pPr>
        <w:pStyle w:val="a7"/>
        <w:ind w:left="0" w:firstLine="567"/>
      </w:pPr>
      <w:r>
        <w:t>У закладі є спортивний зал та</w:t>
      </w:r>
      <w:r>
        <w:rPr>
          <w:spacing w:val="1"/>
        </w:rPr>
        <w:t xml:space="preserve"> </w:t>
      </w:r>
      <w:r>
        <w:t xml:space="preserve">спортивний майданчик. </w:t>
      </w:r>
      <w:r w:rsidR="00F87063">
        <w:t xml:space="preserve">Відвідувати </w:t>
      </w:r>
      <w:proofErr w:type="spellStart"/>
      <w:r w:rsidR="00F87063">
        <w:t>уроки</w:t>
      </w:r>
      <w:proofErr w:type="spellEnd"/>
      <w:r>
        <w:t xml:space="preserve"> фізкультури дозволяється тільки у спортивному</w:t>
      </w:r>
      <w:r>
        <w:rPr>
          <w:spacing w:val="1"/>
        </w:rPr>
        <w:t xml:space="preserve"> </w:t>
      </w:r>
      <w:r>
        <w:t>одязі та взутті. У спортивному залі наявна наочна інформація щодо дотримання</w:t>
      </w:r>
      <w:r>
        <w:rPr>
          <w:spacing w:val="1"/>
        </w:rPr>
        <w:t xml:space="preserve"> </w:t>
      </w:r>
      <w:r>
        <w:t xml:space="preserve">безпеки життєдіяльності. У </w:t>
      </w:r>
      <w:r>
        <w:lastRenderedPageBreak/>
        <w:t>міру необхідності проводиться провітрювання.</w:t>
      </w:r>
    </w:p>
    <w:p w14:paraId="199122BB" w14:textId="77777777" w:rsidR="00A12DB8" w:rsidRDefault="00A12DB8" w:rsidP="00A12DB8">
      <w:pPr>
        <w:pStyle w:val="a7"/>
        <w:ind w:left="0" w:firstLine="567"/>
      </w:pP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інвентарю</w:t>
      </w:r>
      <w:r>
        <w:rPr>
          <w:spacing w:val="1"/>
        </w:rPr>
        <w:t xml:space="preserve"> для прибирання </w:t>
      </w:r>
      <w:r>
        <w:t>та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дезінфекційних</w:t>
      </w:r>
      <w:r>
        <w:rPr>
          <w:spacing w:val="-67"/>
        </w:rPr>
        <w:t xml:space="preserve"> </w:t>
      </w:r>
      <w:r>
        <w:t>розчинів</w:t>
      </w:r>
      <w:r>
        <w:rPr>
          <w:spacing w:val="1"/>
        </w:rPr>
        <w:t xml:space="preserve"> </w:t>
      </w:r>
      <w:r>
        <w:t>відведені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приміщення,</w:t>
      </w:r>
      <w:r>
        <w:rPr>
          <w:spacing w:val="1"/>
        </w:rPr>
        <w:t xml:space="preserve"> </w:t>
      </w:r>
      <w:r>
        <w:t>недоступні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сторонніх</w:t>
      </w:r>
      <w:r>
        <w:rPr>
          <w:spacing w:val="1"/>
        </w:rPr>
        <w:t xml:space="preserve"> </w:t>
      </w:r>
      <w:r>
        <w:t>відвідувачів.</w:t>
      </w:r>
      <w:r>
        <w:rPr>
          <w:spacing w:val="1"/>
        </w:rPr>
        <w:t xml:space="preserve"> </w:t>
      </w:r>
      <w:r>
        <w:t>Інвентар</w:t>
      </w:r>
      <w:r>
        <w:rPr>
          <w:spacing w:val="1"/>
        </w:rPr>
        <w:t xml:space="preserve"> </w:t>
      </w:r>
      <w:r>
        <w:t>промаркований.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прибирання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виділяється</w:t>
      </w:r>
      <w:r>
        <w:rPr>
          <w:spacing w:val="-5"/>
        </w:rPr>
        <w:t xml:space="preserve"> </w:t>
      </w:r>
      <w:r>
        <w:t>окремий</w:t>
      </w:r>
      <w:r>
        <w:rPr>
          <w:spacing w:val="-1"/>
        </w:rPr>
        <w:t xml:space="preserve"> </w:t>
      </w:r>
      <w:r>
        <w:t>інвентар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прибирання,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зберігаються</w:t>
      </w:r>
      <w:r>
        <w:rPr>
          <w:spacing w:val="-1"/>
        </w:rPr>
        <w:t xml:space="preserve"> </w:t>
      </w:r>
      <w:r>
        <w:t>окремо.</w:t>
      </w:r>
    </w:p>
    <w:p w14:paraId="6FEE205F" w14:textId="77777777" w:rsidR="00A12DB8" w:rsidRDefault="00A12DB8" w:rsidP="00A12DB8">
      <w:pPr>
        <w:pStyle w:val="a7"/>
        <w:ind w:left="0" w:firstLine="567"/>
      </w:pPr>
      <w:r>
        <w:t>У закладі наявні дві туалетні кімнати загального користування (на 1 та на 2 поверсі) та одна (на 1 поверсі) для працівників закладу. Є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 xml:space="preserve">обладнане </w:t>
      </w:r>
      <w:r>
        <w:rPr>
          <w:spacing w:val="-67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для користування особами з інвалідністю.</w:t>
      </w:r>
      <w:r>
        <w:rPr>
          <w:spacing w:val="1"/>
        </w:rPr>
        <w:t xml:space="preserve"> </w:t>
      </w:r>
      <w:r>
        <w:t>Туалетні кімнати</w:t>
      </w:r>
      <w:r>
        <w:rPr>
          <w:spacing w:val="1"/>
        </w:rPr>
        <w:t xml:space="preserve"> </w:t>
      </w:r>
      <w:r>
        <w:t>облаштовані</w:t>
      </w:r>
      <w:r>
        <w:rPr>
          <w:spacing w:val="66"/>
        </w:rPr>
        <w:t xml:space="preserve"> </w:t>
      </w:r>
      <w:r>
        <w:t>відокремленими</w:t>
      </w:r>
      <w:r>
        <w:rPr>
          <w:spacing w:val="66"/>
        </w:rPr>
        <w:t xml:space="preserve"> </w:t>
      </w:r>
      <w:r>
        <w:t>кабінками, які мають двері.</w:t>
      </w:r>
      <w:r>
        <w:rPr>
          <w:spacing w:val="66"/>
        </w:rPr>
        <w:t xml:space="preserve"> </w:t>
      </w:r>
      <w:r>
        <w:t>Туалетні</w:t>
      </w:r>
      <w:r>
        <w:rPr>
          <w:spacing w:val="67"/>
        </w:rPr>
        <w:t xml:space="preserve"> </w:t>
      </w:r>
      <w:r>
        <w:t>кімнати</w:t>
      </w:r>
      <w:r>
        <w:rPr>
          <w:spacing w:val="67"/>
        </w:rPr>
        <w:t xml:space="preserve"> </w:t>
      </w:r>
      <w:r>
        <w:t xml:space="preserve">забезпечені відповідною кількістю унітазів. Рукомийники – робочі. Є тепла вода, яка подається з бойлера, рідке мило, електросушарки для рук. </w:t>
      </w:r>
    </w:p>
    <w:p w14:paraId="1D5CBE72" w14:textId="77777777" w:rsidR="00A12DB8" w:rsidRDefault="00A12DB8" w:rsidP="00A12DB8">
      <w:pPr>
        <w:pStyle w:val="a7"/>
        <w:spacing w:before="2"/>
        <w:ind w:left="0" w:firstLine="567"/>
      </w:pPr>
      <w:r>
        <w:t>Санітарні</w:t>
      </w:r>
      <w:r>
        <w:rPr>
          <w:spacing w:val="1"/>
        </w:rPr>
        <w:t xml:space="preserve"> </w:t>
      </w:r>
      <w:r>
        <w:t>кімнати</w:t>
      </w:r>
      <w:r>
        <w:rPr>
          <w:spacing w:val="1"/>
        </w:rPr>
        <w:t xml:space="preserve"> </w:t>
      </w:r>
      <w:r>
        <w:t>прибираються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перерви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щоденно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дня з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r>
        <w:t>дезінфекційних</w:t>
      </w:r>
      <w:r>
        <w:rPr>
          <w:spacing w:val="1"/>
        </w:rPr>
        <w:t xml:space="preserve"> </w:t>
      </w:r>
      <w:r>
        <w:t>засобів.</w:t>
      </w:r>
    </w:p>
    <w:p w14:paraId="0A02DE7A" w14:textId="77777777" w:rsidR="00A12DB8" w:rsidRDefault="00A12DB8" w:rsidP="00A12DB8">
      <w:pPr>
        <w:pStyle w:val="a7"/>
        <w:ind w:left="0" w:firstLine="567"/>
      </w:pPr>
      <w:r>
        <w:t>Повітряно-тепловий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санітарним</w:t>
      </w:r>
      <w:r>
        <w:rPr>
          <w:spacing w:val="7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(невеликі проблеми теплового режиму виникають при централізованому відключенні електропостачання).</w:t>
      </w:r>
    </w:p>
    <w:p w14:paraId="2B1DB79A" w14:textId="4302F0B2" w:rsidR="00A12DB8" w:rsidRDefault="00A12DB8" w:rsidP="00A12DB8">
      <w:pPr>
        <w:pStyle w:val="a7"/>
        <w:spacing w:before="1"/>
        <w:ind w:left="0" w:firstLine="56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питний режим забезпечено за</w:t>
      </w:r>
      <w:r>
        <w:rPr>
          <w:spacing w:val="-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питної</w:t>
      </w:r>
      <w:r>
        <w:rPr>
          <w:spacing w:val="4"/>
        </w:rPr>
        <w:t xml:space="preserve"> </w:t>
      </w:r>
      <w:r>
        <w:t>води,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учні</w:t>
      </w:r>
      <w:r>
        <w:rPr>
          <w:spacing w:val="-3"/>
        </w:rPr>
        <w:t xml:space="preserve"> </w:t>
      </w:r>
      <w:r>
        <w:t>приносять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 xml:space="preserve">собою. </w:t>
      </w:r>
      <w:r w:rsidR="00F87063">
        <w:t>Вода, заведена до закладу, має технічне призначення.</w:t>
      </w:r>
    </w:p>
    <w:p w14:paraId="2E195B26" w14:textId="68226C43" w:rsidR="00A12DB8" w:rsidRDefault="00A12DB8" w:rsidP="00A12DB8">
      <w:pPr>
        <w:pStyle w:val="a7"/>
        <w:ind w:left="0" w:firstLine="567"/>
      </w:pPr>
      <w:r>
        <w:t>Облаштування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травмуванню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працівників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створює: коридори, сходові клітини не загромаджені; для того, щоб</w:t>
      </w:r>
      <w:r>
        <w:rPr>
          <w:spacing w:val="1"/>
        </w:rPr>
        <w:t xml:space="preserve"> </w:t>
      </w:r>
      <w:r>
        <w:t>підлога було</w:t>
      </w:r>
      <w:r>
        <w:rPr>
          <w:spacing w:val="1"/>
        </w:rPr>
        <w:t xml:space="preserve"> </w:t>
      </w:r>
      <w:r>
        <w:t>не слизька її миття здійснюється</w:t>
      </w:r>
      <w:r>
        <w:rPr>
          <w:spacing w:val="1"/>
        </w:rPr>
        <w:t xml:space="preserve"> </w:t>
      </w:r>
      <w:r w:rsidR="00EC5C02">
        <w:rPr>
          <w:spacing w:val="1"/>
        </w:rPr>
        <w:t xml:space="preserve">зразу </w:t>
      </w:r>
      <w:r>
        <w:t>пі</w:t>
      </w:r>
      <w:r w:rsidR="00EC5C02">
        <w:t xml:space="preserve">сля перерв </w:t>
      </w:r>
      <w:r>
        <w:t>(для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висихання).</w:t>
      </w:r>
    </w:p>
    <w:p w14:paraId="1DCA903B" w14:textId="4BFBCB3C" w:rsidR="00A12DB8" w:rsidRDefault="00A12DB8" w:rsidP="00A12DB8">
      <w:pPr>
        <w:pStyle w:val="a7"/>
        <w:ind w:left="0" w:firstLine="567"/>
      </w:pPr>
      <w:r>
        <w:t>Дотримується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провітрювання</w:t>
      </w:r>
      <w:r>
        <w:rPr>
          <w:spacing w:val="1"/>
        </w:rPr>
        <w:t xml:space="preserve"> </w:t>
      </w:r>
      <w:r>
        <w:t>приміщень.</w:t>
      </w:r>
      <w:r>
        <w:rPr>
          <w:spacing w:val="71"/>
        </w:rPr>
        <w:t xml:space="preserve"> </w:t>
      </w:r>
      <w:bookmarkStart w:id="20" w:name="OLE_LINK1"/>
      <w:bookmarkStart w:id="21" w:name="OLE_LINK2"/>
      <w:r>
        <w:t>Навчальні приміщення провітрюються на перервах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дітей</w:t>
      </w:r>
      <w:bookmarkEnd w:id="20"/>
      <w:bookmarkEnd w:id="21"/>
      <w:r w:rsidR="00B16E13">
        <w:t xml:space="preserve">. </w:t>
      </w:r>
      <w:r>
        <w:t>Тривалість</w:t>
      </w:r>
      <w:r>
        <w:rPr>
          <w:spacing w:val="1"/>
        </w:rPr>
        <w:t xml:space="preserve"> </w:t>
      </w:r>
      <w:r>
        <w:t>провітрювання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погодними</w:t>
      </w:r>
      <w:r>
        <w:rPr>
          <w:spacing w:val="1"/>
        </w:rPr>
        <w:t xml:space="preserve"> </w:t>
      </w:r>
      <w:r>
        <w:t>умовами.</w:t>
      </w:r>
      <w:r>
        <w:rPr>
          <w:spacing w:val="1"/>
        </w:rPr>
        <w:t xml:space="preserve"> </w:t>
      </w:r>
    </w:p>
    <w:p w14:paraId="7F0BEF96" w14:textId="77777777" w:rsidR="00A12DB8" w:rsidRDefault="00A12DB8" w:rsidP="00A12DB8">
      <w:pPr>
        <w:pStyle w:val="a7"/>
        <w:spacing w:before="1"/>
        <w:ind w:left="0" w:firstLine="567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самообслуговування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тримають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робоче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чистоті,</w:t>
      </w:r>
      <w:r>
        <w:rPr>
          <w:spacing w:val="1"/>
        </w:rPr>
        <w:t xml:space="preserve"> </w:t>
      </w:r>
      <w:r>
        <w:t>прибирають</w:t>
      </w:r>
      <w:r>
        <w:rPr>
          <w:spacing w:val="-2"/>
        </w:rPr>
        <w:t xml:space="preserve"> </w:t>
      </w:r>
      <w:r>
        <w:t>за собою</w:t>
      </w:r>
      <w:r>
        <w:rPr>
          <w:spacing w:val="-1"/>
        </w:rPr>
        <w:t xml:space="preserve"> </w:t>
      </w:r>
      <w:r>
        <w:t>сміття.</w:t>
      </w:r>
    </w:p>
    <w:p w14:paraId="07F34AA0" w14:textId="3597D9F8" w:rsidR="00A12DB8" w:rsidRDefault="00A12DB8" w:rsidP="00A12DB8">
      <w:pPr>
        <w:pStyle w:val="a7"/>
        <w:ind w:left="0" w:firstLine="567"/>
      </w:pPr>
      <w:r>
        <w:t>Усі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природне</w:t>
      </w:r>
      <w:r>
        <w:rPr>
          <w:spacing w:val="1"/>
        </w:rPr>
        <w:t xml:space="preserve"> </w:t>
      </w:r>
      <w:r>
        <w:t>освітлення,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променів</w:t>
      </w:r>
      <w:r>
        <w:rPr>
          <w:spacing w:val="1"/>
        </w:rPr>
        <w:t xml:space="preserve"> </w:t>
      </w:r>
      <w:r>
        <w:t>сонця,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перегріву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вікна</w:t>
      </w:r>
      <w:r>
        <w:rPr>
          <w:spacing w:val="1"/>
        </w:rPr>
        <w:t xml:space="preserve"> </w:t>
      </w:r>
      <w:r>
        <w:t>облаштовані</w:t>
      </w:r>
      <w:r>
        <w:rPr>
          <w:spacing w:val="1"/>
        </w:rPr>
        <w:t xml:space="preserve"> </w:t>
      </w:r>
      <w:r>
        <w:t>сонцезахисними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(поворотними</w:t>
      </w:r>
      <w:r>
        <w:rPr>
          <w:spacing w:val="-3"/>
        </w:rPr>
        <w:t xml:space="preserve"> </w:t>
      </w:r>
      <w:r>
        <w:t>жалюз</w:t>
      </w:r>
      <w:r w:rsidR="00B16E13">
        <w:t>і</w:t>
      </w:r>
      <w:r>
        <w:t>, шторами, гардинами).</w:t>
      </w:r>
    </w:p>
    <w:p w14:paraId="1B829CCA" w14:textId="77777777" w:rsidR="00A12DB8" w:rsidRDefault="00A12DB8" w:rsidP="00A12DB8">
      <w:pPr>
        <w:pStyle w:val="a7"/>
        <w:ind w:left="0" w:firstLine="567"/>
      </w:pPr>
      <w:r>
        <w:t>У</w:t>
      </w:r>
      <w:r>
        <w:rPr>
          <w:spacing w:val="1"/>
        </w:rPr>
        <w:t xml:space="preserve"> </w:t>
      </w:r>
      <w:r>
        <w:t>начальних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наявна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штучного</w:t>
      </w:r>
      <w:r>
        <w:rPr>
          <w:spacing w:val="1"/>
        </w:rPr>
        <w:t xml:space="preserve"> </w:t>
      </w:r>
      <w:r>
        <w:t>освітлення.</w:t>
      </w:r>
      <w:r>
        <w:rPr>
          <w:spacing w:val="1"/>
        </w:rPr>
        <w:t xml:space="preserve"> </w:t>
      </w:r>
      <w:r>
        <w:t>Лампи, що перегоріли, а також ті, які під час роботи створюють шум, миготіння та</w:t>
      </w:r>
      <w:r>
        <w:rPr>
          <w:spacing w:val="1"/>
        </w:rPr>
        <w:t xml:space="preserve"> </w:t>
      </w:r>
      <w:r>
        <w:t>стробоскопічний</w:t>
      </w:r>
      <w:r>
        <w:rPr>
          <w:spacing w:val="-1"/>
        </w:rPr>
        <w:t xml:space="preserve"> </w:t>
      </w:r>
      <w:r>
        <w:t>ефект,</w:t>
      </w:r>
      <w:r>
        <w:rPr>
          <w:spacing w:val="-1"/>
        </w:rPr>
        <w:t xml:space="preserve"> </w:t>
      </w:r>
      <w:r>
        <w:t>замінюються вчасно.</w:t>
      </w:r>
    </w:p>
    <w:p w14:paraId="7CC5C1DA" w14:textId="3CBB3606" w:rsidR="00A12DB8" w:rsidRDefault="00A12DB8" w:rsidP="00A12DB8">
      <w:pPr>
        <w:pStyle w:val="a7"/>
        <w:ind w:left="0" w:firstLine="567"/>
      </w:pPr>
      <w:r>
        <w:t>Харчування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у цей час не здійснюється у зв</w:t>
      </w:r>
      <w:r w:rsidR="00B16E13" w:rsidRPr="00B16E13">
        <w:rPr>
          <w:spacing w:val="1"/>
          <w:lang w:val="ru-RU"/>
        </w:rPr>
        <w:t>’</w:t>
      </w:r>
      <w:proofErr w:type="spellStart"/>
      <w:r>
        <w:rPr>
          <w:spacing w:val="1"/>
        </w:rPr>
        <w:t>язку</w:t>
      </w:r>
      <w:proofErr w:type="spellEnd"/>
      <w:r>
        <w:rPr>
          <w:spacing w:val="1"/>
        </w:rPr>
        <w:t xml:space="preserve"> з воєнною ситуацією</w:t>
      </w:r>
      <w:r w:rsidR="00B16E13">
        <w:rPr>
          <w:spacing w:val="1"/>
        </w:rPr>
        <w:t xml:space="preserve"> та ч</w:t>
      </w:r>
      <w:r>
        <w:rPr>
          <w:spacing w:val="1"/>
        </w:rPr>
        <w:t>астими повітряними тривогами. Діти беруть з дому їжу для перекусів.</w:t>
      </w:r>
    </w:p>
    <w:p w14:paraId="49AACB8B" w14:textId="77777777" w:rsidR="00A12DB8" w:rsidRPr="007678B9" w:rsidRDefault="00A12DB8" w:rsidP="00A12DB8">
      <w:pPr>
        <w:pStyle w:val="a7"/>
        <w:spacing w:before="1"/>
        <w:ind w:left="0" w:firstLine="567"/>
      </w:pPr>
      <w:r w:rsidRPr="007678B9">
        <w:t xml:space="preserve">Медичне обслуговування учасників освітнього процесу здійснює сестра медична </w:t>
      </w:r>
      <w:r w:rsidRPr="007678B9">
        <w:rPr>
          <w:spacing w:val="-67"/>
        </w:rPr>
        <w:t xml:space="preserve"> </w:t>
      </w:r>
      <w:r w:rsidRPr="007678B9">
        <w:t>Лісна Т.Л.</w:t>
      </w:r>
      <w:r w:rsidRPr="007678B9">
        <w:rPr>
          <w:spacing w:val="1"/>
        </w:rPr>
        <w:t xml:space="preserve"> </w:t>
      </w:r>
      <w:r w:rsidRPr="007678B9">
        <w:t>Усі</w:t>
      </w:r>
      <w:r w:rsidRPr="007678B9">
        <w:rPr>
          <w:spacing w:val="1"/>
        </w:rPr>
        <w:t xml:space="preserve"> </w:t>
      </w:r>
      <w:r w:rsidRPr="007678B9">
        <w:t>учні</w:t>
      </w:r>
      <w:r w:rsidRPr="007678B9">
        <w:rPr>
          <w:spacing w:val="1"/>
        </w:rPr>
        <w:t xml:space="preserve"> </w:t>
      </w:r>
      <w:r w:rsidRPr="007678B9">
        <w:t>підлягають</w:t>
      </w:r>
      <w:r w:rsidRPr="007678B9">
        <w:rPr>
          <w:spacing w:val="1"/>
        </w:rPr>
        <w:t xml:space="preserve"> </w:t>
      </w:r>
      <w:r w:rsidRPr="007678B9">
        <w:t>медичним</w:t>
      </w:r>
      <w:r w:rsidRPr="007678B9">
        <w:rPr>
          <w:spacing w:val="1"/>
        </w:rPr>
        <w:t xml:space="preserve"> </w:t>
      </w:r>
      <w:r w:rsidRPr="007678B9">
        <w:t>оглядам.</w:t>
      </w:r>
      <w:r w:rsidRPr="007678B9">
        <w:rPr>
          <w:spacing w:val="1"/>
        </w:rPr>
        <w:t xml:space="preserve"> </w:t>
      </w:r>
      <w:r w:rsidRPr="007678B9">
        <w:t>Періодично</w:t>
      </w:r>
      <w:r w:rsidRPr="007678B9">
        <w:rPr>
          <w:spacing w:val="1"/>
        </w:rPr>
        <w:t xml:space="preserve"> </w:t>
      </w:r>
      <w:r w:rsidRPr="007678B9">
        <w:t>сестрою</w:t>
      </w:r>
      <w:r w:rsidRPr="007678B9">
        <w:rPr>
          <w:spacing w:val="1"/>
        </w:rPr>
        <w:t xml:space="preserve"> </w:t>
      </w:r>
      <w:r w:rsidRPr="007678B9">
        <w:t>медичною</w:t>
      </w:r>
      <w:r w:rsidRPr="007678B9">
        <w:rPr>
          <w:spacing w:val="1"/>
        </w:rPr>
        <w:t xml:space="preserve"> </w:t>
      </w:r>
      <w:r w:rsidRPr="007678B9">
        <w:t>здійснюються огляди</w:t>
      </w:r>
      <w:r w:rsidRPr="007678B9">
        <w:rPr>
          <w:spacing w:val="1"/>
        </w:rPr>
        <w:t xml:space="preserve"> </w:t>
      </w:r>
      <w:r w:rsidRPr="007678B9">
        <w:t xml:space="preserve">на </w:t>
      </w:r>
      <w:proofErr w:type="spellStart"/>
      <w:r w:rsidRPr="007678B9">
        <w:t>педикульоз</w:t>
      </w:r>
      <w:proofErr w:type="spellEnd"/>
      <w:r w:rsidRPr="007678B9">
        <w:t xml:space="preserve"> та ведуться записи у спеціальному журналі. Усі працівники закладу проходять</w:t>
      </w:r>
      <w:r w:rsidRPr="007678B9">
        <w:rPr>
          <w:spacing w:val="1"/>
        </w:rPr>
        <w:t xml:space="preserve"> </w:t>
      </w:r>
      <w:r w:rsidRPr="007678B9">
        <w:t>обо</w:t>
      </w:r>
      <w:bookmarkStart w:id="22" w:name="OLE_LINK20"/>
      <w:bookmarkStart w:id="23" w:name="OLE_LINK21"/>
      <w:r w:rsidRPr="007678B9">
        <w:t>в’я</w:t>
      </w:r>
      <w:bookmarkEnd w:id="22"/>
      <w:bookmarkEnd w:id="23"/>
      <w:r w:rsidRPr="007678B9">
        <w:t>зкові</w:t>
      </w:r>
      <w:r w:rsidRPr="007678B9">
        <w:rPr>
          <w:spacing w:val="1"/>
        </w:rPr>
        <w:t xml:space="preserve"> </w:t>
      </w:r>
      <w:r w:rsidRPr="007678B9">
        <w:t>медичні</w:t>
      </w:r>
      <w:r w:rsidRPr="007678B9">
        <w:rPr>
          <w:spacing w:val="1"/>
        </w:rPr>
        <w:t xml:space="preserve"> </w:t>
      </w:r>
      <w:r w:rsidRPr="007678B9">
        <w:t>огляди,</w:t>
      </w:r>
      <w:r w:rsidRPr="007678B9">
        <w:rPr>
          <w:spacing w:val="1"/>
        </w:rPr>
        <w:t xml:space="preserve"> </w:t>
      </w:r>
      <w:r w:rsidRPr="007678B9">
        <w:t>результати</w:t>
      </w:r>
      <w:r w:rsidRPr="007678B9">
        <w:rPr>
          <w:spacing w:val="1"/>
        </w:rPr>
        <w:t xml:space="preserve"> </w:t>
      </w:r>
      <w:r w:rsidRPr="007678B9">
        <w:t>яких</w:t>
      </w:r>
      <w:r w:rsidRPr="007678B9">
        <w:rPr>
          <w:spacing w:val="1"/>
        </w:rPr>
        <w:t xml:space="preserve"> </w:t>
      </w:r>
      <w:r w:rsidRPr="007678B9">
        <w:t>вносяться</w:t>
      </w:r>
      <w:r w:rsidRPr="007678B9">
        <w:rPr>
          <w:spacing w:val="1"/>
        </w:rPr>
        <w:t xml:space="preserve"> </w:t>
      </w:r>
      <w:r w:rsidRPr="007678B9">
        <w:t>до</w:t>
      </w:r>
      <w:r w:rsidRPr="007678B9">
        <w:rPr>
          <w:spacing w:val="1"/>
        </w:rPr>
        <w:t xml:space="preserve"> </w:t>
      </w:r>
      <w:r w:rsidRPr="007678B9">
        <w:t>особистих</w:t>
      </w:r>
      <w:r w:rsidRPr="007678B9">
        <w:rPr>
          <w:spacing w:val="1"/>
        </w:rPr>
        <w:t xml:space="preserve"> </w:t>
      </w:r>
      <w:r w:rsidRPr="007678B9">
        <w:t>медичних</w:t>
      </w:r>
      <w:r w:rsidRPr="007678B9">
        <w:rPr>
          <w:spacing w:val="1"/>
        </w:rPr>
        <w:t xml:space="preserve"> </w:t>
      </w:r>
      <w:r w:rsidRPr="007678B9">
        <w:t>книжок.</w:t>
      </w:r>
    </w:p>
    <w:p w14:paraId="384F7D5F" w14:textId="499D7772" w:rsidR="00A12DB8" w:rsidRPr="007678B9" w:rsidRDefault="00A12DB8" w:rsidP="00A12DB8">
      <w:pPr>
        <w:pStyle w:val="a7"/>
        <w:spacing w:before="69"/>
        <w:ind w:left="0" w:firstLine="567"/>
      </w:pPr>
      <w:r w:rsidRPr="007678B9">
        <w:t>Формування гігієнічних знань, умінь</w:t>
      </w:r>
      <w:r w:rsidRPr="007678B9">
        <w:rPr>
          <w:spacing w:val="1"/>
        </w:rPr>
        <w:t xml:space="preserve"> </w:t>
      </w:r>
      <w:r w:rsidRPr="007678B9">
        <w:t>і навичок учнів, засад здорового способу</w:t>
      </w:r>
      <w:r w:rsidRPr="007678B9">
        <w:rPr>
          <w:spacing w:val="1"/>
        </w:rPr>
        <w:t xml:space="preserve"> </w:t>
      </w:r>
      <w:r w:rsidRPr="007678B9">
        <w:t>життя забезпечується закладом відповідно до державних стандартів</w:t>
      </w:r>
      <w:r w:rsidRPr="007678B9">
        <w:rPr>
          <w:spacing w:val="1"/>
        </w:rPr>
        <w:t xml:space="preserve"> </w:t>
      </w:r>
      <w:r w:rsidRPr="007678B9">
        <w:t xml:space="preserve">освіти. Заклад постійно працює над впровадженням здоров’язберігаючих технологій. </w:t>
      </w:r>
      <w:r w:rsidR="00B16E13">
        <w:t xml:space="preserve">З проведеними заходами щодо цього можна ознайомитися у мережі </w:t>
      </w:r>
      <w:r w:rsidR="00B16E13">
        <w:lastRenderedPageBreak/>
        <w:t xml:space="preserve">фейсбук на сторінці ліцею. </w:t>
      </w:r>
    </w:p>
    <w:p w14:paraId="64D299AB" w14:textId="7339B0A1" w:rsidR="00A12DB8" w:rsidRPr="007678B9" w:rsidRDefault="007678B9" w:rsidP="007678B9">
      <w:pPr>
        <w:pStyle w:val="a7"/>
        <w:ind w:left="0" w:firstLine="567"/>
      </w:pPr>
      <w:r>
        <w:t>Беручи до уваги результати моніторингу, пропоную такі рекомендації:</w:t>
      </w:r>
    </w:p>
    <w:p w14:paraId="7E5E34DF" w14:textId="77777777" w:rsidR="00A12DB8" w:rsidRPr="007678B9" w:rsidRDefault="00A12DB8" w:rsidP="00A12DB8">
      <w:pPr>
        <w:pStyle w:val="a6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Адміністрації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закладу:</w:t>
      </w:r>
    </w:p>
    <w:p w14:paraId="7F1F4399" w14:textId="2284A8BD" w:rsidR="00A12DB8" w:rsidRPr="007678B9" w:rsidRDefault="00A12DB8" w:rsidP="00A12DB8">
      <w:pPr>
        <w:pStyle w:val="a6"/>
        <w:widowControl w:val="0"/>
        <w:numPr>
          <w:ilvl w:val="1"/>
          <w:numId w:val="9"/>
        </w:numPr>
        <w:tabs>
          <w:tab w:val="left" w:pos="1620"/>
        </w:tabs>
        <w:autoSpaceDE w:val="0"/>
        <w:autoSpaceDN w:val="0"/>
        <w:spacing w:before="2" w:after="0" w:line="240" w:lineRule="auto"/>
        <w:ind w:right="107" w:hanging="720"/>
        <w:contextualSpacing w:val="0"/>
        <w:jc w:val="both"/>
        <w:rPr>
          <w:rFonts w:ascii="Times New Roman" w:hAnsi="Times New Roman" w:cs="Times New Roman"/>
          <w:sz w:val="28"/>
        </w:rPr>
      </w:pPr>
      <w:bookmarkStart w:id="24" w:name="_Hlk127265778"/>
      <w:proofErr w:type="spellStart"/>
      <w:r w:rsidRPr="007678B9">
        <w:rPr>
          <w:rFonts w:ascii="Times New Roman" w:hAnsi="Times New Roman" w:cs="Times New Roman"/>
          <w:sz w:val="28"/>
        </w:rPr>
        <w:t>Упродовж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="00B16E13">
        <w:rPr>
          <w:rFonts w:ascii="Times New Roman" w:hAnsi="Times New Roman" w:cs="Times New Roman"/>
          <w:spacing w:val="1"/>
          <w:sz w:val="28"/>
          <w:lang w:val="uk-UA"/>
        </w:rPr>
        <w:t xml:space="preserve">2023-24 навчального </w:t>
      </w:r>
      <w:r w:rsidRPr="007678B9">
        <w:rPr>
          <w:rFonts w:ascii="Times New Roman" w:hAnsi="Times New Roman" w:cs="Times New Roman"/>
          <w:sz w:val="28"/>
        </w:rPr>
        <w:t>року</w:t>
      </w:r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координувати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роботу</w:t>
      </w:r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з</w:t>
      </w:r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дотримання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Санітарного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 xml:space="preserve">регламенту для </w:t>
      </w:r>
      <w:proofErr w:type="spellStart"/>
      <w:r w:rsidRPr="007678B9">
        <w:rPr>
          <w:rFonts w:ascii="Times New Roman" w:hAnsi="Times New Roman" w:cs="Times New Roman"/>
          <w:sz w:val="28"/>
        </w:rPr>
        <w:t>закладів</w:t>
      </w:r>
      <w:proofErr w:type="spellEnd"/>
      <w:r w:rsidRPr="007678B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загальної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середньої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освіти</w:t>
      </w:r>
      <w:proofErr w:type="spellEnd"/>
      <w:r w:rsidR="007678B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7678B9" w:rsidRPr="007678B9">
        <w:rPr>
          <w:rFonts w:ascii="Times New Roman" w:hAnsi="Times New Roman" w:cs="Times New Roman"/>
          <w:sz w:val="28"/>
        </w:rPr>
        <w:t>затвердженого</w:t>
      </w:r>
      <w:proofErr w:type="spellEnd"/>
      <w:r w:rsidR="007678B9"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="007678B9" w:rsidRPr="007678B9">
        <w:rPr>
          <w:rFonts w:ascii="Times New Roman" w:hAnsi="Times New Roman" w:cs="Times New Roman"/>
          <w:sz w:val="28"/>
        </w:rPr>
        <w:t>наказом</w:t>
      </w:r>
      <w:r w:rsidR="007678B9"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7678B9" w:rsidRPr="007678B9">
        <w:rPr>
          <w:rFonts w:ascii="Times New Roman" w:hAnsi="Times New Roman" w:cs="Times New Roman"/>
          <w:sz w:val="28"/>
        </w:rPr>
        <w:t>Міністерства</w:t>
      </w:r>
      <w:proofErr w:type="spellEnd"/>
      <w:r w:rsidR="007678B9"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7678B9" w:rsidRPr="007678B9">
        <w:rPr>
          <w:rFonts w:ascii="Times New Roman" w:hAnsi="Times New Roman" w:cs="Times New Roman"/>
          <w:sz w:val="28"/>
        </w:rPr>
        <w:t>охорони</w:t>
      </w:r>
      <w:proofErr w:type="spellEnd"/>
      <w:r w:rsidR="007678B9"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7678B9" w:rsidRPr="007678B9">
        <w:rPr>
          <w:rFonts w:ascii="Times New Roman" w:hAnsi="Times New Roman" w:cs="Times New Roman"/>
          <w:sz w:val="28"/>
        </w:rPr>
        <w:t>здоров’я</w:t>
      </w:r>
      <w:proofErr w:type="spellEnd"/>
      <w:r w:rsidR="007678B9" w:rsidRPr="007678B9">
        <w:rPr>
          <w:rFonts w:ascii="Times New Roman" w:hAnsi="Times New Roman" w:cs="Times New Roman"/>
          <w:spacing w:val="71"/>
          <w:sz w:val="28"/>
        </w:rPr>
        <w:t xml:space="preserve"> </w:t>
      </w:r>
      <w:proofErr w:type="spellStart"/>
      <w:r w:rsidR="007678B9" w:rsidRPr="007678B9">
        <w:rPr>
          <w:rFonts w:ascii="Times New Roman" w:hAnsi="Times New Roman" w:cs="Times New Roman"/>
          <w:sz w:val="28"/>
        </w:rPr>
        <w:t>України</w:t>
      </w:r>
      <w:proofErr w:type="spellEnd"/>
      <w:r w:rsidR="007678B9" w:rsidRPr="007678B9">
        <w:rPr>
          <w:rFonts w:ascii="Times New Roman" w:hAnsi="Times New Roman" w:cs="Times New Roman"/>
          <w:spacing w:val="71"/>
          <w:sz w:val="28"/>
        </w:rPr>
        <w:t xml:space="preserve"> </w:t>
      </w:r>
      <w:r w:rsidR="007678B9" w:rsidRPr="007678B9">
        <w:rPr>
          <w:rFonts w:ascii="Times New Roman" w:hAnsi="Times New Roman" w:cs="Times New Roman"/>
          <w:sz w:val="28"/>
        </w:rPr>
        <w:t>від</w:t>
      </w:r>
      <w:r w:rsidR="007678B9"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="007678B9" w:rsidRPr="007678B9">
        <w:rPr>
          <w:rFonts w:ascii="Times New Roman" w:hAnsi="Times New Roman" w:cs="Times New Roman"/>
          <w:sz w:val="28"/>
        </w:rPr>
        <w:t>25.09.2020</w:t>
      </w:r>
      <w:r w:rsidR="007678B9" w:rsidRPr="007678B9">
        <w:rPr>
          <w:rFonts w:ascii="Times New Roman" w:hAnsi="Times New Roman" w:cs="Times New Roman"/>
          <w:spacing w:val="3"/>
          <w:sz w:val="28"/>
        </w:rPr>
        <w:t xml:space="preserve"> </w:t>
      </w:r>
      <w:r w:rsidR="007678B9" w:rsidRPr="007678B9">
        <w:rPr>
          <w:rFonts w:ascii="Times New Roman" w:hAnsi="Times New Roman" w:cs="Times New Roman"/>
          <w:sz w:val="28"/>
        </w:rPr>
        <w:t>№</w:t>
      </w:r>
      <w:r w:rsidR="007678B9" w:rsidRPr="007678B9">
        <w:rPr>
          <w:rFonts w:ascii="Times New Roman" w:hAnsi="Times New Roman" w:cs="Times New Roman"/>
          <w:spacing w:val="-4"/>
          <w:sz w:val="28"/>
        </w:rPr>
        <w:t xml:space="preserve"> </w:t>
      </w:r>
      <w:r w:rsidR="007678B9" w:rsidRPr="007678B9">
        <w:rPr>
          <w:rFonts w:ascii="Times New Roman" w:hAnsi="Times New Roman" w:cs="Times New Roman"/>
          <w:sz w:val="28"/>
        </w:rPr>
        <w:t>2205.</w:t>
      </w:r>
    </w:p>
    <w:p w14:paraId="6D7136B2" w14:textId="77777777" w:rsidR="00A12DB8" w:rsidRPr="007678B9" w:rsidRDefault="00A12DB8" w:rsidP="00A12DB8">
      <w:pPr>
        <w:pStyle w:val="a6"/>
        <w:widowControl w:val="0"/>
        <w:numPr>
          <w:ilvl w:val="1"/>
          <w:numId w:val="9"/>
        </w:numPr>
        <w:tabs>
          <w:tab w:val="left" w:pos="1620"/>
        </w:tabs>
        <w:autoSpaceDE w:val="0"/>
        <w:autoSpaceDN w:val="0"/>
        <w:spacing w:after="0" w:line="240" w:lineRule="auto"/>
        <w:ind w:right="111" w:hanging="72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Двічі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678B9">
        <w:rPr>
          <w:rFonts w:ascii="Times New Roman" w:hAnsi="Times New Roman" w:cs="Times New Roman"/>
          <w:sz w:val="28"/>
        </w:rPr>
        <w:t>рік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організовувати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проведення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моніторингу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щодо</w:t>
      </w:r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неухильного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дотримання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Санітарного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регламенту</w:t>
      </w:r>
      <w:r w:rsidRPr="007678B9">
        <w:rPr>
          <w:rFonts w:ascii="Times New Roman" w:hAnsi="Times New Roman" w:cs="Times New Roman"/>
          <w:spacing w:val="7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для</w:t>
      </w:r>
      <w:r w:rsidRPr="007678B9">
        <w:rPr>
          <w:rFonts w:ascii="Times New Roman" w:hAnsi="Times New Roman" w:cs="Times New Roman"/>
          <w:spacing w:val="7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закладів</w:t>
      </w:r>
      <w:proofErr w:type="spellEnd"/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загальної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середньої</w:t>
      </w:r>
      <w:proofErr w:type="spellEnd"/>
      <w:r w:rsidRPr="007678B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освіти</w:t>
      </w:r>
      <w:proofErr w:type="spellEnd"/>
      <w:r w:rsidRPr="007678B9">
        <w:rPr>
          <w:rFonts w:ascii="Times New Roman" w:hAnsi="Times New Roman" w:cs="Times New Roman"/>
          <w:sz w:val="28"/>
        </w:rPr>
        <w:t>.</w:t>
      </w:r>
    </w:p>
    <w:bookmarkEnd w:id="24"/>
    <w:p w14:paraId="2B4C3D15" w14:textId="77777777" w:rsidR="00A12DB8" w:rsidRPr="007678B9" w:rsidRDefault="00A12DB8" w:rsidP="00A12DB8">
      <w:pPr>
        <w:pStyle w:val="a6"/>
        <w:widowControl w:val="0"/>
        <w:numPr>
          <w:ilvl w:val="0"/>
          <w:numId w:val="9"/>
        </w:numPr>
        <w:tabs>
          <w:tab w:val="left" w:pos="970"/>
        </w:tabs>
        <w:autoSpaceDE w:val="0"/>
        <w:autoSpaceDN w:val="0"/>
        <w:spacing w:after="0" w:line="321" w:lineRule="exact"/>
        <w:ind w:left="969" w:hanging="431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Завгоспу</w:t>
      </w:r>
      <w:proofErr w:type="spellEnd"/>
      <w:r w:rsidRPr="007678B9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Конопацькій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О.О.:</w:t>
      </w:r>
    </w:p>
    <w:p w14:paraId="26D01031" w14:textId="77777777" w:rsidR="00A12DB8" w:rsidRPr="007678B9" w:rsidRDefault="00A12DB8" w:rsidP="00A12DB8">
      <w:pPr>
        <w:pStyle w:val="a6"/>
        <w:widowControl w:val="0"/>
        <w:numPr>
          <w:ilvl w:val="1"/>
          <w:numId w:val="9"/>
        </w:numPr>
        <w:tabs>
          <w:tab w:val="left" w:pos="1620"/>
        </w:tabs>
        <w:autoSpaceDE w:val="0"/>
        <w:autoSpaceDN w:val="0"/>
        <w:spacing w:after="0" w:line="276" w:lineRule="auto"/>
        <w:ind w:right="100" w:hanging="72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7678B9">
        <w:rPr>
          <w:rFonts w:ascii="Times New Roman" w:hAnsi="Times New Roman" w:cs="Times New Roman"/>
          <w:sz w:val="28"/>
        </w:rPr>
        <w:t>Активізувати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роботу</w:t>
      </w:r>
      <w:r w:rsidRPr="007678B9">
        <w:rPr>
          <w:rFonts w:ascii="Times New Roman" w:hAnsi="Times New Roman" w:cs="Times New Roman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 xml:space="preserve">щодо </w:t>
      </w:r>
      <w:proofErr w:type="spellStart"/>
      <w:r w:rsidRPr="007678B9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вимог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Розділу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ІІ. «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Санітарно-гігієнічні</w:t>
      </w:r>
      <w:proofErr w:type="spellEnd"/>
      <w:r w:rsidRPr="007678B9">
        <w:rPr>
          <w:rFonts w:ascii="Times New Roman" w:hAnsi="Times New Roman" w:cs="Times New Roman"/>
          <w:color w:val="333333"/>
          <w:spacing w:val="36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норми</w:t>
      </w:r>
      <w:proofErr w:type="spellEnd"/>
      <w:r w:rsidRPr="007678B9">
        <w:rPr>
          <w:rFonts w:ascii="Times New Roman" w:hAnsi="Times New Roman" w:cs="Times New Roman"/>
          <w:color w:val="333333"/>
          <w:spacing w:val="37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влаштування</w:t>
      </w:r>
      <w:proofErr w:type="spellEnd"/>
      <w:r w:rsidRPr="007678B9">
        <w:rPr>
          <w:rFonts w:ascii="Times New Roman" w:hAnsi="Times New Roman" w:cs="Times New Roman"/>
          <w:color w:val="333333"/>
          <w:spacing w:val="36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території»</w:t>
      </w:r>
      <w:r w:rsidRPr="007678B9">
        <w:rPr>
          <w:rFonts w:ascii="Times New Roman" w:hAnsi="Times New Roman" w:cs="Times New Roman"/>
          <w:sz w:val="28"/>
        </w:rPr>
        <w:t>,</w:t>
      </w:r>
      <w:r w:rsidRPr="007678B9">
        <w:rPr>
          <w:rFonts w:ascii="Times New Roman" w:hAnsi="Times New Roman" w:cs="Times New Roman"/>
          <w:spacing w:val="36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Розділу</w:t>
      </w:r>
      <w:proofErr w:type="spellEnd"/>
      <w:r w:rsidRPr="007678B9">
        <w:rPr>
          <w:rFonts w:ascii="Times New Roman" w:hAnsi="Times New Roman" w:cs="Times New Roman"/>
          <w:spacing w:val="36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ІІІ</w:t>
      </w:r>
      <w:r w:rsidRPr="007678B9">
        <w:rPr>
          <w:rFonts w:ascii="Times New Roman" w:hAnsi="Times New Roman" w:cs="Times New Roman"/>
          <w:spacing w:val="38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Гігієнічні</w:t>
      </w:r>
      <w:proofErr w:type="spellEnd"/>
      <w:r w:rsidRPr="007678B9">
        <w:rPr>
          <w:rFonts w:ascii="Times New Roman" w:hAnsi="Times New Roman" w:cs="Times New Roman"/>
          <w:color w:val="333333"/>
          <w:spacing w:val="37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вимоги</w:t>
      </w:r>
      <w:proofErr w:type="spellEnd"/>
      <w:r w:rsidRPr="007678B9">
        <w:rPr>
          <w:rFonts w:ascii="Times New Roman" w:hAnsi="Times New Roman" w:cs="Times New Roman"/>
          <w:color w:val="333333"/>
          <w:spacing w:val="-68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до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будівель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та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приміщень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,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Розділу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IV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«Система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забезпечення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життєдіяльності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».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«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Водопостачання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,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водовідведення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та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опалення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»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Санітарного</w:t>
      </w:r>
      <w:proofErr w:type="spellEnd"/>
      <w:r w:rsidRPr="007678B9">
        <w:rPr>
          <w:rFonts w:ascii="Times New Roman" w:hAnsi="Times New Roman" w:cs="Times New Roman"/>
          <w:color w:val="333333"/>
          <w:spacing w:val="-3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регламенту</w:t>
      </w:r>
      <w:r w:rsidRPr="007678B9">
        <w:rPr>
          <w:rFonts w:ascii="Times New Roman" w:hAnsi="Times New Roman" w:cs="Times New Roman"/>
          <w:color w:val="333333"/>
          <w:spacing w:val="-1"/>
          <w:sz w:val="28"/>
        </w:rPr>
        <w:t xml:space="preserve"> </w:t>
      </w:r>
      <w:r w:rsidRPr="007678B9">
        <w:rPr>
          <w:rFonts w:ascii="Times New Roman" w:hAnsi="Times New Roman" w:cs="Times New Roman"/>
          <w:sz w:val="28"/>
        </w:rPr>
        <w:t>для</w:t>
      </w:r>
      <w:r w:rsidRPr="007678B9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закладів</w:t>
      </w:r>
      <w:proofErr w:type="spellEnd"/>
      <w:r w:rsidRPr="007678B9">
        <w:rPr>
          <w:rFonts w:ascii="Times New Roman" w:hAnsi="Times New Roman" w:cs="Times New Roman"/>
          <w:spacing w:val="68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загальної</w:t>
      </w:r>
      <w:proofErr w:type="spellEnd"/>
      <w:r w:rsidRPr="007678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середньої</w:t>
      </w:r>
      <w:proofErr w:type="spellEnd"/>
      <w:r w:rsidRPr="007678B9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sz w:val="28"/>
        </w:rPr>
        <w:t>освіти</w:t>
      </w:r>
      <w:proofErr w:type="spellEnd"/>
      <w:r w:rsidRPr="007678B9">
        <w:rPr>
          <w:rFonts w:ascii="Times New Roman" w:hAnsi="Times New Roman" w:cs="Times New Roman"/>
          <w:sz w:val="28"/>
        </w:rPr>
        <w:t>.</w:t>
      </w:r>
    </w:p>
    <w:p w14:paraId="1709FF2C" w14:textId="77777777" w:rsidR="00A12DB8" w:rsidRPr="007678B9" w:rsidRDefault="00A12DB8" w:rsidP="00A12DB8">
      <w:pPr>
        <w:pStyle w:val="a6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Сестрі</w:t>
      </w:r>
      <w:proofErr w:type="spellEnd"/>
      <w:r w:rsidRPr="007678B9">
        <w:rPr>
          <w:rFonts w:ascii="Times New Roman" w:hAnsi="Times New Roman" w:cs="Times New Roman"/>
          <w:color w:val="333333"/>
          <w:spacing w:val="-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медичній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Лісній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 Т.Л.:</w:t>
      </w:r>
    </w:p>
    <w:p w14:paraId="758EE684" w14:textId="77777777" w:rsidR="00A12DB8" w:rsidRPr="007678B9" w:rsidRDefault="00A12DB8" w:rsidP="00A12DB8">
      <w:pPr>
        <w:pStyle w:val="a6"/>
        <w:widowControl w:val="0"/>
        <w:numPr>
          <w:ilvl w:val="1"/>
          <w:numId w:val="9"/>
        </w:numPr>
        <w:tabs>
          <w:tab w:val="left" w:pos="1690"/>
        </w:tabs>
        <w:autoSpaceDE w:val="0"/>
        <w:autoSpaceDN w:val="0"/>
        <w:spacing w:before="48" w:after="0" w:line="276" w:lineRule="auto"/>
        <w:ind w:right="114" w:hanging="720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7678B9">
        <w:rPr>
          <w:rFonts w:ascii="Times New Roman" w:hAnsi="Times New Roman" w:cs="Times New Roman"/>
        </w:rPr>
        <w:tab/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Здійснювати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щоденний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контроль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за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дотриманням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Санітарного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регламенту у</w:t>
      </w:r>
      <w:r w:rsidRPr="007678B9">
        <w:rPr>
          <w:rFonts w:ascii="Times New Roman" w:hAnsi="Times New Roman" w:cs="Times New Roman"/>
          <w:color w:val="333333"/>
          <w:spacing w:val="-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навчальному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закладі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.</w:t>
      </w:r>
    </w:p>
    <w:p w14:paraId="062E4440" w14:textId="77777777" w:rsidR="00A12DB8" w:rsidRPr="007678B9" w:rsidRDefault="00A12DB8" w:rsidP="00A12DB8">
      <w:pPr>
        <w:pStyle w:val="a6"/>
        <w:widowControl w:val="0"/>
        <w:numPr>
          <w:ilvl w:val="1"/>
          <w:numId w:val="9"/>
        </w:numPr>
        <w:tabs>
          <w:tab w:val="left" w:pos="1690"/>
        </w:tabs>
        <w:autoSpaceDE w:val="0"/>
        <w:autoSpaceDN w:val="0"/>
        <w:spacing w:before="1" w:after="0" w:line="276" w:lineRule="auto"/>
        <w:ind w:right="105" w:hanging="720"/>
        <w:contextualSpacing w:val="0"/>
        <w:jc w:val="both"/>
        <w:rPr>
          <w:rFonts w:ascii="Times New Roman" w:hAnsi="Times New Roman" w:cs="Times New Roman"/>
          <w:color w:val="333333"/>
          <w:sz w:val="28"/>
        </w:rPr>
      </w:pPr>
      <w:r w:rsidRPr="007678B9">
        <w:rPr>
          <w:rFonts w:ascii="Times New Roman" w:hAnsi="Times New Roman" w:cs="Times New Roman"/>
        </w:rPr>
        <w:tab/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Активізувати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роботу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щодо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забезпечення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Розділу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VІІ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«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Організації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медичного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обслуговування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,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формування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гігієнічних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навичок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, здорового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способу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життя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»,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додатку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2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«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Підбір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меблів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для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закладів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загальної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середньої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освіти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»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Санітарного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регламенту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r w:rsidRPr="007678B9">
        <w:rPr>
          <w:rFonts w:ascii="Times New Roman" w:hAnsi="Times New Roman" w:cs="Times New Roman"/>
          <w:color w:val="333333"/>
          <w:sz w:val="28"/>
        </w:rPr>
        <w:t>для</w:t>
      </w:r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закладів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загальної</w:t>
      </w:r>
      <w:proofErr w:type="spellEnd"/>
      <w:r w:rsidRPr="007678B9">
        <w:rPr>
          <w:rFonts w:ascii="Times New Roman" w:hAnsi="Times New Roman" w:cs="Times New Roman"/>
          <w:color w:val="333333"/>
          <w:spacing w:val="1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середньої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 xml:space="preserve"> </w:t>
      </w:r>
      <w:proofErr w:type="spellStart"/>
      <w:r w:rsidRPr="007678B9">
        <w:rPr>
          <w:rFonts w:ascii="Times New Roman" w:hAnsi="Times New Roman" w:cs="Times New Roman"/>
          <w:color w:val="333333"/>
          <w:sz w:val="28"/>
        </w:rPr>
        <w:t>освіти</w:t>
      </w:r>
      <w:proofErr w:type="spellEnd"/>
      <w:r w:rsidRPr="007678B9">
        <w:rPr>
          <w:rFonts w:ascii="Times New Roman" w:hAnsi="Times New Roman" w:cs="Times New Roman"/>
          <w:color w:val="333333"/>
          <w:sz w:val="28"/>
        </w:rPr>
        <w:t>.</w:t>
      </w:r>
    </w:p>
    <w:p w14:paraId="37FD0D1D" w14:textId="77777777" w:rsidR="00A12DB8" w:rsidRPr="007678B9" w:rsidRDefault="00A12DB8" w:rsidP="00A12DB8">
      <w:pPr>
        <w:pStyle w:val="a6"/>
        <w:tabs>
          <w:tab w:val="left" w:pos="1095"/>
          <w:tab w:val="left" w:pos="1096"/>
        </w:tabs>
        <w:ind w:left="899"/>
        <w:rPr>
          <w:rFonts w:ascii="Times New Roman" w:hAnsi="Times New Roman" w:cs="Times New Roman"/>
          <w:sz w:val="28"/>
          <w:szCs w:val="28"/>
        </w:rPr>
      </w:pPr>
    </w:p>
    <w:p w14:paraId="01ECDE6A" w14:textId="77777777" w:rsidR="00A12DB8" w:rsidRPr="007678B9" w:rsidRDefault="00A12DB8" w:rsidP="00A12DB8">
      <w:pPr>
        <w:pStyle w:val="a7"/>
        <w:ind w:left="0" w:firstLine="0"/>
      </w:pPr>
      <w:r w:rsidRPr="007678B9">
        <w:t>Довідку</w:t>
      </w:r>
      <w:r w:rsidRPr="007678B9">
        <w:rPr>
          <w:spacing w:val="-2"/>
        </w:rPr>
        <w:t xml:space="preserve"> </w:t>
      </w:r>
      <w:r w:rsidRPr="007678B9">
        <w:t>підготувала</w:t>
      </w:r>
    </w:p>
    <w:p w14:paraId="771D49EB" w14:textId="77777777" w:rsidR="00A12DB8" w:rsidRPr="007678B9" w:rsidRDefault="00A12DB8" w:rsidP="00A12DB8">
      <w:pPr>
        <w:pStyle w:val="a7"/>
        <w:tabs>
          <w:tab w:val="left" w:pos="7182"/>
        </w:tabs>
        <w:ind w:left="0" w:firstLine="0"/>
        <w:sectPr w:rsidR="00A12DB8" w:rsidRPr="007678B9" w:rsidSect="00E41E3D">
          <w:headerReference w:type="default" r:id="rId10"/>
          <w:pgSz w:w="11910" w:h="16840"/>
          <w:pgMar w:top="567" w:right="573" w:bottom="1134" w:left="1701" w:header="284" w:footer="720" w:gutter="0"/>
          <w:cols w:space="720"/>
          <w:docGrid w:linePitch="299"/>
        </w:sectPr>
      </w:pPr>
      <w:r w:rsidRPr="007678B9">
        <w:t>заступник</w:t>
      </w:r>
      <w:r w:rsidRPr="007678B9">
        <w:rPr>
          <w:spacing w:val="-2"/>
        </w:rPr>
        <w:t xml:space="preserve"> </w:t>
      </w:r>
      <w:r w:rsidRPr="007678B9">
        <w:t>директора</w:t>
      </w:r>
      <w:r w:rsidRPr="007678B9">
        <w:rPr>
          <w:spacing w:val="-1"/>
        </w:rPr>
        <w:t xml:space="preserve"> </w:t>
      </w:r>
      <w:r w:rsidRPr="007678B9">
        <w:t>з</w:t>
      </w:r>
      <w:r w:rsidRPr="007678B9">
        <w:rPr>
          <w:spacing w:val="-3"/>
        </w:rPr>
        <w:t xml:space="preserve"> </w:t>
      </w:r>
      <w:r w:rsidRPr="007678B9">
        <w:t>НВР</w:t>
      </w:r>
      <w:r w:rsidRPr="007678B9">
        <w:tab/>
      </w:r>
      <w:proofErr w:type="spellStart"/>
      <w:r w:rsidRPr="007678B9">
        <w:t>Л.П.Гарнаженко</w:t>
      </w:r>
      <w:proofErr w:type="spellEnd"/>
    </w:p>
    <w:p w14:paraId="02DF88BD" w14:textId="77777777" w:rsidR="008C4F05" w:rsidRPr="00184B84" w:rsidRDefault="008C4F0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4F05" w:rsidRPr="00184B84" w:rsidSect="00401D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DD33" w14:textId="77777777" w:rsidR="0034518E" w:rsidRDefault="0034518E">
      <w:pPr>
        <w:spacing w:after="0" w:line="240" w:lineRule="auto"/>
      </w:pPr>
      <w:r>
        <w:separator/>
      </w:r>
    </w:p>
  </w:endnote>
  <w:endnote w:type="continuationSeparator" w:id="0">
    <w:p w14:paraId="5B112FA9" w14:textId="77777777" w:rsidR="0034518E" w:rsidRDefault="0034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A59A" w14:textId="77777777" w:rsidR="0034518E" w:rsidRDefault="0034518E">
      <w:pPr>
        <w:spacing w:after="0" w:line="240" w:lineRule="auto"/>
      </w:pPr>
      <w:r>
        <w:separator/>
      </w:r>
    </w:p>
  </w:footnote>
  <w:footnote w:type="continuationSeparator" w:id="0">
    <w:p w14:paraId="3885E7D3" w14:textId="77777777" w:rsidR="0034518E" w:rsidRDefault="0034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567600"/>
      <w:docPartObj>
        <w:docPartGallery w:val="Page Numbers (Top of Page)"/>
        <w:docPartUnique/>
      </w:docPartObj>
    </w:sdtPr>
    <w:sdtEndPr/>
    <w:sdtContent>
      <w:p w14:paraId="39A9AC2B" w14:textId="77777777" w:rsidR="00D3152F" w:rsidRDefault="00F957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D3EB87A" w14:textId="77777777" w:rsidR="00D3152F" w:rsidRDefault="003451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1DE"/>
    <w:multiLevelType w:val="multilevel"/>
    <w:tmpl w:val="22F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F2FC6"/>
    <w:multiLevelType w:val="multilevel"/>
    <w:tmpl w:val="91304D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FEA1777"/>
    <w:multiLevelType w:val="multilevel"/>
    <w:tmpl w:val="CDD611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2BC2C6C"/>
    <w:multiLevelType w:val="multilevel"/>
    <w:tmpl w:val="BEA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27B37"/>
    <w:multiLevelType w:val="multilevel"/>
    <w:tmpl w:val="FC0E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lang w:val="uk-UA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B3B2E"/>
    <w:multiLevelType w:val="multilevel"/>
    <w:tmpl w:val="102A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E6863"/>
    <w:multiLevelType w:val="multilevel"/>
    <w:tmpl w:val="F34654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49866128"/>
    <w:multiLevelType w:val="multilevel"/>
    <w:tmpl w:val="EA5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21B69"/>
    <w:multiLevelType w:val="multilevel"/>
    <w:tmpl w:val="E2300DBE"/>
    <w:lvl w:ilvl="0">
      <w:start w:val="1"/>
      <w:numFmt w:val="decimal"/>
      <w:lvlText w:val="%1."/>
      <w:lvlJc w:val="left"/>
      <w:pPr>
        <w:ind w:left="899" w:hanging="36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9" w:hanging="790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598" w:hanging="7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6" w:hanging="7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7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7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2" w:hanging="7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0" w:hanging="7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9" w:hanging="790"/>
      </w:pPr>
      <w:rPr>
        <w:rFonts w:hint="default"/>
        <w:lang w:val="uk-UA" w:eastAsia="en-US" w:bidi="ar-SA"/>
      </w:rPr>
    </w:lvl>
  </w:abstractNum>
  <w:abstractNum w:abstractNumId="9" w15:restartNumberingAfterBreak="0">
    <w:nsid w:val="790912B9"/>
    <w:multiLevelType w:val="multilevel"/>
    <w:tmpl w:val="02C0C5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7C9A0671"/>
    <w:multiLevelType w:val="hybridMultilevel"/>
    <w:tmpl w:val="B4522D54"/>
    <w:lvl w:ilvl="0" w:tplc="3962CF6A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ADE2FF6">
      <w:numFmt w:val="bullet"/>
      <w:lvlText w:val="•"/>
      <w:lvlJc w:val="left"/>
      <w:pPr>
        <w:ind w:left="1978" w:hanging="360"/>
      </w:pPr>
      <w:rPr>
        <w:rFonts w:hint="default"/>
        <w:lang w:val="uk-UA" w:eastAsia="en-US" w:bidi="ar-SA"/>
      </w:rPr>
    </w:lvl>
    <w:lvl w:ilvl="2" w:tplc="604002A6">
      <w:numFmt w:val="bullet"/>
      <w:lvlText w:val="•"/>
      <w:lvlJc w:val="left"/>
      <w:pPr>
        <w:ind w:left="2917" w:hanging="360"/>
      </w:pPr>
      <w:rPr>
        <w:rFonts w:hint="default"/>
        <w:lang w:val="uk-UA" w:eastAsia="en-US" w:bidi="ar-SA"/>
      </w:rPr>
    </w:lvl>
    <w:lvl w:ilvl="3" w:tplc="089ECFD4">
      <w:numFmt w:val="bullet"/>
      <w:lvlText w:val="•"/>
      <w:lvlJc w:val="left"/>
      <w:pPr>
        <w:ind w:left="3855" w:hanging="360"/>
      </w:pPr>
      <w:rPr>
        <w:rFonts w:hint="default"/>
        <w:lang w:val="uk-UA" w:eastAsia="en-US" w:bidi="ar-SA"/>
      </w:rPr>
    </w:lvl>
    <w:lvl w:ilvl="4" w:tplc="8C6804BA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B934B7A8">
      <w:numFmt w:val="bullet"/>
      <w:lvlText w:val="•"/>
      <w:lvlJc w:val="left"/>
      <w:pPr>
        <w:ind w:left="5733" w:hanging="360"/>
      </w:pPr>
      <w:rPr>
        <w:rFonts w:hint="default"/>
        <w:lang w:val="uk-UA" w:eastAsia="en-US" w:bidi="ar-SA"/>
      </w:rPr>
    </w:lvl>
    <w:lvl w:ilvl="6" w:tplc="16F0616A">
      <w:numFmt w:val="bullet"/>
      <w:lvlText w:val="•"/>
      <w:lvlJc w:val="left"/>
      <w:pPr>
        <w:ind w:left="6671" w:hanging="360"/>
      </w:pPr>
      <w:rPr>
        <w:rFonts w:hint="default"/>
        <w:lang w:val="uk-UA" w:eastAsia="en-US" w:bidi="ar-SA"/>
      </w:rPr>
    </w:lvl>
    <w:lvl w:ilvl="7" w:tplc="A6CA438A">
      <w:numFmt w:val="bullet"/>
      <w:lvlText w:val="•"/>
      <w:lvlJc w:val="left"/>
      <w:pPr>
        <w:ind w:left="7610" w:hanging="360"/>
      </w:pPr>
      <w:rPr>
        <w:rFonts w:hint="default"/>
        <w:lang w:val="uk-UA" w:eastAsia="en-US" w:bidi="ar-SA"/>
      </w:rPr>
    </w:lvl>
    <w:lvl w:ilvl="8" w:tplc="955C4F5E">
      <w:numFmt w:val="bullet"/>
      <w:lvlText w:val="•"/>
      <w:lvlJc w:val="left"/>
      <w:pPr>
        <w:ind w:left="8549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7FE256B6"/>
    <w:multiLevelType w:val="multilevel"/>
    <w:tmpl w:val="8BB0733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05"/>
    <w:rsid w:val="00001D10"/>
    <w:rsid w:val="0001140F"/>
    <w:rsid w:val="00070264"/>
    <w:rsid w:val="00184B84"/>
    <w:rsid w:val="00216019"/>
    <w:rsid w:val="002D380F"/>
    <w:rsid w:val="003408B2"/>
    <w:rsid w:val="0034518E"/>
    <w:rsid w:val="00372EFE"/>
    <w:rsid w:val="003963C0"/>
    <w:rsid w:val="00401D5D"/>
    <w:rsid w:val="0040728B"/>
    <w:rsid w:val="00414813"/>
    <w:rsid w:val="00453E04"/>
    <w:rsid w:val="00562B1D"/>
    <w:rsid w:val="00565653"/>
    <w:rsid w:val="00577322"/>
    <w:rsid w:val="005A5E35"/>
    <w:rsid w:val="006366C5"/>
    <w:rsid w:val="0065195D"/>
    <w:rsid w:val="006859F3"/>
    <w:rsid w:val="007678B9"/>
    <w:rsid w:val="007E4130"/>
    <w:rsid w:val="008C4F05"/>
    <w:rsid w:val="008D28E7"/>
    <w:rsid w:val="009A4D8F"/>
    <w:rsid w:val="009C36AF"/>
    <w:rsid w:val="009E37FB"/>
    <w:rsid w:val="00A0579F"/>
    <w:rsid w:val="00A12DB8"/>
    <w:rsid w:val="00A27185"/>
    <w:rsid w:val="00B053A3"/>
    <w:rsid w:val="00B16E13"/>
    <w:rsid w:val="00B87A2F"/>
    <w:rsid w:val="00BF6341"/>
    <w:rsid w:val="00C36F88"/>
    <w:rsid w:val="00C44E93"/>
    <w:rsid w:val="00D50969"/>
    <w:rsid w:val="00E41E3D"/>
    <w:rsid w:val="00E66C97"/>
    <w:rsid w:val="00E80DE6"/>
    <w:rsid w:val="00E871B7"/>
    <w:rsid w:val="00E9088C"/>
    <w:rsid w:val="00EA7AFC"/>
    <w:rsid w:val="00EC5C02"/>
    <w:rsid w:val="00F87063"/>
    <w:rsid w:val="00F9576A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5705"/>
  <w15:chartTrackingRefBased/>
  <w15:docId w15:val="{6B85A757-87F5-414A-B565-19A0353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264"/>
  </w:style>
  <w:style w:type="paragraph" w:styleId="1">
    <w:name w:val="heading 1"/>
    <w:basedOn w:val="a"/>
    <w:next w:val="a"/>
    <w:link w:val="10"/>
    <w:qFormat/>
    <w:rsid w:val="00FA62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6C5"/>
    <w:rPr>
      <w:b/>
      <w:bCs/>
    </w:rPr>
  </w:style>
  <w:style w:type="character" w:styleId="a5">
    <w:name w:val="Hyperlink"/>
    <w:basedOn w:val="a0"/>
    <w:uiPriority w:val="99"/>
    <w:semiHidden/>
    <w:unhideWhenUsed/>
    <w:rsid w:val="006366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A6265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6">
    <w:name w:val="List Paragraph"/>
    <w:basedOn w:val="a"/>
    <w:uiPriority w:val="1"/>
    <w:qFormat/>
    <w:rsid w:val="00565653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12DB8"/>
    <w:pPr>
      <w:widowControl w:val="0"/>
      <w:autoSpaceDE w:val="0"/>
      <w:autoSpaceDN w:val="0"/>
      <w:spacing w:after="0" w:line="240" w:lineRule="auto"/>
      <w:ind w:left="112" w:firstLine="42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A12DB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Title"/>
    <w:basedOn w:val="a"/>
    <w:link w:val="aa"/>
    <w:uiPriority w:val="10"/>
    <w:qFormat/>
    <w:rsid w:val="00A12DB8"/>
    <w:pPr>
      <w:widowControl w:val="0"/>
      <w:autoSpaceDE w:val="0"/>
      <w:autoSpaceDN w:val="0"/>
      <w:spacing w:before="69" w:after="0" w:line="240" w:lineRule="auto"/>
      <w:ind w:left="112" w:right="2953" w:firstLine="2856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a">
    <w:name w:val="Заголовок Знак"/>
    <w:basedOn w:val="a0"/>
    <w:link w:val="a9"/>
    <w:uiPriority w:val="10"/>
    <w:rsid w:val="00A12DB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s4">
    <w:name w:val="s4"/>
    <w:basedOn w:val="a0"/>
    <w:rsid w:val="00A12DB8"/>
  </w:style>
  <w:style w:type="paragraph" w:customStyle="1" w:styleId="p12">
    <w:name w:val="p12"/>
    <w:basedOn w:val="a"/>
    <w:rsid w:val="00A1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12D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A12DB8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4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E3D"/>
  </w:style>
  <w:style w:type="paragraph" w:styleId="af">
    <w:name w:val="Balloon Text"/>
    <w:basedOn w:val="a"/>
    <w:link w:val="af0"/>
    <w:uiPriority w:val="99"/>
    <w:semiHidden/>
    <w:unhideWhenUsed/>
    <w:rsid w:val="0040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0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4836-7C6A-4F02-BFFB-078F7312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2023-06-16T08:32:00Z</cp:lastPrinted>
  <dcterms:created xsi:type="dcterms:W3CDTF">2023-06-15T08:59:00Z</dcterms:created>
  <dcterms:modified xsi:type="dcterms:W3CDTF">2023-06-16T08:42:00Z</dcterms:modified>
</cp:coreProperties>
</file>