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57" w:rsidRDefault="005E0757" w:rsidP="005E0757">
      <w:pPr>
        <w:pStyle w:val="a5"/>
        <w:contextualSpacing/>
        <w:jc w:val="left"/>
        <w:rPr>
          <w:rFonts w:ascii="Times New Roman" w:hAnsi="Times New Roman"/>
          <w:szCs w:val="28"/>
        </w:rPr>
      </w:pPr>
    </w:p>
    <w:p w:rsidR="005E0757" w:rsidRDefault="005E0757" w:rsidP="005E0757">
      <w:pPr>
        <w:rPr>
          <w:lang w:val="uk-UA"/>
        </w:rPr>
      </w:pPr>
      <w:r>
        <w:rPr>
          <w:b/>
          <w:noProof/>
          <w:sz w:val="32"/>
          <w:szCs w:val="32"/>
          <w:lang w:val="uk-UA" w:eastAsia="uk-UA"/>
        </w:rPr>
        <mc:AlternateContent>
          <mc:Choice Requires="wps">
            <w:drawing>
              <wp:anchor distT="0" distB="0" distL="114300" distR="114300" simplePos="0" relativeHeight="251660288" behindDoc="0" locked="0" layoutInCell="1" allowOverlap="1" wp14:anchorId="37BAA41B" wp14:editId="0E367215">
                <wp:simplePos x="0" y="0"/>
                <wp:positionH relativeFrom="margin">
                  <wp:align>center</wp:align>
                </wp:positionH>
                <wp:positionV relativeFrom="paragraph">
                  <wp:posOffset>20955</wp:posOffset>
                </wp:positionV>
                <wp:extent cx="1933575" cy="333375"/>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1933575" cy="333375"/>
                        </a:xfrm>
                        <a:prstGeom prst="rect">
                          <a:avLst/>
                        </a:prstGeom>
                        <a:noFill/>
                        <a:ln w="6350">
                          <a:noFill/>
                        </a:ln>
                      </wps:spPr>
                      <wps:txbx>
                        <w:txbxContent>
                          <w:p w:rsidR="005E0757" w:rsidRPr="00A42165" w:rsidRDefault="005E0757" w:rsidP="005E075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b/>
                                <w:color w:val="00B050"/>
                                <w:sz w:val="32"/>
                                <w:szCs w:val="32"/>
                                <w:lang w:val="uk-UA"/>
                              </w:rPr>
                            </w:pPr>
                            <w:r w:rsidRPr="00A42165">
                              <w:rPr>
                                <w:b/>
                                <w:color w:val="00B050"/>
                                <w:sz w:val="32"/>
                                <w:szCs w:val="32"/>
                                <w:lang w:val="uk-UA"/>
                              </w:rPr>
                              <w:t xml:space="preserve">         Вступ</w:t>
                            </w:r>
                          </w:p>
                          <w:p w:rsidR="005E0757" w:rsidRDefault="005E0757" w:rsidP="005E075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margin-left:0;margin-top:1.65pt;width:152.25pt;height:2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" filled="f" stroked="f" strokeweight=".5pt">
                <v:textbox>
                  <w:txbxContent>
                    <w:p w:rsidR="005E0757" w:rsidRPr="00A42165" w:rsidRDefault="005E0757" w:rsidP="005E075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b/>
                          <w:color w:val="00B050"/>
                          <w:sz w:val="32"/>
                          <w:szCs w:val="32"/>
                          <w:lang w:val="uk-UA"/>
                        </w:rPr>
                      </w:pPr>
                      <w:r w:rsidRPr="00A42165">
                        <w:rPr>
                          <w:b/>
                          <w:color w:val="00B050"/>
                          <w:sz w:val="32"/>
                          <w:szCs w:val="32"/>
                          <w:lang w:val="uk-UA"/>
                        </w:rPr>
                        <w:t xml:space="preserve">         Вступ</w:t>
                      </w:r>
                    </w:p>
                    <w:p w:rsidR="005E0757" w:rsidRDefault="005E0757" w:rsidP="005E0757">
                      <w:pPr>
                        <w:jc w:val="center"/>
                      </w:pPr>
                    </w:p>
                  </w:txbxContent>
                </v:textbox>
                <w10:wrap anchorx="margin"/>
              </v:shape>
            </w:pict>
          </mc:Fallback>
        </mc:AlternateContent>
      </w:r>
    </w:p>
    <w:p w:rsidR="005E0757" w:rsidRDefault="005E0757" w:rsidP="005E0757">
      <w:pPr>
        <w:rPr>
          <w:lang w:val="uk-UA"/>
        </w:rPr>
      </w:pPr>
    </w:p>
    <w:p w:rsidR="005E0757" w:rsidRPr="007F1DDE" w:rsidRDefault="005E0757" w:rsidP="005E075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b/>
          <w:sz w:val="32"/>
          <w:szCs w:val="32"/>
          <w:lang w:val="uk-UA"/>
        </w:rPr>
      </w:pPr>
      <w:r w:rsidRPr="006B6AB9">
        <w:rPr>
          <w:b/>
          <w:sz w:val="32"/>
          <w:szCs w:val="32"/>
          <w:lang w:val="uk-UA"/>
        </w:rPr>
        <w:t xml:space="preserve">                                 </w:t>
      </w:r>
      <w:r>
        <w:rPr>
          <w:b/>
          <w:sz w:val="32"/>
          <w:szCs w:val="32"/>
          <w:lang w:val="uk-UA"/>
        </w:rPr>
        <w:t xml:space="preserve">                          </w:t>
      </w:r>
    </w:p>
    <w:p w:rsidR="005E0757" w:rsidRPr="00CF6267" w:rsidRDefault="005E0757" w:rsidP="005E0757">
      <w:pPr>
        <w:autoSpaceDE w:val="0"/>
        <w:autoSpaceDN w:val="0"/>
        <w:adjustRightInd w:val="0"/>
        <w:rPr>
          <w:rFonts w:eastAsiaTheme="minorHAnsi"/>
          <w:color w:val="000000"/>
          <w:sz w:val="28"/>
          <w:szCs w:val="28"/>
          <w:lang w:val="uk-UA" w:eastAsia="en-US"/>
        </w:rPr>
      </w:pPr>
      <w:r>
        <w:rPr>
          <w:rFonts w:eastAsiaTheme="minorHAnsi"/>
          <w:color w:val="000000"/>
          <w:sz w:val="28"/>
          <w:szCs w:val="28"/>
          <w:lang w:val="uk-UA" w:eastAsia="en-US"/>
        </w:rPr>
        <w:t xml:space="preserve">       </w:t>
      </w:r>
      <w:r w:rsidRPr="00CF6267">
        <w:rPr>
          <w:rFonts w:eastAsiaTheme="minorHAnsi"/>
          <w:color w:val="000000"/>
          <w:sz w:val="28"/>
          <w:szCs w:val="28"/>
          <w:lang w:val="uk-UA" w:eastAsia="en-US"/>
        </w:rPr>
        <w:t xml:space="preserve">Загарбницька війна </w:t>
      </w:r>
      <w:proofErr w:type="spellStart"/>
      <w:r w:rsidRPr="00CF6267">
        <w:rPr>
          <w:rFonts w:eastAsiaTheme="minorHAnsi"/>
          <w:color w:val="000000"/>
          <w:sz w:val="28"/>
          <w:szCs w:val="28"/>
          <w:lang w:val="uk-UA" w:eastAsia="en-US"/>
        </w:rPr>
        <w:t>росії</w:t>
      </w:r>
      <w:proofErr w:type="spellEnd"/>
      <w:r w:rsidRPr="00CF6267">
        <w:rPr>
          <w:rFonts w:eastAsiaTheme="minorHAnsi"/>
          <w:color w:val="000000"/>
          <w:sz w:val="28"/>
          <w:szCs w:val="28"/>
          <w:lang w:val="uk-UA" w:eastAsia="en-US"/>
        </w:rPr>
        <w:t xml:space="preserve"> змінила звичний ритм нашого життя. Діти, вчителі, батьки змушені були перейти на зовсім інший формат навчання і спілкування. Ми маємо внутрішні і зовнішні виклики, які повинні враховувати при організації освітнього процесу. </w:t>
      </w:r>
    </w:p>
    <w:p w:rsidR="005E0757" w:rsidRPr="00CF6267" w:rsidRDefault="005E0757" w:rsidP="005E0757">
      <w:pPr>
        <w:autoSpaceDE w:val="0"/>
        <w:autoSpaceDN w:val="0"/>
        <w:adjustRightInd w:val="0"/>
        <w:rPr>
          <w:rFonts w:eastAsiaTheme="minorHAnsi"/>
          <w:color w:val="000000"/>
          <w:sz w:val="28"/>
          <w:szCs w:val="28"/>
          <w:lang w:val="uk-UA" w:eastAsia="en-US"/>
        </w:rPr>
      </w:pPr>
      <w:r>
        <w:rPr>
          <w:rFonts w:eastAsiaTheme="minorHAnsi"/>
          <w:color w:val="000000"/>
          <w:sz w:val="28"/>
          <w:szCs w:val="28"/>
          <w:lang w:val="uk-UA" w:eastAsia="en-US"/>
        </w:rPr>
        <w:t xml:space="preserve">      </w:t>
      </w:r>
      <w:r w:rsidRPr="00CF6267">
        <w:rPr>
          <w:rFonts w:eastAsiaTheme="minorHAnsi"/>
          <w:color w:val="000000"/>
          <w:sz w:val="28"/>
          <w:szCs w:val="28"/>
          <w:lang w:val="uk-UA" w:eastAsia="en-US"/>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w:t>
      </w:r>
    </w:p>
    <w:p w:rsidR="005E0757" w:rsidRPr="00CF6267" w:rsidRDefault="005E0757" w:rsidP="005E0757">
      <w:pPr>
        <w:autoSpaceDE w:val="0"/>
        <w:autoSpaceDN w:val="0"/>
        <w:adjustRightInd w:val="0"/>
        <w:rPr>
          <w:rFonts w:eastAsiaTheme="minorHAnsi"/>
          <w:color w:val="000000"/>
          <w:sz w:val="28"/>
          <w:szCs w:val="28"/>
          <w:lang w:val="uk-UA" w:eastAsia="en-US"/>
        </w:rPr>
      </w:pPr>
      <w:r>
        <w:rPr>
          <w:rFonts w:eastAsiaTheme="minorHAnsi"/>
          <w:color w:val="000000"/>
          <w:sz w:val="28"/>
          <w:szCs w:val="28"/>
          <w:lang w:val="uk-UA" w:eastAsia="en-US"/>
        </w:rPr>
        <w:t xml:space="preserve">     </w:t>
      </w:r>
      <w:r w:rsidRPr="00CF6267">
        <w:rPr>
          <w:rFonts w:eastAsiaTheme="minorHAnsi"/>
          <w:color w:val="000000"/>
          <w:sz w:val="28"/>
          <w:szCs w:val="28"/>
          <w:lang w:val="uk-UA" w:eastAsia="en-US"/>
        </w:rPr>
        <w:t xml:space="preserve">Ключовим внутрішнім викликом духовної безпеки нації виступає національна самоідентифікація, яка втілюється у почуттях-цінностях – «Я-Українець» – «Ми-Українці». І сьогодні це набуває особливого смислу. Вороги намагаються знищити нас. І зберігати ці цінності доводиться дуже дорогою ціною – ціною в тисячі життів. </w:t>
      </w:r>
    </w:p>
    <w:p w:rsidR="005E0757" w:rsidRPr="00CF6267" w:rsidRDefault="005E0757" w:rsidP="005E0757">
      <w:pPr>
        <w:autoSpaceDE w:val="0"/>
        <w:autoSpaceDN w:val="0"/>
        <w:adjustRightInd w:val="0"/>
        <w:rPr>
          <w:rFonts w:eastAsiaTheme="minorHAnsi"/>
          <w:color w:val="000000"/>
          <w:sz w:val="28"/>
          <w:szCs w:val="28"/>
          <w:lang w:val="uk-UA" w:eastAsia="en-US"/>
        </w:rPr>
      </w:pPr>
      <w:r>
        <w:rPr>
          <w:rFonts w:eastAsiaTheme="minorHAnsi"/>
          <w:color w:val="000000"/>
          <w:sz w:val="28"/>
          <w:szCs w:val="28"/>
          <w:lang w:val="uk-UA" w:eastAsia="en-US"/>
        </w:rPr>
        <w:t xml:space="preserve">     </w:t>
      </w:r>
      <w:r w:rsidRPr="00CF6267">
        <w:rPr>
          <w:rFonts w:eastAsiaTheme="minorHAnsi"/>
          <w:color w:val="000000"/>
          <w:sz w:val="28"/>
          <w:szCs w:val="28"/>
          <w:lang w:val="uk-UA" w:eastAsia="en-US"/>
        </w:rPr>
        <w:t xml:space="preserve">Сутність цих почуттів-цінностей полягає у дієвій причетності особистості до своєї нації, до роду у широкому розумінні цього слова. Особистість має прийняти історичну естафету вищих духовних надбань нації, жити і діяти на їх основі та примножувати їх з урахуванням викликів теперішнього часу. </w:t>
      </w:r>
    </w:p>
    <w:p w:rsidR="005E0757" w:rsidRPr="00CF6267" w:rsidRDefault="005E0757" w:rsidP="005E0757">
      <w:pPr>
        <w:autoSpaceDE w:val="0"/>
        <w:autoSpaceDN w:val="0"/>
        <w:adjustRightInd w:val="0"/>
        <w:rPr>
          <w:rFonts w:eastAsiaTheme="minorHAnsi"/>
          <w:color w:val="000000"/>
          <w:sz w:val="28"/>
          <w:szCs w:val="28"/>
          <w:lang w:val="uk-UA" w:eastAsia="en-US"/>
        </w:rPr>
      </w:pPr>
      <w:r>
        <w:rPr>
          <w:rFonts w:eastAsiaTheme="minorHAnsi"/>
          <w:color w:val="000000"/>
          <w:sz w:val="28"/>
          <w:szCs w:val="28"/>
          <w:lang w:val="uk-UA" w:eastAsia="en-US"/>
        </w:rPr>
        <w:t xml:space="preserve">    </w:t>
      </w:r>
      <w:r w:rsidRPr="00CF6267">
        <w:rPr>
          <w:rFonts w:eastAsiaTheme="minorHAnsi"/>
          <w:color w:val="000000"/>
          <w:sz w:val="28"/>
          <w:szCs w:val="28"/>
          <w:lang w:val="uk-UA" w:eastAsia="en-US"/>
        </w:rPr>
        <w:t xml:space="preserve">Адже національна ідеологія формується разом із нацією, її духовним розвитком і становленням, що потребує уваги до виховного аспекту. </w:t>
      </w:r>
    </w:p>
    <w:p w:rsidR="005E0757" w:rsidRPr="00CF6267" w:rsidRDefault="005E0757" w:rsidP="005E0757">
      <w:pPr>
        <w:autoSpaceDE w:val="0"/>
        <w:autoSpaceDN w:val="0"/>
        <w:adjustRightInd w:val="0"/>
        <w:rPr>
          <w:rFonts w:eastAsiaTheme="minorHAnsi"/>
          <w:color w:val="000000"/>
          <w:sz w:val="28"/>
          <w:szCs w:val="28"/>
          <w:lang w:val="uk-UA" w:eastAsia="en-US"/>
        </w:rPr>
      </w:pPr>
      <w:r>
        <w:rPr>
          <w:rFonts w:eastAsiaTheme="minorHAnsi"/>
          <w:color w:val="000000"/>
          <w:sz w:val="28"/>
          <w:szCs w:val="28"/>
          <w:lang w:val="uk-UA" w:eastAsia="en-US"/>
        </w:rPr>
        <w:t xml:space="preserve">    </w:t>
      </w:r>
      <w:r w:rsidRPr="00CF6267">
        <w:rPr>
          <w:rFonts w:eastAsiaTheme="minorHAnsi"/>
          <w:color w:val="000000"/>
          <w:sz w:val="28"/>
          <w:szCs w:val="28"/>
          <w:lang w:val="uk-UA" w:eastAsia="en-US"/>
        </w:rPr>
        <w:t xml:space="preserve">Ціннісна </w:t>
      </w:r>
      <w:proofErr w:type="spellStart"/>
      <w:r w:rsidRPr="00CF6267">
        <w:rPr>
          <w:rFonts w:eastAsiaTheme="minorHAnsi"/>
          <w:color w:val="000000"/>
          <w:sz w:val="28"/>
          <w:szCs w:val="28"/>
          <w:lang w:val="uk-UA" w:eastAsia="en-US"/>
        </w:rPr>
        <w:t>убезпеченість</w:t>
      </w:r>
      <w:proofErr w:type="spellEnd"/>
      <w:r w:rsidRPr="00CF6267">
        <w:rPr>
          <w:rFonts w:eastAsiaTheme="minorHAnsi"/>
          <w:color w:val="000000"/>
          <w:sz w:val="28"/>
          <w:szCs w:val="28"/>
          <w:lang w:val="uk-UA" w:eastAsia="en-US"/>
        </w:rPr>
        <w:t xml:space="preserve"> є важливою складовою духовної безпеки, оскільки від цього чинника значною мірою залежить цілісність українського суспільства. Конфлікт цінностей тоталітарного та демократичного спрямування спостерігається не лише на рівні різних поколінь, а й різних регіонів, що було причиною активного просування московських політичних сил, а зараз загарбницької війни </w:t>
      </w:r>
      <w:proofErr w:type="spellStart"/>
      <w:r w:rsidRPr="00CF6267">
        <w:rPr>
          <w:rFonts w:eastAsiaTheme="minorHAnsi"/>
          <w:color w:val="000000"/>
          <w:sz w:val="28"/>
          <w:szCs w:val="28"/>
          <w:lang w:val="uk-UA" w:eastAsia="en-US"/>
        </w:rPr>
        <w:t>московії</w:t>
      </w:r>
      <w:proofErr w:type="spellEnd"/>
      <w:r w:rsidRPr="00CF6267">
        <w:rPr>
          <w:rFonts w:eastAsiaTheme="minorHAnsi"/>
          <w:color w:val="000000"/>
          <w:sz w:val="28"/>
          <w:szCs w:val="28"/>
          <w:lang w:val="uk-UA" w:eastAsia="en-US"/>
        </w:rPr>
        <w:t xml:space="preserve"> та геноциду українського народу. </w:t>
      </w:r>
    </w:p>
    <w:p w:rsidR="005E0757" w:rsidRDefault="005E0757" w:rsidP="005E0757">
      <w:pPr>
        <w:autoSpaceDE w:val="0"/>
        <w:autoSpaceDN w:val="0"/>
        <w:adjustRightInd w:val="0"/>
        <w:rPr>
          <w:rFonts w:eastAsiaTheme="minorHAnsi"/>
          <w:sz w:val="28"/>
          <w:szCs w:val="28"/>
          <w:lang w:val="uk-UA" w:eastAsia="en-US"/>
        </w:rPr>
      </w:pPr>
      <w:r>
        <w:rPr>
          <w:rFonts w:eastAsiaTheme="minorHAnsi"/>
          <w:sz w:val="28"/>
          <w:szCs w:val="28"/>
          <w:lang w:val="uk-UA" w:eastAsia="en-US"/>
        </w:rPr>
        <w:t xml:space="preserve">   </w:t>
      </w:r>
      <w:r w:rsidRPr="00CF6267">
        <w:rPr>
          <w:rFonts w:eastAsiaTheme="minorHAnsi"/>
          <w:sz w:val="28"/>
          <w:szCs w:val="28"/>
          <w:lang w:val="uk-UA" w:eastAsia="en-US"/>
        </w:rPr>
        <w:t xml:space="preserve">Ведення інформаційної війни </w:t>
      </w:r>
      <w:proofErr w:type="spellStart"/>
      <w:r w:rsidRPr="00CF6267">
        <w:rPr>
          <w:rFonts w:eastAsiaTheme="minorHAnsi"/>
          <w:sz w:val="28"/>
          <w:szCs w:val="28"/>
          <w:lang w:val="uk-UA" w:eastAsia="en-US"/>
        </w:rPr>
        <w:t>росією</w:t>
      </w:r>
      <w:proofErr w:type="spellEnd"/>
      <w:r w:rsidRPr="00CF6267">
        <w:rPr>
          <w:rFonts w:eastAsiaTheme="minorHAnsi"/>
          <w:sz w:val="28"/>
          <w:szCs w:val="28"/>
          <w:lang w:val="uk-UA" w:eastAsia="en-US"/>
        </w:rPr>
        <w:t xml:space="preserve"> показало невміння протистояти російській агресії на інформаційному рівні. Масована підміна національних архетипів масовою культурою є причиною відсутністю стійких моральних цінностей, зорієнтованістю на </w:t>
      </w:r>
      <w:proofErr w:type="spellStart"/>
      <w:r w:rsidRPr="00CF6267">
        <w:rPr>
          <w:rFonts w:eastAsiaTheme="minorHAnsi"/>
          <w:sz w:val="28"/>
          <w:szCs w:val="28"/>
          <w:lang w:val="uk-UA" w:eastAsia="en-US"/>
        </w:rPr>
        <w:t>ціннісно</w:t>
      </w:r>
      <w:proofErr w:type="spellEnd"/>
      <w:r w:rsidRPr="00CF6267">
        <w:rPr>
          <w:rFonts w:eastAsiaTheme="minorHAnsi"/>
          <w:sz w:val="28"/>
          <w:szCs w:val="28"/>
          <w:lang w:val="uk-UA" w:eastAsia="en-US"/>
        </w:rPr>
        <w:t xml:space="preserve">-примітивну субкультуру, збіднення власного духовного світу. Тому ми маємо глибоко переосмислити основні завдання виховання у теперішній час, час війни. </w:t>
      </w:r>
    </w:p>
    <w:p w:rsidR="005E0757" w:rsidRPr="00CF6267" w:rsidRDefault="005E0757" w:rsidP="005E0757">
      <w:pPr>
        <w:autoSpaceDE w:val="0"/>
        <w:autoSpaceDN w:val="0"/>
        <w:adjustRightInd w:val="0"/>
        <w:rPr>
          <w:rFonts w:eastAsiaTheme="minorHAnsi"/>
          <w:sz w:val="28"/>
          <w:szCs w:val="28"/>
          <w:lang w:val="uk-UA" w:eastAsia="en-US"/>
        </w:rPr>
      </w:pPr>
      <w:r>
        <w:rPr>
          <w:rFonts w:eastAsiaTheme="minorHAnsi"/>
          <w:sz w:val="28"/>
          <w:szCs w:val="28"/>
          <w:lang w:val="uk-UA" w:eastAsia="en-US"/>
        </w:rPr>
        <w:t xml:space="preserve">   </w:t>
      </w:r>
      <w:r w:rsidRPr="00CF6267">
        <w:rPr>
          <w:rFonts w:eastAsiaTheme="minorHAnsi"/>
          <w:sz w:val="28"/>
          <w:szCs w:val="28"/>
          <w:lang w:val="uk-UA" w:eastAsia="en-US"/>
        </w:rPr>
        <w:t>У Новій українській школі виховний процес є невід'ємною складовою освітнього процесу у закладах освіти (ст. 15 Закону України «Про повну загальну освіту»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 відповідальних та чесних громадян, які здатні до свідомого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w:t>
      </w:r>
      <w:r>
        <w:rPr>
          <w:rFonts w:eastAsiaTheme="minorHAnsi"/>
          <w:sz w:val="28"/>
          <w:szCs w:val="28"/>
          <w:lang w:val="uk-UA" w:eastAsia="en-US"/>
        </w:rPr>
        <w:t xml:space="preserve"> </w:t>
      </w:r>
      <w:r w:rsidRPr="00CF6267">
        <w:rPr>
          <w:rFonts w:eastAsiaTheme="minorHAnsi"/>
          <w:sz w:val="28"/>
          <w:szCs w:val="28"/>
          <w:lang w:val="uk-UA" w:eastAsia="en-US"/>
        </w:rPr>
        <w:t>нетерпимості</w:t>
      </w:r>
    </w:p>
    <w:p w:rsidR="005E0757" w:rsidRPr="00CF6267" w:rsidRDefault="005E0757" w:rsidP="005E0757">
      <w:pPr>
        <w:pageBreakBefore/>
        <w:autoSpaceDE w:val="0"/>
        <w:autoSpaceDN w:val="0"/>
        <w:adjustRightInd w:val="0"/>
        <w:rPr>
          <w:rFonts w:eastAsiaTheme="minorHAnsi"/>
          <w:sz w:val="28"/>
          <w:szCs w:val="28"/>
          <w:lang w:val="uk-UA" w:eastAsia="en-US"/>
        </w:rPr>
      </w:pPr>
      <w:r w:rsidRPr="00CF6267">
        <w:rPr>
          <w:rFonts w:eastAsiaTheme="minorHAnsi"/>
          <w:sz w:val="28"/>
          <w:szCs w:val="28"/>
          <w:lang w:val="uk-UA" w:eastAsia="en-US"/>
        </w:rPr>
        <w:lastRenderedPageBreak/>
        <w:t xml:space="preserve">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r w:rsidRPr="00CF6267">
        <w:rPr>
          <w:rFonts w:eastAsiaTheme="minorHAnsi"/>
          <w:sz w:val="23"/>
          <w:szCs w:val="23"/>
          <w:lang w:val="uk-UA" w:eastAsia="en-US"/>
        </w:rPr>
        <w:t xml:space="preserve"> </w:t>
      </w:r>
      <w:r w:rsidRPr="00CF6267">
        <w:rPr>
          <w:rFonts w:eastAsiaTheme="minorHAnsi"/>
          <w:sz w:val="28"/>
          <w:szCs w:val="28"/>
          <w:lang w:val="uk-UA" w:eastAsia="en-US"/>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rsidR="005E0757" w:rsidRPr="00CF6267" w:rsidRDefault="005E0757" w:rsidP="005E0757">
      <w:pPr>
        <w:autoSpaceDE w:val="0"/>
        <w:autoSpaceDN w:val="0"/>
        <w:adjustRightInd w:val="0"/>
        <w:rPr>
          <w:rFonts w:eastAsiaTheme="minorHAnsi"/>
          <w:sz w:val="27"/>
          <w:szCs w:val="27"/>
          <w:lang w:val="uk-UA" w:eastAsia="en-US"/>
        </w:rPr>
      </w:pPr>
      <w:r w:rsidRPr="00CF6267">
        <w:rPr>
          <w:rFonts w:eastAsiaTheme="minorHAnsi"/>
          <w:sz w:val="27"/>
          <w:szCs w:val="27"/>
          <w:lang w:val="uk-UA" w:eastAsia="en-US"/>
        </w:rPr>
        <w:t xml:space="preserve">громадянської культури та культури демократії; </w:t>
      </w:r>
      <w:r w:rsidRPr="00CF6267">
        <w:rPr>
          <w:rFonts w:eastAsiaTheme="minorHAnsi"/>
          <w:sz w:val="28"/>
          <w:szCs w:val="28"/>
          <w:lang w:val="uk-UA" w:eastAsia="en-US"/>
        </w:rPr>
        <w:t xml:space="preserve">культури та навичок здорового способу життя, екологічної культури і дбайливого ставлення до довкілля; прагнення до утвердження довіри, взаєморозуміння, миру, злагоди між усіма народами, етнічними, національними, релігійними групами; почуттів доброти, милосердя, толерантності, турботи, справедливості, шанобливого ставлення до сім'ї, відповідальності за свої дії;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rsidR="005E0757" w:rsidRPr="00CF6267" w:rsidRDefault="005E0757" w:rsidP="005E0757">
      <w:pPr>
        <w:rPr>
          <w:lang w:val="uk-UA"/>
        </w:rPr>
      </w:pPr>
      <w:r>
        <w:rPr>
          <w:rFonts w:eastAsiaTheme="minorHAnsi"/>
          <w:sz w:val="28"/>
          <w:szCs w:val="28"/>
          <w:lang w:val="uk-UA" w:eastAsia="en-US"/>
        </w:rPr>
        <w:t xml:space="preserve">      </w:t>
      </w:r>
      <w:r w:rsidRPr="00CF6267">
        <w:rPr>
          <w:rFonts w:eastAsiaTheme="minorHAnsi"/>
          <w:sz w:val="28"/>
          <w:szCs w:val="28"/>
          <w:lang w:val="uk-UA" w:eastAsia="en-US"/>
        </w:rPr>
        <w:t>Єдність навчання, виховання і розвитку учнів забезпечується спільними зусиллями всіх учасників освітнього процесу.</w:t>
      </w:r>
    </w:p>
    <w:p w:rsidR="005E0757" w:rsidRDefault="005E0757" w:rsidP="005E0757">
      <w:pPr>
        <w:rPr>
          <w:lang w:val="uk-UA"/>
        </w:rPr>
      </w:pPr>
    </w:p>
    <w:p w:rsidR="005E0757" w:rsidRDefault="005E0757" w:rsidP="005E0757">
      <w:pPr>
        <w:rPr>
          <w:lang w:val="uk-UA"/>
        </w:rPr>
      </w:pPr>
    </w:p>
    <w:p w:rsidR="005E0757" w:rsidRDefault="005E0757" w:rsidP="005E0757">
      <w:pPr>
        <w:ind w:firstLine="709"/>
        <w:jc w:val="both"/>
        <w:rPr>
          <w:sz w:val="28"/>
          <w:szCs w:val="28"/>
          <w:lang w:val="uk-UA"/>
        </w:rPr>
      </w:pPr>
      <w:r>
        <w:rPr>
          <w:b/>
          <w:noProof/>
          <w:sz w:val="32"/>
          <w:szCs w:val="32"/>
          <w:lang w:val="uk-UA" w:eastAsia="uk-UA"/>
        </w:rPr>
        <mc:AlternateContent>
          <mc:Choice Requires="wps">
            <w:drawing>
              <wp:anchor distT="0" distB="0" distL="114300" distR="114300" simplePos="0" relativeHeight="251662336" behindDoc="0" locked="0" layoutInCell="1" allowOverlap="1" wp14:anchorId="626B7144" wp14:editId="4EE529F9">
                <wp:simplePos x="0" y="0"/>
                <wp:positionH relativeFrom="column">
                  <wp:posOffset>1465033</wp:posOffset>
                </wp:positionH>
                <wp:positionV relativeFrom="paragraph">
                  <wp:posOffset>4445</wp:posOffset>
                </wp:positionV>
                <wp:extent cx="3594538" cy="542553"/>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3594538" cy="542553"/>
                        </a:xfrm>
                        <a:prstGeom prst="rect">
                          <a:avLst/>
                        </a:prstGeom>
                        <a:noFill/>
                        <a:ln w="6350">
                          <a:noFill/>
                        </a:ln>
                      </wps:spPr>
                      <wps:txbx>
                        <w:txbxContent>
                          <w:p w:rsidR="005E0757" w:rsidRPr="00A42165" w:rsidRDefault="005E0757" w:rsidP="005E0757">
                            <w:pPr>
                              <w:jc w:val="center"/>
                              <w:rPr>
                                <w:b/>
                                <w:color w:val="00B050"/>
                                <w:sz w:val="28"/>
                                <w:szCs w:val="28"/>
                                <w:lang w:val="uk-UA"/>
                              </w:rPr>
                            </w:pPr>
                            <w:r>
                              <w:rPr>
                                <w:b/>
                                <w:sz w:val="28"/>
                                <w:szCs w:val="28"/>
                                <w:lang w:val="uk-UA"/>
                              </w:rPr>
                              <w:t xml:space="preserve">    </w:t>
                            </w:r>
                            <w:r w:rsidRPr="00A42165">
                              <w:rPr>
                                <w:b/>
                                <w:color w:val="00B050"/>
                                <w:sz w:val="28"/>
                                <w:szCs w:val="28"/>
                                <w:lang w:val="uk-UA"/>
                              </w:rPr>
                              <w:t xml:space="preserve">ЗАГАЛЬНА ІНФОРМАЦІЯ </w:t>
                            </w:r>
                          </w:p>
                          <w:p w:rsidR="005E0757" w:rsidRPr="00A42165" w:rsidRDefault="005E0757" w:rsidP="005E0757">
                            <w:pPr>
                              <w:jc w:val="center"/>
                              <w:rPr>
                                <w:b/>
                                <w:color w:val="00B050"/>
                                <w:sz w:val="28"/>
                                <w:szCs w:val="28"/>
                                <w:lang w:val="uk-UA"/>
                              </w:rPr>
                            </w:pPr>
                            <w:r w:rsidRPr="00A42165">
                              <w:rPr>
                                <w:b/>
                                <w:color w:val="00B050"/>
                                <w:sz w:val="28"/>
                                <w:szCs w:val="28"/>
                                <w:lang w:val="uk-UA"/>
                              </w:rPr>
                              <w:t>ПРО ШКОЛУ</w:t>
                            </w:r>
                          </w:p>
                          <w:p w:rsidR="005E0757" w:rsidRPr="00BA5AA8" w:rsidRDefault="005E0757" w:rsidP="005E0757">
                            <w:pPr>
                              <w:jc w:val="center"/>
                              <w:rPr>
                                <w:b/>
                                <w:sz w:val="28"/>
                                <w:szCs w:val="28"/>
                                <w:lang w:val="uk-UA"/>
                              </w:rPr>
                            </w:pPr>
                          </w:p>
                          <w:p w:rsidR="005E0757" w:rsidRDefault="005E0757" w:rsidP="005E075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27" type="#_x0000_t202" style="position:absolute;left:0;text-align:left;margin-left:115.35pt;margin-top:.35pt;width:283.05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" filled="f" stroked="f" strokeweight=".5pt">
                <v:textbox>
                  <w:txbxContent>
                    <w:p w:rsidR="005E0757" w:rsidRPr="00A42165" w:rsidRDefault="005E0757" w:rsidP="005E0757">
                      <w:pPr>
                        <w:jc w:val="center"/>
                        <w:rPr>
                          <w:b/>
                          <w:color w:val="00B050"/>
                          <w:sz w:val="28"/>
                          <w:szCs w:val="28"/>
                          <w:lang w:val="uk-UA"/>
                        </w:rPr>
                      </w:pPr>
                      <w:r>
                        <w:rPr>
                          <w:b/>
                          <w:sz w:val="28"/>
                          <w:szCs w:val="28"/>
                          <w:lang w:val="uk-UA"/>
                        </w:rPr>
                        <w:t xml:space="preserve">    </w:t>
                      </w:r>
                      <w:r w:rsidRPr="00A42165">
                        <w:rPr>
                          <w:b/>
                          <w:color w:val="00B050"/>
                          <w:sz w:val="28"/>
                          <w:szCs w:val="28"/>
                          <w:lang w:val="uk-UA"/>
                        </w:rPr>
                        <w:t xml:space="preserve">ЗАГАЛЬНА ІНФОРМАЦІЯ </w:t>
                      </w:r>
                    </w:p>
                    <w:p w:rsidR="005E0757" w:rsidRPr="00A42165" w:rsidRDefault="005E0757" w:rsidP="005E0757">
                      <w:pPr>
                        <w:jc w:val="center"/>
                        <w:rPr>
                          <w:b/>
                          <w:color w:val="00B050"/>
                          <w:sz w:val="28"/>
                          <w:szCs w:val="28"/>
                          <w:lang w:val="uk-UA"/>
                        </w:rPr>
                      </w:pPr>
                      <w:r w:rsidRPr="00A42165">
                        <w:rPr>
                          <w:b/>
                          <w:color w:val="00B050"/>
                          <w:sz w:val="28"/>
                          <w:szCs w:val="28"/>
                          <w:lang w:val="uk-UA"/>
                        </w:rPr>
                        <w:t>ПРО ШКОЛУ</w:t>
                      </w:r>
                    </w:p>
                    <w:p w:rsidR="005E0757" w:rsidRPr="00BA5AA8" w:rsidRDefault="005E0757" w:rsidP="005E0757">
                      <w:pPr>
                        <w:jc w:val="center"/>
                        <w:rPr>
                          <w:b/>
                          <w:sz w:val="28"/>
                          <w:szCs w:val="28"/>
                          <w:lang w:val="uk-UA"/>
                        </w:rPr>
                      </w:pPr>
                    </w:p>
                    <w:p w:rsidR="005E0757" w:rsidRDefault="005E0757" w:rsidP="005E0757">
                      <w:pPr>
                        <w:jc w:val="center"/>
                      </w:pPr>
                    </w:p>
                  </w:txbxContent>
                </v:textbox>
              </v:shape>
            </w:pict>
          </mc:Fallback>
        </mc:AlternateContent>
      </w:r>
    </w:p>
    <w:p w:rsidR="005E0757" w:rsidRDefault="005E0757" w:rsidP="005E0757">
      <w:pPr>
        <w:ind w:firstLine="709"/>
        <w:jc w:val="both"/>
        <w:rPr>
          <w:sz w:val="28"/>
          <w:szCs w:val="28"/>
          <w:lang w:val="uk-UA"/>
        </w:rPr>
      </w:pPr>
    </w:p>
    <w:p w:rsidR="005E0757" w:rsidRDefault="005E0757" w:rsidP="005E0757">
      <w:pPr>
        <w:ind w:firstLine="709"/>
        <w:jc w:val="both"/>
        <w:rPr>
          <w:sz w:val="28"/>
          <w:szCs w:val="28"/>
          <w:lang w:val="uk-UA"/>
        </w:rPr>
      </w:pPr>
    </w:p>
    <w:p w:rsidR="00A42165" w:rsidRDefault="00A42165" w:rsidP="00A42165">
      <w:pPr>
        <w:shd w:val="clear" w:color="auto" w:fill="FFFFFF"/>
        <w:jc w:val="both"/>
        <w:rPr>
          <w:sz w:val="28"/>
          <w:szCs w:val="28"/>
          <w:lang w:val="uk-UA"/>
        </w:rPr>
      </w:pPr>
      <w:r>
        <w:rPr>
          <w:sz w:val="28"/>
          <w:szCs w:val="28"/>
          <w:lang w:val="uk-UA"/>
        </w:rPr>
        <w:t xml:space="preserve">     </w:t>
      </w:r>
      <w:proofErr w:type="spellStart"/>
      <w:r>
        <w:rPr>
          <w:sz w:val="28"/>
          <w:szCs w:val="28"/>
          <w:lang w:val="uk-UA"/>
        </w:rPr>
        <w:t>Новоолександрівська</w:t>
      </w:r>
      <w:proofErr w:type="spellEnd"/>
      <w:r>
        <w:rPr>
          <w:sz w:val="28"/>
          <w:szCs w:val="28"/>
          <w:lang w:val="uk-UA"/>
        </w:rPr>
        <w:t xml:space="preserve"> </w:t>
      </w:r>
      <w:r w:rsidR="005E0757" w:rsidRPr="003328D3">
        <w:rPr>
          <w:sz w:val="28"/>
          <w:szCs w:val="28"/>
          <w:lang w:val="uk-UA"/>
        </w:rPr>
        <w:t xml:space="preserve"> </w:t>
      </w:r>
      <w:r w:rsidR="005E0757">
        <w:rPr>
          <w:sz w:val="28"/>
          <w:szCs w:val="28"/>
          <w:lang w:val="uk-UA"/>
        </w:rPr>
        <w:t xml:space="preserve">гімназія </w:t>
      </w:r>
      <w:r>
        <w:rPr>
          <w:sz w:val="28"/>
          <w:szCs w:val="28"/>
          <w:lang w:val="uk-UA"/>
        </w:rPr>
        <w:t xml:space="preserve"> Інгульської  сільської ради (далі – </w:t>
      </w:r>
      <w:proofErr w:type="spellStart"/>
      <w:r>
        <w:rPr>
          <w:sz w:val="28"/>
          <w:szCs w:val="28"/>
          <w:lang w:val="uk-UA"/>
        </w:rPr>
        <w:t>Новоолександрівська</w:t>
      </w:r>
      <w:proofErr w:type="spellEnd"/>
      <w:r w:rsidR="005E0757" w:rsidRPr="003328D3">
        <w:rPr>
          <w:sz w:val="28"/>
          <w:szCs w:val="28"/>
          <w:lang w:val="uk-UA"/>
        </w:rPr>
        <w:t xml:space="preserve"> </w:t>
      </w:r>
      <w:r w:rsidR="005E0757">
        <w:rPr>
          <w:sz w:val="28"/>
          <w:szCs w:val="28"/>
          <w:lang w:val="uk-UA"/>
        </w:rPr>
        <w:t xml:space="preserve">гімназія, </w:t>
      </w:r>
      <w:r w:rsidR="005E0757" w:rsidRPr="003328D3">
        <w:rPr>
          <w:sz w:val="28"/>
          <w:szCs w:val="28"/>
          <w:lang w:val="uk-UA"/>
        </w:rPr>
        <w:t>заклад</w:t>
      </w:r>
      <w:r w:rsidR="005E0757">
        <w:rPr>
          <w:sz w:val="28"/>
          <w:szCs w:val="28"/>
          <w:lang w:val="uk-UA"/>
        </w:rPr>
        <w:t xml:space="preserve"> освіти</w:t>
      </w:r>
      <w:r w:rsidR="005E0757" w:rsidRPr="003328D3">
        <w:rPr>
          <w:sz w:val="28"/>
          <w:szCs w:val="28"/>
          <w:lang w:val="uk-UA"/>
        </w:rPr>
        <w:t>) - заклад освіти, що забезпечує потреби громадян у початковій та базовій середній освіті і знаходиться у ко</w:t>
      </w:r>
      <w:r>
        <w:rPr>
          <w:sz w:val="28"/>
          <w:szCs w:val="28"/>
          <w:lang w:val="uk-UA"/>
        </w:rPr>
        <w:t>мунальній власності Інгульської сільської</w:t>
      </w:r>
      <w:r w:rsidR="005E0757" w:rsidRPr="003328D3">
        <w:rPr>
          <w:sz w:val="28"/>
          <w:szCs w:val="28"/>
          <w:lang w:val="uk-UA"/>
        </w:rPr>
        <w:t xml:space="preserve"> територіальної громади. </w:t>
      </w:r>
    </w:p>
    <w:p w:rsidR="005E0757" w:rsidRDefault="00A42165" w:rsidP="00A42165">
      <w:pPr>
        <w:shd w:val="clear" w:color="auto" w:fill="FFFFFF"/>
        <w:jc w:val="both"/>
        <w:rPr>
          <w:sz w:val="28"/>
          <w:szCs w:val="28"/>
          <w:lang w:val="uk-UA"/>
        </w:rPr>
      </w:pPr>
      <w:r>
        <w:rPr>
          <w:sz w:val="28"/>
          <w:szCs w:val="28"/>
          <w:lang w:val="uk-UA"/>
        </w:rPr>
        <w:t xml:space="preserve">     </w:t>
      </w:r>
      <w:proofErr w:type="spellStart"/>
      <w:r>
        <w:rPr>
          <w:sz w:val="28"/>
          <w:szCs w:val="28"/>
          <w:lang w:val="uk-UA"/>
        </w:rPr>
        <w:t>Новоолександрівська</w:t>
      </w:r>
      <w:proofErr w:type="spellEnd"/>
      <w:r>
        <w:rPr>
          <w:sz w:val="28"/>
          <w:szCs w:val="28"/>
          <w:lang w:val="uk-UA"/>
        </w:rPr>
        <w:t xml:space="preserve"> </w:t>
      </w:r>
      <w:r w:rsidRPr="003328D3">
        <w:rPr>
          <w:sz w:val="28"/>
          <w:szCs w:val="28"/>
          <w:lang w:val="uk-UA"/>
        </w:rPr>
        <w:t xml:space="preserve"> </w:t>
      </w:r>
      <w:r>
        <w:rPr>
          <w:sz w:val="28"/>
          <w:szCs w:val="28"/>
          <w:lang w:val="uk-UA"/>
        </w:rPr>
        <w:t xml:space="preserve">гімназія  Інгульської  сільської ради </w:t>
      </w:r>
      <w:r w:rsidR="005E0757" w:rsidRPr="00B31867">
        <w:rPr>
          <w:sz w:val="28"/>
          <w:szCs w:val="28"/>
          <w:lang w:val="uk-UA"/>
        </w:rPr>
        <w:t xml:space="preserve">належить до комунальної власності </w:t>
      </w:r>
      <w:r>
        <w:rPr>
          <w:sz w:val="28"/>
          <w:szCs w:val="28"/>
          <w:lang w:val="uk-UA"/>
        </w:rPr>
        <w:t>Інгульської сільської</w:t>
      </w:r>
      <w:r w:rsidRPr="003328D3">
        <w:rPr>
          <w:sz w:val="28"/>
          <w:szCs w:val="28"/>
          <w:lang w:val="uk-UA"/>
        </w:rPr>
        <w:t xml:space="preserve"> територіальної громади.</w:t>
      </w:r>
    </w:p>
    <w:p w:rsidR="005E0757" w:rsidRPr="003328D3" w:rsidRDefault="005E0757" w:rsidP="005E0757">
      <w:pPr>
        <w:shd w:val="clear" w:color="auto" w:fill="FFFFFF"/>
        <w:jc w:val="both"/>
        <w:rPr>
          <w:sz w:val="28"/>
          <w:szCs w:val="28"/>
          <w:lang w:val="uk-UA"/>
        </w:rPr>
      </w:pPr>
      <w:r>
        <w:rPr>
          <w:sz w:val="28"/>
          <w:szCs w:val="28"/>
          <w:lang w:val="uk-UA"/>
        </w:rPr>
        <w:t xml:space="preserve">    </w:t>
      </w:r>
      <w:proofErr w:type="spellStart"/>
      <w:r w:rsidR="00A42165">
        <w:rPr>
          <w:sz w:val="28"/>
          <w:szCs w:val="28"/>
          <w:lang w:val="uk-UA"/>
        </w:rPr>
        <w:t>Новоолександрівська</w:t>
      </w:r>
      <w:proofErr w:type="spellEnd"/>
      <w:r w:rsidR="00A42165">
        <w:rPr>
          <w:sz w:val="28"/>
          <w:szCs w:val="28"/>
          <w:lang w:val="uk-UA"/>
        </w:rPr>
        <w:t xml:space="preserve"> </w:t>
      </w:r>
      <w:r w:rsidR="00A42165" w:rsidRPr="003328D3">
        <w:rPr>
          <w:sz w:val="28"/>
          <w:szCs w:val="28"/>
          <w:lang w:val="uk-UA"/>
        </w:rPr>
        <w:t xml:space="preserve"> </w:t>
      </w:r>
      <w:r w:rsidR="00A42165">
        <w:rPr>
          <w:sz w:val="28"/>
          <w:szCs w:val="28"/>
          <w:lang w:val="uk-UA"/>
        </w:rPr>
        <w:t xml:space="preserve">гімназія  Інгульської  сільської ради </w:t>
      </w:r>
      <w:r w:rsidRPr="003328D3">
        <w:rPr>
          <w:rFonts w:eastAsia="Calibri"/>
          <w:bCs/>
          <w:sz w:val="28"/>
          <w:szCs w:val="28"/>
          <w:lang w:val="uk-UA"/>
        </w:rPr>
        <w:t xml:space="preserve">є правонаступником </w:t>
      </w:r>
      <w:r w:rsidR="00A42165">
        <w:rPr>
          <w:sz w:val="28"/>
          <w:szCs w:val="28"/>
          <w:lang w:val="uk-UA"/>
        </w:rPr>
        <w:t xml:space="preserve">Новоолександрівського закладу загальної середньої освіти  </w:t>
      </w:r>
      <w:r w:rsidRPr="003328D3">
        <w:rPr>
          <w:sz w:val="28"/>
          <w:szCs w:val="28"/>
          <w:lang w:val="uk-UA"/>
        </w:rPr>
        <w:t xml:space="preserve"> І-ІІ</w:t>
      </w:r>
      <w:r w:rsidR="00A42165">
        <w:rPr>
          <w:sz w:val="28"/>
          <w:szCs w:val="28"/>
          <w:lang w:val="uk-UA"/>
        </w:rPr>
        <w:t>І</w:t>
      </w:r>
      <w:r w:rsidRPr="003328D3">
        <w:rPr>
          <w:sz w:val="28"/>
          <w:szCs w:val="28"/>
          <w:lang w:val="uk-UA"/>
        </w:rPr>
        <w:t xml:space="preserve"> ступенів </w:t>
      </w:r>
      <w:r w:rsidR="00A42165">
        <w:rPr>
          <w:sz w:val="28"/>
          <w:szCs w:val="28"/>
          <w:lang w:val="uk-UA"/>
        </w:rPr>
        <w:t>Інгульської сільської ради ра</w:t>
      </w:r>
      <w:r>
        <w:rPr>
          <w:sz w:val="28"/>
          <w:szCs w:val="28"/>
          <w:lang w:val="uk-UA"/>
        </w:rPr>
        <w:t xml:space="preserve"> </w:t>
      </w:r>
      <w:r w:rsidRPr="003328D3">
        <w:rPr>
          <w:rFonts w:eastAsia="Calibri"/>
          <w:sz w:val="28"/>
          <w:szCs w:val="28"/>
          <w:lang w:val="uk-UA"/>
        </w:rPr>
        <w:t>(код ЄДРПОУ -</w:t>
      </w:r>
      <w:r w:rsidRPr="003328D3">
        <w:rPr>
          <w:rFonts w:eastAsia="Calibri"/>
          <w:sz w:val="28"/>
          <w:szCs w:val="28"/>
          <w:shd w:val="clear" w:color="auto" w:fill="FFFFFF"/>
          <w:lang w:val="uk-UA"/>
        </w:rPr>
        <w:t xml:space="preserve"> </w:t>
      </w:r>
      <w:r w:rsidR="00A42165">
        <w:rPr>
          <w:sz w:val="28"/>
          <w:szCs w:val="28"/>
          <w:lang w:val="uk-UA"/>
        </w:rPr>
        <w:t>31528905</w:t>
      </w:r>
      <w:r w:rsidRPr="003328D3">
        <w:rPr>
          <w:rFonts w:eastAsia="Calibri"/>
          <w:sz w:val="28"/>
          <w:szCs w:val="28"/>
          <w:lang w:val="uk-UA"/>
        </w:rPr>
        <w:t>).</w:t>
      </w:r>
    </w:p>
    <w:p w:rsidR="005E0757" w:rsidRPr="003328D3" w:rsidRDefault="005E0757" w:rsidP="005E0757">
      <w:pPr>
        <w:shd w:val="clear" w:color="auto" w:fill="FFFFFF"/>
        <w:jc w:val="both"/>
        <w:rPr>
          <w:sz w:val="28"/>
          <w:szCs w:val="28"/>
          <w:lang w:val="uk-UA"/>
        </w:rPr>
      </w:pPr>
      <w:r>
        <w:rPr>
          <w:sz w:val="28"/>
          <w:szCs w:val="28"/>
          <w:shd w:val="clear" w:color="auto" w:fill="FFFFFF"/>
          <w:lang w:val="uk-UA"/>
        </w:rPr>
        <w:t xml:space="preserve">    </w:t>
      </w:r>
      <w:r w:rsidRPr="003328D3">
        <w:rPr>
          <w:sz w:val="28"/>
          <w:szCs w:val="28"/>
          <w:lang w:val="uk-UA"/>
        </w:rPr>
        <w:t xml:space="preserve">Власником майна та Засновником </w:t>
      </w:r>
      <w:proofErr w:type="spellStart"/>
      <w:r w:rsidR="00A42165">
        <w:rPr>
          <w:sz w:val="28"/>
          <w:szCs w:val="28"/>
          <w:lang w:val="uk-UA"/>
        </w:rPr>
        <w:t>Новоолександрівської</w:t>
      </w:r>
      <w:proofErr w:type="spellEnd"/>
      <w:r w:rsidR="00A42165">
        <w:rPr>
          <w:sz w:val="28"/>
          <w:szCs w:val="28"/>
          <w:lang w:val="uk-UA"/>
        </w:rPr>
        <w:t xml:space="preserve"> </w:t>
      </w:r>
      <w:r w:rsidR="00A42165" w:rsidRPr="003328D3">
        <w:rPr>
          <w:sz w:val="28"/>
          <w:szCs w:val="28"/>
          <w:lang w:val="uk-UA"/>
        </w:rPr>
        <w:t xml:space="preserve"> </w:t>
      </w:r>
      <w:r w:rsidR="00A42165">
        <w:rPr>
          <w:sz w:val="28"/>
          <w:szCs w:val="28"/>
          <w:lang w:val="uk-UA"/>
        </w:rPr>
        <w:t xml:space="preserve">гімназії  Інгульської  сільської ради </w:t>
      </w:r>
      <w:proofErr w:type="spellStart"/>
      <w:r w:rsidRPr="003328D3">
        <w:rPr>
          <w:sz w:val="28"/>
          <w:szCs w:val="28"/>
          <w:lang w:val="uk-UA"/>
        </w:rPr>
        <w:t>є</w:t>
      </w:r>
      <w:r w:rsidR="00A42165">
        <w:rPr>
          <w:sz w:val="28"/>
          <w:szCs w:val="28"/>
          <w:lang w:val="uk-UA"/>
        </w:rPr>
        <w:t>Інгульська</w:t>
      </w:r>
      <w:proofErr w:type="spellEnd"/>
      <w:r w:rsidR="00A42165">
        <w:rPr>
          <w:sz w:val="28"/>
          <w:szCs w:val="28"/>
          <w:lang w:val="uk-UA"/>
        </w:rPr>
        <w:t xml:space="preserve"> сільська рада</w:t>
      </w:r>
      <w:r w:rsidRPr="003328D3">
        <w:rPr>
          <w:iCs/>
          <w:sz w:val="28"/>
          <w:szCs w:val="28"/>
          <w:lang w:val="uk-UA"/>
        </w:rPr>
        <w:t xml:space="preserve"> (далі – Засновник), у</w:t>
      </w:r>
      <w:r w:rsidRPr="003328D3">
        <w:rPr>
          <w:sz w:val="28"/>
          <w:szCs w:val="28"/>
          <w:lang w:val="uk-UA"/>
        </w:rPr>
        <w:t xml:space="preserve">повноваженим органом управління Засновника є відділ освіти </w:t>
      </w:r>
      <w:r w:rsidR="00A42165">
        <w:rPr>
          <w:sz w:val="28"/>
          <w:szCs w:val="28"/>
          <w:lang w:val="uk-UA"/>
        </w:rPr>
        <w:t>, молоді та спорту Інгульської сільської ради</w:t>
      </w:r>
      <w:r w:rsidR="00582BF0">
        <w:rPr>
          <w:sz w:val="28"/>
          <w:szCs w:val="28"/>
          <w:lang w:val="uk-UA"/>
        </w:rPr>
        <w:t xml:space="preserve">, </w:t>
      </w:r>
      <w:r w:rsidRPr="003328D3">
        <w:rPr>
          <w:sz w:val="28"/>
          <w:szCs w:val="28"/>
          <w:lang w:val="uk-UA"/>
        </w:rPr>
        <w:t>який діє в межах делегованих Засновником повноважень.</w:t>
      </w:r>
    </w:p>
    <w:p w:rsidR="005E0757" w:rsidRPr="003328D3" w:rsidRDefault="005E0757" w:rsidP="005E0757">
      <w:pPr>
        <w:jc w:val="both"/>
        <w:rPr>
          <w:sz w:val="28"/>
          <w:szCs w:val="28"/>
          <w:lang w:val="uk-UA"/>
        </w:rPr>
      </w:pPr>
      <w:r>
        <w:rPr>
          <w:sz w:val="28"/>
          <w:szCs w:val="28"/>
          <w:lang w:val="uk-UA"/>
        </w:rPr>
        <w:t xml:space="preserve">   </w:t>
      </w:r>
      <w:r w:rsidRPr="003328D3">
        <w:rPr>
          <w:sz w:val="28"/>
          <w:szCs w:val="28"/>
          <w:shd w:val="clear" w:color="auto" w:fill="FFFFFF"/>
          <w:lang w:val="uk-UA"/>
        </w:rPr>
        <w:t>Повне найменування навчального закладу –</w:t>
      </w:r>
      <w:r w:rsidR="00582BF0">
        <w:rPr>
          <w:sz w:val="28"/>
          <w:szCs w:val="28"/>
          <w:shd w:val="clear" w:color="auto" w:fill="FFFFFF"/>
          <w:lang w:val="uk-UA"/>
        </w:rPr>
        <w:t xml:space="preserve"> </w:t>
      </w:r>
      <w:proofErr w:type="spellStart"/>
      <w:r w:rsidR="00582BF0">
        <w:rPr>
          <w:sz w:val="28"/>
          <w:szCs w:val="28"/>
          <w:shd w:val="clear" w:color="auto" w:fill="FFFFFF"/>
          <w:lang w:val="uk-UA"/>
        </w:rPr>
        <w:t>Новоолександрівська</w:t>
      </w:r>
      <w:proofErr w:type="spellEnd"/>
      <w:r w:rsidR="00582BF0">
        <w:rPr>
          <w:sz w:val="28"/>
          <w:szCs w:val="28"/>
          <w:shd w:val="clear" w:color="auto" w:fill="FFFFFF"/>
          <w:lang w:val="uk-UA"/>
        </w:rPr>
        <w:t xml:space="preserve"> гімназія Інгульської сільської ради </w:t>
      </w:r>
      <w:proofErr w:type="spellStart"/>
      <w:r w:rsidR="00582BF0">
        <w:rPr>
          <w:sz w:val="28"/>
          <w:szCs w:val="28"/>
          <w:shd w:val="clear" w:color="auto" w:fill="FFFFFF"/>
          <w:lang w:val="uk-UA"/>
        </w:rPr>
        <w:t>Баштанського</w:t>
      </w:r>
      <w:proofErr w:type="spellEnd"/>
      <w:r w:rsidR="00582BF0">
        <w:rPr>
          <w:sz w:val="28"/>
          <w:szCs w:val="28"/>
          <w:shd w:val="clear" w:color="auto" w:fill="FFFFFF"/>
          <w:lang w:val="uk-UA"/>
        </w:rPr>
        <w:t xml:space="preserve"> району Миколаївської області</w:t>
      </w:r>
      <w:r w:rsidRPr="003328D3">
        <w:rPr>
          <w:sz w:val="28"/>
          <w:szCs w:val="28"/>
          <w:shd w:val="clear" w:color="auto" w:fill="FFFFFF"/>
          <w:lang w:val="uk-UA"/>
        </w:rPr>
        <w:t>, скорочене найменування закладу</w:t>
      </w:r>
      <w:r w:rsidR="00582BF0">
        <w:rPr>
          <w:sz w:val="28"/>
          <w:szCs w:val="28"/>
          <w:lang w:val="uk-UA"/>
        </w:rPr>
        <w:t xml:space="preserve"> – </w:t>
      </w:r>
      <w:r w:rsidRPr="003328D3">
        <w:rPr>
          <w:sz w:val="28"/>
          <w:szCs w:val="28"/>
          <w:lang w:val="uk-UA"/>
        </w:rPr>
        <w:t xml:space="preserve"> </w:t>
      </w:r>
      <w:proofErr w:type="spellStart"/>
      <w:r w:rsidR="00582BF0">
        <w:rPr>
          <w:sz w:val="28"/>
          <w:szCs w:val="28"/>
          <w:lang w:val="uk-UA"/>
        </w:rPr>
        <w:t>Новоолександрівська</w:t>
      </w:r>
      <w:proofErr w:type="spellEnd"/>
      <w:r w:rsidR="00582BF0">
        <w:rPr>
          <w:sz w:val="28"/>
          <w:szCs w:val="28"/>
          <w:lang w:val="uk-UA"/>
        </w:rPr>
        <w:t xml:space="preserve"> </w:t>
      </w:r>
      <w:r w:rsidR="00582BF0" w:rsidRPr="003328D3">
        <w:rPr>
          <w:sz w:val="28"/>
          <w:szCs w:val="28"/>
          <w:lang w:val="uk-UA"/>
        </w:rPr>
        <w:t xml:space="preserve"> </w:t>
      </w:r>
      <w:r w:rsidR="00582BF0">
        <w:rPr>
          <w:sz w:val="28"/>
          <w:szCs w:val="28"/>
          <w:lang w:val="uk-UA"/>
        </w:rPr>
        <w:t>гімназія  Інгульської  сільської ради</w:t>
      </w:r>
      <w:r w:rsidRPr="003328D3">
        <w:rPr>
          <w:sz w:val="28"/>
          <w:szCs w:val="28"/>
          <w:lang w:val="uk-UA"/>
        </w:rPr>
        <w:t xml:space="preserve">. </w:t>
      </w:r>
    </w:p>
    <w:p w:rsidR="005E0757" w:rsidRPr="003328D3" w:rsidRDefault="005E0757" w:rsidP="005E0757">
      <w:pPr>
        <w:shd w:val="clear" w:color="auto" w:fill="FFFFFF"/>
        <w:jc w:val="both"/>
        <w:rPr>
          <w:sz w:val="28"/>
          <w:szCs w:val="28"/>
          <w:lang w:val="uk-UA"/>
        </w:rPr>
      </w:pPr>
      <w:r>
        <w:rPr>
          <w:sz w:val="28"/>
          <w:szCs w:val="28"/>
          <w:lang w:val="uk-UA"/>
        </w:rPr>
        <w:t xml:space="preserve">   </w:t>
      </w:r>
      <w:r w:rsidRPr="003328D3">
        <w:rPr>
          <w:sz w:val="28"/>
          <w:szCs w:val="28"/>
          <w:lang w:val="uk-UA"/>
        </w:rPr>
        <w:t xml:space="preserve">Місцезнаходження </w:t>
      </w:r>
      <w:r w:rsidRPr="003328D3">
        <w:rPr>
          <w:sz w:val="28"/>
          <w:szCs w:val="28"/>
          <w:shd w:val="clear" w:color="auto" w:fill="FFFFFF"/>
          <w:lang w:val="uk-UA"/>
        </w:rPr>
        <w:t>навчального закладу</w:t>
      </w:r>
      <w:r w:rsidR="00582BF0">
        <w:rPr>
          <w:sz w:val="28"/>
          <w:szCs w:val="28"/>
          <w:lang w:val="uk-UA"/>
        </w:rPr>
        <w:t xml:space="preserve">: 56182, Миколаївська </w:t>
      </w:r>
      <w:r w:rsidRPr="003328D3">
        <w:rPr>
          <w:sz w:val="28"/>
          <w:szCs w:val="28"/>
          <w:lang w:val="uk-UA"/>
        </w:rPr>
        <w:t xml:space="preserve"> область, </w:t>
      </w:r>
      <w:proofErr w:type="spellStart"/>
      <w:r w:rsidR="00582BF0">
        <w:rPr>
          <w:sz w:val="28"/>
          <w:szCs w:val="28"/>
          <w:lang w:val="uk-UA"/>
        </w:rPr>
        <w:t>Баштанський</w:t>
      </w:r>
      <w:proofErr w:type="spellEnd"/>
      <w:r w:rsidR="00582BF0">
        <w:rPr>
          <w:sz w:val="28"/>
          <w:szCs w:val="28"/>
          <w:lang w:val="uk-UA"/>
        </w:rPr>
        <w:t xml:space="preserve">  район, село </w:t>
      </w:r>
      <w:proofErr w:type="spellStart"/>
      <w:r w:rsidR="00582BF0">
        <w:rPr>
          <w:sz w:val="28"/>
          <w:szCs w:val="28"/>
          <w:lang w:val="uk-UA"/>
        </w:rPr>
        <w:t>Новоолександрівка</w:t>
      </w:r>
      <w:proofErr w:type="spellEnd"/>
      <w:r w:rsidR="00582BF0">
        <w:rPr>
          <w:sz w:val="28"/>
          <w:szCs w:val="28"/>
          <w:lang w:val="uk-UA"/>
        </w:rPr>
        <w:t xml:space="preserve">, вулиця </w:t>
      </w:r>
      <w:proofErr w:type="spellStart"/>
      <w:r w:rsidR="00582BF0">
        <w:rPr>
          <w:sz w:val="28"/>
          <w:szCs w:val="28"/>
          <w:lang w:val="uk-UA"/>
        </w:rPr>
        <w:t>О.Сизоненка</w:t>
      </w:r>
      <w:proofErr w:type="spellEnd"/>
      <w:r w:rsidR="00582BF0">
        <w:rPr>
          <w:sz w:val="28"/>
          <w:szCs w:val="28"/>
          <w:lang w:val="uk-UA"/>
        </w:rPr>
        <w:t>, будинок 56-а</w:t>
      </w:r>
      <w:r w:rsidRPr="003328D3">
        <w:rPr>
          <w:sz w:val="28"/>
          <w:szCs w:val="28"/>
          <w:lang w:val="uk-UA"/>
        </w:rPr>
        <w:t>.</w:t>
      </w:r>
    </w:p>
    <w:p w:rsidR="005E0757" w:rsidRDefault="005E0757" w:rsidP="005E0757">
      <w:pPr>
        <w:ind w:firstLine="709"/>
        <w:jc w:val="both"/>
        <w:rPr>
          <w:sz w:val="28"/>
          <w:szCs w:val="28"/>
          <w:lang w:val="uk-UA"/>
        </w:rPr>
      </w:pPr>
    </w:p>
    <w:p w:rsidR="005E0757" w:rsidRDefault="005E0757" w:rsidP="005E0757">
      <w:pPr>
        <w:ind w:firstLine="709"/>
        <w:jc w:val="both"/>
        <w:rPr>
          <w:sz w:val="28"/>
          <w:szCs w:val="28"/>
          <w:lang w:val="uk-UA"/>
        </w:rPr>
      </w:pPr>
    </w:p>
    <w:p w:rsidR="005E0757" w:rsidRDefault="005E0757" w:rsidP="005E0757">
      <w:pPr>
        <w:jc w:val="both"/>
        <w:rPr>
          <w:sz w:val="28"/>
          <w:szCs w:val="28"/>
          <w:lang w:val="uk-UA"/>
        </w:rPr>
      </w:pPr>
    </w:p>
    <w:p w:rsidR="005E0757" w:rsidRDefault="00582BF0" w:rsidP="005E0757">
      <w:pPr>
        <w:jc w:val="both"/>
        <w:rPr>
          <w:sz w:val="28"/>
          <w:szCs w:val="28"/>
          <w:lang w:val="uk-UA"/>
        </w:rPr>
      </w:pPr>
      <w:r>
        <w:rPr>
          <w:noProof/>
          <w:lang w:val="uk-UA" w:eastAsia="uk-UA"/>
        </w:rPr>
        <w:lastRenderedPageBreak/>
        <mc:AlternateContent>
          <mc:Choice Requires="wps">
            <w:drawing>
              <wp:anchor distT="0" distB="0" distL="114300" distR="114300" simplePos="0" relativeHeight="251664384" behindDoc="0" locked="0" layoutInCell="1" allowOverlap="1" wp14:anchorId="6AE16CB4" wp14:editId="651427A8">
                <wp:simplePos x="0" y="0"/>
                <wp:positionH relativeFrom="margin">
                  <wp:posOffset>1160145</wp:posOffset>
                </wp:positionH>
                <wp:positionV relativeFrom="paragraph">
                  <wp:posOffset>174625</wp:posOffset>
                </wp:positionV>
                <wp:extent cx="3068955" cy="998220"/>
                <wp:effectExtent l="0" t="0" r="0" b="0"/>
                <wp:wrapNone/>
                <wp:docPr id="21" name="Надпись 21"/>
                <wp:cNvGraphicFramePr/>
                <a:graphic xmlns:a="http://schemas.openxmlformats.org/drawingml/2006/main">
                  <a:graphicData uri="http://schemas.microsoft.com/office/word/2010/wordprocessingShape">
                    <wps:wsp>
                      <wps:cNvSpPr txBox="1"/>
                      <wps:spPr>
                        <a:xfrm rot="10800000" flipH="1" flipV="1">
                          <a:off x="0" y="0"/>
                          <a:ext cx="3068955" cy="998220"/>
                        </a:xfrm>
                        <a:prstGeom prst="rect">
                          <a:avLst/>
                        </a:prstGeom>
                        <a:noFill/>
                        <a:ln w="6350">
                          <a:noFill/>
                        </a:ln>
                      </wps:spPr>
                      <wps:txbx>
                        <w:txbxContent>
                          <w:p w:rsidR="00C20A51" w:rsidRPr="00582BF0" w:rsidRDefault="005E0757" w:rsidP="00C20A51">
                            <w:pPr>
                              <w:jc w:val="center"/>
                              <w:rPr>
                                <w:b/>
                                <w:color w:val="FF0000"/>
                                <w:sz w:val="32"/>
                                <w:szCs w:val="32"/>
                                <w:lang w:val="uk-UA"/>
                              </w:rPr>
                            </w:pPr>
                            <w:r w:rsidRPr="00582BF0">
                              <w:rPr>
                                <w:b/>
                                <w:color w:val="FF0000"/>
                                <w:sz w:val="32"/>
                                <w:szCs w:val="32"/>
                                <w:lang w:val="uk-UA"/>
                              </w:rPr>
                              <w:t>АНАЛІЗ РОБОТИ ШКОЛИ</w:t>
                            </w:r>
                          </w:p>
                          <w:p w:rsidR="005E0757" w:rsidRPr="00582BF0" w:rsidRDefault="005E0757" w:rsidP="00C20A51">
                            <w:pPr>
                              <w:jc w:val="center"/>
                              <w:rPr>
                                <w:b/>
                                <w:color w:val="FF0000"/>
                                <w:sz w:val="32"/>
                                <w:szCs w:val="32"/>
                                <w:lang w:val="uk-UA"/>
                              </w:rPr>
                            </w:pPr>
                            <w:r w:rsidRPr="00582BF0">
                              <w:rPr>
                                <w:b/>
                                <w:color w:val="FF0000"/>
                                <w:sz w:val="32"/>
                                <w:szCs w:val="32"/>
                                <w:lang w:val="uk-UA"/>
                              </w:rPr>
                              <w:t>за 2021/2022 навчальний рік</w:t>
                            </w:r>
                          </w:p>
                          <w:p w:rsidR="005E0757" w:rsidRPr="00332C82" w:rsidRDefault="005E0757" w:rsidP="00C20A51">
                            <w:pPr>
                              <w:jc w:val="center"/>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1" o:spid="_x0000_s1028" type="#_x0000_t202" style="position:absolute;left:0;text-align:left;margin-left:91.35pt;margin-top:13.75pt;width:241.65pt;height:78.6pt;rotation:180;flip:x 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" filled="f" stroked="f" strokeweight=".5pt">
                <v:textbox>
                  <w:txbxContent>
                    <w:p w:rsidR="00C20A51" w:rsidRPr="00582BF0" w:rsidRDefault="005E0757" w:rsidP="00C20A51">
                      <w:pPr>
                        <w:jc w:val="center"/>
                        <w:rPr>
                          <w:b/>
                          <w:color w:val="FF0000"/>
                          <w:sz w:val="32"/>
                          <w:szCs w:val="32"/>
                          <w:lang w:val="uk-UA"/>
                        </w:rPr>
                      </w:pPr>
                      <w:r w:rsidRPr="00582BF0">
                        <w:rPr>
                          <w:b/>
                          <w:color w:val="FF0000"/>
                          <w:sz w:val="32"/>
                          <w:szCs w:val="32"/>
                          <w:lang w:val="uk-UA"/>
                        </w:rPr>
                        <w:t>АНАЛІЗ РОБОТИ ШКОЛИ</w:t>
                      </w:r>
                    </w:p>
                    <w:p w:rsidR="005E0757" w:rsidRPr="00582BF0" w:rsidRDefault="005E0757" w:rsidP="00C20A51">
                      <w:pPr>
                        <w:jc w:val="center"/>
                        <w:rPr>
                          <w:b/>
                          <w:color w:val="FF0000"/>
                          <w:sz w:val="32"/>
                          <w:szCs w:val="32"/>
                          <w:lang w:val="uk-UA"/>
                        </w:rPr>
                      </w:pPr>
                      <w:r w:rsidRPr="00582BF0">
                        <w:rPr>
                          <w:b/>
                          <w:color w:val="FF0000"/>
                          <w:sz w:val="32"/>
                          <w:szCs w:val="32"/>
                          <w:lang w:val="uk-UA"/>
                        </w:rPr>
                        <w:t>за 2021/2022 навчальний рік</w:t>
                      </w:r>
                    </w:p>
                    <w:p w:rsidR="005E0757" w:rsidRPr="00332C82" w:rsidRDefault="005E0757" w:rsidP="00C20A51">
                      <w:pPr>
                        <w:jc w:val="center"/>
                        <w:rPr>
                          <w:lang w:val="uk-UA"/>
                        </w:rPr>
                      </w:pPr>
                    </w:p>
                  </w:txbxContent>
                </v:textbox>
                <w10:wrap anchorx="margin"/>
              </v:shape>
            </w:pict>
          </mc:Fallback>
        </mc:AlternateContent>
      </w:r>
    </w:p>
    <w:p w:rsidR="005E0757" w:rsidRDefault="005E0757" w:rsidP="005E0757">
      <w:pPr>
        <w:ind w:firstLine="709"/>
        <w:jc w:val="both"/>
        <w:rPr>
          <w:sz w:val="28"/>
          <w:szCs w:val="28"/>
          <w:lang w:val="uk-UA"/>
        </w:rPr>
      </w:pPr>
    </w:p>
    <w:p w:rsidR="005E0757" w:rsidRDefault="005E0757" w:rsidP="005E0757">
      <w:pPr>
        <w:ind w:firstLine="709"/>
        <w:jc w:val="both"/>
        <w:rPr>
          <w:sz w:val="28"/>
          <w:szCs w:val="28"/>
          <w:lang w:val="uk-UA"/>
        </w:rPr>
      </w:pPr>
    </w:p>
    <w:p w:rsidR="005E0757" w:rsidRDefault="005E0757" w:rsidP="005E0757">
      <w:pPr>
        <w:ind w:firstLine="709"/>
        <w:jc w:val="both"/>
        <w:rPr>
          <w:sz w:val="28"/>
          <w:szCs w:val="28"/>
          <w:lang w:val="uk-UA"/>
        </w:rPr>
      </w:pPr>
    </w:p>
    <w:p w:rsidR="005E0757" w:rsidRPr="00332C82" w:rsidRDefault="005E0757" w:rsidP="005E0757">
      <w:pPr>
        <w:rPr>
          <w:lang w:val="uk-UA"/>
        </w:rPr>
      </w:pPr>
    </w:p>
    <w:p w:rsidR="005E0757" w:rsidRPr="00332C82" w:rsidRDefault="005E0757" w:rsidP="005E0757">
      <w:pPr>
        <w:rPr>
          <w:lang w:val="uk-UA"/>
        </w:rPr>
      </w:pPr>
      <w:r>
        <w:rPr>
          <w:b/>
          <w:noProof/>
          <w:sz w:val="28"/>
          <w:szCs w:val="28"/>
          <w:lang w:val="uk-UA" w:eastAsia="uk-UA"/>
        </w:rPr>
        <mc:AlternateContent>
          <mc:Choice Requires="wps">
            <w:drawing>
              <wp:anchor distT="0" distB="0" distL="114300" distR="114300" simplePos="0" relativeHeight="251668480" behindDoc="0" locked="0" layoutInCell="1" allowOverlap="1" wp14:anchorId="7029ED80" wp14:editId="13894814">
                <wp:simplePos x="0" y="0"/>
                <wp:positionH relativeFrom="margin">
                  <wp:align>center</wp:align>
                </wp:positionH>
                <wp:positionV relativeFrom="paragraph">
                  <wp:posOffset>99454</wp:posOffset>
                </wp:positionV>
                <wp:extent cx="2933700" cy="342900"/>
                <wp:effectExtent l="0" t="0" r="0" b="0"/>
                <wp:wrapNone/>
                <wp:docPr id="26" name="Надпись 26"/>
                <wp:cNvGraphicFramePr/>
                <a:graphic xmlns:a="http://schemas.openxmlformats.org/drawingml/2006/main">
                  <a:graphicData uri="http://schemas.microsoft.com/office/word/2010/wordprocessingShape">
                    <wps:wsp>
                      <wps:cNvSpPr txBox="1"/>
                      <wps:spPr>
                        <a:xfrm>
                          <a:off x="0" y="0"/>
                          <a:ext cx="2933700" cy="342900"/>
                        </a:xfrm>
                        <a:prstGeom prst="rect">
                          <a:avLst/>
                        </a:prstGeom>
                        <a:noFill/>
                        <a:ln w="6350">
                          <a:noFill/>
                        </a:ln>
                      </wps:spPr>
                      <wps:txbx>
                        <w:txbxContent>
                          <w:p w:rsidR="005E0757" w:rsidRPr="00273074" w:rsidRDefault="005E0757" w:rsidP="005E0757">
                            <w:pPr>
                              <w:jc w:val="center"/>
                              <w:rPr>
                                <w:b/>
                                <w:color w:val="00B050"/>
                                <w:sz w:val="32"/>
                                <w:szCs w:val="32"/>
                                <w:lang w:val="uk-UA"/>
                              </w:rPr>
                            </w:pPr>
                            <w:r w:rsidRPr="00273074">
                              <w:rPr>
                                <w:b/>
                                <w:color w:val="00B050"/>
                                <w:sz w:val="32"/>
                                <w:szCs w:val="32"/>
                                <w:lang w:val="uk-UA"/>
                              </w:rPr>
                              <w:t>Кадрове забезпечення</w:t>
                            </w:r>
                          </w:p>
                          <w:p w:rsidR="005E0757" w:rsidRDefault="005E0757" w:rsidP="005E07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6" o:spid="_x0000_s1029" type="#_x0000_t202" style="position:absolute;margin-left:0;margin-top:7.85pt;width:231pt;height:27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" filled="f" stroked="f" strokeweight=".5pt">
                <v:textbox>
                  <w:txbxContent>
                    <w:p w:rsidR="005E0757" w:rsidRPr="00273074" w:rsidRDefault="005E0757" w:rsidP="005E0757">
                      <w:pPr>
                        <w:jc w:val="center"/>
                        <w:rPr>
                          <w:b/>
                          <w:color w:val="00B050"/>
                          <w:sz w:val="32"/>
                          <w:szCs w:val="32"/>
                          <w:lang w:val="uk-UA"/>
                        </w:rPr>
                      </w:pPr>
                      <w:r w:rsidRPr="00273074">
                        <w:rPr>
                          <w:b/>
                          <w:color w:val="00B050"/>
                          <w:sz w:val="32"/>
                          <w:szCs w:val="32"/>
                          <w:lang w:val="uk-UA"/>
                        </w:rPr>
                        <w:t>Кадрове забезпечення</w:t>
                      </w:r>
                    </w:p>
                    <w:p w:rsidR="005E0757" w:rsidRDefault="005E0757" w:rsidP="005E0757"/>
                  </w:txbxContent>
                </v:textbox>
                <w10:wrap anchorx="margin"/>
              </v:shape>
            </w:pict>
          </mc:Fallback>
        </mc:AlternateContent>
      </w:r>
    </w:p>
    <w:p w:rsidR="005E0757" w:rsidRDefault="005E0757" w:rsidP="005E0757">
      <w:pPr>
        <w:rPr>
          <w:lang w:val="uk-UA"/>
        </w:rPr>
      </w:pPr>
    </w:p>
    <w:p w:rsidR="005E0757" w:rsidRDefault="005E0757" w:rsidP="005E0757">
      <w:pPr>
        <w:rPr>
          <w:b/>
          <w:sz w:val="28"/>
          <w:szCs w:val="28"/>
          <w:lang w:val="uk-UA"/>
        </w:rPr>
      </w:pPr>
    </w:p>
    <w:p w:rsidR="005E0757" w:rsidRPr="00BA5AA8" w:rsidRDefault="005E0757" w:rsidP="005E0757">
      <w:pPr>
        <w:ind w:firstLine="709"/>
        <w:jc w:val="both"/>
        <w:rPr>
          <w:sz w:val="28"/>
          <w:szCs w:val="28"/>
          <w:lang w:val="uk-UA"/>
        </w:rPr>
      </w:pPr>
      <w:r>
        <w:rPr>
          <w:sz w:val="28"/>
          <w:szCs w:val="28"/>
          <w:lang w:val="uk-UA"/>
        </w:rPr>
        <w:t xml:space="preserve">У 2021/2022 </w:t>
      </w:r>
      <w:r w:rsidRPr="00BA5AA8">
        <w:rPr>
          <w:sz w:val="28"/>
          <w:szCs w:val="28"/>
          <w:lang w:val="uk-UA"/>
        </w:rPr>
        <w:t xml:space="preserve">навчальному році штатними працівниками </w:t>
      </w:r>
      <w:proofErr w:type="spellStart"/>
      <w:r w:rsidR="00582BF0">
        <w:rPr>
          <w:sz w:val="28"/>
          <w:szCs w:val="28"/>
          <w:lang w:val="uk-UA"/>
        </w:rPr>
        <w:t>Новоолександрівська</w:t>
      </w:r>
      <w:proofErr w:type="spellEnd"/>
      <w:r w:rsidR="00582BF0">
        <w:rPr>
          <w:sz w:val="28"/>
          <w:szCs w:val="28"/>
          <w:lang w:val="uk-UA"/>
        </w:rPr>
        <w:t xml:space="preserve"> </w:t>
      </w:r>
      <w:r w:rsidR="00582BF0" w:rsidRPr="003328D3">
        <w:rPr>
          <w:sz w:val="28"/>
          <w:szCs w:val="28"/>
          <w:lang w:val="uk-UA"/>
        </w:rPr>
        <w:t xml:space="preserve"> </w:t>
      </w:r>
      <w:r w:rsidR="00582BF0">
        <w:rPr>
          <w:sz w:val="28"/>
          <w:szCs w:val="28"/>
          <w:lang w:val="uk-UA"/>
        </w:rPr>
        <w:t xml:space="preserve">гімназія  Інгульської  сільської ради </w:t>
      </w:r>
      <w:r>
        <w:rPr>
          <w:sz w:val="28"/>
          <w:szCs w:val="28"/>
          <w:lang w:val="uk-UA"/>
        </w:rPr>
        <w:t>була забезпечена на 100</w:t>
      </w:r>
      <w:r w:rsidRPr="00BA5AA8">
        <w:rPr>
          <w:sz w:val="28"/>
          <w:szCs w:val="28"/>
          <w:lang w:val="uk-UA"/>
        </w:rPr>
        <w:t>%</w:t>
      </w:r>
      <w:r>
        <w:rPr>
          <w:sz w:val="28"/>
          <w:szCs w:val="28"/>
          <w:lang w:val="uk-UA"/>
        </w:rPr>
        <w:t xml:space="preserve">. </w:t>
      </w:r>
      <w:r w:rsidRPr="00BA5AA8">
        <w:rPr>
          <w:sz w:val="28"/>
          <w:szCs w:val="28"/>
          <w:lang w:val="uk-UA"/>
        </w:rPr>
        <w:t>Розстановка педагогів здійснюється відповідно до фахової освіти педпрацівників.</w:t>
      </w:r>
    </w:p>
    <w:p w:rsidR="005E0757" w:rsidRPr="00BA5AA8" w:rsidRDefault="005E0757" w:rsidP="005E0757">
      <w:pPr>
        <w:widowControl w:val="0"/>
        <w:autoSpaceDE w:val="0"/>
        <w:autoSpaceDN w:val="0"/>
        <w:adjustRightInd w:val="0"/>
        <w:ind w:firstLine="720"/>
        <w:jc w:val="both"/>
        <w:rPr>
          <w:sz w:val="28"/>
          <w:szCs w:val="28"/>
          <w:lang w:val="uk-UA"/>
        </w:rPr>
      </w:pPr>
      <w:r w:rsidRPr="00BA5AA8">
        <w:rPr>
          <w:sz w:val="28"/>
          <w:szCs w:val="28"/>
          <w:lang w:val="uk-UA"/>
        </w:rPr>
        <w:t xml:space="preserve"> Педагогічн</w:t>
      </w:r>
      <w:r w:rsidR="00582BF0">
        <w:rPr>
          <w:sz w:val="28"/>
          <w:szCs w:val="28"/>
          <w:lang w:val="uk-UA"/>
        </w:rPr>
        <w:t>ий колектив школи складався з 14</w:t>
      </w:r>
      <w:r>
        <w:rPr>
          <w:sz w:val="28"/>
          <w:szCs w:val="28"/>
          <w:lang w:val="uk-UA"/>
        </w:rPr>
        <w:t xml:space="preserve"> вчит</w:t>
      </w:r>
      <w:r w:rsidR="00582BF0">
        <w:rPr>
          <w:sz w:val="28"/>
          <w:szCs w:val="28"/>
          <w:lang w:val="uk-UA"/>
        </w:rPr>
        <w:t>елів</w:t>
      </w:r>
      <w:r>
        <w:rPr>
          <w:sz w:val="28"/>
          <w:szCs w:val="28"/>
          <w:lang w:val="uk-UA"/>
        </w:rPr>
        <w:t>, з них:</w:t>
      </w:r>
      <w:r w:rsidRPr="00BA5AA8">
        <w:rPr>
          <w:sz w:val="28"/>
          <w:szCs w:val="28"/>
          <w:lang w:val="uk-UA"/>
        </w:rPr>
        <w:t xml:space="preserve"> мають повну вищу педагогічну освіту</w:t>
      </w:r>
      <w:r w:rsidR="00582BF0">
        <w:rPr>
          <w:sz w:val="28"/>
          <w:szCs w:val="28"/>
          <w:lang w:val="uk-UA"/>
        </w:rPr>
        <w:t xml:space="preserve"> – 13</w:t>
      </w:r>
      <w:r>
        <w:rPr>
          <w:sz w:val="28"/>
          <w:szCs w:val="28"/>
          <w:lang w:val="uk-UA"/>
        </w:rPr>
        <w:t>, молодшого</w:t>
      </w:r>
      <w:r w:rsidR="00582BF0">
        <w:rPr>
          <w:sz w:val="28"/>
          <w:szCs w:val="28"/>
          <w:lang w:val="uk-UA"/>
        </w:rPr>
        <w:t xml:space="preserve"> спеціаліста – 1. </w:t>
      </w:r>
      <w:r w:rsidRPr="00BA5AA8">
        <w:rPr>
          <w:sz w:val="28"/>
          <w:szCs w:val="28"/>
          <w:lang w:val="uk-UA"/>
        </w:rPr>
        <w:t>Спеціалістів вищої кваліфікаційної кате</w:t>
      </w:r>
      <w:r>
        <w:rPr>
          <w:sz w:val="28"/>
          <w:szCs w:val="28"/>
          <w:lang w:val="uk-UA"/>
        </w:rPr>
        <w:t>горії - 5</w:t>
      </w:r>
      <w:r w:rsidRPr="00BA5AA8">
        <w:rPr>
          <w:sz w:val="28"/>
          <w:szCs w:val="28"/>
          <w:lang w:val="uk-UA"/>
        </w:rPr>
        <w:t>, перш</w:t>
      </w:r>
      <w:r w:rsidR="00582BF0">
        <w:rPr>
          <w:sz w:val="28"/>
          <w:szCs w:val="28"/>
          <w:lang w:val="uk-UA"/>
        </w:rPr>
        <w:t>ої кваліфікаційної категорії – 6</w:t>
      </w:r>
      <w:r w:rsidRPr="00BA5AA8">
        <w:rPr>
          <w:sz w:val="28"/>
          <w:szCs w:val="28"/>
          <w:lang w:val="uk-UA"/>
        </w:rPr>
        <w:t>, друг</w:t>
      </w:r>
      <w:r>
        <w:rPr>
          <w:sz w:val="28"/>
          <w:szCs w:val="28"/>
          <w:lang w:val="uk-UA"/>
        </w:rPr>
        <w:t>ої кваліфікаційної категорії – 1</w:t>
      </w:r>
      <w:r w:rsidRPr="00BA5AA8">
        <w:rPr>
          <w:sz w:val="28"/>
          <w:szCs w:val="28"/>
          <w:lang w:val="uk-UA"/>
        </w:rPr>
        <w:t xml:space="preserve">, </w:t>
      </w:r>
      <w:r w:rsidR="00582BF0">
        <w:rPr>
          <w:sz w:val="28"/>
          <w:szCs w:val="28"/>
          <w:lang w:val="uk-UA"/>
        </w:rPr>
        <w:t>мають категорію «спеціаліст» - 2.</w:t>
      </w:r>
    </w:p>
    <w:p w:rsidR="005E0757" w:rsidRPr="00BA5AA8" w:rsidRDefault="005E0757" w:rsidP="005E0757">
      <w:pPr>
        <w:widowControl w:val="0"/>
        <w:autoSpaceDE w:val="0"/>
        <w:autoSpaceDN w:val="0"/>
        <w:adjustRightInd w:val="0"/>
        <w:ind w:firstLine="720"/>
        <w:jc w:val="both"/>
        <w:rPr>
          <w:sz w:val="28"/>
          <w:szCs w:val="28"/>
          <w:lang w:val="uk-UA"/>
        </w:rPr>
      </w:pPr>
      <w:r w:rsidRPr="00BA5AA8">
        <w:rPr>
          <w:sz w:val="28"/>
          <w:szCs w:val="28"/>
          <w:lang w:val="uk-UA"/>
        </w:rPr>
        <w:t>Із загальної к</w:t>
      </w:r>
      <w:r w:rsidR="00582BF0">
        <w:rPr>
          <w:sz w:val="28"/>
          <w:szCs w:val="28"/>
          <w:lang w:val="uk-UA"/>
        </w:rPr>
        <w:t xml:space="preserve">ількості педагогів: 13 - </w:t>
      </w:r>
      <w:r>
        <w:rPr>
          <w:sz w:val="28"/>
          <w:szCs w:val="28"/>
          <w:lang w:val="uk-UA"/>
        </w:rPr>
        <w:t xml:space="preserve"> </w:t>
      </w:r>
      <w:r w:rsidR="00582BF0">
        <w:rPr>
          <w:sz w:val="28"/>
          <w:szCs w:val="28"/>
          <w:lang w:val="uk-UA"/>
        </w:rPr>
        <w:t>жінки, 1 – чоловік</w:t>
      </w:r>
      <w:r>
        <w:rPr>
          <w:sz w:val="28"/>
          <w:szCs w:val="28"/>
          <w:lang w:val="uk-UA"/>
        </w:rPr>
        <w:t>.</w:t>
      </w:r>
    </w:p>
    <w:p w:rsidR="005E0757" w:rsidRDefault="005E0757" w:rsidP="005E0757">
      <w:pPr>
        <w:widowControl w:val="0"/>
        <w:autoSpaceDE w:val="0"/>
        <w:autoSpaceDN w:val="0"/>
        <w:adjustRightInd w:val="0"/>
        <w:ind w:firstLine="720"/>
        <w:jc w:val="both"/>
        <w:rPr>
          <w:sz w:val="28"/>
          <w:szCs w:val="28"/>
          <w:lang w:val="uk-UA"/>
        </w:rPr>
      </w:pPr>
      <w:r w:rsidRPr="00BA5AA8">
        <w:rPr>
          <w:sz w:val="28"/>
          <w:szCs w:val="28"/>
          <w:lang w:val="uk-UA"/>
        </w:rPr>
        <w:t>Середнє тижневе навантаження педагогічних пра</w:t>
      </w:r>
      <w:r>
        <w:rPr>
          <w:sz w:val="28"/>
          <w:szCs w:val="28"/>
          <w:lang w:val="uk-UA"/>
        </w:rPr>
        <w:t>цівників по школі становило 18,9 годин</w:t>
      </w:r>
      <w:r w:rsidRPr="00BA5AA8">
        <w:rPr>
          <w:sz w:val="28"/>
          <w:szCs w:val="28"/>
          <w:lang w:val="uk-UA"/>
        </w:rPr>
        <w:t>. Існуючі вакансії закриваються за рахунок довантаження працюючих вчителів.</w:t>
      </w:r>
    </w:p>
    <w:p w:rsidR="005E0757" w:rsidRDefault="005E0757" w:rsidP="005E0757">
      <w:pPr>
        <w:widowControl w:val="0"/>
        <w:autoSpaceDE w:val="0"/>
        <w:autoSpaceDN w:val="0"/>
        <w:adjustRightInd w:val="0"/>
        <w:ind w:firstLine="720"/>
        <w:jc w:val="both"/>
        <w:rPr>
          <w:sz w:val="28"/>
          <w:szCs w:val="28"/>
          <w:lang w:val="uk-UA"/>
        </w:rPr>
      </w:pPr>
      <w:r>
        <w:rPr>
          <w:b/>
          <w:noProof/>
          <w:sz w:val="28"/>
          <w:szCs w:val="28"/>
          <w:lang w:val="uk-UA" w:eastAsia="uk-UA"/>
        </w:rPr>
        <mc:AlternateContent>
          <mc:Choice Requires="wps">
            <w:drawing>
              <wp:anchor distT="0" distB="0" distL="114300" distR="114300" simplePos="0" relativeHeight="251670528" behindDoc="0" locked="0" layoutInCell="1" allowOverlap="1" wp14:anchorId="20539EDB" wp14:editId="43020E1A">
                <wp:simplePos x="0" y="0"/>
                <wp:positionH relativeFrom="column">
                  <wp:posOffset>1485900</wp:posOffset>
                </wp:positionH>
                <wp:positionV relativeFrom="paragraph">
                  <wp:posOffset>163830</wp:posOffset>
                </wp:positionV>
                <wp:extent cx="2564130" cy="342900"/>
                <wp:effectExtent l="0" t="0" r="0" b="0"/>
                <wp:wrapNone/>
                <wp:docPr id="28" name="Надпись 28"/>
                <wp:cNvGraphicFramePr/>
                <a:graphic xmlns:a="http://schemas.openxmlformats.org/drawingml/2006/main">
                  <a:graphicData uri="http://schemas.microsoft.com/office/word/2010/wordprocessingShape">
                    <wps:wsp>
                      <wps:cNvSpPr txBox="1"/>
                      <wps:spPr>
                        <a:xfrm>
                          <a:off x="0" y="0"/>
                          <a:ext cx="2564130" cy="342900"/>
                        </a:xfrm>
                        <a:prstGeom prst="rect">
                          <a:avLst/>
                        </a:prstGeom>
                        <a:noFill/>
                        <a:ln w="6350">
                          <a:noFill/>
                        </a:ln>
                      </wps:spPr>
                      <wps:txbx>
                        <w:txbxContent>
                          <w:p w:rsidR="005E0757" w:rsidRPr="00273074" w:rsidRDefault="005E0757" w:rsidP="005E0757">
                            <w:pPr>
                              <w:jc w:val="center"/>
                              <w:rPr>
                                <w:b/>
                                <w:color w:val="00B050"/>
                                <w:sz w:val="32"/>
                                <w:szCs w:val="32"/>
                                <w:lang w:val="uk-UA"/>
                              </w:rPr>
                            </w:pPr>
                            <w:r w:rsidRPr="00273074">
                              <w:rPr>
                                <w:b/>
                                <w:color w:val="00B050"/>
                                <w:sz w:val="32"/>
                                <w:szCs w:val="32"/>
                                <w:lang w:val="uk-UA"/>
                              </w:rPr>
                              <w:t>Методична робота</w:t>
                            </w:r>
                          </w:p>
                          <w:p w:rsidR="005E0757" w:rsidRDefault="005E0757" w:rsidP="005E07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8" o:spid="_x0000_s1030" type="#_x0000_t202" style="position:absolute;left:0;text-align:left;margin-left:117pt;margin-top:12.9pt;width:201.9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" filled="f" stroked="f" strokeweight=".5pt">
                <v:textbox>
                  <w:txbxContent>
                    <w:p w:rsidR="005E0757" w:rsidRPr="00273074" w:rsidRDefault="005E0757" w:rsidP="005E0757">
                      <w:pPr>
                        <w:jc w:val="center"/>
                        <w:rPr>
                          <w:b/>
                          <w:color w:val="00B050"/>
                          <w:sz w:val="32"/>
                          <w:szCs w:val="32"/>
                          <w:lang w:val="uk-UA"/>
                        </w:rPr>
                      </w:pPr>
                      <w:r w:rsidRPr="00273074">
                        <w:rPr>
                          <w:b/>
                          <w:color w:val="00B050"/>
                          <w:sz w:val="32"/>
                          <w:szCs w:val="32"/>
                          <w:lang w:val="uk-UA"/>
                        </w:rPr>
                        <w:t>Методична робота</w:t>
                      </w:r>
                    </w:p>
                    <w:p w:rsidR="005E0757" w:rsidRDefault="005E0757" w:rsidP="005E0757"/>
                  </w:txbxContent>
                </v:textbox>
              </v:shape>
            </w:pict>
          </mc:Fallback>
        </mc:AlternateContent>
      </w:r>
    </w:p>
    <w:p w:rsidR="005E0757" w:rsidRDefault="005E0757" w:rsidP="005E0757">
      <w:pPr>
        <w:widowControl w:val="0"/>
        <w:autoSpaceDE w:val="0"/>
        <w:autoSpaceDN w:val="0"/>
        <w:adjustRightInd w:val="0"/>
        <w:ind w:firstLine="720"/>
        <w:jc w:val="both"/>
        <w:rPr>
          <w:sz w:val="28"/>
          <w:szCs w:val="28"/>
          <w:lang w:val="uk-UA"/>
        </w:rPr>
      </w:pPr>
    </w:p>
    <w:p w:rsidR="005E0757" w:rsidRPr="00BA5AA8" w:rsidRDefault="005E0757" w:rsidP="005E0757">
      <w:pPr>
        <w:widowControl w:val="0"/>
        <w:autoSpaceDE w:val="0"/>
        <w:autoSpaceDN w:val="0"/>
        <w:adjustRightInd w:val="0"/>
        <w:jc w:val="both"/>
        <w:rPr>
          <w:sz w:val="28"/>
          <w:szCs w:val="28"/>
          <w:lang w:val="uk-UA"/>
        </w:rPr>
      </w:pPr>
    </w:p>
    <w:p w:rsidR="005E0757" w:rsidRPr="00BA5AA8" w:rsidRDefault="005E0757" w:rsidP="005E0757">
      <w:pPr>
        <w:ind w:firstLine="709"/>
        <w:jc w:val="both"/>
        <w:rPr>
          <w:sz w:val="28"/>
          <w:szCs w:val="28"/>
          <w:lang w:val="uk-UA"/>
        </w:rPr>
      </w:pPr>
      <w:r>
        <w:rPr>
          <w:sz w:val="28"/>
          <w:szCs w:val="28"/>
          <w:lang w:val="uk-UA"/>
        </w:rPr>
        <w:t>У 2021/2022 навчальному році п</w:t>
      </w:r>
      <w:r w:rsidRPr="00BA5AA8">
        <w:rPr>
          <w:sz w:val="28"/>
          <w:szCs w:val="28"/>
          <w:lang w:val="uk-UA"/>
        </w:rPr>
        <w:t xml:space="preserve">едагогічний колектив </w:t>
      </w:r>
      <w:proofErr w:type="spellStart"/>
      <w:r w:rsidR="00B87FD6">
        <w:rPr>
          <w:sz w:val="28"/>
          <w:szCs w:val="28"/>
          <w:lang w:val="uk-UA"/>
        </w:rPr>
        <w:t>Новоолександрівської</w:t>
      </w:r>
      <w:proofErr w:type="spellEnd"/>
      <w:r w:rsidR="00B87FD6">
        <w:rPr>
          <w:sz w:val="28"/>
          <w:szCs w:val="28"/>
          <w:lang w:val="uk-UA"/>
        </w:rPr>
        <w:t xml:space="preserve"> </w:t>
      </w:r>
      <w:r>
        <w:rPr>
          <w:sz w:val="28"/>
          <w:szCs w:val="28"/>
          <w:lang w:val="uk-UA"/>
        </w:rPr>
        <w:t xml:space="preserve"> гімназії продовжив працювати</w:t>
      </w:r>
      <w:r w:rsidRPr="00BA5AA8">
        <w:rPr>
          <w:sz w:val="28"/>
          <w:szCs w:val="28"/>
          <w:lang w:val="uk-UA"/>
        </w:rPr>
        <w:t xml:space="preserve"> над реалізацією </w:t>
      </w:r>
      <w:r w:rsidRPr="00BA5AA8">
        <w:rPr>
          <w:color w:val="000000"/>
          <w:sz w:val="28"/>
          <w:szCs w:val="28"/>
          <w:lang w:val="uk-UA"/>
        </w:rPr>
        <w:t xml:space="preserve">науково-методичної проблеми </w:t>
      </w:r>
      <w:r w:rsidRPr="00BA5AA8">
        <w:rPr>
          <w:sz w:val="28"/>
          <w:szCs w:val="28"/>
          <w:lang w:val="uk-UA"/>
        </w:rPr>
        <w:t>«</w:t>
      </w:r>
      <w:r>
        <w:rPr>
          <w:b/>
          <w:i/>
          <w:sz w:val="28"/>
          <w:szCs w:val="28"/>
          <w:lang w:val="uk-UA"/>
        </w:rPr>
        <w:t xml:space="preserve">Формування комунікативних </w:t>
      </w:r>
      <w:proofErr w:type="spellStart"/>
      <w:r>
        <w:rPr>
          <w:b/>
          <w:i/>
          <w:sz w:val="28"/>
          <w:szCs w:val="28"/>
          <w:lang w:val="uk-UA"/>
        </w:rPr>
        <w:t>компетренцій</w:t>
      </w:r>
      <w:proofErr w:type="spellEnd"/>
      <w:r>
        <w:rPr>
          <w:b/>
          <w:i/>
          <w:sz w:val="28"/>
          <w:szCs w:val="28"/>
          <w:lang w:val="uk-UA"/>
        </w:rPr>
        <w:t xml:space="preserve"> учнів в умовах </w:t>
      </w:r>
      <w:proofErr w:type="spellStart"/>
      <w:r>
        <w:rPr>
          <w:b/>
          <w:i/>
          <w:sz w:val="28"/>
          <w:szCs w:val="28"/>
          <w:lang w:val="uk-UA"/>
        </w:rPr>
        <w:t>компетентністно</w:t>
      </w:r>
      <w:proofErr w:type="spellEnd"/>
      <w:r>
        <w:rPr>
          <w:b/>
          <w:i/>
          <w:sz w:val="28"/>
          <w:szCs w:val="28"/>
          <w:lang w:val="uk-UA"/>
        </w:rPr>
        <w:t>-зорієнтованого підходу в освітньому  процесі</w:t>
      </w:r>
      <w:r w:rsidRPr="00BA5AA8">
        <w:rPr>
          <w:sz w:val="28"/>
          <w:szCs w:val="28"/>
          <w:lang w:val="uk-UA"/>
        </w:rPr>
        <w:t>»</w:t>
      </w:r>
      <w:r>
        <w:rPr>
          <w:sz w:val="28"/>
          <w:szCs w:val="28"/>
          <w:lang w:val="uk-UA"/>
        </w:rPr>
        <w:t xml:space="preserve">, </w:t>
      </w:r>
      <w:r>
        <w:rPr>
          <w:color w:val="000000"/>
          <w:sz w:val="28"/>
          <w:szCs w:val="28"/>
          <w:lang w:val="uk-UA"/>
        </w:rPr>
        <w:t>що знайшла відображення в роботі шкільної методичної ради, методичних об</w:t>
      </w:r>
      <w:r w:rsidRPr="006F0B55">
        <w:rPr>
          <w:color w:val="000000"/>
          <w:sz w:val="28"/>
          <w:szCs w:val="28"/>
          <w:lang w:val="uk-UA"/>
        </w:rPr>
        <w:t>`</w:t>
      </w:r>
      <w:r>
        <w:rPr>
          <w:color w:val="000000"/>
          <w:sz w:val="28"/>
          <w:szCs w:val="28"/>
          <w:lang w:val="uk-UA"/>
        </w:rPr>
        <w:t>єднань, педагогічних тематичних виставках, методичних заходах та професійних конкурсах</w:t>
      </w:r>
      <w:r w:rsidRPr="00BA5AA8">
        <w:rPr>
          <w:sz w:val="28"/>
          <w:szCs w:val="28"/>
          <w:lang w:val="uk-UA"/>
        </w:rPr>
        <w:t xml:space="preserve">. Керівництво методичною роботою здійснює методична рада, яка працює на базі шкільного методичного кабінету. </w:t>
      </w:r>
    </w:p>
    <w:p w:rsidR="005E0757" w:rsidRPr="00BA5AA8" w:rsidRDefault="005E0757" w:rsidP="005E0757">
      <w:pPr>
        <w:ind w:firstLine="709"/>
        <w:contextualSpacing/>
        <w:jc w:val="both"/>
        <w:rPr>
          <w:sz w:val="28"/>
          <w:szCs w:val="28"/>
          <w:lang w:val="uk-UA"/>
        </w:rPr>
      </w:pPr>
      <w:r w:rsidRPr="00BA5AA8">
        <w:rPr>
          <w:sz w:val="28"/>
          <w:szCs w:val="28"/>
          <w:lang w:val="uk-UA"/>
        </w:rPr>
        <w:t xml:space="preserve">Протягом минулого навчального року значно зріс рівень педагогічної майстерності вчителів. Система методичної роботи, у школі була спрямована на розвиток творчої особистості учня, вчителя. Головні зусилля було зосереджено на наданні реальної, дієвої допомоги педагогічним працівникам у підвищенні їхньої професійної майстерності, створенні творчої атмосфери, морально-психологічного клімату, який сприяв би пошуку кращих технологій педагогічної праці, ефективному втіленню інновацій, забезпеченні оптимальних умов для підготовки </w:t>
      </w:r>
      <w:r>
        <w:rPr>
          <w:sz w:val="28"/>
          <w:szCs w:val="28"/>
          <w:lang w:val="uk-UA"/>
        </w:rPr>
        <w:t xml:space="preserve">та роботи </w:t>
      </w:r>
      <w:r w:rsidRPr="00BA5AA8">
        <w:rPr>
          <w:sz w:val="28"/>
          <w:szCs w:val="28"/>
          <w:lang w:val="uk-UA"/>
        </w:rPr>
        <w:t>вчителів в умовах Нової української школи.</w:t>
      </w:r>
    </w:p>
    <w:p w:rsidR="005E0757" w:rsidRPr="00BA5AA8" w:rsidRDefault="005E0757" w:rsidP="005E0757">
      <w:pPr>
        <w:ind w:firstLine="851"/>
        <w:contextualSpacing/>
        <w:jc w:val="both"/>
        <w:rPr>
          <w:i/>
          <w:sz w:val="28"/>
          <w:szCs w:val="28"/>
          <w:lang w:val="uk-UA"/>
        </w:rPr>
      </w:pPr>
      <w:r w:rsidRPr="00BA5AA8">
        <w:rPr>
          <w:sz w:val="28"/>
          <w:szCs w:val="28"/>
          <w:lang w:val="uk-UA"/>
        </w:rPr>
        <w:t>Координувала роботу в закладі методична рада</w:t>
      </w:r>
      <w:r>
        <w:rPr>
          <w:sz w:val="28"/>
          <w:szCs w:val="28"/>
          <w:lang w:val="uk-UA"/>
        </w:rPr>
        <w:t xml:space="preserve"> школи</w:t>
      </w:r>
      <w:r w:rsidRPr="00BA5AA8">
        <w:rPr>
          <w:sz w:val="28"/>
          <w:szCs w:val="28"/>
          <w:lang w:val="uk-UA"/>
        </w:rPr>
        <w:t xml:space="preserve">. </w:t>
      </w:r>
    </w:p>
    <w:p w:rsidR="005E0757" w:rsidRPr="00BA5AA8" w:rsidRDefault="005E0757" w:rsidP="005E0757">
      <w:pPr>
        <w:pStyle w:val="a3"/>
        <w:tabs>
          <w:tab w:val="left" w:pos="708"/>
        </w:tabs>
        <w:ind w:firstLine="851"/>
        <w:contextualSpacing/>
        <w:jc w:val="both"/>
        <w:rPr>
          <w:sz w:val="28"/>
          <w:szCs w:val="28"/>
          <w:lang w:val="uk-UA"/>
        </w:rPr>
      </w:pPr>
      <w:r w:rsidRPr="00BA5AA8">
        <w:rPr>
          <w:bCs/>
          <w:sz w:val="28"/>
          <w:szCs w:val="28"/>
          <w:lang w:val="uk-UA"/>
        </w:rPr>
        <w:t>Планування</w:t>
      </w:r>
      <w:r w:rsidR="00956DD5">
        <w:rPr>
          <w:bCs/>
          <w:sz w:val="28"/>
          <w:szCs w:val="28"/>
          <w:lang w:val="uk-UA"/>
        </w:rPr>
        <w:t xml:space="preserve"> </w:t>
      </w:r>
      <w:r w:rsidRPr="00BA5AA8">
        <w:rPr>
          <w:sz w:val="28"/>
          <w:szCs w:val="28"/>
          <w:lang w:val="uk-UA"/>
        </w:rPr>
        <w:t xml:space="preserve">методичної роботи включало такі основні напрямки: </w:t>
      </w:r>
    </w:p>
    <w:p w:rsidR="005E0757" w:rsidRPr="00BA5AA8" w:rsidRDefault="005E0757" w:rsidP="005E0757">
      <w:pPr>
        <w:pStyle w:val="a3"/>
        <w:numPr>
          <w:ilvl w:val="0"/>
          <w:numId w:val="1"/>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 xml:space="preserve">функціонування методичної ради; </w:t>
      </w:r>
    </w:p>
    <w:p w:rsidR="005E0757" w:rsidRPr="00BA5AA8" w:rsidRDefault="005E0757" w:rsidP="005E0757">
      <w:pPr>
        <w:pStyle w:val="a3"/>
        <w:numPr>
          <w:ilvl w:val="0"/>
          <w:numId w:val="1"/>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робота шкільних методичних об’єднань</w:t>
      </w:r>
      <w:r>
        <w:rPr>
          <w:sz w:val="28"/>
          <w:szCs w:val="28"/>
          <w:lang w:val="uk-UA"/>
        </w:rPr>
        <w:t xml:space="preserve"> (</w:t>
      </w:r>
      <w:r w:rsidRPr="00BA5AA8">
        <w:rPr>
          <w:sz w:val="28"/>
          <w:szCs w:val="28"/>
          <w:lang w:val="uk-UA"/>
        </w:rPr>
        <w:t xml:space="preserve">МО); </w:t>
      </w:r>
    </w:p>
    <w:p w:rsidR="005E0757" w:rsidRPr="00BA5AA8" w:rsidRDefault="005E0757" w:rsidP="005E0757">
      <w:pPr>
        <w:pStyle w:val="a3"/>
        <w:numPr>
          <w:ilvl w:val="0"/>
          <w:numId w:val="1"/>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 xml:space="preserve">робота творчих груп вчителів; </w:t>
      </w:r>
    </w:p>
    <w:p w:rsidR="005E0757" w:rsidRPr="00BA5AA8" w:rsidRDefault="005E0757" w:rsidP="005E0757">
      <w:pPr>
        <w:pStyle w:val="a3"/>
        <w:numPr>
          <w:ilvl w:val="0"/>
          <w:numId w:val="1"/>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проведення методичних оперативних нарад;</w:t>
      </w:r>
    </w:p>
    <w:p w:rsidR="005E0757" w:rsidRPr="00BA5AA8" w:rsidRDefault="005E0757" w:rsidP="005E0757">
      <w:pPr>
        <w:pStyle w:val="a3"/>
        <w:numPr>
          <w:ilvl w:val="0"/>
          <w:numId w:val="1"/>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проведення групових та індивідуальних консультацій;</w:t>
      </w:r>
    </w:p>
    <w:p w:rsidR="005E0757" w:rsidRPr="00BA5AA8" w:rsidRDefault="005E0757" w:rsidP="005E0757">
      <w:pPr>
        <w:pStyle w:val="a3"/>
        <w:numPr>
          <w:ilvl w:val="0"/>
          <w:numId w:val="1"/>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забезпечення самоосвіти вчителів;</w:t>
      </w:r>
    </w:p>
    <w:p w:rsidR="005E0757" w:rsidRPr="00BA5AA8" w:rsidRDefault="005E0757" w:rsidP="005E0757">
      <w:pPr>
        <w:pStyle w:val="a3"/>
        <w:numPr>
          <w:ilvl w:val="0"/>
          <w:numId w:val="1"/>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lastRenderedPageBreak/>
        <w:t>створення творчих звітів педагогічних працівників;</w:t>
      </w:r>
    </w:p>
    <w:p w:rsidR="005E0757" w:rsidRPr="00BA5AA8" w:rsidRDefault="005E0757" w:rsidP="005E0757">
      <w:pPr>
        <w:ind w:firstLine="709"/>
        <w:contextualSpacing/>
        <w:jc w:val="both"/>
        <w:rPr>
          <w:sz w:val="28"/>
          <w:szCs w:val="28"/>
          <w:lang w:val="uk-UA"/>
        </w:rPr>
      </w:pPr>
      <w:r w:rsidRPr="00BA5AA8">
        <w:rPr>
          <w:sz w:val="28"/>
          <w:szCs w:val="28"/>
          <w:lang w:val="uk-UA"/>
        </w:rPr>
        <w:t>Протягом минулого навчального року у закладі працювало 4 шкільні методичні об’єднання вчителів:</w:t>
      </w:r>
    </w:p>
    <w:p w:rsidR="005E0757" w:rsidRPr="00BA5AA8" w:rsidRDefault="005E0757" w:rsidP="005E0757">
      <w:pPr>
        <w:ind w:firstLine="709"/>
        <w:contextualSpacing/>
        <w:jc w:val="both"/>
        <w:rPr>
          <w:sz w:val="28"/>
          <w:szCs w:val="28"/>
          <w:lang w:val="uk-UA"/>
        </w:rPr>
      </w:pPr>
      <w:r>
        <w:rPr>
          <w:sz w:val="28"/>
          <w:szCs w:val="28"/>
          <w:lang w:val="uk-UA"/>
        </w:rPr>
        <w:t>- творча група</w:t>
      </w:r>
      <w:r w:rsidR="00956DD5">
        <w:rPr>
          <w:sz w:val="28"/>
          <w:szCs w:val="28"/>
          <w:lang w:val="uk-UA"/>
        </w:rPr>
        <w:t xml:space="preserve"> </w:t>
      </w:r>
      <w:r>
        <w:rPr>
          <w:sz w:val="28"/>
          <w:szCs w:val="28"/>
          <w:lang w:val="uk-UA"/>
        </w:rPr>
        <w:t>вчителів</w:t>
      </w:r>
      <w:r w:rsidRPr="00BA5AA8">
        <w:rPr>
          <w:sz w:val="28"/>
          <w:szCs w:val="28"/>
          <w:lang w:val="uk-UA"/>
        </w:rPr>
        <w:t xml:space="preserve"> початков</w:t>
      </w:r>
      <w:r>
        <w:rPr>
          <w:sz w:val="28"/>
          <w:szCs w:val="28"/>
          <w:lang w:val="uk-UA"/>
        </w:rPr>
        <w:t>их</w:t>
      </w:r>
      <w:r w:rsidR="00956DD5">
        <w:rPr>
          <w:sz w:val="28"/>
          <w:szCs w:val="28"/>
          <w:lang w:val="uk-UA"/>
        </w:rPr>
        <w:t xml:space="preserve"> класів (керівник  </w:t>
      </w:r>
      <w:proofErr w:type="spellStart"/>
      <w:r w:rsidR="00956DD5">
        <w:rPr>
          <w:sz w:val="28"/>
          <w:szCs w:val="28"/>
          <w:lang w:val="uk-UA"/>
        </w:rPr>
        <w:t>Сиволап</w:t>
      </w:r>
      <w:proofErr w:type="spellEnd"/>
      <w:r w:rsidR="00956DD5">
        <w:rPr>
          <w:sz w:val="28"/>
          <w:szCs w:val="28"/>
          <w:lang w:val="uk-UA"/>
        </w:rPr>
        <w:t xml:space="preserve"> Н.В.</w:t>
      </w:r>
      <w:r w:rsidRPr="00BA5AA8">
        <w:rPr>
          <w:sz w:val="28"/>
          <w:szCs w:val="28"/>
          <w:lang w:val="uk-UA"/>
        </w:rPr>
        <w:t>);</w:t>
      </w:r>
    </w:p>
    <w:p w:rsidR="005E0757" w:rsidRPr="00BA5AA8" w:rsidRDefault="005E0757" w:rsidP="005E0757">
      <w:pPr>
        <w:ind w:firstLine="709"/>
        <w:contextualSpacing/>
        <w:jc w:val="both"/>
        <w:rPr>
          <w:sz w:val="28"/>
          <w:szCs w:val="28"/>
          <w:lang w:val="uk-UA"/>
        </w:rPr>
      </w:pPr>
      <w:r w:rsidRPr="00BA5AA8">
        <w:rPr>
          <w:sz w:val="28"/>
          <w:szCs w:val="28"/>
          <w:lang w:val="uk-UA"/>
        </w:rPr>
        <w:t>- МО суспільно-гуманітарн</w:t>
      </w:r>
      <w:r>
        <w:rPr>
          <w:sz w:val="28"/>
          <w:szCs w:val="28"/>
          <w:lang w:val="uk-UA"/>
        </w:rPr>
        <w:t>о</w:t>
      </w:r>
      <w:r w:rsidR="00956DD5">
        <w:rPr>
          <w:sz w:val="28"/>
          <w:szCs w:val="28"/>
          <w:lang w:val="uk-UA"/>
        </w:rPr>
        <w:t>го циклу (керівник Тарасенко Ж.В.</w:t>
      </w:r>
      <w:r w:rsidRPr="00BA5AA8">
        <w:rPr>
          <w:sz w:val="28"/>
          <w:szCs w:val="28"/>
          <w:lang w:val="uk-UA"/>
        </w:rPr>
        <w:t>);</w:t>
      </w:r>
    </w:p>
    <w:p w:rsidR="005E0757" w:rsidRPr="00BA5AA8" w:rsidRDefault="005E0757" w:rsidP="005E0757">
      <w:pPr>
        <w:ind w:firstLine="709"/>
        <w:contextualSpacing/>
        <w:jc w:val="both"/>
        <w:rPr>
          <w:sz w:val="28"/>
          <w:szCs w:val="28"/>
          <w:lang w:val="uk-UA"/>
        </w:rPr>
      </w:pPr>
      <w:r w:rsidRPr="00BA5AA8">
        <w:rPr>
          <w:sz w:val="28"/>
          <w:szCs w:val="28"/>
          <w:lang w:val="uk-UA"/>
        </w:rPr>
        <w:t>- МО природничо-математичног</w:t>
      </w:r>
      <w:r w:rsidR="00956DD5">
        <w:rPr>
          <w:sz w:val="28"/>
          <w:szCs w:val="28"/>
          <w:lang w:val="uk-UA"/>
        </w:rPr>
        <w:t>о циклу (керівник Капля Т.І.</w:t>
      </w:r>
      <w:r w:rsidRPr="00BA5AA8">
        <w:rPr>
          <w:sz w:val="28"/>
          <w:szCs w:val="28"/>
          <w:lang w:val="uk-UA"/>
        </w:rPr>
        <w:t>);</w:t>
      </w:r>
    </w:p>
    <w:p w:rsidR="005E0757" w:rsidRPr="00BA5AA8" w:rsidRDefault="005E0757" w:rsidP="005E0757">
      <w:pPr>
        <w:ind w:firstLine="709"/>
        <w:contextualSpacing/>
        <w:jc w:val="both"/>
        <w:rPr>
          <w:sz w:val="28"/>
          <w:szCs w:val="28"/>
          <w:lang w:val="uk-UA"/>
        </w:rPr>
      </w:pPr>
      <w:r w:rsidRPr="00BA5AA8">
        <w:rPr>
          <w:sz w:val="28"/>
          <w:szCs w:val="28"/>
          <w:lang w:val="uk-UA"/>
        </w:rPr>
        <w:t>- МО класних кері</w:t>
      </w:r>
      <w:r w:rsidR="00956DD5">
        <w:rPr>
          <w:sz w:val="28"/>
          <w:szCs w:val="28"/>
          <w:lang w:val="uk-UA"/>
        </w:rPr>
        <w:t>вників (керівник Салогуб Н.О.</w:t>
      </w:r>
      <w:r w:rsidRPr="00BA5AA8">
        <w:rPr>
          <w:sz w:val="28"/>
          <w:szCs w:val="28"/>
          <w:lang w:val="uk-UA"/>
        </w:rPr>
        <w:t>).</w:t>
      </w:r>
    </w:p>
    <w:p w:rsidR="005E0757" w:rsidRDefault="005E0757" w:rsidP="005E0757">
      <w:pPr>
        <w:ind w:firstLine="851"/>
        <w:contextualSpacing/>
        <w:jc w:val="both"/>
        <w:rPr>
          <w:sz w:val="28"/>
          <w:szCs w:val="28"/>
          <w:lang w:val="uk-UA"/>
        </w:rPr>
      </w:pPr>
      <w:r w:rsidRPr="00BA5AA8">
        <w:rPr>
          <w:sz w:val="28"/>
          <w:szCs w:val="28"/>
          <w:lang w:val="uk-UA"/>
        </w:rPr>
        <w:t>В</w:t>
      </w:r>
      <w:r>
        <w:rPr>
          <w:sz w:val="28"/>
          <w:szCs w:val="28"/>
          <w:lang w:val="uk-UA"/>
        </w:rPr>
        <w:t xml:space="preserve"> основі роботи </w:t>
      </w:r>
      <w:r w:rsidRPr="00BA5AA8">
        <w:rPr>
          <w:sz w:val="28"/>
          <w:szCs w:val="28"/>
          <w:lang w:val="uk-UA"/>
        </w:rPr>
        <w:t>МО лежить організація системної роботи зі здібними та обдарованими дітьми, науково-дослідницька робота вчителів та учнів, підвищення професійної компетентності вчителів відповідно до кваліфікаційної категорії</w:t>
      </w:r>
      <w:r>
        <w:rPr>
          <w:sz w:val="28"/>
          <w:szCs w:val="28"/>
          <w:lang w:val="uk-UA"/>
        </w:rPr>
        <w:t xml:space="preserve"> та вимог НУШ</w:t>
      </w:r>
      <w:r w:rsidRPr="00BA5AA8">
        <w:rPr>
          <w:sz w:val="28"/>
          <w:szCs w:val="28"/>
          <w:lang w:val="uk-UA"/>
        </w:rPr>
        <w:t>.</w:t>
      </w:r>
    </w:p>
    <w:p w:rsidR="005E0757" w:rsidRPr="00151D26" w:rsidRDefault="005E0757" w:rsidP="005E0757">
      <w:pPr>
        <w:ind w:firstLine="851"/>
        <w:contextualSpacing/>
        <w:jc w:val="both"/>
        <w:rPr>
          <w:sz w:val="28"/>
          <w:szCs w:val="28"/>
          <w:lang w:val="uk-UA"/>
        </w:rPr>
      </w:pPr>
      <w:r w:rsidRPr="00151D26">
        <w:rPr>
          <w:sz w:val="28"/>
          <w:szCs w:val="28"/>
          <w:lang w:val="uk-UA"/>
        </w:rPr>
        <w:t>Протягом навчального року проведено</w:t>
      </w:r>
      <w:r>
        <w:rPr>
          <w:sz w:val="28"/>
          <w:szCs w:val="28"/>
          <w:lang w:val="uk-UA"/>
        </w:rPr>
        <w:t xml:space="preserve"> 8 засідань методичної ради, на </w:t>
      </w:r>
      <w:r w:rsidRPr="00151D26">
        <w:rPr>
          <w:sz w:val="28"/>
          <w:szCs w:val="28"/>
          <w:lang w:val="uk-UA"/>
        </w:rPr>
        <w:t>яких обговорено питання методики навчання та виховання, внесен</w:t>
      </w:r>
      <w:r>
        <w:rPr>
          <w:sz w:val="28"/>
          <w:szCs w:val="28"/>
          <w:lang w:val="uk-UA"/>
        </w:rPr>
        <w:t xml:space="preserve">ня корекцій </w:t>
      </w:r>
      <w:r w:rsidRPr="00151D26">
        <w:rPr>
          <w:sz w:val="28"/>
          <w:szCs w:val="28"/>
          <w:lang w:val="uk-UA"/>
        </w:rPr>
        <w:t>до навчальних програм, методичні рек</w:t>
      </w:r>
      <w:r>
        <w:rPr>
          <w:sz w:val="28"/>
          <w:szCs w:val="28"/>
          <w:lang w:val="uk-UA"/>
        </w:rPr>
        <w:t xml:space="preserve">омендації щодо ведення шкільної </w:t>
      </w:r>
      <w:r w:rsidRPr="00151D26">
        <w:rPr>
          <w:sz w:val="28"/>
          <w:szCs w:val="28"/>
          <w:lang w:val="uk-UA"/>
        </w:rPr>
        <w:t>документації, організацію роботи з обдарова</w:t>
      </w:r>
      <w:r>
        <w:rPr>
          <w:sz w:val="28"/>
          <w:szCs w:val="28"/>
          <w:lang w:val="uk-UA"/>
        </w:rPr>
        <w:t xml:space="preserve">ними дітьми, питання самоосвіти </w:t>
      </w:r>
      <w:r w:rsidRPr="00151D26">
        <w:rPr>
          <w:sz w:val="28"/>
          <w:szCs w:val="28"/>
          <w:lang w:val="uk-UA"/>
        </w:rPr>
        <w:t>вчителів на освітніх онлайн платформах, організація дистанційного навчання</w:t>
      </w:r>
    </w:p>
    <w:p w:rsidR="005E0757" w:rsidRPr="00151D26" w:rsidRDefault="005E0757" w:rsidP="005E0757">
      <w:pPr>
        <w:contextualSpacing/>
        <w:jc w:val="both"/>
        <w:rPr>
          <w:sz w:val="28"/>
          <w:szCs w:val="28"/>
          <w:lang w:val="uk-UA"/>
        </w:rPr>
      </w:pPr>
      <w:r w:rsidRPr="00151D26">
        <w:rPr>
          <w:sz w:val="28"/>
          <w:szCs w:val="28"/>
          <w:lang w:val="uk-UA"/>
        </w:rPr>
        <w:t>в умовах війни та вибір оптимальних освітніх онлайн-платформ навчання.</w:t>
      </w:r>
    </w:p>
    <w:p w:rsidR="005E0757" w:rsidRPr="00151D26" w:rsidRDefault="005E0757" w:rsidP="005E0757">
      <w:pPr>
        <w:ind w:firstLine="851"/>
        <w:contextualSpacing/>
        <w:jc w:val="both"/>
        <w:rPr>
          <w:sz w:val="28"/>
          <w:szCs w:val="28"/>
          <w:lang w:val="uk-UA"/>
        </w:rPr>
      </w:pPr>
      <w:r w:rsidRPr="00151D26">
        <w:rPr>
          <w:sz w:val="28"/>
          <w:szCs w:val="28"/>
          <w:lang w:val="uk-UA"/>
        </w:rPr>
        <w:t>Протягом 2021-2022 навчального р</w:t>
      </w:r>
      <w:r>
        <w:rPr>
          <w:sz w:val="28"/>
          <w:szCs w:val="28"/>
          <w:lang w:val="uk-UA"/>
        </w:rPr>
        <w:t xml:space="preserve">оку організовано роботу тижнів: </w:t>
      </w:r>
      <w:r w:rsidRPr="00151D26">
        <w:rPr>
          <w:sz w:val="28"/>
          <w:szCs w:val="28"/>
          <w:lang w:val="uk-UA"/>
        </w:rPr>
        <w:t xml:space="preserve">Всеукраїнський тиждень з протидії </w:t>
      </w:r>
      <w:proofErr w:type="spellStart"/>
      <w:r w:rsidRPr="00151D26">
        <w:rPr>
          <w:sz w:val="28"/>
          <w:szCs w:val="28"/>
          <w:lang w:val="uk-UA"/>
        </w:rPr>
        <w:t>булінг</w:t>
      </w:r>
      <w:r>
        <w:rPr>
          <w:sz w:val="28"/>
          <w:szCs w:val="28"/>
          <w:lang w:val="uk-UA"/>
        </w:rPr>
        <w:t>у</w:t>
      </w:r>
      <w:proofErr w:type="spellEnd"/>
      <w:r>
        <w:rPr>
          <w:sz w:val="28"/>
          <w:szCs w:val="28"/>
          <w:lang w:val="uk-UA"/>
        </w:rPr>
        <w:t xml:space="preserve">, Тиждень фізичної культури та </w:t>
      </w:r>
      <w:r w:rsidRPr="00151D26">
        <w:rPr>
          <w:sz w:val="28"/>
          <w:szCs w:val="28"/>
          <w:lang w:val="uk-UA"/>
        </w:rPr>
        <w:t>спорту, Тиждень «З Україною в серц</w:t>
      </w:r>
      <w:r>
        <w:rPr>
          <w:sz w:val="28"/>
          <w:szCs w:val="28"/>
          <w:lang w:val="uk-UA"/>
        </w:rPr>
        <w:t xml:space="preserve">і», </w:t>
      </w:r>
    </w:p>
    <w:p w:rsidR="005E0757" w:rsidRPr="00151D26" w:rsidRDefault="005E0757" w:rsidP="005E0757">
      <w:pPr>
        <w:ind w:firstLine="851"/>
        <w:contextualSpacing/>
        <w:jc w:val="both"/>
        <w:rPr>
          <w:sz w:val="28"/>
          <w:szCs w:val="28"/>
          <w:lang w:val="uk-UA"/>
        </w:rPr>
      </w:pPr>
      <w:r w:rsidRPr="00151D26">
        <w:rPr>
          <w:sz w:val="28"/>
          <w:szCs w:val="28"/>
          <w:lang w:val="uk-UA"/>
        </w:rPr>
        <w:t>Згідно річно</w:t>
      </w:r>
      <w:r>
        <w:rPr>
          <w:sz w:val="28"/>
          <w:szCs w:val="28"/>
          <w:lang w:val="uk-UA"/>
        </w:rPr>
        <w:t xml:space="preserve">го плану роботи школи проведено </w:t>
      </w:r>
      <w:r w:rsidR="00956DD5">
        <w:rPr>
          <w:sz w:val="28"/>
          <w:szCs w:val="28"/>
          <w:lang w:val="uk-UA"/>
        </w:rPr>
        <w:t>щотижневі наради при директорові</w:t>
      </w:r>
      <w:r w:rsidRPr="00151D26">
        <w:rPr>
          <w:sz w:val="28"/>
          <w:szCs w:val="28"/>
          <w:lang w:val="uk-UA"/>
        </w:rPr>
        <w:t xml:space="preserve"> та методичні наради заступн</w:t>
      </w:r>
      <w:r>
        <w:rPr>
          <w:sz w:val="28"/>
          <w:szCs w:val="28"/>
          <w:lang w:val="uk-UA"/>
        </w:rPr>
        <w:t xml:space="preserve">ика з навчально- </w:t>
      </w:r>
      <w:r w:rsidRPr="00151D26">
        <w:rPr>
          <w:sz w:val="28"/>
          <w:szCs w:val="28"/>
          <w:lang w:val="uk-UA"/>
        </w:rPr>
        <w:t>виховної роботи з питань організації освітнього процесу.</w:t>
      </w:r>
    </w:p>
    <w:p w:rsidR="005E0757" w:rsidRPr="00151D26" w:rsidRDefault="005E0757" w:rsidP="005E0757">
      <w:pPr>
        <w:ind w:firstLine="851"/>
        <w:contextualSpacing/>
        <w:jc w:val="both"/>
        <w:rPr>
          <w:sz w:val="28"/>
          <w:szCs w:val="28"/>
          <w:lang w:val="uk-UA"/>
        </w:rPr>
      </w:pPr>
      <w:r w:rsidRPr="00151D26">
        <w:rPr>
          <w:sz w:val="28"/>
          <w:szCs w:val="28"/>
          <w:lang w:val="uk-UA"/>
        </w:rPr>
        <w:t>В червні 2022 року було підведе</w:t>
      </w:r>
      <w:r>
        <w:rPr>
          <w:sz w:val="28"/>
          <w:szCs w:val="28"/>
          <w:lang w:val="uk-UA"/>
        </w:rPr>
        <w:t xml:space="preserve">но підсумки роботи над науково- </w:t>
      </w:r>
      <w:r w:rsidRPr="00151D26">
        <w:rPr>
          <w:sz w:val="28"/>
          <w:szCs w:val="28"/>
          <w:lang w:val="uk-UA"/>
        </w:rPr>
        <w:t>методичною проблемою закладу освіт</w:t>
      </w:r>
      <w:r>
        <w:rPr>
          <w:sz w:val="28"/>
          <w:szCs w:val="28"/>
          <w:lang w:val="uk-UA"/>
        </w:rPr>
        <w:t xml:space="preserve">и у форматі аукціону методичних </w:t>
      </w:r>
      <w:r w:rsidRPr="00151D26">
        <w:rPr>
          <w:sz w:val="28"/>
          <w:szCs w:val="28"/>
          <w:lang w:val="uk-UA"/>
        </w:rPr>
        <w:t>розробок педагогів. Результати роботи педагогічного к</w:t>
      </w:r>
      <w:r>
        <w:rPr>
          <w:sz w:val="28"/>
          <w:szCs w:val="28"/>
          <w:lang w:val="uk-UA"/>
        </w:rPr>
        <w:t>олективу над науково-</w:t>
      </w:r>
      <w:r w:rsidRPr="00151D26">
        <w:rPr>
          <w:sz w:val="28"/>
          <w:szCs w:val="28"/>
          <w:lang w:val="uk-UA"/>
        </w:rPr>
        <w:t>методичною проблемою оформлено в формі методичного бюлетеня.</w:t>
      </w:r>
    </w:p>
    <w:p w:rsidR="005E0757" w:rsidRPr="00151D26" w:rsidRDefault="005E0757" w:rsidP="005E0757">
      <w:pPr>
        <w:ind w:firstLine="851"/>
        <w:contextualSpacing/>
        <w:jc w:val="both"/>
        <w:rPr>
          <w:sz w:val="28"/>
          <w:szCs w:val="28"/>
          <w:lang w:val="uk-UA"/>
        </w:rPr>
      </w:pPr>
      <w:r w:rsidRPr="00151D26">
        <w:rPr>
          <w:sz w:val="28"/>
          <w:szCs w:val="28"/>
          <w:lang w:val="uk-UA"/>
        </w:rPr>
        <w:t>Організовано пройшов у заклад</w:t>
      </w:r>
      <w:r>
        <w:rPr>
          <w:sz w:val="28"/>
          <w:szCs w:val="28"/>
          <w:lang w:val="uk-UA"/>
        </w:rPr>
        <w:t xml:space="preserve">і вибір вчителями та замовлення </w:t>
      </w:r>
      <w:r w:rsidRPr="00151D26">
        <w:rPr>
          <w:sz w:val="28"/>
          <w:szCs w:val="28"/>
          <w:lang w:val="uk-UA"/>
        </w:rPr>
        <w:t xml:space="preserve">електронних версій підручників для учнів 5 і </w:t>
      </w:r>
      <w:r>
        <w:rPr>
          <w:sz w:val="28"/>
          <w:szCs w:val="28"/>
          <w:lang w:val="uk-UA"/>
        </w:rPr>
        <w:t xml:space="preserve">9 класу на 2022-2023 навчальний </w:t>
      </w:r>
      <w:r w:rsidRPr="00151D26">
        <w:rPr>
          <w:sz w:val="28"/>
          <w:szCs w:val="28"/>
          <w:lang w:val="uk-UA"/>
        </w:rPr>
        <w:t>рік.</w:t>
      </w:r>
    </w:p>
    <w:p w:rsidR="005E0757" w:rsidRPr="00151D26" w:rsidRDefault="005E0757" w:rsidP="00956DD5">
      <w:pPr>
        <w:ind w:firstLine="851"/>
        <w:contextualSpacing/>
        <w:jc w:val="both"/>
        <w:rPr>
          <w:sz w:val="28"/>
          <w:szCs w:val="28"/>
          <w:lang w:val="uk-UA"/>
        </w:rPr>
      </w:pPr>
      <w:r w:rsidRPr="00151D26">
        <w:rPr>
          <w:sz w:val="28"/>
          <w:szCs w:val="28"/>
          <w:lang w:val="uk-UA"/>
        </w:rPr>
        <w:t>У зв’язку із веденням військового ст</w:t>
      </w:r>
      <w:r>
        <w:rPr>
          <w:sz w:val="28"/>
          <w:szCs w:val="28"/>
          <w:lang w:val="uk-UA"/>
        </w:rPr>
        <w:t xml:space="preserve">ану у закладі було запроваджено </w:t>
      </w:r>
      <w:r w:rsidRPr="00151D26">
        <w:rPr>
          <w:sz w:val="28"/>
          <w:szCs w:val="28"/>
          <w:lang w:val="uk-UA"/>
        </w:rPr>
        <w:t>дистанційне навчання. Серед найбільш пош</w:t>
      </w:r>
      <w:r>
        <w:rPr>
          <w:sz w:val="28"/>
          <w:szCs w:val="28"/>
          <w:lang w:val="uk-UA"/>
        </w:rPr>
        <w:t xml:space="preserve">ирених освітніх онлайн платформ </w:t>
      </w:r>
      <w:r w:rsidRPr="00151D26">
        <w:rPr>
          <w:sz w:val="28"/>
          <w:szCs w:val="28"/>
          <w:lang w:val="uk-UA"/>
        </w:rPr>
        <w:t>і сервісів</w:t>
      </w:r>
      <w:r w:rsidR="00956DD5">
        <w:rPr>
          <w:sz w:val="28"/>
          <w:szCs w:val="28"/>
          <w:lang w:val="uk-UA"/>
        </w:rPr>
        <w:t>,</w:t>
      </w:r>
      <w:r w:rsidRPr="00151D26">
        <w:rPr>
          <w:sz w:val="28"/>
          <w:szCs w:val="28"/>
          <w:lang w:val="uk-UA"/>
        </w:rPr>
        <w:t xml:space="preserve"> якими скористал</w:t>
      </w:r>
      <w:r>
        <w:rPr>
          <w:sz w:val="28"/>
          <w:szCs w:val="28"/>
          <w:lang w:val="uk-UA"/>
        </w:rPr>
        <w:t xml:space="preserve">ися педагоги закладу були: </w:t>
      </w:r>
      <w:r w:rsidR="00956DD5">
        <w:rPr>
          <w:sz w:val="28"/>
          <w:szCs w:val="28"/>
          <w:lang w:val="en-US"/>
        </w:rPr>
        <w:t>Viber</w:t>
      </w:r>
      <w:r w:rsidR="00956DD5">
        <w:rPr>
          <w:sz w:val="28"/>
          <w:szCs w:val="28"/>
          <w:lang w:val="uk-UA"/>
        </w:rPr>
        <w:t xml:space="preserve">, </w:t>
      </w:r>
      <w:r w:rsidR="00956DD5">
        <w:rPr>
          <w:sz w:val="28"/>
          <w:szCs w:val="28"/>
          <w:lang w:val="en-US"/>
        </w:rPr>
        <w:t>Zoom</w:t>
      </w:r>
      <w:r w:rsidR="00956DD5">
        <w:rPr>
          <w:sz w:val="28"/>
          <w:szCs w:val="28"/>
          <w:lang w:val="uk-UA"/>
        </w:rPr>
        <w:t xml:space="preserve">, </w:t>
      </w:r>
      <w:r>
        <w:rPr>
          <w:sz w:val="28"/>
          <w:szCs w:val="28"/>
          <w:lang w:val="uk-UA"/>
        </w:rPr>
        <w:t xml:space="preserve"> </w:t>
      </w:r>
      <w:proofErr w:type="spellStart"/>
      <w:r>
        <w:rPr>
          <w:sz w:val="28"/>
          <w:szCs w:val="28"/>
          <w:lang w:val="uk-UA"/>
        </w:rPr>
        <w:t>Google</w:t>
      </w:r>
      <w:proofErr w:type="spellEnd"/>
      <w:r>
        <w:rPr>
          <w:sz w:val="28"/>
          <w:szCs w:val="28"/>
          <w:lang w:val="uk-UA"/>
        </w:rPr>
        <w:t xml:space="preserve"> </w:t>
      </w:r>
      <w:proofErr w:type="spellStart"/>
      <w:r>
        <w:rPr>
          <w:sz w:val="28"/>
          <w:szCs w:val="28"/>
          <w:lang w:val="uk-UA"/>
        </w:rPr>
        <w:t>Meet</w:t>
      </w:r>
      <w:proofErr w:type="spellEnd"/>
      <w:r>
        <w:rPr>
          <w:sz w:val="28"/>
          <w:szCs w:val="28"/>
          <w:lang w:val="uk-UA"/>
        </w:rPr>
        <w:t xml:space="preserve">, </w:t>
      </w:r>
      <w:r>
        <w:rPr>
          <w:sz w:val="28"/>
          <w:szCs w:val="28"/>
          <w:lang w:val="en-US"/>
        </w:rPr>
        <w:t>Messenger</w:t>
      </w:r>
      <w:r w:rsidRPr="00151D26">
        <w:rPr>
          <w:sz w:val="28"/>
          <w:szCs w:val="28"/>
          <w:lang w:val="uk-UA"/>
        </w:rPr>
        <w:t>. Під ч</w:t>
      </w:r>
      <w:r>
        <w:rPr>
          <w:sz w:val="28"/>
          <w:szCs w:val="28"/>
          <w:lang w:val="uk-UA"/>
        </w:rPr>
        <w:t>ас дистанційного навчання учнів</w:t>
      </w:r>
      <w:r w:rsidRPr="00151D26">
        <w:rPr>
          <w:sz w:val="28"/>
          <w:szCs w:val="28"/>
          <w:lang w:val="uk-UA"/>
        </w:rPr>
        <w:t xml:space="preserve"> вчителями здійснено корекцію календа</w:t>
      </w:r>
      <w:r>
        <w:rPr>
          <w:sz w:val="28"/>
          <w:szCs w:val="28"/>
          <w:lang w:val="uk-UA"/>
        </w:rPr>
        <w:t>рних планів та проведено заміну</w:t>
      </w:r>
      <w:r w:rsidRPr="00151D26">
        <w:rPr>
          <w:sz w:val="28"/>
          <w:szCs w:val="28"/>
          <w:lang w:val="uk-UA"/>
        </w:rPr>
        <w:t xml:space="preserve"> практичних етапів уроків на теоретичні, а т</w:t>
      </w:r>
      <w:r>
        <w:rPr>
          <w:sz w:val="28"/>
          <w:szCs w:val="28"/>
          <w:lang w:val="uk-UA"/>
        </w:rPr>
        <w:t>акож зосереджено увагу учнів на</w:t>
      </w:r>
      <w:r w:rsidR="00956DD5">
        <w:rPr>
          <w:sz w:val="28"/>
          <w:szCs w:val="28"/>
          <w:lang w:val="uk-UA"/>
        </w:rPr>
        <w:t xml:space="preserve"> </w:t>
      </w:r>
      <w:proofErr w:type="spellStart"/>
      <w:r w:rsidR="00956DD5">
        <w:rPr>
          <w:sz w:val="28"/>
          <w:szCs w:val="28"/>
          <w:lang w:val="uk-UA"/>
        </w:rPr>
        <w:t>проє</w:t>
      </w:r>
      <w:r w:rsidRPr="00151D26">
        <w:rPr>
          <w:sz w:val="28"/>
          <w:szCs w:val="28"/>
          <w:lang w:val="uk-UA"/>
        </w:rPr>
        <w:t>ктній</w:t>
      </w:r>
      <w:proofErr w:type="spellEnd"/>
      <w:r w:rsidRPr="00151D26">
        <w:rPr>
          <w:sz w:val="28"/>
          <w:szCs w:val="28"/>
          <w:lang w:val="uk-UA"/>
        </w:rPr>
        <w:t xml:space="preserve"> діяльності, самоосвіті через п</w:t>
      </w:r>
      <w:r>
        <w:rPr>
          <w:sz w:val="28"/>
          <w:szCs w:val="28"/>
          <w:lang w:val="uk-UA"/>
        </w:rPr>
        <w:t>ерегляд відео уроків на каналах</w:t>
      </w:r>
      <w:r w:rsidRPr="00151D26">
        <w:rPr>
          <w:sz w:val="28"/>
          <w:szCs w:val="28"/>
          <w:lang w:val="uk-UA"/>
        </w:rPr>
        <w:t xml:space="preserve"> Всеукраїнської онлайн школи, освітній плат</w:t>
      </w:r>
      <w:r>
        <w:rPr>
          <w:sz w:val="28"/>
          <w:szCs w:val="28"/>
          <w:lang w:val="uk-UA"/>
        </w:rPr>
        <w:t>формі «На Урок», «</w:t>
      </w:r>
      <w:proofErr w:type="spellStart"/>
      <w:r>
        <w:rPr>
          <w:sz w:val="28"/>
          <w:szCs w:val="28"/>
          <w:lang w:val="uk-UA"/>
        </w:rPr>
        <w:t>Всеосвіта</w:t>
      </w:r>
      <w:proofErr w:type="spellEnd"/>
      <w:r>
        <w:rPr>
          <w:sz w:val="28"/>
          <w:szCs w:val="28"/>
          <w:lang w:val="uk-UA"/>
        </w:rPr>
        <w:t>» та</w:t>
      </w:r>
      <w:r w:rsidRPr="00151D26">
        <w:rPr>
          <w:sz w:val="28"/>
          <w:szCs w:val="28"/>
          <w:lang w:val="uk-UA"/>
        </w:rPr>
        <w:t xml:space="preserve"> в </w:t>
      </w:r>
      <w:proofErr w:type="spellStart"/>
      <w:r w:rsidRPr="00151D26">
        <w:rPr>
          <w:sz w:val="28"/>
          <w:szCs w:val="28"/>
          <w:lang w:val="uk-UA"/>
        </w:rPr>
        <w:t>YouTube</w:t>
      </w:r>
      <w:proofErr w:type="spellEnd"/>
      <w:r w:rsidRPr="00151D26">
        <w:rPr>
          <w:sz w:val="28"/>
          <w:szCs w:val="28"/>
          <w:lang w:val="uk-UA"/>
        </w:rPr>
        <w:t>. Педагоги активно долучалися до онлайн семінарів та</w:t>
      </w:r>
      <w:r w:rsidR="00956DD5">
        <w:rPr>
          <w:sz w:val="28"/>
          <w:szCs w:val="28"/>
          <w:lang w:val="uk-UA"/>
        </w:rPr>
        <w:t xml:space="preserve"> </w:t>
      </w:r>
      <w:proofErr w:type="spellStart"/>
      <w:r w:rsidR="00956DD5">
        <w:rPr>
          <w:sz w:val="28"/>
          <w:szCs w:val="28"/>
          <w:lang w:val="uk-UA"/>
        </w:rPr>
        <w:t>Відеоконференцій</w:t>
      </w:r>
      <w:proofErr w:type="spellEnd"/>
      <w:r w:rsidR="00956DD5">
        <w:rPr>
          <w:sz w:val="28"/>
          <w:szCs w:val="28"/>
          <w:lang w:val="uk-UA"/>
        </w:rPr>
        <w:t>.</w:t>
      </w:r>
    </w:p>
    <w:p w:rsidR="005E0757" w:rsidRPr="00151D26" w:rsidRDefault="005E0757" w:rsidP="005E0757">
      <w:pPr>
        <w:ind w:firstLine="851"/>
        <w:contextualSpacing/>
        <w:jc w:val="both"/>
        <w:rPr>
          <w:sz w:val="28"/>
          <w:szCs w:val="28"/>
          <w:lang w:val="uk-UA"/>
        </w:rPr>
      </w:pPr>
      <w:r>
        <w:rPr>
          <w:sz w:val="28"/>
          <w:szCs w:val="28"/>
          <w:lang w:val="uk-UA"/>
        </w:rPr>
        <w:t xml:space="preserve">Педагоги </w:t>
      </w:r>
      <w:r w:rsidRPr="00151D26">
        <w:rPr>
          <w:sz w:val="28"/>
          <w:szCs w:val="28"/>
          <w:lang w:val="uk-UA"/>
        </w:rPr>
        <w:t>підвищували фаховий т</w:t>
      </w:r>
      <w:r>
        <w:rPr>
          <w:sz w:val="28"/>
          <w:szCs w:val="28"/>
          <w:lang w:val="uk-UA"/>
        </w:rPr>
        <w:t xml:space="preserve">а інтелектуальний рівень шляхом </w:t>
      </w:r>
      <w:r w:rsidRPr="00151D26">
        <w:rPr>
          <w:sz w:val="28"/>
          <w:szCs w:val="28"/>
          <w:lang w:val="uk-UA"/>
        </w:rPr>
        <w:t xml:space="preserve">участі в онлайн конференціях, семінарах, </w:t>
      </w:r>
      <w:proofErr w:type="spellStart"/>
      <w:r w:rsidRPr="00151D26">
        <w:rPr>
          <w:sz w:val="28"/>
          <w:szCs w:val="28"/>
          <w:lang w:val="uk-UA"/>
        </w:rPr>
        <w:t>веб</w:t>
      </w:r>
      <w:r>
        <w:rPr>
          <w:sz w:val="28"/>
          <w:szCs w:val="28"/>
          <w:lang w:val="uk-UA"/>
        </w:rPr>
        <w:t>інарах</w:t>
      </w:r>
      <w:proofErr w:type="spellEnd"/>
      <w:r>
        <w:rPr>
          <w:sz w:val="28"/>
          <w:szCs w:val="28"/>
          <w:lang w:val="uk-UA"/>
        </w:rPr>
        <w:t xml:space="preserve">, опрацьовували матеріали </w:t>
      </w:r>
      <w:r w:rsidRPr="00151D26">
        <w:rPr>
          <w:sz w:val="28"/>
          <w:szCs w:val="28"/>
          <w:lang w:val="uk-UA"/>
        </w:rPr>
        <w:t>шкільної e-</w:t>
      </w:r>
      <w:proofErr w:type="spellStart"/>
      <w:r w:rsidRPr="00151D26">
        <w:rPr>
          <w:sz w:val="28"/>
          <w:szCs w:val="28"/>
          <w:lang w:val="uk-UA"/>
        </w:rPr>
        <w:t>mail</w:t>
      </w:r>
      <w:proofErr w:type="spellEnd"/>
      <w:r w:rsidRPr="00151D26">
        <w:rPr>
          <w:sz w:val="28"/>
          <w:szCs w:val="28"/>
          <w:lang w:val="uk-UA"/>
        </w:rPr>
        <w:t>, методичної і педагогічної</w:t>
      </w:r>
      <w:r>
        <w:rPr>
          <w:sz w:val="28"/>
          <w:szCs w:val="28"/>
          <w:lang w:val="uk-UA"/>
        </w:rPr>
        <w:t xml:space="preserve"> літератури та Інтернет мережу, </w:t>
      </w:r>
      <w:r w:rsidRPr="00151D26">
        <w:rPr>
          <w:sz w:val="28"/>
          <w:szCs w:val="28"/>
          <w:lang w:val="uk-UA"/>
        </w:rPr>
        <w:t>готували освітні онлайн платформи для організації дистанційного навчання.</w:t>
      </w:r>
    </w:p>
    <w:p w:rsidR="005E0757" w:rsidRPr="00BA5AA8" w:rsidRDefault="005E0757" w:rsidP="005E0757">
      <w:pPr>
        <w:ind w:firstLine="851"/>
        <w:contextualSpacing/>
        <w:jc w:val="both"/>
        <w:rPr>
          <w:sz w:val="28"/>
          <w:szCs w:val="28"/>
          <w:lang w:val="uk-UA"/>
        </w:rPr>
      </w:pPr>
      <w:r w:rsidRPr="00BA5AA8">
        <w:rPr>
          <w:sz w:val="28"/>
          <w:szCs w:val="28"/>
          <w:lang w:val="uk-UA"/>
        </w:rPr>
        <w:t xml:space="preserve">Робота з вчителями була спрямована на підвищення рівня їхньої психолого-педагогічної, загальнокультурної, </w:t>
      </w:r>
      <w:r>
        <w:rPr>
          <w:sz w:val="28"/>
          <w:szCs w:val="28"/>
          <w:lang w:val="uk-UA"/>
        </w:rPr>
        <w:t>фахової й методичної підготовки</w:t>
      </w:r>
      <w:r w:rsidR="00956DD5">
        <w:rPr>
          <w:sz w:val="28"/>
          <w:szCs w:val="28"/>
          <w:lang w:val="uk-UA"/>
        </w:rPr>
        <w:t>. Проводилися</w:t>
      </w:r>
      <w:r w:rsidRPr="00BA5AA8">
        <w:rPr>
          <w:sz w:val="28"/>
          <w:szCs w:val="28"/>
          <w:lang w:val="uk-UA"/>
        </w:rPr>
        <w:t xml:space="preserve"> співбесіди з </w:t>
      </w:r>
      <w:r w:rsidR="00956DD5">
        <w:rPr>
          <w:sz w:val="28"/>
          <w:szCs w:val="28"/>
          <w:lang w:val="uk-UA"/>
        </w:rPr>
        <w:t>вчителями, організовувалося</w:t>
      </w:r>
      <w:r w:rsidRPr="00BA5AA8">
        <w:rPr>
          <w:sz w:val="28"/>
          <w:szCs w:val="28"/>
          <w:lang w:val="uk-UA"/>
        </w:rPr>
        <w:t xml:space="preserve"> </w:t>
      </w:r>
      <w:proofErr w:type="spellStart"/>
      <w:r w:rsidRPr="00BA5AA8">
        <w:rPr>
          <w:sz w:val="28"/>
          <w:szCs w:val="28"/>
          <w:lang w:val="uk-UA"/>
        </w:rPr>
        <w:t>взаємовідвідування</w:t>
      </w:r>
      <w:proofErr w:type="spellEnd"/>
      <w:r w:rsidRPr="00BA5AA8">
        <w:rPr>
          <w:sz w:val="28"/>
          <w:szCs w:val="28"/>
          <w:lang w:val="uk-UA"/>
        </w:rPr>
        <w:t xml:space="preserve"> уроків.</w:t>
      </w:r>
    </w:p>
    <w:p w:rsidR="005E0757" w:rsidRPr="00BA5AA8" w:rsidRDefault="005E0757" w:rsidP="005E0757">
      <w:pPr>
        <w:ind w:firstLine="709"/>
        <w:jc w:val="both"/>
        <w:rPr>
          <w:sz w:val="28"/>
          <w:szCs w:val="28"/>
          <w:lang w:val="uk-UA"/>
        </w:rPr>
      </w:pPr>
      <w:r w:rsidRPr="00BA5AA8">
        <w:rPr>
          <w:sz w:val="28"/>
          <w:szCs w:val="28"/>
          <w:lang w:val="uk-UA"/>
        </w:rPr>
        <w:lastRenderedPageBreak/>
        <w:t xml:space="preserve">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w:t>
      </w:r>
      <w:proofErr w:type="spellStart"/>
      <w:r w:rsidRPr="00BA5AA8">
        <w:rPr>
          <w:sz w:val="28"/>
          <w:szCs w:val="28"/>
          <w:lang w:val="uk-UA"/>
        </w:rPr>
        <w:t>уроках</w:t>
      </w:r>
      <w:proofErr w:type="spellEnd"/>
      <w:r w:rsidRPr="00BA5AA8">
        <w:rPr>
          <w:sz w:val="28"/>
          <w:szCs w:val="28"/>
          <w:lang w:val="uk-UA"/>
        </w:rPr>
        <w:t xml:space="preserve"> впроваджує все більше і більше педагогів школи.</w:t>
      </w:r>
    </w:p>
    <w:p w:rsidR="005E0757" w:rsidRDefault="005E0757" w:rsidP="005E0757">
      <w:pPr>
        <w:ind w:firstLine="709"/>
        <w:jc w:val="both"/>
        <w:rPr>
          <w:sz w:val="28"/>
          <w:szCs w:val="28"/>
          <w:lang w:val="uk-UA"/>
        </w:rPr>
      </w:pPr>
      <w:r w:rsidRPr="00BA5AA8">
        <w:rPr>
          <w:sz w:val="28"/>
          <w:szCs w:val="28"/>
          <w:lang w:val="uk-UA"/>
        </w:rPr>
        <w:t>Педагоги школи активно залучаються до роботи районних методичних об’єднань вчителів-</w:t>
      </w:r>
      <w:proofErr w:type="spellStart"/>
      <w:r w:rsidRPr="00BA5AA8">
        <w:rPr>
          <w:sz w:val="28"/>
          <w:szCs w:val="28"/>
          <w:lang w:val="uk-UA"/>
        </w:rPr>
        <w:t>предметників</w:t>
      </w:r>
      <w:proofErr w:type="spellEnd"/>
      <w:r w:rsidRPr="00BA5AA8">
        <w:rPr>
          <w:sz w:val="28"/>
          <w:szCs w:val="28"/>
          <w:lang w:val="uk-UA"/>
        </w:rPr>
        <w:t>, в семінарах, майстер-класах, працюють над удосконаленням форм і методів навчально-виховної діяльності для підвищення ефективності та якості навчально-виховного процесу та беруть участь у фахових конкурсах.</w:t>
      </w:r>
    </w:p>
    <w:p w:rsidR="00AD4A61" w:rsidRDefault="00AD4A61" w:rsidP="005E0757">
      <w:pPr>
        <w:ind w:firstLine="709"/>
        <w:jc w:val="both"/>
        <w:rPr>
          <w:sz w:val="28"/>
          <w:szCs w:val="28"/>
          <w:lang w:val="uk-UA"/>
        </w:rPr>
      </w:pPr>
    </w:p>
    <w:p w:rsidR="005E0757" w:rsidRDefault="005E0757" w:rsidP="005E0757">
      <w:pPr>
        <w:ind w:firstLine="709"/>
        <w:jc w:val="both"/>
        <w:rPr>
          <w:sz w:val="28"/>
          <w:szCs w:val="28"/>
          <w:lang w:val="uk-UA"/>
        </w:rPr>
      </w:pPr>
      <w:r>
        <w:rPr>
          <w:b/>
          <w:noProof/>
          <w:sz w:val="28"/>
          <w:szCs w:val="28"/>
          <w:lang w:val="uk-UA" w:eastAsia="uk-UA"/>
        </w:rPr>
        <mc:AlternateContent>
          <mc:Choice Requires="wps">
            <w:drawing>
              <wp:anchor distT="0" distB="0" distL="114300" distR="114300" simplePos="0" relativeHeight="251672576" behindDoc="0" locked="0" layoutInCell="1" allowOverlap="1" wp14:anchorId="4974CD95" wp14:editId="20FFA339">
                <wp:simplePos x="0" y="0"/>
                <wp:positionH relativeFrom="margin">
                  <wp:posOffset>1895958</wp:posOffset>
                </wp:positionH>
                <wp:positionV relativeFrom="paragraph">
                  <wp:posOffset>51479</wp:posOffset>
                </wp:positionV>
                <wp:extent cx="1776248" cy="323850"/>
                <wp:effectExtent l="0" t="0" r="0" b="0"/>
                <wp:wrapNone/>
                <wp:docPr id="226" name="Надпись 226"/>
                <wp:cNvGraphicFramePr/>
                <a:graphic xmlns:a="http://schemas.openxmlformats.org/drawingml/2006/main">
                  <a:graphicData uri="http://schemas.microsoft.com/office/word/2010/wordprocessingShape">
                    <wps:wsp>
                      <wps:cNvSpPr txBox="1"/>
                      <wps:spPr>
                        <a:xfrm>
                          <a:off x="0" y="0"/>
                          <a:ext cx="1776248" cy="323850"/>
                        </a:xfrm>
                        <a:prstGeom prst="rect">
                          <a:avLst/>
                        </a:prstGeom>
                        <a:noFill/>
                        <a:ln w="6350">
                          <a:noFill/>
                        </a:ln>
                      </wps:spPr>
                      <wps:txbx>
                        <w:txbxContent>
                          <w:p w:rsidR="005E0757" w:rsidRDefault="005E0757" w:rsidP="005E0757">
                            <w:r w:rsidRPr="00273074">
                              <w:rPr>
                                <w:b/>
                                <w:color w:val="00B050"/>
                                <w:sz w:val="32"/>
                                <w:szCs w:val="32"/>
                                <w:lang w:val="uk-UA"/>
                              </w:rPr>
                              <w:t>Структура закладу</w:t>
                            </w:r>
                            <w:r w:rsidRPr="00956DD5">
                              <w:rPr>
                                <w:b/>
                                <w:color w:val="00B050"/>
                                <w:sz w:val="28"/>
                                <w:szCs w:val="28"/>
                                <w:lang w:val="uk-UA"/>
                              </w:rPr>
                              <w:t xml:space="preserve"> </w:t>
                            </w:r>
                            <w:r w:rsidRPr="00C80EC8">
                              <w:rPr>
                                <w:b/>
                                <w:sz w:val="28"/>
                                <w:szCs w:val="28"/>
                                <w:lang w:val="uk-UA"/>
                              </w:rPr>
                              <w:t>освіти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26" o:spid="_x0000_s1031" type="#_x0000_t202" style="position:absolute;left:0;text-align:left;margin-left:149.3pt;margin-top:4.05pt;width:139.85pt;height:25.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" filled="f" stroked="f" strokeweight=".5pt">
                <v:textbox>
                  <w:txbxContent>
                    <w:p w:rsidR="005E0757" w:rsidRDefault="005E0757" w:rsidP="005E0757">
                      <w:r w:rsidRPr="00273074">
                        <w:rPr>
                          <w:b/>
                          <w:color w:val="00B050"/>
                          <w:sz w:val="32"/>
                          <w:szCs w:val="32"/>
                          <w:lang w:val="uk-UA"/>
                        </w:rPr>
                        <w:t>Структура закладу</w:t>
                      </w:r>
                      <w:r w:rsidRPr="00956DD5">
                        <w:rPr>
                          <w:b/>
                          <w:color w:val="00B050"/>
                          <w:sz w:val="28"/>
                          <w:szCs w:val="28"/>
                          <w:lang w:val="uk-UA"/>
                        </w:rPr>
                        <w:t xml:space="preserve"> </w:t>
                      </w:r>
                      <w:r w:rsidRPr="00C80EC8">
                        <w:rPr>
                          <w:b/>
                          <w:sz w:val="28"/>
                          <w:szCs w:val="28"/>
                          <w:lang w:val="uk-UA"/>
                        </w:rPr>
                        <w:t>освіти</w:t>
                      </w:r>
                    </w:p>
                  </w:txbxContent>
                </v:textbox>
                <w10:wrap anchorx="margin"/>
              </v:shape>
            </w:pict>
          </mc:Fallback>
        </mc:AlternateContent>
      </w:r>
    </w:p>
    <w:p w:rsidR="005E0757" w:rsidRDefault="005E0757" w:rsidP="005E0757">
      <w:pPr>
        <w:jc w:val="both"/>
        <w:rPr>
          <w:sz w:val="28"/>
          <w:szCs w:val="28"/>
          <w:lang w:val="uk-UA"/>
        </w:rPr>
      </w:pPr>
      <w:r>
        <w:rPr>
          <w:sz w:val="28"/>
          <w:szCs w:val="28"/>
          <w:lang w:val="uk-UA"/>
        </w:rPr>
        <w:t xml:space="preserve">     </w:t>
      </w:r>
    </w:p>
    <w:p w:rsidR="005E0757" w:rsidRPr="00C80EC8" w:rsidRDefault="005E0757" w:rsidP="005E0757">
      <w:pPr>
        <w:jc w:val="both"/>
        <w:rPr>
          <w:sz w:val="28"/>
          <w:szCs w:val="28"/>
          <w:lang w:val="uk-UA"/>
        </w:rPr>
      </w:pPr>
      <w:r>
        <w:rPr>
          <w:sz w:val="28"/>
          <w:szCs w:val="28"/>
          <w:lang w:val="uk-UA"/>
        </w:rPr>
        <w:t xml:space="preserve">          </w:t>
      </w:r>
      <w:r w:rsidR="00B92615">
        <w:rPr>
          <w:sz w:val="28"/>
          <w:szCs w:val="28"/>
          <w:lang w:val="uk-UA"/>
        </w:rPr>
        <w:t>В 2022</w:t>
      </w:r>
      <w:r w:rsidRPr="00C80EC8">
        <w:rPr>
          <w:sz w:val="28"/>
          <w:szCs w:val="28"/>
          <w:lang w:val="uk-UA"/>
        </w:rPr>
        <w:t xml:space="preserve"> році заклад освіти змінив статус</w:t>
      </w:r>
      <w:r w:rsidR="00B92615">
        <w:rPr>
          <w:sz w:val="28"/>
          <w:szCs w:val="28"/>
          <w:lang w:val="uk-UA"/>
        </w:rPr>
        <w:t xml:space="preserve"> і назву, із закладу загальної середньої </w:t>
      </w:r>
      <w:r>
        <w:rPr>
          <w:sz w:val="28"/>
          <w:szCs w:val="28"/>
          <w:lang w:val="uk-UA"/>
        </w:rPr>
        <w:t xml:space="preserve"> І-ІІ</w:t>
      </w:r>
      <w:r w:rsidR="00B92615">
        <w:rPr>
          <w:sz w:val="28"/>
          <w:szCs w:val="28"/>
          <w:lang w:val="uk-UA"/>
        </w:rPr>
        <w:t xml:space="preserve">І ступенів </w:t>
      </w:r>
      <w:r>
        <w:rPr>
          <w:sz w:val="28"/>
          <w:szCs w:val="28"/>
          <w:lang w:val="uk-UA"/>
        </w:rPr>
        <w:t xml:space="preserve"> </w:t>
      </w:r>
      <w:r w:rsidRPr="00C80EC8">
        <w:rPr>
          <w:sz w:val="28"/>
          <w:szCs w:val="28"/>
          <w:lang w:val="uk-UA"/>
        </w:rPr>
        <w:t xml:space="preserve">було перейменовано на </w:t>
      </w:r>
      <w:r>
        <w:rPr>
          <w:sz w:val="28"/>
          <w:szCs w:val="28"/>
          <w:lang w:val="uk-UA"/>
        </w:rPr>
        <w:t>гімназію</w:t>
      </w:r>
      <w:r w:rsidR="00B92615">
        <w:rPr>
          <w:sz w:val="28"/>
          <w:szCs w:val="28"/>
          <w:lang w:val="uk-UA"/>
        </w:rPr>
        <w:t xml:space="preserve"> з початковою освітою.</w:t>
      </w:r>
      <w:r>
        <w:rPr>
          <w:sz w:val="28"/>
          <w:szCs w:val="28"/>
          <w:lang w:val="uk-UA"/>
        </w:rPr>
        <w:t xml:space="preserve"> </w:t>
      </w:r>
      <w:r w:rsidR="00B92615">
        <w:rPr>
          <w:sz w:val="28"/>
          <w:szCs w:val="28"/>
          <w:lang w:val="uk-UA"/>
        </w:rPr>
        <w:t>У</w:t>
      </w:r>
      <w:r w:rsidRPr="00C80EC8">
        <w:rPr>
          <w:sz w:val="28"/>
          <w:szCs w:val="28"/>
          <w:lang w:val="uk-UA"/>
        </w:rPr>
        <w:t xml:space="preserve"> </w:t>
      </w:r>
      <w:proofErr w:type="spellStart"/>
      <w:r w:rsidR="00B92615">
        <w:rPr>
          <w:sz w:val="28"/>
          <w:szCs w:val="28"/>
          <w:lang w:val="uk-UA"/>
        </w:rPr>
        <w:t>Новоолександрівській</w:t>
      </w:r>
      <w:proofErr w:type="spellEnd"/>
      <w:r w:rsidR="00B92615">
        <w:rPr>
          <w:sz w:val="28"/>
          <w:szCs w:val="28"/>
          <w:lang w:val="uk-UA"/>
        </w:rPr>
        <w:t xml:space="preserve"> </w:t>
      </w:r>
      <w:r w:rsidR="00B92615" w:rsidRPr="003328D3">
        <w:rPr>
          <w:sz w:val="28"/>
          <w:szCs w:val="28"/>
          <w:lang w:val="uk-UA"/>
        </w:rPr>
        <w:t xml:space="preserve"> </w:t>
      </w:r>
      <w:r w:rsidR="00B92615">
        <w:rPr>
          <w:sz w:val="28"/>
          <w:szCs w:val="28"/>
          <w:lang w:val="uk-UA"/>
        </w:rPr>
        <w:t xml:space="preserve">гімназії  Інгульської  сільської ради </w:t>
      </w:r>
      <w:r w:rsidRPr="00C80EC8">
        <w:rPr>
          <w:sz w:val="28"/>
          <w:szCs w:val="28"/>
          <w:lang w:val="uk-UA"/>
        </w:rPr>
        <w:t xml:space="preserve"> повна загальна середня освіта здобувається на</w:t>
      </w:r>
    </w:p>
    <w:p w:rsidR="005E0757" w:rsidRPr="00C80EC8" w:rsidRDefault="005E0757" w:rsidP="005E0757">
      <w:pPr>
        <w:jc w:val="both"/>
        <w:rPr>
          <w:sz w:val="28"/>
          <w:szCs w:val="28"/>
          <w:lang w:val="uk-UA"/>
        </w:rPr>
      </w:pPr>
      <w:r w:rsidRPr="00C80EC8">
        <w:rPr>
          <w:sz w:val="28"/>
          <w:szCs w:val="28"/>
          <w:lang w:val="uk-UA"/>
        </w:rPr>
        <w:t>двох рівнях:</w:t>
      </w:r>
    </w:p>
    <w:p w:rsidR="005E0757" w:rsidRPr="00C80EC8" w:rsidRDefault="005E0757" w:rsidP="005E0757">
      <w:pPr>
        <w:jc w:val="both"/>
        <w:rPr>
          <w:sz w:val="28"/>
          <w:szCs w:val="28"/>
          <w:lang w:val="uk-UA"/>
        </w:rPr>
      </w:pPr>
      <w:r w:rsidRPr="00C80EC8">
        <w:rPr>
          <w:sz w:val="28"/>
          <w:szCs w:val="28"/>
          <w:lang w:val="uk-UA"/>
        </w:rPr>
        <w:t>• початкова освіта (1-4 класи);</w:t>
      </w:r>
    </w:p>
    <w:p w:rsidR="005E0757" w:rsidRPr="00C80EC8" w:rsidRDefault="005E0757" w:rsidP="005E0757">
      <w:pPr>
        <w:jc w:val="both"/>
        <w:rPr>
          <w:sz w:val="28"/>
          <w:szCs w:val="28"/>
          <w:lang w:val="uk-UA"/>
        </w:rPr>
      </w:pPr>
      <w:r w:rsidRPr="00C80EC8">
        <w:rPr>
          <w:sz w:val="28"/>
          <w:szCs w:val="28"/>
          <w:lang w:val="uk-UA"/>
        </w:rPr>
        <w:t>• базова середня освіта (5-9 класи).</w:t>
      </w:r>
    </w:p>
    <w:p w:rsidR="005E0757" w:rsidRPr="00C80EC8" w:rsidRDefault="00B92615" w:rsidP="005E0757">
      <w:pPr>
        <w:jc w:val="both"/>
        <w:rPr>
          <w:sz w:val="28"/>
          <w:szCs w:val="28"/>
          <w:lang w:val="uk-UA"/>
        </w:rPr>
      </w:pPr>
      <w:proofErr w:type="spellStart"/>
      <w:r>
        <w:rPr>
          <w:sz w:val="28"/>
          <w:szCs w:val="28"/>
          <w:lang w:val="uk-UA"/>
        </w:rPr>
        <w:t>Новоолександрівська</w:t>
      </w:r>
      <w:proofErr w:type="spellEnd"/>
      <w:r>
        <w:rPr>
          <w:sz w:val="28"/>
          <w:szCs w:val="28"/>
          <w:lang w:val="uk-UA"/>
        </w:rPr>
        <w:t xml:space="preserve"> </w:t>
      </w:r>
      <w:r w:rsidRPr="003328D3">
        <w:rPr>
          <w:sz w:val="28"/>
          <w:szCs w:val="28"/>
          <w:lang w:val="uk-UA"/>
        </w:rPr>
        <w:t xml:space="preserve"> </w:t>
      </w:r>
      <w:r>
        <w:rPr>
          <w:sz w:val="28"/>
          <w:szCs w:val="28"/>
          <w:lang w:val="uk-UA"/>
        </w:rPr>
        <w:t xml:space="preserve">гімназія  Інгульської  сільської ради </w:t>
      </w:r>
      <w:r w:rsidR="005E0757" w:rsidRPr="00C80EC8">
        <w:rPr>
          <w:sz w:val="28"/>
          <w:szCs w:val="28"/>
          <w:lang w:val="uk-UA"/>
        </w:rPr>
        <w:t xml:space="preserve">знаходиться у комунальній власності </w:t>
      </w:r>
      <w:r>
        <w:rPr>
          <w:sz w:val="28"/>
          <w:szCs w:val="28"/>
          <w:lang w:val="uk-UA"/>
        </w:rPr>
        <w:t xml:space="preserve">Інгульської сільської </w:t>
      </w:r>
      <w:r w:rsidR="005E0757">
        <w:rPr>
          <w:sz w:val="28"/>
          <w:szCs w:val="28"/>
          <w:lang w:val="uk-UA"/>
        </w:rPr>
        <w:t xml:space="preserve">ради. </w:t>
      </w:r>
      <w:r w:rsidR="005E0757" w:rsidRPr="00C80EC8">
        <w:rPr>
          <w:sz w:val="28"/>
          <w:szCs w:val="28"/>
          <w:lang w:val="uk-UA"/>
        </w:rPr>
        <w:t xml:space="preserve">На кожному рівні навчання в закладі </w:t>
      </w:r>
      <w:r w:rsidR="005E0757">
        <w:rPr>
          <w:sz w:val="28"/>
          <w:szCs w:val="28"/>
          <w:lang w:val="uk-UA"/>
        </w:rPr>
        <w:t xml:space="preserve">освіти забезпечується виконання </w:t>
      </w:r>
      <w:r w:rsidR="005E0757" w:rsidRPr="00C80EC8">
        <w:rPr>
          <w:sz w:val="28"/>
          <w:szCs w:val="28"/>
          <w:lang w:val="uk-UA"/>
        </w:rPr>
        <w:t>державного стандарту, а також дається теор</w:t>
      </w:r>
      <w:r w:rsidR="005E0757">
        <w:rPr>
          <w:sz w:val="28"/>
          <w:szCs w:val="28"/>
          <w:lang w:val="uk-UA"/>
        </w:rPr>
        <w:t xml:space="preserve">етична і практична підготовка з </w:t>
      </w:r>
      <w:r w:rsidR="005E0757" w:rsidRPr="00C80EC8">
        <w:rPr>
          <w:sz w:val="28"/>
          <w:szCs w:val="28"/>
          <w:lang w:val="uk-UA"/>
        </w:rPr>
        <w:t>дисциплін навчального плану. Метою освіти є всебічний розвиток дитини як</w:t>
      </w:r>
      <w:r w:rsidR="005E0757">
        <w:rPr>
          <w:sz w:val="28"/>
          <w:szCs w:val="28"/>
          <w:lang w:val="uk-UA"/>
        </w:rPr>
        <w:t xml:space="preserve"> </w:t>
      </w:r>
      <w:r w:rsidR="005E0757" w:rsidRPr="00C80EC8">
        <w:rPr>
          <w:sz w:val="28"/>
          <w:szCs w:val="28"/>
          <w:lang w:val="uk-UA"/>
        </w:rPr>
        <w:t>особистості та найвищої цінності суспільства, її талантів, інтелектуальних,</w:t>
      </w:r>
      <w:r>
        <w:rPr>
          <w:sz w:val="28"/>
          <w:szCs w:val="28"/>
          <w:lang w:val="uk-UA"/>
        </w:rPr>
        <w:t xml:space="preserve"> </w:t>
      </w:r>
      <w:r w:rsidR="005E0757" w:rsidRPr="00C80EC8">
        <w:rPr>
          <w:sz w:val="28"/>
          <w:szCs w:val="28"/>
          <w:lang w:val="uk-UA"/>
        </w:rPr>
        <w:t>творчих і фізичних здібностей, форму</w:t>
      </w:r>
      <w:r w:rsidR="005E0757">
        <w:rPr>
          <w:sz w:val="28"/>
          <w:szCs w:val="28"/>
          <w:lang w:val="uk-UA"/>
        </w:rPr>
        <w:t xml:space="preserve">вання цінностей, необхідних для </w:t>
      </w:r>
      <w:r w:rsidR="005E0757" w:rsidRPr="00C80EC8">
        <w:rPr>
          <w:sz w:val="28"/>
          <w:szCs w:val="28"/>
          <w:lang w:val="uk-UA"/>
        </w:rPr>
        <w:t xml:space="preserve">успішної самореалізації </w:t>
      </w:r>
      <w:proofErr w:type="spellStart"/>
      <w:r w:rsidR="005E0757" w:rsidRPr="00C80EC8">
        <w:rPr>
          <w:sz w:val="28"/>
          <w:szCs w:val="28"/>
          <w:lang w:val="uk-UA"/>
        </w:rPr>
        <w:t>компетентностей</w:t>
      </w:r>
      <w:proofErr w:type="spellEnd"/>
      <w:r w:rsidR="005E0757" w:rsidRPr="00C80EC8">
        <w:rPr>
          <w:sz w:val="28"/>
          <w:szCs w:val="28"/>
          <w:lang w:val="uk-UA"/>
        </w:rPr>
        <w:t>,</w:t>
      </w:r>
      <w:r w:rsidR="005E0757">
        <w:rPr>
          <w:sz w:val="28"/>
          <w:szCs w:val="28"/>
          <w:lang w:val="uk-UA"/>
        </w:rPr>
        <w:t xml:space="preserve"> виховання громадянина-патріота своєї держави. </w:t>
      </w:r>
      <w:r w:rsidR="005E0757" w:rsidRPr="00C80EC8">
        <w:rPr>
          <w:sz w:val="28"/>
          <w:szCs w:val="28"/>
          <w:lang w:val="uk-UA"/>
        </w:rPr>
        <w:t>Успішність подолання кожного рівня</w:t>
      </w:r>
      <w:r w:rsidR="005E0757">
        <w:rPr>
          <w:sz w:val="28"/>
          <w:szCs w:val="28"/>
          <w:lang w:val="uk-UA"/>
        </w:rPr>
        <w:t xml:space="preserve">, виконання його освітніх задач </w:t>
      </w:r>
      <w:r w:rsidR="005E0757" w:rsidRPr="00C80EC8">
        <w:rPr>
          <w:sz w:val="28"/>
          <w:szCs w:val="28"/>
          <w:lang w:val="uk-UA"/>
        </w:rPr>
        <w:t>гарантується закладом освіти тільки за умов</w:t>
      </w:r>
      <w:r w:rsidR="005E0757">
        <w:rPr>
          <w:sz w:val="28"/>
          <w:szCs w:val="28"/>
          <w:lang w:val="uk-UA"/>
        </w:rPr>
        <w:t xml:space="preserve">и усвідомленого й добровільного </w:t>
      </w:r>
      <w:r w:rsidR="005E0757" w:rsidRPr="00C80EC8">
        <w:rPr>
          <w:sz w:val="28"/>
          <w:szCs w:val="28"/>
          <w:lang w:val="uk-UA"/>
        </w:rPr>
        <w:t>дотримання всіх норм і правил шкільного життя, активної співпраці з</w:t>
      </w:r>
      <w:r w:rsidR="009A08D2">
        <w:rPr>
          <w:sz w:val="28"/>
          <w:szCs w:val="28"/>
          <w:lang w:val="uk-UA"/>
        </w:rPr>
        <w:t xml:space="preserve"> </w:t>
      </w:r>
      <w:r w:rsidR="005E0757" w:rsidRPr="00C80EC8">
        <w:rPr>
          <w:sz w:val="28"/>
          <w:szCs w:val="28"/>
          <w:lang w:val="uk-UA"/>
        </w:rPr>
        <w:t>батьками, відкритістю освітнього процесу.</w:t>
      </w:r>
    </w:p>
    <w:p w:rsidR="005E0757" w:rsidRPr="00C80EC8" w:rsidRDefault="005E0757" w:rsidP="005E0757">
      <w:pPr>
        <w:jc w:val="both"/>
        <w:rPr>
          <w:sz w:val="28"/>
          <w:szCs w:val="28"/>
          <w:lang w:val="uk-UA"/>
        </w:rPr>
      </w:pPr>
      <w:r w:rsidRPr="00C80EC8">
        <w:rPr>
          <w:sz w:val="28"/>
          <w:szCs w:val="28"/>
          <w:lang w:val="uk-UA"/>
        </w:rPr>
        <w:t>Основні напрями роботи гімназії у 2021-2022 навчальному році:</w:t>
      </w:r>
    </w:p>
    <w:p w:rsidR="005E0757" w:rsidRPr="00C80EC8" w:rsidRDefault="005E0757" w:rsidP="005E0757">
      <w:pPr>
        <w:jc w:val="both"/>
        <w:rPr>
          <w:sz w:val="28"/>
          <w:szCs w:val="28"/>
          <w:lang w:val="uk-UA"/>
        </w:rPr>
      </w:pPr>
      <w:r w:rsidRPr="00C80EC8">
        <w:rPr>
          <w:sz w:val="28"/>
          <w:szCs w:val="28"/>
          <w:lang w:val="uk-UA"/>
        </w:rPr>
        <w:t>- удосконалення науково-методичного забезпечення освітнього</w:t>
      </w:r>
    </w:p>
    <w:p w:rsidR="005E0757" w:rsidRPr="00C80EC8" w:rsidRDefault="005E0757" w:rsidP="005E0757">
      <w:pPr>
        <w:jc w:val="both"/>
        <w:rPr>
          <w:sz w:val="28"/>
          <w:szCs w:val="28"/>
          <w:lang w:val="uk-UA"/>
        </w:rPr>
      </w:pPr>
      <w:r w:rsidRPr="00C80EC8">
        <w:rPr>
          <w:sz w:val="28"/>
          <w:szCs w:val="28"/>
          <w:lang w:val="uk-UA"/>
        </w:rPr>
        <w:t>процесу;</w:t>
      </w:r>
    </w:p>
    <w:p w:rsidR="005E0757" w:rsidRPr="00C80EC8" w:rsidRDefault="005E0757" w:rsidP="005E0757">
      <w:pPr>
        <w:jc w:val="both"/>
        <w:rPr>
          <w:sz w:val="28"/>
          <w:szCs w:val="28"/>
          <w:lang w:val="uk-UA"/>
        </w:rPr>
      </w:pPr>
      <w:r w:rsidRPr="00C80EC8">
        <w:rPr>
          <w:sz w:val="28"/>
          <w:szCs w:val="28"/>
          <w:lang w:val="uk-UA"/>
        </w:rPr>
        <w:t>- створення умов для варіативності навчання й ужиття заходів щодо</w:t>
      </w:r>
    </w:p>
    <w:p w:rsidR="005E0757" w:rsidRPr="00C80EC8" w:rsidRDefault="005E0757" w:rsidP="005E0757">
      <w:pPr>
        <w:jc w:val="both"/>
        <w:rPr>
          <w:sz w:val="28"/>
          <w:szCs w:val="28"/>
          <w:lang w:val="uk-UA"/>
        </w:rPr>
      </w:pPr>
      <w:r w:rsidRPr="00C80EC8">
        <w:rPr>
          <w:sz w:val="28"/>
          <w:szCs w:val="28"/>
          <w:lang w:val="uk-UA"/>
        </w:rPr>
        <w:t>впровадження інноваційних педагогічних технологій в освітній процес,</w:t>
      </w:r>
    </w:p>
    <w:p w:rsidR="005E0757" w:rsidRPr="00C80EC8" w:rsidRDefault="005E0757" w:rsidP="005E0757">
      <w:pPr>
        <w:jc w:val="both"/>
        <w:rPr>
          <w:sz w:val="28"/>
          <w:szCs w:val="28"/>
          <w:lang w:val="uk-UA"/>
        </w:rPr>
      </w:pPr>
      <w:r w:rsidRPr="00C80EC8">
        <w:rPr>
          <w:sz w:val="28"/>
          <w:szCs w:val="28"/>
          <w:lang w:val="uk-UA"/>
        </w:rPr>
        <w:t>продовження роботи НУШ, інклюзивного навчання;</w:t>
      </w:r>
    </w:p>
    <w:p w:rsidR="005E0757" w:rsidRPr="00C80EC8" w:rsidRDefault="005E0757" w:rsidP="005E0757">
      <w:pPr>
        <w:jc w:val="both"/>
        <w:rPr>
          <w:sz w:val="28"/>
          <w:szCs w:val="28"/>
          <w:lang w:val="uk-UA"/>
        </w:rPr>
      </w:pPr>
      <w:r w:rsidRPr="00C80EC8">
        <w:rPr>
          <w:sz w:val="28"/>
          <w:szCs w:val="28"/>
          <w:lang w:val="uk-UA"/>
        </w:rPr>
        <w:t>- робота над реалізацією нових навчальних планів з урахуванням нових</w:t>
      </w:r>
    </w:p>
    <w:p w:rsidR="005E0757" w:rsidRPr="00C80EC8" w:rsidRDefault="005E0757" w:rsidP="005E0757">
      <w:pPr>
        <w:jc w:val="both"/>
        <w:rPr>
          <w:sz w:val="28"/>
          <w:szCs w:val="28"/>
          <w:lang w:val="uk-UA"/>
        </w:rPr>
      </w:pPr>
      <w:r w:rsidRPr="00C80EC8">
        <w:rPr>
          <w:sz w:val="28"/>
          <w:szCs w:val="28"/>
          <w:lang w:val="uk-UA"/>
        </w:rPr>
        <w:t>стандартів освіти;</w:t>
      </w:r>
    </w:p>
    <w:p w:rsidR="005E0757" w:rsidRPr="00C80EC8" w:rsidRDefault="005E0757" w:rsidP="005E0757">
      <w:pPr>
        <w:jc w:val="both"/>
        <w:rPr>
          <w:sz w:val="28"/>
          <w:szCs w:val="28"/>
          <w:lang w:val="uk-UA"/>
        </w:rPr>
      </w:pPr>
      <w:r w:rsidRPr="00C80EC8">
        <w:rPr>
          <w:sz w:val="28"/>
          <w:szCs w:val="28"/>
          <w:lang w:val="uk-UA"/>
        </w:rPr>
        <w:t>- залучення педагогічної та батьківської громадськості до управління</w:t>
      </w:r>
    </w:p>
    <w:p w:rsidR="005E0757" w:rsidRPr="00C80EC8" w:rsidRDefault="005E0757" w:rsidP="005E0757">
      <w:pPr>
        <w:jc w:val="both"/>
        <w:rPr>
          <w:sz w:val="28"/>
          <w:szCs w:val="28"/>
          <w:lang w:val="uk-UA"/>
        </w:rPr>
      </w:pPr>
      <w:r w:rsidRPr="00C80EC8">
        <w:rPr>
          <w:sz w:val="28"/>
          <w:szCs w:val="28"/>
          <w:lang w:val="uk-UA"/>
        </w:rPr>
        <w:t>діяльністю закладу освіти;</w:t>
      </w:r>
    </w:p>
    <w:p w:rsidR="005E0757" w:rsidRPr="00C80EC8" w:rsidRDefault="005E0757" w:rsidP="005E0757">
      <w:pPr>
        <w:jc w:val="both"/>
        <w:rPr>
          <w:sz w:val="28"/>
          <w:szCs w:val="28"/>
          <w:lang w:val="uk-UA"/>
        </w:rPr>
      </w:pPr>
      <w:r w:rsidRPr="00C80EC8">
        <w:rPr>
          <w:sz w:val="28"/>
          <w:szCs w:val="28"/>
          <w:lang w:val="uk-UA"/>
        </w:rPr>
        <w:t>- удосконалення дистанційного навчання та роботи закладу освіти за</w:t>
      </w:r>
    </w:p>
    <w:p w:rsidR="005E0757" w:rsidRDefault="005E0757" w:rsidP="005E0757">
      <w:pPr>
        <w:jc w:val="both"/>
        <w:rPr>
          <w:sz w:val="28"/>
          <w:szCs w:val="28"/>
          <w:lang w:val="uk-UA"/>
        </w:rPr>
      </w:pPr>
      <w:r w:rsidRPr="00C80EC8">
        <w:rPr>
          <w:sz w:val="28"/>
          <w:szCs w:val="28"/>
          <w:lang w:val="uk-UA"/>
        </w:rPr>
        <w:t>умов карантину COVID – 19 та воєнного стану</w:t>
      </w:r>
      <w:r>
        <w:rPr>
          <w:sz w:val="28"/>
          <w:szCs w:val="28"/>
          <w:lang w:val="uk-UA"/>
        </w:rPr>
        <w:t>.</w:t>
      </w:r>
    </w:p>
    <w:p w:rsidR="00AD4A61" w:rsidRDefault="00AD4A61" w:rsidP="005E0757">
      <w:pPr>
        <w:ind w:firstLine="709"/>
        <w:jc w:val="both"/>
        <w:rPr>
          <w:sz w:val="28"/>
          <w:szCs w:val="28"/>
          <w:lang w:val="uk-UA"/>
        </w:rPr>
      </w:pPr>
    </w:p>
    <w:p w:rsidR="00AD4A61" w:rsidRDefault="00AD4A61" w:rsidP="005E0757">
      <w:pPr>
        <w:ind w:firstLine="709"/>
        <w:jc w:val="both"/>
        <w:rPr>
          <w:sz w:val="28"/>
          <w:szCs w:val="28"/>
          <w:lang w:val="uk-UA"/>
        </w:rPr>
      </w:pPr>
    </w:p>
    <w:p w:rsidR="00AD4A61" w:rsidRDefault="00AD4A61" w:rsidP="005E0757">
      <w:pPr>
        <w:ind w:firstLine="709"/>
        <w:jc w:val="both"/>
        <w:rPr>
          <w:sz w:val="28"/>
          <w:szCs w:val="28"/>
          <w:lang w:val="uk-UA"/>
        </w:rPr>
      </w:pPr>
    </w:p>
    <w:p w:rsidR="005E0757" w:rsidRDefault="005E0757" w:rsidP="005E0757">
      <w:pPr>
        <w:ind w:firstLine="709"/>
        <w:jc w:val="both"/>
        <w:rPr>
          <w:sz w:val="28"/>
          <w:szCs w:val="28"/>
          <w:lang w:val="uk-UA"/>
        </w:rPr>
      </w:pPr>
      <w:r>
        <w:rPr>
          <w:b/>
          <w:noProof/>
          <w:sz w:val="28"/>
          <w:szCs w:val="28"/>
          <w:lang w:val="uk-UA" w:eastAsia="uk-UA"/>
        </w:rPr>
        <w:lastRenderedPageBreak/>
        <mc:AlternateContent>
          <mc:Choice Requires="wps">
            <w:drawing>
              <wp:anchor distT="0" distB="0" distL="114300" distR="114300" simplePos="0" relativeHeight="251674624" behindDoc="0" locked="0" layoutInCell="1" allowOverlap="1" wp14:anchorId="006AD312" wp14:editId="1D30140F">
                <wp:simplePos x="0" y="0"/>
                <wp:positionH relativeFrom="margin">
                  <wp:posOffset>1002512</wp:posOffset>
                </wp:positionH>
                <wp:positionV relativeFrom="paragraph">
                  <wp:posOffset>90805</wp:posOffset>
                </wp:positionV>
                <wp:extent cx="3961874" cy="323850"/>
                <wp:effectExtent l="0" t="0" r="0" b="0"/>
                <wp:wrapNone/>
                <wp:docPr id="228" name="Надпись 228"/>
                <wp:cNvGraphicFramePr/>
                <a:graphic xmlns:a="http://schemas.openxmlformats.org/drawingml/2006/main">
                  <a:graphicData uri="http://schemas.microsoft.com/office/word/2010/wordprocessingShape">
                    <wps:wsp>
                      <wps:cNvSpPr txBox="1"/>
                      <wps:spPr>
                        <a:xfrm>
                          <a:off x="0" y="0"/>
                          <a:ext cx="3961874" cy="323850"/>
                        </a:xfrm>
                        <a:prstGeom prst="rect">
                          <a:avLst/>
                        </a:prstGeom>
                        <a:noFill/>
                        <a:ln w="6350">
                          <a:noFill/>
                        </a:ln>
                      </wps:spPr>
                      <wps:txbx>
                        <w:txbxContent>
                          <w:p w:rsidR="005E0757" w:rsidRPr="00273074" w:rsidRDefault="005E0757" w:rsidP="005E0757">
                            <w:pPr>
                              <w:rPr>
                                <w:color w:val="00B050"/>
                                <w:sz w:val="32"/>
                                <w:szCs w:val="32"/>
                              </w:rPr>
                            </w:pPr>
                            <w:r w:rsidRPr="00273074">
                              <w:rPr>
                                <w:b/>
                                <w:color w:val="00B050"/>
                                <w:sz w:val="32"/>
                                <w:szCs w:val="32"/>
                                <w:lang w:val="uk-UA"/>
                              </w:rPr>
                              <w:t>Управління закладом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28" o:spid="_x0000_s1032" type="#_x0000_t202" style="position:absolute;left:0;text-align:left;margin-left:78.95pt;margin-top:7.15pt;width:311.95pt;height:25.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" filled="f" stroked="f" strokeweight=".5pt">
                <v:textbox>
                  <w:txbxContent>
                    <w:p w:rsidR="005E0757" w:rsidRPr="00273074" w:rsidRDefault="005E0757" w:rsidP="005E0757">
                      <w:pPr>
                        <w:rPr>
                          <w:color w:val="00B050"/>
                          <w:sz w:val="32"/>
                          <w:szCs w:val="32"/>
                        </w:rPr>
                      </w:pPr>
                      <w:r w:rsidRPr="00273074">
                        <w:rPr>
                          <w:b/>
                          <w:color w:val="00B050"/>
                          <w:sz w:val="32"/>
                          <w:szCs w:val="32"/>
                          <w:lang w:val="uk-UA"/>
                        </w:rPr>
                        <w:t>Управління закладом</w:t>
                      </w:r>
                    </w:p>
                  </w:txbxContent>
                </v:textbox>
                <w10:wrap anchorx="margin"/>
              </v:shape>
            </w:pict>
          </mc:Fallback>
        </mc:AlternateContent>
      </w:r>
    </w:p>
    <w:p w:rsidR="005E0757" w:rsidRPr="00BA5AA8" w:rsidRDefault="005E0757" w:rsidP="005E0757">
      <w:pPr>
        <w:ind w:firstLine="709"/>
        <w:jc w:val="both"/>
        <w:rPr>
          <w:sz w:val="28"/>
          <w:szCs w:val="28"/>
          <w:lang w:val="uk-UA"/>
        </w:rPr>
      </w:pPr>
    </w:p>
    <w:p w:rsidR="005E0757" w:rsidRDefault="005E0757" w:rsidP="005E0757">
      <w:pPr>
        <w:jc w:val="center"/>
        <w:rPr>
          <w:b/>
          <w:sz w:val="28"/>
          <w:szCs w:val="28"/>
          <w:lang w:val="uk-UA"/>
        </w:rPr>
      </w:pPr>
    </w:p>
    <w:p w:rsidR="005E0757" w:rsidRPr="00C80EC8" w:rsidRDefault="005E0757" w:rsidP="005E0757">
      <w:pPr>
        <w:tabs>
          <w:tab w:val="left" w:pos="286"/>
        </w:tabs>
        <w:rPr>
          <w:sz w:val="28"/>
          <w:szCs w:val="28"/>
          <w:lang w:val="uk-UA"/>
        </w:rPr>
      </w:pPr>
      <w:r>
        <w:rPr>
          <w:b/>
          <w:sz w:val="28"/>
          <w:szCs w:val="28"/>
          <w:lang w:val="uk-UA"/>
        </w:rPr>
        <w:tab/>
      </w:r>
      <w:r w:rsidRPr="00C80EC8">
        <w:rPr>
          <w:sz w:val="28"/>
          <w:szCs w:val="28"/>
          <w:lang w:val="uk-UA"/>
        </w:rPr>
        <w:t>Управління гімназією здійснювало</w:t>
      </w:r>
      <w:r>
        <w:rPr>
          <w:sz w:val="28"/>
          <w:szCs w:val="28"/>
          <w:lang w:val="uk-UA"/>
        </w:rPr>
        <w:t xml:space="preserve">ся відповідно до розділу Закону </w:t>
      </w:r>
      <w:r w:rsidRPr="00C80EC8">
        <w:rPr>
          <w:sz w:val="28"/>
          <w:szCs w:val="28"/>
          <w:lang w:val="uk-UA"/>
        </w:rPr>
        <w:t>України «Про освіту» на принципах відкрит</w:t>
      </w:r>
      <w:r>
        <w:rPr>
          <w:sz w:val="28"/>
          <w:szCs w:val="28"/>
          <w:lang w:val="uk-UA"/>
        </w:rPr>
        <w:t>ості та інформованості. У 2021-</w:t>
      </w:r>
      <w:r w:rsidRPr="00C80EC8">
        <w:rPr>
          <w:sz w:val="28"/>
          <w:szCs w:val="28"/>
          <w:lang w:val="uk-UA"/>
        </w:rPr>
        <w:t>2022 навчальному році управління закладом було спрямовано на здій</w:t>
      </w:r>
      <w:r>
        <w:rPr>
          <w:sz w:val="28"/>
          <w:szCs w:val="28"/>
          <w:lang w:val="uk-UA"/>
        </w:rPr>
        <w:t xml:space="preserve">снення </w:t>
      </w:r>
      <w:r w:rsidRPr="00C80EC8">
        <w:rPr>
          <w:sz w:val="28"/>
          <w:szCs w:val="28"/>
          <w:lang w:val="uk-UA"/>
        </w:rPr>
        <w:t>державної політики в галузі освіти, створ</w:t>
      </w:r>
      <w:r>
        <w:rPr>
          <w:sz w:val="28"/>
          <w:szCs w:val="28"/>
          <w:lang w:val="uk-UA"/>
        </w:rPr>
        <w:t xml:space="preserve">ення належних умов для здобуття </w:t>
      </w:r>
      <w:r w:rsidRPr="00C80EC8">
        <w:rPr>
          <w:sz w:val="28"/>
          <w:szCs w:val="28"/>
          <w:lang w:val="uk-UA"/>
        </w:rPr>
        <w:t>якісної освіти та забезпечення рівного досту</w:t>
      </w:r>
      <w:r>
        <w:rPr>
          <w:sz w:val="28"/>
          <w:szCs w:val="28"/>
          <w:lang w:val="uk-UA"/>
        </w:rPr>
        <w:t xml:space="preserve">пу до неї, удосконалення змісту </w:t>
      </w:r>
      <w:r w:rsidRPr="00C80EC8">
        <w:rPr>
          <w:sz w:val="28"/>
          <w:szCs w:val="28"/>
          <w:lang w:val="uk-UA"/>
        </w:rPr>
        <w:t>освітнього процесу, формування в гімназист</w:t>
      </w:r>
      <w:r>
        <w:rPr>
          <w:sz w:val="28"/>
          <w:szCs w:val="28"/>
          <w:lang w:val="uk-UA"/>
        </w:rPr>
        <w:t xml:space="preserve">ів </w:t>
      </w:r>
      <w:proofErr w:type="spellStart"/>
      <w:r>
        <w:rPr>
          <w:sz w:val="28"/>
          <w:szCs w:val="28"/>
          <w:lang w:val="uk-UA"/>
        </w:rPr>
        <w:t>компетентностей</w:t>
      </w:r>
      <w:proofErr w:type="spellEnd"/>
      <w:r>
        <w:rPr>
          <w:sz w:val="28"/>
          <w:szCs w:val="28"/>
          <w:lang w:val="uk-UA"/>
        </w:rPr>
        <w:t xml:space="preserve"> для успішної </w:t>
      </w:r>
      <w:r w:rsidRPr="00C80EC8">
        <w:rPr>
          <w:sz w:val="28"/>
          <w:szCs w:val="28"/>
          <w:lang w:val="uk-UA"/>
        </w:rPr>
        <w:t>самореалізації у суспільстві, бути підготовле</w:t>
      </w:r>
      <w:r>
        <w:rPr>
          <w:sz w:val="28"/>
          <w:szCs w:val="28"/>
          <w:lang w:val="uk-UA"/>
        </w:rPr>
        <w:t xml:space="preserve">ним до жорстокої конкуренції на </w:t>
      </w:r>
      <w:r w:rsidRPr="00C80EC8">
        <w:rPr>
          <w:sz w:val="28"/>
          <w:szCs w:val="28"/>
          <w:lang w:val="uk-UA"/>
        </w:rPr>
        <w:t>ринку праці, уміння навчатися впродовж усього життя.</w:t>
      </w:r>
    </w:p>
    <w:p w:rsidR="005E0757" w:rsidRPr="00C80EC8" w:rsidRDefault="005E0757" w:rsidP="005E0757">
      <w:pPr>
        <w:tabs>
          <w:tab w:val="left" w:pos="286"/>
        </w:tabs>
        <w:rPr>
          <w:sz w:val="28"/>
          <w:szCs w:val="28"/>
          <w:lang w:val="uk-UA"/>
        </w:rPr>
      </w:pPr>
      <w:r>
        <w:rPr>
          <w:sz w:val="28"/>
          <w:szCs w:val="28"/>
          <w:lang w:val="uk-UA"/>
        </w:rPr>
        <w:t xml:space="preserve">     </w:t>
      </w:r>
      <w:r w:rsidRPr="00C80EC8">
        <w:rPr>
          <w:sz w:val="28"/>
          <w:szCs w:val="28"/>
          <w:lang w:val="uk-UA"/>
        </w:rPr>
        <w:t>У гімназії діє модель державно-грома</w:t>
      </w:r>
      <w:r>
        <w:rPr>
          <w:sz w:val="28"/>
          <w:szCs w:val="28"/>
          <w:lang w:val="uk-UA"/>
        </w:rPr>
        <w:t xml:space="preserve">дського управління на принципах </w:t>
      </w:r>
      <w:r w:rsidRPr="00C80EC8">
        <w:rPr>
          <w:sz w:val="28"/>
          <w:szCs w:val="28"/>
          <w:lang w:val="uk-UA"/>
        </w:rPr>
        <w:t>пріоритету прав і свобод людини, верховен</w:t>
      </w:r>
      <w:r>
        <w:rPr>
          <w:sz w:val="28"/>
          <w:szCs w:val="28"/>
          <w:lang w:val="uk-UA"/>
        </w:rPr>
        <w:t xml:space="preserve">ства права. Всі важливі рішення </w:t>
      </w:r>
      <w:r w:rsidRPr="00C80EC8">
        <w:rPr>
          <w:sz w:val="28"/>
          <w:szCs w:val="28"/>
          <w:lang w:val="uk-UA"/>
        </w:rPr>
        <w:t>здійснюються колегіально ( у межах їх по</w:t>
      </w:r>
      <w:r>
        <w:rPr>
          <w:sz w:val="28"/>
          <w:szCs w:val="28"/>
          <w:lang w:val="uk-UA"/>
        </w:rPr>
        <w:t xml:space="preserve">вноважень) з педагогічною радою </w:t>
      </w:r>
      <w:r w:rsidRPr="00C80EC8">
        <w:rPr>
          <w:sz w:val="28"/>
          <w:szCs w:val="28"/>
          <w:lang w:val="uk-UA"/>
        </w:rPr>
        <w:t>гімназії, який є найвищим органом самовряд</w:t>
      </w:r>
      <w:r>
        <w:rPr>
          <w:sz w:val="28"/>
          <w:szCs w:val="28"/>
          <w:lang w:val="uk-UA"/>
        </w:rPr>
        <w:t xml:space="preserve">ування, батьківським комітетом, </w:t>
      </w:r>
      <w:r w:rsidRPr="00C80EC8">
        <w:rPr>
          <w:sz w:val="28"/>
          <w:szCs w:val="28"/>
          <w:lang w:val="uk-UA"/>
        </w:rPr>
        <w:t>учнівським самоврядуванням, методично</w:t>
      </w:r>
      <w:r>
        <w:rPr>
          <w:sz w:val="28"/>
          <w:szCs w:val="28"/>
          <w:lang w:val="uk-UA"/>
        </w:rPr>
        <w:t xml:space="preserve">ю радою та радою з профілактики </w:t>
      </w:r>
      <w:r w:rsidRPr="00C80EC8">
        <w:rPr>
          <w:sz w:val="28"/>
          <w:szCs w:val="28"/>
          <w:lang w:val="uk-UA"/>
        </w:rPr>
        <w:t>правопорушень. Управління закладом освіти здійснюєть</w:t>
      </w:r>
      <w:r>
        <w:rPr>
          <w:sz w:val="28"/>
          <w:szCs w:val="28"/>
          <w:lang w:val="uk-UA"/>
        </w:rPr>
        <w:t xml:space="preserve">ся у співпраці з </w:t>
      </w:r>
      <w:r w:rsidRPr="00C80EC8">
        <w:rPr>
          <w:sz w:val="28"/>
          <w:szCs w:val="28"/>
          <w:lang w:val="uk-UA"/>
        </w:rPr>
        <w:t xml:space="preserve">органом місцевого самоврядування (у межах їх повноважень) – </w:t>
      </w:r>
      <w:proofErr w:type="spellStart"/>
      <w:r w:rsidR="009A08D2">
        <w:rPr>
          <w:sz w:val="28"/>
          <w:szCs w:val="28"/>
          <w:lang w:val="uk-UA"/>
        </w:rPr>
        <w:t>Інгульською</w:t>
      </w:r>
      <w:proofErr w:type="spellEnd"/>
      <w:r>
        <w:rPr>
          <w:sz w:val="28"/>
          <w:szCs w:val="28"/>
          <w:lang w:val="uk-UA"/>
        </w:rPr>
        <w:t xml:space="preserve"> </w:t>
      </w:r>
      <w:r w:rsidRPr="00C80EC8">
        <w:rPr>
          <w:sz w:val="28"/>
          <w:szCs w:val="28"/>
          <w:lang w:val="uk-UA"/>
        </w:rPr>
        <w:t>сільською радою (виконавчим комітетом, сесією).</w:t>
      </w:r>
    </w:p>
    <w:p w:rsidR="005E0757" w:rsidRPr="00C80EC8" w:rsidRDefault="005E0757" w:rsidP="005E0757">
      <w:pPr>
        <w:tabs>
          <w:tab w:val="left" w:pos="286"/>
        </w:tabs>
        <w:rPr>
          <w:sz w:val="28"/>
          <w:szCs w:val="28"/>
          <w:lang w:val="uk-UA"/>
        </w:rPr>
      </w:pPr>
      <w:r>
        <w:rPr>
          <w:sz w:val="28"/>
          <w:szCs w:val="28"/>
          <w:lang w:val="uk-UA"/>
        </w:rPr>
        <w:t xml:space="preserve">       </w:t>
      </w:r>
      <w:r w:rsidRPr="00C80EC8">
        <w:rPr>
          <w:sz w:val="28"/>
          <w:szCs w:val="28"/>
          <w:lang w:val="uk-UA"/>
        </w:rPr>
        <w:t xml:space="preserve">В основному, управлінські </w:t>
      </w:r>
      <w:r>
        <w:rPr>
          <w:sz w:val="28"/>
          <w:szCs w:val="28"/>
          <w:lang w:val="uk-UA"/>
        </w:rPr>
        <w:t xml:space="preserve">рішення відповідали нормативним </w:t>
      </w:r>
      <w:r w:rsidRPr="00C80EC8">
        <w:rPr>
          <w:sz w:val="28"/>
          <w:szCs w:val="28"/>
          <w:lang w:val="uk-UA"/>
        </w:rPr>
        <w:t>документам, видавались згідно з термінами, визначеними у річ</w:t>
      </w:r>
      <w:r>
        <w:rPr>
          <w:sz w:val="28"/>
          <w:szCs w:val="28"/>
          <w:lang w:val="uk-UA"/>
        </w:rPr>
        <w:t xml:space="preserve">ному плані </w:t>
      </w:r>
      <w:r w:rsidRPr="00C80EC8">
        <w:rPr>
          <w:sz w:val="28"/>
          <w:szCs w:val="28"/>
          <w:lang w:val="uk-UA"/>
        </w:rPr>
        <w:t>роботи, були дієвими та ефективним</w:t>
      </w:r>
      <w:r>
        <w:rPr>
          <w:sz w:val="28"/>
          <w:szCs w:val="28"/>
          <w:lang w:val="uk-UA"/>
        </w:rPr>
        <w:t xml:space="preserve">и. Накази з основної діяльності </w:t>
      </w:r>
      <w:r w:rsidRPr="00C80EC8">
        <w:rPr>
          <w:sz w:val="28"/>
          <w:szCs w:val="28"/>
          <w:lang w:val="uk-UA"/>
        </w:rPr>
        <w:t>доводилися до відома працівників своєчасно, велись протоколи педрад та</w:t>
      </w:r>
      <w:r>
        <w:rPr>
          <w:sz w:val="28"/>
          <w:szCs w:val="28"/>
          <w:lang w:val="uk-UA"/>
        </w:rPr>
        <w:t xml:space="preserve"> </w:t>
      </w:r>
      <w:r w:rsidRPr="00C80EC8">
        <w:rPr>
          <w:sz w:val="28"/>
          <w:szCs w:val="28"/>
          <w:lang w:val="uk-UA"/>
        </w:rPr>
        <w:t>нарад при директору, батьківських та загальних зборів в очній та дистанційних</w:t>
      </w:r>
      <w:r>
        <w:rPr>
          <w:sz w:val="28"/>
          <w:szCs w:val="28"/>
          <w:lang w:val="uk-UA"/>
        </w:rPr>
        <w:t xml:space="preserve"> </w:t>
      </w:r>
      <w:r w:rsidRPr="00C80EC8">
        <w:rPr>
          <w:sz w:val="28"/>
          <w:szCs w:val="28"/>
          <w:lang w:val="uk-UA"/>
        </w:rPr>
        <w:t>формах тощо.</w:t>
      </w:r>
    </w:p>
    <w:p w:rsidR="005E0757" w:rsidRPr="00C80EC8" w:rsidRDefault="005E0757" w:rsidP="005E0757">
      <w:pPr>
        <w:tabs>
          <w:tab w:val="left" w:pos="286"/>
        </w:tabs>
        <w:rPr>
          <w:sz w:val="28"/>
          <w:szCs w:val="28"/>
          <w:lang w:val="uk-UA"/>
        </w:rPr>
      </w:pPr>
      <w:r>
        <w:rPr>
          <w:sz w:val="28"/>
          <w:szCs w:val="28"/>
          <w:lang w:val="uk-UA"/>
        </w:rPr>
        <w:t xml:space="preserve">         </w:t>
      </w:r>
      <w:r w:rsidRPr="00C80EC8">
        <w:rPr>
          <w:sz w:val="28"/>
          <w:szCs w:val="28"/>
          <w:lang w:val="uk-UA"/>
        </w:rPr>
        <w:t>Підвищення якості та ефективності</w:t>
      </w:r>
      <w:r>
        <w:rPr>
          <w:sz w:val="28"/>
          <w:szCs w:val="28"/>
          <w:lang w:val="uk-UA"/>
        </w:rPr>
        <w:t xml:space="preserve"> внутрішньо</w:t>
      </w:r>
      <w:r w:rsidR="009A08D2">
        <w:rPr>
          <w:sz w:val="28"/>
          <w:szCs w:val="28"/>
          <w:lang w:val="uk-UA"/>
        </w:rPr>
        <w:t xml:space="preserve"> </w:t>
      </w:r>
      <w:r>
        <w:rPr>
          <w:sz w:val="28"/>
          <w:szCs w:val="28"/>
          <w:lang w:val="uk-UA"/>
        </w:rPr>
        <w:t xml:space="preserve">шкільного управління </w:t>
      </w:r>
      <w:r w:rsidRPr="00C80EC8">
        <w:rPr>
          <w:sz w:val="28"/>
          <w:szCs w:val="28"/>
          <w:lang w:val="uk-UA"/>
        </w:rPr>
        <w:t>забезпечувалося документами плануван</w:t>
      </w:r>
      <w:r>
        <w:rPr>
          <w:sz w:val="28"/>
          <w:szCs w:val="28"/>
          <w:lang w:val="uk-UA"/>
        </w:rPr>
        <w:t xml:space="preserve">ня роботи: освітньою програмою, </w:t>
      </w:r>
      <w:r w:rsidRPr="00C80EC8">
        <w:rPr>
          <w:sz w:val="28"/>
          <w:szCs w:val="28"/>
          <w:lang w:val="uk-UA"/>
        </w:rPr>
        <w:t>перспективним, річним, навчальним</w:t>
      </w:r>
      <w:r>
        <w:rPr>
          <w:sz w:val="28"/>
          <w:szCs w:val="28"/>
          <w:lang w:val="uk-UA"/>
        </w:rPr>
        <w:t xml:space="preserve"> планами. Принцип доцільності й </w:t>
      </w:r>
      <w:r w:rsidRPr="00C80EC8">
        <w:rPr>
          <w:sz w:val="28"/>
          <w:szCs w:val="28"/>
          <w:lang w:val="uk-UA"/>
        </w:rPr>
        <w:t>оперативності прийняття управлінських рі</w:t>
      </w:r>
      <w:r>
        <w:rPr>
          <w:sz w:val="28"/>
          <w:szCs w:val="28"/>
          <w:lang w:val="uk-UA"/>
        </w:rPr>
        <w:t xml:space="preserve">шень адміністрації базувався на </w:t>
      </w:r>
      <w:r w:rsidRPr="00C80EC8">
        <w:rPr>
          <w:sz w:val="28"/>
          <w:szCs w:val="28"/>
          <w:lang w:val="uk-UA"/>
        </w:rPr>
        <w:t>аналітичних даних, отриманих у ході внутр</w:t>
      </w:r>
      <w:r>
        <w:rPr>
          <w:sz w:val="28"/>
          <w:szCs w:val="28"/>
          <w:lang w:val="uk-UA"/>
        </w:rPr>
        <w:t>ішньо</w:t>
      </w:r>
      <w:r w:rsidR="009A08D2">
        <w:rPr>
          <w:sz w:val="28"/>
          <w:szCs w:val="28"/>
          <w:lang w:val="uk-UA"/>
        </w:rPr>
        <w:t xml:space="preserve"> </w:t>
      </w:r>
      <w:r>
        <w:rPr>
          <w:sz w:val="28"/>
          <w:szCs w:val="28"/>
          <w:lang w:val="uk-UA"/>
        </w:rPr>
        <w:t xml:space="preserve">шкільного контролю. Згідно </w:t>
      </w:r>
      <w:r w:rsidRPr="00C80EC8">
        <w:rPr>
          <w:sz w:val="28"/>
          <w:szCs w:val="28"/>
          <w:lang w:val="uk-UA"/>
        </w:rPr>
        <w:t>із штатним розписом на виконання За</w:t>
      </w:r>
      <w:r>
        <w:rPr>
          <w:sz w:val="28"/>
          <w:szCs w:val="28"/>
          <w:lang w:val="uk-UA"/>
        </w:rPr>
        <w:t xml:space="preserve">кону України «Про освіту», «Про </w:t>
      </w:r>
      <w:r w:rsidRPr="00C80EC8">
        <w:rPr>
          <w:sz w:val="28"/>
          <w:szCs w:val="28"/>
          <w:lang w:val="uk-UA"/>
        </w:rPr>
        <w:t>охорону праці» в гімназії розроблено</w:t>
      </w:r>
      <w:r>
        <w:rPr>
          <w:sz w:val="28"/>
          <w:szCs w:val="28"/>
          <w:lang w:val="uk-UA"/>
        </w:rPr>
        <w:t xml:space="preserve"> та запроваджено в дію посадові </w:t>
      </w:r>
      <w:r w:rsidRPr="00C80EC8">
        <w:rPr>
          <w:sz w:val="28"/>
          <w:szCs w:val="28"/>
          <w:lang w:val="uk-UA"/>
        </w:rPr>
        <w:t xml:space="preserve">інструкції працівників, якість виконання яких </w:t>
      </w:r>
      <w:r>
        <w:rPr>
          <w:sz w:val="28"/>
          <w:szCs w:val="28"/>
          <w:lang w:val="uk-UA"/>
        </w:rPr>
        <w:t xml:space="preserve">перебуває під постійним </w:t>
      </w:r>
      <w:r w:rsidRPr="00C80EC8">
        <w:rPr>
          <w:sz w:val="28"/>
          <w:szCs w:val="28"/>
          <w:lang w:val="uk-UA"/>
        </w:rPr>
        <w:t>контролем адміністрації.</w:t>
      </w:r>
    </w:p>
    <w:p w:rsidR="005E0757" w:rsidRPr="00C80EC8" w:rsidRDefault="005E0757" w:rsidP="005E0757">
      <w:pPr>
        <w:tabs>
          <w:tab w:val="left" w:pos="286"/>
        </w:tabs>
        <w:rPr>
          <w:sz w:val="28"/>
          <w:szCs w:val="28"/>
          <w:lang w:val="uk-UA"/>
        </w:rPr>
      </w:pPr>
      <w:r>
        <w:rPr>
          <w:sz w:val="28"/>
          <w:szCs w:val="28"/>
          <w:lang w:val="uk-UA"/>
        </w:rPr>
        <w:t xml:space="preserve">       </w:t>
      </w:r>
      <w:r w:rsidRPr="00C80EC8">
        <w:rPr>
          <w:sz w:val="28"/>
          <w:szCs w:val="28"/>
          <w:lang w:val="uk-UA"/>
        </w:rPr>
        <w:t>Ділова документація у гімназії вела</w:t>
      </w:r>
      <w:r>
        <w:rPr>
          <w:sz w:val="28"/>
          <w:szCs w:val="28"/>
          <w:lang w:val="uk-UA"/>
        </w:rPr>
        <w:t xml:space="preserve">сь відповідно до Закону України </w:t>
      </w:r>
      <w:r w:rsidRPr="00C80EC8">
        <w:rPr>
          <w:sz w:val="28"/>
          <w:szCs w:val="28"/>
          <w:lang w:val="uk-UA"/>
        </w:rPr>
        <w:t xml:space="preserve">«Про повну загальну середню освіту» </w:t>
      </w:r>
      <w:r>
        <w:rPr>
          <w:sz w:val="28"/>
          <w:szCs w:val="28"/>
          <w:lang w:val="uk-UA"/>
        </w:rPr>
        <w:t xml:space="preserve">та Номенклатури справ. Про стан </w:t>
      </w:r>
      <w:r w:rsidRPr="00C80EC8">
        <w:rPr>
          <w:sz w:val="28"/>
          <w:szCs w:val="28"/>
          <w:lang w:val="uk-UA"/>
        </w:rPr>
        <w:t>ведення документації на протязі попереднього навчального року видавалися</w:t>
      </w:r>
    </w:p>
    <w:p w:rsidR="005E0757" w:rsidRPr="00C80EC8" w:rsidRDefault="005E0757" w:rsidP="005E0757">
      <w:pPr>
        <w:tabs>
          <w:tab w:val="left" w:pos="286"/>
        </w:tabs>
        <w:rPr>
          <w:sz w:val="28"/>
          <w:szCs w:val="28"/>
          <w:lang w:val="uk-UA"/>
        </w:rPr>
      </w:pPr>
      <w:r>
        <w:rPr>
          <w:sz w:val="28"/>
          <w:szCs w:val="28"/>
          <w:lang w:val="uk-UA"/>
        </w:rPr>
        <w:t xml:space="preserve">відповідні накази. </w:t>
      </w:r>
      <w:r w:rsidRPr="00C80EC8">
        <w:rPr>
          <w:sz w:val="28"/>
          <w:szCs w:val="28"/>
          <w:lang w:val="uk-UA"/>
        </w:rPr>
        <w:t>У минулому навчальному році вивчено та узагальнено наказами чи на</w:t>
      </w:r>
      <w:r w:rsidR="009A08D2">
        <w:rPr>
          <w:sz w:val="28"/>
          <w:szCs w:val="28"/>
          <w:lang w:val="uk-UA"/>
        </w:rPr>
        <w:t xml:space="preserve"> </w:t>
      </w:r>
      <w:r w:rsidRPr="00C80EC8">
        <w:rPr>
          <w:sz w:val="28"/>
          <w:szCs w:val="28"/>
          <w:lang w:val="uk-UA"/>
        </w:rPr>
        <w:t>педраді стан викладання та рівень навчальн</w:t>
      </w:r>
      <w:r>
        <w:rPr>
          <w:sz w:val="28"/>
          <w:szCs w:val="28"/>
          <w:lang w:val="uk-UA"/>
        </w:rPr>
        <w:t xml:space="preserve">их досягнень з таких предметів: </w:t>
      </w:r>
      <w:r w:rsidRPr="00C80EC8">
        <w:rPr>
          <w:sz w:val="28"/>
          <w:szCs w:val="28"/>
          <w:lang w:val="uk-UA"/>
        </w:rPr>
        <w:t>іноземна (англійська) мова в 5-9 класах, б</w:t>
      </w:r>
      <w:r>
        <w:rPr>
          <w:sz w:val="28"/>
          <w:szCs w:val="28"/>
          <w:lang w:val="uk-UA"/>
        </w:rPr>
        <w:t xml:space="preserve">іології та географії, предметів </w:t>
      </w:r>
      <w:r w:rsidRPr="00C80EC8">
        <w:rPr>
          <w:sz w:val="28"/>
          <w:szCs w:val="28"/>
          <w:lang w:val="uk-UA"/>
        </w:rPr>
        <w:t xml:space="preserve">мовно-літературної освітньої галузі в </w:t>
      </w:r>
      <w:r>
        <w:rPr>
          <w:sz w:val="28"/>
          <w:szCs w:val="28"/>
          <w:lang w:val="uk-UA"/>
        </w:rPr>
        <w:t xml:space="preserve">початкових класах. Узагальнення </w:t>
      </w:r>
      <w:r w:rsidRPr="00C80EC8">
        <w:rPr>
          <w:sz w:val="28"/>
          <w:szCs w:val="28"/>
          <w:lang w:val="uk-UA"/>
        </w:rPr>
        <w:t>проводилося відповідно до річного плану на п</w:t>
      </w:r>
      <w:r>
        <w:rPr>
          <w:sz w:val="28"/>
          <w:szCs w:val="28"/>
          <w:lang w:val="uk-UA"/>
        </w:rPr>
        <w:t xml:space="preserve">едрадах на нарадах, наказами по </w:t>
      </w:r>
      <w:r w:rsidRPr="00C80EC8">
        <w:rPr>
          <w:sz w:val="28"/>
          <w:szCs w:val="28"/>
          <w:lang w:val="uk-UA"/>
        </w:rPr>
        <w:t>гімназії. Відповідно до річного плану робо</w:t>
      </w:r>
      <w:r>
        <w:rPr>
          <w:sz w:val="28"/>
          <w:szCs w:val="28"/>
          <w:lang w:val="uk-UA"/>
        </w:rPr>
        <w:t xml:space="preserve">ти вивчалися та узагальнювалися </w:t>
      </w:r>
      <w:r w:rsidRPr="00C80EC8">
        <w:rPr>
          <w:sz w:val="28"/>
          <w:szCs w:val="28"/>
          <w:lang w:val="uk-UA"/>
        </w:rPr>
        <w:t>питання виховної, методичної роботи, інклюзивного навчання</w:t>
      </w:r>
      <w:r>
        <w:rPr>
          <w:sz w:val="28"/>
          <w:szCs w:val="28"/>
          <w:lang w:val="uk-UA"/>
        </w:rPr>
        <w:t xml:space="preserve">. </w:t>
      </w:r>
      <w:r w:rsidRPr="00C80EC8">
        <w:rPr>
          <w:sz w:val="28"/>
          <w:szCs w:val="28"/>
          <w:lang w:val="uk-UA"/>
        </w:rPr>
        <w:t>Заплановане вивчення стану викладання інформатики через воєнні дії в</w:t>
      </w:r>
      <w:r w:rsidR="009A08D2">
        <w:rPr>
          <w:sz w:val="28"/>
          <w:szCs w:val="28"/>
          <w:lang w:val="uk-UA"/>
        </w:rPr>
        <w:t xml:space="preserve"> </w:t>
      </w:r>
      <w:r w:rsidRPr="00C80EC8">
        <w:rPr>
          <w:sz w:val="28"/>
          <w:szCs w:val="28"/>
          <w:lang w:val="uk-UA"/>
        </w:rPr>
        <w:t>Україні перенесено на 2022-2023 навчальний рік.</w:t>
      </w:r>
    </w:p>
    <w:p w:rsidR="005E0757" w:rsidRPr="00C80EC8" w:rsidRDefault="005E0757" w:rsidP="005E0757">
      <w:pPr>
        <w:tabs>
          <w:tab w:val="left" w:pos="286"/>
        </w:tabs>
        <w:rPr>
          <w:sz w:val="28"/>
          <w:szCs w:val="28"/>
          <w:lang w:val="uk-UA"/>
        </w:rPr>
      </w:pPr>
      <w:r>
        <w:rPr>
          <w:sz w:val="28"/>
          <w:szCs w:val="28"/>
          <w:lang w:val="uk-UA"/>
        </w:rPr>
        <w:t xml:space="preserve">       </w:t>
      </w:r>
      <w:r w:rsidRPr="00C80EC8">
        <w:rPr>
          <w:sz w:val="28"/>
          <w:szCs w:val="28"/>
          <w:lang w:val="uk-UA"/>
        </w:rPr>
        <w:t>У навчальному закладі розроблено</w:t>
      </w:r>
      <w:r>
        <w:rPr>
          <w:sz w:val="28"/>
          <w:szCs w:val="28"/>
          <w:lang w:val="uk-UA"/>
        </w:rPr>
        <w:t xml:space="preserve"> та схвалено педагогічною радою </w:t>
      </w:r>
      <w:r w:rsidRPr="00C80EC8">
        <w:rPr>
          <w:sz w:val="28"/>
          <w:szCs w:val="28"/>
          <w:lang w:val="uk-UA"/>
        </w:rPr>
        <w:t>Положення про внутрішню систему забезп</w:t>
      </w:r>
      <w:r>
        <w:rPr>
          <w:sz w:val="28"/>
          <w:szCs w:val="28"/>
          <w:lang w:val="uk-UA"/>
        </w:rPr>
        <w:t xml:space="preserve">ечення якості освіти, Положення </w:t>
      </w:r>
      <w:r w:rsidRPr="00C80EC8">
        <w:rPr>
          <w:sz w:val="28"/>
          <w:szCs w:val="28"/>
          <w:lang w:val="uk-UA"/>
        </w:rPr>
        <w:t xml:space="preserve">про </w:t>
      </w:r>
      <w:r w:rsidRPr="00C80EC8">
        <w:rPr>
          <w:sz w:val="28"/>
          <w:szCs w:val="28"/>
          <w:lang w:val="uk-UA"/>
        </w:rPr>
        <w:lastRenderedPageBreak/>
        <w:t>академічну доброчесність. На кінець 202</w:t>
      </w:r>
      <w:r>
        <w:rPr>
          <w:sz w:val="28"/>
          <w:szCs w:val="28"/>
          <w:lang w:val="uk-UA"/>
        </w:rPr>
        <w:t xml:space="preserve">1-2022 навчального року в школі </w:t>
      </w:r>
      <w:r w:rsidRPr="00C80EC8">
        <w:rPr>
          <w:sz w:val="28"/>
          <w:szCs w:val="28"/>
          <w:lang w:val="uk-UA"/>
        </w:rPr>
        <w:t>здійснено моніторинг навчальних досягнен</w:t>
      </w:r>
      <w:r>
        <w:rPr>
          <w:sz w:val="28"/>
          <w:szCs w:val="28"/>
          <w:lang w:val="uk-UA"/>
        </w:rPr>
        <w:t xml:space="preserve">ь учнів 5-9 класів та учнів 1-4 </w:t>
      </w:r>
      <w:r w:rsidRPr="00C80EC8">
        <w:rPr>
          <w:sz w:val="28"/>
          <w:szCs w:val="28"/>
          <w:lang w:val="uk-UA"/>
        </w:rPr>
        <w:t>класів.</w:t>
      </w:r>
    </w:p>
    <w:p w:rsidR="005E0757" w:rsidRPr="00C80EC8" w:rsidRDefault="005E0757" w:rsidP="005E0757">
      <w:pPr>
        <w:tabs>
          <w:tab w:val="left" w:pos="286"/>
        </w:tabs>
        <w:rPr>
          <w:sz w:val="28"/>
          <w:szCs w:val="28"/>
          <w:lang w:val="uk-UA"/>
        </w:rPr>
      </w:pPr>
      <w:r>
        <w:rPr>
          <w:sz w:val="28"/>
          <w:szCs w:val="28"/>
          <w:lang w:val="uk-UA"/>
        </w:rPr>
        <w:t xml:space="preserve">      </w:t>
      </w:r>
      <w:r w:rsidRPr="00C80EC8">
        <w:rPr>
          <w:sz w:val="28"/>
          <w:szCs w:val="28"/>
          <w:lang w:val="uk-UA"/>
        </w:rPr>
        <w:t>Відповідно до наказу по закла</w:t>
      </w:r>
      <w:r w:rsidR="009A08D2">
        <w:rPr>
          <w:sz w:val="28"/>
          <w:szCs w:val="28"/>
          <w:lang w:val="uk-UA"/>
        </w:rPr>
        <w:t xml:space="preserve">ду №16 </w:t>
      </w:r>
      <w:r>
        <w:rPr>
          <w:sz w:val="28"/>
          <w:szCs w:val="28"/>
          <w:lang w:val="uk-UA"/>
        </w:rPr>
        <w:t xml:space="preserve"> від 10.02.2022 року «Про </w:t>
      </w:r>
      <w:r w:rsidRPr="00C80EC8">
        <w:rPr>
          <w:sz w:val="28"/>
          <w:szCs w:val="28"/>
          <w:lang w:val="uk-UA"/>
        </w:rPr>
        <w:t xml:space="preserve">проведення </w:t>
      </w:r>
      <w:proofErr w:type="spellStart"/>
      <w:r w:rsidRPr="00C80EC8">
        <w:rPr>
          <w:sz w:val="28"/>
          <w:szCs w:val="28"/>
          <w:lang w:val="uk-UA"/>
        </w:rPr>
        <w:t>самооцінювання</w:t>
      </w:r>
      <w:proofErr w:type="spellEnd"/>
      <w:r w:rsidRPr="00C80EC8">
        <w:rPr>
          <w:sz w:val="28"/>
          <w:szCs w:val="28"/>
          <w:lang w:val="uk-UA"/>
        </w:rPr>
        <w:t xml:space="preserve"> якості освітньої </w:t>
      </w:r>
      <w:r>
        <w:rPr>
          <w:sz w:val="28"/>
          <w:szCs w:val="28"/>
          <w:lang w:val="uk-UA"/>
        </w:rPr>
        <w:t xml:space="preserve">діяльності в закладі освіти за </w:t>
      </w:r>
      <w:r w:rsidRPr="00C80EC8">
        <w:rPr>
          <w:sz w:val="28"/>
          <w:szCs w:val="28"/>
          <w:lang w:val="uk-UA"/>
        </w:rPr>
        <w:t xml:space="preserve">напрямом «Освітнє середовище закладу </w:t>
      </w:r>
      <w:r>
        <w:rPr>
          <w:sz w:val="28"/>
          <w:szCs w:val="28"/>
          <w:lang w:val="uk-UA"/>
        </w:rPr>
        <w:t xml:space="preserve">освіти» у 2021/2022 навчальному </w:t>
      </w:r>
      <w:r w:rsidRPr="00C80EC8">
        <w:rPr>
          <w:sz w:val="28"/>
          <w:szCs w:val="28"/>
          <w:lang w:val="uk-UA"/>
        </w:rPr>
        <w:t xml:space="preserve">році» було проведене вивчення й </w:t>
      </w:r>
      <w:proofErr w:type="spellStart"/>
      <w:r w:rsidRPr="00C80EC8">
        <w:rPr>
          <w:sz w:val="28"/>
          <w:szCs w:val="28"/>
          <w:lang w:val="uk-UA"/>
        </w:rPr>
        <w:t>самооцінюва</w:t>
      </w:r>
      <w:r>
        <w:rPr>
          <w:sz w:val="28"/>
          <w:szCs w:val="28"/>
          <w:lang w:val="uk-UA"/>
        </w:rPr>
        <w:t>ння</w:t>
      </w:r>
      <w:proofErr w:type="spellEnd"/>
      <w:r>
        <w:rPr>
          <w:sz w:val="28"/>
          <w:szCs w:val="28"/>
          <w:lang w:val="uk-UA"/>
        </w:rPr>
        <w:t xml:space="preserve"> якості освітньої діяльності </w:t>
      </w:r>
      <w:r w:rsidR="009A08D2">
        <w:rPr>
          <w:sz w:val="28"/>
          <w:szCs w:val="28"/>
          <w:lang w:val="uk-UA"/>
        </w:rPr>
        <w:t xml:space="preserve">в </w:t>
      </w:r>
      <w:proofErr w:type="spellStart"/>
      <w:r w:rsidR="009A08D2">
        <w:rPr>
          <w:sz w:val="28"/>
          <w:szCs w:val="28"/>
          <w:lang w:val="uk-UA"/>
        </w:rPr>
        <w:t>Новоолександрівській</w:t>
      </w:r>
      <w:proofErr w:type="spellEnd"/>
      <w:r w:rsidR="009A08D2">
        <w:rPr>
          <w:sz w:val="28"/>
          <w:szCs w:val="28"/>
          <w:lang w:val="uk-UA"/>
        </w:rPr>
        <w:t xml:space="preserve"> </w:t>
      </w:r>
      <w:r w:rsidRPr="00C80EC8">
        <w:rPr>
          <w:sz w:val="28"/>
          <w:szCs w:val="28"/>
          <w:lang w:val="uk-UA"/>
        </w:rPr>
        <w:t>гімназії за напрямом «Освітнє середовище закладу освіти».</w:t>
      </w:r>
    </w:p>
    <w:p w:rsidR="005E0757" w:rsidRPr="00C80EC8" w:rsidRDefault="005E0757" w:rsidP="005E0757">
      <w:pPr>
        <w:tabs>
          <w:tab w:val="left" w:pos="286"/>
        </w:tabs>
        <w:rPr>
          <w:sz w:val="28"/>
          <w:szCs w:val="28"/>
          <w:lang w:val="uk-UA"/>
        </w:rPr>
      </w:pPr>
      <w:r>
        <w:rPr>
          <w:sz w:val="28"/>
          <w:szCs w:val="28"/>
          <w:lang w:val="uk-UA"/>
        </w:rPr>
        <w:t xml:space="preserve">     </w:t>
      </w:r>
      <w:r w:rsidRPr="00C80EC8">
        <w:rPr>
          <w:sz w:val="28"/>
          <w:szCs w:val="28"/>
          <w:lang w:val="uk-UA"/>
        </w:rPr>
        <w:t xml:space="preserve">Робочою групою проводився </w:t>
      </w:r>
      <w:r>
        <w:rPr>
          <w:sz w:val="28"/>
          <w:szCs w:val="28"/>
          <w:lang w:val="uk-UA"/>
        </w:rPr>
        <w:t xml:space="preserve">збір інформації з використанням </w:t>
      </w:r>
      <w:r w:rsidRPr="00C80EC8">
        <w:rPr>
          <w:sz w:val="28"/>
          <w:szCs w:val="28"/>
          <w:lang w:val="uk-UA"/>
        </w:rPr>
        <w:t>наступних методів: вивчення документаці</w:t>
      </w:r>
      <w:r>
        <w:rPr>
          <w:sz w:val="28"/>
          <w:szCs w:val="28"/>
          <w:lang w:val="uk-UA"/>
        </w:rPr>
        <w:t xml:space="preserve">ї, спостереження, опитування та </w:t>
      </w:r>
      <w:r w:rsidRPr="00C80EC8">
        <w:rPr>
          <w:sz w:val="28"/>
          <w:szCs w:val="28"/>
          <w:lang w:val="uk-UA"/>
        </w:rPr>
        <w:t>анкетування всіх учасників освітньо</w:t>
      </w:r>
      <w:r>
        <w:rPr>
          <w:sz w:val="28"/>
          <w:szCs w:val="28"/>
          <w:lang w:val="uk-UA"/>
        </w:rPr>
        <w:t xml:space="preserve">го процесу. Відповідно до цього </w:t>
      </w:r>
      <w:r w:rsidRPr="00C80EC8">
        <w:rPr>
          <w:sz w:val="28"/>
          <w:szCs w:val="28"/>
          <w:lang w:val="uk-UA"/>
        </w:rPr>
        <w:t xml:space="preserve">сформований звіт за результатами </w:t>
      </w:r>
      <w:proofErr w:type="spellStart"/>
      <w:r w:rsidRPr="00C80EC8">
        <w:rPr>
          <w:sz w:val="28"/>
          <w:szCs w:val="28"/>
          <w:lang w:val="uk-UA"/>
        </w:rPr>
        <w:t>самооцінювання</w:t>
      </w:r>
      <w:proofErr w:type="spellEnd"/>
      <w:r w:rsidRPr="00C80EC8">
        <w:rPr>
          <w:sz w:val="28"/>
          <w:szCs w:val="28"/>
          <w:lang w:val="uk-UA"/>
        </w:rPr>
        <w:t xml:space="preserve"> з пропозиція</w:t>
      </w:r>
      <w:r>
        <w:rPr>
          <w:sz w:val="28"/>
          <w:szCs w:val="28"/>
          <w:lang w:val="uk-UA"/>
        </w:rPr>
        <w:t xml:space="preserve">ми про </w:t>
      </w:r>
      <w:r w:rsidRPr="00C80EC8">
        <w:rPr>
          <w:sz w:val="28"/>
          <w:szCs w:val="28"/>
          <w:lang w:val="uk-UA"/>
        </w:rPr>
        <w:t>удосконалення освітньої діяльності з</w:t>
      </w:r>
      <w:r>
        <w:rPr>
          <w:sz w:val="28"/>
          <w:szCs w:val="28"/>
          <w:lang w:val="uk-UA"/>
        </w:rPr>
        <w:t xml:space="preserve">акладу та визначено для напряму </w:t>
      </w:r>
      <w:r w:rsidRPr="00C80EC8">
        <w:rPr>
          <w:sz w:val="28"/>
          <w:szCs w:val="28"/>
          <w:lang w:val="uk-UA"/>
        </w:rPr>
        <w:t>«Освітнє сер</w:t>
      </w:r>
      <w:r w:rsidR="009A08D2">
        <w:rPr>
          <w:sz w:val="28"/>
          <w:szCs w:val="28"/>
          <w:lang w:val="uk-UA"/>
        </w:rPr>
        <w:t>едовище закладу освіти» – третій  рівень оцінювання (задовільний</w:t>
      </w:r>
      <w:r w:rsidRPr="00C80EC8">
        <w:rPr>
          <w:sz w:val="28"/>
          <w:szCs w:val="28"/>
          <w:lang w:val="uk-UA"/>
        </w:rPr>
        <w:t>).</w:t>
      </w:r>
    </w:p>
    <w:p w:rsidR="005E0757" w:rsidRDefault="005E0757" w:rsidP="005E0757">
      <w:pPr>
        <w:tabs>
          <w:tab w:val="left" w:pos="286"/>
        </w:tabs>
        <w:rPr>
          <w:sz w:val="28"/>
          <w:szCs w:val="28"/>
          <w:lang w:val="uk-UA"/>
        </w:rPr>
      </w:pPr>
      <w:r>
        <w:rPr>
          <w:sz w:val="28"/>
          <w:szCs w:val="28"/>
          <w:lang w:val="uk-UA"/>
        </w:rPr>
        <w:t xml:space="preserve">   </w:t>
      </w:r>
      <w:r w:rsidRPr="00C80EC8">
        <w:rPr>
          <w:sz w:val="28"/>
          <w:szCs w:val="28"/>
          <w:lang w:val="uk-UA"/>
        </w:rPr>
        <w:t xml:space="preserve"> В гімназії створено цілісну си</w:t>
      </w:r>
      <w:r>
        <w:rPr>
          <w:sz w:val="28"/>
          <w:szCs w:val="28"/>
          <w:lang w:val="uk-UA"/>
        </w:rPr>
        <w:t xml:space="preserve">стему інформаційно-аналітичного </w:t>
      </w:r>
      <w:r w:rsidRPr="00C80EC8">
        <w:rPr>
          <w:sz w:val="28"/>
          <w:szCs w:val="28"/>
          <w:lang w:val="uk-UA"/>
        </w:rPr>
        <w:t>забезпечення (ІСУО, ДІСО, веб-сайт, сторінка</w:t>
      </w:r>
      <w:r>
        <w:rPr>
          <w:sz w:val="28"/>
          <w:szCs w:val="28"/>
          <w:lang w:val="uk-UA"/>
        </w:rPr>
        <w:t xml:space="preserve"> в соціальній мережі </w:t>
      </w:r>
      <w:proofErr w:type="spellStart"/>
      <w:r>
        <w:rPr>
          <w:sz w:val="28"/>
          <w:szCs w:val="28"/>
          <w:lang w:val="uk-UA"/>
        </w:rPr>
        <w:t>Фейсбук</w:t>
      </w:r>
      <w:proofErr w:type="spellEnd"/>
      <w:r>
        <w:rPr>
          <w:sz w:val="28"/>
          <w:szCs w:val="28"/>
          <w:lang w:val="uk-UA"/>
        </w:rPr>
        <w:t xml:space="preserve"> ), </w:t>
      </w:r>
      <w:r w:rsidRPr="00C80EC8">
        <w:rPr>
          <w:sz w:val="28"/>
          <w:szCs w:val="28"/>
          <w:lang w:val="uk-UA"/>
        </w:rPr>
        <w:t>що значною мірою покращило управління закладом освіти.</w:t>
      </w:r>
    </w:p>
    <w:p w:rsidR="005E0757" w:rsidRDefault="005E0757" w:rsidP="005E0757">
      <w:pPr>
        <w:tabs>
          <w:tab w:val="left" w:pos="286"/>
        </w:tabs>
        <w:rPr>
          <w:sz w:val="28"/>
          <w:szCs w:val="28"/>
          <w:lang w:val="uk-UA"/>
        </w:rPr>
      </w:pPr>
      <w:r>
        <w:rPr>
          <w:b/>
          <w:noProof/>
          <w:sz w:val="28"/>
          <w:szCs w:val="28"/>
          <w:lang w:val="uk-UA" w:eastAsia="uk-UA"/>
        </w:rPr>
        <mc:AlternateContent>
          <mc:Choice Requires="wps">
            <w:drawing>
              <wp:anchor distT="0" distB="0" distL="114300" distR="114300" simplePos="0" relativeHeight="251676672" behindDoc="0" locked="0" layoutInCell="1" allowOverlap="1" wp14:anchorId="7FE22450" wp14:editId="219806ED">
                <wp:simplePos x="0" y="0"/>
                <wp:positionH relativeFrom="margin">
                  <wp:posOffset>151239</wp:posOffset>
                </wp:positionH>
                <wp:positionV relativeFrom="paragraph">
                  <wp:posOffset>19270</wp:posOffset>
                </wp:positionV>
                <wp:extent cx="8259883" cy="620110"/>
                <wp:effectExtent l="0" t="0" r="0" b="0"/>
                <wp:wrapNone/>
                <wp:docPr id="230" name="Надпись 230"/>
                <wp:cNvGraphicFramePr/>
                <a:graphic xmlns:a="http://schemas.openxmlformats.org/drawingml/2006/main">
                  <a:graphicData uri="http://schemas.microsoft.com/office/word/2010/wordprocessingShape">
                    <wps:wsp>
                      <wps:cNvSpPr txBox="1"/>
                      <wps:spPr>
                        <a:xfrm>
                          <a:off x="0" y="0"/>
                          <a:ext cx="8259883" cy="620110"/>
                        </a:xfrm>
                        <a:prstGeom prst="rect">
                          <a:avLst/>
                        </a:prstGeom>
                        <a:noFill/>
                        <a:ln w="6350">
                          <a:noFill/>
                        </a:ln>
                      </wps:spPr>
                      <wps:txbx>
                        <w:txbxContent>
                          <w:p w:rsidR="00A2185F" w:rsidRPr="00273074" w:rsidRDefault="005356D8" w:rsidP="00A2185F">
                            <w:pPr>
                              <w:rPr>
                                <w:b/>
                                <w:color w:val="00B050"/>
                                <w:sz w:val="32"/>
                                <w:szCs w:val="32"/>
                                <w:lang w:val="uk-UA"/>
                              </w:rPr>
                            </w:pPr>
                            <w:r w:rsidRPr="00273074">
                              <w:rPr>
                                <w:b/>
                                <w:sz w:val="32"/>
                                <w:szCs w:val="32"/>
                                <w:lang w:val="uk-UA"/>
                              </w:rPr>
                              <w:t xml:space="preserve">              </w:t>
                            </w:r>
                            <w:r w:rsidR="005E0757" w:rsidRPr="00273074">
                              <w:rPr>
                                <w:b/>
                                <w:color w:val="00B050"/>
                                <w:sz w:val="32"/>
                                <w:szCs w:val="32"/>
                                <w:lang w:val="uk-UA"/>
                              </w:rPr>
                              <w:t>Навчальні плани. Ефективність розподілу варіативної</w:t>
                            </w:r>
                          </w:p>
                          <w:p w:rsidR="005E0757" w:rsidRPr="00273074" w:rsidRDefault="005356D8" w:rsidP="00A2185F">
                            <w:pPr>
                              <w:rPr>
                                <w:b/>
                                <w:color w:val="00B050"/>
                                <w:sz w:val="32"/>
                                <w:szCs w:val="32"/>
                                <w:lang w:val="uk-UA"/>
                              </w:rPr>
                            </w:pPr>
                            <w:r w:rsidRPr="00273074">
                              <w:rPr>
                                <w:b/>
                                <w:color w:val="00B050"/>
                                <w:sz w:val="32"/>
                                <w:szCs w:val="32"/>
                                <w:lang w:val="uk-UA"/>
                              </w:rPr>
                              <w:t xml:space="preserve">                               </w:t>
                            </w:r>
                            <w:r w:rsidR="005E0757" w:rsidRPr="00273074">
                              <w:rPr>
                                <w:b/>
                                <w:color w:val="00B050"/>
                                <w:sz w:val="32"/>
                                <w:szCs w:val="32"/>
                                <w:lang w:val="uk-UA"/>
                              </w:rPr>
                              <w:t>складової навчального плану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30" o:spid="_x0000_s1033" type="#_x0000_t202" style="position:absolute;margin-left:11.9pt;margin-top:1.5pt;width:650.4pt;height:48.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" filled="f" stroked="f" strokeweight=".5pt">
                <v:textbox>
                  <w:txbxContent>
                    <w:p w:rsidR="00A2185F" w:rsidRPr="00273074" w:rsidRDefault="005356D8" w:rsidP="00A2185F">
                      <w:pPr>
                        <w:rPr>
                          <w:b/>
                          <w:color w:val="00B050"/>
                          <w:sz w:val="32"/>
                          <w:szCs w:val="32"/>
                          <w:lang w:val="uk-UA"/>
                        </w:rPr>
                      </w:pPr>
                      <w:r w:rsidRPr="00273074">
                        <w:rPr>
                          <w:b/>
                          <w:sz w:val="32"/>
                          <w:szCs w:val="32"/>
                          <w:lang w:val="uk-UA"/>
                        </w:rPr>
                        <w:t xml:space="preserve">              </w:t>
                      </w:r>
                      <w:r w:rsidR="005E0757" w:rsidRPr="00273074">
                        <w:rPr>
                          <w:b/>
                          <w:color w:val="00B050"/>
                          <w:sz w:val="32"/>
                          <w:szCs w:val="32"/>
                          <w:lang w:val="uk-UA"/>
                        </w:rPr>
                        <w:t>Навчальні плани. Ефективність розподілу варіативної</w:t>
                      </w:r>
                    </w:p>
                    <w:p w:rsidR="005E0757" w:rsidRPr="00273074" w:rsidRDefault="005356D8" w:rsidP="00A2185F">
                      <w:pPr>
                        <w:rPr>
                          <w:b/>
                          <w:color w:val="00B050"/>
                          <w:sz w:val="32"/>
                          <w:szCs w:val="32"/>
                          <w:lang w:val="uk-UA"/>
                        </w:rPr>
                      </w:pPr>
                      <w:r w:rsidRPr="00273074">
                        <w:rPr>
                          <w:b/>
                          <w:color w:val="00B050"/>
                          <w:sz w:val="32"/>
                          <w:szCs w:val="32"/>
                          <w:lang w:val="uk-UA"/>
                        </w:rPr>
                        <w:t xml:space="preserve">                               </w:t>
                      </w:r>
                      <w:r w:rsidR="005E0757" w:rsidRPr="00273074">
                        <w:rPr>
                          <w:b/>
                          <w:color w:val="00B050"/>
                          <w:sz w:val="32"/>
                          <w:szCs w:val="32"/>
                          <w:lang w:val="uk-UA"/>
                        </w:rPr>
                        <w:t>складової навчального плану</w:t>
                      </w:r>
                    </w:p>
                  </w:txbxContent>
                </v:textbox>
                <w10:wrap anchorx="margin"/>
              </v:shape>
            </w:pict>
          </mc:Fallback>
        </mc:AlternateContent>
      </w:r>
    </w:p>
    <w:p w:rsidR="005E0757" w:rsidRDefault="005E0757" w:rsidP="005E0757">
      <w:pPr>
        <w:tabs>
          <w:tab w:val="left" w:pos="286"/>
        </w:tabs>
        <w:rPr>
          <w:sz w:val="28"/>
          <w:szCs w:val="28"/>
          <w:lang w:val="uk-UA"/>
        </w:rPr>
      </w:pPr>
    </w:p>
    <w:p w:rsidR="005E0757" w:rsidRDefault="005E0757" w:rsidP="005E0757">
      <w:pPr>
        <w:tabs>
          <w:tab w:val="left" w:pos="286"/>
        </w:tabs>
        <w:rPr>
          <w:sz w:val="28"/>
          <w:szCs w:val="28"/>
          <w:lang w:val="uk-UA"/>
        </w:rPr>
      </w:pPr>
    </w:p>
    <w:p w:rsidR="005E0757" w:rsidRDefault="005E0757" w:rsidP="005E0757">
      <w:pPr>
        <w:shd w:val="clear" w:color="auto" w:fill="FFFFFF"/>
        <w:jc w:val="both"/>
        <w:rPr>
          <w:color w:val="000000"/>
          <w:sz w:val="28"/>
          <w:szCs w:val="28"/>
        </w:rPr>
      </w:pPr>
      <w:r w:rsidRPr="00CB570F">
        <w:rPr>
          <w:color w:val="000000"/>
          <w:sz w:val="28"/>
          <w:szCs w:val="28"/>
          <w:lang w:val="uk-UA"/>
        </w:rPr>
        <w:t xml:space="preserve">     </w:t>
      </w:r>
      <w:proofErr w:type="spellStart"/>
      <w:r w:rsidRPr="0085772A">
        <w:rPr>
          <w:color w:val="000000"/>
          <w:sz w:val="28"/>
          <w:szCs w:val="28"/>
        </w:rPr>
        <w:t>Освітня</w:t>
      </w:r>
      <w:proofErr w:type="spellEnd"/>
      <w:r w:rsidRPr="0085772A">
        <w:rPr>
          <w:color w:val="000000"/>
          <w:sz w:val="28"/>
          <w:szCs w:val="28"/>
        </w:rPr>
        <w:t xml:space="preserve"> </w:t>
      </w:r>
      <w:proofErr w:type="spellStart"/>
      <w:r w:rsidRPr="0085772A">
        <w:rPr>
          <w:color w:val="000000"/>
          <w:sz w:val="28"/>
          <w:szCs w:val="28"/>
        </w:rPr>
        <w:t>програма</w:t>
      </w:r>
      <w:proofErr w:type="spellEnd"/>
      <w:r w:rsidRPr="0085772A">
        <w:rPr>
          <w:color w:val="000000"/>
          <w:sz w:val="28"/>
          <w:szCs w:val="28"/>
        </w:rPr>
        <w:t> </w:t>
      </w:r>
      <w:proofErr w:type="gramStart"/>
      <w:r w:rsidRPr="0085772A">
        <w:rPr>
          <w:i/>
          <w:iCs/>
          <w:color w:val="000000"/>
          <w:sz w:val="28"/>
          <w:szCs w:val="28"/>
        </w:rPr>
        <w:t>–</w:t>
      </w:r>
      <w:proofErr w:type="spellStart"/>
      <w:r w:rsidRPr="0085772A">
        <w:rPr>
          <w:color w:val="000000"/>
          <w:sz w:val="28"/>
          <w:szCs w:val="28"/>
        </w:rPr>
        <w:t>ц</w:t>
      </w:r>
      <w:proofErr w:type="gramEnd"/>
      <w:r w:rsidRPr="0085772A">
        <w:rPr>
          <w:color w:val="000000"/>
          <w:sz w:val="28"/>
          <w:szCs w:val="28"/>
        </w:rPr>
        <w:t>е</w:t>
      </w:r>
      <w:proofErr w:type="spellEnd"/>
      <w:r w:rsidRPr="0085772A">
        <w:rPr>
          <w:color w:val="000000"/>
          <w:sz w:val="28"/>
          <w:szCs w:val="28"/>
        </w:rPr>
        <w:t xml:space="preserve"> </w:t>
      </w:r>
      <w:proofErr w:type="spellStart"/>
      <w:r w:rsidRPr="0085772A">
        <w:rPr>
          <w:color w:val="000000"/>
          <w:sz w:val="28"/>
          <w:szCs w:val="28"/>
        </w:rPr>
        <w:t>єдиний</w:t>
      </w:r>
      <w:proofErr w:type="spellEnd"/>
      <w:r w:rsidRPr="0085772A">
        <w:rPr>
          <w:color w:val="000000"/>
          <w:sz w:val="28"/>
          <w:szCs w:val="28"/>
        </w:rPr>
        <w:t xml:space="preserve"> комплекс </w:t>
      </w:r>
      <w:proofErr w:type="spellStart"/>
      <w:r w:rsidRPr="0085772A">
        <w:rPr>
          <w:color w:val="000000"/>
          <w:sz w:val="28"/>
          <w:szCs w:val="28"/>
        </w:rPr>
        <w:t>освітніх</w:t>
      </w:r>
      <w:proofErr w:type="spellEnd"/>
      <w:r w:rsidRPr="0085772A">
        <w:rPr>
          <w:color w:val="000000"/>
          <w:sz w:val="28"/>
          <w:szCs w:val="28"/>
        </w:rPr>
        <w:t xml:space="preserve"> </w:t>
      </w:r>
      <w:proofErr w:type="spellStart"/>
      <w:r w:rsidRPr="0085772A">
        <w:rPr>
          <w:color w:val="000000"/>
          <w:sz w:val="28"/>
          <w:szCs w:val="28"/>
        </w:rPr>
        <w:t>компонентів</w:t>
      </w:r>
      <w:proofErr w:type="spellEnd"/>
      <w:r w:rsidRPr="0085772A">
        <w:rPr>
          <w:color w:val="000000"/>
          <w:sz w:val="28"/>
          <w:szCs w:val="28"/>
        </w:rPr>
        <w:t xml:space="preserve">, </w:t>
      </w:r>
      <w:proofErr w:type="spellStart"/>
      <w:r w:rsidRPr="0085772A">
        <w:rPr>
          <w:color w:val="000000"/>
          <w:sz w:val="28"/>
          <w:szCs w:val="28"/>
        </w:rPr>
        <w:t>спланованих</w:t>
      </w:r>
      <w:proofErr w:type="spellEnd"/>
      <w:r w:rsidRPr="0085772A">
        <w:rPr>
          <w:color w:val="000000"/>
          <w:sz w:val="28"/>
          <w:szCs w:val="28"/>
        </w:rPr>
        <w:t xml:space="preserve"> і </w:t>
      </w:r>
      <w:proofErr w:type="spellStart"/>
      <w:r w:rsidRPr="0085772A">
        <w:rPr>
          <w:color w:val="000000"/>
          <w:sz w:val="28"/>
          <w:szCs w:val="28"/>
        </w:rPr>
        <w:t>організованих</w:t>
      </w:r>
      <w:proofErr w:type="spellEnd"/>
      <w:r w:rsidRPr="0085772A">
        <w:rPr>
          <w:color w:val="000000"/>
          <w:sz w:val="28"/>
          <w:szCs w:val="28"/>
        </w:rPr>
        <w:t xml:space="preserve"> закладом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для </w:t>
      </w:r>
      <w:proofErr w:type="spellStart"/>
      <w:r w:rsidRPr="0085772A">
        <w:rPr>
          <w:color w:val="000000"/>
          <w:sz w:val="28"/>
          <w:szCs w:val="28"/>
        </w:rPr>
        <w:t>досягнення</w:t>
      </w:r>
      <w:proofErr w:type="spellEnd"/>
      <w:r w:rsidRPr="0085772A">
        <w:rPr>
          <w:color w:val="000000"/>
          <w:sz w:val="28"/>
          <w:szCs w:val="28"/>
        </w:rPr>
        <w:t xml:space="preserve"> </w:t>
      </w:r>
      <w:proofErr w:type="spellStart"/>
      <w:r w:rsidRPr="0085772A">
        <w:rPr>
          <w:color w:val="000000"/>
          <w:sz w:val="28"/>
          <w:szCs w:val="28"/>
        </w:rPr>
        <w:t>учнями</w:t>
      </w:r>
      <w:proofErr w:type="spellEnd"/>
      <w:r w:rsidRPr="0085772A">
        <w:rPr>
          <w:color w:val="000000"/>
          <w:sz w:val="28"/>
          <w:szCs w:val="28"/>
        </w:rPr>
        <w:t xml:space="preserve"> </w:t>
      </w:r>
      <w:proofErr w:type="spellStart"/>
      <w:r w:rsidRPr="0085772A">
        <w:rPr>
          <w:color w:val="000000"/>
          <w:sz w:val="28"/>
          <w:szCs w:val="28"/>
        </w:rPr>
        <w:t>результатів</w:t>
      </w:r>
      <w:proofErr w:type="spellEnd"/>
      <w:r w:rsidRPr="0085772A">
        <w:rPr>
          <w:color w:val="000000"/>
          <w:sz w:val="28"/>
          <w:szCs w:val="28"/>
        </w:rPr>
        <w:t xml:space="preserve"> </w:t>
      </w:r>
      <w:proofErr w:type="spellStart"/>
      <w:r w:rsidRPr="0085772A">
        <w:rPr>
          <w:color w:val="000000"/>
          <w:sz w:val="28"/>
          <w:szCs w:val="28"/>
        </w:rPr>
        <w:t>навчання</w:t>
      </w:r>
      <w:proofErr w:type="spellEnd"/>
      <w:r w:rsidRPr="0085772A">
        <w:rPr>
          <w:color w:val="000000"/>
          <w:sz w:val="28"/>
          <w:szCs w:val="28"/>
        </w:rPr>
        <w:t xml:space="preserve">. Вона </w:t>
      </w:r>
      <w:proofErr w:type="spellStart"/>
      <w:r w:rsidRPr="0085772A">
        <w:rPr>
          <w:color w:val="000000"/>
          <w:sz w:val="28"/>
          <w:szCs w:val="28"/>
        </w:rPr>
        <w:t>розроблена</w:t>
      </w:r>
      <w:proofErr w:type="spellEnd"/>
      <w:r w:rsidRPr="0085772A">
        <w:rPr>
          <w:color w:val="000000"/>
          <w:sz w:val="28"/>
          <w:szCs w:val="28"/>
        </w:rPr>
        <w:t xml:space="preserve"> на </w:t>
      </w:r>
      <w:proofErr w:type="spellStart"/>
      <w:r w:rsidRPr="0085772A">
        <w:rPr>
          <w:color w:val="000000"/>
          <w:sz w:val="28"/>
          <w:szCs w:val="28"/>
        </w:rPr>
        <w:t>основі</w:t>
      </w:r>
      <w:proofErr w:type="spellEnd"/>
      <w:r w:rsidRPr="0085772A">
        <w:rPr>
          <w:color w:val="000000"/>
          <w:sz w:val="28"/>
          <w:szCs w:val="28"/>
        </w:rPr>
        <w:t> </w:t>
      </w:r>
      <w:proofErr w:type="spellStart"/>
      <w:r w:rsidRPr="00B40B67">
        <w:rPr>
          <w:b/>
          <w:color w:val="000000"/>
          <w:sz w:val="28"/>
          <w:szCs w:val="28"/>
        </w:rPr>
        <w:t>Державний</w:t>
      </w:r>
      <w:proofErr w:type="spellEnd"/>
      <w:r w:rsidRPr="00B40B67">
        <w:rPr>
          <w:b/>
          <w:color w:val="000000"/>
          <w:sz w:val="28"/>
          <w:szCs w:val="28"/>
        </w:rPr>
        <w:t xml:space="preserve"> стандарт </w:t>
      </w:r>
      <w:proofErr w:type="spellStart"/>
      <w:r w:rsidRPr="00B40B67">
        <w:rPr>
          <w:b/>
          <w:color w:val="000000"/>
          <w:sz w:val="28"/>
          <w:szCs w:val="28"/>
        </w:rPr>
        <w:t>базової</w:t>
      </w:r>
      <w:proofErr w:type="spellEnd"/>
      <w:r w:rsidRPr="00B40B67">
        <w:rPr>
          <w:b/>
          <w:color w:val="000000"/>
          <w:sz w:val="28"/>
          <w:szCs w:val="28"/>
        </w:rPr>
        <w:t xml:space="preserve"> </w:t>
      </w:r>
      <w:proofErr w:type="spellStart"/>
      <w:r w:rsidRPr="00B40B67">
        <w:rPr>
          <w:b/>
          <w:color w:val="000000"/>
          <w:sz w:val="28"/>
          <w:szCs w:val="28"/>
        </w:rPr>
        <w:t>загальної</w:t>
      </w:r>
      <w:proofErr w:type="spellEnd"/>
      <w:r w:rsidRPr="00B40B67">
        <w:rPr>
          <w:b/>
          <w:color w:val="000000"/>
          <w:sz w:val="28"/>
          <w:szCs w:val="28"/>
        </w:rPr>
        <w:t xml:space="preserve"> </w:t>
      </w:r>
      <w:proofErr w:type="spellStart"/>
      <w:r w:rsidRPr="00B40B67">
        <w:rPr>
          <w:b/>
          <w:color w:val="000000"/>
          <w:sz w:val="28"/>
          <w:szCs w:val="28"/>
        </w:rPr>
        <w:t>середньої</w:t>
      </w:r>
      <w:proofErr w:type="spellEnd"/>
      <w:r w:rsidRPr="00B40B67">
        <w:rPr>
          <w:b/>
          <w:color w:val="000000"/>
          <w:sz w:val="28"/>
          <w:szCs w:val="28"/>
        </w:rPr>
        <w:t xml:space="preserve"> </w:t>
      </w:r>
      <w:proofErr w:type="spellStart"/>
      <w:r w:rsidRPr="00B40B67">
        <w:rPr>
          <w:b/>
          <w:color w:val="000000"/>
          <w:sz w:val="28"/>
          <w:szCs w:val="28"/>
        </w:rPr>
        <w:t>освіти</w:t>
      </w:r>
      <w:proofErr w:type="spellEnd"/>
      <w:r w:rsidRPr="00B40B67">
        <w:rPr>
          <w:b/>
          <w:color w:val="000000"/>
          <w:sz w:val="28"/>
          <w:szCs w:val="28"/>
        </w:rPr>
        <w:t xml:space="preserve"> </w:t>
      </w:r>
      <w:proofErr w:type="spellStart"/>
      <w:r w:rsidRPr="00B40B67">
        <w:rPr>
          <w:b/>
          <w:color w:val="000000"/>
          <w:sz w:val="28"/>
          <w:szCs w:val="28"/>
        </w:rPr>
        <w:t>відповідного</w:t>
      </w:r>
      <w:proofErr w:type="spellEnd"/>
      <w:r w:rsidRPr="00B40B67">
        <w:rPr>
          <w:b/>
          <w:color w:val="000000"/>
          <w:sz w:val="28"/>
          <w:szCs w:val="28"/>
        </w:rPr>
        <w:t xml:space="preserve"> </w:t>
      </w:r>
      <w:proofErr w:type="spellStart"/>
      <w:proofErr w:type="gramStart"/>
      <w:r w:rsidRPr="00B40B67">
        <w:rPr>
          <w:b/>
          <w:color w:val="000000"/>
          <w:sz w:val="28"/>
          <w:szCs w:val="28"/>
        </w:rPr>
        <w:t>р</w:t>
      </w:r>
      <w:proofErr w:type="gramEnd"/>
      <w:r w:rsidRPr="00B40B67">
        <w:rPr>
          <w:b/>
          <w:color w:val="000000"/>
          <w:sz w:val="28"/>
          <w:szCs w:val="28"/>
        </w:rPr>
        <w:t>івня</w:t>
      </w:r>
      <w:proofErr w:type="spellEnd"/>
      <w:r w:rsidRPr="0085772A">
        <w:rPr>
          <w:color w:val="000000"/>
          <w:sz w:val="28"/>
          <w:szCs w:val="28"/>
        </w:rPr>
        <w:t>(</w:t>
      </w:r>
      <w:proofErr w:type="spellStart"/>
      <w:r w:rsidRPr="0085772A">
        <w:rPr>
          <w:color w:val="000000"/>
          <w:sz w:val="28"/>
          <w:szCs w:val="28"/>
        </w:rPr>
        <w:t>стаття</w:t>
      </w:r>
      <w:proofErr w:type="spellEnd"/>
      <w:r w:rsidRPr="0085772A">
        <w:rPr>
          <w:color w:val="000000"/>
          <w:sz w:val="28"/>
          <w:szCs w:val="28"/>
        </w:rPr>
        <w:t xml:space="preserve"> 33 Закону </w:t>
      </w:r>
      <w:proofErr w:type="spellStart"/>
      <w:r w:rsidRPr="0085772A">
        <w:rPr>
          <w:color w:val="000000"/>
          <w:sz w:val="28"/>
          <w:szCs w:val="28"/>
        </w:rPr>
        <w:t>України</w:t>
      </w:r>
      <w:proofErr w:type="spellEnd"/>
      <w:r w:rsidRPr="0085772A">
        <w:rPr>
          <w:color w:val="000000"/>
          <w:sz w:val="28"/>
          <w:szCs w:val="28"/>
        </w:rPr>
        <w:t xml:space="preserve"> «Про </w:t>
      </w:r>
      <w:proofErr w:type="spellStart"/>
      <w:r w:rsidRPr="0085772A">
        <w:rPr>
          <w:color w:val="000000"/>
          <w:sz w:val="28"/>
          <w:szCs w:val="28"/>
        </w:rPr>
        <w:t>освіту</w:t>
      </w:r>
      <w:proofErr w:type="spellEnd"/>
      <w:r w:rsidRPr="0085772A">
        <w:rPr>
          <w:color w:val="000000"/>
          <w:sz w:val="28"/>
          <w:szCs w:val="28"/>
        </w:rPr>
        <w:t xml:space="preserve">», </w:t>
      </w:r>
      <w:proofErr w:type="spellStart"/>
      <w:r w:rsidRPr="0085772A">
        <w:rPr>
          <w:color w:val="000000"/>
          <w:sz w:val="28"/>
          <w:szCs w:val="28"/>
        </w:rPr>
        <w:t>стаття</w:t>
      </w:r>
      <w:proofErr w:type="spellEnd"/>
      <w:r w:rsidRPr="0085772A">
        <w:rPr>
          <w:color w:val="000000"/>
          <w:sz w:val="28"/>
          <w:szCs w:val="28"/>
        </w:rPr>
        <w:t xml:space="preserve"> 11 Закону </w:t>
      </w:r>
      <w:proofErr w:type="spellStart"/>
      <w:r w:rsidRPr="0085772A">
        <w:rPr>
          <w:color w:val="000000"/>
          <w:sz w:val="28"/>
          <w:szCs w:val="28"/>
        </w:rPr>
        <w:t>України</w:t>
      </w:r>
      <w:proofErr w:type="spellEnd"/>
      <w:r w:rsidRPr="0085772A">
        <w:rPr>
          <w:color w:val="000000"/>
          <w:sz w:val="28"/>
          <w:szCs w:val="28"/>
        </w:rPr>
        <w:t xml:space="preserve"> «Про </w:t>
      </w:r>
      <w:proofErr w:type="spellStart"/>
      <w:r w:rsidRPr="0085772A">
        <w:rPr>
          <w:color w:val="000000"/>
          <w:sz w:val="28"/>
          <w:szCs w:val="28"/>
        </w:rPr>
        <w:t>повну</w:t>
      </w:r>
      <w:proofErr w:type="spellEnd"/>
      <w:r w:rsidRPr="0085772A">
        <w:rPr>
          <w:color w:val="000000"/>
          <w:sz w:val="28"/>
          <w:szCs w:val="28"/>
        </w:rPr>
        <w:t xml:space="preserve"> </w:t>
      </w:r>
      <w:proofErr w:type="spellStart"/>
      <w:r w:rsidRPr="0085772A">
        <w:rPr>
          <w:color w:val="000000"/>
          <w:sz w:val="28"/>
          <w:szCs w:val="28"/>
        </w:rPr>
        <w:t>загальну</w:t>
      </w:r>
      <w:proofErr w:type="spellEnd"/>
      <w:r w:rsidRPr="0085772A">
        <w:rPr>
          <w:color w:val="000000"/>
          <w:sz w:val="28"/>
          <w:szCs w:val="28"/>
        </w:rPr>
        <w:t xml:space="preserve"> </w:t>
      </w:r>
      <w:proofErr w:type="spellStart"/>
      <w:r w:rsidRPr="0085772A">
        <w:rPr>
          <w:color w:val="000000"/>
          <w:sz w:val="28"/>
          <w:szCs w:val="28"/>
        </w:rPr>
        <w:t>середню</w:t>
      </w:r>
      <w:proofErr w:type="spellEnd"/>
      <w:r w:rsidRPr="0085772A">
        <w:rPr>
          <w:color w:val="000000"/>
          <w:sz w:val="28"/>
          <w:szCs w:val="28"/>
        </w:rPr>
        <w:t xml:space="preserve"> </w:t>
      </w:r>
      <w:proofErr w:type="spellStart"/>
      <w:r w:rsidRPr="0085772A">
        <w:rPr>
          <w:color w:val="000000"/>
          <w:sz w:val="28"/>
          <w:szCs w:val="28"/>
        </w:rPr>
        <w:t>освіту</w:t>
      </w:r>
      <w:proofErr w:type="spellEnd"/>
      <w:r w:rsidRPr="0085772A">
        <w:rPr>
          <w:color w:val="000000"/>
          <w:sz w:val="28"/>
          <w:szCs w:val="28"/>
        </w:rPr>
        <w:t>»).</w:t>
      </w:r>
    </w:p>
    <w:p w:rsidR="005E0757" w:rsidRPr="0085772A" w:rsidRDefault="005E0757" w:rsidP="005E0757">
      <w:pPr>
        <w:numPr>
          <w:ilvl w:val="0"/>
          <w:numId w:val="2"/>
        </w:numPr>
        <w:shd w:val="clear" w:color="auto" w:fill="FFFFFF"/>
        <w:spacing w:before="100" w:beforeAutospacing="1" w:after="100" w:afterAutospacing="1"/>
        <w:rPr>
          <w:rFonts w:ascii="Arial" w:hAnsi="Arial" w:cs="Arial"/>
          <w:color w:val="000000"/>
          <w:sz w:val="21"/>
          <w:szCs w:val="21"/>
        </w:rPr>
      </w:pPr>
      <w:proofErr w:type="spellStart"/>
      <w:r w:rsidRPr="0085772A">
        <w:rPr>
          <w:color w:val="000000"/>
          <w:sz w:val="28"/>
          <w:szCs w:val="28"/>
        </w:rPr>
        <w:t>Законів</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 xml:space="preserve"> «Про </w:t>
      </w:r>
      <w:proofErr w:type="spellStart"/>
      <w:r w:rsidRPr="0085772A">
        <w:rPr>
          <w:color w:val="000000"/>
          <w:sz w:val="28"/>
          <w:szCs w:val="28"/>
        </w:rPr>
        <w:t>освіту</w:t>
      </w:r>
      <w:proofErr w:type="spellEnd"/>
      <w:r w:rsidRPr="0085772A">
        <w:rPr>
          <w:color w:val="000000"/>
          <w:sz w:val="28"/>
          <w:szCs w:val="28"/>
        </w:rPr>
        <w:t>» (</w:t>
      </w:r>
      <w:proofErr w:type="spellStart"/>
      <w:r w:rsidRPr="0085772A">
        <w:rPr>
          <w:color w:val="000000"/>
          <w:sz w:val="28"/>
          <w:szCs w:val="28"/>
        </w:rPr>
        <w:t>від</w:t>
      </w:r>
      <w:proofErr w:type="spellEnd"/>
      <w:r w:rsidRPr="0085772A">
        <w:rPr>
          <w:color w:val="000000"/>
          <w:sz w:val="28"/>
          <w:szCs w:val="28"/>
        </w:rPr>
        <w:t xml:space="preserve"> 28.09.2017);</w:t>
      </w:r>
    </w:p>
    <w:p w:rsidR="005E0757" w:rsidRPr="0085772A" w:rsidRDefault="005E0757" w:rsidP="005E0757">
      <w:pPr>
        <w:numPr>
          <w:ilvl w:val="0"/>
          <w:numId w:val="2"/>
        </w:numPr>
        <w:shd w:val="clear" w:color="auto" w:fill="FFFFFF"/>
        <w:spacing w:before="100" w:beforeAutospacing="1" w:after="100" w:afterAutospacing="1"/>
        <w:rPr>
          <w:rFonts w:ascii="Arial" w:hAnsi="Arial" w:cs="Arial"/>
          <w:color w:val="000000"/>
          <w:sz w:val="21"/>
          <w:szCs w:val="21"/>
        </w:rPr>
      </w:pPr>
      <w:r w:rsidRPr="0085772A">
        <w:rPr>
          <w:color w:val="000000"/>
          <w:sz w:val="28"/>
          <w:szCs w:val="28"/>
        </w:rPr>
        <w:t xml:space="preserve">«Про </w:t>
      </w:r>
      <w:proofErr w:type="spellStart"/>
      <w:r w:rsidRPr="0085772A">
        <w:rPr>
          <w:color w:val="000000"/>
          <w:sz w:val="28"/>
          <w:szCs w:val="28"/>
        </w:rPr>
        <w:t>повну</w:t>
      </w:r>
      <w:proofErr w:type="spellEnd"/>
      <w:r w:rsidRPr="0085772A">
        <w:rPr>
          <w:color w:val="000000"/>
          <w:sz w:val="28"/>
          <w:szCs w:val="28"/>
        </w:rPr>
        <w:t xml:space="preserve"> </w:t>
      </w:r>
      <w:proofErr w:type="spellStart"/>
      <w:r w:rsidRPr="0085772A">
        <w:rPr>
          <w:color w:val="000000"/>
          <w:sz w:val="28"/>
          <w:szCs w:val="28"/>
        </w:rPr>
        <w:t>загальну</w:t>
      </w:r>
      <w:proofErr w:type="spellEnd"/>
      <w:r w:rsidRPr="0085772A">
        <w:rPr>
          <w:color w:val="000000"/>
          <w:sz w:val="28"/>
          <w:szCs w:val="28"/>
        </w:rPr>
        <w:t xml:space="preserve"> </w:t>
      </w:r>
      <w:proofErr w:type="spellStart"/>
      <w:r w:rsidRPr="0085772A">
        <w:rPr>
          <w:color w:val="000000"/>
          <w:sz w:val="28"/>
          <w:szCs w:val="28"/>
        </w:rPr>
        <w:t>середню</w:t>
      </w:r>
      <w:proofErr w:type="spellEnd"/>
      <w:r w:rsidRPr="0085772A">
        <w:rPr>
          <w:color w:val="000000"/>
          <w:sz w:val="28"/>
          <w:szCs w:val="28"/>
        </w:rPr>
        <w:t xml:space="preserve"> </w:t>
      </w:r>
      <w:proofErr w:type="spellStart"/>
      <w:r w:rsidRPr="0085772A">
        <w:rPr>
          <w:color w:val="000000"/>
          <w:sz w:val="28"/>
          <w:szCs w:val="28"/>
        </w:rPr>
        <w:t>освіту</w:t>
      </w:r>
      <w:proofErr w:type="spellEnd"/>
      <w:r w:rsidRPr="0085772A">
        <w:rPr>
          <w:color w:val="000000"/>
          <w:sz w:val="28"/>
          <w:szCs w:val="28"/>
        </w:rPr>
        <w:t>» (</w:t>
      </w:r>
      <w:proofErr w:type="spellStart"/>
      <w:r w:rsidRPr="0085772A">
        <w:rPr>
          <w:color w:val="000000"/>
          <w:sz w:val="28"/>
          <w:szCs w:val="28"/>
        </w:rPr>
        <w:t>від</w:t>
      </w:r>
      <w:proofErr w:type="spellEnd"/>
      <w:r w:rsidRPr="0085772A">
        <w:rPr>
          <w:color w:val="000000"/>
          <w:sz w:val="28"/>
          <w:szCs w:val="28"/>
        </w:rPr>
        <w:t xml:space="preserve"> 16.01.2020);</w:t>
      </w:r>
    </w:p>
    <w:p w:rsidR="005E0757" w:rsidRPr="0085772A" w:rsidRDefault="005E0757" w:rsidP="005E0757">
      <w:pPr>
        <w:numPr>
          <w:ilvl w:val="0"/>
          <w:numId w:val="2"/>
        </w:numPr>
        <w:shd w:val="clear" w:color="auto" w:fill="FFFFFF"/>
        <w:spacing w:before="100" w:beforeAutospacing="1" w:after="100" w:afterAutospacing="1"/>
        <w:rPr>
          <w:rFonts w:ascii="Arial" w:hAnsi="Arial" w:cs="Arial"/>
          <w:color w:val="000000"/>
          <w:sz w:val="21"/>
          <w:szCs w:val="21"/>
        </w:rPr>
      </w:pPr>
      <w:r w:rsidRPr="0085772A">
        <w:rPr>
          <w:color w:val="000000"/>
          <w:sz w:val="28"/>
          <w:szCs w:val="28"/>
        </w:rPr>
        <w:t xml:space="preserve">«Про </w:t>
      </w:r>
      <w:proofErr w:type="spellStart"/>
      <w:r w:rsidRPr="0085772A">
        <w:rPr>
          <w:color w:val="000000"/>
          <w:sz w:val="28"/>
          <w:szCs w:val="28"/>
        </w:rPr>
        <w:t>внесення</w:t>
      </w:r>
      <w:proofErr w:type="spellEnd"/>
      <w:r w:rsidRPr="0085772A">
        <w:rPr>
          <w:color w:val="000000"/>
          <w:sz w:val="28"/>
          <w:szCs w:val="28"/>
        </w:rPr>
        <w:t xml:space="preserve"> </w:t>
      </w:r>
      <w:proofErr w:type="spellStart"/>
      <w:r w:rsidRPr="0085772A">
        <w:rPr>
          <w:color w:val="000000"/>
          <w:sz w:val="28"/>
          <w:szCs w:val="28"/>
        </w:rPr>
        <w:t>змін</w:t>
      </w:r>
      <w:proofErr w:type="spellEnd"/>
      <w:r w:rsidRPr="0085772A">
        <w:rPr>
          <w:color w:val="000000"/>
          <w:sz w:val="28"/>
          <w:szCs w:val="28"/>
        </w:rPr>
        <w:t xml:space="preserve"> до </w:t>
      </w:r>
      <w:proofErr w:type="spellStart"/>
      <w:r w:rsidRPr="0085772A">
        <w:rPr>
          <w:color w:val="000000"/>
          <w:sz w:val="28"/>
          <w:szCs w:val="28"/>
        </w:rPr>
        <w:t>деяких</w:t>
      </w:r>
      <w:proofErr w:type="spellEnd"/>
      <w:r w:rsidRPr="0085772A">
        <w:rPr>
          <w:color w:val="000000"/>
          <w:sz w:val="28"/>
          <w:szCs w:val="28"/>
        </w:rPr>
        <w:t xml:space="preserve"> </w:t>
      </w:r>
      <w:proofErr w:type="spellStart"/>
      <w:r w:rsidRPr="0085772A">
        <w:rPr>
          <w:color w:val="000000"/>
          <w:sz w:val="28"/>
          <w:szCs w:val="28"/>
        </w:rPr>
        <w:t>законів</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 xml:space="preserve"> </w:t>
      </w:r>
      <w:proofErr w:type="gramStart"/>
      <w:r w:rsidRPr="0085772A">
        <w:rPr>
          <w:color w:val="000000"/>
          <w:sz w:val="28"/>
          <w:szCs w:val="28"/>
        </w:rPr>
        <w:t>в</w:t>
      </w:r>
      <w:proofErr w:type="gramEnd"/>
      <w:r w:rsidRPr="0085772A">
        <w:rPr>
          <w:color w:val="000000"/>
          <w:sz w:val="28"/>
          <w:szCs w:val="28"/>
        </w:rPr>
        <w:t xml:space="preserve"> </w:t>
      </w:r>
      <w:proofErr w:type="spellStart"/>
      <w:r w:rsidRPr="0085772A">
        <w:rPr>
          <w:color w:val="000000"/>
          <w:sz w:val="28"/>
          <w:szCs w:val="28"/>
        </w:rPr>
        <w:t>сфері</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w:t>
      </w:r>
      <w:proofErr w:type="spellStart"/>
      <w:r w:rsidRPr="0085772A">
        <w:rPr>
          <w:color w:val="000000"/>
          <w:sz w:val="28"/>
          <w:szCs w:val="28"/>
        </w:rPr>
        <w:t>щодо</w:t>
      </w:r>
      <w:proofErr w:type="spellEnd"/>
      <w:r w:rsidRPr="0085772A">
        <w:rPr>
          <w:color w:val="000000"/>
          <w:sz w:val="28"/>
          <w:szCs w:val="28"/>
        </w:rPr>
        <w:t xml:space="preserve"> </w:t>
      </w:r>
      <w:proofErr w:type="spellStart"/>
      <w:r w:rsidRPr="0085772A">
        <w:rPr>
          <w:color w:val="000000"/>
          <w:sz w:val="28"/>
          <w:szCs w:val="28"/>
        </w:rPr>
        <w:t>врегулювання</w:t>
      </w:r>
      <w:proofErr w:type="spellEnd"/>
      <w:r w:rsidRPr="0085772A">
        <w:rPr>
          <w:color w:val="000000"/>
          <w:sz w:val="28"/>
          <w:szCs w:val="28"/>
        </w:rPr>
        <w:t xml:space="preserve"> </w:t>
      </w:r>
      <w:proofErr w:type="spellStart"/>
      <w:r w:rsidRPr="0085772A">
        <w:rPr>
          <w:color w:val="000000"/>
          <w:sz w:val="28"/>
          <w:szCs w:val="28"/>
        </w:rPr>
        <w:t>окремих</w:t>
      </w:r>
      <w:proofErr w:type="spellEnd"/>
      <w:r w:rsidRPr="0085772A">
        <w:rPr>
          <w:color w:val="000000"/>
          <w:sz w:val="28"/>
          <w:szCs w:val="28"/>
        </w:rPr>
        <w:t xml:space="preserve"> </w:t>
      </w:r>
      <w:proofErr w:type="spellStart"/>
      <w:r w:rsidRPr="0085772A">
        <w:rPr>
          <w:color w:val="000000"/>
          <w:sz w:val="28"/>
          <w:szCs w:val="28"/>
        </w:rPr>
        <w:t>питань</w:t>
      </w:r>
      <w:proofErr w:type="spellEnd"/>
      <w:r w:rsidRPr="0085772A">
        <w:rPr>
          <w:color w:val="000000"/>
          <w:sz w:val="28"/>
          <w:szCs w:val="28"/>
        </w:rPr>
        <w:t xml:space="preserve"> </w:t>
      </w:r>
      <w:proofErr w:type="spellStart"/>
      <w:r w:rsidRPr="0085772A">
        <w:rPr>
          <w:color w:val="000000"/>
          <w:sz w:val="28"/>
          <w:szCs w:val="28"/>
        </w:rPr>
        <w:t>освітньої</w:t>
      </w:r>
      <w:proofErr w:type="spellEnd"/>
      <w:r w:rsidRPr="0085772A">
        <w:rPr>
          <w:color w:val="000000"/>
          <w:sz w:val="28"/>
          <w:szCs w:val="28"/>
        </w:rPr>
        <w:t xml:space="preserve"> </w:t>
      </w:r>
      <w:proofErr w:type="spellStart"/>
      <w:r w:rsidRPr="0085772A">
        <w:rPr>
          <w:color w:val="000000"/>
          <w:sz w:val="28"/>
          <w:szCs w:val="28"/>
        </w:rPr>
        <w:t>діяльності</w:t>
      </w:r>
      <w:proofErr w:type="spellEnd"/>
      <w:r w:rsidRPr="0085772A">
        <w:rPr>
          <w:color w:val="000000"/>
          <w:sz w:val="28"/>
          <w:szCs w:val="28"/>
        </w:rPr>
        <w:t xml:space="preserve"> в </w:t>
      </w:r>
      <w:proofErr w:type="spellStart"/>
      <w:r w:rsidRPr="0085772A">
        <w:rPr>
          <w:color w:val="000000"/>
          <w:sz w:val="28"/>
          <w:szCs w:val="28"/>
        </w:rPr>
        <w:t>умовах</w:t>
      </w:r>
      <w:proofErr w:type="spellEnd"/>
      <w:r w:rsidRPr="0085772A">
        <w:rPr>
          <w:color w:val="000000"/>
          <w:sz w:val="28"/>
          <w:szCs w:val="28"/>
        </w:rPr>
        <w:t xml:space="preserve"> </w:t>
      </w:r>
      <w:proofErr w:type="spellStart"/>
      <w:r w:rsidRPr="0085772A">
        <w:rPr>
          <w:color w:val="000000"/>
          <w:sz w:val="28"/>
          <w:szCs w:val="28"/>
        </w:rPr>
        <w:t>воєнного</w:t>
      </w:r>
      <w:proofErr w:type="spellEnd"/>
      <w:r w:rsidRPr="0085772A">
        <w:rPr>
          <w:color w:val="000000"/>
          <w:sz w:val="28"/>
          <w:szCs w:val="28"/>
        </w:rPr>
        <w:t xml:space="preserve"> стану» (№7325 </w:t>
      </w:r>
      <w:proofErr w:type="spellStart"/>
      <w:r w:rsidRPr="0085772A">
        <w:rPr>
          <w:color w:val="000000"/>
          <w:sz w:val="28"/>
          <w:szCs w:val="28"/>
        </w:rPr>
        <w:t>від</w:t>
      </w:r>
      <w:proofErr w:type="spellEnd"/>
      <w:r w:rsidRPr="0085772A">
        <w:rPr>
          <w:color w:val="000000"/>
          <w:sz w:val="28"/>
          <w:szCs w:val="28"/>
        </w:rPr>
        <w:t xml:space="preserve"> 28.04.2022);</w:t>
      </w:r>
    </w:p>
    <w:p w:rsidR="005E0757" w:rsidRPr="0085772A" w:rsidRDefault="005E0757" w:rsidP="005E0757">
      <w:pPr>
        <w:numPr>
          <w:ilvl w:val="0"/>
          <w:numId w:val="2"/>
        </w:numPr>
        <w:shd w:val="clear" w:color="auto" w:fill="FFFFFF"/>
        <w:spacing w:before="100" w:beforeAutospacing="1" w:after="100" w:afterAutospacing="1"/>
        <w:rPr>
          <w:rFonts w:ascii="Arial" w:hAnsi="Arial" w:cs="Arial"/>
          <w:color w:val="000000"/>
          <w:sz w:val="21"/>
          <w:szCs w:val="21"/>
        </w:rPr>
      </w:pPr>
      <w:r w:rsidRPr="0085772A">
        <w:rPr>
          <w:color w:val="000000"/>
          <w:sz w:val="28"/>
          <w:szCs w:val="28"/>
        </w:rPr>
        <w:t xml:space="preserve">«Про </w:t>
      </w:r>
      <w:proofErr w:type="spellStart"/>
      <w:r w:rsidRPr="0085772A">
        <w:rPr>
          <w:color w:val="000000"/>
          <w:sz w:val="28"/>
          <w:szCs w:val="28"/>
        </w:rPr>
        <w:t>забезпечення</w:t>
      </w:r>
      <w:proofErr w:type="spellEnd"/>
      <w:r w:rsidRPr="0085772A">
        <w:rPr>
          <w:color w:val="000000"/>
          <w:sz w:val="28"/>
          <w:szCs w:val="28"/>
        </w:rPr>
        <w:t xml:space="preserve"> </w:t>
      </w:r>
      <w:proofErr w:type="spellStart"/>
      <w:r w:rsidRPr="0085772A">
        <w:rPr>
          <w:color w:val="000000"/>
          <w:sz w:val="28"/>
          <w:szCs w:val="28"/>
        </w:rPr>
        <w:t>функціонування</w:t>
      </w:r>
      <w:proofErr w:type="spellEnd"/>
      <w:r w:rsidRPr="0085772A">
        <w:rPr>
          <w:color w:val="000000"/>
          <w:sz w:val="28"/>
          <w:szCs w:val="28"/>
        </w:rPr>
        <w:t xml:space="preserve"> </w:t>
      </w:r>
      <w:proofErr w:type="spellStart"/>
      <w:r w:rsidRPr="0085772A">
        <w:rPr>
          <w:color w:val="000000"/>
          <w:sz w:val="28"/>
          <w:szCs w:val="28"/>
        </w:rPr>
        <w:t>української</w:t>
      </w:r>
      <w:proofErr w:type="spellEnd"/>
      <w:r w:rsidRPr="0085772A">
        <w:rPr>
          <w:color w:val="000000"/>
          <w:sz w:val="28"/>
          <w:szCs w:val="28"/>
        </w:rPr>
        <w:t xml:space="preserve"> </w:t>
      </w:r>
      <w:proofErr w:type="spellStart"/>
      <w:r w:rsidRPr="0085772A">
        <w:rPr>
          <w:color w:val="000000"/>
          <w:sz w:val="28"/>
          <w:szCs w:val="28"/>
        </w:rPr>
        <w:t>мови</w:t>
      </w:r>
      <w:proofErr w:type="spellEnd"/>
      <w:r w:rsidRPr="0085772A">
        <w:rPr>
          <w:color w:val="000000"/>
          <w:sz w:val="28"/>
          <w:szCs w:val="28"/>
        </w:rPr>
        <w:t xml:space="preserve"> як </w:t>
      </w:r>
      <w:proofErr w:type="spellStart"/>
      <w:r w:rsidRPr="0085772A">
        <w:rPr>
          <w:color w:val="000000"/>
          <w:sz w:val="28"/>
          <w:szCs w:val="28"/>
        </w:rPr>
        <w:t>державної</w:t>
      </w:r>
      <w:proofErr w:type="spellEnd"/>
      <w:r w:rsidRPr="0085772A">
        <w:rPr>
          <w:color w:val="000000"/>
          <w:sz w:val="28"/>
          <w:szCs w:val="28"/>
        </w:rPr>
        <w:t>»;</w:t>
      </w:r>
    </w:p>
    <w:p w:rsidR="005E0757" w:rsidRPr="0085772A" w:rsidRDefault="005E0757" w:rsidP="005E0757">
      <w:pPr>
        <w:numPr>
          <w:ilvl w:val="0"/>
          <w:numId w:val="2"/>
        </w:numPr>
        <w:shd w:val="clear" w:color="auto" w:fill="FFFFFF"/>
        <w:spacing w:before="100" w:beforeAutospacing="1" w:after="100" w:afterAutospacing="1"/>
        <w:rPr>
          <w:rFonts w:ascii="Arial" w:hAnsi="Arial" w:cs="Arial"/>
          <w:color w:val="000000"/>
          <w:sz w:val="21"/>
          <w:szCs w:val="21"/>
        </w:rPr>
      </w:pPr>
      <w:r w:rsidRPr="0085772A">
        <w:rPr>
          <w:color w:val="000000"/>
          <w:sz w:val="28"/>
          <w:szCs w:val="28"/>
        </w:rPr>
        <w:t xml:space="preserve">Указу Президента </w:t>
      </w:r>
      <w:proofErr w:type="spellStart"/>
      <w:r w:rsidRPr="0085772A">
        <w:rPr>
          <w:color w:val="000000"/>
          <w:sz w:val="28"/>
          <w:szCs w:val="28"/>
        </w:rPr>
        <w:t>України</w:t>
      </w:r>
      <w:proofErr w:type="spellEnd"/>
      <w:r w:rsidRPr="0085772A">
        <w:rPr>
          <w:color w:val="000000"/>
          <w:sz w:val="28"/>
          <w:szCs w:val="28"/>
        </w:rPr>
        <w:t xml:space="preserve"> </w:t>
      </w:r>
      <w:proofErr w:type="spellStart"/>
      <w:r w:rsidRPr="0085772A">
        <w:rPr>
          <w:color w:val="000000"/>
          <w:sz w:val="28"/>
          <w:szCs w:val="28"/>
        </w:rPr>
        <w:t>від</w:t>
      </w:r>
      <w:proofErr w:type="spellEnd"/>
      <w:r w:rsidRPr="0085772A">
        <w:rPr>
          <w:color w:val="000000"/>
          <w:sz w:val="28"/>
          <w:szCs w:val="28"/>
        </w:rPr>
        <w:t xml:space="preserve"> 16 </w:t>
      </w:r>
      <w:proofErr w:type="spellStart"/>
      <w:r w:rsidRPr="0085772A">
        <w:rPr>
          <w:color w:val="000000"/>
          <w:sz w:val="28"/>
          <w:szCs w:val="28"/>
        </w:rPr>
        <w:t>березня</w:t>
      </w:r>
      <w:proofErr w:type="spellEnd"/>
      <w:r w:rsidRPr="0085772A">
        <w:rPr>
          <w:color w:val="000000"/>
          <w:sz w:val="28"/>
          <w:szCs w:val="28"/>
        </w:rPr>
        <w:t xml:space="preserve"> 2022 року № 143 «Про </w:t>
      </w:r>
      <w:proofErr w:type="spellStart"/>
      <w:r w:rsidRPr="0085772A">
        <w:rPr>
          <w:color w:val="000000"/>
          <w:sz w:val="28"/>
          <w:szCs w:val="28"/>
        </w:rPr>
        <w:t>загальнонаціональну</w:t>
      </w:r>
      <w:proofErr w:type="spellEnd"/>
      <w:r w:rsidRPr="0085772A">
        <w:rPr>
          <w:color w:val="000000"/>
          <w:sz w:val="28"/>
          <w:szCs w:val="28"/>
        </w:rPr>
        <w:t xml:space="preserve"> </w:t>
      </w:r>
      <w:proofErr w:type="spellStart"/>
      <w:r w:rsidRPr="0085772A">
        <w:rPr>
          <w:color w:val="000000"/>
          <w:sz w:val="28"/>
          <w:szCs w:val="28"/>
        </w:rPr>
        <w:t>хвилину</w:t>
      </w:r>
      <w:proofErr w:type="spellEnd"/>
      <w:r w:rsidRPr="0085772A">
        <w:rPr>
          <w:color w:val="000000"/>
          <w:sz w:val="28"/>
          <w:szCs w:val="28"/>
        </w:rPr>
        <w:t xml:space="preserve"> </w:t>
      </w:r>
      <w:proofErr w:type="spellStart"/>
      <w:r w:rsidRPr="0085772A">
        <w:rPr>
          <w:color w:val="000000"/>
          <w:sz w:val="28"/>
          <w:szCs w:val="28"/>
        </w:rPr>
        <w:t>мовчання</w:t>
      </w:r>
      <w:proofErr w:type="spellEnd"/>
      <w:r w:rsidRPr="0085772A">
        <w:rPr>
          <w:color w:val="000000"/>
          <w:sz w:val="28"/>
          <w:szCs w:val="28"/>
        </w:rPr>
        <w:t xml:space="preserve"> за </w:t>
      </w:r>
      <w:proofErr w:type="spellStart"/>
      <w:r w:rsidRPr="0085772A">
        <w:rPr>
          <w:color w:val="000000"/>
          <w:sz w:val="28"/>
          <w:szCs w:val="28"/>
        </w:rPr>
        <w:t>загиблими</w:t>
      </w:r>
      <w:proofErr w:type="spellEnd"/>
      <w:r w:rsidRPr="0085772A">
        <w:rPr>
          <w:color w:val="000000"/>
          <w:sz w:val="28"/>
          <w:szCs w:val="28"/>
        </w:rPr>
        <w:t xml:space="preserve"> </w:t>
      </w:r>
      <w:proofErr w:type="spellStart"/>
      <w:r w:rsidRPr="0085772A">
        <w:rPr>
          <w:color w:val="000000"/>
          <w:sz w:val="28"/>
          <w:szCs w:val="28"/>
        </w:rPr>
        <w:t>внаслідок</w:t>
      </w:r>
      <w:proofErr w:type="spellEnd"/>
      <w:r w:rsidRPr="0085772A">
        <w:rPr>
          <w:color w:val="000000"/>
          <w:sz w:val="28"/>
          <w:szCs w:val="28"/>
        </w:rPr>
        <w:t xml:space="preserve"> </w:t>
      </w:r>
      <w:proofErr w:type="spellStart"/>
      <w:r w:rsidRPr="0085772A">
        <w:rPr>
          <w:color w:val="000000"/>
          <w:sz w:val="28"/>
          <w:szCs w:val="28"/>
        </w:rPr>
        <w:t>збройної</w:t>
      </w:r>
      <w:proofErr w:type="spellEnd"/>
      <w:r w:rsidRPr="0085772A">
        <w:rPr>
          <w:color w:val="000000"/>
          <w:sz w:val="28"/>
          <w:szCs w:val="28"/>
        </w:rPr>
        <w:t xml:space="preserve"> </w:t>
      </w:r>
      <w:proofErr w:type="spellStart"/>
      <w:r w:rsidRPr="0085772A">
        <w:rPr>
          <w:color w:val="000000"/>
          <w:sz w:val="28"/>
          <w:szCs w:val="28"/>
        </w:rPr>
        <w:t>агрес</w:t>
      </w:r>
      <w:proofErr w:type="gramStart"/>
      <w:r w:rsidRPr="0085772A">
        <w:rPr>
          <w:color w:val="000000"/>
          <w:sz w:val="28"/>
          <w:szCs w:val="28"/>
        </w:rPr>
        <w:t>ії</w:t>
      </w:r>
      <w:proofErr w:type="spellEnd"/>
      <w:r w:rsidRPr="0085772A">
        <w:rPr>
          <w:color w:val="000000"/>
          <w:sz w:val="28"/>
          <w:szCs w:val="28"/>
        </w:rPr>
        <w:t xml:space="preserve"> </w:t>
      </w:r>
      <w:proofErr w:type="spellStart"/>
      <w:r w:rsidRPr="0085772A">
        <w:rPr>
          <w:color w:val="000000"/>
          <w:sz w:val="28"/>
          <w:szCs w:val="28"/>
        </w:rPr>
        <w:t>Р</w:t>
      </w:r>
      <w:proofErr w:type="gramEnd"/>
      <w:r w:rsidRPr="0085772A">
        <w:rPr>
          <w:color w:val="000000"/>
          <w:sz w:val="28"/>
          <w:szCs w:val="28"/>
        </w:rPr>
        <w:t>осійської</w:t>
      </w:r>
      <w:proofErr w:type="spellEnd"/>
      <w:r w:rsidRPr="0085772A">
        <w:rPr>
          <w:color w:val="000000"/>
          <w:sz w:val="28"/>
          <w:szCs w:val="28"/>
        </w:rPr>
        <w:t xml:space="preserve"> </w:t>
      </w:r>
      <w:proofErr w:type="spellStart"/>
      <w:r w:rsidRPr="0085772A">
        <w:rPr>
          <w:color w:val="000000"/>
          <w:sz w:val="28"/>
          <w:szCs w:val="28"/>
        </w:rPr>
        <w:t>Федерації</w:t>
      </w:r>
      <w:proofErr w:type="spellEnd"/>
      <w:r w:rsidRPr="0085772A">
        <w:rPr>
          <w:color w:val="000000"/>
          <w:sz w:val="28"/>
          <w:szCs w:val="28"/>
        </w:rPr>
        <w:t xml:space="preserve"> </w:t>
      </w:r>
      <w:proofErr w:type="spellStart"/>
      <w:r w:rsidRPr="0085772A">
        <w:rPr>
          <w:color w:val="000000"/>
          <w:sz w:val="28"/>
          <w:szCs w:val="28"/>
        </w:rPr>
        <w:t>проти</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w:t>
      </w:r>
    </w:p>
    <w:p w:rsidR="005E0757" w:rsidRPr="0085772A" w:rsidRDefault="005E0757" w:rsidP="005E0757">
      <w:pPr>
        <w:numPr>
          <w:ilvl w:val="0"/>
          <w:numId w:val="2"/>
        </w:numPr>
        <w:shd w:val="clear" w:color="auto" w:fill="FFFFFF"/>
        <w:spacing w:before="100" w:beforeAutospacing="1" w:after="100" w:afterAutospacing="1"/>
        <w:rPr>
          <w:rFonts w:ascii="Arial" w:hAnsi="Arial" w:cs="Arial"/>
          <w:color w:val="000000"/>
          <w:sz w:val="21"/>
          <w:szCs w:val="21"/>
        </w:rPr>
      </w:pPr>
      <w:r w:rsidRPr="0085772A">
        <w:rPr>
          <w:color w:val="000000"/>
          <w:sz w:val="28"/>
          <w:szCs w:val="28"/>
        </w:rPr>
        <w:t xml:space="preserve">постанови </w:t>
      </w:r>
      <w:proofErr w:type="spellStart"/>
      <w:r w:rsidRPr="0085772A">
        <w:rPr>
          <w:color w:val="000000"/>
          <w:sz w:val="28"/>
          <w:szCs w:val="28"/>
        </w:rPr>
        <w:t>Кабінету</w:t>
      </w:r>
      <w:proofErr w:type="spellEnd"/>
      <w:r w:rsidRPr="0085772A">
        <w:rPr>
          <w:color w:val="000000"/>
          <w:sz w:val="28"/>
          <w:szCs w:val="28"/>
        </w:rPr>
        <w:t xml:space="preserve"> </w:t>
      </w:r>
      <w:proofErr w:type="spellStart"/>
      <w:r w:rsidRPr="0085772A">
        <w:rPr>
          <w:color w:val="000000"/>
          <w:sz w:val="28"/>
          <w:szCs w:val="28"/>
        </w:rPr>
        <w:t>Міні</w:t>
      </w:r>
      <w:proofErr w:type="gramStart"/>
      <w:r w:rsidRPr="0085772A">
        <w:rPr>
          <w:color w:val="000000"/>
          <w:sz w:val="28"/>
          <w:szCs w:val="28"/>
        </w:rPr>
        <w:t>стр</w:t>
      </w:r>
      <w:proofErr w:type="gramEnd"/>
      <w:r w:rsidRPr="0085772A">
        <w:rPr>
          <w:color w:val="000000"/>
          <w:sz w:val="28"/>
          <w:szCs w:val="28"/>
        </w:rPr>
        <w:t>ів</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 xml:space="preserve"> </w:t>
      </w:r>
      <w:proofErr w:type="spellStart"/>
      <w:r w:rsidRPr="0085772A">
        <w:rPr>
          <w:color w:val="000000"/>
          <w:sz w:val="28"/>
          <w:szCs w:val="28"/>
        </w:rPr>
        <w:t>від</w:t>
      </w:r>
      <w:proofErr w:type="spellEnd"/>
      <w:r w:rsidRPr="0085772A">
        <w:rPr>
          <w:color w:val="000000"/>
          <w:sz w:val="28"/>
          <w:szCs w:val="28"/>
        </w:rPr>
        <w:t xml:space="preserve"> 24 </w:t>
      </w:r>
      <w:proofErr w:type="spellStart"/>
      <w:r w:rsidRPr="0085772A">
        <w:rPr>
          <w:color w:val="000000"/>
          <w:sz w:val="28"/>
          <w:szCs w:val="28"/>
        </w:rPr>
        <w:t>червня</w:t>
      </w:r>
      <w:proofErr w:type="spellEnd"/>
      <w:r w:rsidRPr="0085772A">
        <w:rPr>
          <w:color w:val="000000"/>
          <w:sz w:val="28"/>
          <w:szCs w:val="28"/>
        </w:rPr>
        <w:t xml:space="preserve"> 2022 року №711 «Про початок </w:t>
      </w:r>
      <w:proofErr w:type="spellStart"/>
      <w:r w:rsidRPr="0085772A">
        <w:rPr>
          <w:color w:val="000000"/>
          <w:sz w:val="28"/>
          <w:szCs w:val="28"/>
        </w:rPr>
        <w:t>навчального</w:t>
      </w:r>
      <w:proofErr w:type="spellEnd"/>
      <w:r w:rsidRPr="0085772A">
        <w:rPr>
          <w:color w:val="000000"/>
          <w:sz w:val="28"/>
          <w:szCs w:val="28"/>
        </w:rPr>
        <w:t xml:space="preserve"> року </w:t>
      </w:r>
      <w:proofErr w:type="spellStart"/>
      <w:r w:rsidRPr="0085772A">
        <w:rPr>
          <w:color w:val="000000"/>
          <w:sz w:val="28"/>
          <w:szCs w:val="28"/>
        </w:rPr>
        <w:t>під</w:t>
      </w:r>
      <w:proofErr w:type="spellEnd"/>
      <w:r w:rsidRPr="0085772A">
        <w:rPr>
          <w:color w:val="000000"/>
          <w:sz w:val="28"/>
          <w:szCs w:val="28"/>
        </w:rPr>
        <w:t xml:space="preserve"> час </w:t>
      </w:r>
      <w:proofErr w:type="spellStart"/>
      <w:r w:rsidRPr="0085772A">
        <w:rPr>
          <w:color w:val="000000"/>
          <w:sz w:val="28"/>
          <w:szCs w:val="28"/>
        </w:rPr>
        <w:t>дії</w:t>
      </w:r>
      <w:proofErr w:type="spellEnd"/>
      <w:r w:rsidRPr="0085772A">
        <w:rPr>
          <w:color w:val="000000"/>
          <w:sz w:val="28"/>
          <w:szCs w:val="28"/>
        </w:rPr>
        <w:t xml:space="preserve"> правового режиму </w:t>
      </w:r>
      <w:proofErr w:type="spellStart"/>
      <w:r w:rsidRPr="0085772A">
        <w:rPr>
          <w:color w:val="000000"/>
          <w:sz w:val="28"/>
          <w:szCs w:val="28"/>
        </w:rPr>
        <w:t>воєнного</w:t>
      </w:r>
      <w:proofErr w:type="spellEnd"/>
      <w:r w:rsidRPr="0085772A">
        <w:rPr>
          <w:color w:val="000000"/>
          <w:sz w:val="28"/>
          <w:szCs w:val="28"/>
        </w:rPr>
        <w:t xml:space="preserve"> стану в </w:t>
      </w:r>
      <w:proofErr w:type="spellStart"/>
      <w:r w:rsidRPr="0085772A">
        <w:rPr>
          <w:color w:val="000000"/>
          <w:sz w:val="28"/>
          <w:szCs w:val="28"/>
        </w:rPr>
        <w:t>Україні</w:t>
      </w:r>
      <w:proofErr w:type="spellEnd"/>
      <w:r w:rsidRPr="0085772A">
        <w:rPr>
          <w:color w:val="000000"/>
          <w:sz w:val="28"/>
          <w:szCs w:val="28"/>
        </w:rPr>
        <w:t>»;</w:t>
      </w:r>
    </w:p>
    <w:p w:rsidR="005E0757" w:rsidRPr="0085772A" w:rsidRDefault="005E0757" w:rsidP="005E0757">
      <w:pPr>
        <w:numPr>
          <w:ilvl w:val="0"/>
          <w:numId w:val="2"/>
        </w:numPr>
        <w:shd w:val="clear" w:color="auto" w:fill="FFFFFF"/>
        <w:spacing w:before="100" w:beforeAutospacing="1" w:after="100" w:afterAutospacing="1"/>
        <w:rPr>
          <w:rFonts w:ascii="Arial" w:hAnsi="Arial" w:cs="Arial"/>
          <w:color w:val="000000"/>
          <w:sz w:val="21"/>
          <w:szCs w:val="21"/>
        </w:rPr>
      </w:pPr>
      <w:proofErr w:type="spellStart"/>
      <w:r w:rsidRPr="0085772A">
        <w:rPr>
          <w:color w:val="000000"/>
          <w:sz w:val="28"/>
          <w:szCs w:val="28"/>
        </w:rPr>
        <w:t>розпорядження</w:t>
      </w:r>
      <w:proofErr w:type="spellEnd"/>
      <w:r w:rsidRPr="0085772A">
        <w:rPr>
          <w:color w:val="000000"/>
          <w:sz w:val="28"/>
          <w:szCs w:val="28"/>
        </w:rPr>
        <w:t xml:space="preserve"> </w:t>
      </w:r>
      <w:proofErr w:type="spellStart"/>
      <w:r w:rsidRPr="0085772A">
        <w:rPr>
          <w:color w:val="000000"/>
          <w:sz w:val="28"/>
          <w:szCs w:val="28"/>
        </w:rPr>
        <w:t>Кабінету</w:t>
      </w:r>
      <w:proofErr w:type="spellEnd"/>
      <w:r w:rsidRPr="0085772A">
        <w:rPr>
          <w:color w:val="000000"/>
          <w:sz w:val="28"/>
          <w:szCs w:val="28"/>
        </w:rPr>
        <w:t xml:space="preserve"> </w:t>
      </w:r>
      <w:proofErr w:type="spellStart"/>
      <w:r w:rsidRPr="0085772A">
        <w:rPr>
          <w:color w:val="000000"/>
          <w:sz w:val="28"/>
          <w:szCs w:val="28"/>
        </w:rPr>
        <w:t>Міні</w:t>
      </w:r>
      <w:proofErr w:type="gramStart"/>
      <w:r w:rsidRPr="0085772A">
        <w:rPr>
          <w:color w:val="000000"/>
          <w:sz w:val="28"/>
          <w:szCs w:val="28"/>
        </w:rPr>
        <w:t>стр</w:t>
      </w:r>
      <w:proofErr w:type="gramEnd"/>
      <w:r w:rsidRPr="0085772A">
        <w:rPr>
          <w:color w:val="000000"/>
          <w:sz w:val="28"/>
          <w:szCs w:val="28"/>
        </w:rPr>
        <w:t>ів</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 xml:space="preserve"> </w:t>
      </w:r>
      <w:proofErr w:type="spellStart"/>
      <w:r w:rsidRPr="0085772A">
        <w:rPr>
          <w:color w:val="000000"/>
          <w:sz w:val="28"/>
          <w:szCs w:val="28"/>
        </w:rPr>
        <w:t>від</w:t>
      </w:r>
      <w:proofErr w:type="spellEnd"/>
      <w:r w:rsidRPr="0085772A">
        <w:rPr>
          <w:color w:val="000000"/>
          <w:sz w:val="28"/>
          <w:szCs w:val="28"/>
        </w:rPr>
        <w:t xml:space="preserve"> 14 </w:t>
      </w:r>
      <w:proofErr w:type="spellStart"/>
      <w:r w:rsidRPr="0085772A">
        <w:rPr>
          <w:color w:val="000000"/>
          <w:sz w:val="28"/>
          <w:szCs w:val="28"/>
        </w:rPr>
        <w:t>грудня</w:t>
      </w:r>
      <w:proofErr w:type="spellEnd"/>
      <w:r w:rsidRPr="0085772A">
        <w:rPr>
          <w:color w:val="000000"/>
          <w:sz w:val="28"/>
          <w:szCs w:val="28"/>
        </w:rPr>
        <w:t xml:space="preserve"> 2016 р. № 988- р «Про </w:t>
      </w:r>
      <w:proofErr w:type="spellStart"/>
      <w:r w:rsidRPr="0085772A">
        <w:rPr>
          <w:color w:val="000000"/>
          <w:sz w:val="28"/>
          <w:szCs w:val="28"/>
        </w:rPr>
        <w:t>схвалення</w:t>
      </w:r>
      <w:proofErr w:type="spellEnd"/>
      <w:r w:rsidRPr="0085772A">
        <w:rPr>
          <w:color w:val="000000"/>
          <w:sz w:val="28"/>
          <w:szCs w:val="28"/>
        </w:rPr>
        <w:t xml:space="preserve"> </w:t>
      </w:r>
      <w:proofErr w:type="spellStart"/>
      <w:r w:rsidRPr="0085772A">
        <w:rPr>
          <w:color w:val="000000"/>
          <w:sz w:val="28"/>
          <w:szCs w:val="28"/>
        </w:rPr>
        <w:t>Концепції</w:t>
      </w:r>
      <w:proofErr w:type="spellEnd"/>
      <w:r w:rsidRPr="0085772A">
        <w:rPr>
          <w:color w:val="000000"/>
          <w:sz w:val="28"/>
          <w:szCs w:val="28"/>
        </w:rPr>
        <w:t xml:space="preserve"> </w:t>
      </w:r>
      <w:proofErr w:type="spellStart"/>
      <w:r w:rsidRPr="0085772A">
        <w:rPr>
          <w:color w:val="000000"/>
          <w:sz w:val="28"/>
          <w:szCs w:val="28"/>
        </w:rPr>
        <w:t>реалізації</w:t>
      </w:r>
      <w:proofErr w:type="spellEnd"/>
      <w:r w:rsidRPr="0085772A">
        <w:rPr>
          <w:color w:val="000000"/>
          <w:sz w:val="28"/>
          <w:szCs w:val="28"/>
        </w:rPr>
        <w:t xml:space="preserve"> </w:t>
      </w:r>
      <w:proofErr w:type="spellStart"/>
      <w:r w:rsidRPr="0085772A">
        <w:rPr>
          <w:color w:val="000000"/>
          <w:sz w:val="28"/>
          <w:szCs w:val="28"/>
        </w:rPr>
        <w:t>державної</w:t>
      </w:r>
      <w:proofErr w:type="spellEnd"/>
      <w:r w:rsidRPr="0085772A">
        <w:rPr>
          <w:color w:val="000000"/>
          <w:sz w:val="28"/>
          <w:szCs w:val="28"/>
        </w:rPr>
        <w:t xml:space="preserve"> </w:t>
      </w:r>
      <w:proofErr w:type="spellStart"/>
      <w:r w:rsidRPr="0085772A">
        <w:rPr>
          <w:color w:val="000000"/>
          <w:sz w:val="28"/>
          <w:szCs w:val="28"/>
        </w:rPr>
        <w:t>політики</w:t>
      </w:r>
      <w:proofErr w:type="spellEnd"/>
      <w:r w:rsidRPr="0085772A">
        <w:rPr>
          <w:color w:val="000000"/>
          <w:sz w:val="28"/>
          <w:szCs w:val="28"/>
        </w:rPr>
        <w:t xml:space="preserve"> у </w:t>
      </w:r>
      <w:proofErr w:type="spellStart"/>
      <w:r w:rsidRPr="0085772A">
        <w:rPr>
          <w:color w:val="000000"/>
          <w:sz w:val="28"/>
          <w:szCs w:val="28"/>
        </w:rPr>
        <w:t>сфері</w:t>
      </w:r>
      <w:proofErr w:type="spellEnd"/>
      <w:r w:rsidRPr="0085772A">
        <w:rPr>
          <w:color w:val="000000"/>
          <w:sz w:val="28"/>
          <w:szCs w:val="28"/>
        </w:rPr>
        <w:t xml:space="preserve"> </w:t>
      </w:r>
      <w:proofErr w:type="spellStart"/>
      <w:r w:rsidRPr="0085772A">
        <w:rPr>
          <w:color w:val="000000"/>
          <w:sz w:val="28"/>
          <w:szCs w:val="28"/>
        </w:rPr>
        <w:t>реформування</w:t>
      </w:r>
      <w:proofErr w:type="spellEnd"/>
      <w:r w:rsidRPr="0085772A">
        <w:rPr>
          <w:color w:val="000000"/>
          <w:sz w:val="28"/>
          <w:szCs w:val="28"/>
        </w:rPr>
        <w:t xml:space="preserve">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«Нова </w:t>
      </w:r>
      <w:proofErr w:type="spellStart"/>
      <w:r w:rsidRPr="0085772A">
        <w:rPr>
          <w:color w:val="000000"/>
          <w:sz w:val="28"/>
          <w:szCs w:val="28"/>
        </w:rPr>
        <w:t>українська</w:t>
      </w:r>
      <w:proofErr w:type="spellEnd"/>
      <w:r w:rsidRPr="0085772A">
        <w:rPr>
          <w:color w:val="000000"/>
          <w:sz w:val="28"/>
          <w:szCs w:val="28"/>
        </w:rPr>
        <w:t xml:space="preserve"> школа» на </w:t>
      </w:r>
      <w:proofErr w:type="spellStart"/>
      <w:r w:rsidRPr="0085772A">
        <w:rPr>
          <w:color w:val="000000"/>
          <w:sz w:val="28"/>
          <w:szCs w:val="28"/>
        </w:rPr>
        <w:t>період</w:t>
      </w:r>
      <w:proofErr w:type="spellEnd"/>
      <w:r w:rsidRPr="0085772A">
        <w:rPr>
          <w:color w:val="000000"/>
          <w:sz w:val="28"/>
          <w:szCs w:val="28"/>
        </w:rPr>
        <w:t xml:space="preserve"> до 2029 року»;</w:t>
      </w:r>
    </w:p>
    <w:p w:rsidR="005E0757" w:rsidRPr="0085772A" w:rsidRDefault="005E0757" w:rsidP="005E0757">
      <w:pPr>
        <w:numPr>
          <w:ilvl w:val="0"/>
          <w:numId w:val="2"/>
        </w:numPr>
        <w:shd w:val="clear" w:color="auto" w:fill="FFFFFF"/>
        <w:spacing w:before="100" w:beforeAutospacing="1" w:after="100" w:afterAutospacing="1"/>
        <w:rPr>
          <w:rFonts w:ascii="Arial" w:hAnsi="Arial" w:cs="Arial"/>
          <w:color w:val="000000"/>
          <w:sz w:val="21"/>
          <w:szCs w:val="21"/>
        </w:rPr>
      </w:pPr>
      <w:proofErr w:type="spellStart"/>
      <w:proofErr w:type="gramStart"/>
      <w:r w:rsidRPr="0085772A">
        <w:rPr>
          <w:color w:val="000000"/>
          <w:sz w:val="28"/>
          <w:szCs w:val="28"/>
        </w:rPr>
        <w:t>Санітарного</w:t>
      </w:r>
      <w:proofErr w:type="spellEnd"/>
      <w:r w:rsidRPr="0085772A">
        <w:rPr>
          <w:color w:val="000000"/>
          <w:sz w:val="28"/>
          <w:szCs w:val="28"/>
        </w:rPr>
        <w:t xml:space="preserve"> регламенту для </w:t>
      </w:r>
      <w:proofErr w:type="spellStart"/>
      <w:r w:rsidRPr="0085772A">
        <w:rPr>
          <w:color w:val="000000"/>
          <w:sz w:val="28"/>
          <w:szCs w:val="28"/>
        </w:rPr>
        <w:t>закладів</w:t>
      </w:r>
      <w:proofErr w:type="spellEnd"/>
      <w:r w:rsidRPr="0085772A">
        <w:rPr>
          <w:color w:val="000000"/>
          <w:sz w:val="28"/>
          <w:szCs w:val="28"/>
        </w:rPr>
        <w:t xml:space="preserve">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w:t>
      </w:r>
      <w:proofErr w:type="spellStart"/>
      <w:r w:rsidRPr="0085772A">
        <w:rPr>
          <w:color w:val="000000"/>
          <w:sz w:val="28"/>
          <w:szCs w:val="28"/>
        </w:rPr>
        <w:t>затвердженого</w:t>
      </w:r>
      <w:proofErr w:type="spellEnd"/>
      <w:r w:rsidRPr="0085772A">
        <w:rPr>
          <w:color w:val="000000"/>
          <w:sz w:val="28"/>
          <w:szCs w:val="28"/>
        </w:rPr>
        <w:t xml:space="preserve"> наказом </w:t>
      </w:r>
      <w:proofErr w:type="spellStart"/>
      <w:r w:rsidRPr="0085772A">
        <w:rPr>
          <w:color w:val="000000"/>
          <w:sz w:val="28"/>
          <w:szCs w:val="28"/>
        </w:rPr>
        <w:t>Міністерства</w:t>
      </w:r>
      <w:proofErr w:type="spellEnd"/>
      <w:r w:rsidRPr="0085772A">
        <w:rPr>
          <w:color w:val="000000"/>
          <w:sz w:val="28"/>
          <w:szCs w:val="28"/>
        </w:rPr>
        <w:t xml:space="preserve"> </w:t>
      </w:r>
      <w:proofErr w:type="spellStart"/>
      <w:r w:rsidRPr="0085772A">
        <w:rPr>
          <w:color w:val="000000"/>
          <w:sz w:val="28"/>
          <w:szCs w:val="28"/>
        </w:rPr>
        <w:t>охорони</w:t>
      </w:r>
      <w:proofErr w:type="spellEnd"/>
      <w:r w:rsidRPr="0085772A">
        <w:rPr>
          <w:color w:val="000000"/>
          <w:sz w:val="28"/>
          <w:szCs w:val="28"/>
        </w:rPr>
        <w:t xml:space="preserve"> </w:t>
      </w:r>
      <w:proofErr w:type="spellStart"/>
      <w:r w:rsidRPr="0085772A">
        <w:rPr>
          <w:color w:val="000000"/>
          <w:sz w:val="28"/>
          <w:szCs w:val="28"/>
        </w:rPr>
        <w:t>здоров'я</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 xml:space="preserve"> </w:t>
      </w:r>
      <w:proofErr w:type="spellStart"/>
      <w:r w:rsidRPr="0085772A">
        <w:rPr>
          <w:color w:val="000000"/>
          <w:sz w:val="28"/>
          <w:szCs w:val="28"/>
        </w:rPr>
        <w:t>від</w:t>
      </w:r>
      <w:proofErr w:type="spellEnd"/>
      <w:r w:rsidRPr="0085772A">
        <w:rPr>
          <w:color w:val="000000"/>
          <w:sz w:val="28"/>
          <w:szCs w:val="28"/>
        </w:rPr>
        <w:t xml:space="preserve"> 25.09.2020 №2205, </w:t>
      </w:r>
      <w:proofErr w:type="spellStart"/>
      <w:r w:rsidRPr="0085772A">
        <w:rPr>
          <w:color w:val="000000"/>
          <w:sz w:val="28"/>
          <w:szCs w:val="28"/>
        </w:rPr>
        <w:t>зареєстрованого</w:t>
      </w:r>
      <w:proofErr w:type="spellEnd"/>
      <w:r w:rsidRPr="0085772A">
        <w:rPr>
          <w:color w:val="000000"/>
          <w:sz w:val="28"/>
          <w:szCs w:val="28"/>
        </w:rPr>
        <w:t xml:space="preserve"> в </w:t>
      </w:r>
      <w:proofErr w:type="spellStart"/>
      <w:r w:rsidRPr="0085772A">
        <w:rPr>
          <w:color w:val="000000"/>
          <w:sz w:val="28"/>
          <w:szCs w:val="28"/>
        </w:rPr>
        <w:t>Міністерстві</w:t>
      </w:r>
      <w:proofErr w:type="spellEnd"/>
      <w:r w:rsidRPr="0085772A">
        <w:rPr>
          <w:color w:val="000000"/>
          <w:sz w:val="28"/>
          <w:szCs w:val="28"/>
        </w:rPr>
        <w:t xml:space="preserve"> </w:t>
      </w:r>
      <w:proofErr w:type="spellStart"/>
      <w:r w:rsidRPr="0085772A">
        <w:rPr>
          <w:color w:val="000000"/>
          <w:sz w:val="28"/>
          <w:szCs w:val="28"/>
        </w:rPr>
        <w:t>юстиції</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 xml:space="preserve"> 10 листопада 2020 р. за №1111/35394;</w:t>
      </w:r>
      <w:proofErr w:type="gramEnd"/>
    </w:p>
    <w:p w:rsidR="005E0757" w:rsidRPr="0085772A" w:rsidRDefault="005E0757" w:rsidP="005E0757">
      <w:pPr>
        <w:numPr>
          <w:ilvl w:val="0"/>
          <w:numId w:val="2"/>
        </w:numPr>
        <w:shd w:val="clear" w:color="auto" w:fill="FFFFFF"/>
        <w:spacing w:before="100" w:beforeAutospacing="1" w:after="100" w:afterAutospacing="1"/>
        <w:rPr>
          <w:rFonts w:ascii="Arial" w:hAnsi="Arial" w:cs="Arial"/>
          <w:color w:val="000000"/>
          <w:sz w:val="21"/>
          <w:szCs w:val="21"/>
        </w:rPr>
      </w:pPr>
      <w:proofErr w:type="spellStart"/>
      <w:r w:rsidRPr="0085772A">
        <w:rPr>
          <w:color w:val="000000"/>
          <w:sz w:val="28"/>
          <w:szCs w:val="28"/>
        </w:rPr>
        <w:lastRenderedPageBreak/>
        <w:t>Державних</w:t>
      </w:r>
      <w:proofErr w:type="spellEnd"/>
      <w:r w:rsidRPr="0085772A">
        <w:rPr>
          <w:color w:val="000000"/>
          <w:sz w:val="28"/>
          <w:szCs w:val="28"/>
        </w:rPr>
        <w:t xml:space="preserve"> </w:t>
      </w:r>
      <w:proofErr w:type="spellStart"/>
      <w:r w:rsidRPr="0085772A">
        <w:rPr>
          <w:color w:val="000000"/>
          <w:sz w:val="28"/>
          <w:szCs w:val="28"/>
        </w:rPr>
        <w:t>стандартів</w:t>
      </w:r>
      <w:proofErr w:type="spellEnd"/>
      <w:r w:rsidRPr="0085772A">
        <w:rPr>
          <w:color w:val="000000"/>
          <w:sz w:val="28"/>
          <w:szCs w:val="28"/>
        </w:rPr>
        <w:t xml:space="preserve"> </w:t>
      </w:r>
      <w:proofErr w:type="spellStart"/>
      <w:r w:rsidRPr="0085772A">
        <w:rPr>
          <w:color w:val="000000"/>
          <w:sz w:val="28"/>
          <w:szCs w:val="28"/>
        </w:rPr>
        <w:t>повної</w:t>
      </w:r>
      <w:proofErr w:type="spellEnd"/>
      <w:r w:rsidRPr="0085772A">
        <w:rPr>
          <w:color w:val="000000"/>
          <w:sz w:val="28"/>
          <w:szCs w:val="28"/>
        </w:rPr>
        <w:t xml:space="preserve">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w:t>
      </w:r>
      <w:r w:rsidRPr="0085772A">
        <w:rPr>
          <w:i/>
          <w:iCs/>
          <w:color w:val="000000"/>
          <w:sz w:val="28"/>
          <w:szCs w:val="28"/>
        </w:rPr>
        <w:t xml:space="preserve">на </w:t>
      </w:r>
      <w:proofErr w:type="spellStart"/>
      <w:proofErr w:type="gramStart"/>
      <w:r w:rsidRPr="0085772A">
        <w:rPr>
          <w:i/>
          <w:iCs/>
          <w:color w:val="000000"/>
          <w:sz w:val="28"/>
          <w:szCs w:val="28"/>
        </w:rPr>
        <w:t>р</w:t>
      </w:r>
      <w:proofErr w:type="gramEnd"/>
      <w:r w:rsidRPr="0085772A">
        <w:rPr>
          <w:i/>
          <w:iCs/>
          <w:color w:val="000000"/>
          <w:sz w:val="28"/>
          <w:szCs w:val="28"/>
        </w:rPr>
        <w:t>івні</w:t>
      </w:r>
      <w:proofErr w:type="spellEnd"/>
      <w:r w:rsidRPr="0085772A">
        <w:rPr>
          <w:i/>
          <w:iCs/>
          <w:color w:val="000000"/>
          <w:sz w:val="28"/>
          <w:szCs w:val="28"/>
        </w:rPr>
        <w:t xml:space="preserve"> </w:t>
      </w:r>
      <w:proofErr w:type="spellStart"/>
      <w:r w:rsidRPr="0085772A">
        <w:rPr>
          <w:i/>
          <w:iCs/>
          <w:color w:val="000000"/>
          <w:sz w:val="28"/>
          <w:szCs w:val="28"/>
        </w:rPr>
        <w:t>початкової</w:t>
      </w:r>
      <w:proofErr w:type="spellEnd"/>
      <w:r w:rsidRPr="0085772A">
        <w:rPr>
          <w:i/>
          <w:iCs/>
          <w:color w:val="000000"/>
          <w:sz w:val="28"/>
          <w:szCs w:val="28"/>
        </w:rPr>
        <w:t xml:space="preserve"> </w:t>
      </w:r>
      <w:proofErr w:type="spellStart"/>
      <w:r w:rsidRPr="0085772A">
        <w:rPr>
          <w:i/>
          <w:iCs/>
          <w:color w:val="000000"/>
          <w:sz w:val="28"/>
          <w:szCs w:val="28"/>
        </w:rPr>
        <w:t>освіти</w:t>
      </w:r>
      <w:proofErr w:type="spellEnd"/>
      <w:r w:rsidRPr="0085772A">
        <w:rPr>
          <w:color w:val="000000"/>
          <w:sz w:val="28"/>
          <w:szCs w:val="28"/>
        </w:rPr>
        <w:t xml:space="preserve"> (в 1 – 4 </w:t>
      </w:r>
      <w:proofErr w:type="spellStart"/>
      <w:r w:rsidRPr="0085772A">
        <w:rPr>
          <w:color w:val="000000"/>
          <w:sz w:val="28"/>
          <w:szCs w:val="28"/>
        </w:rPr>
        <w:t>класах</w:t>
      </w:r>
      <w:proofErr w:type="spellEnd"/>
      <w:r w:rsidRPr="0085772A">
        <w:rPr>
          <w:color w:val="000000"/>
          <w:sz w:val="28"/>
          <w:szCs w:val="28"/>
        </w:rPr>
        <w:t xml:space="preserve">) – Державного стандарту </w:t>
      </w:r>
      <w:proofErr w:type="spellStart"/>
      <w:r w:rsidRPr="0085772A">
        <w:rPr>
          <w:color w:val="000000"/>
          <w:sz w:val="28"/>
          <w:szCs w:val="28"/>
        </w:rPr>
        <w:t>початкової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w:t>
      </w:r>
      <w:proofErr w:type="spellStart"/>
      <w:r w:rsidRPr="0085772A">
        <w:rPr>
          <w:color w:val="000000"/>
          <w:sz w:val="28"/>
          <w:szCs w:val="28"/>
        </w:rPr>
        <w:t>затвердженого</w:t>
      </w:r>
      <w:proofErr w:type="spellEnd"/>
      <w:r w:rsidRPr="0085772A">
        <w:rPr>
          <w:color w:val="000000"/>
          <w:sz w:val="28"/>
          <w:szCs w:val="28"/>
        </w:rPr>
        <w:t xml:space="preserve"> </w:t>
      </w:r>
      <w:proofErr w:type="spellStart"/>
      <w:r w:rsidRPr="0085772A">
        <w:rPr>
          <w:color w:val="000000"/>
          <w:sz w:val="28"/>
          <w:szCs w:val="28"/>
        </w:rPr>
        <w:t>Постановою</w:t>
      </w:r>
      <w:proofErr w:type="spellEnd"/>
      <w:r w:rsidRPr="0085772A">
        <w:rPr>
          <w:color w:val="000000"/>
          <w:sz w:val="28"/>
          <w:szCs w:val="28"/>
        </w:rPr>
        <w:t xml:space="preserve"> КМУ </w:t>
      </w:r>
      <w:proofErr w:type="spellStart"/>
      <w:r w:rsidRPr="0085772A">
        <w:rPr>
          <w:color w:val="000000"/>
          <w:sz w:val="28"/>
          <w:szCs w:val="28"/>
        </w:rPr>
        <w:t>від</w:t>
      </w:r>
      <w:proofErr w:type="spellEnd"/>
      <w:r w:rsidRPr="0085772A">
        <w:rPr>
          <w:color w:val="000000"/>
          <w:sz w:val="28"/>
          <w:szCs w:val="28"/>
        </w:rPr>
        <w:t xml:space="preserve"> 21 лютого 2018 року № 87); </w:t>
      </w:r>
      <w:r w:rsidRPr="0085772A">
        <w:rPr>
          <w:i/>
          <w:iCs/>
          <w:color w:val="000000"/>
          <w:sz w:val="28"/>
          <w:szCs w:val="28"/>
        </w:rPr>
        <w:t xml:space="preserve">на </w:t>
      </w:r>
      <w:proofErr w:type="spellStart"/>
      <w:proofErr w:type="gramStart"/>
      <w:r w:rsidRPr="0085772A">
        <w:rPr>
          <w:i/>
          <w:iCs/>
          <w:color w:val="000000"/>
          <w:sz w:val="28"/>
          <w:szCs w:val="28"/>
        </w:rPr>
        <w:t>р</w:t>
      </w:r>
      <w:proofErr w:type="gramEnd"/>
      <w:r w:rsidRPr="0085772A">
        <w:rPr>
          <w:i/>
          <w:iCs/>
          <w:color w:val="000000"/>
          <w:sz w:val="28"/>
          <w:szCs w:val="28"/>
        </w:rPr>
        <w:t>івні</w:t>
      </w:r>
      <w:proofErr w:type="spellEnd"/>
      <w:r w:rsidRPr="0085772A">
        <w:rPr>
          <w:i/>
          <w:iCs/>
          <w:color w:val="000000"/>
          <w:sz w:val="28"/>
          <w:szCs w:val="28"/>
        </w:rPr>
        <w:t xml:space="preserve"> </w:t>
      </w:r>
      <w:proofErr w:type="spellStart"/>
      <w:r w:rsidRPr="0085772A">
        <w:rPr>
          <w:i/>
          <w:iCs/>
          <w:color w:val="000000"/>
          <w:sz w:val="28"/>
          <w:szCs w:val="28"/>
        </w:rPr>
        <w:t>базової</w:t>
      </w:r>
      <w:proofErr w:type="spellEnd"/>
      <w:r w:rsidRPr="0085772A">
        <w:rPr>
          <w:i/>
          <w:iCs/>
          <w:color w:val="000000"/>
          <w:sz w:val="28"/>
          <w:szCs w:val="28"/>
        </w:rPr>
        <w:t xml:space="preserve"> </w:t>
      </w:r>
      <w:proofErr w:type="spellStart"/>
      <w:r w:rsidRPr="0085772A">
        <w:rPr>
          <w:i/>
          <w:iCs/>
          <w:color w:val="000000"/>
          <w:sz w:val="28"/>
          <w:szCs w:val="28"/>
        </w:rPr>
        <w:t>середньої</w:t>
      </w:r>
      <w:proofErr w:type="spellEnd"/>
      <w:r w:rsidRPr="0085772A">
        <w:rPr>
          <w:i/>
          <w:iCs/>
          <w:color w:val="000000"/>
          <w:sz w:val="28"/>
          <w:szCs w:val="28"/>
        </w:rPr>
        <w:t xml:space="preserve"> </w:t>
      </w:r>
      <w:proofErr w:type="spellStart"/>
      <w:r w:rsidRPr="0085772A">
        <w:rPr>
          <w:i/>
          <w:iCs/>
          <w:color w:val="000000"/>
          <w:sz w:val="28"/>
          <w:szCs w:val="28"/>
        </w:rPr>
        <w:t>освіти</w:t>
      </w:r>
      <w:proofErr w:type="spellEnd"/>
      <w:r w:rsidRPr="0085772A">
        <w:rPr>
          <w:color w:val="000000"/>
          <w:sz w:val="28"/>
          <w:szCs w:val="28"/>
        </w:rPr>
        <w:t xml:space="preserve">: в 5 </w:t>
      </w:r>
      <w:proofErr w:type="spellStart"/>
      <w:r w:rsidRPr="0085772A">
        <w:rPr>
          <w:color w:val="000000"/>
          <w:sz w:val="28"/>
          <w:szCs w:val="28"/>
        </w:rPr>
        <w:t>класах</w:t>
      </w:r>
      <w:proofErr w:type="spellEnd"/>
      <w:r w:rsidRPr="0085772A">
        <w:rPr>
          <w:color w:val="000000"/>
          <w:sz w:val="28"/>
          <w:szCs w:val="28"/>
        </w:rPr>
        <w:t xml:space="preserve"> – Державного стандарту </w:t>
      </w:r>
      <w:proofErr w:type="spellStart"/>
      <w:r w:rsidRPr="0085772A">
        <w:rPr>
          <w:color w:val="000000"/>
          <w:sz w:val="28"/>
          <w:szCs w:val="28"/>
        </w:rPr>
        <w:t>базової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w:t>
      </w:r>
      <w:proofErr w:type="spellStart"/>
      <w:r w:rsidRPr="0085772A">
        <w:rPr>
          <w:color w:val="000000"/>
          <w:sz w:val="28"/>
          <w:szCs w:val="28"/>
        </w:rPr>
        <w:t>затвердженого</w:t>
      </w:r>
      <w:proofErr w:type="spellEnd"/>
      <w:r w:rsidRPr="0085772A">
        <w:rPr>
          <w:color w:val="000000"/>
          <w:sz w:val="28"/>
          <w:szCs w:val="28"/>
        </w:rPr>
        <w:t xml:space="preserve"> </w:t>
      </w:r>
      <w:proofErr w:type="spellStart"/>
      <w:r w:rsidRPr="0085772A">
        <w:rPr>
          <w:color w:val="000000"/>
          <w:sz w:val="28"/>
          <w:szCs w:val="28"/>
        </w:rPr>
        <w:t>постановою</w:t>
      </w:r>
      <w:proofErr w:type="spellEnd"/>
      <w:r w:rsidRPr="0085772A">
        <w:rPr>
          <w:color w:val="000000"/>
          <w:sz w:val="28"/>
          <w:szCs w:val="28"/>
        </w:rPr>
        <w:t xml:space="preserve"> </w:t>
      </w:r>
      <w:proofErr w:type="spellStart"/>
      <w:r w:rsidRPr="0085772A">
        <w:rPr>
          <w:color w:val="000000"/>
          <w:sz w:val="28"/>
          <w:szCs w:val="28"/>
        </w:rPr>
        <w:t>Кабінету</w:t>
      </w:r>
      <w:proofErr w:type="spellEnd"/>
      <w:r w:rsidRPr="0085772A">
        <w:rPr>
          <w:color w:val="000000"/>
          <w:sz w:val="28"/>
          <w:szCs w:val="28"/>
        </w:rPr>
        <w:t xml:space="preserve"> </w:t>
      </w:r>
      <w:proofErr w:type="spellStart"/>
      <w:r w:rsidRPr="0085772A">
        <w:rPr>
          <w:color w:val="000000"/>
          <w:sz w:val="28"/>
          <w:szCs w:val="28"/>
        </w:rPr>
        <w:t>Міністрів</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 xml:space="preserve"> </w:t>
      </w:r>
      <w:proofErr w:type="spellStart"/>
      <w:r w:rsidRPr="0085772A">
        <w:rPr>
          <w:color w:val="000000"/>
          <w:sz w:val="28"/>
          <w:szCs w:val="28"/>
        </w:rPr>
        <w:t>від</w:t>
      </w:r>
      <w:proofErr w:type="spellEnd"/>
      <w:r w:rsidRPr="0085772A">
        <w:rPr>
          <w:color w:val="000000"/>
          <w:sz w:val="28"/>
          <w:szCs w:val="28"/>
        </w:rPr>
        <w:t xml:space="preserve"> 30.09.2020 р. № 898); в 6 – 9 </w:t>
      </w:r>
      <w:proofErr w:type="spellStart"/>
      <w:r w:rsidRPr="0085772A">
        <w:rPr>
          <w:color w:val="000000"/>
          <w:sz w:val="28"/>
          <w:szCs w:val="28"/>
        </w:rPr>
        <w:t>класах</w:t>
      </w:r>
      <w:proofErr w:type="spellEnd"/>
      <w:r w:rsidRPr="0085772A">
        <w:rPr>
          <w:color w:val="000000"/>
          <w:sz w:val="28"/>
          <w:szCs w:val="28"/>
        </w:rPr>
        <w:t xml:space="preserve"> – Державного стандарту 2 </w:t>
      </w:r>
      <w:proofErr w:type="spellStart"/>
      <w:r w:rsidRPr="0085772A">
        <w:rPr>
          <w:color w:val="000000"/>
          <w:sz w:val="28"/>
          <w:szCs w:val="28"/>
        </w:rPr>
        <w:t>базової</w:t>
      </w:r>
      <w:proofErr w:type="spellEnd"/>
      <w:r w:rsidRPr="0085772A">
        <w:rPr>
          <w:color w:val="000000"/>
          <w:sz w:val="28"/>
          <w:szCs w:val="28"/>
        </w:rPr>
        <w:t xml:space="preserve"> та </w:t>
      </w:r>
      <w:proofErr w:type="spellStart"/>
      <w:r w:rsidRPr="0085772A">
        <w:rPr>
          <w:color w:val="000000"/>
          <w:sz w:val="28"/>
          <w:szCs w:val="28"/>
        </w:rPr>
        <w:t>повної</w:t>
      </w:r>
      <w:proofErr w:type="spellEnd"/>
      <w:r w:rsidRPr="0085772A">
        <w:rPr>
          <w:color w:val="000000"/>
          <w:sz w:val="28"/>
          <w:szCs w:val="28"/>
        </w:rPr>
        <w:t xml:space="preserve">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w:t>
      </w:r>
      <w:proofErr w:type="spellStart"/>
      <w:r w:rsidRPr="0085772A">
        <w:rPr>
          <w:color w:val="000000"/>
          <w:sz w:val="28"/>
          <w:szCs w:val="28"/>
        </w:rPr>
        <w:t>затвердженого</w:t>
      </w:r>
      <w:proofErr w:type="spellEnd"/>
      <w:r w:rsidRPr="0085772A">
        <w:rPr>
          <w:color w:val="000000"/>
          <w:sz w:val="28"/>
          <w:szCs w:val="28"/>
        </w:rPr>
        <w:t xml:space="preserve"> </w:t>
      </w:r>
      <w:proofErr w:type="spellStart"/>
      <w:r w:rsidRPr="0085772A">
        <w:rPr>
          <w:color w:val="000000"/>
          <w:sz w:val="28"/>
          <w:szCs w:val="28"/>
        </w:rPr>
        <w:t>Постановою</w:t>
      </w:r>
      <w:proofErr w:type="spellEnd"/>
      <w:r w:rsidRPr="0085772A">
        <w:rPr>
          <w:color w:val="000000"/>
          <w:sz w:val="28"/>
          <w:szCs w:val="28"/>
        </w:rPr>
        <w:t xml:space="preserve"> КМУ </w:t>
      </w:r>
      <w:proofErr w:type="spellStart"/>
      <w:r w:rsidRPr="0085772A">
        <w:rPr>
          <w:color w:val="000000"/>
          <w:sz w:val="28"/>
          <w:szCs w:val="28"/>
        </w:rPr>
        <w:t>від</w:t>
      </w:r>
      <w:proofErr w:type="spellEnd"/>
      <w:r w:rsidRPr="0085772A">
        <w:rPr>
          <w:color w:val="000000"/>
          <w:sz w:val="28"/>
          <w:szCs w:val="28"/>
        </w:rPr>
        <w:t xml:space="preserve"> 23 листопада 2011 року №1392);</w:t>
      </w:r>
    </w:p>
    <w:p w:rsidR="005E0757" w:rsidRPr="0085772A" w:rsidRDefault="005E0757" w:rsidP="005E0757">
      <w:pPr>
        <w:numPr>
          <w:ilvl w:val="0"/>
          <w:numId w:val="2"/>
        </w:numPr>
        <w:shd w:val="clear" w:color="auto" w:fill="FFFFFF"/>
        <w:spacing w:before="100" w:beforeAutospacing="1" w:after="100" w:afterAutospacing="1"/>
        <w:jc w:val="both"/>
        <w:rPr>
          <w:rFonts w:ascii="Arial" w:hAnsi="Arial" w:cs="Arial"/>
          <w:color w:val="000000"/>
          <w:sz w:val="21"/>
          <w:szCs w:val="21"/>
        </w:rPr>
      </w:pPr>
      <w:r w:rsidRPr="0085772A">
        <w:rPr>
          <w:color w:val="000000"/>
          <w:sz w:val="28"/>
          <w:szCs w:val="28"/>
        </w:rPr>
        <w:t xml:space="preserve">Наказ МОН </w:t>
      </w:r>
      <w:proofErr w:type="spellStart"/>
      <w:r w:rsidRPr="0085772A">
        <w:rPr>
          <w:color w:val="000000"/>
          <w:sz w:val="28"/>
          <w:szCs w:val="28"/>
        </w:rPr>
        <w:t>України</w:t>
      </w:r>
      <w:proofErr w:type="spellEnd"/>
      <w:r w:rsidRPr="0085772A">
        <w:rPr>
          <w:color w:val="000000"/>
          <w:sz w:val="28"/>
          <w:szCs w:val="28"/>
        </w:rPr>
        <w:t xml:space="preserve"> №743 </w:t>
      </w:r>
      <w:proofErr w:type="spellStart"/>
      <w:r w:rsidRPr="0085772A">
        <w:rPr>
          <w:color w:val="000000"/>
          <w:sz w:val="28"/>
          <w:szCs w:val="28"/>
        </w:rPr>
        <w:t>від</w:t>
      </w:r>
      <w:proofErr w:type="spellEnd"/>
      <w:r w:rsidRPr="0085772A">
        <w:rPr>
          <w:color w:val="000000"/>
          <w:sz w:val="28"/>
          <w:szCs w:val="28"/>
        </w:rPr>
        <w:t xml:space="preserve"> 12.08.2022 "Про </w:t>
      </w:r>
      <w:proofErr w:type="spellStart"/>
      <w:r w:rsidRPr="0085772A">
        <w:rPr>
          <w:color w:val="000000"/>
          <w:sz w:val="28"/>
          <w:szCs w:val="28"/>
        </w:rPr>
        <w:t>затвердження</w:t>
      </w:r>
      <w:proofErr w:type="spellEnd"/>
      <w:r w:rsidRPr="0085772A">
        <w:rPr>
          <w:color w:val="000000"/>
          <w:sz w:val="28"/>
          <w:szCs w:val="28"/>
        </w:rPr>
        <w:t xml:space="preserve"> </w:t>
      </w:r>
      <w:proofErr w:type="spellStart"/>
      <w:r w:rsidRPr="0085772A">
        <w:rPr>
          <w:color w:val="000000"/>
          <w:sz w:val="28"/>
          <w:szCs w:val="28"/>
        </w:rPr>
        <w:t>типових</w:t>
      </w:r>
      <w:proofErr w:type="spellEnd"/>
      <w:r w:rsidRPr="0085772A">
        <w:rPr>
          <w:color w:val="000000"/>
          <w:sz w:val="28"/>
          <w:szCs w:val="28"/>
        </w:rPr>
        <w:t xml:space="preserve"> </w:t>
      </w:r>
      <w:proofErr w:type="spellStart"/>
      <w:r w:rsidRPr="0085772A">
        <w:rPr>
          <w:color w:val="000000"/>
          <w:sz w:val="28"/>
          <w:szCs w:val="28"/>
        </w:rPr>
        <w:t>освітніх</w:t>
      </w:r>
      <w:proofErr w:type="spellEnd"/>
      <w:r w:rsidRPr="0085772A">
        <w:rPr>
          <w:color w:val="000000"/>
          <w:sz w:val="28"/>
          <w:szCs w:val="28"/>
        </w:rPr>
        <w:t xml:space="preserve"> та </w:t>
      </w:r>
      <w:proofErr w:type="spellStart"/>
      <w:r w:rsidRPr="0085772A">
        <w:rPr>
          <w:color w:val="000000"/>
          <w:sz w:val="28"/>
          <w:szCs w:val="28"/>
        </w:rPr>
        <w:t>навчальних</w:t>
      </w:r>
      <w:proofErr w:type="spellEnd"/>
      <w:r w:rsidRPr="0085772A">
        <w:rPr>
          <w:color w:val="000000"/>
          <w:sz w:val="28"/>
          <w:szCs w:val="28"/>
        </w:rPr>
        <w:t xml:space="preserve"> </w:t>
      </w:r>
      <w:proofErr w:type="spellStart"/>
      <w:r w:rsidRPr="0085772A">
        <w:rPr>
          <w:color w:val="000000"/>
          <w:sz w:val="28"/>
          <w:szCs w:val="28"/>
        </w:rPr>
        <w:t>програм</w:t>
      </w:r>
      <w:proofErr w:type="spellEnd"/>
      <w:r w:rsidRPr="0085772A">
        <w:rPr>
          <w:color w:val="000000"/>
          <w:sz w:val="28"/>
          <w:szCs w:val="28"/>
        </w:rPr>
        <w:t xml:space="preserve"> для 1-2-х </w:t>
      </w:r>
      <w:proofErr w:type="spellStart"/>
      <w:r w:rsidRPr="0085772A">
        <w:rPr>
          <w:color w:val="000000"/>
          <w:sz w:val="28"/>
          <w:szCs w:val="28"/>
        </w:rPr>
        <w:t>класів</w:t>
      </w:r>
      <w:proofErr w:type="spellEnd"/>
      <w:r w:rsidRPr="0085772A">
        <w:rPr>
          <w:color w:val="000000"/>
          <w:sz w:val="28"/>
          <w:szCs w:val="28"/>
        </w:rPr>
        <w:t xml:space="preserve"> </w:t>
      </w:r>
      <w:proofErr w:type="spellStart"/>
      <w:r w:rsidRPr="0085772A">
        <w:rPr>
          <w:color w:val="000000"/>
          <w:sz w:val="28"/>
          <w:szCs w:val="28"/>
        </w:rPr>
        <w:t>закладів</w:t>
      </w:r>
      <w:proofErr w:type="spellEnd"/>
      <w:r w:rsidRPr="0085772A">
        <w:rPr>
          <w:color w:val="000000"/>
          <w:sz w:val="28"/>
          <w:szCs w:val="28"/>
        </w:rPr>
        <w:t xml:space="preserve">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w:t>
      </w:r>
    </w:p>
    <w:p w:rsidR="005E0757" w:rsidRPr="0085772A" w:rsidRDefault="005E0757" w:rsidP="005E0757">
      <w:pPr>
        <w:numPr>
          <w:ilvl w:val="0"/>
          <w:numId w:val="2"/>
        </w:numPr>
        <w:shd w:val="clear" w:color="auto" w:fill="FFFFFF"/>
        <w:spacing w:before="100" w:beforeAutospacing="1" w:after="100" w:afterAutospacing="1"/>
        <w:jc w:val="both"/>
        <w:rPr>
          <w:rFonts w:ascii="Arial" w:hAnsi="Arial" w:cs="Arial"/>
          <w:color w:val="000000"/>
          <w:sz w:val="21"/>
          <w:szCs w:val="21"/>
        </w:rPr>
      </w:pPr>
      <w:r w:rsidRPr="0085772A">
        <w:rPr>
          <w:color w:val="000000"/>
          <w:sz w:val="28"/>
          <w:szCs w:val="28"/>
        </w:rPr>
        <w:t xml:space="preserve">Наказ МОН </w:t>
      </w:r>
      <w:proofErr w:type="spellStart"/>
      <w:r w:rsidRPr="0085772A">
        <w:rPr>
          <w:color w:val="000000"/>
          <w:sz w:val="28"/>
          <w:szCs w:val="28"/>
        </w:rPr>
        <w:t>України</w:t>
      </w:r>
      <w:proofErr w:type="spellEnd"/>
      <w:r w:rsidRPr="0085772A">
        <w:rPr>
          <w:color w:val="000000"/>
          <w:sz w:val="28"/>
          <w:szCs w:val="28"/>
        </w:rPr>
        <w:t xml:space="preserve"> №743 </w:t>
      </w:r>
      <w:proofErr w:type="spellStart"/>
      <w:r w:rsidRPr="0085772A">
        <w:rPr>
          <w:color w:val="000000"/>
          <w:sz w:val="28"/>
          <w:szCs w:val="28"/>
        </w:rPr>
        <w:t>від</w:t>
      </w:r>
      <w:proofErr w:type="spellEnd"/>
      <w:r w:rsidRPr="0085772A">
        <w:rPr>
          <w:color w:val="000000"/>
          <w:sz w:val="28"/>
          <w:szCs w:val="28"/>
        </w:rPr>
        <w:t xml:space="preserve"> 12.08.2022 "Про </w:t>
      </w:r>
      <w:proofErr w:type="spellStart"/>
      <w:r w:rsidRPr="0085772A">
        <w:rPr>
          <w:color w:val="000000"/>
          <w:sz w:val="28"/>
          <w:szCs w:val="28"/>
        </w:rPr>
        <w:t>затвердження</w:t>
      </w:r>
      <w:proofErr w:type="spellEnd"/>
      <w:r w:rsidRPr="0085772A">
        <w:rPr>
          <w:color w:val="000000"/>
          <w:sz w:val="28"/>
          <w:szCs w:val="28"/>
        </w:rPr>
        <w:t xml:space="preserve"> </w:t>
      </w:r>
      <w:proofErr w:type="spellStart"/>
      <w:r w:rsidRPr="0085772A">
        <w:rPr>
          <w:color w:val="000000"/>
          <w:sz w:val="28"/>
          <w:szCs w:val="28"/>
        </w:rPr>
        <w:t>типових</w:t>
      </w:r>
      <w:proofErr w:type="spellEnd"/>
      <w:r w:rsidRPr="0085772A">
        <w:rPr>
          <w:color w:val="000000"/>
          <w:sz w:val="28"/>
          <w:szCs w:val="28"/>
        </w:rPr>
        <w:t xml:space="preserve"> </w:t>
      </w:r>
      <w:proofErr w:type="spellStart"/>
      <w:r w:rsidRPr="0085772A">
        <w:rPr>
          <w:color w:val="000000"/>
          <w:sz w:val="28"/>
          <w:szCs w:val="28"/>
        </w:rPr>
        <w:t>освітніх</w:t>
      </w:r>
      <w:proofErr w:type="spellEnd"/>
      <w:r w:rsidRPr="0085772A">
        <w:rPr>
          <w:color w:val="000000"/>
          <w:sz w:val="28"/>
          <w:szCs w:val="28"/>
        </w:rPr>
        <w:t xml:space="preserve"> та </w:t>
      </w:r>
      <w:proofErr w:type="spellStart"/>
      <w:r w:rsidRPr="0085772A">
        <w:rPr>
          <w:color w:val="000000"/>
          <w:sz w:val="28"/>
          <w:szCs w:val="28"/>
        </w:rPr>
        <w:t>навчальних</w:t>
      </w:r>
      <w:proofErr w:type="spellEnd"/>
      <w:r w:rsidRPr="0085772A">
        <w:rPr>
          <w:color w:val="000000"/>
          <w:sz w:val="28"/>
          <w:szCs w:val="28"/>
        </w:rPr>
        <w:t xml:space="preserve"> </w:t>
      </w:r>
      <w:proofErr w:type="spellStart"/>
      <w:r w:rsidRPr="0085772A">
        <w:rPr>
          <w:color w:val="000000"/>
          <w:sz w:val="28"/>
          <w:szCs w:val="28"/>
        </w:rPr>
        <w:t>програм</w:t>
      </w:r>
      <w:proofErr w:type="spellEnd"/>
      <w:r w:rsidRPr="0085772A">
        <w:rPr>
          <w:color w:val="000000"/>
          <w:sz w:val="28"/>
          <w:szCs w:val="28"/>
        </w:rPr>
        <w:t xml:space="preserve"> для 3-4-х </w:t>
      </w:r>
      <w:proofErr w:type="spellStart"/>
      <w:r w:rsidRPr="0085772A">
        <w:rPr>
          <w:color w:val="000000"/>
          <w:sz w:val="28"/>
          <w:szCs w:val="28"/>
        </w:rPr>
        <w:t>класів</w:t>
      </w:r>
      <w:proofErr w:type="spellEnd"/>
      <w:r w:rsidRPr="0085772A">
        <w:rPr>
          <w:color w:val="000000"/>
          <w:sz w:val="28"/>
          <w:szCs w:val="28"/>
        </w:rPr>
        <w:t xml:space="preserve"> </w:t>
      </w:r>
      <w:proofErr w:type="spellStart"/>
      <w:r w:rsidRPr="0085772A">
        <w:rPr>
          <w:color w:val="000000"/>
          <w:sz w:val="28"/>
          <w:szCs w:val="28"/>
        </w:rPr>
        <w:t>закладів</w:t>
      </w:r>
      <w:proofErr w:type="spellEnd"/>
      <w:r w:rsidRPr="0085772A">
        <w:rPr>
          <w:color w:val="000000"/>
          <w:sz w:val="28"/>
          <w:szCs w:val="28"/>
        </w:rPr>
        <w:t xml:space="preserve">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w:t>
      </w:r>
    </w:p>
    <w:p w:rsidR="005E0757" w:rsidRPr="003042A0" w:rsidRDefault="005E0757" w:rsidP="005E0757">
      <w:pPr>
        <w:numPr>
          <w:ilvl w:val="0"/>
          <w:numId w:val="2"/>
        </w:numPr>
        <w:shd w:val="clear" w:color="auto" w:fill="FFFFFF"/>
        <w:spacing w:before="100" w:beforeAutospacing="1" w:after="100" w:afterAutospacing="1"/>
        <w:jc w:val="both"/>
        <w:rPr>
          <w:rFonts w:ascii="Arial" w:hAnsi="Arial" w:cs="Arial"/>
          <w:color w:val="000000"/>
          <w:sz w:val="21"/>
          <w:szCs w:val="21"/>
        </w:rPr>
      </w:pPr>
      <w:r w:rsidRPr="0085772A">
        <w:rPr>
          <w:color w:val="000000"/>
          <w:sz w:val="28"/>
          <w:szCs w:val="28"/>
        </w:rPr>
        <w:t xml:space="preserve">Наказ МОН </w:t>
      </w:r>
      <w:proofErr w:type="spellStart"/>
      <w:r w:rsidRPr="0085772A">
        <w:rPr>
          <w:color w:val="000000"/>
          <w:sz w:val="28"/>
          <w:szCs w:val="28"/>
        </w:rPr>
        <w:t>України</w:t>
      </w:r>
      <w:proofErr w:type="spellEnd"/>
      <w:r w:rsidRPr="0085772A">
        <w:rPr>
          <w:color w:val="000000"/>
          <w:sz w:val="28"/>
          <w:szCs w:val="28"/>
        </w:rPr>
        <w:t xml:space="preserve"> №235 </w:t>
      </w:r>
      <w:proofErr w:type="spellStart"/>
      <w:r w:rsidRPr="0085772A">
        <w:rPr>
          <w:color w:val="000000"/>
          <w:sz w:val="28"/>
          <w:szCs w:val="28"/>
        </w:rPr>
        <w:t>від</w:t>
      </w:r>
      <w:proofErr w:type="spellEnd"/>
      <w:r w:rsidRPr="0085772A">
        <w:rPr>
          <w:color w:val="000000"/>
          <w:sz w:val="28"/>
          <w:szCs w:val="28"/>
        </w:rPr>
        <w:t xml:space="preserve"> 19.02.2021 "Про </w:t>
      </w:r>
      <w:proofErr w:type="spellStart"/>
      <w:r w:rsidRPr="0085772A">
        <w:rPr>
          <w:color w:val="000000"/>
          <w:sz w:val="28"/>
          <w:szCs w:val="28"/>
        </w:rPr>
        <w:t>затвердження</w:t>
      </w:r>
      <w:proofErr w:type="spellEnd"/>
      <w:r w:rsidRPr="0085772A">
        <w:rPr>
          <w:color w:val="000000"/>
          <w:sz w:val="28"/>
          <w:szCs w:val="28"/>
        </w:rPr>
        <w:t xml:space="preserve"> </w:t>
      </w:r>
      <w:proofErr w:type="spellStart"/>
      <w:r w:rsidRPr="0085772A">
        <w:rPr>
          <w:color w:val="000000"/>
          <w:sz w:val="28"/>
          <w:szCs w:val="28"/>
        </w:rPr>
        <w:t>типових</w:t>
      </w:r>
      <w:proofErr w:type="spellEnd"/>
      <w:r w:rsidRPr="0085772A">
        <w:rPr>
          <w:color w:val="000000"/>
          <w:sz w:val="28"/>
          <w:szCs w:val="28"/>
        </w:rPr>
        <w:t xml:space="preserve"> </w:t>
      </w:r>
      <w:proofErr w:type="spellStart"/>
      <w:r w:rsidRPr="0085772A">
        <w:rPr>
          <w:color w:val="000000"/>
          <w:sz w:val="28"/>
          <w:szCs w:val="28"/>
        </w:rPr>
        <w:t>освітніх</w:t>
      </w:r>
      <w:proofErr w:type="spellEnd"/>
      <w:r w:rsidRPr="0085772A">
        <w:rPr>
          <w:color w:val="000000"/>
          <w:sz w:val="28"/>
          <w:szCs w:val="28"/>
        </w:rPr>
        <w:t xml:space="preserve"> та </w:t>
      </w:r>
      <w:proofErr w:type="spellStart"/>
      <w:r w:rsidRPr="0085772A">
        <w:rPr>
          <w:color w:val="000000"/>
          <w:sz w:val="28"/>
          <w:szCs w:val="28"/>
        </w:rPr>
        <w:t>навчальних</w:t>
      </w:r>
      <w:proofErr w:type="spellEnd"/>
      <w:r w:rsidRPr="0085772A">
        <w:rPr>
          <w:color w:val="000000"/>
          <w:sz w:val="28"/>
          <w:szCs w:val="28"/>
        </w:rPr>
        <w:t xml:space="preserve"> </w:t>
      </w:r>
      <w:proofErr w:type="spellStart"/>
      <w:r w:rsidRPr="0085772A">
        <w:rPr>
          <w:color w:val="000000"/>
          <w:sz w:val="28"/>
          <w:szCs w:val="28"/>
        </w:rPr>
        <w:t>програм</w:t>
      </w:r>
      <w:proofErr w:type="spellEnd"/>
      <w:r w:rsidRPr="0085772A">
        <w:rPr>
          <w:color w:val="000000"/>
          <w:sz w:val="28"/>
          <w:szCs w:val="28"/>
        </w:rPr>
        <w:t xml:space="preserve"> для 5-9-х </w:t>
      </w:r>
      <w:proofErr w:type="spellStart"/>
      <w:r w:rsidRPr="0085772A">
        <w:rPr>
          <w:color w:val="000000"/>
          <w:sz w:val="28"/>
          <w:szCs w:val="28"/>
        </w:rPr>
        <w:t>класів</w:t>
      </w:r>
      <w:proofErr w:type="spellEnd"/>
      <w:r w:rsidRPr="0085772A">
        <w:rPr>
          <w:color w:val="000000"/>
          <w:sz w:val="28"/>
          <w:szCs w:val="28"/>
        </w:rPr>
        <w:t xml:space="preserve"> </w:t>
      </w:r>
      <w:proofErr w:type="spellStart"/>
      <w:r w:rsidRPr="0085772A">
        <w:rPr>
          <w:color w:val="000000"/>
          <w:sz w:val="28"/>
          <w:szCs w:val="28"/>
        </w:rPr>
        <w:t>закладів</w:t>
      </w:r>
      <w:proofErr w:type="spellEnd"/>
      <w:r w:rsidRPr="0085772A">
        <w:rPr>
          <w:color w:val="000000"/>
          <w:sz w:val="28"/>
          <w:szCs w:val="28"/>
        </w:rPr>
        <w:t xml:space="preserve">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w:t>
      </w:r>
    </w:p>
    <w:p w:rsidR="005E0757" w:rsidRPr="00882E4C" w:rsidRDefault="005E0757" w:rsidP="005E0757">
      <w:pPr>
        <w:numPr>
          <w:ilvl w:val="0"/>
          <w:numId w:val="2"/>
        </w:numPr>
        <w:shd w:val="clear" w:color="auto" w:fill="FFFFFF"/>
        <w:spacing w:before="100" w:beforeAutospacing="1" w:after="100" w:afterAutospacing="1"/>
        <w:jc w:val="both"/>
        <w:rPr>
          <w:rFonts w:ascii="Arial" w:hAnsi="Arial" w:cs="Arial"/>
          <w:color w:val="000000"/>
          <w:sz w:val="21"/>
          <w:szCs w:val="21"/>
        </w:rPr>
      </w:pPr>
      <w:r w:rsidRPr="00882E4C">
        <w:rPr>
          <w:color w:val="000000"/>
          <w:sz w:val="28"/>
          <w:szCs w:val="28"/>
        </w:rPr>
        <w:t xml:space="preserve">Наказ МОН </w:t>
      </w:r>
      <w:proofErr w:type="spellStart"/>
      <w:r w:rsidRPr="00882E4C">
        <w:rPr>
          <w:color w:val="000000"/>
          <w:sz w:val="28"/>
          <w:szCs w:val="28"/>
        </w:rPr>
        <w:t>України</w:t>
      </w:r>
      <w:proofErr w:type="spellEnd"/>
      <w:r w:rsidRPr="00882E4C">
        <w:rPr>
          <w:color w:val="000000"/>
          <w:sz w:val="28"/>
          <w:szCs w:val="28"/>
        </w:rPr>
        <w:t xml:space="preserve"> №405 </w:t>
      </w:r>
      <w:proofErr w:type="spellStart"/>
      <w:r w:rsidRPr="00882E4C">
        <w:rPr>
          <w:color w:val="000000"/>
          <w:sz w:val="28"/>
          <w:szCs w:val="28"/>
        </w:rPr>
        <w:t>від</w:t>
      </w:r>
      <w:proofErr w:type="spellEnd"/>
      <w:r w:rsidRPr="00882E4C">
        <w:rPr>
          <w:color w:val="000000"/>
          <w:sz w:val="28"/>
          <w:szCs w:val="28"/>
        </w:rPr>
        <w:t xml:space="preserve"> 20.04.2018 "Про </w:t>
      </w:r>
      <w:proofErr w:type="spellStart"/>
      <w:r w:rsidRPr="00882E4C">
        <w:rPr>
          <w:color w:val="000000"/>
          <w:sz w:val="28"/>
          <w:szCs w:val="28"/>
        </w:rPr>
        <w:t>затвердження</w:t>
      </w:r>
      <w:proofErr w:type="spellEnd"/>
      <w:r w:rsidRPr="00882E4C">
        <w:rPr>
          <w:color w:val="000000"/>
          <w:sz w:val="28"/>
          <w:szCs w:val="28"/>
        </w:rPr>
        <w:t xml:space="preserve"> </w:t>
      </w:r>
      <w:proofErr w:type="spellStart"/>
      <w:r w:rsidRPr="00882E4C">
        <w:rPr>
          <w:color w:val="000000"/>
          <w:sz w:val="28"/>
          <w:szCs w:val="28"/>
        </w:rPr>
        <w:t>типових</w:t>
      </w:r>
      <w:proofErr w:type="spellEnd"/>
      <w:r w:rsidRPr="00882E4C">
        <w:rPr>
          <w:color w:val="000000"/>
          <w:sz w:val="28"/>
          <w:szCs w:val="28"/>
        </w:rPr>
        <w:t xml:space="preserve"> </w:t>
      </w:r>
      <w:proofErr w:type="spellStart"/>
      <w:r w:rsidRPr="00882E4C">
        <w:rPr>
          <w:color w:val="000000"/>
          <w:sz w:val="28"/>
          <w:szCs w:val="28"/>
        </w:rPr>
        <w:t>освітніх</w:t>
      </w:r>
      <w:proofErr w:type="spellEnd"/>
      <w:r w:rsidRPr="00882E4C">
        <w:rPr>
          <w:color w:val="000000"/>
          <w:sz w:val="28"/>
          <w:szCs w:val="28"/>
        </w:rPr>
        <w:t xml:space="preserve"> та </w:t>
      </w:r>
      <w:proofErr w:type="spellStart"/>
      <w:r w:rsidRPr="00882E4C">
        <w:rPr>
          <w:color w:val="000000"/>
          <w:sz w:val="28"/>
          <w:szCs w:val="28"/>
        </w:rPr>
        <w:t>навчальних</w:t>
      </w:r>
      <w:proofErr w:type="spellEnd"/>
      <w:r w:rsidRPr="00882E4C">
        <w:rPr>
          <w:color w:val="000000"/>
          <w:sz w:val="28"/>
          <w:szCs w:val="28"/>
        </w:rPr>
        <w:t xml:space="preserve"> </w:t>
      </w:r>
      <w:proofErr w:type="spellStart"/>
      <w:r w:rsidRPr="00882E4C">
        <w:rPr>
          <w:color w:val="000000"/>
          <w:sz w:val="28"/>
          <w:szCs w:val="28"/>
        </w:rPr>
        <w:t>програм</w:t>
      </w:r>
      <w:proofErr w:type="spellEnd"/>
      <w:r w:rsidRPr="00882E4C">
        <w:rPr>
          <w:color w:val="000000"/>
          <w:sz w:val="28"/>
          <w:szCs w:val="28"/>
        </w:rPr>
        <w:t xml:space="preserve"> </w:t>
      </w:r>
      <w:proofErr w:type="spellStart"/>
      <w:r w:rsidRPr="00882E4C">
        <w:rPr>
          <w:color w:val="000000"/>
          <w:sz w:val="28"/>
          <w:szCs w:val="28"/>
        </w:rPr>
        <w:t>закладів</w:t>
      </w:r>
      <w:proofErr w:type="spellEnd"/>
      <w:r w:rsidRPr="00882E4C">
        <w:rPr>
          <w:color w:val="000000"/>
          <w:sz w:val="28"/>
          <w:szCs w:val="28"/>
        </w:rPr>
        <w:t xml:space="preserve"> </w:t>
      </w:r>
      <w:proofErr w:type="spellStart"/>
      <w:r w:rsidRPr="00882E4C">
        <w:rPr>
          <w:color w:val="000000"/>
          <w:sz w:val="28"/>
          <w:szCs w:val="28"/>
        </w:rPr>
        <w:t>загальної</w:t>
      </w:r>
      <w:proofErr w:type="spellEnd"/>
      <w:r w:rsidRPr="00882E4C">
        <w:rPr>
          <w:color w:val="000000"/>
          <w:sz w:val="28"/>
          <w:szCs w:val="28"/>
        </w:rPr>
        <w:t xml:space="preserve"> </w:t>
      </w:r>
      <w:proofErr w:type="spellStart"/>
      <w:r w:rsidRPr="00882E4C">
        <w:rPr>
          <w:color w:val="000000"/>
          <w:sz w:val="28"/>
          <w:szCs w:val="28"/>
        </w:rPr>
        <w:t>середньої</w:t>
      </w:r>
      <w:proofErr w:type="spellEnd"/>
      <w:r w:rsidRPr="00882E4C">
        <w:rPr>
          <w:color w:val="000000"/>
          <w:sz w:val="28"/>
          <w:szCs w:val="28"/>
        </w:rPr>
        <w:t xml:space="preserve"> </w:t>
      </w:r>
      <w:proofErr w:type="spellStart"/>
      <w:r w:rsidRPr="00882E4C">
        <w:rPr>
          <w:color w:val="000000"/>
          <w:sz w:val="28"/>
          <w:szCs w:val="28"/>
        </w:rPr>
        <w:t>освіти</w:t>
      </w:r>
      <w:proofErr w:type="spellEnd"/>
      <w:r w:rsidRPr="00882E4C">
        <w:rPr>
          <w:color w:val="000000"/>
          <w:sz w:val="28"/>
          <w:szCs w:val="28"/>
        </w:rPr>
        <w:t xml:space="preserve"> ІІ </w:t>
      </w:r>
      <w:proofErr w:type="spellStart"/>
      <w:r w:rsidRPr="00882E4C">
        <w:rPr>
          <w:color w:val="000000"/>
          <w:sz w:val="28"/>
          <w:szCs w:val="28"/>
        </w:rPr>
        <w:t>ступеня</w:t>
      </w:r>
      <w:proofErr w:type="spellEnd"/>
      <w:r w:rsidRPr="00882E4C">
        <w:rPr>
          <w:color w:val="000000"/>
          <w:sz w:val="28"/>
          <w:szCs w:val="28"/>
        </w:rPr>
        <w:t>";</w:t>
      </w:r>
    </w:p>
    <w:p w:rsidR="005E0757" w:rsidRPr="0085772A" w:rsidRDefault="005E0757" w:rsidP="005E0757">
      <w:pPr>
        <w:numPr>
          <w:ilvl w:val="0"/>
          <w:numId w:val="2"/>
        </w:numPr>
        <w:shd w:val="clear" w:color="auto" w:fill="FFFFFF"/>
        <w:spacing w:before="100" w:beforeAutospacing="1" w:after="100" w:afterAutospacing="1"/>
        <w:jc w:val="both"/>
        <w:rPr>
          <w:rFonts w:ascii="Arial" w:hAnsi="Arial" w:cs="Arial"/>
          <w:color w:val="000000"/>
          <w:sz w:val="21"/>
          <w:szCs w:val="21"/>
        </w:rPr>
      </w:pPr>
      <w:proofErr w:type="spellStart"/>
      <w:proofErr w:type="gramStart"/>
      <w:r w:rsidRPr="0085772A">
        <w:rPr>
          <w:color w:val="000000"/>
          <w:sz w:val="28"/>
          <w:szCs w:val="28"/>
        </w:rPr>
        <w:t>Положення</w:t>
      </w:r>
      <w:proofErr w:type="spellEnd"/>
      <w:r w:rsidRPr="0085772A">
        <w:rPr>
          <w:color w:val="000000"/>
          <w:sz w:val="28"/>
          <w:szCs w:val="28"/>
        </w:rPr>
        <w:t xml:space="preserve"> про </w:t>
      </w:r>
      <w:proofErr w:type="spellStart"/>
      <w:r w:rsidRPr="0085772A">
        <w:rPr>
          <w:color w:val="000000"/>
          <w:sz w:val="28"/>
          <w:szCs w:val="28"/>
        </w:rPr>
        <w:t>дистанційну</w:t>
      </w:r>
      <w:proofErr w:type="spellEnd"/>
      <w:r w:rsidRPr="0085772A">
        <w:rPr>
          <w:color w:val="000000"/>
          <w:sz w:val="28"/>
          <w:szCs w:val="28"/>
        </w:rPr>
        <w:t xml:space="preserve"> форму </w:t>
      </w:r>
      <w:proofErr w:type="spellStart"/>
      <w:r w:rsidRPr="0085772A">
        <w:rPr>
          <w:color w:val="000000"/>
          <w:sz w:val="28"/>
          <w:szCs w:val="28"/>
        </w:rPr>
        <w:t>здобуття</w:t>
      </w:r>
      <w:proofErr w:type="spellEnd"/>
      <w:r w:rsidRPr="0085772A">
        <w:rPr>
          <w:color w:val="000000"/>
          <w:sz w:val="28"/>
          <w:szCs w:val="28"/>
        </w:rPr>
        <w:t xml:space="preserve"> </w:t>
      </w:r>
      <w:proofErr w:type="spellStart"/>
      <w:r w:rsidRPr="0085772A">
        <w:rPr>
          <w:color w:val="000000"/>
          <w:sz w:val="28"/>
          <w:szCs w:val="28"/>
        </w:rPr>
        <w:t>повної</w:t>
      </w:r>
      <w:proofErr w:type="spellEnd"/>
      <w:r w:rsidRPr="0085772A">
        <w:rPr>
          <w:color w:val="000000"/>
          <w:sz w:val="28"/>
          <w:szCs w:val="28"/>
        </w:rPr>
        <w:t xml:space="preserve">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w:t>
      </w:r>
      <w:proofErr w:type="spellStart"/>
      <w:r w:rsidRPr="0085772A">
        <w:rPr>
          <w:color w:val="000000"/>
          <w:sz w:val="28"/>
          <w:szCs w:val="28"/>
        </w:rPr>
        <w:t>затвердженого</w:t>
      </w:r>
      <w:proofErr w:type="spellEnd"/>
      <w:r w:rsidRPr="0085772A">
        <w:rPr>
          <w:color w:val="000000"/>
          <w:sz w:val="28"/>
          <w:szCs w:val="28"/>
        </w:rPr>
        <w:t xml:space="preserve"> наказом </w:t>
      </w:r>
      <w:proofErr w:type="spellStart"/>
      <w:r w:rsidRPr="0085772A">
        <w:rPr>
          <w:color w:val="000000"/>
          <w:sz w:val="28"/>
          <w:szCs w:val="28"/>
        </w:rPr>
        <w:t>Міністерства</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і науки </w:t>
      </w:r>
      <w:proofErr w:type="spellStart"/>
      <w:r w:rsidRPr="0085772A">
        <w:rPr>
          <w:color w:val="000000"/>
          <w:sz w:val="28"/>
          <w:szCs w:val="28"/>
        </w:rPr>
        <w:t>України</w:t>
      </w:r>
      <w:proofErr w:type="spellEnd"/>
      <w:r w:rsidRPr="0085772A">
        <w:rPr>
          <w:color w:val="000000"/>
          <w:sz w:val="28"/>
          <w:szCs w:val="28"/>
        </w:rPr>
        <w:t xml:space="preserve"> </w:t>
      </w:r>
      <w:proofErr w:type="spellStart"/>
      <w:r w:rsidRPr="0085772A">
        <w:rPr>
          <w:color w:val="000000"/>
          <w:sz w:val="28"/>
          <w:szCs w:val="28"/>
        </w:rPr>
        <w:t>від</w:t>
      </w:r>
      <w:proofErr w:type="spellEnd"/>
      <w:r w:rsidRPr="0085772A">
        <w:rPr>
          <w:color w:val="000000"/>
          <w:sz w:val="28"/>
          <w:szCs w:val="28"/>
        </w:rPr>
        <w:t xml:space="preserve"> 08.09. 2020 № 1115, </w:t>
      </w:r>
      <w:proofErr w:type="spellStart"/>
      <w:r w:rsidRPr="0085772A">
        <w:rPr>
          <w:color w:val="000000"/>
          <w:sz w:val="28"/>
          <w:szCs w:val="28"/>
        </w:rPr>
        <w:t>зареєстрованим</w:t>
      </w:r>
      <w:proofErr w:type="spellEnd"/>
      <w:r w:rsidRPr="0085772A">
        <w:rPr>
          <w:color w:val="000000"/>
          <w:sz w:val="28"/>
          <w:szCs w:val="28"/>
        </w:rPr>
        <w:t xml:space="preserve"> в </w:t>
      </w:r>
      <w:proofErr w:type="spellStart"/>
      <w:r w:rsidRPr="0085772A">
        <w:rPr>
          <w:color w:val="000000"/>
          <w:sz w:val="28"/>
          <w:szCs w:val="28"/>
        </w:rPr>
        <w:t>Міністерстві</w:t>
      </w:r>
      <w:proofErr w:type="spellEnd"/>
      <w:r w:rsidRPr="0085772A">
        <w:rPr>
          <w:color w:val="000000"/>
          <w:sz w:val="28"/>
          <w:szCs w:val="28"/>
        </w:rPr>
        <w:t xml:space="preserve"> </w:t>
      </w:r>
      <w:proofErr w:type="spellStart"/>
      <w:r w:rsidRPr="0085772A">
        <w:rPr>
          <w:color w:val="000000"/>
          <w:sz w:val="28"/>
          <w:szCs w:val="28"/>
        </w:rPr>
        <w:t>юстиції</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 xml:space="preserve"> 28 </w:t>
      </w:r>
      <w:proofErr w:type="spellStart"/>
      <w:r w:rsidRPr="0085772A">
        <w:rPr>
          <w:color w:val="000000"/>
          <w:sz w:val="28"/>
          <w:szCs w:val="28"/>
        </w:rPr>
        <w:t>вересня</w:t>
      </w:r>
      <w:proofErr w:type="spellEnd"/>
      <w:r w:rsidRPr="0085772A">
        <w:rPr>
          <w:color w:val="000000"/>
          <w:sz w:val="28"/>
          <w:szCs w:val="28"/>
        </w:rPr>
        <w:t> 2020 р. за № 941/35224);</w:t>
      </w:r>
      <w:proofErr w:type="gramEnd"/>
    </w:p>
    <w:p w:rsidR="005E0757" w:rsidRPr="0085772A" w:rsidRDefault="005E0757" w:rsidP="005E0757">
      <w:pPr>
        <w:numPr>
          <w:ilvl w:val="0"/>
          <w:numId w:val="2"/>
        </w:numPr>
        <w:shd w:val="clear" w:color="auto" w:fill="FFFFFF"/>
        <w:spacing w:before="100" w:beforeAutospacing="1" w:after="100" w:afterAutospacing="1"/>
        <w:jc w:val="both"/>
        <w:rPr>
          <w:rFonts w:ascii="Arial" w:hAnsi="Arial" w:cs="Arial"/>
          <w:color w:val="000000"/>
          <w:sz w:val="21"/>
          <w:szCs w:val="21"/>
        </w:rPr>
      </w:pPr>
      <w:r w:rsidRPr="0085772A">
        <w:rPr>
          <w:color w:val="000000"/>
          <w:sz w:val="28"/>
          <w:szCs w:val="28"/>
        </w:rPr>
        <w:t xml:space="preserve">Порядку </w:t>
      </w:r>
      <w:proofErr w:type="spellStart"/>
      <w:r w:rsidRPr="0085772A">
        <w:rPr>
          <w:color w:val="000000"/>
          <w:sz w:val="28"/>
          <w:szCs w:val="28"/>
        </w:rPr>
        <w:t>зарахування</w:t>
      </w:r>
      <w:proofErr w:type="spellEnd"/>
      <w:r w:rsidRPr="0085772A">
        <w:rPr>
          <w:color w:val="000000"/>
          <w:sz w:val="28"/>
          <w:szCs w:val="28"/>
        </w:rPr>
        <w:t xml:space="preserve">, </w:t>
      </w:r>
      <w:proofErr w:type="spellStart"/>
      <w:r w:rsidRPr="0085772A">
        <w:rPr>
          <w:color w:val="000000"/>
          <w:sz w:val="28"/>
          <w:szCs w:val="28"/>
        </w:rPr>
        <w:t>відрахування</w:t>
      </w:r>
      <w:proofErr w:type="spellEnd"/>
      <w:r w:rsidRPr="0085772A">
        <w:rPr>
          <w:color w:val="000000"/>
          <w:sz w:val="28"/>
          <w:szCs w:val="28"/>
        </w:rPr>
        <w:t xml:space="preserve"> та </w:t>
      </w:r>
      <w:proofErr w:type="spellStart"/>
      <w:r w:rsidRPr="0085772A">
        <w:rPr>
          <w:color w:val="000000"/>
          <w:sz w:val="28"/>
          <w:szCs w:val="28"/>
        </w:rPr>
        <w:t>переведення</w:t>
      </w:r>
      <w:proofErr w:type="spellEnd"/>
      <w:r w:rsidRPr="0085772A">
        <w:rPr>
          <w:color w:val="000000"/>
          <w:sz w:val="28"/>
          <w:szCs w:val="28"/>
        </w:rPr>
        <w:t xml:space="preserve"> </w:t>
      </w:r>
      <w:proofErr w:type="spellStart"/>
      <w:r w:rsidRPr="0085772A">
        <w:rPr>
          <w:color w:val="000000"/>
          <w:sz w:val="28"/>
          <w:szCs w:val="28"/>
        </w:rPr>
        <w:t>учнів</w:t>
      </w:r>
      <w:proofErr w:type="spellEnd"/>
      <w:r w:rsidRPr="0085772A">
        <w:rPr>
          <w:color w:val="000000"/>
          <w:sz w:val="28"/>
          <w:szCs w:val="28"/>
        </w:rPr>
        <w:t xml:space="preserve"> до </w:t>
      </w:r>
      <w:proofErr w:type="spellStart"/>
      <w:r w:rsidRPr="0085772A">
        <w:rPr>
          <w:color w:val="000000"/>
          <w:sz w:val="28"/>
          <w:szCs w:val="28"/>
        </w:rPr>
        <w:t>державних</w:t>
      </w:r>
      <w:proofErr w:type="spellEnd"/>
      <w:r w:rsidRPr="0085772A">
        <w:rPr>
          <w:color w:val="000000"/>
          <w:sz w:val="28"/>
          <w:szCs w:val="28"/>
        </w:rPr>
        <w:t xml:space="preserve"> та </w:t>
      </w:r>
      <w:proofErr w:type="spellStart"/>
      <w:r w:rsidRPr="0085772A">
        <w:rPr>
          <w:color w:val="000000"/>
          <w:sz w:val="28"/>
          <w:szCs w:val="28"/>
        </w:rPr>
        <w:t>комунальних</w:t>
      </w:r>
      <w:proofErr w:type="spellEnd"/>
      <w:r w:rsidRPr="0085772A">
        <w:rPr>
          <w:color w:val="000000"/>
          <w:sz w:val="28"/>
          <w:szCs w:val="28"/>
        </w:rPr>
        <w:t xml:space="preserve"> </w:t>
      </w:r>
      <w:proofErr w:type="spellStart"/>
      <w:r w:rsidRPr="0085772A">
        <w:rPr>
          <w:color w:val="000000"/>
          <w:sz w:val="28"/>
          <w:szCs w:val="28"/>
        </w:rPr>
        <w:t>закладів</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для </w:t>
      </w:r>
      <w:proofErr w:type="spellStart"/>
      <w:r w:rsidRPr="0085772A">
        <w:rPr>
          <w:color w:val="000000"/>
          <w:sz w:val="28"/>
          <w:szCs w:val="28"/>
        </w:rPr>
        <w:t>здобуття</w:t>
      </w:r>
      <w:proofErr w:type="spellEnd"/>
      <w:r w:rsidRPr="0085772A">
        <w:rPr>
          <w:color w:val="000000"/>
          <w:sz w:val="28"/>
          <w:szCs w:val="28"/>
        </w:rPr>
        <w:t xml:space="preserve"> </w:t>
      </w:r>
      <w:proofErr w:type="spellStart"/>
      <w:r w:rsidRPr="0085772A">
        <w:rPr>
          <w:color w:val="000000"/>
          <w:sz w:val="28"/>
          <w:szCs w:val="28"/>
        </w:rPr>
        <w:t>повної</w:t>
      </w:r>
      <w:proofErr w:type="spellEnd"/>
      <w:r w:rsidRPr="0085772A">
        <w:rPr>
          <w:color w:val="000000"/>
          <w:sz w:val="28"/>
          <w:szCs w:val="28"/>
        </w:rPr>
        <w:t xml:space="preserve">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w:t>
      </w:r>
      <w:proofErr w:type="spellStart"/>
      <w:r w:rsidRPr="0085772A">
        <w:rPr>
          <w:color w:val="000000"/>
          <w:sz w:val="28"/>
          <w:szCs w:val="28"/>
        </w:rPr>
        <w:t>затвердженого</w:t>
      </w:r>
      <w:proofErr w:type="spellEnd"/>
      <w:r w:rsidRPr="0085772A">
        <w:rPr>
          <w:color w:val="000000"/>
          <w:sz w:val="28"/>
          <w:szCs w:val="28"/>
        </w:rPr>
        <w:t xml:space="preserve"> наказом </w:t>
      </w:r>
      <w:proofErr w:type="spellStart"/>
      <w:r w:rsidRPr="0085772A">
        <w:rPr>
          <w:color w:val="000000"/>
          <w:sz w:val="28"/>
          <w:szCs w:val="28"/>
        </w:rPr>
        <w:t>Міністерства</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і науки </w:t>
      </w:r>
      <w:proofErr w:type="spellStart"/>
      <w:r w:rsidRPr="0085772A">
        <w:rPr>
          <w:color w:val="000000"/>
          <w:sz w:val="28"/>
          <w:szCs w:val="28"/>
        </w:rPr>
        <w:t>України</w:t>
      </w:r>
      <w:proofErr w:type="spellEnd"/>
      <w:r w:rsidRPr="0085772A">
        <w:rPr>
          <w:color w:val="000000"/>
          <w:sz w:val="28"/>
          <w:szCs w:val="28"/>
        </w:rPr>
        <w:t xml:space="preserve"> 16.04.2018 № 367, </w:t>
      </w:r>
      <w:proofErr w:type="spellStart"/>
      <w:r w:rsidRPr="0085772A">
        <w:rPr>
          <w:color w:val="000000"/>
          <w:sz w:val="28"/>
          <w:szCs w:val="28"/>
        </w:rPr>
        <w:t>зареєстрованим</w:t>
      </w:r>
      <w:proofErr w:type="spellEnd"/>
      <w:r w:rsidRPr="0085772A">
        <w:rPr>
          <w:color w:val="000000"/>
          <w:sz w:val="28"/>
          <w:szCs w:val="28"/>
        </w:rPr>
        <w:t xml:space="preserve"> в </w:t>
      </w:r>
      <w:proofErr w:type="spellStart"/>
      <w:r w:rsidRPr="0085772A">
        <w:rPr>
          <w:color w:val="000000"/>
          <w:sz w:val="28"/>
          <w:szCs w:val="28"/>
        </w:rPr>
        <w:t>Міністерстві</w:t>
      </w:r>
      <w:proofErr w:type="spellEnd"/>
      <w:r w:rsidRPr="0085772A">
        <w:rPr>
          <w:color w:val="000000"/>
          <w:sz w:val="28"/>
          <w:szCs w:val="28"/>
        </w:rPr>
        <w:t xml:space="preserve"> </w:t>
      </w:r>
      <w:proofErr w:type="spellStart"/>
      <w:r w:rsidRPr="0085772A">
        <w:rPr>
          <w:color w:val="000000"/>
          <w:sz w:val="28"/>
          <w:szCs w:val="28"/>
        </w:rPr>
        <w:t>юстиції</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 xml:space="preserve"> 05 </w:t>
      </w:r>
      <w:proofErr w:type="spellStart"/>
      <w:r w:rsidRPr="0085772A">
        <w:rPr>
          <w:color w:val="000000"/>
          <w:sz w:val="28"/>
          <w:szCs w:val="28"/>
        </w:rPr>
        <w:t>травня</w:t>
      </w:r>
      <w:proofErr w:type="spellEnd"/>
      <w:r w:rsidRPr="0085772A">
        <w:rPr>
          <w:color w:val="000000"/>
          <w:sz w:val="28"/>
          <w:szCs w:val="28"/>
        </w:rPr>
        <w:t> 2018 </w:t>
      </w:r>
      <w:proofErr w:type="gramStart"/>
      <w:r w:rsidRPr="0085772A">
        <w:rPr>
          <w:color w:val="000000"/>
          <w:sz w:val="28"/>
          <w:szCs w:val="28"/>
        </w:rPr>
        <w:t>р</w:t>
      </w:r>
      <w:proofErr w:type="gramEnd"/>
      <w:r w:rsidRPr="0085772A">
        <w:rPr>
          <w:color w:val="000000"/>
          <w:sz w:val="28"/>
          <w:szCs w:val="28"/>
        </w:rPr>
        <w:t xml:space="preserve"> за № 564/32016;</w:t>
      </w:r>
    </w:p>
    <w:p w:rsidR="005E0757" w:rsidRPr="0085772A" w:rsidRDefault="005E0757" w:rsidP="005E0757">
      <w:pPr>
        <w:numPr>
          <w:ilvl w:val="0"/>
          <w:numId w:val="2"/>
        </w:numPr>
        <w:shd w:val="clear" w:color="auto" w:fill="FFFFFF"/>
        <w:spacing w:before="100" w:beforeAutospacing="1" w:after="100" w:afterAutospacing="1"/>
        <w:jc w:val="both"/>
        <w:rPr>
          <w:rFonts w:ascii="Arial" w:hAnsi="Arial" w:cs="Arial"/>
          <w:color w:val="000000"/>
          <w:sz w:val="21"/>
          <w:szCs w:val="21"/>
        </w:rPr>
      </w:pPr>
      <w:proofErr w:type="gramStart"/>
      <w:r w:rsidRPr="0085772A">
        <w:rPr>
          <w:color w:val="000000"/>
          <w:sz w:val="28"/>
          <w:szCs w:val="28"/>
        </w:rPr>
        <w:t xml:space="preserve">Порядку </w:t>
      </w:r>
      <w:proofErr w:type="spellStart"/>
      <w:r w:rsidRPr="0085772A">
        <w:rPr>
          <w:color w:val="000000"/>
          <w:sz w:val="28"/>
          <w:szCs w:val="28"/>
        </w:rPr>
        <w:t>переведення</w:t>
      </w:r>
      <w:proofErr w:type="spellEnd"/>
      <w:r w:rsidRPr="0085772A">
        <w:rPr>
          <w:color w:val="000000"/>
          <w:sz w:val="28"/>
          <w:szCs w:val="28"/>
        </w:rPr>
        <w:t xml:space="preserve"> </w:t>
      </w:r>
      <w:proofErr w:type="spellStart"/>
      <w:r w:rsidRPr="0085772A">
        <w:rPr>
          <w:color w:val="000000"/>
          <w:sz w:val="28"/>
          <w:szCs w:val="28"/>
        </w:rPr>
        <w:t>учнів</w:t>
      </w:r>
      <w:proofErr w:type="spellEnd"/>
      <w:r w:rsidRPr="0085772A">
        <w:rPr>
          <w:color w:val="000000"/>
          <w:sz w:val="28"/>
          <w:szCs w:val="28"/>
        </w:rPr>
        <w:t xml:space="preserve"> (</w:t>
      </w:r>
      <w:proofErr w:type="spellStart"/>
      <w:r w:rsidRPr="0085772A">
        <w:rPr>
          <w:color w:val="000000"/>
          <w:sz w:val="28"/>
          <w:szCs w:val="28"/>
        </w:rPr>
        <w:t>вихованців</w:t>
      </w:r>
      <w:proofErr w:type="spellEnd"/>
      <w:r w:rsidRPr="0085772A">
        <w:rPr>
          <w:color w:val="000000"/>
          <w:sz w:val="28"/>
          <w:szCs w:val="28"/>
        </w:rPr>
        <w:t xml:space="preserve">) закладу </w:t>
      </w:r>
      <w:proofErr w:type="spellStart"/>
      <w:r w:rsidRPr="0085772A">
        <w:rPr>
          <w:color w:val="000000"/>
          <w:sz w:val="28"/>
          <w:szCs w:val="28"/>
        </w:rPr>
        <w:t>загальної</w:t>
      </w:r>
      <w:proofErr w:type="spellEnd"/>
      <w:r w:rsidRPr="0085772A">
        <w:rPr>
          <w:color w:val="000000"/>
          <w:sz w:val="28"/>
          <w:szCs w:val="28"/>
        </w:rPr>
        <w:t xml:space="preserve"> </w:t>
      </w:r>
      <w:proofErr w:type="spellStart"/>
      <w:r w:rsidRPr="0085772A">
        <w:rPr>
          <w:color w:val="000000"/>
          <w:sz w:val="28"/>
          <w:szCs w:val="28"/>
        </w:rPr>
        <w:t>середньої</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до </w:t>
      </w:r>
      <w:proofErr w:type="spellStart"/>
      <w:r w:rsidRPr="0085772A">
        <w:rPr>
          <w:color w:val="000000"/>
          <w:sz w:val="28"/>
          <w:szCs w:val="28"/>
        </w:rPr>
        <w:t>наступного</w:t>
      </w:r>
      <w:proofErr w:type="spellEnd"/>
      <w:r w:rsidRPr="0085772A">
        <w:rPr>
          <w:color w:val="000000"/>
          <w:sz w:val="28"/>
          <w:szCs w:val="28"/>
        </w:rPr>
        <w:t xml:space="preserve"> </w:t>
      </w:r>
      <w:proofErr w:type="spellStart"/>
      <w:r w:rsidRPr="0085772A">
        <w:rPr>
          <w:color w:val="000000"/>
          <w:sz w:val="28"/>
          <w:szCs w:val="28"/>
        </w:rPr>
        <w:t>класу</w:t>
      </w:r>
      <w:proofErr w:type="spellEnd"/>
      <w:r w:rsidRPr="0085772A">
        <w:rPr>
          <w:color w:val="000000"/>
          <w:sz w:val="28"/>
          <w:szCs w:val="28"/>
        </w:rPr>
        <w:t xml:space="preserve">, </w:t>
      </w:r>
      <w:proofErr w:type="spellStart"/>
      <w:r w:rsidRPr="0085772A">
        <w:rPr>
          <w:color w:val="000000"/>
          <w:sz w:val="28"/>
          <w:szCs w:val="28"/>
        </w:rPr>
        <w:t>затвердженого</w:t>
      </w:r>
      <w:proofErr w:type="spellEnd"/>
      <w:r w:rsidRPr="0085772A">
        <w:rPr>
          <w:color w:val="000000"/>
          <w:sz w:val="28"/>
          <w:szCs w:val="28"/>
        </w:rPr>
        <w:t xml:space="preserve"> наказом </w:t>
      </w:r>
      <w:proofErr w:type="spellStart"/>
      <w:r w:rsidRPr="0085772A">
        <w:rPr>
          <w:color w:val="000000"/>
          <w:sz w:val="28"/>
          <w:szCs w:val="28"/>
        </w:rPr>
        <w:t>Міністерства</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і науки </w:t>
      </w:r>
      <w:proofErr w:type="spellStart"/>
      <w:r w:rsidRPr="0085772A">
        <w:rPr>
          <w:color w:val="000000"/>
          <w:sz w:val="28"/>
          <w:szCs w:val="28"/>
        </w:rPr>
        <w:t>України</w:t>
      </w:r>
      <w:proofErr w:type="spellEnd"/>
      <w:r w:rsidRPr="0085772A">
        <w:rPr>
          <w:color w:val="000000"/>
          <w:sz w:val="28"/>
          <w:szCs w:val="28"/>
        </w:rPr>
        <w:t xml:space="preserve"> 14.07.2015 № 762 (у </w:t>
      </w:r>
      <w:proofErr w:type="spellStart"/>
      <w:r w:rsidRPr="0085772A">
        <w:rPr>
          <w:color w:val="000000"/>
          <w:sz w:val="28"/>
          <w:szCs w:val="28"/>
        </w:rPr>
        <w:t>редакції</w:t>
      </w:r>
      <w:proofErr w:type="spellEnd"/>
      <w:r w:rsidRPr="0085772A">
        <w:rPr>
          <w:color w:val="000000"/>
          <w:sz w:val="28"/>
          <w:szCs w:val="28"/>
        </w:rPr>
        <w:t xml:space="preserve"> </w:t>
      </w:r>
      <w:proofErr w:type="spellStart"/>
      <w:r w:rsidRPr="0085772A">
        <w:rPr>
          <w:color w:val="000000"/>
          <w:sz w:val="28"/>
          <w:szCs w:val="28"/>
        </w:rPr>
        <w:t>наказів</w:t>
      </w:r>
      <w:proofErr w:type="spellEnd"/>
      <w:r w:rsidRPr="0085772A">
        <w:rPr>
          <w:color w:val="000000"/>
          <w:sz w:val="28"/>
          <w:szCs w:val="28"/>
        </w:rPr>
        <w:t xml:space="preserve"> </w:t>
      </w:r>
      <w:proofErr w:type="spellStart"/>
      <w:r w:rsidRPr="0085772A">
        <w:rPr>
          <w:color w:val="000000"/>
          <w:sz w:val="28"/>
          <w:szCs w:val="28"/>
        </w:rPr>
        <w:t>Міністерства</w:t>
      </w:r>
      <w:proofErr w:type="spellEnd"/>
      <w:r w:rsidRPr="0085772A">
        <w:rPr>
          <w:color w:val="000000"/>
          <w:sz w:val="28"/>
          <w:szCs w:val="28"/>
        </w:rPr>
        <w:t xml:space="preserve"> </w:t>
      </w:r>
      <w:proofErr w:type="spellStart"/>
      <w:r w:rsidRPr="0085772A">
        <w:rPr>
          <w:color w:val="000000"/>
          <w:sz w:val="28"/>
          <w:szCs w:val="28"/>
        </w:rPr>
        <w:t>освіти</w:t>
      </w:r>
      <w:proofErr w:type="spellEnd"/>
      <w:r w:rsidRPr="0085772A">
        <w:rPr>
          <w:color w:val="000000"/>
          <w:sz w:val="28"/>
          <w:szCs w:val="28"/>
        </w:rPr>
        <w:t xml:space="preserve"> і науки </w:t>
      </w:r>
      <w:proofErr w:type="spellStart"/>
      <w:r w:rsidRPr="0085772A">
        <w:rPr>
          <w:color w:val="000000"/>
          <w:sz w:val="28"/>
          <w:szCs w:val="28"/>
        </w:rPr>
        <w:t>України</w:t>
      </w:r>
      <w:proofErr w:type="spellEnd"/>
      <w:r w:rsidRPr="0085772A">
        <w:rPr>
          <w:color w:val="000000"/>
          <w:sz w:val="28"/>
          <w:szCs w:val="28"/>
        </w:rPr>
        <w:t xml:space="preserve"> № 621 </w:t>
      </w:r>
      <w:proofErr w:type="spellStart"/>
      <w:r w:rsidRPr="0085772A">
        <w:rPr>
          <w:color w:val="000000"/>
          <w:sz w:val="28"/>
          <w:szCs w:val="28"/>
        </w:rPr>
        <w:t>від</w:t>
      </w:r>
      <w:proofErr w:type="spellEnd"/>
      <w:r w:rsidRPr="0085772A">
        <w:rPr>
          <w:color w:val="000000"/>
          <w:sz w:val="28"/>
          <w:szCs w:val="28"/>
        </w:rPr>
        <w:t xml:space="preserve"> 08.05.2019, № 268 </w:t>
      </w:r>
      <w:proofErr w:type="spellStart"/>
      <w:r w:rsidRPr="0085772A">
        <w:rPr>
          <w:color w:val="000000"/>
          <w:sz w:val="28"/>
          <w:szCs w:val="28"/>
        </w:rPr>
        <w:t>від</w:t>
      </w:r>
      <w:proofErr w:type="spellEnd"/>
      <w:r w:rsidRPr="0085772A">
        <w:rPr>
          <w:color w:val="000000"/>
          <w:sz w:val="28"/>
          <w:szCs w:val="28"/>
        </w:rPr>
        <w:t xml:space="preserve"> 01.03.2021), </w:t>
      </w:r>
      <w:proofErr w:type="spellStart"/>
      <w:r w:rsidRPr="0085772A">
        <w:rPr>
          <w:color w:val="000000"/>
          <w:sz w:val="28"/>
          <w:szCs w:val="28"/>
        </w:rPr>
        <w:t>зареєстрованим</w:t>
      </w:r>
      <w:proofErr w:type="spellEnd"/>
      <w:r w:rsidRPr="0085772A">
        <w:rPr>
          <w:color w:val="000000"/>
          <w:sz w:val="28"/>
          <w:szCs w:val="28"/>
        </w:rPr>
        <w:t xml:space="preserve"> в </w:t>
      </w:r>
      <w:proofErr w:type="spellStart"/>
      <w:r w:rsidRPr="0085772A">
        <w:rPr>
          <w:color w:val="000000"/>
          <w:sz w:val="28"/>
          <w:szCs w:val="28"/>
        </w:rPr>
        <w:t>Міністерстві</w:t>
      </w:r>
      <w:proofErr w:type="spellEnd"/>
      <w:r w:rsidRPr="0085772A">
        <w:rPr>
          <w:color w:val="000000"/>
          <w:sz w:val="28"/>
          <w:szCs w:val="28"/>
        </w:rPr>
        <w:t xml:space="preserve"> </w:t>
      </w:r>
      <w:proofErr w:type="spellStart"/>
      <w:r w:rsidRPr="0085772A">
        <w:rPr>
          <w:color w:val="000000"/>
          <w:sz w:val="28"/>
          <w:szCs w:val="28"/>
        </w:rPr>
        <w:t>юстиції</w:t>
      </w:r>
      <w:proofErr w:type="spellEnd"/>
      <w:r w:rsidRPr="0085772A">
        <w:rPr>
          <w:color w:val="000000"/>
          <w:sz w:val="28"/>
          <w:szCs w:val="28"/>
        </w:rPr>
        <w:t xml:space="preserve"> </w:t>
      </w:r>
      <w:proofErr w:type="spellStart"/>
      <w:r w:rsidRPr="0085772A">
        <w:rPr>
          <w:color w:val="000000"/>
          <w:sz w:val="28"/>
          <w:szCs w:val="28"/>
        </w:rPr>
        <w:t>України</w:t>
      </w:r>
      <w:proofErr w:type="spellEnd"/>
      <w:r w:rsidRPr="0085772A">
        <w:rPr>
          <w:color w:val="000000"/>
          <w:sz w:val="28"/>
          <w:szCs w:val="28"/>
        </w:rPr>
        <w:t xml:space="preserve"> 30.07.2015 за № 924/27369;</w:t>
      </w:r>
      <w:proofErr w:type="gramEnd"/>
    </w:p>
    <w:p w:rsidR="005E0757" w:rsidRPr="00B40B67" w:rsidRDefault="005E0757" w:rsidP="005E0757">
      <w:pPr>
        <w:numPr>
          <w:ilvl w:val="0"/>
          <w:numId w:val="2"/>
        </w:numPr>
        <w:shd w:val="clear" w:color="auto" w:fill="FFFFFF"/>
        <w:spacing w:before="100" w:beforeAutospacing="1" w:after="100" w:afterAutospacing="1"/>
        <w:jc w:val="both"/>
        <w:rPr>
          <w:sz w:val="28"/>
          <w:szCs w:val="28"/>
        </w:rPr>
      </w:pPr>
      <w:r w:rsidRPr="00B40B67">
        <w:rPr>
          <w:bCs/>
          <w:sz w:val="28"/>
          <w:szCs w:val="28"/>
          <w:bdr w:val="none" w:sz="0" w:space="0" w:color="auto" w:frame="1"/>
          <w:shd w:val="clear" w:color="auto" w:fill="FFFFFF"/>
        </w:rPr>
        <w:t xml:space="preserve">Про </w:t>
      </w:r>
      <w:proofErr w:type="spellStart"/>
      <w:r w:rsidRPr="00B40B67">
        <w:rPr>
          <w:bCs/>
          <w:sz w:val="28"/>
          <w:szCs w:val="28"/>
          <w:bdr w:val="none" w:sz="0" w:space="0" w:color="auto" w:frame="1"/>
          <w:shd w:val="clear" w:color="auto" w:fill="FFFFFF"/>
        </w:rPr>
        <w:t>затвердження</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методичних</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рекомендацій</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щодо</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оцінювання</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навчальних</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досягнень</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учнів</w:t>
      </w:r>
      <w:proofErr w:type="spellEnd"/>
      <w:r w:rsidRPr="00B40B67">
        <w:rPr>
          <w:bCs/>
          <w:sz w:val="28"/>
          <w:szCs w:val="28"/>
          <w:bdr w:val="none" w:sz="0" w:space="0" w:color="auto" w:frame="1"/>
          <w:shd w:val="clear" w:color="auto" w:fill="FFFFFF"/>
        </w:rPr>
        <w:t xml:space="preserve"> 5-6 </w:t>
      </w:r>
      <w:proofErr w:type="spellStart"/>
      <w:r w:rsidRPr="00B40B67">
        <w:rPr>
          <w:bCs/>
          <w:sz w:val="28"/>
          <w:szCs w:val="28"/>
          <w:bdr w:val="none" w:sz="0" w:space="0" w:color="auto" w:frame="1"/>
          <w:shd w:val="clear" w:color="auto" w:fill="FFFFFF"/>
        </w:rPr>
        <w:t>класі</w:t>
      </w:r>
      <w:proofErr w:type="gramStart"/>
      <w:r w:rsidRPr="00B40B67">
        <w:rPr>
          <w:bCs/>
          <w:sz w:val="28"/>
          <w:szCs w:val="28"/>
          <w:bdr w:val="none" w:sz="0" w:space="0" w:color="auto" w:frame="1"/>
          <w:shd w:val="clear" w:color="auto" w:fill="FFFFFF"/>
        </w:rPr>
        <w:t>в</w:t>
      </w:r>
      <w:proofErr w:type="spellEnd"/>
      <w:proofErr w:type="gramEnd"/>
      <w:r w:rsidRPr="00B40B67">
        <w:rPr>
          <w:bCs/>
          <w:sz w:val="28"/>
          <w:szCs w:val="28"/>
          <w:bdr w:val="none" w:sz="0" w:space="0" w:color="auto" w:frame="1"/>
          <w:shd w:val="clear" w:color="auto" w:fill="FFFFFF"/>
        </w:rPr>
        <w:t xml:space="preserve">, </w:t>
      </w:r>
      <w:proofErr w:type="spellStart"/>
      <w:proofErr w:type="gramStart"/>
      <w:r w:rsidRPr="00B40B67">
        <w:rPr>
          <w:bCs/>
          <w:sz w:val="28"/>
          <w:szCs w:val="28"/>
          <w:bdr w:val="none" w:sz="0" w:space="0" w:color="auto" w:frame="1"/>
          <w:shd w:val="clear" w:color="auto" w:fill="FFFFFF"/>
        </w:rPr>
        <w:t>як</w:t>
      </w:r>
      <w:proofErr w:type="gramEnd"/>
      <w:r w:rsidRPr="00B40B67">
        <w:rPr>
          <w:bCs/>
          <w:sz w:val="28"/>
          <w:szCs w:val="28"/>
          <w:bdr w:val="none" w:sz="0" w:space="0" w:color="auto" w:frame="1"/>
          <w:shd w:val="clear" w:color="auto" w:fill="FFFFFF"/>
        </w:rPr>
        <w:t>і</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здобувають</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освіту</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відповідно</w:t>
      </w:r>
      <w:proofErr w:type="spellEnd"/>
      <w:r w:rsidRPr="00B40B67">
        <w:rPr>
          <w:bCs/>
          <w:sz w:val="28"/>
          <w:szCs w:val="28"/>
          <w:bdr w:val="none" w:sz="0" w:space="0" w:color="auto" w:frame="1"/>
          <w:shd w:val="clear" w:color="auto" w:fill="FFFFFF"/>
        </w:rPr>
        <w:t xml:space="preserve"> до нового Державного стандарту </w:t>
      </w:r>
      <w:proofErr w:type="spellStart"/>
      <w:r w:rsidRPr="00B40B67">
        <w:rPr>
          <w:bCs/>
          <w:sz w:val="28"/>
          <w:szCs w:val="28"/>
          <w:bdr w:val="none" w:sz="0" w:space="0" w:color="auto" w:frame="1"/>
          <w:shd w:val="clear" w:color="auto" w:fill="FFFFFF"/>
        </w:rPr>
        <w:t>базової</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середньої</w:t>
      </w:r>
      <w:proofErr w:type="spellEnd"/>
      <w:r w:rsidRPr="00B40B67">
        <w:rPr>
          <w:bCs/>
          <w:sz w:val="28"/>
          <w:szCs w:val="28"/>
          <w:bdr w:val="none" w:sz="0" w:space="0" w:color="auto" w:frame="1"/>
          <w:shd w:val="clear" w:color="auto" w:fill="FFFFFF"/>
        </w:rPr>
        <w:t xml:space="preserve"> </w:t>
      </w:r>
      <w:proofErr w:type="spellStart"/>
      <w:r w:rsidRPr="00B40B67">
        <w:rPr>
          <w:bCs/>
          <w:sz w:val="28"/>
          <w:szCs w:val="28"/>
          <w:bdr w:val="none" w:sz="0" w:space="0" w:color="auto" w:frame="1"/>
          <w:shd w:val="clear" w:color="auto" w:fill="FFFFFF"/>
        </w:rPr>
        <w:t>освіти</w:t>
      </w:r>
      <w:proofErr w:type="spellEnd"/>
    </w:p>
    <w:p w:rsidR="005E0757" w:rsidRPr="00B40B67" w:rsidRDefault="005E0757" w:rsidP="005E0757">
      <w:pPr>
        <w:numPr>
          <w:ilvl w:val="0"/>
          <w:numId w:val="2"/>
        </w:numPr>
        <w:shd w:val="clear" w:color="auto" w:fill="FFFFFF"/>
        <w:spacing w:before="100" w:beforeAutospacing="1" w:after="100" w:afterAutospacing="1"/>
        <w:jc w:val="both"/>
        <w:rPr>
          <w:sz w:val="28"/>
          <w:szCs w:val="28"/>
        </w:rPr>
      </w:pPr>
      <w:r w:rsidRPr="00B40B67">
        <w:rPr>
          <w:sz w:val="28"/>
          <w:szCs w:val="28"/>
        </w:rPr>
        <w:t>Листа </w:t>
      </w:r>
      <w:r w:rsidRPr="00B40B67">
        <w:rPr>
          <w:sz w:val="28"/>
          <w:szCs w:val="28"/>
          <w:shd w:val="clear" w:color="auto" w:fill="FFFFFF"/>
        </w:rPr>
        <w:t xml:space="preserve">МОН </w:t>
      </w:r>
      <w:proofErr w:type="spellStart"/>
      <w:r w:rsidRPr="00B40B67">
        <w:rPr>
          <w:sz w:val="28"/>
          <w:szCs w:val="28"/>
          <w:shd w:val="clear" w:color="auto" w:fill="FFFFFF"/>
        </w:rPr>
        <w:t>України</w:t>
      </w:r>
      <w:proofErr w:type="spellEnd"/>
      <w:r w:rsidRPr="00B40B67">
        <w:rPr>
          <w:sz w:val="28"/>
          <w:szCs w:val="28"/>
          <w:shd w:val="clear" w:color="auto" w:fill="FFFFFF"/>
        </w:rPr>
        <w:t xml:space="preserve"> № 1/7322-22 </w:t>
      </w:r>
      <w:proofErr w:type="spellStart"/>
      <w:r w:rsidRPr="00B40B67">
        <w:rPr>
          <w:sz w:val="28"/>
          <w:szCs w:val="28"/>
          <w:shd w:val="clear" w:color="auto" w:fill="FFFFFF"/>
        </w:rPr>
        <w:t>від</w:t>
      </w:r>
      <w:proofErr w:type="spellEnd"/>
      <w:r w:rsidRPr="00B40B67">
        <w:rPr>
          <w:sz w:val="28"/>
          <w:szCs w:val="28"/>
          <w:shd w:val="clear" w:color="auto" w:fill="FFFFFF"/>
        </w:rPr>
        <w:t xml:space="preserve"> 30.06.2022  </w:t>
      </w:r>
      <w:r w:rsidRPr="00B40B67">
        <w:rPr>
          <w:sz w:val="28"/>
          <w:szCs w:val="28"/>
        </w:rPr>
        <w:t xml:space="preserve">« Про </w:t>
      </w:r>
      <w:proofErr w:type="spellStart"/>
      <w:r w:rsidRPr="00B40B67">
        <w:rPr>
          <w:sz w:val="28"/>
          <w:szCs w:val="28"/>
        </w:rPr>
        <w:t>організацію</w:t>
      </w:r>
      <w:proofErr w:type="spellEnd"/>
      <w:r w:rsidRPr="00B40B67">
        <w:rPr>
          <w:sz w:val="28"/>
          <w:szCs w:val="28"/>
        </w:rPr>
        <w:t> 2022-2023 </w:t>
      </w:r>
      <w:proofErr w:type="spellStart"/>
      <w:r w:rsidRPr="00B40B67">
        <w:rPr>
          <w:sz w:val="28"/>
          <w:szCs w:val="28"/>
        </w:rPr>
        <w:t>навчального</w:t>
      </w:r>
      <w:proofErr w:type="spellEnd"/>
      <w:r w:rsidRPr="00B40B67">
        <w:rPr>
          <w:sz w:val="28"/>
          <w:szCs w:val="28"/>
        </w:rPr>
        <w:t xml:space="preserve"> року»;</w:t>
      </w:r>
    </w:p>
    <w:p w:rsidR="005E0757" w:rsidRPr="00B40B67" w:rsidRDefault="005E0757" w:rsidP="005E0757">
      <w:pPr>
        <w:numPr>
          <w:ilvl w:val="0"/>
          <w:numId w:val="2"/>
        </w:numPr>
        <w:shd w:val="clear" w:color="auto" w:fill="FFFFFF"/>
        <w:spacing w:before="100" w:beforeAutospacing="1" w:after="100" w:afterAutospacing="1"/>
        <w:jc w:val="both"/>
        <w:rPr>
          <w:sz w:val="28"/>
          <w:szCs w:val="28"/>
        </w:rPr>
      </w:pPr>
      <w:r w:rsidRPr="00B40B67">
        <w:rPr>
          <w:sz w:val="28"/>
          <w:szCs w:val="28"/>
          <w:shd w:val="clear" w:color="auto" w:fill="FFFFFF"/>
        </w:rPr>
        <w:t xml:space="preserve">Листа МОН </w:t>
      </w:r>
      <w:proofErr w:type="spellStart"/>
      <w:r w:rsidRPr="00B40B67">
        <w:rPr>
          <w:sz w:val="28"/>
          <w:szCs w:val="28"/>
          <w:shd w:val="clear" w:color="auto" w:fill="FFFFFF"/>
        </w:rPr>
        <w:t>України</w:t>
      </w:r>
      <w:proofErr w:type="spellEnd"/>
      <w:r w:rsidRPr="00B40B67">
        <w:rPr>
          <w:sz w:val="28"/>
          <w:szCs w:val="28"/>
          <w:shd w:val="clear" w:color="auto" w:fill="FFFFFF"/>
        </w:rPr>
        <w:t xml:space="preserve"> № 1/9530-22 </w:t>
      </w:r>
      <w:proofErr w:type="spellStart"/>
      <w:r w:rsidRPr="00B40B67">
        <w:rPr>
          <w:sz w:val="28"/>
          <w:szCs w:val="28"/>
          <w:shd w:val="clear" w:color="auto" w:fill="FFFFFF"/>
        </w:rPr>
        <w:t>від</w:t>
      </w:r>
      <w:proofErr w:type="spellEnd"/>
      <w:r w:rsidRPr="00B40B67">
        <w:rPr>
          <w:sz w:val="28"/>
          <w:szCs w:val="28"/>
          <w:shd w:val="clear" w:color="auto" w:fill="FFFFFF"/>
        </w:rPr>
        <w:t xml:space="preserve"> 19.08.2022 « </w:t>
      </w:r>
      <w:proofErr w:type="spellStart"/>
      <w:r w:rsidRPr="00B40B67">
        <w:rPr>
          <w:sz w:val="28"/>
          <w:szCs w:val="28"/>
          <w:shd w:val="clear" w:color="auto" w:fill="FFFFFF"/>
        </w:rPr>
        <w:t>Інструктивно-методичних</w:t>
      </w:r>
      <w:proofErr w:type="spellEnd"/>
      <w:r w:rsidRPr="00B40B67">
        <w:rPr>
          <w:sz w:val="28"/>
          <w:szCs w:val="28"/>
          <w:shd w:val="clear" w:color="auto" w:fill="FFFFFF"/>
        </w:rPr>
        <w:t xml:space="preserve"> </w:t>
      </w:r>
      <w:proofErr w:type="spellStart"/>
      <w:r w:rsidRPr="00B40B67">
        <w:rPr>
          <w:sz w:val="28"/>
          <w:szCs w:val="28"/>
          <w:shd w:val="clear" w:color="auto" w:fill="FFFFFF"/>
        </w:rPr>
        <w:t>рекомендацій</w:t>
      </w:r>
      <w:proofErr w:type="spellEnd"/>
      <w:r w:rsidRPr="00B40B67">
        <w:rPr>
          <w:sz w:val="28"/>
          <w:szCs w:val="28"/>
          <w:shd w:val="clear" w:color="auto" w:fill="FFFFFF"/>
        </w:rPr>
        <w:t xml:space="preserve"> </w:t>
      </w:r>
      <w:proofErr w:type="spellStart"/>
      <w:r w:rsidRPr="00B40B67">
        <w:rPr>
          <w:sz w:val="28"/>
          <w:szCs w:val="28"/>
          <w:shd w:val="clear" w:color="auto" w:fill="FFFFFF"/>
        </w:rPr>
        <w:t>щодо</w:t>
      </w:r>
      <w:proofErr w:type="spellEnd"/>
      <w:r w:rsidRPr="00B40B67">
        <w:rPr>
          <w:sz w:val="28"/>
          <w:szCs w:val="28"/>
          <w:shd w:val="clear" w:color="auto" w:fill="FFFFFF"/>
        </w:rPr>
        <w:t xml:space="preserve"> </w:t>
      </w:r>
      <w:proofErr w:type="spellStart"/>
      <w:r w:rsidRPr="00B40B67">
        <w:rPr>
          <w:sz w:val="28"/>
          <w:szCs w:val="28"/>
          <w:shd w:val="clear" w:color="auto" w:fill="FFFFFF"/>
        </w:rPr>
        <w:t>організації</w:t>
      </w:r>
      <w:proofErr w:type="spellEnd"/>
      <w:r w:rsidRPr="00B40B67">
        <w:rPr>
          <w:sz w:val="28"/>
          <w:szCs w:val="28"/>
          <w:shd w:val="clear" w:color="auto" w:fill="FFFFFF"/>
        </w:rPr>
        <w:t xml:space="preserve"> </w:t>
      </w:r>
      <w:proofErr w:type="spellStart"/>
      <w:r w:rsidRPr="00B40B67">
        <w:rPr>
          <w:sz w:val="28"/>
          <w:szCs w:val="28"/>
          <w:shd w:val="clear" w:color="auto" w:fill="FFFFFF"/>
        </w:rPr>
        <w:t>освітнього</w:t>
      </w:r>
      <w:proofErr w:type="spellEnd"/>
      <w:r w:rsidRPr="00B40B67">
        <w:rPr>
          <w:sz w:val="28"/>
          <w:szCs w:val="28"/>
          <w:shd w:val="clear" w:color="auto" w:fill="FFFFFF"/>
        </w:rPr>
        <w:t xml:space="preserve"> </w:t>
      </w:r>
      <w:proofErr w:type="spellStart"/>
      <w:r w:rsidRPr="00B40B67">
        <w:rPr>
          <w:sz w:val="28"/>
          <w:szCs w:val="28"/>
          <w:shd w:val="clear" w:color="auto" w:fill="FFFFFF"/>
        </w:rPr>
        <w:t>процесу</w:t>
      </w:r>
      <w:proofErr w:type="spellEnd"/>
      <w:r w:rsidRPr="00B40B67">
        <w:rPr>
          <w:sz w:val="28"/>
          <w:szCs w:val="28"/>
          <w:shd w:val="clear" w:color="auto" w:fill="FFFFFF"/>
        </w:rPr>
        <w:t xml:space="preserve"> і </w:t>
      </w:r>
      <w:proofErr w:type="spellStart"/>
      <w:r w:rsidRPr="00B40B67">
        <w:rPr>
          <w:sz w:val="28"/>
          <w:szCs w:val="28"/>
          <w:shd w:val="clear" w:color="auto" w:fill="FFFFFF"/>
        </w:rPr>
        <w:t>викладання</w:t>
      </w:r>
      <w:proofErr w:type="spellEnd"/>
      <w:r w:rsidRPr="00B40B67">
        <w:rPr>
          <w:sz w:val="28"/>
          <w:szCs w:val="28"/>
          <w:shd w:val="clear" w:color="auto" w:fill="FFFFFF"/>
        </w:rPr>
        <w:t xml:space="preserve"> </w:t>
      </w:r>
      <w:proofErr w:type="spellStart"/>
      <w:r w:rsidRPr="00B40B67">
        <w:rPr>
          <w:sz w:val="28"/>
          <w:szCs w:val="28"/>
          <w:shd w:val="clear" w:color="auto" w:fill="FFFFFF"/>
        </w:rPr>
        <w:t>навчальних</w:t>
      </w:r>
      <w:proofErr w:type="spellEnd"/>
      <w:r w:rsidRPr="00B40B67">
        <w:rPr>
          <w:sz w:val="28"/>
          <w:szCs w:val="28"/>
          <w:shd w:val="clear" w:color="auto" w:fill="FFFFFF"/>
        </w:rPr>
        <w:t xml:space="preserve"> </w:t>
      </w:r>
      <w:proofErr w:type="spellStart"/>
      <w:r w:rsidRPr="00B40B67">
        <w:rPr>
          <w:sz w:val="28"/>
          <w:szCs w:val="28"/>
          <w:shd w:val="clear" w:color="auto" w:fill="FFFFFF"/>
        </w:rPr>
        <w:t>предметів</w:t>
      </w:r>
      <w:proofErr w:type="spellEnd"/>
      <w:r w:rsidRPr="00B40B67">
        <w:rPr>
          <w:sz w:val="28"/>
          <w:szCs w:val="28"/>
          <w:shd w:val="clear" w:color="auto" w:fill="FFFFFF"/>
        </w:rPr>
        <w:t xml:space="preserve"> </w:t>
      </w:r>
      <w:proofErr w:type="gramStart"/>
      <w:r w:rsidRPr="00B40B67">
        <w:rPr>
          <w:sz w:val="28"/>
          <w:szCs w:val="28"/>
          <w:shd w:val="clear" w:color="auto" w:fill="FFFFFF"/>
        </w:rPr>
        <w:t>у</w:t>
      </w:r>
      <w:proofErr w:type="gramEnd"/>
      <w:r w:rsidRPr="00B40B67">
        <w:rPr>
          <w:sz w:val="28"/>
          <w:szCs w:val="28"/>
          <w:shd w:val="clear" w:color="auto" w:fill="FFFFFF"/>
        </w:rPr>
        <w:t xml:space="preserve"> закладах </w:t>
      </w:r>
      <w:proofErr w:type="spellStart"/>
      <w:r w:rsidRPr="00B40B67">
        <w:rPr>
          <w:sz w:val="28"/>
          <w:szCs w:val="28"/>
          <w:shd w:val="clear" w:color="auto" w:fill="FFFFFF"/>
        </w:rPr>
        <w:t>загальної</w:t>
      </w:r>
      <w:proofErr w:type="spellEnd"/>
      <w:r w:rsidRPr="00B40B67">
        <w:rPr>
          <w:sz w:val="28"/>
          <w:szCs w:val="28"/>
          <w:shd w:val="clear" w:color="auto" w:fill="FFFFFF"/>
        </w:rPr>
        <w:t xml:space="preserve"> </w:t>
      </w:r>
      <w:proofErr w:type="spellStart"/>
      <w:r w:rsidRPr="00B40B67">
        <w:rPr>
          <w:sz w:val="28"/>
          <w:szCs w:val="28"/>
          <w:shd w:val="clear" w:color="auto" w:fill="FFFFFF"/>
        </w:rPr>
        <w:t>середньої</w:t>
      </w:r>
      <w:proofErr w:type="spellEnd"/>
      <w:r w:rsidRPr="00B40B67">
        <w:rPr>
          <w:sz w:val="28"/>
          <w:szCs w:val="28"/>
          <w:shd w:val="clear" w:color="auto" w:fill="FFFFFF"/>
        </w:rPr>
        <w:t xml:space="preserve"> </w:t>
      </w:r>
      <w:proofErr w:type="spellStart"/>
      <w:r w:rsidRPr="00B40B67">
        <w:rPr>
          <w:sz w:val="28"/>
          <w:szCs w:val="28"/>
          <w:shd w:val="clear" w:color="auto" w:fill="FFFFFF"/>
        </w:rPr>
        <w:t>освіти</w:t>
      </w:r>
      <w:proofErr w:type="spellEnd"/>
      <w:r w:rsidRPr="00B40B67">
        <w:rPr>
          <w:sz w:val="28"/>
          <w:szCs w:val="28"/>
          <w:shd w:val="clear" w:color="auto" w:fill="FFFFFF"/>
        </w:rPr>
        <w:t xml:space="preserve"> у 2022-2023 </w:t>
      </w:r>
      <w:proofErr w:type="spellStart"/>
      <w:r w:rsidRPr="00B40B67">
        <w:rPr>
          <w:sz w:val="28"/>
          <w:szCs w:val="28"/>
          <w:shd w:val="clear" w:color="auto" w:fill="FFFFFF"/>
        </w:rPr>
        <w:t>навчаьному</w:t>
      </w:r>
      <w:proofErr w:type="spellEnd"/>
      <w:r w:rsidRPr="00B40B67">
        <w:rPr>
          <w:sz w:val="28"/>
          <w:szCs w:val="28"/>
          <w:shd w:val="clear" w:color="auto" w:fill="FFFFFF"/>
        </w:rPr>
        <w:t xml:space="preserve"> </w:t>
      </w:r>
      <w:proofErr w:type="spellStart"/>
      <w:r w:rsidRPr="00B40B67">
        <w:rPr>
          <w:sz w:val="28"/>
          <w:szCs w:val="28"/>
          <w:shd w:val="clear" w:color="auto" w:fill="FFFFFF"/>
        </w:rPr>
        <w:t>році</w:t>
      </w:r>
      <w:proofErr w:type="spellEnd"/>
      <w:r w:rsidRPr="00B40B67">
        <w:rPr>
          <w:sz w:val="28"/>
          <w:szCs w:val="28"/>
          <w:shd w:val="clear" w:color="auto" w:fill="FFFFFF"/>
        </w:rPr>
        <w:t>»</w:t>
      </w:r>
      <w:hyperlink r:id="rId7" w:tgtFrame="_blank" w:history="1">
        <w:r w:rsidRPr="00B40B67">
          <w:rPr>
            <w:sz w:val="28"/>
            <w:szCs w:val="28"/>
            <w:u w:val="single"/>
          </w:rPr>
          <w:t>;</w:t>
        </w:r>
      </w:hyperlink>
    </w:p>
    <w:p w:rsidR="005E0757" w:rsidRPr="00B40B67" w:rsidRDefault="005E0757" w:rsidP="005E0757">
      <w:pPr>
        <w:numPr>
          <w:ilvl w:val="0"/>
          <w:numId w:val="2"/>
        </w:numPr>
        <w:shd w:val="clear" w:color="auto" w:fill="FFFFFF"/>
        <w:spacing w:before="100" w:beforeAutospacing="1" w:after="100" w:afterAutospacing="1"/>
        <w:jc w:val="both"/>
        <w:rPr>
          <w:sz w:val="28"/>
          <w:szCs w:val="28"/>
        </w:rPr>
      </w:pPr>
      <w:r w:rsidRPr="00B40B67">
        <w:rPr>
          <w:sz w:val="28"/>
          <w:szCs w:val="28"/>
        </w:rPr>
        <w:t xml:space="preserve">Лист </w:t>
      </w:r>
      <w:proofErr w:type="spellStart"/>
      <w:r w:rsidRPr="00B40B67">
        <w:rPr>
          <w:sz w:val="28"/>
          <w:szCs w:val="28"/>
        </w:rPr>
        <w:t>Міністерства</w:t>
      </w:r>
      <w:proofErr w:type="spellEnd"/>
      <w:r w:rsidRPr="00B40B67">
        <w:rPr>
          <w:sz w:val="28"/>
          <w:szCs w:val="28"/>
        </w:rPr>
        <w:t xml:space="preserve"> </w:t>
      </w:r>
      <w:proofErr w:type="spellStart"/>
      <w:r w:rsidRPr="00B40B67">
        <w:rPr>
          <w:sz w:val="28"/>
          <w:szCs w:val="28"/>
        </w:rPr>
        <w:t>освіти</w:t>
      </w:r>
      <w:proofErr w:type="spellEnd"/>
      <w:r w:rsidRPr="00B40B67">
        <w:rPr>
          <w:sz w:val="28"/>
          <w:szCs w:val="28"/>
        </w:rPr>
        <w:t xml:space="preserve"> і науки </w:t>
      </w:r>
      <w:proofErr w:type="spellStart"/>
      <w:r w:rsidRPr="00B40B67">
        <w:rPr>
          <w:sz w:val="28"/>
          <w:szCs w:val="28"/>
        </w:rPr>
        <w:t>України</w:t>
      </w:r>
      <w:proofErr w:type="spellEnd"/>
      <w:r w:rsidRPr="00B40B67">
        <w:rPr>
          <w:sz w:val="28"/>
          <w:szCs w:val="28"/>
        </w:rPr>
        <w:t xml:space="preserve"> </w:t>
      </w:r>
      <w:proofErr w:type="spellStart"/>
      <w:r w:rsidRPr="00B40B67">
        <w:rPr>
          <w:sz w:val="28"/>
          <w:szCs w:val="28"/>
        </w:rPr>
        <w:t>від</w:t>
      </w:r>
      <w:proofErr w:type="spellEnd"/>
      <w:r w:rsidRPr="00B40B67">
        <w:rPr>
          <w:sz w:val="28"/>
          <w:szCs w:val="28"/>
        </w:rPr>
        <w:t xml:space="preserve"> 30.06.2022 № 1/7322-22</w:t>
      </w:r>
      <w:r>
        <w:rPr>
          <w:sz w:val="28"/>
          <w:szCs w:val="28"/>
        </w:rPr>
        <w:t xml:space="preserve">  </w:t>
      </w:r>
      <w:r w:rsidRPr="00B40B67">
        <w:rPr>
          <w:sz w:val="28"/>
          <w:szCs w:val="28"/>
        </w:rPr>
        <w:t xml:space="preserve"> « Про </w:t>
      </w:r>
      <w:proofErr w:type="spellStart"/>
      <w:r w:rsidRPr="00B40B67">
        <w:rPr>
          <w:sz w:val="28"/>
          <w:szCs w:val="28"/>
        </w:rPr>
        <w:t>організацію</w:t>
      </w:r>
      <w:proofErr w:type="spellEnd"/>
      <w:r w:rsidRPr="00B40B67">
        <w:rPr>
          <w:sz w:val="28"/>
          <w:szCs w:val="28"/>
        </w:rPr>
        <w:t> 2022-2023 </w:t>
      </w:r>
      <w:proofErr w:type="spellStart"/>
      <w:r w:rsidRPr="00B40B67">
        <w:rPr>
          <w:sz w:val="28"/>
          <w:szCs w:val="28"/>
        </w:rPr>
        <w:t>навчального</w:t>
      </w:r>
      <w:proofErr w:type="spellEnd"/>
      <w:r w:rsidRPr="00B40B67">
        <w:rPr>
          <w:sz w:val="28"/>
          <w:szCs w:val="28"/>
        </w:rPr>
        <w:t xml:space="preserve"> року».</w:t>
      </w:r>
    </w:p>
    <w:p w:rsidR="005E0757" w:rsidRPr="00FF06D4" w:rsidRDefault="005E0757" w:rsidP="005E0757">
      <w:pPr>
        <w:numPr>
          <w:ilvl w:val="0"/>
          <w:numId w:val="2"/>
        </w:numPr>
        <w:shd w:val="clear" w:color="auto" w:fill="FFFFFF"/>
        <w:spacing w:before="100" w:beforeAutospacing="1" w:after="100" w:afterAutospacing="1"/>
        <w:jc w:val="both"/>
        <w:rPr>
          <w:sz w:val="28"/>
          <w:szCs w:val="28"/>
        </w:rPr>
      </w:pPr>
      <w:proofErr w:type="spellStart"/>
      <w:r w:rsidRPr="00B40B67">
        <w:rPr>
          <w:sz w:val="28"/>
          <w:szCs w:val="28"/>
        </w:rPr>
        <w:lastRenderedPageBreak/>
        <w:t>Накази</w:t>
      </w:r>
      <w:proofErr w:type="spellEnd"/>
      <w:r w:rsidRPr="00B40B67">
        <w:rPr>
          <w:sz w:val="28"/>
          <w:szCs w:val="28"/>
        </w:rPr>
        <w:t xml:space="preserve"> </w:t>
      </w:r>
      <w:proofErr w:type="spellStart"/>
      <w:r w:rsidRPr="00B40B67">
        <w:rPr>
          <w:sz w:val="28"/>
          <w:szCs w:val="28"/>
        </w:rPr>
        <w:t>Управління</w:t>
      </w:r>
      <w:proofErr w:type="spellEnd"/>
      <w:r w:rsidRPr="00B40B67">
        <w:rPr>
          <w:sz w:val="28"/>
          <w:szCs w:val="28"/>
        </w:rPr>
        <w:t xml:space="preserve"> </w:t>
      </w:r>
      <w:proofErr w:type="spellStart"/>
      <w:r w:rsidRPr="00B40B67">
        <w:rPr>
          <w:sz w:val="28"/>
          <w:szCs w:val="28"/>
        </w:rPr>
        <w:t>освіти</w:t>
      </w:r>
      <w:proofErr w:type="spellEnd"/>
      <w:r w:rsidRPr="00B40B67">
        <w:rPr>
          <w:sz w:val="28"/>
          <w:szCs w:val="28"/>
        </w:rPr>
        <w:t xml:space="preserve"> та </w:t>
      </w:r>
      <w:proofErr w:type="spellStart"/>
      <w:r w:rsidRPr="00B40B67">
        <w:rPr>
          <w:sz w:val="28"/>
          <w:szCs w:val="28"/>
        </w:rPr>
        <w:t>відділу</w:t>
      </w:r>
      <w:proofErr w:type="spellEnd"/>
      <w:r w:rsidRPr="00B40B67">
        <w:rPr>
          <w:sz w:val="28"/>
          <w:szCs w:val="28"/>
        </w:rPr>
        <w:t xml:space="preserve"> </w:t>
      </w:r>
      <w:proofErr w:type="spellStart"/>
      <w:r w:rsidRPr="00B40B67">
        <w:rPr>
          <w:sz w:val="28"/>
          <w:szCs w:val="28"/>
        </w:rPr>
        <w:t>освіти</w:t>
      </w:r>
      <w:proofErr w:type="spellEnd"/>
      <w:r w:rsidRPr="00B40B67">
        <w:rPr>
          <w:sz w:val="28"/>
          <w:szCs w:val="28"/>
        </w:rPr>
        <w:t xml:space="preserve"> </w:t>
      </w:r>
      <w:proofErr w:type="spellStart"/>
      <w:r w:rsidRPr="00B40B67">
        <w:rPr>
          <w:sz w:val="28"/>
          <w:szCs w:val="28"/>
        </w:rPr>
        <w:t>банківської</w:t>
      </w:r>
      <w:proofErr w:type="spellEnd"/>
      <w:r w:rsidRPr="00B40B67">
        <w:rPr>
          <w:sz w:val="28"/>
          <w:szCs w:val="28"/>
        </w:rPr>
        <w:t xml:space="preserve"> </w:t>
      </w:r>
      <w:proofErr w:type="spellStart"/>
      <w:proofErr w:type="gramStart"/>
      <w:r w:rsidRPr="00B40B67">
        <w:rPr>
          <w:sz w:val="28"/>
          <w:szCs w:val="28"/>
        </w:rPr>
        <w:t>адм</w:t>
      </w:r>
      <w:proofErr w:type="gramEnd"/>
      <w:r w:rsidRPr="00B40B67">
        <w:rPr>
          <w:sz w:val="28"/>
          <w:szCs w:val="28"/>
        </w:rPr>
        <w:t>іністрації</w:t>
      </w:r>
      <w:proofErr w:type="spellEnd"/>
      <w:r w:rsidRPr="00B40B67">
        <w:rPr>
          <w:sz w:val="28"/>
          <w:szCs w:val="28"/>
        </w:rPr>
        <w:t xml:space="preserve"> </w:t>
      </w:r>
      <w:proofErr w:type="spellStart"/>
      <w:r w:rsidRPr="00B40B67">
        <w:rPr>
          <w:sz w:val="28"/>
          <w:szCs w:val="28"/>
        </w:rPr>
        <w:t>іншими</w:t>
      </w:r>
      <w:proofErr w:type="spellEnd"/>
      <w:r w:rsidRPr="00B40B67">
        <w:rPr>
          <w:sz w:val="28"/>
          <w:szCs w:val="28"/>
        </w:rPr>
        <w:t xml:space="preserve"> нормативно-</w:t>
      </w:r>
      <w:proofErr w:type="spellStart"/>
      <w:r w:rsidRPr="00B40B67">
        <w:rPr>
          <w:sz w:val="28"/>
          <w:szCs w:val="28"/>
        </w:rPr>
        <w:t>правовими</w:t>
      </w:r>
      <w:proofErr w:type="spellEnd"/>
      <w:r w:rsidRPr="00B40B67">
        <w:rPr>
          <w:sz w:val="28"/>
          <w:szCs w:val="28"/>
        </w:rPr>
        <w:t xml:space="preserve"> актами </w:t>
      </w:r>
      <w:proofErr w:type="spellStart"/>
      <w:r w:rsidRPr="00B40B67">
        <w:rPr>
          <w:sz w:val="28"/>
          <w:szCs w:val="28"/>
        </w:rPr>
        <w:t>засновника</w:t>
      </w:r>
      <w:proofErr w:type="spellEnd"/>
      <w:r w:rsidRPr="00B40B67">
        <w:rPr>
          <w:sz w:val="28"/>
          <w:szCs w:val="28"/>
        </w:rPr>
        <w:t xml:space="preserve"> та Статутом.</w:t>
      </w:r>
    </w:p>
    <w:p w:rsidR="00FF06D4" w:rsidRPr="00273074" w:rsidRDefault="00FF06D4" w:rsidP="00FF06D4">
      <w:pPr>
        <w:pStyle w:val="a7"/>
        <w:shd w:val="clear" w:color="auto" w:fill="FFFFFF"/>
        <w:tabs>
          <w:tab w:val="left" w:pos="8647"/>
        </w:tabs>
        <w:jc w:val="center"/>
        <w:rPr>
          <w:b/>
          <w:color w:val="00B050"/>
          <w:sz w:val="32"/>
          <w:szCs w:val="32"/>
          <w:lang w:val="uk-UA"/>
        </w:rPr>
      </w:pPr>
      <w:r w:rsidRPr="00273074">
        <w:rPr>
          <w:b/>
          <w:color w:val="00B050"/>
          <w:sz w:val="32"/>
          <w:szCs w:val="32"/>
          <w:lang w:val="uk-UA"/>
        </w:rPr>
        <w:t xml:space="preserve">Безпечна школа. Попередження </w:t>
      </w:r>
      <w:proofErr w:type="spellStart"/>
      <w:r w:rsidRPr="00273074">
        <w:rPr>
          <w:b/>
          <w:color w:val="00B050"/>
          <w:sz w:val="32"/>
          <w:szCs w:val="32"/>
          <w:lang w:val="uk-UA"/>
        </w:rPr>
        <w:t>булінгу</w:t>
      </w:r>
      <w:proofErr w:type="spellEnd"/>
    </w:p>
    <w:p w:rsidR="00FF06D4" w:rsidRPr="00FF06D4" w:rsidRDefault="00FF06D4" w:rsidP="00FF06D4">
      <w:pPr>
        <w:pStyle w:val="a7"/>
        <w:shd w:val="clear" w:color="auto" w:fill="FFFFFF"/>
        <w:tabs>
          <w:tab w:val="left" w:pos="8647"/>
        </w:tabs>
        <w:jc w:val="center"/>
        <w:rPr>
          <w:color w:val="00B050"/>
          <w:sz w:val="28"/>
          <w:szCs w:val="28"/>
          <w:lang w:val="uk-UA"/>
        </w:rPr>
      </w:pPr>
    </w:p>
    <w:p w:rsidR="00FF06D4" w:rsidRPr="00FF06D4" w:rsidRDefault="00FF06D4" w:rsidP="00FF06D4">
      <w:pPr>
        <w:pStyle w:val="a7"/>
        <w:shd w:val="clear" w:color="auto" w:fill="FFFFFF"/>
        <w:tabs>
          <w:tab w:val="left" w:pos="8647"/>
        </w:tabs>
        <w:jc w:val="both"/>
        <w:rPr>
          <w:sz w:val="28"/>
          <w:szCs w:val="28"/>
        </w:rPr>
      </w:pPr>
      <w:r>
        <w:rPr>
          <w:sz w:val="28"/>
          <w:szCs w:val="28"/>
          <w:shd w:val="clear" w:color="auto" w:fill="FFFFFF"/>
          <w:lang w:val="uk-UA"/>
        </w:rPr>
        <w:t xml:space="preserve">         </w:t>
      </w:r>
      <w:r w:rsidRPr="00FF06D4">
        <w:rPr>
          <w:sz w:val="28"/>
          <w:szCs w:val="28"/>
          <w:shd w:val="clear" w:color="auto" w:fill="FFFFFF"/>
          <w:lang w:val="uk-UA"/>
        </w:rPr>
        <w:t xml:space="preserve">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Розбудова безпечної, дружньої до дитини школи відбувається постійно. </w:t>
      </w:r>
      <w:r w:rsidRPr="00FF06D4">
        <w:rPr>
          <w:rFonts w:eastAsia="Calibri"/>
          <w:sz w:val="28"/>
          <w:szCs w:val="28"/>
          <w:lang w:val="uk-UA"/>
        </w:rPr>
        <w:t xml:space="preserve">Проведене опитування показало, що здобувачі освіти толерантно ставляться один до одного, не зафіксовано випадків </w:t>
      </w:r>
      <w:proofErr w:type="spellStart"/>
      <w:r w:rsidRPr="00FF06D4">
        <w:rPr>
          <w:rFonts w:eastAsia="Calibri"/>
          <w:sz w:val="28"/>
          <w:szCs w:val="28"/>
          <w:lang w:val="uk-UA"/>
        </w:rPr>
        <w:t>булінгу</w:t>
      </w:r>
      <w:proofErr w:type="spellEnd"/>
      <w:r w:rsidRPr="00FF06D4">
        <w:rPr>
          <w:rFonts w:eastAsia="Calibri"/>
          <w:sz w:val="28"/>
          <w:szCs w:val="28"/>
          <w:lang w:val="uk-UA"/>
        </w:rPr>
        <w:t>.</w:t>
      </w:r>
      <w:r w:rsidRPr="00FF06D4">
        <w:rPr>
          <w:sz w:val="28"/>
          <w:szCs w:val="28"/>
          <w:lang w:val="uk-UA"/>
        </w:rPr>
        <w:t xml:space="preserve"> На сайті з</w:t>
      </w:r>
      <w:r>
        <w:rPr>
          <w:sz w:val="28"/>
          <w:szCs w:val="28"/>
          <w:lang w:val="uk-UA"/>
        </w:rPr>
        <w:t>акладу та в ФБ-групі  «</w:t>
      </w:r>
      <w:proofErr w:type="spellStart"/>
      <w:r>
        <w:rPr>
          <w:sz w:val="28"/>
          <w:szCs w:val="28"/>
          <w:lang w:val="uk-UA"/>
        </w:rPr>
        <w:t>Новоолександрівська</w:t>
      </w:r>
      <w:proofErr w:type="spellEnd"/>
      <w:r w:rsidRPr="00FF06D4">
        <w:rPr>
          <w:sz w:val="28"/>
          <w:szCs w:val="28"/>
          <w:lang w:val="uk-UA"/>
        </w:rPr>
        <w:t xml:space="preserve"> гімназія» розміщено  матеріали щодо попередження </w:t>
      </w:r>
      <w:proofErr w:type="spellStart"/>
      <w:r w:rsidRPr="00FF06D4">
        <w:rPr>
          <w:sz w:val="28"/>
          <w:szCs w:val="28"/>
          <w:lang w:val="uk-UA"/>
        </w:rPr>
        <w:t>булінгу</w:t>
      </w:r>
      <w:proofErr w:type="spellEnd"/>
      <w:r w:rsidRPr="00FF06D4">
        <w:rPr>
          <w:sz w:val="28"/>
          <w:szCs w:val="28"/>
          <w:lang w:val="uk-UA"/>
        </w:rPr>
        <w:t xml:space="preserve">, які містять інформацію і для батьків, учнів та вчителів. На сайті школи розміщені інформаційні матеріали щодо виявлення випадків </w:t>
      </w:r>
      <w:proofErr w:type="spellStart"/>
      <w:r w:rsidRPr="00FF06D4">
        <w:rPr>
          <w:sz w:val="28"/>
          <w:szCs w:val="28"/>
          <w:lang w:val="uk-UA"/>
        </w:rPr>
        <w:t>булінгу</w:t>
      </w:r>
      <w:proofErr w:type="spellEnd"/>
      <w:r w:rsidRPr="00FF06D4">
        <w:rPr>
          <w:sz w:val="28"/>
          <w:szCs w:val="28"/>
          <w:lang w:val="uk-UA"/>
        </w:rPr>
        <w:t xml:space="preserve">, зразок заяви, План заходів щодо попередження </w:t>
      </w:r>
      <w:proofErr w:type="spellStart"/>
      <w:r w:rsidRPr="00FF06D4">
        <w:rPr>
          <w:sz w:val="28"/>
          <w:szCs w:val="28"/>
          <w:lang w:val="uk-UA"/>
        </w:rPr>
        <w:t>булінгу</w:t>
      </w:r>
      <w:proofErr w:type="spellEnd"/>
      <w:r w:rsidRPr="00FF06D4">
        <w:rPr>
          <w:sz w:val="28"/>
          <w:szCs w:val="28"/>
          <w:lang w:val="uk-UA"/>
        </w:rPr>
        <w:t xml:space="preserve"> та насильства. Педагогічні працівники пройшли онлайн-навчання з протидії </w:t>
      </w:r>
      <w:proofErr w:type="spellStart"/>
      <w:r w:rsidRPr="00FF06D4">
        <w:rPr>
          <w:sz w:val="28"/>
          <w:szCs w:val="28"/>
          <w:lang w:val="uk-UA"/>
        </w:rPr>
        <w:t>булінгу</w:t>
      </w:r>
      <w:proofErr w:type="spellEnd"/>
      <w:r w:rsidRPr="00FF06D4">
        <w:rPr>
          <w:sz w:val="28"/>
          <w:szCs w:val="28"/>
          <w:lang w:val="uk-UA"/>
        </w:rPr>
        <w:t xml:space="preserve"> та тренінги щодо створення толерантного середовища.</w:t>
      </w:r>
    </w:p>
    <w:p w:rsidR="00355425" w:rsidRPr="00355425" w:rsidRDefault="00355425" w:rsidP="005356D8">
      <w:pPr>
        <w:pStyle w:val="a7"/>
        <w:rPr>
          <w:b/>
          <w:sz w:val="28"/>
          <w:szCs w:val="28"/>
          <w:lang w:val="uk-UA"/>
        </w:rPr>
      </w:pPr>
    </w:p>
    <w:p w:rsidR="00355425" w:rsidRPr="00A2185F" w:rsidRDefault="00355425" w:rsidP="00A2185F">
      <w:pPr>
        <w:ind w:left="-284"/>
        <w:jc w:val="center"/>
        <w:rPr>
          <w:b/>
          <w:sz w:val="28"/>
          <w:szCs w:val="28"/>
          <w:lang w:val="uk-UA"/>
        </w:rPr>
      </w:pPr>
      <w:r>
        <w:rPr>
          <w:noProof/>
          <w:lang w:val="uk-UA" w:eastAsia="uk-UA"/>
        </w:rPr>
        <mc:AlternateContent>
          <mc:Choice Requires="wps">
            <w:drawing>
              <wp:anchor distT="0" distB="0" distL="114300" distR="114300" simplePos="0" relativeHeight="251683840" behindDoc="0" locked="0" layoutInCell="1" allowOverlap="1" wp14:anchorId="0F1CC493" wp14:editId="5DADEAFB">
                <wp:simplePos x="0" y="0"/>
                <wp:positionH relativeFrom="margin">
                  <wp:posOffset>907984</wp:posOffset>
                </wp:positionH>
                <wp:positionV relativeFrom="paragraph">
                  <wp:posOffset>-361074</wp:posOffset>
                </wp:positionV>
                <wp:extent cx="5227101" cy="662152"/>
                <wp:effectExtent l="0" t="0" r="0" b="5080"/>
                <wp:wrapNone/>
                <wp:docPr id="232" name="Надпись 232"/>
                <wp:cNvGraphicFramePr/>
                <a:graphic xmlns:a="http://schemas.openxmlformats.org/drawingml/2006/main">
                  <a:graphicData uri="http://schemas.microsoft.com/office/word/2010/wordprocessingShape">
                    <wps:wsp>
                      <wps:cNvSpPr txBox="1"/>
                      <wps:spPr>
                        <a:xfrm>
                          <a:off x="0" y="0"/>
                          <a:ext cx="5227101" cy="662152"/>
                        </a:xfrm>
                        <a:prstGeom prst="rect">
                          <a:avLst/>
                        </a:prstGeom>
                        <a:noFill/>
                        <a:ln w="6350">
                          <a:noFill/>
                        </a:ln>
                      </wps:spPr>
                      <wps:txbx>
                        <w:txbxContent>
                          <w:p w:rsidR="00A2185F" w:rsidRDefault="00A2185F" w:rsidP="00355425">
                            <w:pPr>
                              <w:jc w:val="center"/>
                              <w:rPr>
                                <w:b/>
                                <w:color w:val="00B050"/>
                                <w:sz w:val="28"/>
                                <w:szCs w:val="28"/>
                                <w:lang w:val="uk-UA"/>
                              </w:rPr>
                            </w:pPr>
                          </w:p>
                          <w:p w:rsidR="00355425" w:rsidRPr="00FF06D4" w:rsidRDefault="00A2185F" w:rsidP="00355425">
                            <w:pPr>
                              <w:jc w:val="center"/>
                              <w:rPr>
                                <w:b/>
                                <w:color w:val="00B050"/>
                                <w:sz w:val="32"/>
                                <w:szCs w:val="32"/>
                              </w:rPr>
                            </w:pPr>
                            <w:r w:rsidRPr="00FF06D4">
                              <w:rPr>
                                <w:b/>
                                <w:color w:val="00B050"/>
                                <w:sz w:val="32"/>
                                <w:szCs w:val="32"/>
                                <w:lang w:val="uk-UA"/>
                              </w:rPr>
                              <w:t>Інкл</w:t>
                            </w:r>
                            <w:r w:rsidR="00355425" w:rsidRPr="00FF06D4">
                              <w:rPr>
                                <w:b/>
                                <w:color w:val="00B050"/>
                                <w:sz w:val="32"/>
                                <w:szCs w:val="32"/>
                                <w:lang w:val="uk-UA"/>
                              </w:rPr>
                              <w:t>юзивна освіта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32" o:spid="_x0000_s1034" type="#_x0000_t202" style="position:absolute;left:0;text-align:left;margin-left:71.5pt;margin-top:-28.45pt;width:411.6pt;height:52.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" filled="f" stroked="f" strokeweight=".5pt">
                <v:textbox>
                  <w:txbxContent>
                    <w:p w:rsidR="00A2185F" w:rsidRDefault="00A2185F" w:rsidP="00355425">
                      <w:pPr>
                        <w:jc w:val="center"/>
                        <w:rPr>
                          <w:b/>
                          <w:color w:val="00B050"/>
                          <w:sz w:val="28"/>
                          <w:szCs w:val="28"/>
                          <w:lang w:val="uk-UA"/>
                        </w:rPr>
                      </w:pPr>
                    </w:p>
                    <w:p w:rsidR="00355425" w:rsidRPr="00FF06D4" w:rsidRDefault="00A2185F" w:rsidP="00355425">
                      <w:pPr>
                        <w:jc w:val="center"/>
                        <w:rPr>
                          <w:b/>
                          <w:color w:val="00B050"/>
                          <w:sz w:val="32"/>
                          <w:szCs w:val="32"/>
                        </w:rPr>
                      </w:pPr>
                      <w:r w:rsidRPr="00FF06D4">
                        <w:rPr>
                          <w:b/>
                          <w:color w:val="00B050"/>
                          <w:sz w:val="32"/>
                          <w:szCs w:val="32"/>
                          <w:lang w:val="uk-UA"/>
                        </w:rPr>
                        <w:t>Інкл</w:t>
                      </w:r>
                      <w:r w:rsidR="00355425" w:rsidRPr="00FF06D4">
                        <w:rPr>
                          <w:b/>
                          <w:color w:val="00B050"/>
                          <w:sz w:val="32"/>
                          <w:szCs w:val="32"/>
                          <w:lang w:val="uk-UA"/>
                        </w:rPr>
                        <w:t>юзивна освіта</w:t>
                      </w:r>
                    </w:p>
                  </w:txbxContent>
                </v:textbox>
                <w10:wrap anchorx="margin"/>
              </v:shape>
            </w:pict>
          </mc:Fallback>
        </mc:AlternateContent>
      </w:r>
    </w:p>
    <w:p w:rsidR="00355425" w:rsidRPr="00A2185F" w:rsidRDefault="00355425" w:rsidP="00A2185F">
      <w:pPr>
        <w:ind w:left="-284"/>
        <w:jc w:val="center"/>
        <w:rPr>
          <w:b/>
          <w:sz w:val="28"/>
          <w:szCs w:val="28"/>
          <w:lang w:val="uk-UA"/>
        </w:rPr>
      </w:pPr>
    </w:p>
    <w:p w:rsidR="00355425" w:rsidRPr="00355425" w:rsidRDefault="00355425" w:rsidP="00A2185F">
      <w:pPr>
        <w:pStyle w:val="a7"/>
        <w:tabs>
          <w:tab w:val="left" w:pos="559"/>
        </w:tabs>
        <w:ind w:left="-284"/>
        <w:rPr>
          <w:sz w:val="28"/>
          <w:szCs w:val="28"/>
          <w:lang w:val="uk-UA"/>
        </w:rPr>
      </w:pPr>
      <w:r w:rsidRPr="00355425">
        <w:rPr>
          <w:b/>
          <w:sz w:val="28"/>
          <w:szCs w:val="28"/>
          <w:lang w:val="uk-UA"/>
        </w:rPr>
        <w:tab/>
      </w:r>
      <w:r w:rsidRPr="00355425">
        <w:rPr>
          <w:sz w:val="28"/>
          <w:szCs w:val="28"/>
          <w:lang w:val="uk-UA"/>
        </w:rPr>
        <w:t>З метою реалізації державної політики щодо забезпечення права дітей, які потребують корекції фізичного розвитку, на здобуття якісної освіти, інтеграції їх у суспільство шляхом запровадження інклюзивного навчання у 2021-2022 навчальному році інклюзивним навчанням було охоплено 1 учня гімназії. Згідно річного плану роботи гімназії протягом навчального року було проведено моніторинг організації інклюзивного навчання в закладі освіти.</w:t>
      </w:r>
    </w:p>
    <w:p w:rsidR="00355425" w:rsidRPr="00355425" w:rsidRDefault="00355425" w:rsidP="00A2185F">
      <w:pPr>
        <w:pStyle w:val="a7"/>
        <w:tabs>
          <w:tab w:val="left" w:pos="559"/>
        </w:tabs>
        <w:ind w:left="-284"/>
        <w:rPr>
          <w:sz w:val="28"/>
          <w:szCs w:val="28"/>
          <w:lang w:val="uk-UA"/>
        </w:rPr>
      </w:pPr>
      <w:r w:rsidRPr="00355425">
        <w:rPr>
          <w:sz w:val="28"/>
          <w:szCs w:val="28"/>
          <w:lang w:val="uk-UA"/>
        </w:rPr>
        <w:t xml:space="preserve">       Реалізацію завдань інклюзивного на</w:t>
      </w:r>
      <w:r w:rsidR="00A2185F">
        <w:rPr>
          <w:sz w:val="28"/>
          <w:szCs w:val="28"/>
          <w:lang w:val="uk-UA"/>
        </w:rPr>
        <w:t>вчання у закладі забезпечували 9</w:t>
      </w:r>
      <w:r w:rsidRPr="00355425">
        <w:rPr>
          <w:sz w:val="28"/>
          <w:szCs w:val="28"/>
          <w:lang w:val="uk-UA"/>
        </w:rPr>
        <w:t xml:space="preserve"> педаг</w:t>
      </w:r>
      <w:r w:rsidR="00A2185F">
        <w:rPr>
          <w:sz w:val="28"/>
          <w:szCs w:val="28"/>
          <w:lang w:val="uk-UA"/>
        </w:rPr>
        <w:t>огів. У</w:t>
      </w:r>
      <w:r w:rsidRPr="00355425">
        <w:rPr>
          <w:sz w:val="28"/>
          <w:szCs w:val="28"/>
          <w:lang w:val="uk-UA"/>
        </w:rPr>
        <w:t xml:space="preserve"> 2021-2022 році було організовано </w:t>
      </w:r>
      <w:r w:rsidR="00A2185F">
        <w:rPr>
          <w:sz w:val="28"/>
          <w:szCs w:val="28"/>
          <w:lang w:val="uk-UA"/>
        </w:rPr>
        <w:t xml:space="preserve">навчання з дитиною </w:t>
      </w:r>
      <w:r w:rsidRPr="00355425">
        <w:rPr>
          <w:sz w:val="28"/>
          <w:szCs w:val="28"/>
          <w:lang w:val="uk-UA"/>
        </w:rPr>
        <w:t>з особливими освітніми потребами з урахуванням індивідуальних особливостей навчально- пізнавальної діяльності.</w:t>
      </w:r>
    </w:p>
    <w:p w:rsidR="00355425" w:rsidRPr="00A2185F" w:rsidRDefault="00355425" w:rsidP="00A2185F">
      <w:pPr>
        <w:tabs>
          <w:tab w:val="left" w:pos="559"/>
        </w:tabs>
        <w:ind w:left="-284"/>
        <w:rPr>
          <w:sz w:val="28"/>
          <w:szCs w:val="28"/>
          <w:lang w:val="uk-UA"/>
        </w:rPr>
      </w:pPr>
      <w:r w:rsidRPr="00A2185F">
        <w:rPr>
          <w:sz w:val="28"/>
          <w:szCs w:val="28"/>
          <w:lang w:val="uk-UA"/>
        </w:rPr>
        <w:t xml:space="preserve">       В освітньому закладі наявні документи, які є підставою для організації інклюзивного навчання:</w:t>
      </w:r>
    </w:p>
    <w:p w:rsidR="00355425" w:rsidRPr="00A2185F" w:rsidRDefault="00E029AC" w:rsidP="00A2185F">
      <w:pPr>
        <w:tabs>
          <w:tab w:val="left" w:pos="559"/>
        </w:tabs>
        <w:ind w:left="-284"/>
        <w:rPr>
          <w:sz w:val="28"/>
          <w:szCs w:val="28"/>
          <w:lang w:val="uk-UA"/>
        </w:rPr>
      </w:pPr>
      <w:r>
        <w:rPr>
          <w:sz w:val="28"/>
          <w:szCs w:val="28"/>
          <w:lang w:val="uk-UA"/>
        </w:rPr>
        <w:t>- заява батьків ди</w:t>
      </w:r>
      <w:r w:rsidR="00355425" w:rsidRPr="00A2185F">
        <w:rPr>
          <w:sz w:val="28"/>
          <w:szCs w:val="28"/>
          <w:lang w:val="uk-UA"/>
        </w:rPr>
        <w:t>тини з особливими освітніми потребами;</w:t>
      </w:r>
    </w:p>
    <w:p w:rsidR="00355425" w:rsidRPr="00A2185F" w:rsidRDefault="00355425" w:rsidP="00A2185F">
      <w:pPr>
        <w:tabs>
          <w:tab w:val="left" w:pos="559"/>
        </w:tabs>
        <w:ind w:left="-284"/>
        <w:rPr>
          <w:sz w:val="28"/>
          <w:szCs w:val="28"/>
          <w:lang w:val="uk-UA"/>
        </w:rPr>
      </w:pPr>
      <w:r w:rsidRPr="00A2185F">
        <w:rPr>
          <w:sz w:val="28"/>
          <w:szCs w:val="28"/>
          <w:lang w:val="uk-UA"/>
        </w:rPr>
        <w:t xml:space="preserve">- висновок </w:t>
      </w:r>
      <w:proofErr w:type="spellStart"/>
      <w:r w:rsidRPr="00A2185F">
        <w:rPr>
          <w:sz w:val="28"/>
          <w:szCs w:val="28"/>
          <w:lang w:val="uk-UA"/>
        </w:rPr>
        <w:t>інклюзивно</w:t>
      </w:r>
      <w:proofErr w:type="spellEnd"/>
      <w:r w:rsidRPr="00A2185F">
        <w:rPr>
          <w:sz w:val="28"/>
          <w:szCs w:val="28"/>
          <w:lang w:val="uk-UA"/>
        </w:rPr>
        <w:t>-ресурсного центру про комплексну психолого- педагогічну оцінку розвитку дитини з особливими освітніми потребами;</w:t>
      </w:r>
    </w:p>
    <w:p w:rsidR="00355425" w:rsidRPr="00A2185F" w:rsidRDefault="00355425" w:rsidP="00A2185F">
      <w:pPr>
        <w:tabs>
          <w:tab w:val="left" w:pos="559"/>
        </w:tabs>
        <w:ind w:left="-284"/>
        <w:rPr>
          <w:sz w:val="28"/>
          <w:szCs w:val="28"/>
          <w:lang w:val="uk-UA"/>
        </w:rPr>
      </w:pPr>
      <w:r w:rsidRPr="00A2185F">
        <w:rPr>
          <w:sz w:val="28"/>
          <w:szCs w:val="28"/>
          <w:lang w:val="uk-UA"/>
        </w:rPr>
        <w:t>- наказ директора закладу освіти проведення інклюзивного навчання.</w:t>
      </w:r>
    </w:p>
    <w:p w:rsidR="00355425" w:rsidRPr="00355425" w:rsidRDefault="00355425" w:rsidP="00A2185F">
      <w:pPr>
        <w:pStyle w:val="a7"/>
        <w:tabs>
          <w:tab w:val="left" w:pos="559"/>
        </w:tabs>
        <w:ind w:left="-284"/>
        <w:rPr>
          <w:sz w:val="28"/>
          <w:szCs w:val="28"/>
          <w:lang w:val="uk-UA"/>
        </w:rPr>
      </w:pPr>
      <w:r w:rsidRPr="00355425">
        <w:rPr>
          <w:sz w:val="28"/>
          <w:szCs w:val="28"/>
          <w:lang w:val="uk-UA"/>
        </w:rPr>
        <w:t xml:space="preserve">     Навчання в класі, де організоване інклюзивне навчання, здійснювалося за навчальними планами, відповідно до Освітньої програми закладу освіти. На основі робочих планів розроблено та затверджено для  учня з особливими освітніми потребами індивідуальний навчальний план з урахуванням висновку ІРЦ. Для проведення корекційно-</w:t>
      </w:r>
      <w:proofErr w:type="spellStart"/>
      <w:r w:rsidRPr="00355425">
        <w:rPr>
          <w:sz w:val="28"/>
          <w:szCs w:val="28"/>
          <w:lang w:val="uk-UA"/>
        </w:rPr>
        <w:t>розвиткових</w:t>
      </w:r>
      <w:proofErr w:type="spellEnd"/>
      <w:r w:rsidRPr="00355425">
        <w:rPr>
          <w:sz w:val="28"/>
          <w:szCs w:val="28"/>
          <w:lang w:val="uk-UA"/>
        </w:rPr>
        <w:t xml:space="preserve"> занять в індивідуальних планах учнів передбачалося від 2 до 6 годин на тиждень, відповідно до визначених рівнів підтримки.</w:t>
      </w:r>
    </w:p>
    <w:p w:rsidR="00355425" w:rsidRPr="00355425" w:rsidRDefault="00355425" w:rsidP="00A2185F">
      <w:pPr>
        <w:pStyle w:val="a7"/>
        <w:tabs>
          <w:tab w:val="left" w:pos="559"/>
        </w:tabs>
        <w:ind w:left="-284"/>
        <w:rPr>
          <w:sz w:val="28"/>
          <w:szCs w:val="28"/>
          <w:lang w:val="uk-UA"/>
        </w:rPr>
      </w:pPr>
      <w:r w:rsidRPr="00355425">
        <w:rPr>
          <w:sz w:val="28"/>
          <w:szCs w:val="28"/>
          <w:lang w:val="uk-UA"/>
        </w:rPr>
        <w:lastRenderedPageBreak/>
        <w:t xml:space="preserve">      Інд</w:t>
      </w:r>
      <w:r w:rsidR="00E029AC">
        <w:rPr>
          <w:sz w:val="28"/>
          <w:szCs w:val="28"/>
          <w:lang w:val="uk-UA"/>
        </w:rPr>
        <w:t>ивідуальна навчальна програма ди</w:t>
      </w:r>
      <w:r w:rsidRPr="00355425">
        <w:rPr>
          <w:sz w:val="28"/>
          <w:szCs w:val="28"/>
          <w:lang w:val="uk-UA"/>
        </w:rPr>
        <w:t>тини з особливими освітніми потребами у класах з інклюзивним навчанням розроблялася на основі типових навчальних програм школи з ураху</w:t>
      </w:r>
      <w:r w:rsidR="00A2185F">
        <w:rPr>
          <w:sz w:val="28"/>
          <w:szCs w:val="28"/>
          <w:lang w:val="uk-UA"/>
        </w:rPr>
        <w:t>ванням спеціальних, з урахуванням рекомендацій ІРЦ</w:t>
      </w:r>
      <w:r w:rsidRPr="00355425">
        <w:rPr>
          <w:sz w:val="28"/>
          <w:szCs w:val="28"/>
          <w:lang w:val="uk-UA"/>
        </w:rPr>
        <w:t>.</w:t>
      </w:r>
    </w:p>
    <w:p w:rsidR="00355425" w:rsidRPr="00A2185F" w:rsidRDefault="00355425" w:rsidP="00A2185F">
      <w:pPr>
        <w:pStyle w:val="a7"/>
        <w:tabs>
          <w:tab w:val="left" w:pos="559"/>
        </w:tabs>
        <w:ind w:left="-284"/>
        <w:rPr>
          <w:sz w:val="28"/>
          <w:szCs w:val="28"/>
          <w:lang w:val="uk-UA"/>
        </w:rPr>
      </w:pPr>
      <w:r w:rsidRPr="00355425">
        <w:rPr>
          <w:sz w:val="28"/>
          <w:szCs w:val="28"/>
          <w:lang w:val="uk-UA"/>
        </w:rPr>
        <w:t xml:space="preserve">   </w:t>
      </w:r>
      <w:r w:rsidR="00A2185F">
        <w:rPr>
          <w:sz w:val="28"/>
          <w:szCs w:val="28"/>
          <w:lang w:val="uk-UA"/>
        </w:rPr>
        <w:t xml:space="preserve">  Педагоги разом з батьками учениці</w:t>
      </w:r>
      <w:r w:rsidRPr="00355425">
        <w:rPr>
          <w:sz w:val="28"/>
          <w:szCs w:val="28"/>
          <w:lang w:val="uk-UA"/>
        </w:rPr>
        <w:t>, згідно висновку ІР</w:t>
      </w:r>
      <w:r w:rsidR="00A2185F">
        <w:rPr>
          <w:sz w:val="28"/>
          <w:szCs w:val="28"/>
          <w:lang w:val="uk-UA"/>
        </w:rPr>
        <w:t>Ц розробляли</w:t>
      </w:r>
      <w:r w:rsidRPr="00355425">
        <w:rPr>
          <w:sz w:val="28"/>
          <w:szCs w:val="28"/>
          <w:lang w:val="uk-UA"/>
        </w:rPr>
        <w:t xml:space="preserve"> індивідуальну програму розви</w:t>
      </w:r>
      <w:r w:rsidR="00A2185F">
        <w:rPr>
          <w:sz w:val="28"/>
          <w:szCs w:val="28"/>
          <w:lang w:val="uk-UA"/>
        </w:rPr>
        <w:t>тку (ІПР). Розклад уроків для ди</w:t>
      </w:r>
      <w:r w:rsidRPr="00355425">
        <w:rPr>
          <w:sz w:val="28"/>
          <w:szCs w:val="28"/>
          <w:lang w:val="uk-UA"/>
        </w:rPr>
        <w:t>тини з особливими освітніми потребами складався відповідно до навчальних планів інклюзивних класів з урахуванням</w:t>
      </w:r>
      <w:r w:rsidR="00A2185F">
        <w:rPr>
          <w:sz w:val="28"/>
          <w:szCs w:val="28"/>
          <w:lang w:val="uk-UA"/>
        </w:rPr>
        <w:t xml:space="preserve"> </w:t>
      </w:r>
      <w:r w:rsidRPr="00A2185F">
        <w:rPr>
          <w:sz w:val="28"/>
          <w:szCs w:val="28"/>
          <w:lang w:val="uk-UA"/>
        </w:rPr>
        <w:t>індивідуальних особливостей учнів та гігієнічних вимог та узгоджувався з батьками.</w:t>
      </w:r>
    </w:p>
    <w:p w:rsidR="00355425" w:rsidRDefault="00355425" w:rsidP="00A2185F">
      <w:pPr>
        <w:pStyle w:val="a7"/>
        <w:tabs>
          <w:tab w:val="left" w:pos="559"/>
        </w:tabs>
        <w:ind w:left="-284"/>
        <w:rPr>
          <w:sz w:val="28"/>
          <w:szCs w:val="28"/>
          <w:lang w:val="uk-UA"/>
        </w:rPr>
      </w:pPr>
      <w:r w:rsidRPr="00355425">
        <w:rPr>
          <w:sz w:val="28"/>
          <w:szCs w:val="28"/>
          <w:lang w:val="uk-UA"/>
        </w:rPr>
        <w:t xml:space="preserve">    Оцінювання навчальних досягнень учнів з особливими освітніми потребами здійснювалося за критеріями оцінювання навчальних досягнень учня у системі загальної середньої освіти. З метою оцінюван</w:t>
      </w:r>
      <w:r w:rsidR="00A2185F">
        <w:rPr>
          <w:sz w:val="28"/>
          <w:szCs w:val="28"/>
          <w:lang w:val="uk-UA"/>
        </w:rPr>
        <w:t>ня індивідуальних досягнень учениці</w:t>
      </w:r>
      <w:r w:rsidRPr="00355425">
        <w:rPr>
          <w:sz w:val="28"/>
          <w:szCs w:val="28"/>
          <w:lang w:val="uk-UA"/>
        </w:rPr>
        <w:t xml:space="preserve"> педагоги школи використовували метод оцінювання портфоліо. Вели усю </w:t>
      </w:r>
      <w:proofErr w:type="spellStart"/>
      <w:r w:rsidRPr="00355425">
        <w:rPr>
          <w:sz w:val="28"/>
          <w:szCs w:val="28"/>
          <w:lang w:val="uk-UA"/>
        </w:rPr>
        <w:t>неохідну</w:t>
      </w:r>
      <w:proofErr w:type="spellEnd"/>
      <w:r w:rsidRPr="00355425">
        <w:rPr>
          <w:sz w:val="28"/>
          <w:szCs w:val="28"/>
          <w:lang w:val="uk-UA"/>
        </w:rPr>
        <w:t xml:space="preserve"> документацію.</w:t>
      </w:r>
    </w:p>
    <w:p w:rsidR="00355425" w:rsidRDefault="00355425" w:rsidP="00355425">
      <w:pPr>
        <w:tabs>
          <w:tab w:val="left" w:pos="559"/>
        </w:tabs>
        <w:rPr>
          <w:sz w:val="28"/>
          <w:szCs w:val="28"/>
          <w:lang w:val="uk-UA"/>
        </w:rPr>
      </w:pPr>
    </w:p>
    <w:p w:rsidR="00355425" w:rsidRPr="00355425" w:rsidRDefault="00355425" w:rsidP="00355425">
      <w:pPr>
        <w:tabs>
          <w:tab w:val="left" w:pos="559"/>
        </w:tabs>
        <w:rPr>
          <w:sz w:val="28"/>
          <w:szCs w:val="28"/>
          <w:lang w:val="uk-UA"/>
        </w:rPr>
      </w:pPr>
    </w:p>
    <w:p w:rsidR="00355425" w:rsidRPr="00355425" w:rsidRDefault="00355425" w:rsidP="00E029AC">
      <w:pPr>
        <w:pStyle w:val="a7"/>
        <w:rPr>
          <w:b/>
          <w:sz w:val="28"/>
          <w:szCs w:val="28"/>
          <w:lang w:val="uk-UA"/>
        </w:rPr>
      </w:pPr>
      <w:r>
        <w:rPr>
          <w:noProof/>
          <w:lang w:val="uk-UA" w:eastAsia="uk-UA"/>
        </w:rPr>
        <mc:AlternateContent>
          <mc:Choice Requires="wps">
            <w:drawing>
              <wp:anchor distT="0" distB="0" distL="114300" distR="114300" simplePos="0" relativeHeight="251679744" behindDoc="0" locked="0" layoutInCell="1" allowOverlap="1" wp14:anchorId="005A8213" wp14:editId="2B3CB43F">
                <wp:simplePos x="0" y="0"/>
                <wp:positionH relativeFrom="margin">
                  <wp:posOffset>98688</wp:posOffset>
                </wp:positionH>
                <wp:positionV relativeFrom="paragraph">
                  <wp:posOffset>68733</wp:posOffset>
                </wp:positionV>
                <wp:extent cx="6258735" cy="323850"/>
                <wp:effectExtent l="0" t="0" r="0" b="0"/>
                <wp:wrapNone/>
                <wp:docPr id="30" name="Надпись 30"/>
                <wp:cNvGraphicFramePr/>
                <a:graphic xmlns:a="http://schemas.openxmlformats.org/drawingml/2006/main">
                  <a:graphicData uri="http://schemas.microsoft.com/office/word/2010/wordprocessingShape">
                    <wps:wsp>
                      <wps:cNvSpPr txBox="1"/>
                      <wps:spPr>
                        <a:xfrm>
                          <a:off x="0" y="0"/>
                          <a:ext cx="6258735" cy="323850"/>
                        </a:xfrm>
                        <a:prstGeom prst="rect">
                          <a:avLst/>
                        </a:prstGeom>
                        <a:noFill/>
                        <a:ln w="6350">
                          <a:noFill/>
                        </a:ln>
                      </wps:spPr>
                      <wps:txbx>
                        <w:txbxContent>
                          <w:p w:rsidR="00355425" w:rsidRPr="00FF06D4" w:rsidRDefault="00355425" w:rsidP="00355425">
                            <w:pPr>
                              <w:jc w:val="center"/>
                              <w:rPr>
                                <w:b/>
                                <w:color w:val="00B050"/>
                                <w:sz w:val="32"/>
                                <w:szCs w:val="32"/>
                                <w:lang w:val="uk-UA"/>
                              </w:rPr>
                            </w:pPr>
                            <w:r w:rsidRPr="00FF06D4">
                              <w:rPr>
                                <w:b/>
                                <w:color w:val="00B050"/>
                                <w:sz w:val="32"/>
                                <w:szCs w:val="32"/>
                                <w:lang w:val="uk-UA"/>
                              </w:rPr>
                              <w:t>Навчальна діяльність учнів</w:t>
                            </w:r>
                          </w:p>
                          <w:p w:rsidR="00355425" w:rsidRDefault="00355425" w:rsidP="00355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0" o:spid="_x0000_s1035" type="#_x0000_t202" style="position:absolute;left:0;text-align:left;margin-left:7.75pt;margin-top:5.4pt;width:492.8pt;height:25.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" filled="f" stroked="f" strokeweight=".5pt">
                <v:textbox>
                  <w:txbxContent>
                    <w:p w:rsidR="00355425" w:rsidRPr="00FF06D4" w:rsidRDefault="00355425" w:rsidP="00355425">
                      <w:pPr>
                        <w:jc w:val="center"/>
                        <w:rPr>
                          <w:b/>
                          <w:color w:val="00B050"/>
                          <w:sz w:val="32"/>
                          <w:szCs w:val="32"/>
                          <w:lang w:val="uk-UA"/>
                        </w:rPr>
                      </w:pPr>
                      <w:r w:rsidRPr="00FF06D4">
                        <w:rPr>
                          <w:b/>
                          <w:color w:val="00B050"/>
                          <w:sz w:val="32"/>
                          <w:szCs w:val="32"/>
                          <w:lang w:val="uk-UA"/>
                        </w:rPr>
                        <w:t>Навчальна діяльність учнів</w:t>
                      </w:r>
                    </w:p>
                    <w:p w:rsidR="00355425" w:rsidRDefault="00355425" w:rsidP="00355425"/>
                  </w:txbxContent>
                </v:textbox>
                <w10:wrap anchorx="margin"/>
              </v:shape>
            </w:pict>
          </mc:Fallback>
        </mc:AlternateContent>
      </w:r>
    </w:p>
    <w:p w:rsidR="00355425" w:rsidRPr="00355425" w:rsidRDefault="00355425" w:rsidP="00E029AC">
      <w:pPr>
        <w:pStyle w:val="a7"/>
        <w:rPr>
          <w:b/>
          <w:sz w:val="28"/>
          <w:szCs w:val="28"/>
          <w:lang w:val="uk-UA"/>
        </w:rPr>
      </w:pPr>
    </w:p>
    <w:p w:rsidR="00355425" w:rsidRPr="00355425" w:rsidRDefault="00355425" w:rsidP="00355425">
      <w:pPr>
        <w:pStyle w:val="a7"/>
        <w:jc w:val="both"/>
        <w:rPr>
          <w:sz w:val="28"/>
          <w:szCs w:val="28"/>
          <w:lang w:val="uk-UA"/>
        </w:rPr>
      </w:pPr>
    </w:p>
    <w:p w:rsidR="009E2E5D" w:rsidRDefault="00355425" w:rsidP="009E2E5D">
      <w:pPr>
        <w:jc w:val="both"/>
        <w:rPr>
          <w:color w:val="000000"/>
          <w:sz w:val="28"/>
          <w:szCs w:val="28"/>
          <w:shd w:val="clear" w:color="auto" w:fill="FFFFFF"/>
          <w:lang w:val="uk-UA"/>
        </w:rPr>
      </w:pPr>
      <w:r w:rsidRPr="00355425">
        <w:rPr>
          <w:b/>
          <w:sz w:val="28"/>
          <w:szCs w:val="28"/>
          <w:lang w:val="uk-UA"/>
        </w:rPr>
        <w:t xml:space="preserve">    </w:t>
      </w:r>
      <w:r w:rsidR="00E46C0F">
        <w:rPr>
          <w:b/>
          <w:sz w:val="28"/>
          <w:szCs w:val="28"/>
          <w:lang w:val="uk-UA"/>
        </w:rPr>
        <w:t xml:space="preserve">     </w:t>
      </w:r>
      <w:r w:rsidR="009E2E5D" w:rsidRPr="00E679CA">
        <w:rPr>
          <w:sz w:val="28"/>
          <w:szCs w:val="28"/>
        </w:rPr>
        <w:t xml:space="preserve">Школа XXI </w:t>
      </w:r>
      <w:proofErr w:type="spellStart"/>
      <w:r w:rsidR="009E2E5D" w:rsidRPr="00E679CA">
        <w:rPr>
          <w:sz w:val="28"/>
          <w:szCs w:val="28"/>
        </w:rPr>
        <w:t>століття</w:t>
      </w:r>
      <w:proofErr w:type="spellEnd"/>
      <w:r w:rsidR="009E2E5D" w:rsidRPr="00E679CA">
        <w:rPr>
          <w:sz w:val="28"/>
          <w:szCs w:val="28"/>
        </w:rPr>
        <w:t xml:space="preserve"> </w:t>
      </w:r>
      <w:r w:rsidR="009E2E5D" w:rsidRPr="00E679CA">
        <w:rPr>
          <w:sz w:val="28"/>
          <w:szCs w:val="28"/>
        </w:rPr>
        <w:sym w:font="Symbol" w:char="F02D"/>
      </w:r>
      <w:r w:rsidR="009E2E5D" w:rsidRPr="00E679CA">
        <w:rPr>
          <w:sz w:val="28"/>
          <w:szCs w:val="28"/>
        </w:rPr>
        <w:t xml:space="preserve"> </w:t>
      </w:r>
      <w:proofErr w:type="spellStart"/>
      <w:r w:rsidR="009E2E5D" w:rsidRPr="00E679CA">
        <w:rPr>
          <w:sz w:val="28"/>
          <w:szCs w:val="28"/>
        </w:rPr>
        <w:t>це</w:t>
      </w:r>
      <w:proofErr w:type="spellEnd"/>
      <w:r w:rsidR="009E2E5D" w:rsidRPr="00E679CA">
        <w:rPr>
          <w:sz w:val="28"/>
          <w:szCs w:val="28"/>
        </w:rPr>
        <w:t xml:space="preserve"> </w:t>
      </w:r>
      <w:proofErr w:type="spellStart"/>
      <w:r w:rsidR="009E2E5D" w:rsidRPr="00E679CA">
        <w:rPr>
          <w:sz w:val="28"/>
          <w:szCs w:val="28"/>
        </w:rPr>
        <w:t>передусім</w:t>
      </w:r>
      <w:proofErr w:type="spellEnd"/>
      <w:r w:rsidR="009E2E5D" w:rsidRPr="00E679CA">
        <w:rPr>
          <w:sz w:val="28"/>
          <w:szCs w:val="28"/>
          <w:lang w:val="uk-UA"/>
        </w:rPr>
        <w:t xml:space="preserve"> </w:t>
      </w:r>
      <w:proofErr w:type="spellStart"/>
      <w:r w:rsidR="009E2E5D" w:rsidRPr="00E679CA">
        <w:rPr>
          <w:sz w:val="28"/>
          <w:szCs w:val="28"/>
        </w:rPr>
        <w:t>відкрита</w:t>
      </w:r>
      <w:proofErr w:type="spellEnd"/>
      <w:r w:rsidR="009E2E5D" w:rsidRPr="00E679CA">
        <w:rPr>
          <w:sz w:val="28"/>
          <w:szCs w:val="28"/>
        </w:rPr>
        <w:t xml:space="preserve"> </w:t>
      </w:r>
      <w:proofErr w:type="spellStart"/>
      <w:r w:rsidR="009E2E5D" w:rsidRPr="00E679CA">
        <w:rPr>
          <w:sz w:val="28"/>
          <w:szCs w:val="28"/>
        </w:rPr>
        <w:t>освітня</w:t>
      </w:r>
      <w:proofErr w:type="spellEnd"/>
      <w:r w:rsidR="009E2E5D" w:rsidRPr="00E679CA">
        <w:rPr>
          <w:sz w:val="28"/>
          <w:szCs w:val="28"/>
        </w:rPr>
        <w:t xml:space="preserve"> система, </w:t>
      </w:r>
      <w:proofErr w:type="spellStart"/>
      <w:r w:rsidR="009E2E5D" w:rsidRPr="00E679CA">
        <w:rPr>
          <w:sz w:val="28"/>
          <w:szCs w:val="28"/>
        </w:rPr>
        <w:t>спрямована</w:t>
      </w:r>
      <w:proofErr w:type="spellEnd"/>
      <w:r w:rsidR="009E2E5D" w:rsidRPr="00E679CA">
        <w:rPr>
          <w:sz w:val="28"/>
          <w:szCs w:val="28"/>
        </w:rPr>
        <w:t xml:space="preserve"> на </w:t>
      </w:r>
      <w:proofErr w:type="spellStart"/>
      <w:r w:rsidR="009E2E5D" w:rsidRPr="00E679CA">
        <w:rPr>
          <w:sz w:val="28"/>
          <w:szCs w:val="28"/>
        </w:rPr>
        <w:t>розвиток</w:t>
      </w:r>
      <w:proofErr w:type="spellEnd"/>
      <w:r w:rsidR="009E2E5D" w:rsidRPr="00E679CA">
        <w:rPr>
          <w:sz w:val="28"/>
          <w:szCs w:val="28"/>
        </w:rPr>
        <w:t xml:space="preserve">, </w:t>
      </w:r>
      <w:proofErr w:type="spellStart"/>
      <w:r w:rsidR="009E2E5D" w:rsidRPr="00E679CA">
        <w:rPr>
          <w:sz w:val="28"/>
          <w:szCs w:val="28"/>
        </w:rPr>
        <w:t>навчання</w:t>
      </w:r>
      <w:proofErr w:type="spellEnd"/>
      <w:r w:rsidR="009E2E5D" w:rsidRPr="00E679CA">
        <w:rPr>
          <w:sz w:val="28"/>
          <w:szCs w:val="28"/>
        </w:rPr>
        <w:t xml:space="preserve"> і </w:t>
      </w:r>
      <w:proofErr w:type="spellStart"/>
      <w:r w:rsidR="009E2E5D" w:rsidRPr="00E679CA">
        <w:rPr>
          <w:sz w:val="28"/>
          <w:szCs w:val="28"/>
        </w:rPr>
        <w:t>виховання</w:t>
      </w:r>
      <w:proofErr w:type="spellEnd"/>
      <w:r w:rsidR="009E2E5D" w:rsidRPr="00E679CA">
        <w:rPr>
          <w:sz w:val="28"/>
          <w:szCs w:val="28"/>
        </w:rPr>
        <w:t xml:space="preserve"> </w:t>
      </w:r>
      <w:proofErr w:type="spellStart"/>
      <w:r w:rsidR="009E2E5D" w:rsidRPr="00E679CA">
        <w:rPr>
          <w:sz w:val="28"/>
          <w:szCs w:val="28"/>
        </w:rPr>
        <w:t>дитини</w:t>
      </w:r>
      <w:proofErr w:type="spellEnd"/>
      <w:r w:rsidR="009E2E5D" w:rsidRPr="00E679CA">
        <w:rPr>
          <w:sz w:val="28"/>
          <w:szCs w:val="28"/>
        </w:rPr>
        <w:t xml:space="preserve"> як </w:t>
      </w:r>
      <w:proofErr w:type="spellStart"/>
      <w:r w:rsidR="009E2E5D" w:rsidRPr="00E679CA">
        <w:rPr>
          <w:sz w:val="28"/>
          <w:szCs w:val="28"/>
        </w:rPr>
        <w:t>успішного</w:t>
      </w:r>
      <w:proofErr w:type="spellEnd"/>
      <w:r w:rsidR="009E2E5D" w:rsidRPr="00E679CA">
        <w:rPr>
          <w:sz w:val="28"/>
          <w:szCs w:val="28"/>
        </w:rPr>
        <w:t xml:space="preserve"> </w:t>
      </w:r>
      <w:proofErr w:type="spellStart"/>
      <w:r w:rsidR="009E2E5D" w:rsidRPr="00E679CA">
        <w:rPr>
          <w:sz w:val="28"/>
          <w:szCs w:val="28"/>
        </w:rPr>
        <w:t>суб’єкта</w:t>
      </w:r>
      <w:proofErr w:type="spellEnd"/>
      <w:r w:rsidR="009E2E5D" w:rsidRPr="00E679CA">
        <w:rPr>
          <w:sz w:val="28"/>
          <w:szCs w:val="28"/>
        </w:rPr>
        <w:t xml:space="preserve"> </w:t>
      </w:r>
      <w:proofErr w:type="spellStart"/>
      <w:r w:rsidR="009E2E5D" w:rsidRPr="00E679CA">
        <w:rPr>
          <w:sz w:val="28"/>
          <w:szCs w:val="28"/>
        </w:rPr>
        <w:t>особистісного</w:t>
      </w:r>
      <w:proofErr w:type="spellEnd"/>
      <w:r w:rsidR="009E2E5D" w:rsidRPr="00E679CA">
        <w:rPr>
          <w:sz w:val="28"/>
          <w:szCs w:val="28"/>
        </w:rPr>
        <w:t xml:space="preserve"> </w:t>
      </w:r>
      <w:proofErr w:type="spellStart"/>
      <w:r w:rsidR="009E2E5D" w:rsidRPr="00E679CA">
        <w:rPr>
          <w:sz w:val="28"/>
          <w:szCs w:val="28"/>
        </w:rPr>
        <w:t>життя</w:t>
      </w:r>
      <w:proofErr w:type="spellEnd"/>
      <w:r w:rsidR="009E2E5D" w:rsidRPr="00E679CA">
        <w:rPr>
          <w:sz w:val="28"/>
          <w:szCs w:val="28"/>
        </w:rPr>
        <w:t xml:space="preserve">, </w:t>
      </w:r>
      <w:proofErr w:type="spellStart"/>
      <w:r w:rsidR="009E2E5D" w:rsidRPr="00E679CA">
        <w:rPr>
          <w:sz w:val="28"/>
          <w:szCs w:val="28"/>
        </w:rPr>
        <w:t>відповідального</w:t>
      </w:r>
      <w:proofErr w:type="spellEnd"/>
      <w:r w:rsidR="009E2E5D" w:rsidRPr="00E679CA">
        <w:rPr>
          <w:sz w:val="28"/>
          <w:szCs w:val="28"/>
        </w:rPr>
        <w:t xml:space="preserve"> </w:t>
      </w:r>
      <w:proofErr w:type="spellStart"/>
      <w:r w:rsidR="009E2E5D" w:rsidRPr="00E679CA">
        <w:rPr>
          <w:sz w:val="28"/>
          <w:szCs w:val="28"/>
        </w:rPr>
        <w:t>патріота</w:t>
      </w:r>
      <w:proofErr w:type="spellEnd"/>
      <w:r w:rsidR="009E2E5D" w:rsidRPr="00E679CA">
        <w:rPr>
          <w:sz w:val="28"/>
          <w:szCs w:val="28"/>
        </w:rPr>
        <w:t xml:space="preserve"> – </w:t>
      </w:r>
      <w:proofErr w:type="spellStart"/>
      <w:r w:rsidR="009E2E5D" w:rsidRPr="00E679CA">
        <w:rPr>
          <w:sz w:val="28"/>
          <w:szCs w:val="28"/>
        </w:rPr>
        <w:t>громадянина</w:t>
      </w:r>
      <w:proofErr w:type="spellEnd"/>
      <w:r w:rsidR="009E2E5D" w:rsidRPr="00E679CA">
        <w:rPr>
          <w:sz w:val="28"/>
          <w:szCs w:val="28"/>
        </w:rPr>
        <w:t xml:space="preserve"> і </w:t>
      </w:r>
      <w:proofErr w:type="gramStart"/>
      <w:r w:rsidR="009E2E5D" w:rsidRPr="00E679CA">
        <w:rPr>
          <w:sz w:val="28"/>
          <w:szCs w:val="28"/>
        </w:rPr>
        <w:t>компетентного</w:t>
      </w:r>
      <w:proofErr w:type="gramEnd"/>
      <w:r w:rsidR="009E2E5D" w:rsidRPr="00E679CA">
        <w:rPr>
          <w:sz w:val="28"/>
          <w:szCs w:val="28"/>
        </w:rPr>
        <w:t xml:space="preserve"> </w:t>
      </w:r>
      <w:proofErr w:type="spellStart"/>
      <w:r w:rsidR="009E2E5D" w:rsidRPr="00E679CA">
        <w:rPr>
          <w:sz w:val="28"/>
          <w:szCs w:val="28"/>
        </w:rPr>
        <w:t>професіонала</w:t>
      </w:r>
      <w:proofErr w:type="spellEnd"/>
      <w:r w:rsidR="009E2E5D" w:rsidRPr="00E679CA">
        <w:rPr>
          <w:sz w:val="28"/>
          <w:szCs w:val="28"/>
        </w:rPr>
        <w:t xml:space="preserve">. </w:t>
      </w:r>
      <w:proofErr w:type="spellStart"/>
      <w:r w:rsidR="009E2E5D" w:rsidRPr="00E679CA">
        <w:rPr>
          <w:sz w:val="28"/>
          <w:szCs w:val="28"/>
        </w:rPr>
        <w:t>Власне</w:t>
      </w:r>
      <w:proofErr w:type="spellEnd"/>
      <w:r w:rsidR="009E2E5D" w:rsidRPr="00E679CA">
        <w:rPr>
          <w:sz w:val="28"/>
          <w:szCs w:val="28"/>
        </w:rPr>
        <w:t xml:space="preserve">, </w:t>
      </w:r>
      <w:proofErr w:type="spellStart"/>
      <w:r w:rsidR="009E2E5D" w:rsidRPr="00E679CA">
        <w:rPr>
          <w:sz w:val="28"/>
          <w:szCs w:val="28"/>
        </w:rPr>
        <w:t>ця</w:t>
      </w:r>
      <w:proofErr w:type="spellEnd"/>
      <w:r w:rsidR="009E2E5D" w:rsidRPr="00E679CA">
        <w:rPr>
          <w:sz w:val="28"/>
          <w:szCs w:val="28"/>
        </w:rPr>
        <w:t xml:space="preserve"> </w:t>
      </w:r>
      <w:proofErr w:type="spellStart"/>
      <w:r w:rsidR="009E2E5D" w:rsidRPr="00E679CA">
        <w:rPr>
          <w:sz w:val="28"/>
          <w:szCs w:val="28"/>
        </w:rPr>
        <w:t>стратегія</w:t>
      </w:r>
      <w:proofErr w:type="spellEnd"/>
      <w:r w:rsidR="009E2E5D" w:rsidRPr="00E679CA">
        <w:rPr>
          <w:sz w:val="28"/>
          <w:szCs w:val="28"/>
        </w:rPr>
        <w:t xml:space="preserve"> й </w:t>
      </w:r>
      <w:proofErr w:type="spellStart"/>
      <w:r w:rsidR="009E2E5D" w:rsidRPr="00E679CA">
        <w:rPr>
          <w:sz w:val="28"/>
          <w:szCs w:val="28"/>
        </w:rPr>
        <w:t>спонукає</w:t>
      </w:r>
      <w:proofErr w:type="spellEnd"/>
      <w:r w:rsidR="009E2E5D" w:rsidRPr="00E679CA">
        <w:rPr>
          <w:sz w:val="28"/>
          <w:szCs w:val="28"/>
        </w:rPr>
        <w:t xml:space="preserve"> </w:t>
      </w:r>
      <w:proofErr w:type="spellStart"/>
      <w:r w:rsidR="009E2E5D" w:rsidRPr="00E679CA">
        <w:rPr>
          <w:sz w:val="28"/>
          <w:szCs w:val="28"/>
        </w:rPr>
        <w:t>сучасні</w:t>
      </w:r>
      <w:proofErr w:type="spellEnd"/>
      <w:r w:rsidR="009E2E5D" w:rsidRPr="00E679CA">
        <w:rPr>
          <w:sz w:val="28"/>
          <w:szCs w:val="28"/>
        </w:rPr>
        <w:t xml:space="preserve"> </w:t>
      </w:r>
      <w:proofErr w:type="spellStart"/>
      <w:r w:rsidR="009E2E5D" w:rsidRPr="00E679CA">
        <w:rPr>
          <w:sz w:val="28"/>
          <w:szCs w:val="28"/>
        </w:rPr>
        <w:t>заклади</w:t>
      </w:r>
      <w:proofErr w:type="spellEnd"/>
      <w:r w:rsidR="009E2E5D" w:rsidRPr="00E679CA">
        <w:rPr>
          <w:sz w:val="28"/>
          <w:szCs w:val="28"/>
        </w:rPr>
        <w:t xml:space="preserve"> </w:t>
      </w:r>
      <w:proofErr w:type="spellStart"/>
      <w:r w:rsidR="009E2E5D" w:rsidRPr="00E679CA">
        <w:rPr>
          <w:sz w:val="28"/>
          <w:szCs w:val="28"/>
        </w:rPr>
        <w:t>освіти</w:t>
      </w:r>
      <w:proofErr w:type="spellEnd"/>
      <w:r w:rsidR="009E2E5D" w:rsidRPr="00E679CA">
        <w:rPr>
          <w:sz w:val="28"/>
          <w:szCs w:val="28"/>
        </w:rPr>
        <w:t xml:space="preserve"> до активного </w:t>
      </w:r>
      <w:proofErr w:type="spellStart"/>
      <w:r w:rsidR="009E2E5D" w:rsidRPr="00E679CA">
        <w:rPr>
          <w:sz w:val="28"/>
          <w:szCs w:val="28"/>
        </w:rPr>
        <w:t>пошу</w:t>
      </w:r>
      <w:r w:rsidR="009E2E5D">
        <w:rPr>
          <w:sz w:val="28"/>
          <w:szCs w:val="28"/>
        </w:rPr>
        <w:t>ку</w:t>
      </w:r>
      <w:proofErr w:type="spellEnd"/>
      <w:r w:rsidR="009E2E5D">
        <w:rPr>
          <w:sz w:val="28"/>
          <w:szCs w:val="28"/>
        </w:rPr>
        <w:t xml:space="preserve"> </w:t>
      </w:r>
      <w:proofErr w:type="spellStart"/>
      <w:r w:rsidR="009E2E5D">
        <w:rPr>
          <w:sz w:val="28"/>
          <w:szCs w:val="28"/>
        </w:rPr>
        <w:t>концепцій</w:t>
      </w:r>
      <w:proofErr w:type="spellEnd"/>
      <w:r w:rsidR="009E2E5D">
        <w:rPr>
          <w:sz w:val="28"/>
          <w:szCs w:val="28"/>
        </w:rPr>
        <w:t xml:space="preserve">, </w:t>
      </w:r>
      <w:proofErr w:type="spellStart"/>
      <w:r w:rsidR="009E2E5D">
        <w:rPr>
          <w:sz w:val="28"/>
          <w:szCs w:val="28"/>
        </w:rPr>
        <w:t>програм</w:t>
      </w:r>
      <w:proofErr w:type="spellEnd"/>
      <w:r w:rsidR="009E2E5D">
        <w:rPr>
          <w:sz w:val="28"/>
          <w:szCs w:val="28"/>
        </w:rPr>
        <w:t xml:space="preserve">, </w:t>
      </w:r>
      <w:proofErr w:type="spellStart"/>
      <w:r w:rsidR="009E2E5D" w:rsidRPr="00E679CA">
        <w:rPr>
          <w:sz w:val="28"/>
          <w:szCs w:val="28"/>
        </w:rPr>
        <w:t>технологій</w:t>
      </w:r>
      <w:proofErr w:type="spellEnd"/>
      <w:r w:rsidR="009E2E5D" w:rsidRPr="00E679CA">
        <w:rPr>
          <w:sz w:val="28"/>
          <w:szCs w:val="28"/>
        </w:rPr>
        <w:t xml:space="preserve">, </w:t>
      </w:r>
      <w:proofErr w:type="spellStart"/>
      <w:r w:rsidR="009E2E5D" w:rsidRPr="00E679CA">
        <w:rPr>
          <w:sz w:val="28"/>
          <w:szCs w:val="28"/>
        </w:rPr>
        <w:t>які</w:t>
      </w:r>
      <w:proofErr w:type="spellEnd"/>
      <w:r w:rsidR="009E2E5D" w:rsidRPr="00E679CA">
        <w:rPr>
          <w:sz w:val="28"/>
          <w:szCs w:val="28"/>
        </w:rPr>
        <w:t xml:space="preserve"> б могли оптимально </w:t>
      </w:r>
      <w:proofErr w:type="spellStart"/>
      <w:r w:rsidR="009E2E5D" w:rsidRPr="00E679CA">
        <w:rPr>
          <w:sz w:val="28"/>
          <w:szCs w:val="28"/>
        </w:rPr>
        <w:t>задоволь</w:t>
      </w:r>
      <w:r w:rsidR="009E2E5D">
        <w:rPr>
          <w:sz w:val="28"/>
          <w:szCs w:val="28"/>
        </w:rPr>
        <w:t>ни</w:t>
      </w:r>
      <w:proofErr w:type="spellEnd"/>
      <w:r w:rsidR="009E2E5D">
        <w:rPr>
          <w:sz w:val="28"/>
          <w:szCs w:val="28"/>
          <w:lang w:val="uk-UA"/>
        </w:rPr>
        <w:t>т</w:t>
      </w:r>
      <w:r w:rsidR="009E2E5D" w:rsidRPr="00E679CA">
        <w:rPr>
          <w:sz w:val="28"/>
          <w:szCs w:val="28"/>
        </w:rPr>
        <w:t xml:space="preserve">и потреби і </w:t>
      </w:r>
      <w:proofErr w:type="spellStart"/>
      <w:r w:rsidR="009E2E5D" w:rsidRPr="00E679CA">
        <w:rPr>
          <w:sz w:val="28"/>
          <w:szCs w:val="28"/>
        </w:rPr>
        <w:t>вимоги</w:t>
      </w:r>
      <w:proofErr w:type="spellEnd"/>
      <w:r w:rsidR="009E2E5D" w:rsidRPr="00E679CA">
        <w:rPr>
          <w:sz w:val="28"/>
          <w:szCs w:val="28"/>
        </w:rPr>
        <w:t xml:space="preserve"> </w:t>
      </w:r>
      <w:proofErr w:type="spellStart"/>
      <w:r w:rsidR="009E2E5D" w:rsidRPr="00E679CA">
        <w:rPr>
          <w:sz w:val="28"/>
          <w:szCs w:val="28"/>
        </w:rPr>
        <w:t>суспільства</w:t>
      </w:r>
      <w:proofErr w:type="spellEnd"/>
      <w:r w:rsidR="009E2E5D" w:rsidRPr="00E679CA">
        <w:rPr>
          <w:sz w:val="28"/>
          <w:szCs w:val="28"/>
        </w:rPr>
        <w:t xml:space="preserve"> </w:t>
      </w:r>
      <w:proofErr w:type="spellStart"/>
      <w:r w:rsidR="009E2E5D" w:rsidRPr="00E679CA">
        <w:rPr>
          <w:sz w:val="28"/>
          <w:szCs w:val="28"/>
        </w:rPr>
        <w:t>щодо</w:t>
      </w:r>
      <w:proofErr w:type="spellEnd"/>
      <w:r w:rsidR="009E2E5D" w:rsidRPr="00E679CA">
        <w:rPr>
          <w:sz w:val="28"/>
          <w:szCs w:val="28"/>
        </w:rPr>
        <w:t xml:space="preserve"> </w:t>
      </w:r>
      <w:proofErr w:type="spellStart"/>
      <w:r w:rsidR="009E2E5D" w:rsidRPr="00E679CA">
        <w:rPr>
          <w:sz w:val="28"/>
          <w:szCs w:val="28"/>
        </w:rPr>
        <w:t>виконання</w:t>
      </w:r>
      <w:proofErr w:type="spellEnd"/>
      <w:r w:rsidR="009E2E5D" w:rsidRPr="00E679CA">
        <w:rPr>
          <w:sz w:val="28"/>
          <w:szCs w:val="28"/>
        </w:rPr>
        <w:t xml:space="preserve"> школою </w:t>
      </w:r>
      <w:proofErr w:type="spellStart"/>
      <w:r w:rsidR="009E2E5D" w:rsidRPr="00E679CA">
        <w:rPr>
          <w:sz w:val="28"/>
          <w:szCs w:val="28"/>
        </w:rPr>
        <w:t>основної</w:t>
      </w:r>
      <w:proofErr w:type="spellEnd"/>
      <w:r w:rsidR="009E2E5D" w:rsidRPr="00E679CA">
        <w:rPr>
          <w:sz w:val="28"/>
          <w:szCs w:val="28"/>
        </w:rPr>
        <w:t xml:space="preserve"> </w:t>
      </w:r>
      <w:proofErr w:type="spellStart"/>
      <w:r w:rsidR="009E2E5D" w:rsidRPr="00E679CA">
        <w:rPr>
          <w:sz w:val="28"/>
          <w:szCs w:val="28"/>
        </w:rPr>
        <w:t>місії</w:t>
      </w:r>
      <w:proofErr w:type="spellEnd"/>
      <w:r w:rsidR="009E2E5D" w:rsidRPr="00E679CA">
        <w:rPr>
          <w:sz w:val="28"/>
          <w:szCs w:val="28"/>
        </w:rPr>
        <w:t xml:space="preserve"> – </w:t>
      </w:r>
      <w:proofErr w:type="spellStart"/>
      <w:r w:rsidR="009E2E5D" w:rsidRPr="00E679CA">
        <w:rPr>
          <w:sz w:val="28"/>
          <w:szCs w:val="28"/>
        </w:rPr>
        <w:t>забезпечення</w:t>
      </w:r>
      <w:proofErr w:type="spellEnd"/>
      <w:r w:rsidR="009E2E5D" w:rsidRPr="00E679CA">
        <w:rPr>
          <w:sz w:val="28"/>
          <w:szCs w:val="28"/>
        </w:rPr>
        <w:t xml:space="preserve"> </w:t>
      </w:r>
      <w:proofErr w:type="spellStart"/>
      <w:r w:rsidR="009E2E5D" w:rsidRPr="00E679CA">
        <w:rPr>
          <w:sz w:val="28"/>
          <w:szCs w:val="28"/>
        </w:rPr>
        <w:t>благополуччя</w:t>
      </w:r>
      <w:proofErr w:type="spellEnd"/>
      <w:r w:rsidR="009E2E5D" w:rsidRPr="00E679CA">
        <w:rPr>
          <w:sz w:val="28"/>
          <w:szCs w:val="28"/>
        </w:rPr>
        <w:t xml:space="preserve"> </w:t>
      </w:r>
      <w:proofErr w:type="spellStart"/>
      <w:r w:rsidR="009E2E5D" w:rsidRPr="00E679CA">
        <w:rPr>
          <w:sz w:val="28"/>
          <w:szCs w:val="28"/>
        </w:rPr>
        <w:t>дитини</w:t>
      </w:r>
      <w:proofErr w:type="spellEnd"/>
      <w:r w:rsidR="009E2E5D" w:rsidRPr="00E679CA">
        <w:rPr>
          <w:sz w:val="28"/>
          <w:szCs w:val="28"/>
        </w:rPr>
        <w:t xml:space="preserve"> через </w:t>
      </w:r>
      <w:proofErr w:type="spellStart"/>
      <w:r w:rsidR="009E2E5D" w:rsidRPr="00E679CA">
        <w:rPr>
          <w:sz w:val="28"/>
          <w:szCs w:val="28"/>
        </w:rPr>
        <w:t>створення</w:t>
      </w:r>
      <w:proofErr w:type="spellEnd"/>
      <w:r w:rsidR="009E2E5D" w:rsidRPr="00E679CA">
        <w:rPr>
          <w:sz w:val="28"/>
          <w:szCs w:val="28"/>
        </w:rPr>
        <w:t xml:space="preserve"> </w:t>
      </w:r>
      <w:proofErr w:type="spellStart"/>
      <w:r w:rsidR="009E2E5D" w:rsidRPr="00E679CA">
        <w:rPr>
          <w:sz w:val="28"/>
          <w:szCs w:val="28"/>
        </w:rPr>
        <w:t>безпечного</w:t>
      </w:r>
      <w:proofErr w:type="spellEnd"/>
      <w:r w:rsidR="009E2E5D" w:rsidRPr="00E679CA">
        <w:rPr>
          <w:sz w:val="28"/>
          <w:szCs w:val="28"/>
        </w:rPr>
        <w:t xml:space="preserve"> </w:t>
      </w:r>
      <w:proofErr w:type="spellStart"/>
      <w:r w:rsidR="009E2E5D" w:rsidRPr="00E679CA">
        <w:rPr>
          <w:sz w:val="28"/>
          <w:szCs w:val="28"/>
        </w:rPr>
        <w:t>середовища</w:t>
      </w:r>
      <w:proofErr w:type="spellEnd"/>
      <w:r w:rsidR="009E2E5D" w:rsidRPr="00E679CA">
        <w:rPr>
          <w:sz w:val="28"/>
          <w:szCs w:val="28"/>
        </w:rPr>
        <w:t xml:space="preserve"> для </w:t>
      </w:r>
      <w:proofErr w:type="spellStart"/>
      <w:r w:rsidR="009E2E5D" w:rsidRPr="00E679CA">
        <w:rPr>
          <w:sz w:val="28"/>
          <w:szCs w:val="28"/>
        </w:rPr>
        <w:t>її</w:t>
      </w:r>
      <w:proofErr w:type="spellEnd"/>
      <w:r w:rsidR="009E2E5D" w:rsidRPr="00E679CA">
        <w:rPr>
          <w:sz w:val="28"/>
          <w:szCs w:val="28"/>
        </w:rPr>
        <w:t xml:space="preserve"> </w:t>
      </w:r>
      <w:proofErr w:type="spellStart"/>
      <w:r w:rsidR="009E2E5D" w:rsidRPr="00E679CA">
        <w:rPr>
          <w:sz w:val="28"/>
          <w:szCs w:val="28"/>
        </w:rPr>
        <w:t>фізичного</w:t>
      </w:r>
      <w:proofErr w:type="spellEnd"/>
      <w:r w:rsidR="009E2E5D" w:rsidRPr="00E679CA">
        <w:rPr>
          <w:sz w:val="28"/>
          <w:szCs w:val="28"/>
        </w:rPr>
        <w:t xml:space="preserve">, духовного, морального </w:t>
      </w:r>
      <w:proofErr w:type="spellStart"/>
      <w:r w:rsidR="009E2E5D" w:rsidRPr="00E679CA">
        <w:rPr>
          <w:sz w:val="28"/>
          <w:szCs w:val="28"/>
        </w:rPr>
        <w:t>здоров’я</w:t>
      </w:r>
      <w:proofErr w:type="spellEnd"/>
      <w:r w:rsidR="009E2E5D" w:rsidRPr="00E679CA">
        <w:rPr>
          <w:sz w:val="28"/>
          <w:szCs w:val="28"/>
        </w:rPr>
        <w:t>.</w:t>
      </w:r>
      <w:r w:rsidR="009E2E5D" w:rsidRPr="00E679CA">
        <w:rPr>
          <w:color w:val="000000"/>
          <w:sz w:val="28"/>
          <w:szCs w:val="28"/>
          <w:shd w:val="clear" w:color="auto" w:fill="FFFFFF"/>
          <w:lang w:val="uk-UA"/>
        </w:rPr>
        <w:t xml:space="preserve"> </w:t>
      </w:r>
      <w:r w:rsidR="009E2E5D" w:rsidRPr="00E679CA">
        <w:rPr>
          <w:rFonts w:eastAsia="Calibri"/>
          <w:bCs/>
          <w:sz w:val="28"/>
          <w:szCs w:val="28"/>
          <w:lang w:val="uk-UA"/>
        </w:rPr>
        <w:t xml:space="preserve">Початкова освіта – це перший </w:t>
      </w:r>
      <w:proofErr w:type="gramStart"/>
      <w:r w:rsidR="009E2E5D" w:rsidRPr="00E679CA">
        <w:rPr>
          <w:rFonts w:eastAsia="Calibri"/>
          <w:bCs/>
          <w:sz w:val="28"/>
          <w:szCs w:val="28"/>
          <w:lang w:val="uk-UA"/>
        </w:rPr>
        <w:t>р</w:t>
      </w:r>
      <w:proofErr w:type="gramEnd"/>
      <w:r w:rsidR="009E2E5D" w:rsidRPr="00E679CA">
        <w:rPr>
          <w:rFonts w:eastAsia="Calibri"/>
          <w:bCs/>
          <w:sz w:val="28"/>
          <w:szCs w:val="28"/>
          <w:lang w:val="uk-UA"/>
        </w:rPr>
        <w:t>івень повної загальної середньої освіти, який відповідає першому рівню Національної рамки кваліфікацій</w:t>
      </w:r>
      <w:r w:rsidR="009E2E5D">
        <w:rPr>
          <w:rFonts w:eastAsia="Calibri"/>
          <w:bCs/>
          <w:sz w:val="28"/>
          <w:szCs w:val="28"/>
          <w:lang w:val="uk-UA"/>
        </w:rPr>
        <w:t>.</w:t>
      </w:r>
      <w:r w:rsidR="009E2E5D" w:rsidRPr="00E679CA">
        <w:rPr>
          <w:color w:val="000000"/>
          <w:sz w:val="28"/>
          <w:szCs w:val="28"/>
          <w:shd w:val="clear" w:color="auto" w:fill="FFFFFF"/>
          <w:lang w:val="uk-UA"/>
        </w:rPr>
        <w:t xml:space="preserve">  Перші роки навчання в школі є фундаментальними і саме вони формують інтерес та прагнення дитини до навчання.</w:t>
      </w:r>
    </w:p>
    <w:p w:rsidR="009E2E5D" w:rsidRDefault="009E2E5D" w:rsidP="009E2E5D">
      <w:pPr>
        <w:jc w:val="both"/>
        <w:rPr>
          <w:sz w:val="28"/>
          <w:szCs w:val="28"/>
          <w:lang w:val="uk-UA"/>
        </w:rPr>
      </w:pPr>
      <w:r w:rsidRPr="00DB01EF">
        <w:rPr>
          <w:color w:val="000000"/>
          <w:sz w:val="28"/>
          <w:szCs w:val="28"/>
          <w:shd w:val="clear" w:color="auto" w:fill="FFFFFF"/>
          <w:lang w:val="uk-UA"/>
        </w:rPr>
        <w:t xml:space="preserve">    </w:t>
      </w:r>
      <w:r w:rsidRPr="00DB01EF">
        <w:rPr>
          <w:sz w:val="28"/>
          <w:szCs w:val="28"/>
          <w:lang w:val="uk-UA"/>
        </w:rPr>
        <w:t xml:space="preserve">У   2021-22 </w:t>
      </w:r>
      <w:proofErr w:type="spellStart"/>
      <w:r w:rsidRPr="00DB01EF">
        <w:rPr>
          <w:sz w:val="28"/>
          <w:szCs w:val="28"/>
          <w:lang w:val="uk-UA"/>
        </w:rPr>
        <w:t>н.р</w:t>
      </w:r>
      <w:proofErr w:type="spellEnd"/>
      <w:r w:rsidRPr="00DB01EF">
        <w:rPr>
          <w:sz w:val="28"/>
          <w:szCs w:val="28"/>
          <w:lang w:val="uk-UA"/>
        </w:rPr>
        <w:t>. освітній процес було спрямовано на  інтелектуальний, соціальний та фізичний розвиток кожної дитини,</w:t>
      </w:r>
      <w:r>
        <w:rPr>
          <w:sz w:val="28"/>
          <w:szCs w:val="28"/>
          <w:lang w:val="uk-UA"/>
        </w:rPr>
        <w:t xml:space="preserve"> </w:t>
      </w:r>
      <w:r w:rsidRPr="00DB01EF">
        <w:rPr>
          <w:sz w:val="28"/>
          <w:szCs w:val="28"/>
          <w:lang w:val="uk-UA"/>
        </w:rPr>
        <w:t>як особистості, здатної самостійно мислити та творчо діяти, використовувати знання в нестандартних ситуаціях .</w:t>
      </w:r>
    </w:p>
    <w:p w:rsidR="009E2E5D" w:rsidRPr="00DB01EF" w:rsidRDefault="009E2E5D" w:rsidP="009E2E5D">
      <w:pPr>
        <w:jc w:val="both"/>
        <w:rPr>
          <w:sz w:val="28"/>
          <w:szCs w:val="28"/>
          <w:lang w:val="uk-UA"/>
        </w:rPr>
      </w:pPr>
      <w:r w:rsidRPr="00DB01EF">
        <w:rPr>
          <w:sz w:val="28"/>
          <w:szCs w:val="28"/>
          <w:lang w:val="uk-UA"/>
        </w:rPr>
        <w:t>Пріоритетні напрямки роботи початкової школи : Працювати над реалізацією Державного стандарту початкової освіти та Концепції НУШ</w:t>
      </w:r>
    </w:p>
    <w:p w:rsidR="009E2E5D" w:rsidRPr="00DB01EF" w:rsidRDefault="009E2E5D" w:rsidP="009E2E5D">
      <w:pPr>
        <w:pStyle w:val="a7"/>
        <w:numPr>
          <w:ilvl w:val="0"/>
          <w:numId w:val="9"/>
        </w:numPr>
        <w:spacing w:after="200" w:line="276" w:lineRule="auto"/>
        <w:jc w:val="both"/>
        <w:rPr>
          <w:sz w:val="28"/>
          <w:szCs w:val="28"/>
          <w:lang w:val="uk-UA"/>
        </w:rPr>
      </w:pPr>
      <w:r w:rsidRPr="00DB01EF">
        <w:rPr>
          <w:sz w:val="28"/>
          <w:szCs w:val="28"/>
          <w:lang w:val="uk-UA"/>
        </w:rPr>
        <w:t>Працювати над створенням освітнього середовища з використанням можливостей соціального партнерства, яке забезпечить необхідні умови , засоби та технології для навчання не лише в приміщенні навчального закладу;</w:t>
      </w:r>
    </w:p>
    <w:p w:rsidR="009E2E5D" w:rsidRDefault="009E2E5D" w:rsidP="009E2E5D">
      <w:pPr>
        <w:pStyle w:val="a7"/>
        <w:numPr>
          <w:ilvl w:val="0"/>
          <w:numId w:val="9"/>
        </w:numPr>
        <w:spacing w:line="276" w:lineRule="auto"/>
        <w:jc w:val="both"/>
        <w:rPr>
          <w:sz w:val="28"/>
          <w:szCs w:val="28"/>
          <w:lang w:val="uk-UA"/>
        </w:rPr>
      </w:pPr>
      <w:r w:rsidRPr="00DB01EF">
        <w:rPr>
          <w:sz w:val="28"/>
          <w:szCs w:val="28"/>
          <w:lang w:val="uk-UA"/>
        </w:rPr>
        <w:t xml:space="preserve">Працювати над формуванням ключових </w:t>
      </w:r>
      <w:proofErr w:type="spellStart"/>
      <w:r w:rsidRPr="00DB01EF">
        <w:rPr>
          <w:sz w:val="28"/>
          <w:szCs w:val="28"/>
          <w:lang w:val="uk-UA"/>
        </w:rPr>
        <w:t>компетентностей</w:t>
      </w:r>
      <w:proofErr w:type="spellEnd"/>
      <w:r w:rsidRPr="00DB01EF">
        <w:rPr>
          <w:sz w:val="28"/>
          <w:szCs w:val="28"/>
          <w:lang w:val="uk-UA"/>
        </w:rPr>
        <w:t>,</w:t>
      </w:r>
      <w:r>
        <w:rPr>
          <w:sz w:val="28"/>
          <w:szCs w:val="28"/>
          <w:lang w:val="uk-UA"/>
        </w:rPr>
        <w:t xml:space="preserve"> </w:t>
      </w:r>
      <w:r w:rsidRPr="00DB01EF">
        <w:rPr>
          <w:sz w:val="28"/>
          <w:szCs w:val="28"/>
          <w:lang w:val="uk-UA"/>
        </w:rPr>
        <w:t>необхідних для особистої реалізації, розвитку, активної громадянської позиції,  які здатні забезпечити особисту реалізацію та життєвий успіх упродовж усього життя;</w:t>
      </w:r>
    </w:p>
    <w:p w:rsidR="009E2E5D" w:rsidRDefault="009E2E5D" w:rsidP="009E2E5D">
      <w:pPr>
        <w:jc w:val="both"/>
        <w:rPr>
          <w:color w:val="000000"/>
          <w:sz w:val="28"/>
          <w:szCs w:val="28"/>
          <w:lang w:val="uk-UA"/>
        </w:rPr>
      </w:pPr>
      <w:r>
        <w:rPr>
          <w:color w:val="000000"/>
          <w:sz w:val="28"/>
          <w:szCs w:val="28"/>
          <w:lang w:val="uk-UA"/>
        </w:rPr>
        <w:t xml:space="preserve">  </w:t>
      </w:r>
      <w:r w:rsidRPr="00DB01EF">
        <w:rPr>
          <w:color w:val="000000"/>
          <w:sz w:val="28"/>
          <w:szCs w:val="28"/>
          <w:lang w:val="uk-UA"/>
        </w:rPr>
        <w:t xml:space="preserve">Робота вчителів початкових класів в 2021/2022 навчальному році була спрямована на виконання Законів України «Про освіту», «Про загальну середню освіту», Національної доктрини розвитку освіти, Указів Президента </w:t>
      </w:r>
      <w:r w:rsidRPr="00DB01EF">
        <w:rPr>
          <w:color w:val="000000"/>
          <w:sz w:val="28"/>
          <w:szCs w:val="28"/>
          <w:lang w:val="uk-UA"/>
        </w:rPr>
        <w:lastRenderedPageBreak/>
        <w:t>України «Про невідкладні заходи щодо забезпечення функціонування та розвитку освіти України», « Про додаткові заходи щодо підвищення якості освіти в Україні»,</w:t>
      </w:r>
      <w:r w:rsidRPr="006E65A8">
        <w:rPr>
          <w:color w:val="000000"/>
          <w:sz w:val="28"/>
          <w:szCs w:val="28"/>
          <w:lang w:val="uk-UA"/>
        </w:rPr>
        <w:t xml:space="preserve"> постанови Головного державного санітарного лікаря України від 06.09.2021 № 10 «Про затвердження протиепідемічних заходів у закладах освіти</w:t>
      </w:r>
      <w:r w:rsidRPr="006E65A8">
        <w:rPr>
          <w:color w:val="000000"/>
          <w:sz w:val="28"/>
          <w:szCs w:val="28"/>
        </w:rPr>
        <w:t> </w:t>
      </w:r>
      <w:r w:rsidRPr="006E65A8">
        <w:rPr>
          <w:color w:val="000000"/>
          <w:sz w:val="28"/>
          <w:szCs w:val="28"/>
          <w:lang w:val="uk-UA"/>
        </w:rPr>
        <w:t xml:space="preserve"> на період каранти</w:t>
      </w:r>
      <w:r>
        <w:rPr>
          <w:color w:val="000000"/>
          <w:sz w:val="28"/>
          <w:szCs w:val="28"/>
          <w:lang w:val="uk-UA"/>
        </w:rPr>
        <w:t xml:space="preserve">ну в зв’язку з поширенням </w:t>
      </w:r>
      <w:proofErr w:type="spellStart"/>
      <w:r>
        <w:rPr>
          <w:color w:val="000000"/>
          <w:sz w:val="28"/>
          <w:szCs w:val="28"/>
          <w:lang w:val="uk-UA"/>
        </w:rPr>
        <w:t>корона</w:t>
      </w:r>
      <w:r w:rsidRPr="006E65A8">
        <w:rPr>
          <w:color w:val="000000"/>
          <w:sz w:val="28"/>
          <w:szCs w:val="28"/>
          <w:lang w:val="uk-UA"/>
        </w:rPr>
        <w:t>вірусної</w:t>
      </w:r>
      <w:proofErr w:type="spellEnd"/>
      <w:r w:rsidRPr="006E65A8">
        <w:rPr>
          <w:color w:val="000000"/>
          <w:sz w:val="28"/>
          <w:szCs w:val="28"/>
          <w:lang w:val="uk-UA"/>
        </w:rPr>
        <w:t xml:space="preserve"> хвороби (</w:t>
      </w:r>
      <w:r w:rsidRPr="006E65A8">
        <w:rPr>
          <w:color w:val="000000"/>
          <w:sz w:val="28"/>
          <w:szCs w:val="28"/>
        </w:rPr>
        <w:t>COVID</w:t>
      </w:r>
      <w:r w:rsidRPr="006E65A8">
        <w:rPr>
          <w:color w:val="000000"/>
          <w:sz w:val="28"/>
          <w:szCs w:val="28"/>
          <w:lang w:val="uk-UA"/>
        </w:rPr>
        <w:t>-19)»</w:t>
      </w:r>
      <w:r w:rsidRPr="00DB01EF">
        <w:rPr>
          <w:color w:val="000000"/>
          <w:sz w:val="28"/>
          <w:szCs w:val="28"/>
          <w:lang w:val="uk-UA"/>
        </w:rPr>
        <w:t xml:space="preserve"> реалізацію державних, регіональних програм у галузі освіти, інших чинних законодавчих та нормативних </w:t>
      </w:r>
      <w:r w:rsidRPr="00927F95">
        <w:rPr>
          <w:color w:val="000000"/>
          <w:sz w:val="28"/>
          <w:szCs w:val="28"/>
          <w:lang w:val="uk-UA"/>
        </w:rPr>
        <w:t>документів.</w:t>
      </w:r>
    </w:p>
    <w:p w:rsidR="009E2E5D" w:rsidRDefault="009E2E5D" w:rsidP="009E2E5D">
      <w:pPr>
        <w:jc w:val="both"/>
        <w:rPr>
          <w:rFonts w:eastAsia="Calibri"/>
          <w:sz w:val="28"/>
          <w:szCs w:val="28"/>
          <w:lang w:val="uk-UA"/>
        </w:rPr>
      </w:pPr>
      <w:r>
        <w:rPr>
          <w:sz w:val="28"/>
          <w:szCs w:val="28"/>
          <w:lang w:val="uk-UA"/>
        </w:rPr>
        <w:t xml:space="preserve"> </w:t>
      </w:r>
      <w:r w:rsidRPr="00AB5AB7">
        <w:rPr>
          <w:rFonts w:eastAsia="Calibri"/>
          <w:sz w:val="28"/>
          <w:szCs w:val="28"/>
          <w:lang w:val="uk-UA"/>
        </w:rPr>
        <w:t>Кадровий потенціал  початкових класів  характеризується вис</w:t>
      </w:r>
      <w:r>
        <w:rPr>
          <w:rFonts w:eastAsia="Calibri"/>
          <w:sz w:val="28"/>
          <w:szCs w:val="28"/>
          <w:lang w:val="uk-UA"/>
        </w:rPr>
        <w:t>оким професійним рівнем: освітній  процес здійснюють 4 педагоги, з них 81</w:t>
      </w:r>
      <w:r w:rsidRPr="00AB5AB7">
        <w:rPr>
          <w:rFonts w:eastAsia="Calibri"/>
          <w:sz w:val="28"/>
          <w:szCs w:val="28"/>
          <w:lang w:val="uk-UA"/>
        </w:rPr>
        <w:t xml:space="preserve"> – вищо</w:t>
      </w:r>
      <w:r>
        <w:rPr>
          <w:rFonts w:eastAsia="Calibri"/>
          <w:sz w:val="28"/>
          <w:szCs w:val="28"/>
          <w:lang w:val="uk-UA"/>
        </w:rPr>
        <w:t>ї категорії, 2 –І категорії  , 1</w:t>
      </w:r>
      <w:r w:rsidRPr="00AB5AB7">
        <w:rPr>
          <w:rFonts w:eastAsia="Calibri"/>
          <w:sz w:val="28"/>
          <w:szCs w:val="28"/>
          <w:lang w:val="uk-UA"/>
        </w:rPr>
        <w:t xml:space="preserve"> – з </w:t>
      </w:r>
      <w:r>
        <w:rPr>
          <w:rFonts w:eastAsia="Calibri"/>
          <w:sz w:val="28"/>
          <w:szCs w:val="28"/>
          <w:lang w:val="uk-UA"/>
        </w:rPr>
        <w:t>середньою спеціальною освітою; 1 – старший  учитель.</w:t>
      </w:r>
      <w:r w:rsidRPr="00AB5AB7">
        <w:rPr>
          <w:rFonts w:eastAsia="Calibri"/>
          <w:sz w:val="28"/>
          <w:szCs w:val="28"/>
          <w:lang w:val="uk-UA"/>
        </w:rPr>
        <w:t xml:space="preserve"> </w:t>
      </w:r>
    </w:p>
    <w:p w:rsidR="009E2E5D" w:rsidRDefault="009E2E5D" w:rsidP="009E2E5D">
      <w:pPr>
        <w:jc w:val="both"/>
        <w:rPr>
          <w:rFonts w:eastAsia="Calibri"/>
          <w:sz w:val="28"/>
          <w:szCs w:val="28"/>
          <w:lang w:val="uk-UA"/>
        </w:rPr>
      </w:pPr>
      <w:r>
        <w:rPr>
          <w:rFonts w:eastAsia="Calibri"/>
          <w:sz w:val="28"/>
          <w:szCs w:val="28"/>
          <w:lang w:val="uk-UA"/>
        </w:rPr>
        <w:t xml:space="preserve">     У</w:t>
      </w:r>
      <w:r w:rsidRPr="00AB5AB7">
        <w:rPr>
          <w:rFonts w:eastAsia="Calibri"/>
          <w:sz w:val="28"/>
          <w:szCs w:val="28"/>
          <w:lang w:val="uk-UA"/>
        </w:rPr>
        <w:t xml:space="preserve">сі педагоги старанно готуються до уроків, доцільно поєднують традиційні та інноваційні форми роботи для максимального забезпечення </w:t>
      </w:r>
      <w:r>
        <w:rPr>
          <w:rFonts w:eastAsia="Calibri"/>
          <w:sz w:val="28"/>
          <w:szCs w:val="28"/>
          <w:lang w:val="uk-UA"/>
        </w:rPr>
        <w:t xml:space="preserve">ефективності освітнього </w:t>
      </w:r>
      <w:r w:rsidRPr="00AB5AB7">
        <w:rPr>
          <w:rFonts w:eastAsia="Calibri"/>
          <w:sz w:val="28"/>
          <w:szCs w:val="28"/>
          <w:lang w:val="uk-UA"/>
        </w:rPr>
        <w:t xml:space="preserve"> процесу</w:t>
      </w:r>
      <w:r>
        <w:rPr>
          <w:rFonts w:eastAsia="Calibri"/>
          <w:sz w:val="28"/>
          <w:szCs w:val="28"/>
          <w:lang w:val="uk-UA"/>
        </w:rPr>
        <w:t xml:space="preserve">.  </w:t>
      </w:r>
    </w:p>
    <w:p w:rsidR="009E2E5D" w:rsidRPr="009E2E5D" w:rsidRDefault="009E2E5D" w:rsidP="009E2E5D">
      <w:pPr>
        <w:jc w:val="both"/>
        <w:rPr>
          <w:color w:val="000000"/>
          <w:sz w:val="28"/>
          <w:szCs w:val="28"/>
          <w:lang w:val="uk-UA"/>
        </w:rPr>
      </w:pPr>
      <w:r>
        <w:rPr>
          <w:rFonts w:eastAsia="Calibri"/>
          <w:sz w:val="28"/>
          <w:szCs w:val="28"/>
          <w:lang w:val="uk-UA"/>
        </w:rPr>
        <w:t xml:space="preserve">       </w:t>
      </w:r>
      <w:r w:rsidRPr="00AA0C34">
        <w:rPr>
          <w:sz w:val="28"/>
          <w:szCs w:val="28"/>
          <w:lang w:val="uk-UA"/>
        </w:rPr>
        <w:t>Моніторинг якості освіти з базових дисциплін виявляє рівень знань учнів, дає можливість оцінити навчальну спроможність учнів до опанування навчального матеріалу та виявити тенденції в підвищенні успішності, визначити причини недостатнього рівня і шляхи їх подолання.</w:t>
      </w:r>
      <w:r>
        <w:rPr>
          <w:rFonts w:eastAsia="Calibri"/>
          <w:sz w:val="28"/>
          <w:szCs w:val="28"/>
          <w:lang w:val="uk-UA"/>
        </w:rPr>
        <w:t xml:space="preserve"> </w:t>
      </w:r>
      <w:r w:rsidRPr="00E567F2">
        <w:rPr>
          <w:color w:val="000000"/>
          <w:sz w:val="28"/>
          <w:szCs w:val="28"/>
          <w:lang w:val="uk-UA"/>
        </w:rPr>
        <w:t>Згідно Осв</w:t>
      </w:r>
      <w:r>
        <w:rPr>
          <w:color w:val="000000"/>
          <w:sz w:val="28"/>
          <w:szCs w:val="28"/>
          <w:lang w:val="uk-UA"/>
        </w:rPr>
        <w:t>ітньої програми гімназії на 2021-22</w:t>
      </w:r>
      <w:r w:rsidRPr="00E567F2">
        <w:rPr>
          <w:color w:val="000000"/>
          <w:sz w:val="28"/>
          <w:szCs w:val="28"/>
          <w:lang w:val="uk-UA"/>
        </w:rPr>
        <w:t xml:space="preserve"> </w:t>
      </w:r>
      <w:proofErr w:type="spellStart"/>
      <w:r w:rsidRPr="00E567F2">
        <w:rPr>
          <w:color w:val="000000"/>
          <w:sz w:val="28"/>
          <w:szCs w:val="28"/>
          <w:lang w:val="uk-UA"/>
        </w:rPr>
        <w:t>н.р</w:t>
      </w:r>
      <w:proofErr w:type="spellEnd"/>
      <w:r w:rsidRPr="00E567F2">
        <w:rPr>
          <w:color w:val="000000"/>
          <w:sz w:val="28"/>
          <w:szCs w:val="28"/>
          <w:lang w:val="uk-UA"/>
        </w:rPr>
        <w:t>.</w:t>
      </w:r>
      <w:r>
        <w:rPr>
          <w:color w:val="000000"/>
          <w:sz w:val="28"/>
          <w:szCs w:val="28"/>
          <w:lang w:val="uk-UA"/>
        </w:rPr>
        <w:t>, та графіка</w:t>
      </w:r>
      <w:r w:rsidRPr="00E567F2">
        <w:rPr>
          <w:color w:val="000000"/>
          <w:sz w:val="28"/>
          <w:szCs w:val="28"/>
          <w:lang w:val="uk-UA"/>
        </w:rPr>
        <w:t xml:space="preserve"> </w:t>
      </w:r>
      <w:proofErr w:type="spellStart"/>
      <w:r w:rsidRPr="00E567F2">
        <w:rPr>
          <w:color w:val="000000"/>
          <w:sz w:val="28"/>
          <w:szCs w:val="28"/>
          <w:lang w:val="uk-UA"/>
        </w:rPr>
        <w:t>внутрішкільного</w:t>
      </w:r>
      <w:proofErr w:type="spellEnd"/>
      <w:r w:rsidRPr="00E567F2">
        <w:rPr>
          <w:color w:val="000000"/>
          <w:sz w:val="28"/>
          <w:szCs w:val="28"/>
          <w:lang w:val="uk-UA"/>
        </w:rPr>
        <w:t xml:space="preserve"> контролю здійснений моніторинг залишкових знань з математики й</w:t>
      </w:r>
      <w:r>
        <w:rPr>
          <w:color w:val="000000"/>
          <w:sz w:val="28"/>
          <w:szCs w:val="28"/>
          <w:lang w:val="uk-UA"/>
        </w:rPr>
        <w:t xml:space="preserve"> української мови у вересні 2021</w:t>
      </w:r>
      <w:r w:rsidRPr="00E567F2">
        <w:rPr>
          <w:color w:val="000000"/>
          <w:sz w:val="28"/>
          <w:szCs w:val="28"/>
          <w:lang w:val="uk-UA"/>
        </w:rPr>
        <w:t xml:space="preserve"> року </w:t>
      </w:r>
      <w:r>
        <w:rPr>
          <w:color w:val="000000"/>
          <w:sz w:val="28"/>
          <w:szCs w:val="28"/>
          <w:lang w:val="uk-UA"/>
        </w:rPr>
        <w:t xml:space="preserve">та проміжний у грудні.  </w:t>
      </w:r>
    </w:p>
    <w:p w:rsidR="009E2E5D" w:rsidRPr="009E2E5D" w:rsidRDefault="009E2E5D" w:rsidP="009E2E5D">
      <w:pPr>
        <w:jc w:val="both"/>
        <w:rPr>
          <w:color w:val="000000"/>
          <w:sz w:val="28"/>
          <w:szCs w:val="28"/>
          <w:lang w:val="uk-UA"/>
        </w:rPr>
      </w:pPr>
      <w:r>
        <w:rPr>
          <w:color w:val="000000"/>
          <w:sz w:val="28"/>
          <w:szCs w:val="28"/>
          <w:lang w:val="uk-UA"/>
        </w:rPr>
        <w:t xml:space="preserve">          За результатами  вхідного</w:t>
      </w:r>
      <w:r w:rsidRPr="00E567F2">
        <w:rPr>
          <w:color w:val="000000"/>
          <w:sz w:val="28"/>
          <w:szCs w:val="28"/>
          <w:lang w:val="uk-UA"/>
        </w:rPr>
        <w:t xml:space="preserve"> моніторингу середній бал з української мови маємо </w:t>
      </w:r>
      <w:r>
        <w:rPr>
          <w:sz w:val="28"/>
          <w:szCs w:val="28"/>
          <w:lang w:val="uk-UA"/>
        </w:rPr>
        <w:t>7</w:t>
      </w:r>
      <w:r w:rsidRPr="00312999">
        <w:rPr>
          <w:sz w:val="28"/>
          <w:szCs w:val="28"/>
          <w:lang w:val="uk-UA"/>
        </w:rPr>
        <w:t>,</w:t>
      </w:r>
      <w:r>
        <w:rPr>
          <w:sz w:val="28"/>
          <w:szCs w:val="28"/>
          <w:lang w:val="uk-UA"/>
        </w:rPr>
        <w:t>6</w:t>
      </w:r>
      <w:r w:rsidRPr="00E567F2">
        <w:rPr>
          <w:color w:val="000000"/>
          <w:sz w:val="28"/>
          <w:szCs w:val="28"/>
          <w:lang w:val="uk-UA"/>
        </w:rPr>
        <w:t xml:space="preserve"> з математики – </w:t>
      </w:r>
      <w:r>
        <w:rPr>
          <w:sz w:val="28"/>
          <w:szCs w:val="28"/>
          <w:lang w:val="uk-UA"/>
        </w:rPr>
        <w:t>6</w:t>
      </w:r>
      <w:r w:rsidRPr="00312999">
        <w:rPr>
          <w:sz w:val="28"/>
          <w:szCs w:val="28"/>
          <w:lang w:val="uk-UA"/>
        </w:rPr>
        <w:t>,</w:t>
      </w:r>
      <w:r>
        <w:rPr>
          <w:sz w:val="28"/>
          <w:szCs w:val="28"/>
          <w:lang w:val="uk-UA"/>
        </w:rPr>
        <w:t>7</w:t>
      </w:r>
      <w:r w:rsidRPr="00EC5C51">
        <w:rPr>
          <w:sz w:val="28"/>
          <w:szCs w:val="28"/>
          <w:lang w:val="uk-UA"/>
        </w:rPr>
        <w:t>.</w:t>
      </w:r>
      <w:r>
        <w:rPr>
          <w:color w:val="FF0000"/>
          <w:sz w:val="28"/>
          <w:szCs w:val="28"/>
          <w:lang w:val="uk-UA"/>
        </w:rPr>
        <w:t xml:space="preserve"> </w:t>
      </w:r>
      <w:r>
        <w:rPr>
          <w:sz w:val="28"/>
          <w:szCs w:val="28"/>
          <w:lang w:val="uk-UA"/>
        </w:rPr>
        <w:t>Результати проміжного моніторингу у початкових класах: українська мова – 7,4, математика- 6,4 .</w:t>
      </w:r>
      <w:r w:rsidRPr="00AA0C34">
        <w:t xml:space="preserve"> </w:t>
      </w:r>
      <w:proofErr w:type="spellStart"/>
      <w:r w:rsidRPr="00AA0C34">
        <w:rPr>
          <w:sz w:val="28"/>
          <w:szCs w:val="28"/>
        </w:rPr>
        <w:t>Результати</w:t>
      </w:r>
      <w:proofErr w:type="spellEnd"/>
      <w:r w:rsidRPr="00AA0C34">
        <w:rPr>
          <w:sz w:val="28"/>
          <w:szCs w:val="28"/>
        </w:rPr>
        <w:t xml:space="preserve"> обговорю</w:t>
      </w:r>
      <w:r w:rsidRPr="00AA0C34">
        <w:rPr>
          <w:sz w:val="28"/>
          <w:szCs w:val="28"/>
          <w:lang w:val="uk-UA"/>
        </w:rPr>
        <w:t xml:space="preserve">вали </w:t>
      </w:r>
      <w:r>
        <w:rPr>
          <w:sz w:val="28"/>
          <w:szCs w:val="28"/>
        </w:rPr>
        <w:t xml:space="preserve"> на </w:t>
      </w:r>
      <w:proofErr w:type="spellStart"/>
      <w:r>
        <w:rPr>
          <w:sz w:val="28"/>
          <w:szCs w:val="28"/>
        </w:rPr>
        <w:t>засіданн</w:t>
      </w:r>
      <w:proofErr w:type="spellEnd"/>
      <w:r>
        <w:rPr>
          <w:sz w:val="28"/>
          <w:szCs w:val="28"/>
          <w:lang w:val="uk-UA"/>
        </w:rPr>
        <w:t>і</w:t>
      </w:r>
      <w:r w:rsidRPr="00AA0C34">
        <w:rPr>
          <w:sz w:val="28"/>
          <w:szCs w:val="28"/>
          <w:lang w:val="uk-UA"/>
        </w:rPr>
        <w:t xml:space="preserve"> </w:t>
      </w:r>
      <w:r w:rsidRPr="00AA0C34">
        <w:rPr>
          <w:sz w:val="28"/>
          <w:szCs w:val="28"/>
        </w:rPr>
        <w:t xml:space="preserve"> </w:t>
      </w:r>
      <w:proofErr w:type="spellStart"/>
      <w:r w:rsidRPr="00AA0C34">
        <w:rPr>
          <w:sz w:val="28"/>
          <w:szCs w:val="28"/>
        </w:rPr>
        <w:t>шкільн</w:t>
      </w:r>
      <w:proofErr w:type="spellEnd"/>
      <w:r w:rsidRPr="00AA0C34">
        <w:rPr>
          <w:sz w:val="28"/>
          <w:szCs w:val="28"/>
          <w:lang w:val="uk-UA"/>
        </w:rPr>
        <w:t xml:space="preserve">ого </w:t>
      </w:r>
      <w:proofErr w:type="spellStart"/>
      <w:proofErr w:type="gramStart"/>
      <w:r w:rsidRPr="00AA0C34">
        <w:rPr>
          <w:sz w:val="28"/>
          <w:szCs w:val="28"/>
        </w:rPr>
        <w:t>методичн</w:t>
      </w:r>
      <w:proofErr w:type="spellEnd"/>
      <w:r w:rsidRPr="00AA0C34">
        <w:rPr>
          <w:sz w:val="28"/>
          <w:szCs w:val="28"/>
          <w:lang w:val="uk-UA"/>
        </w:rPr>
        <w:t>ого</w:t>
      </w:r>
      <w:proofErr w:type="gramEnd"/>
      <w:r w:rsidRPr="00AA0C34">
        <w:rPr>
          <w:sz w:val="28"/>
          <w:szCs w:val="28"/>
        </w:rPr>
        <w:t xml:space="preserve"> </w:t>
      </w:r>
      <w:proofErr w:type="spellStart"/>
      <w:r w:rsidRPr="00AA0C34">
        <w:rPr>
          <w:sz w:val="28"/>
          <w:szCs w:val="28"/>
        </w:rPr>
        <w:t>об’єднан</w:t>
      </w:r>
      <w:proofErr w:type="spellEnd"/>
      <w:r w:rsidRPr="00AA0C34">
        <w:rPr>
          <w:sz w:val="28"/>
          <w:szCs w:val="28"/>
          <w:lang w:val="uk-UA"/>
        </w:rPr>
        <w:t>ня</w:t>
      </w:r>
      <w:r w:rsidRPr="00AA0C34">
        <w:rPr>
          <w:sz w:val="28"/>
          <w:szCs w:val="28"/>
        </w:rPr>
        <w:t xml:space="preserve">, </w:t>
      </w:r>
      <w:proofErr w:type="spellStart"/>
      <w:r w:rsidRPr="00AA0C34">
        <w:rPr>
          <w:sz w:val="28"/>
          <w:szCs w:val="28"/>
        </w:rPr>
        <w:t>нараді</w:t>
      </w:r>
      <w:proofErr w:type="spellEnd"/>
      <w:r w:rsidRPr="00AA0C34">
        <w:rPr>
          <w:sz w:val="28"/>
          <w:szCs w:val="28"/>
        </w:rPr>
        <w:t xml:space="preserve"> при директору </w:t>
      </w:r>
      <w:r w:rsidRPr="00AA0C34">
        <w:rPr>
          <w:sz w:val="28"/>
          <w:szCs w:val="28"/>
          <w:lang w:val="uk-UA"/>
        </w:rPr>
        <w:t>гімназії</w:t>
      </w:r>
      <w:r w:rsidRPr="00AA0C34">
        <w:rPr>
          <w:sz w:val="28"/>
          <w:szCs w:val="28"/>
        </w:rPr>
        <w:t xml:space="preserve">. </w:t>
      </w:r>
    </w:p>
    <w:p w:rsidR="009E2E5D" w:rsidRPr="00185E11" w:rsidRDefault="009E2E5D" w:rsidP="009E2E5D">
      <w:pPr>
        <w:ind w:left="48"/>
        <w:jc w:val="both"/>
        <w:rPr>
          <w:sz w:val="28"/>
          <w:szCs w:val="28"/>
          <w:lang w:val="uk-UA"/>
        </w:rPr>
      </w:pPr>
      <w:r>
        <w:rPr>
          <w:sz w:val="28"/>
          <w:szCs w:val="28"/>
          <w:lang w:val="uk-UA"/>
        </w:rPr>
        <w:t xml:space="preserve">     </w:t>
      </w:r>
      <w:r w:rsidRPr="00185E11">
        <w:rPr>
          <w:sz w:val="28"/>
          <w:szCs w:val="28"/>
          <w:lang w:val="uk-UA"/>
        </w:rPr>
        <w:t>Порівняльний аналіз навчальних досягнень здобувачів освіти дає інформацію про те, у який бік ми рухаємося,  а також дає додаткову інформацію для розроблення освітньої програми. Ці результати ми використовуємо для визначення напрямів методичної роботи, підвищення кваліфікації педагогічних працівників.</w:t>
      </w:r>
    </w:p>
    <w:p w:rsidR="009E2E5D" w:rsidRPr="00AA0C34" w:rsidRDefault="009E2E5D" w:rsidP="009E2E5D">
      <w:pPr>
        <w:ind w:left="48"/>
        <w:rPr>
          <w:color w:val="333333"/>
          <w:sz w:val="28"/>
          <w:szCs w:val="28"/>
          <w:shd w:val="clear" w:color="auto" w:fill="FFFFFF"/>
          <w:lang w:val="uk-UA"/>
        </w:rPr>
      </w:pPr>
      <w:r>
        <w:rPr>
          <w:sz w:val="28"/>
          <w:szCs w:val="28"/>
          <w:shd w:val="clear" w:color="auto" w:fill="FFFFFF"/>
          <w:lang w:val="uk-UA"/>
        </w:rPr>
        <w:t xml:space="preserve">     </w:t>
      </w:r>
      <w:r w:rsidRPr="00AA0C34">
        <w:rPr>
          <w:sz w:val="28"/>
          <w:szCs w:val="28"/>
          <w:shd w:val="clear" w:color="auto" w:fill="FFFFFF"/>
          <w:lang w:val="uk-UA"/>
        </w:rPr>
        <w:t xml:space="preserve">З огляду на наявну загрозу життю і здоров’ю учасників освітнього процесу внаслідок збройної агресії російської федерації та оголошення в Україні воєнного </w:t>
      </w:r>
      <w:proofErr w:type="spellStart"/>
      <w:r w:rsidRPr="00AA0C34">
        <w:rPr>
          <w:sz w:val="28"/>
          <w:szCs w:val="28"/>
          <w:shd w:val="clear" w:color="auto" w:fill="FFFFFF"/>
          <w:lang w:val="uk-UA"/>
        </w:rPr>
        <w:t>стану,та</w:t>
      </w:r>
      <w:proofErr w:type="spellEnd"/>
      <w:r w:rsidRPr="00AA0C34">
        <w:rPr>
          <w:sz w:val="28"/>
          <w:szCs w:val="28"/>
          <w:shd w:val="clear" w:color="auto" w:fill="FFFFFF"/>
          <w:lang w:val="uk-UA"/>
        </w:rPr>
        <w:t xml:space="preserve"> методичних рекомендацій, розроблених</w:t>
      </w:r>
      <w:r w:rsidRPr="00AA0C34">
        <w:rPr>
          <w:sz w:val="28"/>
          <w:szCs w:val="28"/>
          <w:shd w:val="clear" w:color="auto" w:fill="FFFFFF"/>
        </w:rPr>
        <w:t> </w:t>
      </w:r>
      <w:r w:rsidRPr="00AA0C34">
        <w:rPr>
          <w:sz w:val="28"/>
          <w:szCs w:val="28"/>
          <w:bdr w:val="none" w:sz="0" w:space="0" w:color="auto" w:frame="1"/>
          <w:shd w:val="clear" w:color="auto" w:fill="FFFFFF"/>
          <w:lang w:val="uk-UA"/>
        </w:rPr>
        <w:t xml:space="preserve">Міністерством освіти і науки України </w:t>
      </w:r>
      <w:r w:rsidRPr="00AA0C34">
        <w:rPr>
          <w:sz w:val="28"/>
          <w:szCs w:val="28"/>
          <w:shd w:val="clear" w:color="auto" w:fill="FFFFFF"/>
          <w:lang w:val="uk-UA"/>
        </w:rPr>
        <w:t xml:space="preserve"> щодо організації освітнього процесу у 2021/2022 навчальному році у початковій школі</w:t>
      </w:r>
      <w:r w:rsidRPr="00AA0C34">
        <w:rPr>
          <w:sz w:val="28"/>
          <w:szCs w:val="28"/>
          <w:shd w:val="clear" w:color="auto" w:fill="FFFFFF"/>
        </w:rPr>
        <w:t> </w:t>
      </w:r>
      <w:r w:rsidRPr="00AA0C34">
        <w:rPr>
          <w:sz w:val="28"/>
          <w:szCs w:val="28"/>
          <w:bdr w:val="none" w:sz="0" w:space="0" w:color="auto" w:frame="1"/>
          <w:shd w:val="clear" w:color="auto" w:fill="FFFFFF"/>
          <w:lang w:val="uk-UA"/>
        </w:rPr>
        <w:t>в умовах воєнного часу</w:t>
      </w:r>
      <w:r w:rsidRPr="00AA0C34">
        <w:rPr>
          <w:sz w:val="28"/>
          <w:szCs w:val="28"/>
          <w:shd w:val="clear" w:color="auto" w:fill="FFFFFF"/>
          <w:lang w:val="uk-UA"/>
        </w:rPr>
        <w:t xml:space="preserve"> ДПА у 4 класах не проводили</w:t>
      </w:r>
      <w:r w:rsidRPr="00AA0C34">
        <w:rPr>
          <w:color w:val="333333"/>
          <w:sz w:val="28"/>
          <w:szCs w:val="28"/>
          <w:shd w:val="clear" w:color="auto" w:fill="FFFFFF"/>
          <w:lang w:val="uk-UA"/>
        </w:rPr>
        <w:t>.</w:t>
      </w:r>
    </w:p>
    <w:p w:rsidR="009E2E5D" w:rsidRDefault="009E2E5D" w:rsidP="009E2E5D">
      <w:pPr>
        <w:pStyle w:val="ab"/>
        <w:shd w:val="clear" w:color="auto" w:fill="FFFFFF"/>
        <w:spacing w:before="0" w:beforeAutospacing="0" w:after="0" w:afterAutospacing="0" w:line="276" w:lineRule="auto"/>
        <w:jc w:val="both"/>
        <w:rPr>
          <w:color w:val="000000"/>
          <w:sz w:val="28"/>
          <w:szCs w:val="28"/>
          <w:lang w:val="uk-UA"/>
        </w:rPr>
      </w:pPr>
      <w:r>
        <w:rPr>
          <w:lang w:val="uk-UA"/>
        </w:rPr>
        <w:t xml:space="preserve">      </w:t>
      </w:r>
      <w:r>
        <w:rPr>
          <w:color w:val="000000"/>
          <w:sz w:val="28"/>
          <w:szCs w:val="28"/>
          <w:lang w:val="uk-UA"/>
        </w:rPr>
        <w:t>Метою</w:t>
      </w:r>
      <w:r w:rsidRPr="00E567F2">
        <w:rPr>
          <w:color w:val="000000"/>
          <w:sz w:val="28"/>
          <w:szCs w:val="28"/>
          <w:lang w:val="uk-UA"/>
        </w:rPr>
        <w:t xml:space="preserve"> роботи методичного об'єднання вчителів – створення комфортних умов для навчання, за яких учень відчуває свою успішність, свою інтелектуальну досконалість, відчуває себе частинкою соціуму, його невід'ємною частиною. </w:t>
      </w:r>
      <w:r w:rsidRPr="00E567F2">
        <w:rPr>
          <w:color w:val="000000"/>
          <w:sz w:val="28"/>
          <w:szCs w:val="28"/>
        </w:rPr>
        <w:t xml:space="preserve">Тому </w:t>
      </w:r>
      <w:proofErr w:type="spellStart"/>
      <w:r w:rsidRPr="00E567F2">
        <w:rPr>
          <w:color w:val="000000"/>
          <w:sz w:val="28"/>
          <w:szCs w:val="28"/>
        </w:rPr>
        <w:t>ця</w:t>
      </w:r>
      <w:proofErr w:type="spellEnd"/>
      <w:r w:rsidRPr="00E567F2">
        <w:rPr>
          <w:color w:val="000000"/>
          <w:sz w:val="28"/>
          <w:szCs w:val="28"/>
        </w:rPr>
        <w:t xml:space="preserve"> проблема </w:t>
      </w:r>
      <w:r w:rsidRPr="00E567F2">
        <w:rPr>
          <w:color w:val="000000"/>
          <w:sz w:val="28"/>
          <w:szCs w:val="28"/>
          <w:lang w:val="uk-UA"/>
        </w:rPr>
        <w:t xml:space="preserve"> </w:t>
      </w:r>
      <w:r w:rsidRPr="00E567F2">
        <w:rPr>
          <w:color w:val="000000"/>
          <w:sz w:val="28"/>
          <w:szCs w:val="28"/>
        </w:rPr>
        <w:t xml:space="preserve">і </w:t>
      </w:r>
      <w:proofErr w:type="spellStart"/>
      <w:r w:rsidRPr="00E567F2">
        <w:rPr>
          <w:color w:val="000000"/>
          <w:sz w:val="28"/>
          <w:szCs w:val="28"/>
        </w:rPr>
        <w:t>охопила</w:t>
      </w:r>
      <w:proofErr w:type="spellEnd"/>
      <w:r w:rsidRPr="00E567F2">
        <w:rPr>
          <w:color w:val="000000"/>
          <w:sz w:val="28"/>
          <w:szCs w:val="28"/>
          <w:lang w:val="uk-UA"/>
        </w:rPr>
        <w:t xml:space="preserve">  </w:t>
      </w:r>
      <w:proofErr w:type="spellStart"/>
      <w:r w:rsidRPr="00E567F2">
        <w:rPr>
          <w:color w:val="000000"/>
          <w:sz w:val="28"/>
          <w:szCs w:val="28"/>
        </w:rPr>
        <w:t>всі</w:t>
      </w:r>
      <w:proofErr w:type="spellEnd"/>
      <w:r w:rsidRPr="00E567F2">
        <w:rPr>
          <w:color w:val="000000"/>
          <w:sz w:val="28"/>
          <w:szCs w:val="28"/>
          <w:lang w:val="uk-UA"/>
        </w:rPr>
        <w:t xml:space="preserve"> </w:t>
      </w:r>
      <w:proofErr w:type="spellStart"/>
      <w:r w:rsidRPr="00E567F2">
        <w:rPr>
          <w:color w:val="000000"/>
          <w:sz w:val="28"/>
          <w:szCs w:val="28"/>
        </w:rPr>
        <w:t>сфери</w:t>
      </w:r>
      <w:proofErr w:type="spellEnd"/>
      <w:r w:rsidRPr="00E567F2">
        <w:rPr>
          <w:color w:val="000000"/>
          <w:sz w:val="28"/>
          <w:szCs w:val="28"/>
          <w:lang w:val="uk-UA"/>
        </w:rPr>
        <w:t xml:space="preserve"> </w:t>
      </w:r>
      <w:proofErr w:type="spellStart"/>
      <w:r w:rsidRPr="00E567F2">
        <w:rPr>
          <w:color w:val="000000"/>
          <w:sz w:val="28"/>
          <w:szCs w:val="28"/>
        </w:rPr>
        <w:t>шкільного</w:t>
      </w:r>
      <w:proofErr w:type="spellEnd"/>
      <w:r w:rsidRPr="00E567F2">
        <w:rPr>
          <w:color w:val="000000"/>
          <w:sz w:val="28"/>
          <w:szCs w:val="28"/>
          <w:lang w:val="uk-UA"/>
        </w:rPr>
        <w:t xml:space="preserve"> </w:t>
      </w:r>
      <w:proofErr w:type="spellStart"/>
      <w:r w:rsidRPr="00E567F2">
        <w:rPr>
          <w:color w:val="000000"/>
          <w:sz w:val="28"/>
          <w:szCs w:val="28"/>
        </w:rPr>
        <w:t>життя</w:t>
      </w:r>
      <w:proofErr w:type="spellEnd"/>
      <w:r w:rsidRPr="00E567F2">
        <w:rPr>
          <w:color w:val="000000"/>
          <w:sz w:val="28"/>
          <w:szCs w:val="28"/>
        </w:rPr>
        <w:t>, весь</w:t>
      </w:r>
      <w:r>
        <w:rPr>
          <w:color w:val="000000"/>
          <w:sz w:val="28"/>
          <w:szCs w:val="28"/>
        </w:rPr>
        <w:t xml:space="preserve"> </w:t>
      </w:r>
      <w:r>
        <w:rPr>
          <w:color w:val="000000"/>
          <w:sz w:val="28"/>
          <w:szCs w:val="28"/>
          <w:lang w:val="uk-UA"/>
        </w:rPr>
        <w:t xml:space="preserve">освітній </w:t>
      </w:r>
      <w:r w:rsidRPr="00E567F2">
        <w:rPr>
          <w:color w:val="000000"/>
          <w:sz w:val="28"/>
          <w:szCs w:val="28"/>
          <w:lang w:val="uk-UA"/>
        </w:rPr>
        <w:t xml:space="preserve"> </w:t>
      </w:r>
      <w:proofErr w:type="spellStart"/>
      <w:r w:rsidRPr="00E567F2">
        <w:rPr>
          <w:color w:val="000000"/>
          <w:sz w:val="28"/>
          <w:szCs w:val="28"/>
        </w:rPr>
        <w:t>процес</w:t>
      </w:r>
      <w:proofErr w:type="spellEnd"/>
      <w:r w:rsidRPr="00E567F2">
        <w:rPr>
          <w:color w:val="000000"/>
          <w:sz w:val="28"/>
          <w:szCs w:val="28"/>
        </w:rPr>
        <w:t xml:space="preserve">, де в </w:t>
      </w:r>
      <w:proofErr w:type="spellStart"/>
      <w:r w:rsidRPr="00E567F2">
        <w:rPr>
          <w:color w:val="000000"/>
          <w:sz w:val="28"/>
          <w:szCs w:val="28"/>
        </w:rPr>
        <w:t>центрі</w:t>
      </w:r>
      <w:proofErr w:type="spellEnd"/>
      <w:r w:rsidRPr="00E567F2">
        <w:rPr>
          <w:color w:val="000000"/>
          <w:sz w:val="28"/>
          <w:szCs w:val="28"/>
          <w:lang w:val="uk-UA"/>
        </w:rPr>
        <w:t xml:space="preserve"> </w:t>
      </w:r>
      <w:proofErr w:type="spellStart"/>
      <w:r w:rsidRPr="00E567F2">
        <w:rPr>
          <w:color w:val="000000"/>
          <w:sz w:val="28"/>
          <w:szCs w:val="28"/>
        </w:rPr>
        <w:t>стоїть</w:t>
      </w:r>
      <w:proofErr w:type="spellEnd"/>
      <w:r w:rsidRPr="00E567F2">
        <w:rPr>
          <w:color w:val="000000"/>
          <w:sz w:val="28"/>
          <w:szCs w:val="28"/>
          <w:lang w:val="uk-UA"/>
        </w:rPr>
        <w:t xml:space="preserve"> </w:t>
      </w:r>
      <w:proofErr w:type="spellStart"/>
      <w:r w:rsidRPr="00E567F2">
        <w:rPr>
          <w:color w:val="000000"/>
          <w:sz w:val="28"/>
          <w:szCs w:val="28"/>
        </w:rPr>
        <w:t>особистість</w:t>
      </w:r>
      <w:proofErr w:type="spellEnd"/>
      <w:r w:rsidRPr="00E567F2">
        <w:rPr>
          <w:color w:val="000000"/>
          <w:sz w:val="28"/>
          <w:szCs w:val="28"/>
        </w:rPr>
        <w:t xml:space="preserve"> - </w:t>
      </w:r>
      <w:proofErr w:type="spellStart"/>
      <w:r w:rsidRPr="00E567F2">
        <w:rPr>
          <w:color w:val="000000"/>
          <w:sz w:val="28"/>
          <w:szCs w:val="28"/>
        </w:rPr>
        <w:t>учень</w:t>
      </w:r>
      <w:proofErr w:type="spellEnd"/>
      <w:r w:rsidRPr="00E567F2">
        <w:rPr>
          <w:color w:val="000000"/>
          <w:sz w:val="28"/>
          <w:szCs w:val="28"/>
        </w:rPr>
        <w:t xml:space="preserve">, з </w:t>
      </w:r>
      <w:proofErr w:type="spellStart"/>
      <w:r w:rsidRPr="00E567F2">
        <w:rPr>
          <w:color w:val="000000"/>
          <w:sz w:val="28"/>
          <w:szCs w:val="28"/>
        </w:rPr>
        <w:t>інтелектуальним</w:t>
      </w:r>
      <w:proofErr w:type="spellEnd"/>
      <w:r w:rsidRPr="00E567F2">
        <w:rPr>
          <w:color w:val="000000"/>
          <w:sz w:val="28"/>
          <w:szCs w:val="28"/>
        </w:rPr>
        <w:t xml:space="preserve">, </w:t>
      </w:r>
      <w:proofErr w:type="spellStart"/>
      <w:r w:rsidRPr="00E567F2">
        <w:rPr>
          <w:color w:val="000000"/>
          <w:sz w:val="28"/>
          <w:szCs w:val="28"/>
        </w:rPr>
        <w:t>фізичним</w:t>
      </w:r>
      <w:proofErr w:type="spellEnd"/>
      <w:r w:rsidRPr="00E567F2">
        <w:rPr>
          <w:color w:val="000000"/>
          <w:sz w:val="28"/>
          <w:szCs w:val="28"/>
        </w:rPr>
        <w:t xml:space="preserve">, </w:t>
      </w:r>
      <w:proofErr w:type="spellStart"/>
      <w:r w:rsidRPr="00E567F2">
        <w:rPr>
          <w:color w:val="000000"/>
          <w:sz w:val="28"/>
          <w:szCs w:val="28"/>
        </w:rPr>
        <w:t>творчим</w:t>
      </w:r>
      <w:proofErr w:type="spellEnd"/>
      <w:r w:rsidRPr="00E567F2">
        <w:rPr>
          <w:color w:val="000000"/>
          <w:sz w:val="28"/>
          <w:szCs w:val="28"/>
          <w:lang w:val="uk-UA"/>
        </w:rPr>
        <w:t xml:space="preserve"> </w:t>
      </w:r>
      <w:proofErr w:type="spellStart"/>
      <w:r w:rsidRPr="00E567F2">
        <w:rPr>
          <w:color w:val="000000"/>
          <w:sz w:val="28"/>
          <w:szCs w:val="28"/>
        </w:rPr>
        <w:t>потенці</w:t>
      </w:r>
      <w:proofErr w:type="gramStart"/>
      <w:r w:rsidRPr="00E567F2">
        <w:rPr>
          <w:color w:val="000000"/>
          <w:sz w:val="28"/>
          <w:szCs w:val="28"/>
        </w:rPr>
        <w:t>алом</w:t>
      </w:r>
      <w:proofErr w:type="spellEnd"/>
      <w:proofErr w:type="gramEnd"/>
      <w:r w:rsidRPr="00E567F2">
        <w:rPr>
          <w:color w:val="000000"/>
          <w:sz w:val="28"/>
          <w:szCs w:val="28"/>
        </w:rPr>
        <w:t>.</w:t>
      </w:r>
    </w:p>
    <w:p w:rsidR="009E2E5D" w:rsidRDefault="009E2E5D" w:rsidP="009E2E5D">
      <w:pPr>
        <w:shd w:val="clear" w:color="auto" w:fill="FFFFFF" w:themeFill="background1"/>
        <w:jc w:val="both"/>
        <w:rPr>
          <w:rFonts w:eastAsia="Calibri"/>
          <w:sz w:val="28"/>
          <w:szCs w:val="28"/>
          <w:lang w:val="uk-UA"/>
        </w:rPr>
      </w:pPr>
      <w:r>
        <w:rPr>
          <w:color w:val="000000"/>
          <w:sz w:val="28"/>
          <w:szCs w:val="28"/>
          <w:lang w:val="uk-UA"/>
        </w:rPr>
        <w:t xml:space="preserve">      </w:t>
      </w:r>
      <w:r w:rsidRPr="00B82056">
        <w:rPr>
          <w:color w:val="000000"/>
          <w:sz w:val="28"/>
          <w:szCs w:val="28"/>
          <w:lang w:val="uk-UA"/>
        </w:rPr>
        <w:t xml:space="preserve">Проведено 5 засідань , де опрацьовували актуальні теми методики навчання та виховання молодшого школяра. Це </w:t>
      </w:r>
      <w:r>
        <w:rPr>
          <w:color w:val="000000"/>
          <w:sz w:val="28"/>
          <w:szCs w:val="28"/>
          <w:lang w:val="uk-UA"/>
        </w:rPr>
        <w:t>«</w:t>
      </w:r>
      <w:r w:rsidRPr="004D300A">
        <w:rPr>
          <w:sz w:val="28"/>
          <w:szCs w:val="28"/>
          <w:lang w:val="uk-UA"/>
        </w:rPr>
        <w:t>Нова парадигма освіти у глобальному світі</w:t>
      </w:r>
      <w:r w:rsidRPr="00B82056">
        <w:rPr>
          <w:color w:val="000000"/>
          <w:sz w:val="28"/>
          <w:szCs w:val="28"/>
          <w:lang w:val="uk-UA"/>
        </w:rPr>
        <w:t>»,</w:t>
      </w:r>
      <w:r w:rsidRPr="00B82056">
        <w:rPr>
          <w:rFonts w:eastAsia="Calibri"/>
          <w:sz w:val="28"/>
          <w:szCs w:val="28"/>
          <w:lang w:val="uk-UA"/>
        </w:rPr>
        <w:t xml:space="preserve"> «</w:t>
      </w:r>
      <w:r w:rsidRPr="004D300A">
        <w:rPr>
          <w:color w:val="000000" w:themeColor="text1"/>
          <w:sz w:val="28"/>
          <w:szCs w:val="28"/>
          <w:lang w:val="uk-UA"/>
        </w:rPr>
        <w:t>Дистанційне навчання у початковій школі</w:t>
      </w:r>
      <w:r w:rsidRPr="00B82056">
        <w:rPr>
          <w:rFonts w:eastAsia="Calibri"/>
          <w:sz w:val="28"/>
          <w:szCs w:val="28"/>
          <w:shd w:val="clear" w:color="auto" w:fill="FFFFFF"/>
          <w:lang w:val="uk-UA"/>
        </w:rPr>
        <w:t>»,</w:t>
      </w:r>
      <w:r>
        <w:rPr>
          <w:rFonts w:eastAsia="Calibri"/>
          <w:sz w:val="28"/>
          <w:szCs w:val="28"/>
          <w:lang w:val="uk-UA"/>
        </w:rPr>
        <w:t xml:space="preserve"> «</w:t>
      </w:r>
      <w:r w:rsidRPr="004D300A">
        <w:rPr>
          <w:sz w:val="28"/>
          <w:szCs w:val="28"/>
          <w:lang w:val="uk-UA"/>
        </w:rPr>
        <w:t xml:space="preserve">Інноваційні технології у </w:t>
      </w:r>
      <w:r w:rsidRPr="004D300A">
        <w:rPr>
          <w:sz w:val="28"/>
          <w:szCs w:val="28"/>
          <w:lang w:val="uk-UA"/>
        </w:rPr>
        <w:lastRenderedPageBreak/>
        <w:t>освітній діяльності</w:t>
      </w:r>
      <w:r>
        <w:rPr>
          <w:rFonts w:eastAsia="Calibri"/>
          <w:sz w:val="28"/>
          <w:szCs w:val="28"/>
          <w:lang w:val="uk-UA"/>
        </w:rPr>
        <w:t>» та</w:t>
      </w:r>
      <w:r w:rsidRPr="00B82056">
        <w:rPr>
          <w:rFonts w:eastAsia="Calibri"/>
          <w:sz w:val="28"/>
          <w:szCs w:val="28"/>
          <w:lang w:val="uk-UA"/>
        </w:rPr>
        <w:t xml:space="preserve"> </w:t>
      </w:r>
      <w:r>
        <w:rPr>
          <w:rFonts w:eastAsia="Calibri"/>
          <w:sz w:val="28"/>
          <w:szCs w:val="28"/>
          <w:lang w:val="uk-UA"/>
        </w:rPr>
        <w:t xml:space="preserve">« Освітня </w:t>
      </w:r>
      <w:proofErr w:type="spellStart"/>
      <w:r>
        <w:rPr>
          <w:rFonts w:eastAsia="Calibri"/>
          <w:sz w:val="28"/>
          <w:szCs w:val="28"/>
          <w:lang w:val="uk-UA"/>
        </w:rPr>
        <w:t>гейміфікація</w:t>
      </w:r>
      <w:proofErr w:type="spellEnd"/>
      <w:r>
        <w:rPr>
          <w:rFonts w:eastAsia="Calibri"/>
          <w:sz w:val="28"/>
          <w:szCs w:val="28"/>
          <w:lang w:val="uk-UA"/>
        </w:rPr>
        <w:t xml:space="preserve"> в контексті Нової української школи»</w:t>
      </w:r>
    </w:p>
    <w:p w:rsidR="009E2E5D" w:rsidRDefault="009E2E5D" w:rsidP="009E2E5D">
      <w:pPr>
        <w:widowControl w:val="0"/>
        <w:jc w:val="both"/>
        <w:rPr>
          <w:rFonts w:eastAsia="Calibri"/>
          <w:sz w:val="28"/>
          <w:szCs w:val="28"/>
          <w:lang w:val="uk-UA"/>
        </w:rPr>
      </w:pPr>
      <w:r>
        <w:rPr>
          <w:rFonts w:eastAsia="Calibri"/>
          <w:sz w:val="28"/>
          <w:szCs w:val="28"/>
          <w:lang w:val="uk-UA"/>
        </w:rPr>
        <w:t xml:space="preserve">      Дистанційне навчання у 2021-22н.р.</w:t>
      </w:r>
      <w:r w:rsidRPr="00742861">
        <w:rPr>
          <w:lang w:val="uk-UA"/>
        </w:rPr>
        <w:t xml:space="preserve"> </w:t>
      </w:r>
      <w:r w:rsidRPr="00742861">
        <w:rPr>
          <w:sz w:val="28"/>
          <w:szCs w:val="28"/>
          <w:lang w:val="uk-UA"/>
        </w:rPr>
        <w:t>вже не стало викликом для учасників освітнього процесу: вчителів, учнів та батьків.</w:t>
      </w:r>
      <w:r w:rsidRPr="00742861">
        <w:rPr>
          <w:rFonts w:eastAsia="Calibri"/>
          <w:sz w:val="28"/>
          <w:szCs w:val="28"/>
          <w:lang w:val="uk-UA"/>
        </w:rPr>
        <w:t xml:space="preserve"> </w:t>
      </w:r>
      <w:r w:rsidRPr="00742861">
        <w:rPr>
          <w:sz w:val="28"/>
          <w:szCs w:val="28"/>
        </w:rPr>
        <w:t xml:space="preserve">. </w:t>
      </w:r>
      <w:proofErr w:type="spellStart"/>
      <w:r w:rsidRPr="00742861">
        <w:rPr>
          <w:sz w:val="28"/>
          <w:szCs w:val="28"/>
        </w:rPr>
        <w:t>Використання</w:t>
      </w:r>
      <w:proofErr w:type="spellEnd"/>
      <w:r w:rsidRPr="00742861">
        <w:rPr>
          <w:sz w:val="28"/>
          <w:szCs w:val="28"/>
        </w:rPr>
        <w:t xml:space="preserve"> </w:t>
      </w:r>
      <w:proofErr w:type="spellStart"/>
      <w:r w:rsidRPr="00742861">
        <w:rPr>
          <w:sz w:val="28"/>
          <w:szCs w:val="28"/>
        </w:rPr>
        <w:t>технологій</w:t>
      </w:r>
      <w:proofErr w:type="spellEnd"/>
      <w:r w:rsidRPr="00742861">
        <w:rPr>
          <w:sz w:val="28"/>
          <w:szCs w:val="28"/>
        </w:rPr>
        <w:t xml:space="preserve"> </w:t>
      </w:r>
      <w:proofErr w:type="spellStart"/>
      <w:r w:rsidRPr="00742861">
        <w:rPr>
          <w:sz w:val="28"/>
          <w:szCs w:val="28"/>
        </w:rPr>
        <w:t>дистанційного</w:t>
      </w:r>
      <w:proofErr w:type="spellEnd"/>
      <w:r w:rsidRPr="00742861">
        <w:rPr>
          <w:sz w:val="28"/>
          <w:szCs w:val="28"/>
        </w:rPr>
        <w:t xml:space="preserve"> </w:t>
      </w:r>
      <w:proofErr w:type="spellStart"/>
      <w:r w:rsidRPr="00742861">
        <w:rPr>
          <w:sz w:val="28"/>
          <w:szCs w:val="28"/>
        </w:rPr>
        <w:t>навчання</w:t>
      </w:r>
      <w:proofErr w:type="spellEnd"/>
      <w:r w:rsidRPr="00742861">
        <w:rPr>
          <w:sz w:val="28"/>
          <w:szCs w:val="28"/>
        </w:rPr>
        <w:t xml:space="preserve"> </w:t>
      </w:r>
      <w:proofErr w:type="spellStart"/>
      <w:r w:rsidRPr="00742861">
        <w:rPr>
          <w:sz w:val="28"/>
          <w:szCs w:val="28"/>
        </w:rPr>
        <w:t>потребує</w:t>
      </w:r>
      <w:proofErr w:type="spellEnd"/>
      <w:r w:rsidRPr="00742861">
        <w:rPr>
          <w:sz w:val="28"/>
          <w:szCs w:val="28"/>
        </w:rPr>
        <w:t xml:space="preserve"> </w:t>
      </w:r>
      <w:proofErr w:type="spellStart"/>
      <w:r w:rsidRPr="00742861">
        <w:rPr>
          <w:sz w:val="28"/>
          <w:szCs w:val="28"/>
        </w:rPr>
        <w:t>постійного</w:t>
      </w:r>
      <w:proofErr w:type="spellEnd"/>
      <w:r w:rsidRPr="00742861">
        <w:rPr>
          <w:sz w:val="28"/>
          <w:szCs w:val="28"/>
        </w:rPr>
        <w:t xml:space="preserve"> </w:t>
      </w:r>
      <w:proofErr w:type="spellStart"/>
      <w:r w:rsidRPr="00742861">
        <w:rPr>
          <w:sz w:val="28"/>
          <w:szCs w:val="28"/>
        </w:rPr>
        <w:t>професійного</w:t>
      </w:r>
      <w:proofErr w:type="spellEnd"/>
      <w:r w:rsidRPr="00742861">
        <w:rPr>
          <w:sz w:val="28"/>
          <w:szCs w:val="28"/>
        </w:rPr>
        <w:t xml:space="preserve"> </w:t>
      </w:r>
      <w:proofErr w:type="spellStart"/>
      <w:r w:rsidRPr="00742861">
        <w:rPr>
          <w:sz w:val="28"/>
          <w:szCs w:val="28"/>
        </w:rPr>
        <w:t>розвитку</w:t>
      </w:r>
      <w:proofErr w:type="spellEnd"/>
      <w:r w:rsidRPr="00742861">
        <w:rPr>
          <w:sz w:val="28"/>
          <w:szCs w:val="28"/>
        </w:rPr>
        <w:t xml:space="preserve"> </w:t>
      </w:r>
      <w:proofErr w:type="spellStart"/>
      <w:r w:rsidRPr="00742861">
        <w:rPr>
          <w:sz w:val="28"/>
          <w:szCs w:val="28"/>
        </w:rPr>
        <w:t>вчителів</w:t>
      </w:r>
      <w:proofErr w:type="spellEnd"/>
      <w:r w:rsidRPr="00742861">
        <w:rPr>
          <w:sz w:val="28"/>
          <w:szCs w:val="28"/>
        </w:rPr>
        <w:t xml:space="preserve">. Так, педагоги </w:t>
      </w:r>
      <w:proofErr w:type="spellStart"/>
      <w:r w:rsidRPr="00742861">
        <w:rPr>
          <w:sz w:val="28"/>
          <w:szCs w:val="28"/>
        </w:rPr>
        <w:t>продовжували</w:t>
      </w:r>
      <w:proofErr w:type="spellEnd"/>
      <w:r w:rsidRPr="00742861">
        <w:rPr>
          <w:sz w:val="28"/>
          <w:szCs w:val="28"/>
        </w:rPr>
        <w:t xml:space="preserve"> </w:t>
      </w:r>
      <w:proofErr w:type="spellStart"/>
      <w:r w:rsidRPr="00742861">
        <w:rPr>
          <w:sz w:val="28"/>
          <w:szCs w:val="28"/>
        </w:rPr>
        <w:t>опановувати</w:t>
      </w:r>
      <w:proofErr w:type="spellEnd"/>
      <w:r w:rsidRPr="00742861">
        <w:rPr>
          <w:sz w:val="28"/>
          <w:szCs w:val="28"/>
        </w:rPr>
        <w:t xml:space="preserve"> </w:t>
      </w:r>
      <w:proofErr w:type="spellStart"/>
      <w:r w:rsidRPr="00742861">
        <w:rPr>
          <w:sz w:val="28"/>
          <w:szCs w:val="28"/>
        </w:rPr>
        <w:t>цифрові</w:t>
      </w:r>
      <w:proofErr w:type="spellEnd"/>
      <w:r w:rsidRPr="00742861">
        <w:rPr>
          <w:sz w:val="28"/>
          <w:szCs w:val="28"/>
        </w:rPr>
        <w:t xml:space="preserve"> </w:t>
      </w:r>
      <w:proofErr w:type="spellStart"/>
      <w:r w:rsidRPr="00742861">
        <w:rPr>
          <w:sz w:val="28"/>
          <w:szCs w:val="28"/>
        </w:rPr>
        <w:t>інструменти</w:t>
      </w:r>
      <w:proofErr w:type="spellEnd"/>
      <w:r w:rsidRPr="00742861">
        <w:rPr>
          <w:sz w:val="28"/>
          <w:szCs w:val="28"/>
        </w:rPr>
        <w:t xml:space="preserve"> й </w:t>
      </w:r>
      <w:proofErr w:type="spellStart"/>
      <w:r w:rsidRPr="00742861">
        <w:rPr>
          <w:sz w:val="28"/>
          <w:szCs w:val="28"/>
        </w:rPr>
        <w:t>нові</w:t>
      </w:r>
      <w:proofErr w:type="spellEnd"/>
      <w:r w:rsidRPr="00742861">
        <w:rPr>
          <w:sz w:val="28"/>
          <w:szCs w:val="28"/>
        </w:rPr>
        <w:t xml:space="preserve"> </w:t>
      </w:r>
      <w:proofErr w:type="spellStart"/>
      <w:r w:rsidRPr="00742861">
        <w:rPr>
          <w:sz w:val="28"/>
          <w:szCs w:val="28"/>
        </w:rPr>
        <w:t>педагогічні</w:t>
      </w:r>
      <w:proofErr w:type="spellEnd"/>
      <w:r w:rsidRPr="00742861">
        <w:rPr>
          <w:sz w:val="28"/>
          <w:szCs w:val="28"/>
        </w:rPr>
        <w:t xml:space="preserve"> </w:t>
      </w:r>
      <w:proofErr w:type="spellStart"/>
      <w:proofErr w:type="gramStart"/>
      <w:r w:rsidRPr="00742861">
        <w:rPr>
          <w:sz w:val="28"/>
          <w:szCs w:val="28"/>
        </w:rPr>
        <w:t>п</w:t>
      </w:r>
      <w:proofErr w:type="gramEnd"/>
      <w:r w:rsidRPr="00742861">
        <w:rPr>
          <w:sz w:val="28"/>
          <w:szCs w:val="28"/>
        </w:rPr>
        <w:t>ідходи</w:t>
      </w:r>
      <w:proofErr w:type="spellEnd"/>
      <w:r w:rsidRPr="00742861">
        <w:rPr>
          <w:sz w:val="28"/>
          <w:szCs w:val="28"/>
        </w:rPr>
        <w:t xml:space="preserve"> та методики. </w:t>
      </w:r>
      <w:r>
        <w:rPr>
          <w:lang w:val="uk-UA"/>
        </w:rPr>
        <w:t xml:space="preserve"> </w:t>
      </w:r>
      <w:r>
        <w:rPr>
          <w:rFonts w:eastAsia="Calibri"/>
          <w:sz w:val="28"/>
          <w:szCs w:val="28"/>
          <w:lang w:val="uk-UA"/>
        </w:rPr>
        <w:t xml:space="preserve">Вчителі початкових класів використовували у роботі різні сервери та платформи для проведення навчальних занять в синхронному та асинхронному режимах: </w:t>
      </w:r>
      <w:proofErr w:type="spellStart"/>
      <w:r>
        <w:rPr>
          <w:rFonts w:eastAsia="Calibri"/>
          <w:sz w:val="28"/>
          <w:szCs w:val="28"/>
          <w:lang w:val="uk-UA"/>
        </w:rPr>
        <w:t>месенджери</w:t>
      </w:r>
      <w:proofErr w:type="spellEnd"/>
      <w:r>
        <w:rPr>
          <w:rFonts w:eastAsia="Calibri"/>
          <w:sz w:val="28"/>
          <w:szCs w:val="28"/>
          <w:lang w:val="uk-UA"/>
        </w:rPr>
        <w:t xml:space="preserve">, </w:t>
      </w:r>
      <w:proofErr w:type="spellStart"/>
      <w:r>
        <w:rPr>
          <w:rFonts w:eastAsia="Calibri"/>
          <w:sz w:val="28"/>
          <w:szCs w:val="28"/>
          <w:lang w:val="uk-UA"/>
        </w:rPr>
        <w:t>Zoo</w:t>
      </w:r>
      <w:proofErr w:type="spellEnd"/>
      <w:r>
        <w:rPr>
          <w:rFonts w:eastAsia="Calibri"/>
          <w:sz w:val="28"/>
          <w:szCs w:val="28"/>
          <w:lang w:val="en-US"/>
        </w:rPr>
        <w:t>m</w:t>
      </w:r>
      <w:r>
        <w:rPr>
          <w:rFonts w:eastAsia="Calibri"/>
          <w:sz w:val="28"/>
          <w:szCs w:val="28"/>
          <w:lang w:val="uk-UA"/>
        </w:rPr>
        <w:t>,</w:t>
      </w:r>
      <w:r w:rsidRPr="002169F8">
        <w:rPr>
          <w:rFonts w:eastAsia="Calibri"/>
          <w:sz w:val="28"/>
          <w:szCs w:val="28"/>
          <w:lang w:val="uk-UA"/>
        </w:rPr>
        <w:t xml:space="preserve"> </w:t>
      </w:r>
      <w:r>
        <w:rPr>
          <w:rFonts w:eastAsia="Calibri"/>
          <w:sz w:val="28"/>
          <w:szCs w:val="28"/>
          <w:lang w:val="en-US"/>
        </w:rPr>
        <w:t>Google</w:t>
      </w:r>
      <w:r w:rsidRPr="002169F8">
        <w:rPr>
          <w:rFonts w:eastAsia="Calibri"/>
          <w:sz w:val="28"/>
          <w:szCs w:val="28"/>
          <w:lang w:val="uk-UA"/>
        </w:rPr>
        <w:t xml:space="preserve"> </w:t>
      </w:r>
      <w:r>
        <w:rPr>
          <w:rFonts w:eastAsia="Calibri"/>
          <w:sz w:val="28"/>
          <w:szCs w:val="28"/>
          <w:lang w:val="en-US"/>
        </w:rPr>
        <w:t>Classroom</w:t>
      </w:r>
      <w:r>
        <w:rPr>
          <w:rFonts w:eastAsia="Calibri"/>
          <w:sz w:val="28"/>
          <w:szCs w:val="28"/>
          <w:lang w:val="uk-UA"/>
        </w:rPr>
        <w:t>,</w:t>
      </w:r>
      <w:r w:rsidRPr="002169F8">
        <w:rPr>
          <w:rFonts w:eastAsia="Calibri"/>
          <w:sz w:val="28"/>
          <w:szCs w:val="28"/>
          <w:lang w:val="uk-UA"/>
        </w:rPr>
        <w:t xml:space="preserve"> </w:t>
      </w:r>
      <w:proofErr w:type="spellStart"/>
      <w:r>
        <w:rPr>
          <w:rFonts w:eastAsia="Calibri"/>
          <w:sz w:val="28"/>
          <w:szCs w:val="28"/>
          <w:lang w:val="en-US"/>
        </w:rPr>
        <w:t>Leamingapps</w:t>
      </w:r>
      <w:proofErr w:type="spellEnd"/>
      <w:r>
        <w:rPr>
          <w:rFonts w:eastAsia="Calibri"/>
          <w:sz w:val="28"/>
          <w:szCs w:val="28"/>
          <w:lang w:val="uk-UA"/>
        </w:rPr>
        <w:t>,</w:t>
      </w:r>
      <w:r w:rsidRPr="002169F8">
        <w:rPr>
          <w:rFonts w:eastAsia="Calibri"/>
          <w:sz w:val="28"/>
          <w:szCs w:val="28"/>
          <w:lang w:val="uk-UA"/>
        </w:rPr>
        <w:t xml:space="preserve"> </w:t>
      </w:r>
      <w:r>
        <w:rPr>
          <w:rFonts w:eastAsia="Calibri"/>
          <w:sz w:val="28"/>
          <w:szCs w:val="28"/>
          <w:lang w:val="en-US"/>
        </w:rPr>
        <w:t>Skype</w:t>
      </w:r>
      <w:r>
        <w:rPr>
          <w:rFonts w:eastAsia="Calibri"/>
          <w:sz w:val="28"/>
          <w:szCs w:val="28"/>
          <w:lang w:val="uk-UA"/>
        </w:rPr>
        <w:t>,</w:t>
      </w:r>
      <w:r w:rsidRPr="002169F8">
        <w:rPr>
          <w:rFonts w:eastAsia="Calibri"/>
          <w:sz w:val="28"/>
          <w:szCs w:val="28"/>
          <w:lang w:val="uk-UA"/>
        </w:rPr>
        <w:t xml:space="preserve"> </w:t>
      </w:r>
      <w:r>
        <w:rPr>
          <w:rFonts w:eastAsia="Calibri"/>
          <w:sz w:val="28"/>
          <w:szCs w:val="28"/>
          <w:lang w:val="en-US"/>
        </w:rPr>
        <w:t>Meet</w:t>
      </w:r>
      <w:r w:rsidRPr="002169F8">
        <w:rPr>
          <w:rFonts w:eastAsia="Calibri"/>
          <w:sz w:val="28"/>
          <w:szCs w:val="28"/>
          <w:lang w:val="uk-UA"/>
        </w:rPr>
        <w:t xml:space="preserve"> </w:t>
      </w:r>
      <w:r>
        <w:rPr>
          <w:rFonts w:eastAsia="Calibri"/>
          <w:sz w:val="28"/>
          <w:szCs w:val="28"/>
          <w:lang w:val="uk-UA"/>
        </w:rPr>
        <w:t>,</w:t>
      </w:r>
      <w:r w:rsidRPr="002169F8">
        <w:rPr>
          <w:rFonts w:eastAsia="Calibri"/>
          <w:sz w:val="28"/>
          <w:szCs w:val="28"/>
          <w:lang w:val="uk-UA"/>
        </w:rPr>
        <w:t>електронну пошту.</w:t>
      </w:r>
      <w:r>
        <w:rPr>
          <w:rFonts w:eastAsia="Calibri"/>
          <w:sz w:val="28"/>
          <w:szCs w:val="28"/>
          <w:lang w:val="uk-UA"/>
        </w:rPr>
        <w:t xml:space="preserve"> Діти мали змогу проходити тестування на сайті освітньої платформи «На урок», працювали у мобільному </w:t>
      </w:r>
      <w:proofErr w:type="spellStart"/>
      <w:r>
        <w:rPr>
          <w:rFonts w:eastAsia="Calibri"/>
          <w:sz w:val="28"/>
          <w:szCs w:val="28"/>
          <w:lang w:val="uk-UA"/>
        </w:rPr>
        <w:t>месенджері</w:t>
      </w:r>
      <w:proofErr w:type="spellEnd"/>
      <w:r>
        <w:rPr>
          <w:rFonts w:eastAsia="Calibri"/>
          <w:sz w:val="28"/>
          <w:szCs w:val="28"/>
          <w:lang w:val="uk-UA"/>
        </w:rPr>
        <w:t xml:space="preserve"> «</w:t>
      </w:r>
      <w:r>
        <w:rPr>
          <w:rFonts w:eastAsia="Calibri"/>
          <w:sz w:val="28"/>
          <w:szCs w:val="28"/>
          <w:lang w:val="en-US"/>
        </w:rPr>
        <w:t>Viber</w:t>
      </w:r>
      <w:r w:rsidRPr="00185E11">
        <w:rPr>
          <w:rFonts w:eastAsia="Calibri"/>
          <w:sz w:val="28"/>
          <w:szCs w:val="28"/>
        </w:rPr>
        <w:t>”</w:t>
      </w:r>
      <w:r>
        <w:rPr>
          <w:rFonts w:eastAsia="Calibri"/>
          <w:sz w:val="28"/>
          <w:szCs w:val="28"/>
          <w:lang w:val="uk-UA"/>
        </w:rPr>
        <w:t xml:space="preserve">. Новий матеріал педагоги  подавали з використанням аудіо, відео, графічних та текстових джерел. Широко використовували матеріали «Всеукраїнської школи онлайн». </w:t>
      </w:r>
      <w:proofErr w:type="spellStart"/>
      <w:r>
        <w:rPr>
          <w:rFonts w:eastAsia="Calibri"/>
          <w:sz w:val="28"/>
          <w:szCs w:val="28"/>
          <w:lang w:val="uk-UA"/>
        </w:rPr>
        <w:t>Уроки</w:t>
      </w:r>
      <w:proofErr w:type="spellEnd"/>
      <w:r>
        <w:rPr>
          <w:rFonts w:eastAsia="Calibri"/>
          <w:sz w:val="28"/>
          <w:szCs w:val="28"/>
          <w:lang w:val="uk-UA"/>
        </w:rPr>
        <w:t xml:space="preserve"> в синхронному режимі проводились у формі </w:t>
      </w:r>
      <w:proofErr w:type="spellStart"/>
      <w:r>
        <w:rPr>
          <w:rFonts w:eastAsia="Calibri"/>
          <w:sz w:val="28"/>
          <w:szCs w:val="28"/>
          <w:lang w:val="uk-UA"/>
        </w:rPr>
        <w:t>відеоконференцій</w:t>
      </w:r>
      <w:proofErr w:type="spellEnd"/>
      <w:r>
        <w:rPr>
          <w:rFonts w:eastAsia="Calibri"/>
          <w:sz w:val="28"/>
          <w:szCs w:val="28"/>
          <w:lang w:val="uk-UA"/>
        </w:rPr>
        <w:t>. Під час таких занять не лише викладається новий матеріал, а й використовуються різні методи інтерактивної роботи.</w:t>
      </w:r>
    </w:p>
    <w:p w:rsidR="009E2E5D" w:rsidRPr="002169F8" w:rsidRDefault="009E2E5D" w:rsidP="009E2E5D">
      <w:pPr>
        <w:widowControl w:val="0"/>
        <w:jc w:val="both"/>
        <w:rPr>
          <w:rFonts w:eastAsia="Calibri"/>
          <w:sz w:val="28"/>
          <w:szCs w:val="28"/>
          <w:lang w:val="uk-UA"/>
        </w:rPr>
      </w:pPr>
      <w:r>
        <w:rPr>
          <w:rFonts w:eastAsia="Calibri"/>
          <w:sz w:val="28"/>
          <w:szCs w:val="28"/>
          <w:lang w:val="uk-UA"/>
        </w:rPr>
        <w:t xml:space="preserve">       В результаті перевірки класних журналів, виявлено, що виконання навчальних програм 1 – 4 класів у межах часу, відведеного робочим навчальним планом гімназії на навчальний рік на вивчення предметів збігається, відхилень від змісту навчальних програм не виявлено.</w:t>
      </w:r>
    </w:p>
    <w:p w:rsidR="009E2E5D" w:rsidRDefault="009E2E5D" w:rsidP="009E2E5D">
      <w:pPr>
        <w:widowControl w:val="0"/>
        <w:jc w:val="both"/>
        <w:rPr>
          <w:rFonts w:eastAsia="Calibri"/>
          <w:color w:val="000000"/>
          <w:sz w:val="28"/>
          <w:szCs w:val="28"/>
          <w:lang w:val="uk-UA"/>
        </w:rPr>
      </w:pPr>
      <w:r>
        <w:rPr>
          <w:rFonts w:eastAsia="Calibri"/>
          <w:sz w:val="28"/>
          <w:szCs w:val="28"/>
          <w:lang w:val="uk-UA"/>
        </w:rPr>
        <w:t xml:space="preserve">    </w:t>
      </w:r>
      <w:r>
        <w:rPr>
          <w:lang w:val="uk-UA"/>
        </w:rPr>
        <w:t xml:space="preserve">        </w:t>
      </w:r>
      <w:r w:rsidRPr="00E567F2">
        <w:rPr>
          <w:rFonts w:eastAsia="Calibri"/>
          <w:color w:val="000000"/>
          <w:sz w:val="28"/>
          <w:szCs w:val="28"/>
          <w:lang w:val="uk-UA"/>
        </w:rPr>
        <w:t>Спланована та досить ефективно здій</w:t>
      </w:r>
      <w:r>
        <w:rPr>
          <w:rFonts w:eastAsia="Calibri"/>
          <w:color w:val="000000"/>
          <w:sz w:val="28"/>
          <w:szCs w:val="28"/>
          <w:lang w:val="uk-UA"/>
        </w:rPr>
        <w:t xml:space="preserve">снювалася </w:t>
      </w:r>
      <w:r w:rsidRPr="00E567F2">
        <w:rPr>
          <w:rFonts w:eastAsia="Calibri"/>
          <w:color w:val="000000"/>
          <w:sz w:val="28"/>
          <w:szCs w:val="28"/>
          <w:lang w:val="uk-UA"/>
        </w:rPr>
        <w:t xml:space="preserve"> виховна робота</w:t>
      </w:r>
      <w:r>
        <w:rPr>
          <w:rFonts w:eastAsia="Calibri"/>
          <w:color w:val="000000"/>
          <w:sz w:val="28"/>
          <w:szCs w:val="28"/>
          <w:lang w:val="uk-UA"/>
        </w:rPr>
        <w:t>.</w:t>
      </w:r>
    </w:p>
    <w:p w:rsidR="009E2E5D" w:rsidRDefault="009E2E5D" w:rsidP="009E2E5D">
      <w:pPr>
        <w:rPr>
          <w:rFonts w:eastAsia="Calibri"/>
          <w:color w:val="000000"/>
          <w:sz w:val="28"/>
          <w:szCs w:val="28"/>
          <w:lang w:val="uk-UA"/>
        </w:rPr>
      </w:pPr>
      <w:r>
        <w:rPr>
          <w:rFonts w:eastAsia="Calibri"/>
          <w:color w:val="000000"/>
          <w:sz w:val="28"/>
          <w:szCs w:val="28"/>
          <w:lang w:val="uk-UA"/>
        </w:rPr>
        <w:t xml:space="preserve">    Підсумовуючи , хочу відзначити результативну, творчу працю вчителів початкових класів.  Надіємося і віримо, що в наступному навчальному році будемо навчатися за інституційною формою  навчання і досягнемо ще кращих результатів.  Бо маємо непогане освітнє середовище, мудрих, грамотних  педагогів , велике бажання працювати, чудових діток, чимало активних батьків.</w:t>
      </w:r>
      <w:r w:rsidRPr="00742861">
        <w:rPr>
          <w:rFonts w:eastAsia="Calibri"/>
          <w:color w:val="000000"/>
          <w:sz w:val="28"/>
          <w:szCs w:val="28"/>
          <w:lang w:val="uk-UA"/>
        </w:rPr>
        <w:t xml:space="preserve"> </w:t>
      </w:r>
    </w:p>
    <w:p w:rsidR="00E46C0F" w:rsidRPr="0085772A" w:rsidRDefault="009E2E5D" w:rsidP="00E46C0F">
      <w:pPr>
        <w:shd w:val="clear" w:color="auto" w:fill="FFFFFF"/>
        <w:jc w:val="both"/>
        <w:rPr>
          <w:rFonts w:ascii="Arial" w:hAnsi="Arial" w:cs="Arial"/>
          <w:color w:val="000000"/>
          <w:sz w:val="21"/>
          <w:szCs w:val="21"/>
        </w:rPr>
      </w:pPr>
      <w:r>
        <w:rPr>
          <w:color w:val="000000"/>
          <w:sz w:val="28"/>
          <w:szCs w:val="28"/>
          <w:lang w:val="uk-UA"/>
        </w:rPr>
        <w:t xml:space="preserve">      </w:t>
      </w:r>
      <w:proofErr w:type="spellStart"/>
      <w:r w:rsidR="00E46C0F" w:rsidRPr="0085772A">
        <w:rPr>
          <w:color w:val="000000"/>
          <w:sz w:val="28"/>
          <w:szCs w:val="28"/>
        </w:rPr>
        <w:t>Відповідно</w:t>
      </w:r>
      <w:proofErr w:type="spellEnd"/>
      <w:r w:rsidR="00E46C0F" w:rsidRPr="0085772A">
        <w:rPr>
          <w:color w:val="000000"/>
          <w:sz w:val="28"/>
          <w:szCs w:val="28"/>
        </w:rPr>
        <w:t xml:space="preserve"> до мети та </w:t>
      </w:r>
      <w:proofErr w:type="spellStart"/>
      <w:r w:rsidR="00E46C0F" w:rsidRPr="0085772A">
        <w:rPr>
          <w:color w:val="000000"/>
          <w:sz w:val="28"/>
          <w:szCs w:val="28"/>
        </w:rPr>
        <w:t>загальних</w:t>
      </w:r>
      <w:proofErr w:type="spellEnd"/>
      <w:r w:rsidR="00E46C0F" w:rsidRPr="0085772A">
        <w:rPr>
          <w:color w:val="000000"/>
          <w:sz w:val="28"/>
          <w:szCs w:val="28"/>
        </w:rPr>
        <w:t xml:space="preserve"> </w:t>
      </w:r>
      <w:proofErr w:type="spellStart"/>
      <w:r w:rsidR="00E46C0F" w:rsidRPr="0085772A">
        <w:rPr>
          <w:color w:val="000000"/>
          <w:sz w:val="28"/>
          <w:szCs w:val="28"/>
        </w:rPr>
        <w:t>цілей</w:t>
      </w:r>
      <w:proofErr w:type="spellEnd"/>
      <w:r w:rsidR="00E46C0F" w:rsidRPr="0085772A">
        <w:rPr>
          <w:color w:val="000000"/>
          <w:sz w:val="28"/>
          <w:szCs w:val="28"/>
        </w:rPr>
        <w:t xml:space="preserve">, </w:t>
      </w:r>
      <w:proofErr w:type="spellStart"/>
      <w:r w:rsidR="00E46C0F" w:rsidRPr="0085772A">
        <w:rPr>
          <w:color w:val="000000"/>
          <w:sz w:val="28"/>
          <w:szCs w:val="28"/>
        </w:rPr>
        <w:t>окреслених</w:t>
      </w:r>
      <w:proofErr w:type="spellEnd"/>
      <w:r w:rsidR="00E46C0F" w:rsidRPr="0085772A">
        <w:rPr>
          <w:color w:val="000000"/>
          <w:sz w:val="28"/>
          <w:szCs w:val="28"/>
        </w:rPr>
        <w:t xml:space="preserve"> у </w:t>
      </w:r>
      <w:proofErr w:type="gramStart"/>
      <w:r w:rsidR="00E46C0F" w:rsidRPr="0085772A">
        <w:rPr>
          <w:color w:val="000000"/>
          <w:sz w:val="28"/>
          <w:szCs w:val="28"/>
        </w:rPr>
        <w:t>Державному</w:t>
      </w:r>
      <w:proofErr w:type="gramEnd"/>
      <w:r w:rsidR="00E46C0F" w:rsidRPr="0085772A">
        <w:rPr>
          <w:color w:val="000000"/>
          <w:sz w:val="28"/>
          <w:szCs w:val="28"/>
        </w:rPr>
        <w:t xml:space="preserve"> </w:t>
      </w:r>
      <w:proofErr w:type="spellStart"/>
      <w:r w:rsidR="00E46C0F" w:rsidRPr="0085772A">
        <w:rPr>
          <w:color w:val="000000"/>
          <w:sz w:val="28"/>
          <w:szCs w:val="28"/>
        </w:rPr>
        <w:t>стандарті</w:t>
      </w:r>
      <w:proofErr w:type="spellEnd"/>
      <w:r w:rsidR="00E46C0F" w:rsidRPr="0085772A">
        <w:rPr>
          <w:color w:val="000000"/>
          <w:sz w:val="28"/>
          <w:szCs w:val="28"/>
        </w:rPr>
        <w:t xml:space="preserve">, </w:t>
      </w:r>
      <w:proofErr w:type="spellStart"/>
      <w:r w:rsidR="00E46C0F" w:rsidRPr="0085772A">
        <w:rPr>
          <w:color w:val="000000"/>
          <w:sz w:val="28"/>
          <w:szCs w:val="28"/>
        </w:rPr>
        <w:t>визначено</w:t>
      </w:r>
      <w:proofErr w:type="spellEnd"/>
      <w:r w:rsidR="00E46C0F" w:rsidRPr="0085772A">
        <w:rPr>
          <w:color w:val="000000"/>
          <w:sz w:val="28"/>
          <w:szCs w:val="28"/>
        </w:rPr>
        <w:t xml:space="preserve"> </w:t>
      </w:r>
      <w:proofErr w:type="spellStart"/>
      <w:r w:rsidR="00E46C0F" w:rsidRPr="0085772A">
        <w:rPr>
          <w:color w:val="000000"/>
          <w:sz w:val="28"/>
          <w:szCs w:val="28"/>
        </w:rPr>
        <w:t>завдання</w:t>
      </w:r>
      <w:proofErr w:type="spellEnd"/>
      <w:r w:rsidR="00E46C0F" w:rsidRPr="0085772A">
        <w:rPr>
          <w:color w:val="000000"/>
          <w:sz w:val="28"/>
          <w:szCs w:val="28"/>
        </w:rPr>
        <w:t xml:space="preserve">, </w:t>
      </w:r>
      <w:proofErr w:type="spellStart"/>
      <w:r w:rsidR="00E46C0F" w:rsidRPr="0085772A">
        <w:rPr>
          <w:color w:val="000000"/>
          <w:sz w:val="28"/>
          <w:szCs w:val="28"/>
        </w:rPr>
        <w:t>які</w:t>
      </w:r>
      <w:proofErr w:type="spellEnd"/>
      <w:r w:rsidR="00E46C0F" w:rsidRPr="0085772A">
        <w:rPr>
          <w:color w:val="000000"/>
          <w:sz w:val="28"/>
          <w:szCs w:val="28"/>
        </w:rPr>
        <w:t xml:space="preserve"> </w:t>
      </w:r>
      <w:proofErr w:type="spellStart"/>
      <w:r w:rsidR="00E46C0F" w:rsidRPr="0085772A">
        <w:rPr>
          <w:color w:val="000000"/>
          <w:sz w:val="28"/>
          <w:szCs w:val="28"/>
        </w:rPr>
        <w:t>мають</w:t>
      </w:r>
      <w:proofErr w:type="spellEnd"/>
      <w:r w:rsidR="00E46C0F" w:rsidRPr="0085772A">
        <w:rPr>
          <w:color w:val="000000"/>
          <w:sz w:val="28"/>
          <w:szCs w:val="28"/>
        </w:rPr>
        <w:t xml:space="preserve"> </w:t>
      </w:r>
      <w:proofErr w:type="spellStart"/>
      <w:r w:rsidR="00E46C0F" w:rsidRPr="0085772A">
        <w:rPr>
          <w:color w:val="000000"/>
          <w:sz w:val="28"/>
          <w:szCs w:val="28"/>
        </w:rPr>
        <w:t>реалізувати</w:t>
      </w:r>
      <w:proofErr w:type="spellEnd"/>
      <w:r w:rsidR="00E46C0F" w:rsidRPr="0085772A">
        <w:rPr>
          <w:color w:val="000000"/>
          <w:sz w:val="28"/>
          <w:szCs w:val="28"/>
        </w:rPr>
        <w:t xml:space="preserve"> </w:t>
      </w:r>
      <w:proofErr w:type="spellStart"/>
      <w:r w:rsidR="00E46C0F" w:rsidRPr="0085772A">
        <w:rPr>
          <w:color w:val="000000"/>
          <w:sz w:val="28"/>
          <w:szCs w:val="28"/>
        </w:rPr>
        <w:t>вчителі</w:t>
      </w:r>
      <w:proofErr w:type="spellEnd"/>
      <w:r w:rsidR="00E46C0F" w:rsidRPr="0085772A">
        <w:rPr>
          <w:color w:val="000000"/>
          <w:sz w:val="28"/>
          <w:szCs w:val="28"/>
        </w:rPr>
        <w:t>  у</w:t>
      </w:r>
      <w:r>
        <w:rPr>
          <w:color w:val="000000"/>
          <w:sz w:val="28"/>
          <w:szCs w:val="28"/>
        </w:rPr>
        <w:t xml:space="preserve"> рамках </w:t>
      </w:r>
      <w:proofErr w:type="spellStart"/>
      <w:r>
        <w:rPr>
          <w:color w:val="000000"/>
          <w:sz w:val="28"/>
          <w:szCs w:val="28"/>
        </w:rPr>
        <w:t>кожної</w:t>
      </w:r>
      <w:proofErr w:type="spellEnd"/>
      <w:r>
        <w:rPr>
          <w:color w:val="000000"/>
          <w:sz w:val="28"/>
          <w:szCs w:val="28"/>
        </w:rPr>
        <w:t xml:space="preserve"> </w:t>
      </w:r>
      <w:proofErr w:type="spellStart"/>
      <w:r>
        <w:rPr>
          <w:color w:val="000000"/>
          <w:sz w:val="28"/>
          <w:szCs w:val="28"/>
        </w:rPr>
        <w:t>освітньої</w:t>
      </w:r>
      <w:proofErr w:type="spellEnd"/>
      <w:r>
        <w:rPr>
          <w:color w:val="000000"/>
          <w:sz w:val="28"/>
          <w:szCs w:val="28"/>
        </w:rPr>
        <w:t xml:space="preserve"> </w:t>
      </w:r>
      <w:proofErr w:type="spellStart"/>
      <w:r>
        <w:rPr>
          <w:color w:val="000000"/>
          <w:sz w:val="28"/>
          <w:szCs w:val="28"/>
        </w:rPr>
        <w:t>галузі</w:t>
      </w:r>
      <w:proofErr w:type="spellEnd"/>
      <w:r>
        <w:rPr>
          <w:color w:val="000000"/>
          <w:sz w:val="28"/>
          <w:szCs w:val="28"/>
          <w:lang w:val="uk-UA"/>
        </w:rPr>
        <w:t xml:space="preserve"> у 5-9 класах.</w:t>
      </w:r>
      <w:r w:rsidR="00E46C0F" w:rsidRPr="0085772A">
        <w:rPr>
          <w:color w:val="000000"/>
          <w:sz w:val="28"/>
          <w:szCs w:val="28"/>
        </w:rPr>
        <w:t xml:space="preserve"> </w:t>
      </w:r>
      <w:proofErr w:type="spellStart"/>
      <w:r w:rsidR="00E46C0F" w:rsidRPr="0085772A">
        <w:rPr>
          <w:color w:val="000000"/>
          <w:sz w:val="28"/>
          <w:szCs w:val="28"/>
        </w:rPr>
        <w:t>Результати</w:t>
      </w:r>
      <w:proofErr w:type="spellEnd"/>
      <w:r w:rsidR="00E46C0F" w:rsidRPr="0085772A">
        <w:rPr>
          <w:color w:val="000000"/>
          <w:sz w:val="28"/>
          <w:szCs w:val="28"/>
        </w:rPr>
        <w:t xml:space="preserve"> </w:t>
      </w:r>
      <w:proofErr w:type="spellStart"/>
      <w:r w:rsidR="00E46C0F" w:rsidRPr="0085772A">
        <w:rPr>
          <w:color w:val="000000"/>
          <w:sz w:val="28"/>
          <w:szCs w:val="28"/>
        </w:rPr>
        <w:t>навчання</w:t>
      </w:r>
      <w:proofErr w:type="spellEnd"/>
      <w:r w:rsidR="00E46C0F" w:rsidRPr="0085772A">
        <w:rPr>
          <w:color w:val="000000"/>
          <w:sz w:val="28"/>
          <w:szCs w:val="28"/>
        </w:rPr>
        <w:t xml:space="preserve"> </w:t>
      </w:r>
      <w:proofErr w:type="spellStart"/>
      <w:r w:rsidR="00E46C0F" w:rsidRPr="0085772A">
        <w:rPr>
          <w:color w:val="000000"/>
          <w:sz w:val="28"/>
          <w:szCs w:val="28"/>
        </w:rPr>
        <w:t>повинні</w:t>
      </w:r>
      <w:proofErr w:type="spellEnd"/>
      <w:r w:rsidR="00E46C0F" w:rsidRPr="0085772A">
        <w:rPr>
          <w:color w:val="000000"/>
          <w:sz w:val="28"/>
          <w:szCs w:val="28"/>
          <w:shd w:val="clear" w:color="auto" w:fill="FFFFFF"/>
        </w:rPr>
        <w:t> </w:t>
      </w:r>
      <w:proofErr w:type="spellStart"/>
      <w:r w:rsidR="00E46C0F" w:rsidRPr="0085772A">
        <w:rPr>
          <w:color w:val="000000"/>
          <w:sz w:val="28"/>
          <w:szCs w:val="28"/>
          <w:shd w:val="clear" w:color="auto" w:fill="FFFFFF"/>
        </w:rPr>
        <w:t>робити</w:t>
      </w:r>
      <w:proofErr w:type="spellEnd"/>
      <w:r w:rsidR="00E46C0F" w:rsidRPr="0085772A">
        <w:rPr>
          <w:color w:val="000000"/>
          <w:sz w:val="28"/>
          <w:szCs w:val="28"/>
          <w:shd w:val="clear" w:color="auto" w:fill="FFFFFF"/>
        </w:rPr>
        <w:t xml:space="preserve"> </w:t>
      </w:r>
      <w:proofErr w:type="spellStart"/>
      <w:r w:rsidR="00E46C0F" w:rsidRPr="0085772A">
        <w:rPr>
          <w:color w:val="000000"/>
          <w:sz w:val="28"/>
          <w:szCs w:val="28"/>
          <w:shd w:val="clear" w:color="auto" w:fill="FFFFFF"/>
        </w:rPr>
        <w:t>внесок</w:t>
      </w:r>
      <w:proofErr w:type="spellEnd"/>
      <w:r w:rsidR="00E46C0F" w:rsidRPr="0085772A">
        <w:rPr>
          <w:color w:val="000000"/>
          <w:sz w:val="28"/>
          <w:szCs w:val="28"/>
          <w:shd w:val="clear" w:color="auto" w:fill="FFFFFF"/>
        </w:rPr>
        <w:t xml:space="preserve"> у </w:t>
      </w:r>
      <w:proofErr w:type="spellStart"/>
      <w:r w:rsidR="00E46C0F" w:rsidRPr="0085772A">
        <w:rPr>
          <w:color w:val="000000"/>
          <w:sz w:val="28"/>
          <w:szCs w:val="28"/>
          <w:shd w:val="clear" w:color="auto" w:fill="FFFFFF"/>
        </w:rPr>
        <w:t>формування</w:t>
      </w:r>
      <w:proofErr w:type="spellEnd"/>
      <w:r w:rsidR="00E46C0F" w:rsidRPr="0085772A">
        <w:rPr>
          <w:color w:val="000000"/>
          <w:sz w:val="28"/>
          <w:szCs w:val="28"/>
          <w:shd w:val="clear" w:color="auto" w:fill="FFFFFF"/>
        </w:rPr>
        <w:t xml:space="preserve"> </w:t>
      </w:r>
      <w:proofErr w:type="spellStart"/>
      <w:r w:rsidR="00E46C0F" w:rsidRPr="0085772A">
        <w:rPr>
          <w:color w:val="000000"/>
          <w:sz w:val="28"/>
          <w:szCs w:val="28"/>
          <w:shd w:val="clear" w:color="auto" w:fill="FFFFFF"/>
        </w:rPr>
        <w:t>ключових</w:t>
      </w:r>
      <w:proofErr w:type="spellEnd"/>
      <w:r w:rsidR="00E46C0F" w:rsidRPr="0085772A">
        <w:rPr>
          <w:color w:val="000000"/>
          <w:sz w:val="28"/>
          <w:szCs w:val="28"/>
          <w:shd w:val="clear" w:color="auto" w:fill="FFFFFF"/>
        </w:rPr>
        <w:t xml:space="preserve"> компетентностей </w:t>
      </w:r>
      <w:proofErr w:type="spellStart"/>
      <w:r w:rsidR="00E46C0F" w:rsidRPr="0085772A">
        <w:rPr>
          <w:color w:val="000000"/>
          <w:sz w:val="28"/>
          <w:szCs w:val="28"/>
          <w:shd w:val="clear" w:color="auto" w:fill="FFFFFF"/>
        </w:rPr>
        <w:t>учнів</w:t>
      </w:r>
      <w:proofErr w:type="spellEnd"/>
      <w:r w:rsidR="00E46C0F" w:rsidRPr="0085772A">
        <w:rPr>
          <w:color w:val="000000"/>
          <w:sz w:val="28"/>
          <w:szCs w:val="28"/>
          <w:shd w:val="clear" w:color="auto" w:fill="FFFFFF"/>
        </w:rPr>
        <w:t xml:space="preserve">, </w:t>
      </w:r>
      <w:proofErr w:type="spellStart"/>
      <w:r w:rsidR="00E46C0F" w:rsidRPr="0085772A">
        <w:rPr>
          <w:color w:val="000000"/>
          <w:sz w:val="28"/>
          <w:szCs w:val="28"/>
          <w:shd w:val="clear" w:color="auto" w:fill="FFFFFF"/>
        </w:rPr>
        <w:t>окреслених</w:t>
      </w:r>
      <w:proofErr w:type="spellEnd"/>
      <w:r w:rsidR="00E46C0F" w:rsidRPr="0085772A">
        <w:rPr>
          <w:color w:val="000000"/>
          <w:sz w:val="28"/>
          <w:szCs w:val="28"/>
          <w:shd w:val="clear" w:color="auto" w:fill="FFFFFF"/>
        </w:rPr>
        <w:t xml:space="preserve"> </w:t>
      </w:r>
      <w:proofErr w:type="spellStart"/>
      <w:r w:rsidR="00E46C0F" w:rsidRPr="0085772A">
        <w:rPr>
          <w:color w:val="000000"/>
          <w:sz w:val="28"/>
          <w:szCs w:val="28"/>
          <w:shd w:val="clear" w:color="auto" w:fill="FFFFFF"/>
        </w:rPr>
        <w:t>Типовими</w:t>
      </w:r>
      <w:proofErr w:type="spellEnd"/>
      <w:r w:rsidR="00E46C0F" w:rsidRPr="0085772A">
        <w:rPr>
          <w:color w:val="000000"/>
          <w:sz w:val="28"/>
          <w:szCs w:val="28"/>
          <w:shd w:val="clear" w:color="auto" w:fill="FFFFFF"/>
        </w:rPr>
        <w:t xml:space="preserve"> </w:t>
      </w:r>
      <w:proofErr w:type="spellStart"/>
      <w:r w:rsidR="00E46C0F" w:rsidRPr="0085772A">
        <w:rPr>
          <w:color w:val="000000"/>
          <w:sz w:val="28"/>
          <w:szCs w:val="28"/>
          <w:shd w:val="clear" w:color="auto" w:fill="FFFFFF"/>
        </w:rPr>
        <w:t>освітніми</w:t>
      </w:r>
      <w:proofErr w:type="spellEnd"/>
      <w:r w:rsidR="00E46C0F" w:rsidRPr="0085772A">
        <w:rPr>
          <w:color w:val="000000"/>
          <w:sz w:val="28"/>
          <w:szCs w:val="28"/>
          <w:shd w:val="clear" w:color="auto" w:fill="FFFFFF"/>
        </w:rPr>
        <w:t xml:space="preserve"> </w:t>
      </w:r>
      <w:proofErr w:type="spellStart"/>
      <w:r w:rsidR="00E46C0F" w:rsidRPr="0085772A">
        <w:rPr>
          <w:color w:val="000000"/>
          <w:sz w:val="28"/>
          <w:szCs w:val="28"/>
          <w:shd w:val="clear" w:color="auto" w:fill="FFFFFF"/>
        </w:rPr>
        <w:t>програмами</w:t>
      </w:r>
      <w:proofErr w:type="spellEnd"/>
      <w:r w:rsidR="00E46C0F" w:rsidRPr="0085772A">
        <w:rPr>
          <w:color w:val="000000"/>
          <w:sz w:val="28"/>
          <w:szCs w:val="28"/>
          <w:shd w:val="clear" w:color="auto" w:fill="FFFFFF"/>
        </w:rPr>
        <w:t>.</w:t>
      </w:r>
    </w:p>
    <w:p w:rsidR="00E46C0F" w:rsidRPr="00B30873" w:rsidRDefault="00E46C0F" w:rsidP="00E46C0F">
      <w:pPr>
        <w:shd w:val="clear" w:color="auto" w:fill="FFFFFF"/>
        <w:jc w:val="both"/>
        <w:rPr>
          <w:rFonts w:ascii="Arial" w:hAnsi="Arial" w:cs="Arial"/>
          <w:color w:val="000000"/>
          <w:sz w:val="21"/>
          <w:szCs w:val="21"/>
          <w:lang w:val="uk-UA"/>
        </w:rPr>
      </w:pPr>
      <w:r>
        <w:rPr>
          <w:color w:val="000000"/>
          <w:sz w:val="28"/>
          <w:szCs w:val="28"/>
          <w:shd w:val="clear" w:color="auto" w:fill="FFFFFF"/>
        </w:rPr>
        <w:t xml:space="preserve">   </w:t>
      </w:r>
      <w:r>
        <w:rPr>
          <w:color w:val="000000"/>
          <w:sz w:val="28"/>
          <w:szCs w:val="28"/>
          <w:shd w:val="clear" w:color="auto" w:fill="FFFFFF"/>
          <w:lang w:val="uk-UA"/>
        </w:rPr>
        <w:t xml:space="preserve">      </w:t>
      </w:r>
      <w:r w:rsidRPr="00B30873">
        <w:rPr>
          <w:color w:val="000000"/>
          <w:sz w:val="28"/>
          <w:szCs w:val="28"/>
          <w:shd w:val="clear" w:color="auto" w:fill="FFFFFF"/>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w:t>
      </w:r>
    </w:p>
    <w:p w:rsidR="00E46C0F" w:rsidRPr="00B30873" w:rsidRDefault="00E46C0F" w:rsidP="00E46C0F">
      <w:pPr>
        <w:shd w:val="clear" w:color="auto" w:fill="FFFFFF"/>
        <w:jc w:val="both"/>
        <w:rPr>
          <w:rFonts w:ascii="Arial" w:hAnsi="Arial" w:cs="Arial"/>
          <w:color w:val="000000"/>
          <w:sz w:val="21"/>
          <w:szCs w:val="21"/>
          <w:lang w:val="uk-UA"/>
        </w:rPr>
      </w:pPr>
      <w:r w:rsidRPr="00B30873">
        <w:rPr>
          <w:color w:val="000000"/>
          <w:sz w:val="28"/>
          <w:szCs w:val="28"/>
          <w:lang w:val="uk-UA"/>
        </w:rPr>
        <w:t xml:space="preserve">   </w:t>
      </w:r>
      <w:r>
        <w:rPr>
          <w:color w:val="000000"/>
          <w:sz w:val="28"/>
          <w:szCs w:val="28"/>
          <w:lang w:val="uk-UA"/>
        </w:rPr>
        <w:t xml:space="preserve">    </w:t>
      </w:r>
      <w:r w:rsidRPr="00B30873">
        <w:rPr>
          <w:color w:val="000000"/>
          <w:sz w:val="28"/>
          <w:szCs w:val="28"/>
          <w:lang w:val="uk-UA"/>
        </w:rPr>
        <w:t>Роль діяльнісної (стратегічної) змістової лінії виявляється у формуванні мотивації навчання, здатності організовувати свою працю для досягнення результату, дає змогу вибудувати</w:t>
      </w:r>
      <w:r w:rsidRPr="0085772A">
        <w:rPr>
          <w:color w:val="000000"/>
          <w:sz w:val="28"/>
          <w:szCs w:val="28"/>
        </w:rPr>
        <w:t> </w:t>
      </w:r>
      <w:r w:rsidRPr="00B30873">
        <w:rPr>
          <w:color w:val="000000"/>
          <w:sz w:val="28"/>
          <w:szCs w:val="28"/>
          <w:lang w:val="uk-UA"/>
        </w:rPr>
        <w:t xml:space="preserve"> цілеспрямовану лінію поведінки для успішного виконання певного завдання;</w:t>
      </w:r>
      <w:r w:rsidRPr="0085772A">
        <w:rPr>
          <w:color w:val="000000"/>
          <w:sz w:val="28"/>
          <w:szCs w:val="28"/>
        </w:rPr>
        <w:t> </w:t>
      </w:r>
      <w:r w:rsidRPr="00B30873">
        <w:rPr>
          <w:color w:val="000000"/>
          <w:sz w:val="28"/>
          <w:szCs w:val="28"/>
          <w:lang w:val="uk-UA"/>
        </w:rPr>
        <w:t xml:space="preserve"> удосконаленні </w:t>
      </w:r>
      <w:proofErr w:type="spellStart"/>
      <w:r w:rsidRPr="00B30873">
        <w:rPr>
          <w:color w:val="000000"/>
          <w:sz w:val="28"/>
          <w:szCs w:val="28"/>
          <w:lang w:val="uk-UA"/>
        </w:rPr>
        <w:t>загальнонавчальних</w:t>
      </w:r>
      <w:proofErr w:type="spellEnd"/>
      <w:r w:rsidRPr="00B30873">
        <w:rPr>
          <w:color w:val="000000"/>
          <w:sz w:val="28"/>
          <w:szCs w:val="28"/>
          <w:lang w:val="uk-UA"/>
        </w:rPr>
        <w:t xml:space="preserve"> умінь, оволодінні</w:t>
      </w:r>
      <w:r w:rsidRPr="0085772A">
        <w:rPr>
          <w:color w:val="000000"/>
          <w:sz w:val="28"/>
          <w:szCs w:val="28"/>
        </w:rPr>
        <w:t> </w:t>
      </w:r>
      <w:r w:rsidRPr="00B30873">
        <w:rPr>
          <w:i/>
          <w:iCs/>
          <w:color w:val="000000"/>
          <w:sz w:val="28"/>
          <w:szCs w:val="28"/>
          <w:lang w:val="uk-UA"/>
        </w:rPr>
        <w:t>творчими, естетико-етичними вміннями,</w:t>
      </w:r>
      <w:r w:rsidRPr="0085772A">
        <w:rPr>
          <w:color w:val="000000"/>
          <w:sz w:val="28"/>
          <w:szCs w:val="28"/>
        </w:rPr>
        <w:t> </w:t>
      </w:r>
      <w:r w:rsidRPr="00B30873">
        <w:rPr>
          <w:color w:val="000000"/>
          <w:sz w:val="28"/>
          <w:szCs w:val="28"/>
          <w:lang w:val="uk-UA"/>
        </w:rPr>
        <w:t xml:space="preserve">які визначають успішність мовленнєвої діяльності. </w:t>
      </w:r>
      <w:proofErr w:type="spellStart"/>
      <w:r w:rsidRPr="00B30873">
        <w:rPr>
          <w:color w:val="000000"/>
          <w:sz w:val="28"/>
          <w:szCs w:val="28"/>
          <w:lang w:val="uk-UA"/>
        </w:rPr>
        <w:t>Загальнонавчальними</w:t>
      </w:r>
      <w:proofErr w:type="spellEnd"/>
      <w:r w:rsidRPr="00B30873">
        <w:rPr>
          <w:color w:val="000000"/>
          <w:sz w:val="28"/>
          <w:szCs w:val="28"/>
          <w:lang w:val="uk-UA"/>
        </w:rPr>
        <w:t xml:space="preserve"> вміннями передбачено:</w:t>
      </w:r>
      <w:r w:rsidRPr="0085772A">
        <w:rPr>
          <w:color w:val="000000"/>
          <w:sz w:val="28"/>
          <w:szCs w:val="28"/>
        </w:rPr>
        <w:t> </w:t>
      </w:r>
      <w:proofErr w:type="spellStart"/>
      <w:r w:rsidRPr="00B30873">
        <w:rPr>
          <w:i/>
          <w:iCs/>
          <w:color w:val="000000"/>
          <w:sz w:val="28"/>
          <w:szCs w:val="28"/>
          <w:lang w:val="uk-UA"/>
        </w:rPr>
        <w:t>загальнопізнавальні</w:t>
      </w:r>
      <w:proofErr w:type="spellEnd"/>
      <w:r w:rsidRPr="00B30873">
        <w:rPr>
          <w:i/>
          <w:iCs/>
          <w:color w:val="000000"/>
          <w:sz w:val="28"/>
          <w:szCs w:val="28"/>
          <w:lang w:val="uk-UA"/>
        </w:rPr>
        <w:t xml:space="preserve"> вміння</w:t>
      </w:r>
      <w:r w:rsidRPr="0085772A">
        <w:rPr>
          <w:color w:val="000000"/>
          <w:sz w:val="28"/>
          <w:szCs w:val="28"/>
        </w:rPr>
        <w:t> </w:t>
      </w:r>
      <w:r w:rsidRPr="00B30873">
        <w:rPr>
          <w:color w:val="000000"/>
          <w:sz w:val="28"/>
          <w:szCs w:val="28"/>
          <w:lang w:val="uk-UA"/>
        </w:rPr>
        <w:t>(зокрема інтелектуальні, інформаційні),</w:t>
      </w:r>
      <w:r w:rsidRPr="0085772A">
        <w:rPr>
          <w:color w:val="000000"/>
          <w:sz w:val="28"/>
          <w:szCs w:val="28"/>
        </w:rPr>
        <w:t>  </w:t>
      </w:r>
      <w:r w:rsidRPr="00B30873">
        <w:rPr>
          <w:color w:val="000000"/>
          <w:sz w:val="28"/>
          <w:szCs w:val="28"/>
          <w:lang w:val="uk-UA"/>
        </w:rPr>
        <w:t xml:space="preserve"> наприклад,</w:t>
      </w:r>
      <w:r w:rsidRPr="0085772A">
        <w:rPr>
          <w:color w:val="000000"/>
          <w:sz w:val="28"/>
          <w:szCs w:val="28"/>
        </w:rPr>
        <w:t> </w:t>
      </w:r>
      <w:r w:rsidRPr="00B30873">
        <w:rPr>
          <w:color w:val="000000"/>
          <w:sz w:val="28"/>
          <w:szCs w:val="28"/>
          <w:lang w:val="uk-UA"/>
        </w:rPr>
        <w:t xml:space="preserve"> виділення в об’єктах</w:t>
      </w:r>
      <w:r w:rsidRPr="0085772A">
        <w:rPr>
          <w:color w:val="000000"/>
          <w:sz w:val="28"/>
          <w:szCs w:val="28"/>
        </w:rPr>
        <w:t> </w:t>
      </w:r>
      <w:r w:rsidRPr="00B30873">
        <w:rPr>
          <w:color w:val="000000"/>
          <w:sz w:val="28"/>
          <w:szCs w:val="28"/>
          <w:lang w:val="uk-UA"/>
        </w:rPr>
        <w:t xml:space="preserve"> ознак і властивостей, знаходження</w:t>
      </w:r>
      <w:r w:rsidRPr="0085772A">
        <w:rPr>
          <w:color w:val="000000"/>
          <w:sz w:val="28"/>
          <w:szCs w:val="28"/>
        </w:rPr>
        <w:t> </w:t>
      </w:r>
      <w:r w:rsidRPr="00B30873">
        <w:rPr>
          <w:color w:val="000000"/>
          <w:sz w:val="28"/>
          <w:szCs w:val="28"/>
          <w:lang w:val="uk-UA"/>
        </w:rPr>
        <w:t xml:space="preserve"> серед них основних,</w:t>
      </w:r>
      <w:r w:rsidRPr="0085772A">
        <w:rPr>
          <w:color w:val="000000"/>
          <w:sz w:val="28"/>
          <w:szCs w:val="28"/>
        </w:rPr>
        <w:t>  </w:t>
      </w:r>
      <w:r w:rsidRPr="00B30873">
        <w:rPr>
          <w:color w:val="000000"/>
          <w:sz w:val="28"/>
          <w:szCs w:val="28"/>
          <w:lang w:val="uk-UA"/>
        </w:rPr>
        <w:t xml:space="preserve"> другорядних; порівняння й зіставлення, аналіз, синтез, узагальнення, оцінювання, класифікація;</w:t>
      </w:r>
      <w:r w:rsidRPr="0085772A">
        <w:rPr>
          <w:color w:val="000000"/>
          <w:sz w:val="28"/>
          <w:szCs w:val="28"/>
        </w:rPr>
        <w:t> </w:t>
      </w:r>
      <w:r w:rsidRPr="00B30873">
        <w:rPr>
          <w:color w:val="000000"/>
          <w:sz w:val="28"/>
          <w:szCs w:val="28"/>
          <w:lang w:val="uk-UA"/>
        </w:rPr>
        <w:t xml:space="preserve"> здійснення</w:t>
      </w:r>
      <w:r w:rsidRPr="0085772A">
        <w:rPr>
          <w:color w:val="000000"/>
          <w:sz w:val="28"/>
          <w:szCs w:val="28"/>
        </w:rPr>
        <w:t> </w:t>
      </w:r>
      <w:r w:rsidRPr="00B30873">
        <w:rPr>
          <w:color w:val="000000"/>
          <w:sz w:val="28"/>
          <w:szCs w:val="28"/>
          <w:lang w:val="uk-UA"/>
        </w:rPr>
        <w:t xml:space="preserve"> бібліографічного пошуку, уміння здобувати</w:t>
      </w:r>
      <w:r w:rsidRPr="0085772A">
        <w:rPr>
          <w:color w:val="000000"/>
          <w:sz w:val="28"/>
          <w:szCs w:val="28"/>
        </w:rPr>
        <w:t> </w:t>
      </w:r>
      <w:r w:rsidRPr="00B30873">
        <w:rPr>
          <w:color w:val="000000"/>
          <w:sz w:val="28"/>
          <w:szCs w:val="28"/>
          <w:lang w:val="uk-UA"/>
        </w:rPr>
        <w:t xml:space="preserve"> інформацію з різноманітних джерел, робота з текстом тощо;</w:t>
      </w:r>
      <w:r w:rsidRPr="0085772A">
        <w:rPr>
          <w:color w:val="000000"/>
          <w:sz w:val="28"/>
          <w:szCs w:val="28"/>
        </w:rPr>
        <w:t>  </w:t>
      </w:r>
      <w:r w:rsidRPr="00B30873">
        <w:rPr>
          <w:i/>
          <w:iCs/>
          <w:color w:val="000000"/>
          <w:sz w:val="28"/>
          <w:szCs w:val="28"/>
          <w:lang w:val="uk-UA"/>
        </w:rPr>
        <w:t>організаційно-контрольні</w:t>
      </w:r>
      <w:r w:rsidRPr="0085772A">
        <w:rPr>
          <w:color w:val="000000"/>
          <w:sz w:val="28"/>
          <w:szCs w:val="28"/>
        </w:rPr>
        <w:t> </w:t>
      </w:r>
      <w:r w:rsidRPr="00B30873">
        <w:rPr>
          <w:color w:val="000000"/>
          <w:sz w:val="28"/>
          <w:szCs w:val="28"/>
          <w:lang w:val="uk-UA"/>
        </w:rPr>
        <w:t xml:space="preserve">(володіння способами організації навчальної </w:t>
      </w:r>
      <w:r w:rsidRPr="00B30873">
        <w:rPr>
          <w:color w:val="000000"/>
          <w:sz w:val="28"/>
          <w:szCs w:val="28"/>
          <w:lang w:val="uk-UA"/>
        </w:rPr>
        <w:lastRenderedPageBreak/>
        <w:t>діяльності (планування, розподіл роботи над певним завданням на етапи, оцінювання проміжних і кінцевих результатів, здійснення відповідних корективів тощо) (</w:t>
      </w:r>
      <w:r w:rsidRPr="00B30873">
        <w:rPr>
          <w:i/>
          <w:iCs/>
          <w:color w:val="000000"/>
          <w:sz w:val="28"/>
          <w:szCs w:val="28"/>
          <w:lang w:val="uk-UA"/>
        </w:rPr>
        <w:t>діяльнісна компетентність</w:t>
      </w:r>
      <w:r w:rsidRPr="00B30873">
        <w:rPr>
          <w:color w:val="000000"/>
          <w:sz w:val="28"/>
          <w:szCs w:val="28"/>
          <w:lang w:val="uk-UA"/>
        </w:rPr>
        <w:t>).</w:t>
      </w:r>
    </w:p>
    <w:p w:rsidR="00E46C0F" w:rsidRPr="00C64C49" w:rsidRDefault="00E46C0F" w:rsidP="00E46C0F">
      <w:pPr>
        <w:shd w:val="clear" w:color="auto" w:fill="FFFFFF"/>
        <w:jc w:val="both"/>
        <w:rPr>
          <w:color w:val="000000"/>
          <w:sz w:val="28"/>
          <w:szCs w:val="28"/>
          <w:shd w:val="clear" w:color="auto" w:fill="FFFFFF"/>
        </w:rPr>
      </w:pPr>
      <w:r w:rsidRPr="00B30873">
        <w:rPr>
          <w:color w:val="000000"/>
          <w:sz w:val="28"/>
          <w:szCs w:val="28"/>
          <w:shd w:val="clear" w:color="auto" w:fill="FFFFFF"/>
          <w:lang w:val="uk-UA"/>
        </w:rPr>
        <w:t xml:space="preserve">   </w:t>
      </w:r>
      <w:r>
        <w:rPr>
          <w:color w:val="000000"/>
          <w:sz w:val="28"/>
          <w:szCs w:val="28"/>
          <w:shd w:val="clear" w:color="auto" w:fill="FFFFFF"/>
          <w:lang w:val="uk-UA"/>
        </w:rPr>
        <w:t xml:space="preserve">      </w:t>
      </w:r>
      <w:r w:rsidRPr="00B30873">
        <w:rPr>
          <w:color w:val="000000"/>
          <w:sz w:val="28"/>
          <w:szCs w:val="28"/>
          <w:shd w:val="clear" w:color="auto" w:fill="FFFFFF"/>
          <w:lang w:val="uk-UA"/>
        </w:rPr>
        <w:t xml:space="preserve">Необхідною умовою формування </w:t>
      </w:r>
      <w:proofErr w:type="spellStart"/>
      <w:r w:rsidRPr="00B30873">
        <w:rPr>
          <w:color w:val="000000"/>
          <w:sz w:val="28"/>
          <w:szCs w:val="28"/>
          <w:shd w:val="clear" w:color="auto" w:fill="FFFFFF"/>
          <w:lang w:val="uk-UA"/>
        </w:rPr>
        <w:t>компетентностей</w:t>
      </w:r>
      <w:proofErr w:type="spellEnd"/>
      <w:r w:rsidRPr="00B30873">
        <w:rPr>
          <w:color w:val="000000"/>
          <w:sz w:val="28"/>
          <w:szCs w:val="28"/>
          <w:shd w:val="clear" w:color="auto" w:fill="FFFFFF"/>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roofErr w:type="spellStart"/>
      <w:proofErr w:type="gramStart"/>
      <w:r w:rsidRPr="0085772A">
        <w:rPr>
          <w:color w:val="000000"/>
          <w:sz w:val="28"/>
          <w:szCs w:val="28"/>
          <w:shd w:val="clear" w:color="auto" w:fill="FFFFFF"/>
        </w:rPr>
        <w:t>Доц</w:t>
      </w:r>
      <w:proofErr w:type="gramEnd"/>
      <w:r w:rsidRPr="0085772A">
        <w:rPr>
          <w:color w:val="000000"/>
          <w:sz w:val="28"/>
          <w:szCs w:val="28"/>
          <w:shd w:val="clear" w:color="auto" w:fill="FFFFFF"/>
        </w:rPr>
        <w:t>ільно</w:t>
      </w:r>
      <w:proofErr w:type="spellEnd"/>
      <w:r w:rsidRPr="0085772A">
        <w:rPr>
          <w:color w:val="000000"/>
          <w:sz w:val="28"/>
          <w:szCs w:val="28"/>
          <w:shd w:val="clear" w:color="auto" w:fill="FFFFFF"/>
        </w:rPr>
        <w:t xml:space="preserve">, де </w:t>
      </w:r>
      <w:proofErr w:type="spellStart"/>
      <w:r w:rsidRPr="0085772A">
        <w:rPr>
          <w:color w:val="000000"/>
          <w:sz w:val="28"/>
          <w:szCs w:val="28"/>
          <w:shd w:val="clear" w:color="auto" w:fill="FFFFFF"/>
        </w:rPr>
        <w:t>це</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можливо</w:t>
      </w:r>
      <w:proofErr w:type="spellEnd"/>
      <w:r w:rsidRPr="0085772A">
        <w:rPr>
          <w:color w:val="000000"/>
          <w:sz w:val="28"/>
          <w:szCs w:val="28"/>
          <w:shd w:val="clear" w:color="auto" w:fill="FFFFFF"/>
        </w:rPr>
        <w:t xml:space="preserve">, не </w:t>
      </w:r>
      <w:proofErr w:type="spellStart"/>
      <w:r w:rsidRPr="0085772A">
        <w:rPr>
          <w:color w:val="000000"/>
          <w:sz w:val="28"/>
          <w:szCs w:val="28"/>
          <w:shd w:val="clear" w:color="auto" w:fill="FFFFFF"/>
        </w:rPr>
        <w:t>лише</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показувати</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виникнення</w:t>
      </w:r>
      <w:proofErr w:type="spellEnd"/>
      <w:r w:rsidRPr="0085772A">
        <w:rPr>
          <w:color w:val="000000"/>
          <w:sz w:val="28"/>
          <w:szCs w:val="28"/>
          <w:shd w:val="clear" w:color="auto" w:fill="FFFFFF"/>
        </w:rPr>
        <w:t xml:space="preserve"> факту </w:t>
      </w:r>
      <w:proofErr w:type="spellStart"/>
      <w:r w:rsidRPr="0085772A">
        <w:rPr>
          <w:color w:val="000000"/>
          <w:sz w:val="28"/>
          <w:szCs w:val="28"/>
          <w:shd w:val="clear" w:color="auto" w:fill="FFFFFF"/>
        </w:rPr>
        <w:t>із</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практичної</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ситуації</w:t>
      </w:r>
      <w:proofErr w:type="spellEnd"/>
      <w:r w:rsidRPr="0085772A">
        <w:rPr>
          <w:color w:val="000000"/>
          <w:sz w:val="28"/>
          <w:szCs w:val="28"/>
          <w:shd w:val="clear" w:color="auto" w:fill="FFFFFF"/>
        </w:rPr>
        <w:t xml:space="preserve">, а й по </w:t>
      </w:r>
      <w:proofErr w:type="spellStart"/>
      <w:r w:rsidRPr="0085772A">
        <w:rPr>
          <w:color w:val="000000"/>
          <w:sz w:val="28"/>
          <w:szCs w:val="28"/>
          <w:shd w:val="clear" w:color="auto" w:fill="FFFFFF"/>
        </w:rPr>
        <w:t>можливості</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перевіряти</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його</w:t>
      </w:r>
      <w:proofErr w:type="spellEnd"/>
      <w:r w:rsidRPr="0085772A">
        <w:rPr>
          <w:color w:val="000000"/>
          <w:sz w:val="28"/>
          <w:szCs w:val="28"/>
          <w:shd w:val="clear" w:color="auto" w:fill="FFFFFF"/>
        </w:rPr>
        <w:t xml:space="preserve"> на </w:t>
      </w:r>
      <w:proofErr w:type="spellStart"/>
      <w:r w:rsidRPr="0085772A">
        <w:rPr>
          <w:color w:val="000000"/>
          <w:sz w:val="28"/>
          <w:szCs w:val="28"/>
          <w:shd w:val="clear" w:color="auto" w:fill="FFFFFF"/>
        </w:rPr>
        <w:t>практиці</w:t>
      </w:r>
      <w:proofErr w:type="spellEnd"/>
      <w:r w:rsidRPr="0085772A">
        <w:rPr>
          <w:color w:val="000000"/>
          <w:sz w:val="28"/>
          <w:szCs w:val="28"/>
          <w:shd w:val="clear" w:color="auto" w:fill="FFFFFF"/>
        </w:rPr>
        <w:t xml:space="preserve"> й </w:t>
      </w:r>
      <w:proofErr w:type="spellStart"/>
      <w:r w:rsidRPr="0085772A">
        <w:rPr>
          <w:color w:val="000000"/>
          <w:sz w:val="28"/>
          <w:szCs w:val="28"/>
          <w:shd w:val="clear" w:color="auto" w:fill="FFFFFF"/>
        </w:rPr>
        <w:t>встановлювати</w:t>
      </w:r>
      <w:proofErr w:type="spellEnd"/>
      <w:r w:rsidRPr="0085772A">
        <w:rPr>
          <w:color w:val="000000"/>
          <w:sz w:val="28"/>
          <w:szCs w:val="28"/>
          <w:shd w:val="clear" w:color="auto" w:fill="FFFFFF"/>
        </w:rPr>
        <w:t xml:space="preserve"> причинно-</w:t>
      </w:r>
      <w:proofErr w:type="spellStart"/>
      <w:r w:rsidRPr="0085772A">
        <w:rPr>
          <w:color w:val="000000"/>
          <w:sz w:val="28"/>
          <w:szCs w:val="28"/>
          <w:shd w:val="clear" w:color="auto" w:fill="FFFFFF"/>
        </w:rPr>
        <w:t>наслідкові</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зв’язки</w:t>
      </w:r>
      <w:proofErr w:type="spellEnd"/>
      <w:r w:rsidRPr="0085772A">
        <w:rPr>
          <w:color w:val="000000"/>
          <w:sz w:val="28"/>
          <w:szCs w:val="28"/>
          <w:shd w:val="clear" w:color="auto" w:fill="FFFFFF"/>
        </w:rPr>
        <w:t xml:space="preserve">. </w:t>
      </w:r>
      <w:r>
        <w:rPr>
          <w:color w:val="000000"/>
          <w:sz w:val="28"/>
          <w:szCs w:val="28"/>
          <w:shd w:val="clear" w:color="auto" w:fill="FFFFFF"/>
        </w:rPr>
        <w:t xml:space="preserve">    </w:t>
      </w:r>
      <w:proofErr w:type="spellStart"/>
      <w:r w:rsidRPr="0085772A">
        <w:rPr>
          <w:color w:val="000000"/>
          <w:sz w:val="28"/>
          <w:szCs w:val="28"/>
          <w:shd w:val="clear" w:color="auto" w:fill="FFFFFF"/>
        </w:rPr>
        <w:t>Формуванню</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ключових</w:t>
      </w:r>
      <w:proofErr w:type="spellEnd"/>
      <w:r w:rsidRPr="0085772A">
        <w:rPr>
          <w:color w:val="000000"/>
          <w:sz w:val="28"/>
          <w:szCs w:val="28"/>
          <w:shd w:val="clear" w:color="auto" w:fill="FFFFFF"/>
        </w:rPr>
        <w:t xml:space="preserve"> компетентностей </w:t>
      </w:r>
      <w:proofErr w:type="spellStart"/>
      <w:r w:rsidRPr="0085772A">
        <w:rPr>
          <w:color w:val="000000"/>
          <w:sz w:val="28"/>
          <w:szCs w:val="28"/>
          <w:shd w:val="clear" w:color="auto" w:fill="FFFFFF"/>
        </w:rPr>
        <w:t>сприяє</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встановлення</w:t>
      </w:r>
      <w:proofErr w:type="spellEnd"/>
      <w:r w:rsidRPr="0085772A">
        <w:rPr>
          <w:color w:val="000000"/>
          <w:sz w:val="28"/>
          <w:szCs w:val="28"/>
          <w:shd w:val="clear" w:color="auto" w:fill="FFFFFF"/>
        </w:rPr>
        <w:t xml:space="preserve"> та </w:t>
      </w:r>
      <w:proofErr w:type="spellStart"/>
      <w:r w:rsidRPr="0085772A">
        <w:rPr>
          <w:color w:val="000000"/>
          <w:sz w:val="28"/>
          <w:szCs w:val="28"/>
          <w:shd w:val="clear" w:color="auto" w:fill="FFFFFF"/>
        </w:rPr>
        <w:t>реалізація</w:t>
      </w:r>
      <w:proofErr w:type="spellEnd"/>
      <w:r w:rsidRPr="0085772A">
        <w:rPr>
          <w:color w:val="000000"/>
          <w:sz w:val="28"/>
          <w:szCs w:val="28"/>
          <w:shd w:val="clear" w:color="auto" w:fill="FFFFFF"/>
        </w:rPr>
        <w:t xml:space="preserve"> в </w:t>
      </w:r>
      <w:proofErr w:type="spellStart"/>
      <w:r w:rsidRPr="0085772A">
        <w:rPr>
          <w:color w:val="000000"/>
          <w:sz w:val="28"/>
          <w:szCs w:val="28"/>
          <w:shd w:val="clear" w:color="auto" w:fill="FFFFFF"/>
        </w:rPr>
        <w:t>освітньому</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процесі</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міжпредметних</w:t>
      </w:r>
      <w:proofErr w:type="spellEnd"/>
      <w:r w:rsidRPr="0085772A">
        <w:rPr>
          <w:color w:val="000000"/>
          <w:sz w:val="28"/>
          <w:szCs w:val="28"/>
          <w:shd w:val="clear" w:color="auto" w:fill="FFFFFF"/>
        </w:rPr>
        <w:t xml:space="preserve"> і </w:t>
      </w:r>
      <w:proofErr w:type="spellStart"/>
      <w:r w:rsidRPr="0085772A">
        <w:rPr>
          <w:color w:val="000000"/>
          <w:sz w:val="28"/>
          <w:szCs w:val="28"/>
          <w:shd w:val="clear" w:color="auto" w:fill="FFFFFF"/>
        </w:rPr>
        <w:t>внутрішньо</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предметних</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зв’язків</w:t>
      </w:r>
      <w:proofErr w:type="spellEnd"/>
      <w:r w:rsidRPr="0085772A">
        <w:rPr>
          <w:color w:val="000000"/>
          <w:sz w:val="28"/>
          <w:szCs w:val="28"/>
          <w:shd w:val="clear" w:color="auto" w:fill="FFFFFF"/>
        </w:rPr>
        <w:t xml:space="preserve">, а </w:t>
      </w:r>
      <w:proofErr w:type="spellStart"/>
      <w:r w:rsidRPr="0085772A">
        <w:rPr>
          <w:color w:val="000000"/>
          <w:sz w:val="28"/>
          <w:szCs w:val="28"/>
          <w:shd w:val="clear" w:color="auto" w:fill="FFFFFF"/>
        </w:rPr>
        <w:t>саме</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змістов</w:t>
      </w:r>
      <w:proofErr w:type="gramStart"/>
      <w:r w:rsidRPr="0085772A">
        <w:rPr>
          <w:color w:val="000000"/>
          <w:sz w:val="28"/>
          <w:szCs w:val="28"/>
          <w:shd w:val="clear" w:color="auto" w:fill="FFFFFF"/>
        </w:rPr>
        <w:t>о-</w:t>
      </w:r>
      <w:proofErr w:type="gramEnd"/>
      <w:r w:rsidRPr="0085772A">
        <w:rPr>
          <w:color w:val="000000"/>
          <w:sz w:val="28"/>
          <w:szCs w:val="28"/>
          <w:shd w:val="clear" w:color="auto" w:fill="FFFFFF"/>
        </w:rPr>
        <w:t>інформаційних</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операційно</w:t>
      </w:r>
      <w:proofErr w:type="spellEnd"/>
      <w:r w:rsidRPr="0085772A">
        <w:rPr>
          <w:color w:val="000000"/>
          <w:sz w:val="28"/>
          <w:szCs w:val="28"/>
          <w:shd w:val="clear" w:color="auto" w:fill="FFFFFF"/>
        </w:rPr>
        <w:t xml:space="preserve"> - </w:t>
      </w:r>
      <w:proofErr w:type="spellStart"/>
      <w:r w:rsidRPr="0085772A">
        <w:rPr>
          <w:color w:val="000000"/>
          <w:sz w:val="28"/>
          <w:szCs w:val="28"/>
          <w:shd w:val="clear" w:color="auto" w:fill="FFFFFF"/>
        </w:rPr>
        <w:t>діяльнісних</w:t>
      </w:r>
      <w:proofErr w:type="spellEnd"/>
      <w:r w:rsidRPr="0085772A">
        <w:rPr>
          <w:color w:val="000000"/>
          <w:sz w:val="28"/>
          <w:szCs w:val="28"/>
          <w:shd w:val="clear" w:color="auto" w:fill="FFFFFF"/>
        </w:rPr>
        <w:t xml:space="preserve"> і </w:t>
      </w:r>
      <w:proofErr w:type="spellStart"/>
      <w:r w:rsidRPr="0085772A">
        <w:rPr>
          <w:color w:val="000000"/>
          <w:sz w:val="28"/>
          <w:szCs w:val="28"/>
          <w:shd w:val="clear" w:color="auto" w:fill="FFFFFF"/>
        </w:rPr>
        <w:t>організаційно-методичних</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Їх</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використання</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посилює</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пізнавальний</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інтерес</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учнів</w:t>
      </w:r>
      <w:proofErr w:type="spellEnd"/>
      <w:r w:rsidRPr="0085772A">
        <w:rPr>
          <w:color w:val="000000"/>
          <w:sz w:val="28"/>
          <w:szCs w:val="28"/>
          <w:shd w:val="clear" w:color="auto" w:fill="FFFFFF"/>
        </w:rPr>
        <w:t xml:space="preserve"> до </w:t>
      </w:r>
      <w:proofErr w:type="spellStart"/>
      <w:r w:rsidRPr="0085772A">
        <w:rPr>
          <w:color w:val="000000"/>
          <w:sz w:val="28"/>
          <w:szCs w:val="28"/>
          <w:shd w:val="clear" w:color="auto" w:fill="FFFFFF"/>
        </w:rPr>
        <w:t>навчання</w:t>
      </w:r>
      <w:proofErr w:type="spellEnd"/>
      <w:r w:rsidRPr="0085772A">
        <w:rPr>
          <w:color w:val="000000"/>
          <w:sz w:val="28"/>
          <w:szCs w:val="28"/>
          <w:shd w:val="clear" w:color="auto" w:fill="FFFFFF"/>
        </w:rPr>
        <w:t xml:space="preserve"> і </w:t>
      </w:r>
      <w:proofErr w:type="spellStart"/>
      <w:r w:rsidRPr="0085772A">
        <w:rPr>
          <w:color w:val="000000"/>
          <w:sz w:val="28"/>
          <w:szCs w:val="28"/>
          <w:shd w:val="clear" w:color="auto" w:fill="FFFFFF"/>
        </w:rPr>
        <w:t>підвищує</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рівень</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їхньої</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загальної</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культури</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створює</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умови</w:t>
      </w:r>
      <w:proofErr w:type="spellEnd"/>
      <w:r w:rsidRPr="0085772A">
        <w:rPr>
          <w:color w:val="000000"/>
          <w:sz w:val="28"/>
          <w:szCs w:val="28"/>
          <w:shd w:val="clear" w:color="auto" w:fill="FFFFFF"/>
        </w:rPr>
        <w:t xml:space="preserve"> для </w:t>
      </w:r>
      <w:proofErr w:type="spellStart"/>
      <w:r w:rsidRPr="0085772A">
        <w:rPr>
          <w:color w:val="000000"/>
          <w:sz w:val="28"/>
          <w:szCs w:val="28"/>
          <w:shd w:val="clear" w:color="auto" w:fill="FFFFFF"/>
        </w:rPr>
        <w:t>систематизації</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навчального</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матеріалу</w:t>
      </w:r>
      <w:proofErr w:type="spellEnd"/>
      <w:r w:rsidRPr="0085772A">
        <w:rPr>
          <w:color w:val="000000"/>
          <w:sz w:val="28"/>
          <w:szCs w:val="28"/>
          <w:shd w:val="clear" w:color="auto" w:fill="FFFFFF"/>
        </w:rPr>
        <w:t xml:space="preserve"> і </w:t>
      </w:r>
      <w:proofErr w:type="spellStart"/>
      <w:r w:rsidRPr="0085772A">
        <w:rPr>
          <w:color w:val="000000"/>
          <w:sz w:val="28"/>
          <w:szCs w:val="28"/>
          <w:shd w:val="clear" w:color="auto" w:fill="FFFFFF"/>
        </w:rPr>
        <w:t>формування</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наукового</w:t>
      </w:r>
      <w:proofErr w:type="spellEnd"/>
      <w:r w:rsidRPr="0085772A">
        <w:rPr>
          <w:color w:val="000000"/>
          <w:sz w:val="28"/>
          <w:szCs w:val="28"/>
          <w:shd w:val="clear" w:color="auto" w:fill="FFFFFF"/>
        </w:rPr>
        <w:t xml:space="preserve"> </w:t>
      </w:r>
      <w:proofErr w:type="spellStart"/>
      <w:proofErr w:type="gramStart"/>
      <w:r w:rsidRPr="0085772A">
        <w:rPr>
          <w:color w:val="000000"/>
          <w:sz w:val="28"/>
          <w:szCs w:val="28"/>
          <w:shd w:val="clear" w:color="auto" w:fill="FFFFFF"/>
        </w:rPr>
        <w:t>св</w:t>
      </w:r>
      <w:proofErr w:type="gramEnd"/>
      <w:r w:rsidRPr="0085772A">
        <w:rPr>
          <w:color w:val="000000"/>
          <w:sz w:val="28"/>
          <w:szCs w:val="28"/>
          <w:shd w:val="clear" w:color="auto" w:fill="FFFFFF"/>
        </w:rPr>
        <w:t>ітогляду</w:t>
      </w:r>
      <w:proofErr w:type="spellEnd"/>
      <w:r w:rsidRPr="0085772A">
        <w:rPr>
          <w:color w:val="000000"/>
          <w:sz w:val="28"/>
          <w:szCs w:val="28"/>
          <w:shd w:val="clear" w:color="auto" w:fill="FFFFFF"/>
        </w:rPr>
        <w:t xml:space="preserve">. </w:t>
      </w:r>
      <w:r>
        <w:rPr>
          <w:color w:val="000000"/>
          <w:sz w:val="28"/>
          <w:szCs w:val="28"/>
          <w:shd w:val="clear" w:color="auto" w:fill="FFFFFF"/>
        </w:rPr>
        <w:t xml:space="preserve">   </w:t>
      </w:r>
      <w:proofErr w:type="spellStart"/>
      <w:proofErr w:type="gramStart"/>
      <w:r w:rsidRPr="0085772A">
        <w:rPr>
          <w:color w:val="000000"/>
          <w:sz w:val="28"/>
          <w:szCs w:val="28"/>
          <w:shd w:val="clear" w:color="auto" w:fill="FFFFFF"/>
        </w:rPr>
        <w:t>Учні</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набувають</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досвіду</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застосування</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знань</w:t>
      </w:r>
      <w:proofErr w:type="spellEnd"/>
      <w:r w:rsidRPr="0085772A">
        <w:rPr>
          <w:color w:val="000000"/>
          <w:sz w:val="28"/>
          <w:szCs w:val="28"/>
          <w:shd w:val="clear" w:color="auto" w:fill="FFFFFF"/>
        </w:rPr>
        <w:t xml:space="preserve"> на </w:t>
      </w:r>
      <w:proofErr w:type="spellStart"/>
      <w:r w:rsidRPr="0085772A">
        <w:rPr>
          <w:color w:val="000000"/>
          <w:sz w:val="28"/>
          <w:szCs w:val="28"/>
          <w:shd w:val="clear" w:color="auto" w:fill="FFFFFF"/>
        </w:rPr>
        <w:t>практиці</w:t>
      </w:r>
      <w:proofErr w:type="spellEnd"/>
      <w:r w:rsidRPr="0085772A">
        <w:rPr>
          <w:color w:val="000000"/>
          <w:sz w:val="28"/>
          <w:szCs w:val="28"/>
          <w:shd w:val="clear" w:color="auto" w:fill="FFFFFF"/>
        </w:rPr>
        <w:t xml:space="preserve"> та </w:t>
      </w:r>
      <w:proofErr w:type="spellStart"/>
      <w:r w:rsidRPr="0085772A">
        <w:rPr>
          <w:color w:val="000000"/>
          <w:sz w:val="28"/>
          <w:szCs w:val="28"/>
          <w:shd w:val="clear" w:color="auto" w:fill="FFFFFF"/>
        </w:rPr>
        <w:t>перенесення</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їх</w:t>
      </w:r>
      <w:proofErr w:type="spellEnd"/>
      <w:r w:rsidRPr="0085772A">
        <w:rPr>
          <w:color w:val="000000"/>
          <w:sz w:val="28"/>
          <w:szCs w:val="28"/>
          <w:shd w:val="clear" w:color="auto" w:fill="FFFFFF"/>
        </w:rPr>
        <w:t xml:space="preserve"> в </w:t>
      </w:r>
      <w:proofErr w:type="spellStart"/>
      <w:r w:rsidRPr="0085772A">
        <w:rPr>
          <w:color w:val="000000"/>
          <w:sz w:val="28"/>
          <w:szCs w:val="28"/>
          <w:shd w:val="clear" w:color="auto" w:fill="FFFFFF"/>
        </w:rPr>
        <w:t>нові</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ситуації</w:t>
      </w:r>
      <w:proofErr w:type="spellEnd"/>
      <w:r w:rsidRPr="0085772A">
        <w:rPr>
          <w:color w:val="000000"/>
          <w:sz w:val="28"/>
          <w:szCs w:val="28"/>
          <w:shd w:val="clear" w:color="auto" w:fill="FFFFFF"/>
        </w:rPr>
        <w:t>. </w:t>
      </w:r>
      <w:r w:rsidRPr="0085772A">
        <w:rPr>
          <w:color w:val="000000"/>
          <w:sz w:val="28"/>
          <w:szCs w:val="28"/>
        </w:rPr>
        <w:t>  </w:t>
      </w:r>
      <w:proofErr w:type="spellStart"/>
      <w:r w:rsidRPr="0085772A">
        <w:rPr>
          <w:color w:val="000000"/>
          <w:sz w:val="28"/>
          <w:szCs w:val="28"/>
        </w:rPr>
        <w:t>Відповідно</w:t>
      </w:r>
      <w:proofErr w:type="spellEnd"/>
      <w:r w:rsidRPr="0085772A">
        <w:rPr>
          <w:color w:val="000000"/>
          <w:sz w:val="28"/>
          <w:szCs w:val="28"/>
        </w:rPr>
        <w:t xml:space="preserve"> до мети та </w:t>
      </w:r>
      <w:proofErr w:type="spellStart"/>
      <w:r w:rsidRPr="0085772A">
        <w:rPr>
          <w:color w:val="000000"/>
          <w:sz w:val="28"/>
          <w:szCs w:val="28"/>
        </w:rPr>
        <w:t>загальних</w:t>
      </w:r>
      <w:proofErr w:type="spellEnd"/>
      <w:r w:rsidRPr="0085772A">
        <w:rPr>
          <w:color w:val="000000"/>
          <w:sz w:val="28"/>
          <w:szCs w:val="28"/>
        </w:rPr>
        <w:t xml:space="preserve"> </w:t>
      </w:r>
      <w:proofErr w:type="spellStart"/>
      <w:r w:rsidRPr="0085772A">
        <w:rPr>
          <w:color w:val="000000"/>
          <w:sz w:val="28"/>
          <w:szCs w:val="28"/>
        </w:rPr>
        <w:t>цілей</w:t>
      </w:r>
      <w:proofErr w:type="spellEnd"/>
      <w:r w:rsidRPr="0085772A">
        <w:rPr>
          <w:color w:val="000000"/>
          <w:sz w:val="28"/>
          <w:szCs w:val="28"/>
        </w:rPr>
        <w:t xml:space="preserve">, </w:t>
      </w:r>
      <w:proofErr w:type="spellStart"/>
      <w:r w:rsidRPr="0085772A">
        <w:rPr>
          <w:color w:val="000000"/>
          <w:sz w:val="28"/>
          <w:szCs w:val="28"/>
        </w:rPr>
        <w:t>окреслених</w:t>
      </w:r>
      <w:proofErr w:type="spellEnd"/>
      <w:r w:rsidRPr="0085772A">
        <w:rPr>
          <w:color w:val="000000"/>
          <w:sz w:val="28"/>
          <w:szCs w:val="28"/>
        </w:rPr>
        <w:t xml:space="preserve"> у Державному </w:t>
      </w:r>
      <w:proofErr w:type="spellStart"/>
      <w:r w:rsidRPr="0085772A">
        <w:rPr>
          <w:color w:val="000000"/>
          <w:sz w:val="28"/>
          <w:szCs w:val="28"/>
        </w:rPr>
        <w:t>стандарті</w:t>
      </w:r>
      <w:proofErr w:type="spellEnd"/>
      <w:r w:rsidRPr="0085772A">
        <w:rPr>
          <w:color w:val="000000"/>
          <w:sz w:val="28"/>
          <w:szCs w:val="28"/>
        </w:rPr>
        <w:t xml:space="preserve">, </w:t>
      </w:r>
      <w:proofErr w:type="spellStart"/>
      <w:r w:rsidRPr="0085772A">
        <w:rPr>
          <w:color w:val="000000"/>
          <w:sz w:val="28"/>
          <w:szCs w:val="28"/>
        </w:rPr>
        <w:t>визначено</w:t>
      </w:r>
      <w:proofErr w:type="spellEnd"/>
      <w:r w:rsidRPr="0085772A">
        <w:rPr>
          <w:color w:val="000000"/>
          <w:sz w:val="28"/>
          <w:szCs w:val="28"/>
        </w:rPr>
        <w:t xml:space="preserve"> </w:t>
      </w:r>
      <w:proofErr w:type="spellStart"/>
      <w:r w:rsidRPr="0085772A">
        <w:rPr>
          <w:color w:val="000000"/>
          <w:sz w:val="28"/>
          <w:szCs w:val="28"/>
        </w:rPr>
        <w:t>завдання</w:t>
      </w:r>
      <w:proofErr w:type="spellEnd"/>
      <w:r w:rsidRPr="0085772A">
        <w:rPr>
          <w:color w:val="000000"/>
          <w:sz w:val="28"/>
          <w:szCs w:val="28"/>
        </w:rPr>
        <w:t xml:space="preserve">, </w:t>
      </w:r>
      <w:proofErr w:type="spellStart"/>
      <w:r w:rsidRPr="0085772A">
        <w:rPr>
          <w:color w:val="000000"/>
          <w:sz w:val="28"/>
          <w:szCs w:val="28"/>
        </w:rPr>
        <w:t>які</w:t>
      </w:r>
      <w:proofErr w:type="spellEnd"/>
      <w:r w:rsidRPr="0085772A">
        <w:rPr>
          <w:color w:val="000000"/>
          <w:sz w:val="28"/>
          <w:szCs w:val="28"/>
        </w:rPr>
        <w:t xml:space="preserve"> </w:t>
      </w:r>
      <w:proofErr w:type="spellStart"/>
      <w:r w:rsidRPr="0085772A">
        <w:rPr>
          <w:color w:val="000000"/>
          <w:sz w:val="28"/>
          <w:szCs w:val="28"/>
        </w:rPr>
        <w:t>має</w:t>
      </w:r>
      <w:proofErr w:type="spellEnd"/>
      <w:r w:rsidRPr="0085772A">
        <w:rPr>
          <w:color w:val="000000"/>
          <w:sz w:val="28"/>
          <w:szCs w:val="28"/>
        </w:rPr>
        <w:t xml:space="preserve"> </w:t>
      </w:r>
      <w:proofErr w:type="spellStart"/>
      <w:r w:rsidRPr="0085772A">
        <w:rPr>
          <w:color w:val="000000"/>
          <w:sz w:val="28"/>
          <w:szCs w:val="28"/>
        </w:rPr>
        <w:t>реалізувати</w:t>
      </w:r>
      <w:proofErr w:type="spellEnd"/>
      <w:r w:rsidRPr="0085772A">
        <w:rPr>
          <w:color w:val="000000"/>
          <w:sz w:val="28"/>
          <w:szCs w:val="28"/>
        </w:rPr>
        <w:t xml:space="preserve"> </w:t>
      </w:r>
      <w:proofErr w:type="spellStart"/>
      <w:r w:rsidRPr="0085772A">
        <w:rPr>
          <w:color w:val="000000"/>
          <w:sz w:val="28"/>
          <w:szCs w:val="28"/>
        </w:rPr>
        <w:t>вчитель</w:t>
      </w:r>
      <w:proofErr w:type="spellEnd"/>
      <w:r w:rsidRPr="0085772A">
        <w:rPr>
          <w:color w:val="000000"/>
          <w:sz w:val="28"/>
          <w:szCs w:val="28"/>
        </w:rPr>
        <w:t>/</w:t>
      </w:r>
      <w:proofErr w:type="spellStart"/>
      <w:r w:rsidRPr="0085772A">
        <w:rPr>
          <w:color w:val="000000"/>
          <w:sz w:val="28"/>
          <w:szCs w:val="28"/>
        </w:rPr>
        <w:t>вчителька</w:t>
      </w:r>
      <w:proofErr w:type="spellEnd"/>
      <w:r w:rsidRPr="0085772A">
        <w:rPr>
          <w:color w:val="000000"/>
          <w:sz w:val="28"/>
          <w:szCs w:val="28"/>
        </w:rPr>
        <w:t xml:space="preserve"> у рамках </w:t>
      </w:r>
      <w:proofErr w:type="spellStart"/>
      <w:r w:rsidRPr="0085772A">
        <w:rPr>
          <w:color w:val="000000"/>
          <w:sz w:val="28"/>
          <w:szCs w:val="28"/>
        </w:rPr>
        <w:t>кожної</w:t>
      </w:r>
      <w:proofErr w:type="spellEnd"/>
      <w:r w:rsidRPr="0085772A">
        <w:rPr>
          <w:color w:val="000000"/>
          <w:sz w:val="28"/>
          <w:szCs w:val="28"/>
        </w:rPr>
        <w:t xml:space="preserve"> </w:t>
      </w:r>
      <w:proofErr w:type="spellStart"/>
      <w:r w:rsidRPr="0085772A">
        <w:rPr>
          <w:color w:val="000000"/>
          <w:sz w:val="28"/>
          <w:szCs w:val="28"/>
        </w:rPr>
        <w:t>освітньої</w:t>
      </w:r>
      <w:proofErr w:type="spellEnd"/>
      <w:r w:rsidRPr="0085772A">
        <w:rPr>
          <w:color w:val="000000"/>
          <w:sz w:val="28"/>
          <w:szCs w:val="28"/>
        </w:rPr>
        <w:t xml:space="preserve"> </w:t>
      </w:r>
      <w:proofErr w:type="spellStart"/>
      <w:r w:rsidRPr="0085772A">
        <w:rPr>
          <w:color w:val="000000"/>
          <w:sz w:val="28"/>
          <w:szCs w:val="28"/>
        </w:rPr>
        <w:t>галузі</w:t>
      </w:r>
      <w:proofErr w:type="spellEnd"/>
      <w:r w:rsidRPr="0085772A">
        <w:rPr>
          <w:color w:val="000000"/>
          <w:sz w:val="28"/>
          <w:szCs w:val="28"/>
        </w:rPr>
        <w:t xml:space="preserve">. </w:t>
      </w:r>
      <w:proofErr w:type="spellStart"/>
      <w:r w:rsidRPr="0085772A">
        <w:rPr>
          <w:color w:val="000000"/>
          <w:sz w:val="28"/>
          <w:szCs w:val="28"/>
        </w:rPr>
        <w:t>Результати</w:t>
      </w:r>
      <w:proofErr w:type="spellEnd"/>
      <w:r w:rsidRPr="0085772A">
        <w:rPr>
          <w:color w:val="000000"/>
          <w:sz w:val="28"/>
          <w:szCs w:val="28"/>
        </w:rPr>
        <w:t xml:space="preserve"> </w:t>
      </w:r>
      <w:proofErr w:type="spellStart"/>
      <w:r w:rsidRPr="0085772A">
        <w:rPr>
          <w:color w:val="000000"/>
          <w:sz w:val="28"/>
          <w:szCs w:val="28"/>
        </w:rPr>
        <w:t>навчання</w:t>
      </w:r>
      <w:proofErr w:type="spellEnd"/>
      <w:r w:rsidRPr="0085772A">
        <w:rPr>
          <w:color w:val="000000"/>
          <w:sz w:val="28"/>
          <w:szCs w:val="28"/>
        </w:rPr>
        <w:t xml:space="preserve"> </w:t>
      </w:r>
      <w:proofErr w:type="spellStart"/>
      <w:r w:rsidRPr="0085772A">
        <w:rPr>
          <w:color w:val="000000"/>
          <w:sz w:val="28"/>
          <w:szCs w:val="28"/>
        </w:rPr>
        <w:t>повинні</w:t>
      </w:r>
      <w:proofErr w:type="spellEnd"/>
      <w:r w:rsidRPr="0085772A">
        <w:rPr>
          <w:color w:val="000000"/>
          <w:sz w:val="28"/>
          <w:szCs w:val="28"/>
          <w:shd w:val="clear" w:color="auto" w:fill="FFFFFF"/>
        </w:rPr>
        <w:t> </w:t>
      </w:r>
      <w:proofErr w:type="spellStart"/>
      <w:r w:rsidRPr="0085772A">
        <w:rPr>
          <w:color w:val="000000"/>
          <w:sz w:val="28"/>
          <w:szCs w:val="28"/>
          <w:shd w:val="clear" w:color="auto" w:fill="FFFFFF"/>
        </w:rPr>
        <w:t>робити</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внесок</w:t>
      </w:r>
      <w:proofErr w:type="spellEnd"/>
      <w:r w:rsidRPr="0085772A">
        <w:rPr>
          <w:color w:val="000000"/>
          <w:sz w:val="28"/>
          <w:szCs w:val="28"/>
          <w:shd w:val="clear" w:color="auto" w:fill="FFFFFF"/>
        </w:rPr>
        <w:t xml:space="preserve"> у </w:t>
      </w:r>
      <w:proofErr w:type="spellStart"/>
      <w:r w:rsidRPr="0085772A">
        <w:rPr>
          <w:color w:val="000000"/>
          <w:sz w:val="28"/>
          <w:szCs w:val="28"/>
          <w:shd w:val="clear" w:color="auto" w:fill="FFFFFF"/>
        </w:rPr>
        <w:t>формування</w:t>
      </w:r>
      <w:proofErr w:type="spellEnd"/>
      <w:r w:rsidRPr="0085772A">
        <w:rPr>
          <w:color w:val="000000"/>
          <w:sz w:val="28"/>
          <w:szCs w:val="28"/>
          <w:shd w:val="clear" w:color="auto" w:fill="FFFFFF"/>
        </w:rPr>
        <w:t xml:space="preserve"> </w:t>
      </w:r>
      <w:proofErr w:type="spellStart"/>
      <w:r w:rsidRPr="0085772A">
        <w:rPr>
          <w:color w:val="000000"/>
          <w:sz w:val="28"/>
          <w:szCs w:val="28"/>
          <w:shd w:val="clear" w:color="auto" w:fill="FFFFFF"/>
        </w:rPr>
        <w:t>ключових</w:t>
      </w:r>
      <w:proofErr w:type="spellEnd"/>
      <w:r w:rsidRPr="0085772A">
        <w:rPr>
          <w:color w:val="000000"/>
          <w:sz w:val="28"/>
          <w:szCs w:val="28"/>
          <w:shd w:val="clear" w:color="auto" w:fill="FFFFFF"/>
        </w:rPr>
        <w:t xml:space="preserve"> компетентностей </w:t>
      </w:r>
      <w:proofErr w:type="spellStart"/>
      <w:r w:rsidRPr="0085772A">
        <w:rPr>
          <w:color w:val="000000"/>
          <w:sz w:val="28"/>
          <w:szCs w:val="28"/>
          <w:shd w:val="clear" w:color="auto" w:fill="FFFFFF"/>
        </w:rPr>
        <w:t>учнів</w:t>
      </w:r>
      <w:proofErr w:type="spellEnd"/>
      <w:proofErr w:type="gramEnd"/>
    </w:p>
    <w:p w:rsidR="00E46C0F" w:rsidRDefault="00E46C0F" w:rsidP="00E46C0F">
      <w:pPr>
        <w:jc w:val="both"/>
        <w:rPr>
          <w:sz w:val="28"/>
          <w:szCs w:val="28"/>
          <w:lang w:val="uk-UA"/>
        </w:rPr>
      </w:pPr>
      <w:r>
        <w:rPr>
          <w:sz w:val="28"/>
          <w:szCs w:val="28"/>
          <w:lang w:val="uk-UA"/>
        </w:rPr>
        <w:t xml:space="preserve">          </w:t>
      </w:r>
      <w:r w:rsidRPr="00DF2F91">
        <w:rPr>
          <w:sz w:val="28"/>
          <w:szCs w:val="28"/>
          <w:lang w:val="uk-UA"/>
        </w:rPr>
        <w:t xml:space="preserve">Отже, статус людини в суспільстві залежить від неї самої. Учень повинен розуміти необхідність постійної роботи над собою, розвитку </w:t>
      </w:r>
      <w:r w:rsidRPr="00000BBE">
        <w:rPr>
          <w:sz w:val="28"/>
          <w:szCs w:val="28"/>
          <w:lang w:val="uk-UA"/>
        </w:rPr>
        <w:t>самоосвітньої та творчої активності</w:t>
      </w:r>
      <w:r w:rsidRPr="00DF2F91">
        <w:rPr>
          <w:sz w:val="28"/>
          <w:szCs w:val="28"/>
          <w:lang w:val="uk-UA"/>
        </w:rPr>
        <w:t>, посилення відповідальності за своє майбутнє, за можливість досягнення життєвого успіху.</w:t>
      </w:r>
    </w:p>
    <w:p w:rsidR="00355425" w:rsidRPr="00355425" w:rsidRDefault="00355425" w:rsidP="00E46C0F">
      <w:pPr>
        <w:pStyle w:val="a7"/>
        <w:ind w:left="142"/>
        <w:jc w:val="both"/>
        <w:rPr>
          <w:sz w:val="28"/>
          <w:szCs w:val="28"/>
          <w:lang w:val="uk-UA"/>
        </w:rPr>
      </w:pPr>
      <w:r w:rsidRPr="00355425">
        <w:rPr>
          <w:b/>
          <w:sz w:val="28"/>
          <w:szCs w:val="28"/>
          <w:lang w:val="uk-UA"/>
        </w:rPr>
        <w:t xml:space="preserve"> </w:t>
      </w:r>
      <w:r w:rsidR="00E46C0F">
        <w:rPr>
          <w:b/>
          <w:sz w:val="28"/>
          <w:szCs w:val="28"/>
          <w:lang w:val="uk-UA"/>
        </w:rPr>
        <w:t xml:space="preserve">    </w:t>
      </w:r>
      <w:r w:rsidRPr="00355425">
        <w:rPr>
          <w:sz w:val="28"/>
          <w:szCs w:val="28"/>
          <w:lang w:val="uk-UA"/>
        </w:rPr>
        <w:t>Протягом 2021/2022 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навчанням. Станом на 5 вересня 2021 року всі діти мікрорайону школи були охоплені навчанням.</w:t>
      </w:r>
    </w:p>
    <w:p w:rsidR="00355425" w:rsidRPr="00355425" w:rsidRDefault="00E029AC" w:rsidP="00E46C0F">
      <w:pPr>
        <w:pStyle w:val="a7"/>
        <w:ind w:left="142"/>
        <w:jc w:val="both"/>
        <w:rPr>
          <w:sz w:val="28"/>
          <w:szCs w:val="28"/>
          <w:lang w:val="uk-UA"/>
        </w:rPr>
      </w:pPr>
      <w:r>
        <w:rPr>
          <w:sz w:val="28"/>
          <w:szCs w:val="28"/>
          <w:lang w:val="uk-UA"/>
        </w:rPr>
        <w:t xml:space="preserve">       </w:t>
      </w:r>
      <w:r w:rsidR="00355425" w:rsidRPr="00355425">
        <w:rPr>
          <w:sz w:val="28"/>
          <w:szCs w:val="28"/>
          <w:lang w:val="uk-UA"/>
        </w:rPr>
        <w:t>Педагогічний колектив школи активно проводить роботу зі здібними та обдарованими дітьми. Учні активно приймають участь у шкільних та районних олімпіадах з базових дисциплін.</w:t>
      </w:r>
    </w:p>
    <w:p w:rsidR="00355425" w:rsidRPr="00355425" w:rsidRDefault="00E029AC" w:rsidP="00E46C0F">
      <w:pPr>
        <w:pStyle w:val="a7"/>
        <w:ind w:left="142"/>
        <w:jc w:val="both"/>
        <w:rPr>
          <w:sz w:val="28"/>
          <w:szCs w:val="28"/>
          <w:lang w:val="uk-UA"/>
        </w:rPr>
      </w:pPr>
      <w:r>
        <w:rPr>
          <w:sz w:val="28"/>
          <w:szCs w:val="28"/>
          <w:lang w:val="uk-UA"/>
        </w:rPr>
        <w:t xml:space="preserve">      </w:t>
      </w:r>
      <w:r w:rsidR="00355425" w:rsidRPr="00355425">
        <w:rPr>
          <w:sz w:val="28"/>
          <w:szCs w:val="28"/>
          <w:lang w:val="uk-UA"/>
        </w:rPr>
        <w:t>У 2021/2022 навча</w:t>
      </w:r>
      <w:r>
        <w:rPr>
          <w:sz w:val="28"/>
          <w:szCs w:val="28"/>
          <w:lang w:val="uk-UA"/>
        </w:rPr>
        <w:t>льному році навчання завершило 4</w:t>
      </w:r>
      <w:r w:rsidR="00355425" w:rsidRPr="00355425">
        <w:rPr>
          <w:sz w:val="28"/>
          <w:szCs w:val="28"/>
          <w:lang w:val="uk-UA"/>
        </w:rPr>
        <w:t xml:space="preserve"> учнів у 9 класі, середня на</w:t>
      </w:r>
      <w:r w:rsidR="00C24384">
        <w:rPr>
          <w:sz w:val="28"/>
          <w:szCs w:val="28"/>
          <w:lang w:val="uk-UA"/>
        </w:rPr>
        <w:t>повнюваність класів становила  8</w:t>
      </w:r>
      <w:r w:rsidR="00355425" w:rsidRPr="00355425">
        <w:rPr>
          <w:sz w:val="28"/>
          <w:szCs w:val="28"/>
          <w:lang w:val="uk-UA"/>
        </w:rPr>
        <w:t xml:space="preserve"> учнів. </w:t>
      </w:r>
    </w:p>
    <w:p w:rsidR="00355425" w:rsidRPr="00355425" w:rsidRDefault="00355425" w:rsidP="00E46C0F">
      <w:pPr>
        <w:pStyle w:val="a7"/>
        <w:ind w:left="142"/>
        <w:jc w:val="both"/>
        <w:rPr>
          <w:sz w:val="28"/>
          <w:szCs w:val="28"/>
          <w:lang w:val="uk-UA"/>
        </w:rPr>
      </w:pPr>
      <w:r w:rsidRPr="00355425">
        <w:rPr>
          <w:sz w:val="28"/>
          <w:szCs w:val="28"/>
          <w:lang w:val="uk-UA"/>
        </w:rPr>
        <w:t xml:space="preserve">За підсумками навчального </w:t>
      </w:r>
      <w:r w:rsidR="00E46C0F">
        <w:rPr>
          <w:sz w:val="28"/>
          <w:szCs w:val="28"/>
          <w:lang w:val="uk-UA"/>
        </w:rPr>
        <w:t>року учні школи показали середній</w:t>
      </w:r>
      <w:r w:rsidRPr="00355425">
        <w:rPr>
          <w:sz w:val="28"/>
          <w:szCs w:val="28"/>
          <w:lang w:val="uk-UA"/>
        </w:rPr>
        <w:t xml:space="preserve"> рівень досягнень у навчанні. З учня 3-9 к</w:t>
      </w:r>
      <w:r w:rsidR="00B87FD6">
        <w:rPr>
          <w:sz w:val="28"/>
          <w:szCs w:val="28"/>
          <w:lang w:val="uk-UA"/>
        </w:rPr>
        <w:t>ласів високий рівень показали  5</w:t>
      </w:r>
      <w:r w:rsidRPr="00355425">
        <w:rPr>
          <w:sz w:val="28"/>
          <w:szCs w:val="28"/>
          <w:lang w:val="uk-UA"/>
        </w:rPr>
        <w:t xml:space="preserve"> учні</w:t>
      </w:r>
      <w:r w:rsidR="00B87FD6">
        <w:rPr>
          <w:sz w:val="28"/>
          <w:szCs w:val="28"/>
          <w:lang w:val="uk-UA"/>
        </w:rPr>
        <w:t>в (8,3 %), достатній – 16 учнів (26,6 %), середній рівень – 34 учні</w:t>
      </w:r>
      <w:r w:rsidRPr="00355425">
        <w:rPr>
          <w:sz w:val="28"/>
          <w:szCs w:val="28"/>
          <w:lang w:val="uk-UA"/>
        </w:rPr>
        <w:t xml:space="preserve"> (</w:t>
      </w:r>
      <w:r w:rsidR="00B87FD6">
        <w:rPr>
          <w:sz w:val="28"/>
          <w:szCs w:val="28"/>
          <w:lang w:val="uk-UA"/>
        </w:rPr>
        <w:t>56,6 %), початковий рівень –  5 ( 8,3</w:t>
      </w:r>
      <w:r w:rsidRPr="00355425">
        <w:rPr>
          <w:sz w:val="28"/>
          <w:szCs w:val="28"/>
          <w:lang w:val="uk-UA"/>
        </w:rPr>
        <w:t xml:space="preserve"> %</w:t>
      </w:r>
      <w:r w:rsidR="00B87FD6">
        <w:rPr>
          <w:sz w:val="28"/>
          <w:szCs w:val="28"/>
          <w:lang w:val="uk-UA"/>
        </w:rPr>
        <w:t xml:space="preserve">). </w:t>
      </w:r>
      <w:r w:rsidRPr="00355425">
        <w:rPr>
          <w:sz w:val="28"/>
          <w:szCs w:val="28"/>
          <w:lang w:val="uk-UA"/>
        </w:rPr>
        <w:t xml:space="preserve"> </w:t>
      </w:r>
    </w:p>
    <w:p w:rsidR="00355425" w:rsidRPr="00355425" w:rsidRDefault="00355425" w:rsidP="00E46C0F">
      <w:pPr>
        <w:pStyle w:val="a7"/>
        <w:ind w:left="142"/>
        <w:jc w:val="both"/>
        <w:rPr>
          <w:sz w:val="28"/>
          <w:szCs w:val="28"/>
          <w:lang w:val="uk-UA"/>
        </w:rPr>
      </w:pPr>
      <w:r w:rsidRPr="00355425">
        <w:rPr>
          <w:sz w:val="28"/>
          <w:szCs w:val="28"/>
          <w:lang w:val="uk-UA"/>
        </w:rPr>
        <w:t xml:space="preserve">                 </w:t>
      </w:r>
    </w:p>
    <w:p w:rsidR="00FF06D4" w:rsidRPr="00162208" w:rsidRDefault="00FF06D4" w:rsidP="00FF06D4">
      <w:pPr>
        <w:pStyle w:val="a7"/>
        <w:ind w:left="0" w:firstLine="567"/>
        <w:jc w:val="both"/>
        <w:rPr>
          <w:szCs w:val="24"/>
          <w:lang w:val="uk-UA"/>
        </w:rPr>
      </w:pPr>
    </w:p>
    <w:p w:rsidR="00FF06D4" w:rsidRDefault="00FF06D4" w:rsidP="00FF06D4">
      <w:pPr>
        <w:shd w:val="clear" w:color="auto" w:fill="FFFFFF"/>
        <w:jc w:val="center"/>
        <w:rPr>
          <w:b/>
          <w:bCs/>
          <w:color w:val="00B050"/>
          <w:sz w:val="32"/>
          <w:szCs w:val="32"/>
          <w:lang w:val="uk-UA" w:eastAsia="uk-UA"/>
        </w:rPr>
      </w:pPr>
      <w:r w:rsidRPr="00B87FD6">
        <w:rPr>
          <w:b/>
          <w:bCs/>
          <w:sz w:val="28"/>
          <w:szCs w:val="28"/>
          <w:lang w:val="uk-UA" w:eastAsia="uk-UA"/>
        </w:rPr>
        <w:t xml:space="preserve"> </w:t>
      </w:r>
      <w:r w:rsidRPr="00FF06D4">
        <w:rPr>
          <w:b/>
          <w:bCs/>
          <w:color w:val="00B050"/>
          <w:sz w:val="32"/>
          <w:szCs w:val="32"/>
          <w:lang w:val="uk-UA" w:eastAsia="uk-UA"/>
        </w:rPr>
        <w:t>Н</w:t>
      </w:r>
      <w:r w:rsidRPr="00B87FD6">
        <w:rPr>
          <w:b/>
          <w:bCs/>
          <w:color w:val="00B050"/>
          <w:sz w:val="32"/>
          <w:szCs w:val="32"/>
          <w:lang w:val="uk-UA" w:eastAsia="uk-UA"/>
        </w:rPr>
        <w:t>ауково -методичн</w:t>
      </w:r>
      <w:r w:rsidRPr="00FF06D4">
        <w:rPr>
          <w:b/>
          <w:bCs/>
          <w:color w:val="00B050"/>
          <w:sz w:val="32"/>
          <w:szCs w:val="32"/>
          <w:lang w:val="uk-UA" w:eastAsia="uk-UA"/>
        </w:rPr>
        <w:t>а</w:t>
      </w:r>
      <w:r w:rsidRPr="00B87FD6">
        <w:rPr>
          <w:b/>
          <w:bCs/>
          <w:color w:val="00B050"/>
          <w:sz w:val="32"/>
          <w:szCs w:val="32"/>
          <w:lang w:val="uk-UA" w:eastAsia="uk-UA"/>
        </w:rPr>
        <w:t xml:space="preserve"> робот</w:t>
      </w:r>
      <w:r w:rsidRPr="00FF06D4">
        <w:rPr>
          <w:b/>
          <w:bCs/>
          <w:color w:val="00B050"/>
          <w:sz w:val="32"/>
          <w:szCs w:val="32"/>
          <w:lang w:val="uk-UA" w:eastAsia="uk-UA"/>
        </w:rPr>
        <w:t>а</w:t>
      </w:r>
      <w:r w:rsidRPr="00B87FD6">
        <w:rPr>
          <w:b/>
          <w:bCs/>
          <w:color w:val="00B050"/>
          <w:sz w:val="32"/>
          <w:szCs w:val="32"/>
          <w:lang w:val="uk-UA" w:eastAsia="uk-UA"/>
        </w:rPr>
        <w:t xml:space="preserve"> </w:t>
      </w:r>
    </w:p>
    <w:p w:rsidR="00FF06D4" w:rsidRPr="00FF06D4" w:rsidRDefault="00FF06D4" w:rsidP="00FF06D4">
      <w:pPr>
        <w:shd w:val="clear" w:color="auto" w:fill="FFFFFF"/>
        <w:jc w:val="center"/>
        <w:rPr>
          <w:sz w:val="32"/>
          <w:szCs w:val="32"/>
          <w:lang w:val="uk-UA" w:eastAsia="uk-UA"/>
        </w:rPr>
      </w:pPr>
    </w:p>
    <w:p w:rsidR="00FF06D4" w:rsidRPr="0056563D" w:rsidRDefault="00FF06D4" w:rsidP="00FF06D4">
      <w:pPr>
        <w:shd w:val="clear" w:color="auto" w:fill="FFFFFF"/>
        <w:jc w:val="both"/>
        <w:outlineLvl w:val="1"/>
        <w:rPr>
          <w:sz w:val="28"/>
          <w:szCs w:val="28"/>
          <w:lang w:val="uk-UA" w:eastAsia="uk-UA"/>
        </w:rPr>
      </w:pPr>
      <w:r w:rsidRPr="004F2DAC">
        <w:rPr>
          <w:caps/>
          <w:sz w:val="28"/>
          <w:szCs w:val="28"/>
          <w:lang w:eastAsia="uk-UA"/>
        </w:rPr>
        <w:t>        </w:t>
      </w:r>
      <w:r w:rsidRPr="0056563D">
        <w:rPr>
          <w:sz w:val="28"/>
          <w:szCs w:val="28"/>
          <w:lang w:val="uk-UA" w:eastAsia="uk-UA"/>
        </w:rPr>
        <w:t>Науко</w:t>
      </w:r>
      <w:r w:rsidR="0056563D" w:rsidRPr="0056563D">
        <w:rPr>
          <w:sz w:val="28"/>
          <w:szCs w:val="28"/>
          <w:lang w:val="uk-UA" w:eastAsia="uk-UA"/>
        </w:rPr>
        <w:t xml:space="preserve">во-методична робота в </w:t>
      </w:r>
      <w:proofErr w:type="spellStart"/>
      <w:r w:rsidR="0056563D">
        <w:rPr>
          <w:sz w:val="28"/>
          <w:szCs w:val="28"/>
          <w:lang w:val="uk-UA" w:eastAsia="uk-UA"/>
        </w:rPr>
        <w:t>Новоолександрівській</w:t>
      </w:r>
      <w:proofErr w:type="spellEnd"/>
      <w:r w:rsidRPr="0056563D">
        <w:rPr>
          <w:sz w:val="28"/>
          <w:szCs w:val="28"/>
          <w:lang w:val="uk-UA" w:eastAsia="uk-UA"/>
        </w:rPr>
        <w:t xml:space="preserve"> гімназії  будується на досягненнях науки, передового педагогічного досвіду, системою аналітичної, організаційної, діагностичної, пошукової, дослідницької, науково-практичної, інформаційної діяльності з підвищення наукового, загальнокультурного рівня </w:t>
      </w:r>
      <w:r w:rsidRPr="0056563D">
        <w:rPr>
          <w:sz w:val="28"/>
          <w:szCs w:val="28"/>
          <w:lang w:val="uk-UA" w:eastAsia="uk-UA"/>
        </w:rPr>
        <w:lastRenderedPageBreak/>
        <w:t xml:space="preserve">педагогічних працівників, удосконалення їх професійної компетенції та підвищення ефективності освітнього процесу. </w:t>
      </w:r>
    </w:p>
    <w:p w:rsidR="00FF06D4" w:rsidRPr="004F2DAC" w:rsidRDefault="00FF06D4" w:rsidP="00FF06D4">
      <w:pPr>
        <w:shd w:val="clear" w:color="auto" w:fill="FFFFFF"/>
        <w:ind w:firstLine="708"/>
        <w:jc w:val="both"/>
        <w:rPr>
          <w:sz w:val="28"/>
          <w:szCs w:val="28"/>
          <w:lang w:eastAsia="uk-UA"/>
        </w:rPr>
      </w:pPr>
      <w:r>
        <w:rPr>
          <w:sz w:val="28"/>
          <w:szCs w:val="28"/>
          <w:lang w:eastAsia="uk-UA"/>
        </w:rPr>
        <w:t xml:space="preserve">Весь </w:t>
      </w:r>
      <w:proofErr w:type="spellStart"/>
      <w:r>
        <w:rPr>
          <w:sz w:val="28"/>
          <w:szCs w:val="28"/>
          <w:lang w:eastAsia="uk-UA"/>
        </w:rPr>
        <w:t>освітній</w:t>
      </w:r>
      <w:proofErr w:type="spellEnd"/>
      <w:r>
        <w:rPr>
          <w:sz w:val="28"/>
          <w:szCs w:val="28"/>
          <w:lang w:eastAsia="uk-UA"/>
        </w:rPr>
        <w:t xml:space="preserve"> </w:t>
      </w:r>
      <w:proofErr w:type="spellStart"/>
      <w:r>
        <w:rPr>
          <w:sz w:val="28"/>
          <w:szCs w:val="28"/>
          <w:lang w:eastAsia="uk-UA"/>
        </w:rPr>
        <w:t>процес</w:t>
      </w:r>
      <w:proofErr w:type="spellEnd"/>
      <w:r>
        <w:rPr>
          <w:sz w:val="28"/>
          <w:szCs w:val="28"/>
          <w:lang w:eastAsia="uk-UA"/>
        </w:rPr>
        <w:t xml:space="preserve"> 2021-2022</w:t>
      </w:r>
      <w:r w:rsidRPr="004F2DAC">
        <w:rPr>
          <w:sz w:val="28"/>
          <w:szCs w:val="28"/>
          <w:lang w:eastAsia="uk-UA"/>
        </w:rPr>
        <w:t xml:space="preserve"> </w:t>
      </w:r>
      <w:proofErr w:type="spellStart"/>
      <w:r w:rsidRPr="004F2DAC">
        <w:rPr>
          <w:sz w:val="28"/>
          <w:szCs w:val="28"/>
          <w:lang w:eastAsia="uk-UA"/>
        </w:rPr>
        <w:t>навчального</w:t>
      </w:r>
      <w:proofErr w:type="spellEnd"/>
      <w:r w:rsidRPr="004F2DAC">
        <w:rPr>
          <w:sz w:val="28"/>
          <w:szCs w:val="28"/>
          <w:lang w:eastAsia="uk-UA"/>
        </w:rPr>
        <w:t xml:space="preserve"> року </w:t>
      </w:r>
      <w:proofErr w:type="spellStart"/>
      <w:r w:rsidRPr="004F2DAC">
        <w:rPr>
          <w:sz w:val="28"/>
          <w:szCs w:val="28"/>
          <w:lang w:eastAsia="uk-UA"/>
        </w:rPr>
        <w:t>був</w:t>
      </w:r>
      <w:proofErr w:type="spellEnd"/>
      <w:r w:rsidRPr="004F2DAC">
        <w:rPr>
          <w:sz w:val="28"/>
          <w:szCs w:val="28"/>
          <w:lang w:eastAsia="uk-UA"/>
        </w:rPr>
        <w:t xml:space="preserve"> </w:t>
      </w:r>
      <w:proofErr w:type="spellStart"/>
      <w:r w:rsidRPr="004F2DAC">
        <w:rPr>
          <w:sz w:val="28"/>
          <w:szCs w:val="28"/>
          <w:lang w:eastAsia="uk-UA"/>
        </w:rPr>
        <w:t>чітко</w:t>
      </w:r>
      <w:proofErr w:type="spellEnd"/>
      <w:r w:rsidRPr="004F2DAC">
        <w:rPr>
          <w:sz w:val="28"/>
          <w:szCs w:val="28"/>
          <w:lang w:eastAsia="uk-UA"/>
        </w:rPr>
        <w:t xml:space="preserve"> </w:t>
      </w:r>
      <w:proofErr w:type="spellStart"/>
      <w:r w:rsidRPr="004F2DAC">
        <w:rPr>
          <w:sz w:val="28"/>
          <w:szCs w:val="28"/>
          <w:lang w:eastAsia="uk-UA"/>
        </w:rPr>
        <w:t>спланований</w:t>
      </w:r>
      <w:proofErr w:type="spellEnd"/>
      <w:r w:rsidRPr="004F2DAC">
        <w:rPr>
          <w:sz w:val="28"/>
          <w:szCs w:val="28"/>
          <w:lang w:eastAsia="uk-UA"/>
        </w:rPr>
        <w:t xml:space="preserve"> за такими параметрами:</w:t>
      </w:r>
    </w:p>
    <w:p w:rsidR="00FF06D4" w:rsidRPr="004F2DAC" w:rsidRDefault="00FF06D4" w:rsidP="00FF06D4">
      <w:pPr>
        <w:numPr>
          <w:ilvl w:val="0"/>
          <w:numId w:val="4"/>
        </w:numPr>
        <w:shd w:val="clear" w:color="auto" w:fill="FFFFFF"/>
        <w:tabs>
          <w:tab w:val="clear" w:pos="720"/>
          <w:tab w:val="left" w:pos="284"/>
        </w:tabs>
        <w:ind w:left="0" w:firstLine="0"/>
        <w:jc w:val="both"/>
        <w:rPr>
          <w:sz w:val="28"/>
          <w:szCs w:val="28"/>
          <w:lang w:eastAsia="uk-UA"/>
        </w:rPr>
      </w:pPr>
      <w:proofErr w:type="spellStart"/>
      <w:proofErr w:type="gramStart"/>
      <w:r w:rsidRPr="004F2DAC">
        <w:rPr>
          <w:sz w:val="28"/>
          <w:szCs w:val="28"/>
          <w:lang w:eastAsia="uk-UA"/>
        </w:rPr>
        <w:t>р</w:t>
      </w:r>
      <w:proofErr w:type="gramEnd"/>
      <w:r w:rsidRPr="004F2DAC">
        <w:rPr>
          <w:sz w:val="28"/>
          <w:szCs w:val="28"/>
          <w:lang w:eastAsia="uk-UA"/>
        </w:rPr>
        <w:t>ічний</w:t>
      </w:r>
      <w:proofErr w:type="spellEnd"/>
      <w:r w:rsidRPr="004F2DAC">
        <w:rPr>
          <w:sz w:val="28"/>
          <w:szCs w:val="28"/>
          <w:lang w:eastAsia="uk-UA"/>
        </w:rPr>
        <w:t xml:space="preserve"> план </w:t>
      </w:r>
      <w:proofErr w:type="spellStart"/>
      <w:r w:rsidRPr="004F2DAC">
        <w:rPr>
          <w:sz w:val="28"/>
          <w:szCs w:val="28"/>
          <w:lang w:eastAsia="uk-UA"/>
        </w:rPr>
        <w:t>роботи</w:t>
      </w:r>
      <w:proofErr w:type="spellEnd"/>
      <w:r w:rsidRPr="004F2DAC">
        <w:rPr>
          <w:sz w:val="28"/>
          <w:szCs w:val="28"/>
          <w:lang w:eastAsia="uk-UA"/>
        </w:rPr>
        <w:t xml:space="preserve"> </w:t>
      </w:r>
      <w:proofErr w:type="spellStart"/>
      <w:r w:rsidRPr="004F2DAC">
        <w:rPr>
          <w:sz w:val="28"/>
          <w:szCs w:val="28"/>
          <w:lang w:eastAsia="uk-UA"/>
        </w:rPr>
        <w:t>школи</w:t>
      </w:r>
      <w:proofErr w:type="spellEnd"/>
      <w:r w:rsidRPr="004F2DAC">
        <w:rPr>
          <w:sz w:val="28"/>
          <w:szCs w:val="28"/>
          <w:lang w:eastAsia="uk-UA"/>
        </w:rPr>
        <w:t>;</w:t>
      </w:r>
    </w:p>
    <w:p w:rsidR="00FF06D4" w:rsidRPr="004F2DAC" w:rsidRDefault="00FF06D4" w:rsidP="00FF06D4">
      <w:pPr>
        <w:numPr>
          <w:ilvl w:val="0"/>
          <w:numId w:val="4"/>
        </w:numPr>
        <w:shd w:val="clear" w:color="auto" w:fill="FFFFFF"/>
        <w:tabs>
          <w:tab w:val="clear" w:pos="720"/>
          <w:tab w:val="left" w:pos="284"/>
        </w:tabs>
        <w:ind w:left="0" w:firstLine="0"/>
        <w:jc w:val="both"/>
        <w:rPr>
          <w:sz w:val="28"/>
          <w:szCs w:val="28"/>
          <w:lang w:eastAsia="uk-UA"/>
        </w:rPr>
      </w:pPr>
      <w:proofErr w:type="spellStart"/>
      <w:r w:rsidRPr="004F2DAC">
        <w:rPr>
          <w:sz w:val="28"/>
          <w:szCs w:val="28"/>
          <w:lang w:eastAsia="uk-UA"/>
        </w:rPr>
        <w:t>розклад</w:t>
      </w:r>
      <w:proofErr w:type="spellEnd"/>
      <w:r w:rsidR="0056563D">
        <w:rPr>
          <w:sz w:val="28"/>
          <w:szCs w:val="28"/>
          <w:lang w:val="uk-UA" w:eastAsia="uk-UA"/>
        </w:rPr>
        <w:t xml:space="preserve"> </w:t>
      </w:r>
      <w:proofErr w:type="spellStart"/>
      <w:r w:rsidR="0056563D">
        <w:rPr>
          <w:sz w:val="28"/>
          <w:szCs w:val="28"/>
          <w:lang w:eastAsia="uk-UA"/>
        </w:rPr>
        <w:t>урокі</w:t>
      </w:r>
      <w:proofErr w:type="gramStart"/>
      <w:r w:rsidR="0056563D">
        <w:rPr>
          <w:sz w:val="28"/>
          <w:szCs w:val="28"/>
          <w:lang w:eastAsia="uk-UA"/>
        </w:rPr>
        <w:t>в</w:t>
      </w:r>
      <w:proofErr w:type="spellEnd"/>
      <w:proofErr w:type="gramEnd"/>
      <w:r w:rsidR="0056563D">
        <w:rPr>
          <w:sz w:val="28"/>
          <w:szCs w:val="28"/>
          <w:lang w:val="uk-UA" w:eastAsia="uk-UA"/>
        </w:rPr>
        <w:t>;</w:t>
      </w:r>
    </w:p>
    <w:p w:rsidR="00FF06D4" w:rsidRDefault="00FF06D4" w:rsidP="00FF06D4">
      <w:pPr>
        <w:numPr>
          <w:ilvl w:val="0"/>
          <w:numId w:val="4"/>
        </w:numPr>
        <w:shd w:val="clear" w:color="auto" w:fill="FFFFFF"/>
        <w:tabs>
          <w:tab w:val="clear" w:pos="720"/>
          <w:tab w:val="left" w:pos="284"/>
        </w:tabs>
        <w:ind w:left="0" w:firstLine="0"/>
        <w:jc w:val="both"/>
        <w:rPr>
          <w:sz w:val="28"/>
          <w:szCs w:val="28"/>
          <w:lang w:eastAsia="uk-UA"/>
        </w:rPr>
      </w:pPr>
      <w:r w:rsidRPr="00D53FFD">
        <w:rPr>
          <w:sz w:val="28"/>
          <w:szCs w:val="28"/>
          <w:lang w:eastAsia="uk-UA"/>
        </w:rPr>
        <w:t xml:space="preserve"> </w:t>
      </w:r>
      <w:proofErr w:type="spellStart"/>
      <w:r w:rsidRPr="00D53FFD">
        <w:rPr>
          <w:sz w:val="28"/>
          <w:szCs w:val="28"/>
          <w:lang w:eastAsia="uk-UA"/>
        </w:rPr>
        <w:t>графік</w:t>
      </w:r>
      <w:proofErr w:type="spellEnd"/>
      <w:r w:rsidRPr="00D53FFD">
        <w:rPr>
          <w:sz w:val="28"/>
          <w:szCs w:val="28"/>
          <w:lang w:eastAsia="uk-UA"/>
        </w:rPr>
        <w:t xml:space="preserve"> </w:t>
      </w:r>
      <w:proofErr w:type="spellStart"/>
      <w:r w:rsidRPr="00D53FFD">
        <w:rPr>
          <w:sz w:val="28"/>
          <w:szCs w:val="28"/>
          <w:lang w:eastAsia="uk-UA"/>
        </w:rPr>
        <w:t>здій</w:t>
      </w:r>
      <w:r>
        <w:rPr>
          <w:sz w:val="28"/>
          <w:szCs w:val="28"/>
          <w:lang w:eastAsia="uk-UA"/>
        </w:rPr>
        <w:t>снення</w:t>
      </w:r>
      <w:proofErr w:type="spellEnd"/>
      <w:r>
        <w:rPr>
          <w:sz w:val="28"/>
          <w:szCs w:val="28"/>
          <w:lang w:eastAsia="uk-UA"/>
        </w:rPr>
        <w:t xml:space="preserve"> </w:t>
      </w:r>
      <w:proofErr w:type="spellStart"/>
      <w:r>
        <w:rPr>
          <w:sz w:val="28"/>
          <w:szCs w:val="28"/>
          <w:lang w:eastAsia="uk-UA"/>
        </w:rPr>
        <w:t>внутрішкільного</w:t>
      </w:r>
      <w:proofErr w:type="spellEnd"/>
      <w:r>
        <w:rPr>
          <w:sz w:val="28"/>
          <w:szCs w:val="28"/>
          <w:lang w:eastAsia="uk-UA"/>
        </w:rPr>
        <w:t xml:space="preserve"> контролю;</w:t>
      </w:r>
    </w:p>
    <w:p w:rsidR="00FF06D4" w:rsidRDefault="00FF06D4" w:rsidP="00FF06D4">
      <w:pPr>
        <w:numPr>
          <w:ilvl w:val="0"/>
          <w:numId w:val="4"/>
        </w:numPr>
        <w:shd w:val="clear" w:color="auto" w:fill="FFFFFF"/>
        <w:tabs>
          <w:tab w:val="clear" w:pos="720"/>
          <w:tab w:val="left" w:pos="284"/>
        </w:tabs>
        <w:ind w:left="0" w:firstLine="0"/>
        <w:jc w:val="both"/>
        <w:rPr>
          <w:sz w:val="28"/>
          <w:szCs w:val="28"/>
          <w:lang w:eastAsia="uk-UA"/>
        </w:rPr>
      </w:pPr>
      <w:r>
        <w:rPr>
          <w:sz w:val="28"/>
          <w:szCs w:val="28"/>
          <w:lang w:eastAsia="uk-UA"/>
        </w:rPr>
        <w:t xml:space="preserve">план </w:t>
      </w:r>
      <w:proofErr w:type="spellStart"/>
      <w:r>
        <w:rPr>
          <w:sz w:val="28"/>
          <w:szCs w:val="28"/>
          <w:lang w:eastAsia="uk-UA"/>
        </w:rPr>
        <w:t>роботи</w:t>
      </w:r>
      <w:proofErr w:type="spellEnd"/>
      <w:r>
        <w:rPr>
          <w:sz w:val="28"/>
          <w:szCs w:val="28"/>
          <w:lang w:eastAsia="uk-UA"/>
        </w:rPr>
        <w:t xml:space="preserve"> </w:t>
      </w:r>
      <w:proofErr w:type="spellStart"/>
      <w:r>
        <w:rPr>
          <w:sz w:val="28"/>
          <w:szCs w:val="28"/>
          <w:lang w:eastAsia="uk-UA"/>
        </w:rPr>
        <w:t>методичної</w:t>
      </w:r>
      <w:proofErr w:type="spellEnd"/>
      <w:r>
        <w:rPr>
          <w:sz w:val="28"/>
          <w:szCs w:val="28"/>
          <w:lang w:eastAsia="uk-UA"/>
        </w:rPr>
        <w:t xml:space="preserve"> </w:t>
      </w:r>
      <w:proofErr w:type="gramStart"/>
      <w:r>
        <w:rPr>
          <w:sz w:val="28"/>
          <w:szCs w:val="28"/>
          <w:lang w:eastAsia="uk-UA"/>
        </w:rPr>
        <w:t>ради</w:t>
      </w:r>
      <w:proofErr w:type="gramEnd"/>
      <w:r>
        <w:rPr>
          <w:sz w:val="28"/>
          <w:szCs w:val="28"/>
          <w:lang w:eastAsia="uk-UA"/>
        </w:rPr>
        <w:t>;</w:t>
      </w:r>
    </w:p>
    <w:p w:rsidR="00FF06D4" w:rsidRPr="005B21D9" w:rsidRDefault="00FF06D4" w:rsidP="00FF06D4">
      <w:pPr>
        <w:numPr>
          <w:ilvl w:val="0"/>
          <w:numId w:val="4"/>
        </w:numPr>
        <w:shd w:val="clear" w:color="auto" w:fill="FFFFFF"/>
        <w:tabs>
          <w:tab w:val="clear" w:pos="720"/>
          <w:tab w:val="left" w:pos="284"/>
        </w:tabs>
        <w:ind w:left="0" w:firstLine="0"/>
        <w:jc w:val="both"/>
        <w:rPr>
          <w:sz w:val="28"/>
          <w:szCs w:val="28"/>
          <w:lang w:eastAsia="uk-UA"/>
        </w:rPr>
      </w:pPr>
      <w:r>
        <w:rPr>
          <w:sz w:val="28"/>
          <w:szCs w:val="28"/>
          <w:lang w:eastAsia="uk-UA"/>
        </w:rPr>
        <w:t xml:space="preserve">план </w:t>
      </w:r>
      <w:proofErr w:type="spellStart"/>
      <w:r>
        <w:rPr>
          <w:sz w:val="28"/>
          <w:szCs w:val="28"/>
          <w:lang w:eastAsia="uk-UA"/>
        </w:rPr>
        <w:t>реалізації</w:t>
      </w:r>
      <w:proofErr w:type="spellEnd"/>
      <w:r w:rsidRPr="005B21D9">
        <w:rPr>
          <w:sz w:val="28"/>
          <w:szCs w:val="28"/>
          <w:lang w:eastAsia="uk-UA"/>
        </w:rPr>
        <w:t xml:space="preserve"> </w:t>
      </w:r>
      <w:proofErr w:type="spellStart"/>
      <w:r w:rsidRPr="005B21D9">
        <w:rPr>
          <w:sz w:val="28"/>
          <w:szCs w:val="28"/>
          <w:lang w:eastAsia="uk-UA"/>
        </w:rPr>
        <w:t>проблемної</w:t>
      </w:r>
      <w:proofErr w:type="spellEnd"/>
      <w:r w:rsidRPr="005B21D9">
        <w:rPr>
          <w:sz w:val="28"/>
          <w:szCs w:val="28"/>
          <w:lang w:eastAsia="uk-UA"/>
        </w:rPr>
        <w:t xml:space="preserve"> теми</w:t>
      </w:r>
      <w:r>
        <w:rPr>
          <w:sz w:val="28"/>
          <w:szCs w:val="28"/>
          <w:lang w:eastAsia="uk-UA"/>
        </w:rPr>
        <w:t>;</w:t>
      </w:r>
    </w:p>
    <w:p w:rsidR="003A27CA" w:rsidRPr="003A27CA" w:rsidRDefault="00FF06D4" w:rsidP="003A27CA">
      <w:pPr>
        <w:pStyle w:val="a7"/>
        <w:numPr>
          <w:ilvl w:val="0"/>
          <w:numId w:val="4"/>
        </w:numPr>
        <w:spacing w:after="160" w:line="259" w:lineRule="auto"/>
        <w:rPr>
          <w:sz w:val="28"/>
          <w:szCs w:val="28"/>
          <w:lang w:eastAsia="uk-UA"/>
        </w:rPr>
      </w:pPr>
      <w:proofErr w:type="spellStart"/>
      <w:r w:rsidRPr="006D0A6D">
        <w:rPr>
          <w:sz w:val="28"/>
          <w:szCs w:val="28"/>
          <w:lang w:eastAsia="uk-UA"/>
        </w:rPr>
        <w:t>плани</w:t>
      </w:r>
      <w:proofErr w:type="spellEnd"/>
      <w:r w:rsidRPr="006D0A6D">
        <w:rPr>
          <w:sz w:val="28"/>
          <w:szCs w:val="28"/>
          <w:lang w:eastAsia="uk-UA"/>
        </w:rPr>
        <w:t xml:space="preserve"> </w:t>
      </w:r>
      <w:proofErr w:type="spellStart"/>
      <w:r w:rsidRPr="006D0A6D">
        <w:rPr>
          <w:sz w:val="28"/>
          <w:szCs w:val="28"/>
          <w:lang w:eastAsia="uk-UA"/>
        </w:rPr>
        <w:t>роботи</w:t>
      </w:r>
      <w:proofErr w:type="spellEnd"/>
      <w:r w:rsidRPr="006D0A6D">
        <w:rPr>
          <w:sz w:val="28"/>
          <w:szCs w:val="28"/>
          <w:lang w:eastAsia="uk-UA"/>
        </w:rPr>
        <w:t xml:space="preserve">  п</w:t>
      </w:r>
      <w:r w:rsidR="003B44F4">
        <w:rPr>
          <w:sz w:val="28"/>
          <w:szCs w:val="28"/>
          <w:lang w:eastAsia="uk-UA"/>
        </w:rPr>
        <w:t>сихолого-</w:t>
      </w:r>
      <w:proofErr w:type="spellStart"/>
      <w:r w:rsidR="003B44F4">
        <w:rPr>
          <w:sz w:val="28"/>
          <w:szCs w:val="28"/>
          <w:lang w:eastAsia="uk-UA"/>
        </w:rPr>
        <w:t>педагогічного</w:t>
      </w:r>
      <w:proofErr w:type="spellEnd"/>
      <w:r w:rsidR="003B44F4">
        <w:rPr>
          <w:sz w:val="28"/>
          <w:szCs w:val="28"/>
          <w:lang w:eastAsia="uk-UA"/>
        </w:rPr>
        <w:t xml:space="preserve"> </w:t>
      </w:r>
      <w:proofErr w:type="spellStart"/>
      <w:r w:rsidR="003B44F4">
        <w:rPr>
          <w:sz w:val="28"/>
          <w:szCs w:val="28"/>
          <w:lang w:eastAsia="uk-UA"/>
        </w:rPr>
        <w:t>семінару</w:t>
      </w:r>
      <w:proofErr w:type="spellEnd"/>
      <w:r w:rsidRPr="006D0A6D">
        <w:rPr>
          <w:sz w:val="28"/>
          <w:szCs w:val="28"/>
          <w:lang w:eastAsia="uk-UA"/>
        </w:rPr>
        <w:t xml:space="preserve">, план </w:t>
      </w:r>
      <w:proofErr w:type="spellStart"/>
      <w:r w:rsidRPr="006D0A6D">
        <w:rPr>
          <w:sz w:val="28"/>
          <w:szCs w:val="28"/>
          <w:lang w:eastAsia="uk-UA"/>
        </w:rPr>
        <w:t>педагогічних</w:t>
      </w:r>
      <w:proofErr w:type="spellEnd"/>
      <w:r w:rsidRPr="006D0A6D">
        <w:rPr>
          <w:sz w:val="28"/>
          <w:szCs w:val="28"/>
          <w:lang w:eastAsia="uk-UA"/>
        </w:rPr>
        <w:t xml:space="preserve"> </w:t>
      </w:r>
      <w:proofErr w:type="spellStart"/>
      <w:r w:rsidRPr="006D0A6D">
        <w:rPr>
          <w:sz w:val="28"/>
          <w:szCs w:val="28"/>
          <w:lang w:eastAsia="uk-UA"/>
        </w:rPr>
        <w:t>читань</w:t>
      </w:r>
      <w:proofErr w:type="spellEnd"/>
      <w:r w:rsidRPr="006D0A6D">
        <w:rPr>
          <w:sz w:val="28"/>
          <w:szCs w:val="28"/>
          <w:lang w:eastAsia="uk-UA"/>
        </w:rPr>
        <w:t xml:space="preserve">, план </w:t>
      </w:r>
      <w:proofErr w:type="spellStart"/>
      <w:r w:rsidRPr="006D0A6D">
        <w:rPr>
          <w:sz w:val="28"/>
          <w:szCs w:val="28"/>
          <w:lang w:eastAsia="uk-UA"/>
        </w:rPr>
        <w:t>постійно</w:t>
      </w:r>
      <w:proofErr w:type="spellEnd"/>
      <w:r w:rsidRPr="006D0A6D">
        <w:rPr>
          <w:sz w:val="28"/>
          <w:szCs w:val="28"/>
          <w:lang w:eastAsia="uk-UA"/>
        </w:rPr>
        <w:t xml:space="preserve"> </w:t>
      </w:r>
      <w:proofErr w:type="spellStart"/>
      <w:r w:rsidRPr="006D0A6D">
        <w:rPr>
          <w:sz w:val="28"/>
          <w:szCs w:val="28"/>
          <w:lang w:eastAsia="uk-UA"/>
        </w:rPr>
        <w:t>діючого</w:t>
      </w:r>
      <w:proofErr w:type="spellEnd"/>
      <w:r w:rsidRPr="006D0A6D">
        <w:rPr>
          <w:sz w:val="28"/>
          <w:szCs w:val="28"/>
          <w:lang w:eastAsia="uk-UA"/>
        </w:rPr>
        <w:t xml:space="preserve"> </w:t>
      </w:r>
      <w:proofErr w:type="spellStart"/>
      <w:r w:rsidRPr="006D0A6D">
        <w:rPr>
          <w:sz w:val="28"/>
          <w:szCs w:val="28"/>
          <w:lang w:eastAsia="uk-UA"/>
        </w:rPr>
        <w:t>семінару</w:t>
      </w:r>
      <w:proofErr w:type="spellEnd"/>
      <w:proofErr w:type="gramStart"/>
      <w:r w:rsidRPr="006D0A6D">
        <w:rPr>
          <w:sz w:val="28"/>
          <w:szCs w:val="28"/>
          <w:lang w:eastAsia="uk-UA"/>
        </w:rPr>
        <w:t xml:space="preserve"> ,</w:t>
      </w:r>
      <w:proofErr w:type="gramEnd"/>
      <w:r w:rsidRPr="006D0A6D">
        <w:rPr>
          <w:sz w:val="28"/>
          <w:szCs w:val="28"/>
          <w:lang w:eastAsia="uk-UA"/>
        </w:rPr>
        <w:t xml:space="preserve"> план </w:t>
      </w:r>
      <w:proofErr w:type="spellStart"/>
      <w:r w:rsidRPr="006D0A6D">
        <w:rPr>
          <w:sz w:val="28"/>
          <w:szCs w:val="28"/>
          <w:lang w:eastAsia="uk-UA"/>
        </w:rPr>
        <w:t>творчої</w:t>
      </w:r>
      <w:proofErr w:type="spellEnd"/>
      <w:r w:rsidRPr="006D0A6D">
        <w:rPr>
          <w:sz w:val="28"/>
          <w:szCs w:val="28"/>
          <w:lang w:eastAsia="uk-UA"/>
        </w:rPr>
        <w:t xml:space="preserve">  </w:t>
      </w:r>
      <w:proofErr w:type="spellStart"/>
      <w:r w:rsidRPr="006D0A6D">
        <w:rPr>
          <w:sz w:val="28"/>
          <w:szCs w:val="28"/>
          <w:lang w:eastAsia="uk-UA"/>
        </w:rPr>
        <w:t>лабораторії</w:t>
      </w:r>
      <w:proofErr w:type="spellEnd"/>
      <w:r w:rsidRPr="006D0A6D">
        <w:rPr>
          <w:sz w:val="28"/>
          <w:szCs w:val="28"/>
          <w:lang w:eastAsia="uk-UA"/>
        </w:rPr>
        <w:t xml:space="preserve"> </w:t>
      </w:r>
      <w:proofErr w:type="spellStart"/>
      <w:r w:rsidRPr="006D0A6D">
        <w:rPr>
          <w:sz w:val="28"/>
          <w:szCs w:val="28"/>
          <w:lang w:eastAsia="uk-UA"/>
        </w:rPr>
        <w:t>вчителів</w:t>
      </w:r>
      <w:proofErr w:type="spellEnd"/>
      <w:r w:rsidRPr="006D0A6D">
        <w:rPr>
          <w:sz w:val="28"/>
          <w:szCs w:val="28"/>
          <w:lang w:eastAsia="uk-UA"/>
        </w:rPr>
        <w:t xml:space="preserve"> «</w:t>
      </w:r>
      <w:proofErr w:type="spellStart"/>
      <w:r w:rsidRPr="006D0A6D">
        <w:rPr>
          <w:sz w:val="28"/>
          <w:szCs w:val="28"/>
          <w:lang w:eastAsia="uk-UA"/>
        </w:rPr>
        <w:t>Джерело</w:t>
      </w:r>
      <w:proofErr w:type="spellEnd"/>
      <w:r w:rsidRPr="006D0A6D">
        <w:rPr>
          <w:sz w:val="28"/>
          <w:szCs w:val="28"/>
          <w:lang w:eastAsia="uk-UA"/>
        </w:rPr>
        <w:t xml:space="preserve"> </w:t>
      </w:r>
      <w:proofErr w:type="spellStart"/>
      <w:r w:rsidRPr="006D0A6D">
        <w:rPr>
          <w:sz w:val="28"/>
          <w:szCs w:val="28"/>
          <w:lang w:eastAsia="uk-UA"/>
        </w:rPr>
        <w:t>натхнення</w:t>
      </w:r>
      <w:proofErr w:type="spellEnd"/>
      <w:r w:rsidRPr="006D0A6D">
        <w:rPr>
          <w:sz w:val="28"/>
          <w:szCs w:val="28"/>
          <w:lang w:eastAsia="uk-UA"/>
        </w:rPr>
        <w:t xml:space="preserve">»; </w:t>
      </w:r>
      <w:proofErr w:type="spellStart"/>
      <w:r w:rsidRPr="006D0A6D">
        <w:rPr>
          <w:sz w:val="28"/>
          <w:szCs w:val="28"/>
          <w:lang w:eastAsia="uk-UA"/>
        </w:rPr>
        <w:t>плани</w:t>
      </w:r>
      <w:proofErr w:type="spellEnd"/>
      <w:r w:rsidRPr="006D0A6D">
        <w:rPr>
          <w:sz w:val="28"/>
          <w:szCs w:val="28"/>
          <w:lang w:eastAsia="uk-UA"/>
        </w:rPr>
        <w:t xml:space="preserve"> </w:t>
      </w:r>
      <w:proofErr w:type="spellStart"/>
      <w:r w:rsidRPr="006D0A6D">
        <w:rPr>
          <w:sz w:val="28"/>
          <w:szCs w:val="28"/>
          <w:lang w:eastAsia="uk-UA"/>
        </w:rPr>
        <w:t>роботи</w:t>
      </w:r>
      <w:proofErr w:type="spellEnd"/>
      <w:r w:rsidRPr="006D0A6D">
        <w:rPr>
          <w:sz w:val="28"/>
          <w:szCs w:val="28"/>
          <w:lang w:eastAsia="uk-UA"/>
        </w:rPr>
        <w:t xml:space="preserve"> МО </w:t>
      </w:r>
      <w:proofErr w:type="spellStart"/>
      <w:r w:rsidRPr="006D0A6D">
        <w:rPr>
          <w:sz w:val="28"/>
          <w:szCs w:val="28"/>
          <w:lang w:eastAsia="uk-UA"/>
        </w:rPr>
        <w:t>вчителів</w:t>
      </w:r>
      <w:proofErr w:type="spellEnd"/>
      <w:r w:rsidRPr="006D0A6D">
        <w:rPr>
          <w:sz w:val="28"/>
          <w:szCs w:val="28"/>
          <w:lang w:eastAsia="uk-UA"/>
        </w:rPr>
        <w:t xml:space="preserve"> </w:t>
      </w:r>
      <w:proofErr w:type="spellStart"/>
      <w:r w:rsidRPr="006D0A6D">
        <w:rPr>
          <w:sz w:val="28"/>
          <w:szCs w:val="28"/>
          <w:lang w:eastAsia="uk-UA"/>
        </w:rPr>
        <w:t>гімназії</w:t>
      </w:r>
      <w:proofErr w:type="spellEnd"/>
      <w:r w:rsidR="003B44F4">
        <w:rPr>
          <w:sz w:val="28"/>
          <w:szCs w:val="28"/>
          <w:lang w:val="uk-UA" w:eastAsia="uk-UA"/>
        </w:rPr>
        <w:t>.</w:t>
      </w:r>
    </w:p>
    <w:p w:rsidR="003A27CA" w:rsidRPr="003A27CA" w:rsidRDefault="003A27CA" w:rsidP="003A27CA">
      <w:pPr>
        <w:shd w:val="clear" w:color="auto" w:fill="FFFFFF"/>
        <w:ind w:firstLine="709"/>
        <w:jc w:val="both"/>
        <w:rPr>
          <w:sz w:val="28"/>
          <w:szCs w:val="28"/>
          <w:lang w:val="uk-UA" w:eastAsia="uk-UA"/>
        </w:rPr>
      </w:pPr>
      <w:proofErr w:type="gramStart"/>
      <w:r w:rsidRPr="004F2DAC">
        <w:rPr>
          <w:sz w:val="28"/>
          <w:szCs w:val="28"/>
          <w:lang w:eastAsia="uk-UA"/>
        </w:rPr>
        <w:t>У</w:t>
      </w:r>
      <w:proofErr w:type="gramEnd"/>
      <w:r w:rsidRPr="004F2DAC">
        <w:rPr>
          <w:sz w:val="28"/>
          <w:szCs w:val="28"/>
          <w:lang w:eastAsia="uk-UA"/>
        </w:rPr>
        <w:t xml:space="preserve"> </w:t>
      </w:r>
      <w:proofErr w:type="spellStart"/>
      <w:r w:rsidRPr="004F2DAC">
        <w:rPr>
          <w:sz w:val="28"/>
          <w:szCs w:val="28"/>
          <w:lang w:eastAsia="uk-UA"/>
        </w:rPr>
        <w:t>ході</w:t>
      </w:r>
      <w:proofErr w:type="spellEnd"/>
      <w:r w:rsidRPr="004F2DAC">
        <w:rPr>
          <w:sz w:val="28"/>
          <w:szCs w:val="28"/>
          <w:lang w:eastAsia="uk-UA"/>
        </w:rPr>
        <w:t xml:space="preserve"> </w:t>
      </w:r>
      <w:proofErr w:type="spellStart"/>
      <w:r w:rsidRPr="004F2DAC">
        <w:rPr>
          <w:sz w:val="28"/>
          <w:szCs w:val="28"/>
          <w:lang w:eastAsia="uk-UA"/>
        </w:rPr>
        <w:t>атестації</w:t>
      </w:r>
      <w:proofErr w:type="spellEnd"/>
      <w:r w:rsidRPr="004F2DAC">
        <w:rPr>
          <w:sz w:val="28"/>
          <w:szCs w:val="28"/>
          <w:lang w:eastAsia="uk-UA"/>
        </w:rPr>
        <w:t xml:space="preserve"> </w:t>
      </w:r>
      <w:proofErr w:type="spellStart"/>
      <w:r w:rsidRPr="004F2DAC">
        <w:rPr>
          <w:sz w:val="28"/>
          <w:szCs w:val="28"/>
          <w:lang w:eastAsia="uk-UA"/>
        </w:rPr>
        <w:t>педагогічних</w:t>
      </w:r>
      <w:proofErr w:type="spellEnd"/>
      <w:r w:rsidRPr="004F2DAC">
        <w:rPr>
          <w:sz w:val="28"/>
          <w:szCs w:val="28"/>
          <w:lang w:eastAsia="uk-UA"/>
        </w:rPr>
        <w:t xml:space="preserve"> </w:t>
      </w:r>
      <w:proofErr w:type="spellStart"/>
      <w:r w:rsidRPr="004F2DAC">
        <w:rPr>
          <w:sz w:val="28"/>
          <w:szCs w:val="28"/>
          <w:lang w:eastAsia="uk-UA"/>
        </w:rPr>
        <w:t>п</w:t>
      </w:r>
      <w:r>
        <w:rPr>
          <w:sz w:val="28"/>
          <w:szCs w:val="28"/>
          <w:lang w:eastAsia="uk-UA"/>
        </w:rPr>
        <w:t>рацівників</w:t>
      </w:r>
      <w:proofErr w:type="spellEnd"/>
      <w:r>
        <w:rPr>
          <w:sz w:val="28"/>
          <w:szCs w:val="28"/>
          <w:lang w:eastAsia="uk-UA"/>
        </w:rPr>
        <w:t xml:space="preserve"> </w:t>
      </w:r>
      <w:proofErr w:type="spellStart"/>
      <w:r>
        <w:rPr>
          <w:sz w:val="28"/>
          <w:szCs w:val="28"/>
          <w:lang w:eastAsia="uk-UA"/>
        </w:rPr>
        <w:t>було</w:t>
      </w:r>
      <w:proofErr w:type="spellEnd"/>
      <w:r>
        <w:rPr>
          <w:sz w:val="28"/>
          <w:szCs w:val="28"/>
          <w:lang w:eastAsia="uk-UA"/>
        </w:rPr>
        <w:t xml:space="preserve"> проведено </w:t>
      </w:r>
      <w:proofErr w:type="spellStart"/>
      <w:r>
        <w:rPr>
          <w:sz w:val="28"/>
          <w:szCs w:val="28"/>
          <w:lang w:eastAsia="uk-UA"/>
        </w:rPr>
        <w:t>тиждень</w:t>
      </w:r>
      <w:proofErr w:type="spellEnd"/>
      <w:r>
        <w:rPr>
          <w:sz w:val="28"/>
          <w:szCs w:val="28"/>
          <w:lang w:eastAsia="uk-UA"/>
        </w:rPr>
        <w:t xml:space="preserve"> </w:t>
      </w:r>
      <w:proofErr w:type="spellStart"/>
      <w:r w:rsidRPr="004F2DAC">
        <w:rPr>
          <w:sz w:val="28"/>
          <w:szCs w:val="28"/>
          <w:lang w:eastAsia="uk-UA"/>
        </w:rPr>
        <w:t>педагогічної</w:t>
      </w:r>
      <w:proofErr w:type="spellEnd"/>
      <w:r w:rsidRPr="004F2DAC">
        <w:rPr>
          <w:sz w:val="28"/>
          <w:szCs w:val="28"/>
          <w:lang w:eastAsia="uk-UA"/>
        </w:rPr>
        <w:t xml:space="preserve"> </w:t>
      </w:r>
      <w:proofErr w:type="spellStart"/>
      <w:r w:rsidRPr="004F2DAC">
        <w:rPr>
          <w:sz w:val="28"/>
          <w:szCs w:val="28"/>
          <w:lang w:eastAsia="uk-UA"/>
        </w:rPr>
        <w:t>майстерності</w:t>
      </w:r>
      <w:proofErr w:type="spellEnd"/>
      <w:r w:rsidRPr="004F2DAC">
        <w:rPr>
          <w:sz w:val="28"/>
          <w:szCs w:val="28"/>
          <w:lang w:eastAsia="uk-UA"/>
        </w:rPr>
        <w:t xml:space="preserve"> </w:t>
      </w:r>
      <w:proofErr w:type="spellStart"/>
      <w:r w:rsidRPr="004F2DAC">
        <w:rPr>
          <w:sz w:val="28"/>
          <w:szCs w:val="28"/>
          <w:lang w:eastAsia="uk-UA"/>
        </w:rPr>
        <w:t>вчителів</w:t>
      </w:r>
      <w:proofErr w:type="spellEnd"/>
      <w:r w:rsidRPr="004F2DAC">
        <w:rPr>
          <w:sz w:val="28"/>
          <w:szCs w:val="28"/>
          <w:lang w:eastAsia="uk-UA"/>
        </w:rPr>
        <w:t xml:space="preserve">, де педагоги </w:t>
      </w:r>
      <w:proofErr w:type="spellStart"/>
      <w:r w:rsidRPr="004F2DAC">
        <w:rPr>
          <w:sz w:val="28"/>
          <w:szCs w:val="28"/>
          <w:lang w:eastAsia="uk-UA"/>
        </w:rPr>
        <w:t>демонстрували</w:t>
      </w:r>
      <w:proofErr w:type="spellEnd"/>
      <w:r w:rsidRPr="004F2DAC">
        <w:rPr>
          <w:sz w:val="28"/>
          <w:szCs w:val="28"/>
          <w:lang w:eastAsia="uk-UA"/>
        </w:rPr>
        <w:t xml:space="preserve"> </w:t>
      </w:r>
      <w:proofErr w:type="spellStart"/>
      <w:r w:rsidRPr="004F2DAC">
        <w:rPr>
          <w:sz w:val="28"/>
          <w:szCs w:val="28"/>
          <w:lang w:eastAsia="uk-UA"/>
        </w:rPr>
        <w:t>свої</w:t>
      </w:r>
      <w:proofErr w:type="spellEnd"/>
      <w:r w:rsidRPr="004F2DAC">
        <w:rPr>
          <w:sz w:val="28"/>
          <w:szCs w:val="28"/>
          <w:lang w:eastAsia="uk-UA"/>
        </w:rPr>
        <w:t xml:space="preserve"> </w:t>
      </w:r>
      <w:proofErr w:type="spellStart"/>
      <w:r w:rsidRPr="004F2DAC">
        <w:rPr>
          <w:sz w:val="28"/>
          <w:szCs w:val="28"/>
          <w:lang w:eastAsia="uk-UA"/>
        </w:rPr>
        <w:t>надбання</w:t>
      </w:r>
      <w:proofErr w:type="spellEnd"/>
      <w:r w:rsidRPr="004F2DAC">
        <w:rPr>
          <w:sz w:val="28"/>
          <w:szCs w:val="28"/>
          <w:lang w:eastAsia="uk-UA"/>
        </w:rPr>
        <w:t xml:space="preserve">, </w:t>
      </w:r>
      <w:proofErr w:type="spellStart"/>
      <w:r w:rsidRPr="004F2DAC">
        <w:rPr>
          <w:sz w:val="28"/>
          <w:szCs w:val="28"/>
          <w:lang w:eastAsia="uk-UA"/>
        </w:rPr>
        <w:t>ділилися</w:t>
      </w:r>
      <w:proofErr w:type="spellEnd"/>
      <w:r w:rsidRPr="004F2DAC">
        <w:rPr>
          <w:sz w:val="28"/>
          <w:szCs w:val="28"/>
          <w:lang w:eastAsia="uk-UA"/>
        </w:rPr>
        <w:t xml:space="preserve"> </w:t>
      </w:r>
      <w:proofErr w:type="spellStart"/>
      <w:r w:rsidRPr="004F2DAC">
        <w:rPr>
          <w:sz w:val="28"/>
          <w:szCs w:val="28"/>
          <w:lang w:eastAsia="uk-UA"/>
        </w:rPr>
        <w:t>досвідом</w:t>
      </w:r>
      <w:proofErr w:type="spellEnd"/>
      <w:r w:rsidRPr="004F2DAC">
        <w:rPr>
          <w:sz w:val="28"/>
          <w:szCs w:val="28"/>
          <w:lang w:eastAsia="uk-UA"/>
        </w:rPr>
        <w:t xml:space="preserve"> </w:t>
      </w:r>
      <w:proofErr w:type="spellStart"/>
      <w:r w:rsidRPr="004F2DAC">
        <w:rPr>
          <w:sz w:val="28"/>
          <w:szCs w:val="28"/>
          <w:lang w:eastAsia="uk-UA"/>
        </w:rPr>
        <w:t>роботи</w:t>
      </w:r>
      <w:proofErr w:type="spellEnd"/>
      <w:r w:rsidRPr="004F2DAC">
        <w:rPr>
          <w:sz w:val="28"/>
          <w:szCs w:val="28"/>
          <w:lang w:eastAsia="uk-UA"/>
        </w:rPr>
        <w:t xml:space="preserve"> з </w:t>
      </w:r>
      <w:proofErr w:type="spellStart"/>
      <w:r w:rsidRPr="004F2DAC">
        <w:rPr>
          <w:sz w:val="28"/>
          <w:szCs w:val="28"/>
          <w:lang w:eastAsia="uk-UA"/>
        </w:rPr>
        <w:t>колегами</w:t>
      </w:r>
      <w:proofErr w:type="spellEnd"/>
      <w:r w:rsidRPr="004F2DAC">
        <w:rPr>
          <w:sz w:val="28"/>
          <w:szCs w:val="28"/>
          <w:lang w:eastAsia="uk-UA"/>
        </w:rPr>
        <w:t>.</w:t>
      </w:r>
      <w:r>
        <w:rPr>
          <w:sz w:val="28"/>
          <w:szCs w:val="28"/>
          <w:lang w:eastAsia="uk-UA"/>
        </w:rPr>
        <w:t xml:space="preserve"> На </w:t>
      </w:r>
      <w:proofErr w:type="spellStart"/>
      <w:r>
        <w:rPr>
          <w:sz w:val="28"/>
          <w:szCs w:val="28"/>
          <w:lang w:eastAsia="uk-UA"/>
        </w:rPr>
        <w:t>засіданні</w:t>
      </w:r>
      <w:proofErr w:type="spellEnd"/>
      <w:r>
        <w:rPr>
          <w:sz w:val="28"/>
          <w:szCs w:val="28"/>
          <w:lang w:eastAsia="uk-UA"/>
        </w:rPr>
        <w:t xml:space="preserve"> </w:t>
      </w:r>
      <w:proofErr w:type="spellStart"/>
      <w:r>
        <w:rPr>
          <w:sz w:val="28"/>
          <w:szCs w:val="28"/>
          <w:lang w:eastAsia="uk-UA"/>
        </w:rPr>
        <w:t>педагогічної</w:t>
      </w:r>
      <w:proofErr w:type="spellEnd"/>
      <w:r>
        <w:rPr>
          <w:sz w:val="28"/>
          <w:szCs w:val="28"/>
          <w:lang w:eastAsia="uk-UA"/>
        </w:rPr>
        <w:t xml:space="preserve">  ради «</w:t>
      </w:r>
      <w:proofErr w:type="spellStart"/>
      <w:r w:rsidRPr="0060146D">
        <w:rPr>
          <w:sz w:val="28"/>
          <w:szCs w:val="28"/>
          <w:lang w:eastAsia="uk-UA"/>
        </w:rPr>
        <w:t>Зо</w:t>
      </w:r>
      <w:r>
        <w:rPr>
          <w:sz w:val="28"/>
          <w:szCs w:val="28"/>
          <w:lang w:eastAsia="uk-UA"/>
        </w:rPr>
        <w:t>лоті</w:t>
      </w:r>
      <w:proofErr w:type="spellEnd"/>
      <w:r>
        <w:rPr>
          <w:sz w:val="28"/>
          <w:szCs w:val="28"/>
          <w:lang w:eastAsia="uk-UA"/>
        </w:rPr>
        <w:t xml:space="preserve"> правила </w:t>
      </w:r>
      <w:proofErr w:type="spellStart"/>
      <w:r>
        <w:rPr>
          <w:sz w:val="28"/>
          <w:szCs w:val="28"/>
          <w:lang w:eastAsia="uk-UA"/>
        </w:rPr>
        <w:t>сучасного</w:t>
      </w:r>
      <w:proofErr w:type="spellEnd"/>
      <w:r>
        <w:rPr>
          <w:sz w:val="28"/>
          <w:szCs w:val="28"/>
          <w:lang w:eastAsia="uk-UA"/>
        </w:rPr>
        <w:t xml:space="preserve"> педагога </w:t>
      </w:r>
      <w:proofErr w:type="spellStart"/>
      <w:r>
        <w:rPr>
          <w:sz w:val="28"/>
          <w:szCs w:val="28"/>
          <w:lang w:eastAsia="uk-UA"/>
        </w:rPr>
        <w:t>або</w:t>
      </w:r>
      <w:proofErr w:type="spellEnd"/>
      <w:r>
        <w:rPr>
          <w:sz w:val="28"/>
          <w:szCs w:val="28"/>
          <w:lang w:eastAsia="uk-UA"/>
        </w:rPr>
        <w:t xml:space="preserve"> ІСПИТ НА «ВІДМІННО» </w:t>
      </w:r>
      <w:proofErr w:type="spellStart"/>
      <w:r>
        <w:rPr>
          <w:sz w:val="28"/>
          <w:szCs w:val="28"/>
          <w:lang w:eastAsia="uk-UA"/>
        </w:rPr>
        <w:t>вчителі</w:t>
      </w:r>
      <w:proofErr w:type="spellEnd"/>
      <w:r>
        <w:rPr>
          <w:sz w:val="28"/>
          <w:szCs w:val="28"/>
          <w:lang w:eastAsia="uk-UA"/>
        </w:rPr>
        <w:t xml:space="preserve">  </w:t>
      </w:r>
      <w:proofErr w:type="spellStart"/>
      <w:r>
        <w:rPr>
          <w:sz w:val="28"/>
          <w:szCs w:val="28"/>
          <w:lang w:eastAsia="uk-UA"/>
        </w:rPr>
        <w:t>презентували</w:t>
      </w:r>
      <w:proofErr w:type="spellEnd"/>
      <w:r>
        <w:rPr>
          <w:sz w:val="28"/>
          <w:szCs w:val="28"/>
          <w:lang w:eastAsia="uk-UA"/>
        </w:rPr>
        <w:t xml:space="preserve"> </w:t>
      </w:r>
      <w:proofErr w:type="spellStart"/>
      <w:r>
        <w:rPr>
          <w:sz w:val="28"/>
          <w:szCs w:val="28"/>
          <w:lang w:eastAsia="uk-UA"/>
        </w:rPr>
        <w:t>свої</w:t>
      </w:r>
      <w:proofErr w:type="spellEnd"/>
      <w:r>
        <w:rPr>
          <w:sz w:val="28"/>
          <w:szCs w:val="28"/>
          <w:lang w:eastAsia="uk-UA"/>
        </w:rPr>
        <w:t xml:space="preserve"> </w:t>
      </w:r>
      <w:proofErr w:type="spellStart"/>
      <w:r>
        <w:rPr>
          <w:sz w:val="28"/>
          <w:szCs w:val="28"/>
          <w:lang w:eastAsia="uk-UA"/>
        </w:rPr>
        <w:t>напрацювання</w:t>
      </w:r>
      <w:proofErr w:type="spellEnd"/>
      <w:proofErr w:type="gramStart"/>
      <w:r>
        <w:rPr>
          <w:sz w:val="28"/>
          <w:szCs w:val="28"/>
          <w:lang w:eastAsia="uk-UA"/>
        </w:rPr>
        <w:t xml:space="preserve"> ,</w:t>
      </w:r>
      <w:proofErr w:type="gramEnd"/>
      <w:r>
        <w:rPr>
          <w:sz w:val="28"/>
          <w:szCs w:val="28"/>
          <w:lang w:eastAsia="uk-UA"/>
        </w:rPr>
        <w:t xml:space="preserve"> у </w:t>
      </w:r>
      <w:proofErr w:type="spellStart"/>
      <w:r>
        <w:rPr>
          <w:sz w:val="28"/>
          <w:szCs w:val="28"/>
          <w:lang w:eastAsia="uk-UA"/>
        </w:rPr>
        <w:t>невимушеній</w:t>
      </w:r>
      <w:proofErr w:type="spellEnd"/>
      <w:r>
        <w:rPr>
          <w:sz w:val="28"/>
          <w:szCs w:val="28"/>
          <w:lang w:eastAsia="uk-UA"/>
        </w:rPr>
        <w:t xml:space="preserve">  </w:t>
      </w:r>
      <w:proofErr w:type="spellStart"/>
      <w:r>
        <w:rPr>
          <w:sz w:val="28"/>
          <w:szCs w:val="28"/>
          <w:lang w:eastAsia="uk-UA"/>
        </w:rPr>
        <w:t>обстановці</w:t>
      </w:r>
      <w:proofErr w:type="spellEnd"/>
      <w:r>
        <w:rPr>
          <w:sz w:val="28"/>
          <w:szCs w:val="28"/>
          <w:lang w:eastAsia="uk-UA"/>
        </w:rPr>
        <w:t xml:space="preserve"> </w:t>
      </w:r>
      <w:proofErr w:type="spellStart"/>
      <w:r>
        <w:rPr>
          <w:sz w:val="28"/>
          <w:szCs w:val="28"/>
          <w:lang w:eastAsia="uk-UA"/>
        </w:rPr>
        <w:t>поспілкувалися</w:t>
      </w:r>
      <w:proofErr w:type="spellEnd"/>
      <w:r>
        <w:rPr>
          <w:sz w:val="28"/>
          <w:szCs w:val="28"/>
          <w:lang w:eastAsia="uk-UA"/>
        </w:rPr>
        <w:t xml:space="preserve"> , </w:t>
      </w:r>
      <w:proofErr w:type="spellStart"/>
      <w:r>
        <w:rPr>
          <w:sz w:val="28"/>
          <w:szCs w:val="28"/>
          <w:lang w:eastAsia="uk-UA"/>
        </w:rPr>
        <w:t>розв</w:t>
      </w:r>
      <w:r w:rsidRPr="00D3197F">
        <w:rPr>
          <w:sz w:val="28"/>
          <w:szCs w:val="28"/>
          <w:lang w:eastAsia="uk-UA"/>
        </w:rPr>
        <w:t>’</w:t>
      </w:r>
      <w:r>
        <w:rPr>
          <w:sz w:val="28"/>
          <w:szCs w:val="28"/>
          <w:lang w:eastAsia="uk-UA"/>
        </w:rPr>
        <w:t>язуючи</w:t>
      </w:r>
      <w:proofErr w:type="spellEnd"/>
      <w:r>
        <w:rPr>
          <w:sz w:val="28"/>
          <w:szCs w:val="28"/>
          <w:lang w:eastAsia="uk-UA"/>
        </w:rPr>
        <w:t xml:space="preserve"> </w:t>
      </w:r>
      <w:proofErr w:type="spellStart"/>
      <w:r>
        <w:rPr>
          <w:sz w:val="28"/>
          <w:szCs w:val="28"/>
          <w:lang w:eastAsia="uk-UA"/>
        </w:rPr>
        <w:t>креативні</w:t>
      </w:r>
      <w:proofErr w:type="spellEnd"/>
      <w:r>
        <w:rPr>
          <w:sz w:val="28"/>
          <w:szCs w:val="28"/>
          <w:lang w:eastAsia="uk-UA"/>
        </w:rPr>
        <w:t xml:space="preserve">  </w:t>
      </w:r>
      <w:proofErr w:type="spellStart"/>
      <w:r>
        <w:rPr>
          <w:sz w:val="28"/>
          <w:szCs w:val="28"/>
          <w:lang w:eastAsia="uk-UA"/>
        </w:rPr>
        <w:t>завдання</w:t>
      </w:r>
      <w:proofErr w:type="spellEnd"/>
      <w:r>
        <w:rPr>
          <w:sz w:val="28"/>
          <w:szCs w:val="28"/>
          <w:lang w:eastAsia="uk-UA"/>
        </w:rPr>
        <w:t xml:space="preserve"> «</w:t>
      </w:r>
      <w:proofErr w:type="spellStart"/>
      <w:r>
        <w:rPr>
          <w:sz w:val="28"/>
          <w:szCs w:val="28"/>
          <w:lang w:eastAsia="uk-UA"/>
        </w:rPr>
        <w:t>іспиту</w:t>
      </w:r>
      <w:proofErr w:type="spellEnd"/>
      <w:r>
        <w:rPr>
          <w:sz w:val="28"/>
          <w:szCs w:val="28"/>
          <w:lang w:eastAsia="uk-UA"/>
        </w:rPr>
        <w:t xml:space="preserve">» для </w:t>
      </w:r>
      <w:proofErr w:type="spellStart"/>
      <w:r>
        <w:rPr>
          <w:sz w:val="28"/>
          <w:szCs w:val="28"/>
          <w:lang w:eastAsia="uk-UA"/>
        </w:rPr>
        <w:t>педагогів</w:t>
      </w:r>
      <w:proofErr w:type="spellEnd"/>
      <w:r>
        <w:rPr>
          <w:sz w:val="28"/>
          <w:szCs w:val="28"/>
          <w:lang w:eastAsia="uk-UA"/>
        </w:rPr>
        <w:t>.</w:t>
      </w:r>
    </w:p>
    <w:p w:rsidR="003A27CA" w:rsidRPr="004F2DAC" w:rsidRDefault="003A27CA" w:rsidP="003A27CA">
      <w:pPr>
        <w:shd w:val="clear" w:color="auto" w:fill="FFFFFF"/>
        <w:ind w:firstLine="709"/>
        <w:jc w:val="both"/>
        <w:rPr>
          <w:sz w:val="28"/>
          <w:szCs w:val="28"/>
          <w:lang w:eastAsia="uk-UA"/>
        </w:rPr>
      </w:pPr>
      <w:r w:rsidRPr="003A27CA">
        <w:rPr>
          <w:sz w:val="28"/>
          <w:szCs w:val="28"/>
          <w:lang w:val="uk-UA" w:eastAsia="uk-UA"/>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w:t>
      </w:r>
      <w:r>
        <w:rPr>
          <w:sz w:val="28"/>
          <w:szCs w:val="28"/>
          <w:lang w:val="uk-UA" w:eastAsia="uk-UA"/>
        </w:rPr>
        <w:t xml:space="preserve">педагогічною радою </w:t>
      </w:r>
      <w:r w:rsidRPr="003A27CA">
        <w:rPr>
          <w:sz w:val="28"/>
          <w:szCs w:val="28"/>
          <w:lang w:val="uk-UA" w:eastAsia="uk-UA"/>
        </w:rPr>
        <w:t>та методичними об’єднаннями щодо втілення науково-методичної теми</w:t>
      </w:r>
      <w:r>
        <w:rPr>
          <w:sz w:val="28"/>
          <w:szCs w:val="28"/>
          <w:lang w:val="uk-UA" w:eastAsia="uk-UA"/>
        </w:rPr>
        <w:t>,</w:t>
      </w:r>
      <w:r w:rsidRPr="003A27CA">
        <w:rPr>
          <w:sz w:val="28"/>
          <w:szCs w:val="28"/>
          <w:lang w:val="uk-UA" w:eastAsia="uk-UA"/>
        </w:rPr>
        <w:t xml:space="preserve">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r w:rsidRPr="004F2DAC">
        <w:rPr>
          <w:sz w:val="28"/>
          <w:szCs w:val="28"/>
          <w:lang w:eastAsia="uk-UA"/>
        </w:rPr>
        <w:t xml:space="preserve">На </w:t>
      </w:r>
      <w:proofErr w:type="spellStart"/>
      <w:r w:rsidRPr="004F2DAC">
        <w:rPr>
          <w:sz w:val="28"/>
          <w:szCs w:val="28"/>
          <w:lang w:eastAsia="uk-UA"/>
        </w:rPr>
        <w:t>засіданнях</w:t>
      </w:r>
      <w:proofErr w:type="spellEnd"/>
      <w:r w:rsidRPr="004F2DAC">
        <w:rPr>
          <w:sz w:val="28"/>
          <w:szCs w:val="28"/>
          <w:lang w:eastAsia="uk-UA"/>
        </w:rPr>
        <w:t xml:space="preserve"> </w:t>
      </w:r>
      <w:proofErr w:type="spellStart"/>
      <w:r w:rsidRPr="004F2DAC">
        <w:rPr>
          <w:sz w:val="28"/>
          <w:szCs w:val="28"/>
          <w:lang w:eastAsia="uk-UA"/>
        </w:rPr>
        <w:t>методичних</w:t>
      </w:r>
      <w:proofErr w:type="spellEnd"/>
      <w:r w:rsidRPr="004F2DAC">
        <w:rPr>
          <w:sz w:val="28"/>
          <w:szCs w:val="28"/>
          <w:lang w:eastAsia="uk-UA"/>
        </w:rPr>
        <w:t xml:space="preserve"> </w:t>
      </w:r>
      <w:proofErr w:type="spellStart"/>
      <w:r w:rsidRPr="004F2DAC">
        <w:rPr>
          <w:sz w:val="28"/>
          <w:szCs w:val="28"/>
          <w:lang w:eastAsia="uk-UA"/>
        </w:rPr>
        <w:t>об’єднань</w:t>
      </w:r>
      <w:proofErr w:type="spellEnd"/>
      <w:r w:rsidRPr="004F2DAC">
        <w:rPr>
          <w:sz w:val="28"/>
          <w:szCs w:val="28"/>
          <w:lang w:eastAsia="uk-UA"/>
        </w:rPr>
        <w:t xml:space="preserve"> </w:t>
      </w:r>
      <w:proofErr w:type="spellStart"/>
      <w:r w:rsidRPr="004F2DAC">
        <w:rPr>
          <w:sz w:val="28"/>
          <w:szCs w:val="28"/>
          <w:lang w:eastAsia="uk-UA"/>
        </w:rPr>
        <w:t>розглядались</w:t>
      </w:r>
      <w:proofErr w:type="spellEnd"/>
      <w:r w:rsidRPr="004F2DAC">
        <w:rPr>
          <w:sz w:val="28"/>
          <w:szCs w:val="28"/>
          <w:lang w:eastAsia="uk-UA"/>
        </w:rPr>
        <w:t xml:space="preserve">, </w:t>
      </w:r>
      <w:proofErr w:type="spellStart"/>
      <w:r w:rsidRPr="004F2DAC">
        <w:rPr>
          <w:sz w:val="28"/>
          <w:szCs w:val="28"/>
          <w:lang w:eastAsia="uk-UA"/>
        </w:rPr>
        <w:t>зокрема</w:t>
      </w:r>
      <w:proofErr w:type="spellEnd"/>
      <w:r w:rsidRPr="004F2DAC">
        <w:rPr>
          <w:sz w:val="28"/>
          <w:szCs w:val="28"/>
          <w:lang w:eastAsia="uk-UA"/>
        </w:rPr>
        <w:t xml:space="preserve">, </w:t>
      </w:r>
      <w:proofErr w:type="spellStart"/>
      <w:r w:rsidRPr="004F2DAC">
        <w:rPr>
          <w:sz w:val="28"/>
          <w:szCs w:val="28"/>
          <w:lang w:eastAsia="uk-UA"/>
        </w:rPr>
        <w:t>такі</w:t>
      </w:r>
      <w:proofErr w:type="spellEnd"/>
      <w:r w:rsidRPr="004F2DAC">
        <w:rPr>
          <w:sz w:val="28"/>
          <w:szCs w:val="28"/>
          <w:lang w:eastAsia="uk-UA"/>
        </w:rPr>
        <w:t xml:space="preserve"> </w:t>
      </w:r>
      <w:proofErr w:type="spellStart"/>
      <w:r w:rsidRPr="004F2DAC">
        <w:rPr>
          <w:sz w:val="28"/>
          <w:szCs w:val="28"/>
          <w:lang w:eastAsia="uk-UA"/>
        </w:rPr>
        <w:t>питання</w:t>
      </w:r>
      <w:proofErr w:type="spellEnd"/>
      <w:r w:rsidRPr="004F2DAC">
        <w:rPr>
          <w:sz w:val="28"/>
          <w:szCs w:val="28"/>
          <w:lang w:eastAsia="uk-UA"/>
        </w:rPr>
        <w:t>:</w:t>
      </w:r>
    </w:p>
    <w:p w:rsidR="003A27CA" w:rsidRPr="004F2DAC" w:rsidRDefault="003A27CA" w:rsidP="003A27CA">
      <w:pPr>
        <w:numPr>
          <w:ilvl w:val="0"/>
          <w:numId w:val="5"/>
        </w:numPr>
        <w:shd w:val="clear" w:color="auto" w:fill="FFFFFF"/>
        <w:tabs>
          <w:tab w:val="clear" w:pos="720"/>
          <w:tab w:val="num" w:pos="0"/>
        </w:tabs>
        <w:ind w:left="0" w:firstLine="709"/>
        <w:jc w:val="both"/>
        <w:rPr>
          <w:sz w:val="28"/>
          <w:szCs w:val="28"/>
          <w:lang w:eastAsia="uk-UA"/>
        </w:rPr>
      </w:pPr>
      <w:proofErr w:type="spellStart"/>
      <w:r w:rsidRPr="004F2DAC">
        <w:rPr>
          <w:sz w:val="28"/>
          <w:szCs w:val="28"/>
          <w:lang w:eastAsia="uk-UA"/>
        </w:rPr>
        <w:t>виконання</w:t>
      </w:r>
      <w:proofErr w:type="spellEnd"/>
      <w:r w:rsidRPr="004F2DAC">
        <w:rPr>
          <w:sz w:val="28"/>
          <w:szCs w:val="28"/>
          <w:lang w:eastAsia="uk-UA"/>
        </w:rPr>
        <w:t xml:space="preserve"> </w:t>
      </w:r>
      <w:proofErr w:type="spellStart"/>
      <w:r w:rsidRPr="004F2DAC">
        <w:rPr>
          <w:sz w:val="28"/>
          <w:szCs w:val="28"/>
          <w:lang w:eastAsia="uk-UA"/>
        </w:rPr>
        <w:t>Державних</w:t>
      </w:r>
      <w:proofErr w:type="spellEnd"/>
      <w:r w:rsidRPr="004F2DAC">
        <w:rPr>
          <w:sz w:val="28"/>
          <w:szCs w:val="28"/>
          <w:lang w:eastAsia="uk-UA"/>
        </w:rPr>
        <w:t xml:space="preserve"> </w:t>
      </w:r>
      <w:proofErr w:type="spellStart"/>
      <w:r w:rsidRPr="004F2DAC">
        <w:rPr>
          <w:sz w:val="28"/>
          <w:szCs w:val="28"/>
          <w:lang w:eastAsia="uk-UA"/>
        </w:rPr>
        <w:t>стандартів</w:t>
      </w:r>
      <w:proofErr w:type="spellEnd"/>
      <w:r w:rsidRPr="004F2DAC">
        <w:rPr>
          <w:sz w:val="28"/>
          <w:szCs w:val="28"/>
          <w:lang w:eastAsia="uk-UA"/>
        </w:rPr>
        <w:t xml:space="preserve"> </w:t>
      </w:r>
      <w:proofErr w:type="spellStart"/>
      <w:r w:rsidRPr="004F2DAC">
        <w:rPr>
          <w:sz w:val="28"/>
          <w:szCs w:val="28"/>
          <w:lang w:eastAsia="uk-UA"/>
        </w:rPr>
        <w:t>освіти</w:t>
      </w:r>
      <w:proofErr w:type="spellEnd"/>
      <w:r w:rsidRPr="004F2DAC">
        <w:rPr>
          <w:sz w:val="28"/>
          <w:szCs w:val="28"/>
          <w:lang w:eastAsia="uk-UA"/>
        </w:rPr>
        <w:t>;</w:t>
      </w:r>
    </w:p>
    <w:p w:rsidR="003A27CA" w:rsidRPr="004F2DAC" w:rsidRDefault="003A27CA" w:rsidP="003A27CA">
      <w:pPr>
        <w:numPr>
          <w:ilvl w:val="0"/>
          <w:numId w:val="5"/>
        </w:numPr>
        <w:shd w:val="clear" w:color="auto" w:fill="FFFFFF"/>
        <w:tabs>
          <w:tab w:val="clear" w:pos="720"/>
          <w:tab w:val="num" w:pos="0"/>
        </w:tabs>
        <w:ind w:left="0" w:firstLine="709"/>
        <w:jc w:val="both"/>
        <w:rPr>
          <w:sz w:val="28"/>
          <w:szCs w:val="28"/>
          <w:lang w:eastAsia="uk-UA"/>
        </w:rPr>
      </w:pPr>
      <w:proofErr w:type="spellStart"/>
      <w:r w:rsidRPr="004F2DAC">
        <w:rPr>
          <w:sz w:val="28"/>
          <w:szCs w:val="28"/>
          <w:lang w:eastAsia="uk-UA"/>
        </w:rPr>
        <w:t>вивчення</w:t>
      </w:r>
      <w:proofErr w:type="spellEnd"/>
      <w:r w:rsidRPr="004F2DAC">
        <w:rPr>
          <w:sz w:val="28"/>
          <w:szCs w:val="28"/>
          <w:lang w:eastAsia="uk-UA"/>
        </w:rPr>
        <w:t xml:space="preserve"> й </w:t>
      </w:r>
      <w:proofErr w:type="spellStart"/>
      <w:r w:rsidRPr="004F2DAC">
        <w:rPr>
          <w:sz w:val="28"/>
          <w:szCs w:val="28"/>
          <w:lang w:eastAsia="uk-UA"/>
        </w:rPr>
        <w:t>реалізація</w:t>
      </w:r>
      <w:proofErr w:type="spellEnd"/>
      <w:r w:rsidRPr="004F2DAC">
        <w:rPr>
          <w:sz w:val="28"/>
          <w:szCs w:val="28"/>
          <w:lang w:eastAsia="uk-UA"/>
        </w:rPr>
        <w:t xml:space="preserve"> </w:t>
      </w:r>
      <w:proofErr w:type="spellStart"/>
      <w:r w:rsidRPr="004F2DAC">
        <w:rPr>
          <w:sz w:val="28"/>
          <w:szCs w:val="28"/>
          <w:lang w:eastAsia="uk-UA"/>
        </w:rPr>
        <w:t>основних</w:t>
      </w:r>
      <w:proofErr w:type="spellEnd"/>
      <w:r w:rsidRPr="004F2DAC">
        <w:rPr>
          <w:sz w:val="28"/>
          <w:szCs w:val="28"/>
          <w:lang w:eastAsia="uk-UA"/>
        </w:rPr>
        <w:t xml:space="preserve"> </w:t>
      </w:r>
      <w:proofErr w:type="spellStart"/>
      <w:r w:rsidRPr="004F2DAC">
        <w:rPr>
          <w:sz w:val="28"/>
          <w:szCs w:val="28"/>
          <w:lang w:eastAsia="uk-UA"/>
        </w:rPr>
        <w:t>положень</w:t>
      </w:r>
      <w:proofErr w:type="spellEnd"/>
      <w:r w:rsidRPr="004F2DAC">
        <w:rPr>
          <w:sz w:val="28"/>
          <w:szCs w:val="28"/>
          <w:lang w:eastAsia="uk-UA"/>
        </w:rPr>
        <w:t xml:space="preserve"> </w:t>
      </w:r>
      <w:proofErr w:type="spellStart"/>
      <w:r w:rsidRPr="004F2DAC">
        <w:rPr>
          <w:sz w:val="28"/>
          <w:szCs w:val="28"/>
          <w:lang w:eastAsia="uk-UA"/>
        </w:rPr>
        <w:t>нормативних</w:t>
      </w:r>
      <w:proofErr w:type="spellEnd"/>
      <w:r w:rsidRPr="004F2DAC">
        <w:rPr>
          <w:sz w:val="28"/>
          <w:szCs w:val="28"/>
          <w:lang w:eastAsia="uk-UA"/>
        </w:rPr>
        <w:t xml:space="preserve"> і </w:t>
      </w:r>
      <w:proofErr w:type="spellStart"/>
      <w:r w:rsidRPr="004F2DAC">
        <w:rPr>
          <w:sz w:val="28"/>
          <w:szCs w:val="28"/>
          <w:lang w:eastAsia="uk-UA"/>
        </w:rPr>
        <w:t>директивних</w:t>
      </w:r>
      <w:proofErr w:type="spellEnd"/>
      <w:r w:rsidRPr="004F2DAC">
        <w:rPr>
          <w:sz w:val="28"/>
          <w:szCs w:val="28"/>
          <w:lang w:eastAsia="uk-UA"/>
        </w:rPr>
        <w:t xml:space="preserve"> </w:t>
      </w:r>
      <w:proofErr w:type="spellStart"/>
      <w:r w:rsidRPr="004F2DAC">
        <w:rPr>
          <w:sz w:val="28"/>
          <w:szCs w:val="28"/>
          <w:lang w:eastAsia="uk-UA"/>
        </w:rPr>
        <w:t>документів</w:t>
      </w:r>
      <w:proofErr w:type="spellEnd"/>
      <w:r w:rsidRPr="004F2DAC">
        <w:rPr>
          <w:sz w:val="28"/>
          <w:szCs w:val="28"/>
          <w:lang w:eastAsia="uk-UA"/>
        </w:rPr>
        <w:t xml:space="preserve"> про </w:t>
      </w:r>
      <w:proofErr w:type="spellStart"/>
      <w:r w:rsidRPr="004F2DAC">
        <w:rPr>
          <w:sz w:val="28"/>
          <w:szCs w:val="28"/>
          <w:lang w:eastAsia="uk-UA"/>
        </w:rPr>
        <w:t>освіту</w:t>
      </w:r>
      <w:proofErr w:type="spellEnd"/>
      <w:r w:rsidRPr="004F2DAC">
        <w:rPr>
          <w:sz w:val="28"/>
          <w:szCs w:val="28"/>
          <w:lang w:eastAsia="uk-UA"/>
        </w:rPr>
        <w:t>;</w:t>
      </w:r>
    </w:p>
    <w:p w:rsidR="003A27CA" w:rsidRDefault="003A27CA" w:rsidP="003A27CA">
      <w:pPr>
        <w:numPr>
          <w:ilvl w:val="0"/>
          <w:numId w:val="5"/>
        </w:numPr>
        <w:shd w:val="clear" w:color="auto" w:fill="FFFFFF"/>
        <w:tabs>
          <w:tab w:val="clear" w:pos="720"/>
          <w:tab w:val="num" w:pos="0"/>
        </w:tabs>
        <w:ind w:left="0" w:firstLine="709"/>
        <w:jc w:val="both"/>
        <w:rPr>
          <w:sz w:val="28"/>
          <w:szCs w:val="28"/>
          <w:lang w:eastAsia="uk-UA"/>
        </w:rPr>
      </w:pPr>
      <w:proofErr w:type="spellStart"/>
      <w:r w:rsidRPr="004F2DAC">
        <w:rPr>
          <w:sz w:val="28"/>
          <w:szCs w:val="28"/>
          <w:lang w:eastAsia="uk-UA"/>
        </w:rPr>
        <w:t>опрацювання</w:t>
      </w:r>
      <w:proofErr w:type="spellEnd"/>
      <w:r w:rsidRPr="004F2DAC">
        <w:rPr>
          <w:sz w:val="28"/>
          <w:szCs w:val="28"/>
          <w:lang w:eastAsia="uk-UA"/>
        </w:rPr>
        <w:t xml:space="preserve"> </w:t>
      </w:r>
      <w:proofErr w:type="spellStart"/>
      <w:r w:rsidRPr="004F2DAC">
        <w:rPr>
          <w:sz w:val="28"/>
          <w:szCs w:val="28"/>
          <w:lang w:eastAsia="uk-UA"/>
        </w:rPr>
        <w:t>методичних</w:t>
      </w:r>
      <w:proofErr w:type="spellEnd"/>
      <w:r w:rsidRPr="004F2DAC">
        <w:rPr>
          <w:sz w:val="28"/>
          <w:szCs w:val="28"/>
          <w:lang w:eastAsia="uk-UA"/>
        </w:rPr>
        <w:t xml:space="preserve"> </w:t>
      </w:r>
      <w:proofErr w:type="spellStart"/>
      <w:r w:rsidRPr="004F2DAC">
        <w:rPr>
          <w:sz w:val="28"/>
          <w:szCs w:val="28"/>
          <w:lang w:eastAsia="uk-UA"/>
        </w:rPr>
        <w:t>рекомендацій</w:t>
      </w:r>
      <w:proofErr w:type="spellEnd"/>
      <w:r w:rsidRPr="004F2DAC">
        <w:rPr>
          <w:sz w:val="28"/>
          <w:szCs w:val="28"/>
          <w:lang w:eastAsia="uk-UA"/>
        </w:rPr>
        <w:t xml:space="preserve"> </w:t>
      </w:r>
      <w:proofErr w:type="spellStart"/>
      <w:r w:rsidRPr="004F2DAC">
        <w:rPr>
          <w:sz w:val="28"/>
          <w:szCs w:val="28"/>
          <w:lang w:eastAsia="uk-UA"/>
        </w:rPr>
        <w:t>щодо</w:t>
      </w:r>
      <w:proofErr w:type="spellEnd"/>
      <w:r w:rsidRPr="004F2DAC">
        <w:rPr>
          <w:sz w:val="28"/>
          <w:szCs w:val="28"/>
          <w:lang w:eastAsia="uk-UA"/>
        </w:rPr>
        <w:t xml:space="preserve"> </w:t>
      </w:r>
      <w:proofErr w:type="spellStart"/>
      <w:r w:rsidRPr="004F2DAC">
        <w:rPr>
          <w:sz w:val="28"/>
          <w:szCs w:val="28"/>
          <w:lang w:eastAsia="uk-UA"/>
        </w:rPr>
        <w:t>вивчення</w:t>
      </w:r>
      <w:proofErr w:type="spellEnd"/>
      <w:r w:rsidRPr="004F2DAC">
        <w:rPr>
          <w:sz w:val="28"/>
          <w:szCs w:val="28"/>
          <w:lang w:eastAsia="uk-UA"/>
        </w:rPr>
        <w:t xml:space="preserve"> </w:t>
      </w:r>
      <w:proofErr w:type="spellStart"/>
      <w:r w:rsidRPr="004F2DAC">
        <w:rPr>
          <w:sz w:val="28"/>
          <w:szCs w:val="28"/>
          <w:lang w:eastAsia="uk-UA"/>
        </w:rPr>
        <w:t>базових</w:t>
      </w:r>
      <w:proofErr w:type="spellEnd"/>
      <w:r w:rsidRPr="004F2DAC">
        <w:rPr>
          <w:sz w:val="28"/>
          <w:szCs w:val="28"/>
          <w:lang w:eastAsia="uk-UA"/>
        </w:rPr>
        <w:t xml:space="preserve"> </w:t>
      </w:r>
      <w:proofErr w:type="spellStart"/>
      <w:r w:rsidRPr="004F2DAC">
        <w:rPr>
          <w:sz w:val="28"/>
          <w:szCs w:val="28"/>
          <w:lang w:eastAsia="uk-UA"/>
        </w:rPr>
        <w:t>дисциплін</w:t>
      </w:r>
      <w:proofErr w:type="spellEnd"/>
      <w:r w:rsidRPr="004F2DAC">
        <w:rPr>
          <w:sz w:val="28"/>
          <w:szCs w:val="28"/>
          <w:lang w:eastAsia="uk-UA"/>
        </w:rPr>
        <w:t xml:space="preserve"> у 2</w:t>
      </w:r>
      <w:r>
        <w:rPr>
          <w:sz w:val="28"/>
          <w:szCs w:val="28"/>
          <w:lang w:eastAsia="uk-UA"/>
        </w:rPr>
        <w:t>021</w:t>
      </w:r>
      <w:r w:rsidRPr="004F2DAC">
        <w:rPr>
          <w:sz w:val="28"/>
          <w:szCs w:val="28"/>
          <w:lang w:eastAsia="uk-UA"/>
        </w:rPr>
        <w:t>-202</w:t>
      </w:r>
      <w:r>
        <w:rPr>
          <w:sz w:val="28"/>
          <w:szCs w:val="28"/>
          <w:lang w:eastAsia="uk-UA"/>
        </w:rPr>
        <w:t>2</w:t>
      </w:r>
      <w:r w:rsidRPr="004F2DAC">
        <w:rPr>
          <w:sz w:val="28"/>
          <w:szCs w:val="28"/>
          <w:lang w:eastAsia="uk-UA"/>
        </w:rPr>
        <w:t xml:space="preserve"> </w:t>
      </w:r>
      <w:proofErr w:type="spellStart"/>
      <w:r w:rsidRPr="004F2DAC">
        <w:rPr>
          <w:sz w:val="28"/>
          <w:szCs w:val="28"/>
          <w:lang w:eastAsia="uk-UA"/>
        </w:rPr>
        <w:t>навчальному</w:t>
      </w:r>
      <w:proofErr w:type="spellEnd"/>
      <w:r w:rsidRPr="004F2DAC">
        <w:rPr>
          <w:sz w:val="28"/>
          <w:szCs w:val="28"/>
          <w:lang w:eastAsia="uk-UA"/>
        </w:rPr>
        <w:t xml:space="preserve"> </w:t>
      </w:r>
      <w:proofErr w:type="spellStart"/>
      <w:r w:rsidRPr="004F2DAC">
        <w:rPr>
          <w:sz w:val="28"/>
          <w:szCs w:val="28"/>
          <w:lang w:eastAsia="uk-UA"/>
        </w:rPr>
        <w:t>році</w:t>
      </w:r>
      <w:proofErr w:type="spellEnd"/>
      <w:r w:rsidRPr="004F2DAC">
        <w:rPr>
          <w:sz w:val="28"/>
          <w:szCs w:val="28"/>
          <w:lang w:eastAsia="uk-UA"/>
        </w:rPr>
        <w:t>;</w:t>
      </w:r>
    </w:p>
    <w:p w:rsidR="003A27CA" w:rsidRPr="004F2DAC" w:rsidRDefault="003A27CA" w:rsidP="003A27CA">
      <w:pPr>
        <w:numPr>
          <w:ilvl w:val="0"/>
          <w:numId w:val="5"/>
        </w:numPr>
        <w:shd w:val="clear" w:color="auto" w:fill="FFFFFF"/>
        <w:tabs>
          <w:tab w:val="clear" w:pos="720"/>
          <w:tab w:val="num" w:pos="0"/>
        </w:tabs>
        <w:ind w:left="0" w:firstLine="709"/>
        <w:jc w:val="both"/>
        <w:rPr>
          <w:sz w:val="28"/>
          <w:szCs w:val="28"/>
          <w:lang w:eastAsia="uk-UA"/>
        </w:rPr>
      </w:pPr>
      <w:proofErr w:type="spellStart"/>
      <w:proofErr w:type="gramStart"/>
      <w:r>
        <w:rPr>
          <w:sz w:val="28"/>
          <w:szCs w:val="28"/>
          <w:lang w:eastAsia="uk-UA"/>
        </w:rPr>
        <w:t>п</w:t>
      </w:r>
      <w:proofErr w:type="gramEnd"/>
      <w:r>
        <w:rPr>
          <w:sz w:val="28"/>
          <w:szCs w:val="28"/>
          <w:lang w:eastAsia="uk-UA"/>
        </w:rPr>
        <w:t>ідготовка</w:t>
      </w:r>
      <w:proofErr w:type="spellEnd"/>
      <w:r>
        <w:rPr>
          <w:sz w:val="28"/>
          <w:szCs w:val="28"/>
          <w:lang w:eastAsia="uk-UA"/>
        </w:rPr>
        <w:t xml:space="preserve"> до </w:t>
      </w:r>
      <w:proofErr w:type="spellStart"/>
      <w:r>
        <w:rPr>
          <w:sz w:val="28"/>
          <w:szCs w:val="28"/>
          <w:lang w:eastAsia="uk-UA"/>
        </w:rPr>
        <w:t>впровадження</w:t>
      </w:r>
      <w:proofErr w:type="spellEnd"/>
      <w:r>
        <w:rPr>
          <w:sz w:val="28"/>
          <w:szCs w:val="28"/>
          <w:lang w:eastAsia="uk-UA"/>
        </w:rPr>
        <w:t xml:space="preserve"> НУШ у 2022-2023 </w:t>
      </w:r>
      <w:proofErr w:type="spellStart"/>
      <w:r>
        <w:rPr>
          <w:sz w:val="28"/>
          <w:szCs w:val="28"/>
          <w:lang w:eastAsia="uk-UA"/>
        </w:rPr>
        <w:t>навчальному</w:t>
      </w:r>
      <w:proofErr w:type="spellEnd"/>
      <w:r>
        <w:rPr>
          <w:sz w:val="28"/>
          <w:szCs w:val="28"/>
          <w:lang w:eastAsia="uk-UA"/>
        </w:rPr>
        <w:t xml:space="preserve"> </w:t>
      </w:r>
      <w:proofErr w:type="spellStart"/>
      <w:r>
        <w:rPr>
          <w:sz w:val="28"/>
          <w:szCs w:val="28"/>
          <w:lang w:eastAsia="uk-UA"/>
        </w:rPr>
        <w:t>році</w:t>
      </w:r>
      <w:proofErr w:type="spellEnd"/>
      <w:r>
        <w:rPr>
          <w:sz w:val="28"/>
          <w:szCs w:val="28"/>
          <w:lang w:eastAsia="uk-UA"/>
        </w:rPr>
        <w:t xml:space="preserve">; </w:t>
      </w:r>
    </w:p>
    <w:p w:rsidR="003A27CA" w:rsidRDefault="003A27CA" w:rsidP="003A27CA">
      <w:pPr>
        <w:numPr>
          <w:ilvl w:val="0"/>
          <w:numId w:val="5"/>
        </w:numPr>
        <w:shd w:val="clear" w:color="auto" w:fill="FFFFFF"/>
        <w:tabs>
          <w:tab w:val="clear" w:pos="720"/>
          <w:tab w:val="num" w:pos="0"/>
        </w:tabs>
        <w:ind w:left="0" w:firstLine="709"/>
        <w:jc w:val="both"/>
        <w:rPr>
          <w:sz w:val="28"/>
          <w:szCs w:val="28"/>
          <w:lang w:eastAsia="uk-UA"/>
        </w:rPr>
      </w:pPr>
      <w:r w:rsidRPr="004F2DAC">
        <w:rPr>
          <w:sz w:val="28"/>
          <w:szCs w:val="28"/>
          <w:lang w:eastAsia="uk-UA"/>
        </w:rPr>
        <w:t xml:space="preserve">методика </w:t>
      </w:r>
      <w:proofErr w:type="spellStart"/>
      <w:r w:rsidRPr="004F2DAC">
        <w:rPr>
          <w:sz w:val="28"/>
          <w:szCs w:val="28"/>
          <w:lang w:eastAsia="uk-UA"/>
        </w:rPr>
        <w:t>організації</w:t>
      </w:r>
      <w:proofErr w:type="spellEnd"/>
      <w:r w:rsidRPr="004F2DAC">
        <w:rPr>
          <w:sz w:val="28"/>
          <w:szCs w:val="28"/>
          <w:lang w:eastAsia="uk-UA"/>
        </w:rPr>
        <w:t xml:space="preserve"> та </w:t>
      </w:r>
      <w:proofErr w:type="spellStart"/>
      <w:r w:rsidRPr="004F2DAC">
        <w:rPr>
          <w:sz w:val="28"/>
          <w:szCs w:val="28"/>
          <w:lang w:eastAsia="uk-UA"/>
        </w:rPr>
        <w:t>проведення</w:t>
      </w:r>
      <w:proofErr w:type="spellEnd"/>
      <w:r w:rsidRPr="004F2DAC">
        <w:rPr>
          <w:sz w:val="28"/>
          <w:szCs w:val="28"/>
          <w:lang w:eastAsia="uk-UA"/>
        </w:rPr>
        <w:t xml:space="preserve"> </w:t>
      </w:r>
      <w:proofErr w:type="spellStart"/>
      <w:r w:rsidRPr="004F2DAC">
        <w:rPr>
          <w:sz w:val="28"/>
          <w:szCs w:val="28"/>
          <w:lang w:eastAsia="uk-UA"/>
        </w:rPr>
        <w:t>сучасного</w:t>
      </w:r>
      <w:proofErr w:type="spellEnd"/>
      <w:r w:rsidRPr="004F2DAC">
        <w:rPr>
          <w:sz w:val="28"/>
          <w:szCs w:val="28"/>
          <w:lang w:eastAsia="uk-UA"/>
        </w:rPr>
        <w:t xml:space="preserve"> </w:t>
      </w:r>
      <w:proofErr w:type="spellStart"/>
      <w:r>
        <w:rPr>
          <w:sz w:val="28"/>
          <w:szCs w:val="28"/>
          <w:lang w:eastAsia="uk-UA"/>
        </w:rPr>
        <w:t>компетентнісно</w:t>
      </w:r>
      <w:proofErr w:type="spellEnd"/>
      <w:r>
        <w:rPr>
          <w:sz w:val="28"/>
          <w:szCs w:val="28"/>
          <w:lang w:eastAsia="uk-UA"/>
        </w:rPr>
        <w:t xml:space="preserve"> </w:t>
      </w:r>
      <w:proofErr w:type="spellStart"/>
      <w:r>
        <w:rPr>
          <w:sz w:val="28"/>
          <w:szCs w:val="28"/>
          <w:lang w:eastAsia="uk-UA"/>
        </w:rPr>
        <w:t>зорієнтованого</w:t>
      </w:r>
      <w:r w:rsidRPr="004F2DAC">
        <w:rPr>
          <w:sz w:val="28"/>
          <w:szCs w:val="28"/>
          <w:lang w:eastAsia="uk-UA"/>
        </w:rPr>
        <w:t>уроку</w:t>
      </w:r>
      <w:proofErr w:type="spellEnd"/>
      <w:r w:rsidRPr="004F2DAC">
        <w:rPr>
          <w:sz w:val="28"/>
          <w:szCs w:val="28"/>
          <w:lang w:eastAsia="uk-UA"/>
        </w:rPr>
        <w:t>;</w:t>
      </w:r>
    </w:p>
    <w:p w:rsidR="003A27CA" w:rsidRPr="004F2DAC" w:rsidRDefault="003A27CA" w:rsidP="003A27CA">
      <w:pPr>
        <w:numPr>
          <w:ilvl w:val="0"/>
          <w:numId w:val="5"/>
        </w:numPr>
        <w:shd w:val="clear" w:color="auto" w:fill="FFFFFF"/>
        <w:tabs>
          <w:tab w:val="clear" w:pos="720"/>
          <w:tab w:val="num" w:pos="0"/>
        </w:tabs>
        <w:ind w:left="0" w:firstLine="709"/>
        <w:jc w:val="both"/>
        <w:rPr>
          <w:sz w:val="28"/>
          <w:szCs w:val="28"/>
          <w:lang w:eastAsia="uk-UA"/>
        </w:rPr>
      </w:pPr>
      <w:r>
        <w:rPr>
          <w:sz w:val="28"/>
          <w:szCs w:val="28"/>
          <w:lang w:eastAsia="uk-UA"/>
        </w:rPr>
        <w:t xml:space="preserve">методика </w:t>
      </w:r>
      <w:proofErr w:type="spellStart"/>
      <w:r>
        <w:rPr>
          <w:sz w:val="28"/>
          <w:szCs w:val="28"/>
          <w:lang w:eastAsia="uk-UA"/>
        </w:rPr>
        <w:t>проведення</w:t>
      </w:r>
      <w:proofErr w:type="spellEnd"/>
      <w:r>
        <w:rPr>
          <w:sz w:val="28"/>
          <w:szCs w:val="28"/>
          <w:lang w:eastAsia="uk-UA"/>
        </w:rPr>
        <w:t xml:space="preserve">  </w:t>
      </w:r>
      <w:proofErr w:type="spellStart"/>
      <w:r>
        <w:rPr>
          <w:sz w:val="28"/>
          <w:szCs w:val="28"/>
          <w:lang w:eastAsia="uk-UA"/>
        </w:rPr>
        <w:t>формувального</w:t>
      </w:r>
      <w:proofErr w:type="spellEnd"/>
      <w:r>
        <w:rPr>
          <w:sz w:val="28"/>
          <w:szCs w:val="28"/>
          <w:lang w:eastAsia="uk-UA"/>
        </w:rPr>
        <w:t xml:space="preserve">  </w:t>
      </w:r>
      <w:proofErr w:type="spellStart"/>
      <w:r>
        <w:rPr>
          <w:sz w:val="28"/>
          <w:szCs w:val="28"/>
          <w:lang w:eastAsia="uk-UA"/>
        </w:rPr>
        <w:t>оцінювання</w:t>
      </w:r>
      <w:proofErr w:type="spellEnd"/>
      <w:proofErr w:type="gramStart"/>
      <w:r>
        <w:rPr>
          <w:sz w:val="28"/>
          <w:szCs w:val="28"/>
          <w:lang w:eastAsia="uk-UA"/>
        </w:rPr>
        <w:t xml:space="preserve"> ;</w:t>
      </w:r>
      <w:proofErr w:type="gramEnd"/>
      <w:r>
        <w:rPr>
          <w:sz w:val="28"/>
          <w:szCs w:val="28"/>
          <w:lang w:eastAsia="uk-UA"/>
        </w:rPr>
        <w:t xml:space="preserve"> </w:t>
      </w:r>
    </w:p>
    <w:p w:rsidR="003A27CA" w:rsidRPr="004F2DAC" w:rsidRDefault="003A27CA" w:rsidP="003A27CA">
      <w:pPr>
        <w:numPr>
          <w:ilvl w:val="0"/>
          <w:numId w:val="5"/>
        </w:numPr>
        <w:shd w:val="clear" w:color="auto" w:fill="FFFFFF"/>
        <w:tabs>
          <w:tab w:val="clear" w:pos="720"/>
          <w:tab w:val="num" w:pos="0"/>
        </w:tabs>
        <w:ind w:left="0" w:firstLine="709"/>
        <w:jc w:val="both"/>
        <w:rPr>
          <w:sz w:val="28"/>
          <w:szCs w:val="28"/>
          <w:lang w:eastAsia="uk-UA"/>
        </w:rPr>
      </w:pPr>
      <w:proofErr w:type="spellStart"/>
      <w:r w:rsidRPr="004F2DAC">
        <w:rPr>
          <w:sz w:val="28"/>
          <w:szCs w:val="28"/>
          <w:lang w:eastAsia="uk-UA"/>
        </w:rPr>
        <w:t>використання</w:t>
      </w:r>
      <w:proofErr w:type="spellEnd"/>
      <w:r w:rsidRPr="004F2DAC">
        <w:rPr>
          <w:sz w:val="28"/>
          <w:szCs w:val="28"/>
          <w:lang w:eastAsia="uk-UA"/>
        </w:rPr>
        <w:t xml:space="preserve"> </w:t>
      </w:r>
      <w:proofErr w:type="spellStart"/>
      <w:r w:rsidRPr="004F2DAC">
        <w:rPr>
          <w:sz w:val="28"/>
          <w:szCs w:val="28"/>
          <w:lang w:eastAsia="uk-UA"/>
        </w:rPr>
        <w:t>інтерактивних</w:t>
      </w:r>
      <w:proofErr w:type="spellEnd"/>
      <w:r w:rsidRPr="004F2DAC">
        <w:rPr>
          <w:sz w:val="28"/>
          <w:szCs w:val="28"/>
          <w:lang w:eastAsia="uk-UA"/>
        </w:rPr>
        <w:t xml:space="preserve"> </w:t>
      </w:r>
      <w:proofErr w:type="spellStart"/>
      <w:r w:rsidRPr="004F2DAC">
        <w:rPr>
          <w:sz w:val="28"/>
          <w:szCs w:val="28"/>
          <w:lang w:eastAsia="uk-UA"/>
        </w:rPr>
        <w:t>технологій</w:t>
      </w:r>
      <w:proofErr w:type="spellEnd"/>
      <w:r w:rsidRPr="004F2DAC">
        <w:rPr>
          <w:sz w:val="28"/>
          <w:szCs w:val="28"/>
          <w:lang w:eastAsia="uk-UA"/>
        </w:rPr>
        <w:t xml:space="preserve"> як </w:t>
      </w:r>
      <w:proofErr w:type="spellStart"/>
      <w:r w:rsidRPr="004F2DAC">
        <w:rPr>
          <w:sz w:val="28"/>
          <w:szCs w:val="28"/>
          <w:lang w:eastAsia="uk-UA"/>
        </w:rPr>
        <w:t>засіб</w:t>
      </w:r>
      <w:proofErr w:type="spellEnd"/>
      <w:r w:rsidRPr="004F2DAC">
        <w:rPr>
          <w:sz w:val="28"/>
          <w:szCs w:val="28"/>
          <w:lang w:eastAsia="uk-UA"/>
        </w:rPr>
        <w:t xml:space="preserve"> </w:t>
      </w:r>
      <w:proofErr w:type="spellStart"/>
      <w:proofErr w:type="gramStart"/>
      <w:r w:rsidRPr="004F2DAC">
        <w:rPr>
          <w:sz w:val="28"/>
          <w:szCs w:val="28"/>
          <w:lang w:eastAsia="uk-UA"/>
        </w:rPr>
        <w:t>п</w:t>
      </w:r>
      <w:proofErr w:type="gramEnd"/>
      <w:r w:rsidRPr="004F2DAC">
        <w:rPr>
          <w:sz w:val="28"/>
          <w:szCs w:val="28"/>
          <w:lang w:eastAsia="uk-UA"/>
        </w:rPr>
        <w:t>ідвищення</w:t>
      </w:r>
      <w:proofErr w:type="spellEnd"/>
      <w:r w:rsidRPr="004F2DAC">
        <w:rPr>
          <w:sz w:val="28"/>
          <w:szCs w:val="28"/>
          <w:lang w:eastAsia="uk-UA"/>
        </w:rPr>
        <w:t xml:space="preserve"> </w:t>
      </w:r>
      <w:proofErr w:type="spellStart"/>
      <w:r w:rsidRPr="004F2DAC">
        <w:rPr>
          <w:sz w:val="28"/>
          <w:szCs w:val="28"/>
          <w:lang w:eastAsia="uk-UA"/>
        </w:rPr>
        <w:t>ефективності</w:t>
      </w:r>
      <w:proofErr w:type="spellEnd"/>
      <w:r w:rsidRPr="004F2DAC">
        <w:rPr>
          <w:sz w:val="28"/>
          <w:szCs w:val="28"/>
          <w:lang w:eastAsia="uk-UA"/>
        </w:rPr>
        <w:t xml:space="preserve"> уроку;</w:t>
      </w:r>
    </w:p>
    <w:p w:rsidR="003A27CA" w:rsidRPr="004F2DAC" w:rsidRDefault="003A27CA" w:rsidP="003A27CA">
      <w:pPr>
        <w:numPr>
          <w:ilvl w:val="0"/>
          <w:numId w:val="5"/>
        </w:numPr>
        <w:shd w:val="clear" w:color="auto" w:fill="FFFFFF"/>
        <w:tabs>
          <w:tab w:val="clear" w:pos="720"/>
          <w:tab w:val="num" w:pos="0"/>
        </w:tabs>
        <w:ind w:left="0" w:firstLine="709"/>
        <w:jc w:val="both"/>
        <w:rPr>
          <w:sz w:val="28"/>
          <w:szCs w:val="28"/>
          <w:lang w:eastAsia="uk-UA"/>
        </w:rPr>
      </w:pPr>
      <w:proofErr w:type="spellStart"/>
      <w:r w:rsidRPr="004F2DAC">
        <w:rPr>
          <w:sz w:val="28"/>
          <w:szCs w:val="28"/>
          <w:lang w:eastAsia="uk-UA"/>
        </w:rPr>
        <w:t>формування</w:t>
      </w:r>
      <w:proofErr w:type="spellEnd"/>
      <w:r w:rsidRPr="004F2DAC">
        <w:rPr>
          <w:sz w:val="28"/>
          <w:szCs w:val="28"/>
          <w:lang w:eastAsia="uk-UA"/>
        </w:rPr>
        <w:t xml:space="preserve"> </w:t>
      </w:r>
      <w:proofErr w:type="spellStart"/>
      <w:r w:rsidRPr="004F2DAC">
        <w:rPr>
          <w:sz w:val="28"/>
          <w:szCs w:val="28"/>
          <w:lang w:eastAsia="uk-UA"/>
        </w:rPr>
        <w:t>предметних</w:t>
      </w:r>
      <w:proofErr w:type="spellEnd"/>
      <w:r w:rsidRPr="004F2DAC">
        <w:rPr>
          <w:sz w:val="28"/>
          <w:szCs w:val="28"/>
          <w:lang w:eastAsia="uk-UA"/>
        </w:rPr>
        <w:t xml:space="preserve"> компетентностей в </w:t>
      </w:r>
      <w:proofErr w:type="spellStart"/>
      <w:r w:rsidRPr="004F2DAC">
        <w:rPr>
          <w:sz w:val="28"/>
          <w:szCs w:val="28"/>
          <w:lang w:eastAsia="uk-UA"/>
        </w:rPr>
        <w:t>учні</w:t>
      </w:r>
      <w:proofErr w:type="gramStart"/>
      <w:r w:rsidRPr="004F2DAC">
        <w:rPr>
          <w:sz w:val="28"/>
          <w:szCs w:val="28"/>
          <w:lang w:eastAsia="uk-UA"/>
        </w:rPr>
        <w:t>в</w:t>
      </w:r>
      <w:proofErr w:type="spellEnd"/>
      <w:proofErr w:type="gramEnd"/>
      <w:r w:rsidRPr="004F2DAC">
        <w:rPr>
          <w:sz w:val="28"/>
          <w:szCs w:val="28"/>
          <w:lang w:eastAsia="uk-UA"/>
        </w:rPr>
        <w:t>;</w:t>
      </w:r>
    </w:p>
    <w:p w:rsidR="003A27CA" w:rsidRPr="004F2DAC" w:rsidRDefault="003A27CA" w:rsidP="003A27CA">
      <w:pPr>
        <w:numPr>
          <w:ilvl w:val="0"/>
          <w:numId w:val="5"/>
        </w:numPr>
        <w:shd w:val="clear" w:color="auto" w:fill="FFFFFF"/>
        <w:tabs>
          <w:tab w:val="clear" w:pos="720"/>
          <w:tab w:val="num" w:pos="0"/>
        </w:tabs>
        <w:ind w:left="0" w:firstLine="709"/>
        <w:jc w:val="both"/>
        <w:rPr>
          <w:sz w:val="28"/>
          <w:szCs w:val="28"/>
          <w:lang w:eastAsia="uk-UA"/>
        </w:rPr>
      </w:pPr>
      <w:r w:rsidRPr="004F2DAC">
        <w:rPr>
          <w:sz w:val="28"/>
          <w:szCs w:val="28"/>
          <w:lang w:eastAsia="uk-UA"/>
        </w:rPr>
        <w:t xml:space="preserve">робота з </w:t>
      </w:r>
      <w:proofErr w:type="spellStart"/>
      <w:r w:rsidRPr="004F2DAC">
        <w:rPr>
          <w:sz w:val="28"/>
          <w:szCs w:val="28"/>
          <w:lang w:eastAsia="uk-UA"/>
        </w:rPr>
        <w:t>творчо</w:t>
      </w:r>
      <w:proofErr w:type="spellEnd"/>
      <w:r w:rsidRPr="004F2DAC">
        <w:rPr>
          <w:sz w:val="28"/>
          <w:szCs w:val="28"/>
          <w:lang w:eastAsia="uk-UA"/>
        </w:rPr>
        <w:t xml:space="preserve"> </w:t>
      </w:r>
      <w:proofErr w:type="spellStart"/>
      <w:r w:rsidRPr="004F2DAC">
        <w:rPr>
          <w:sz w:val="28"/>
          <w:szCs w:val="28"/>
          <w:lang w:eastAsia="uk-UA"/>
        </w:rPr>
        <w:t>обдарованою</w:t>
      </w:r>
      <w:proofErr w:type="spellEnd"/>
      <w:r w:rsidRPr="004F2DAC">
        <w:rPr>
          <w:sz w:val="28"/>
          <w:szCs w:val="28"/>
          <w:lang w:eastAsia="uk-UA"/>
        </w:rPr>
        <w:t xml:space="preserve"> </w:t>
      </w:r>
      <w:proofErr w:type="spellStart"/>
      <w:r w:rsidRPr="004F2DAC">
        <w:rPr>
          <w:sz w:val="28"/>
          <w:szCs w:val="28"/>
          <w:lang w:eastAsia="uk-UA"/>
        </w:rPr>
        <w:t>молоддю</w:t>
      </w:r>
      <w:proofErr w:type="spellEnd"/>
      <w:r w:rsidRPr="004F2DAC">
        <w:rPr>
          <w:sz w:val="28"/>
          <w:szCs w:val="28"/>
          <w:lang w:eastAsia="uk-UA"/>
        </w:rPr>
        <w:t xml:space="preserve">, </w:t>
      </w:r>
      <w:proofErr w:type="spellStart"/>
      <w:r w:rsidRPr="004F2DAC">
        <w:rPr>
          <w:sz w:val="28"/>
          <w:szCs w:val="28"/>
          <w:lang w:eastAsia="uk-UA"/>
        </w:rPr>
        <w:t>залучення</w:t>
      </w:r>
      <w:proofErr w:type="spellEnd"/>
      <w:r w:rsidRPr="004F2DAC">
        <w:rPr>
          <w:sz w:val="28"/>
          <w:szCs w:val="28"/>
          <w:lang w:eastAsia="uk-UA"/>
        </w:rPr>
        <w:t xml:space="preserve"> до </w:t>
      </w:r>
      <w:proofErr w:type="spellStart"/>
      <w:r w:rsidRPr="004F2DAC">
        <w:rPr>
          <w:sz w:val="28"/>
          <w:szCs w:val="28"/>
          <w:lang w:eastAsia="uk-UA"/>
        </w:rPr>
        <w:t>участі</w:t>
      </w:r>
      <w:proofErr w:type="spellEnd"/>
      <w:r w:rsidRPr="004F2DAC">
        <w:rPr>
          <w:sz w:val="28"/>
          <w:szCs w:val="28"/>
          <w:lang w:eastAsia="uk-UA"/>
        </w:rPr>
        <w:t xml:space="preserve"> в </w:t>
      </w:r>
      <w:proofErr w:type="spellStart"/>
      <w:proofErr w:type="gramStart"/>
      <w:r w:rsidRPr="004F2DAC">
        <w:rPr>
          <w:sz w:val="28"/>
          <w:szCs w:val="28"/>
          <w:lang w:eastAsia="uk-UA"/>
        </w:rPr>
        <w:t>р</w:t>
      </w:r>
      <w:proofErr w:type="gramEnd"/>
      <w:r w:rsidRPr="004F2DAC">
        <w:rPr>
          <w:sz w:val="28"/>
          <w:szCs w:val="28"/>
          <w:lang w:eastAsia="uk-UA"/>
        </w:rPr>
        <w:t>ізноманітних</w:t>
      </w:r>
      <w:proofErr w:type="spellEnd"/>
      <w:r w:rsidRPr="004F2DAC">
        <w:rPr>
          <w:sz w:val="28"/>
          <w:szCs w:val="28"/>
          <w:lang w:eastAsia="uk-UA"/>
        </w:rPr>
        <w:t xml:space="preserve"> конкурсах, </w:t>
      </w:r>
      <w:proofErr w:type="spellStart"/>
      <w:r w:rsidRPr="004F2DAC">
        <w:rPr>
          <w:sz w:val="28"/>
          <w:szCs w:val="28"/>
          <w:lang w:eastAsia="uk-UA"/>
        </w:rPr>
        <w:t>олімпіадах</w:t>
      </w:r>
      <w:proofErr w:type="spellEnd"/>
      <w:r w:rsidRPr="004F2DAC">
        <w:rPr>
          <w:sz w:val="28"/>
          <w:szCs w:val="28"/>
          <w:lang w:eastAsia="uk-UA"/>
        </w:rPr>
        <w:t>;</w:t>
      </w:r>
    </w:p>
    <w:p w:rsidR="003A27CA" w:rsidRPr="004F2DAC" w:rsidRDefault="003A27CA" w:rsidP="003A27CA">
      <w:pPr>
        <w:numPr>
          <w:ilvl w:val="0"/>
          <w:numId w:val="5"/>
        </w:numPr>
        <w:shd w:val="clear" w:color="auto" w:fill="FFFFFF"/>
        <w:tabs>
          <w:tab w:val="clear" w:pos="720"/>
          <w:tab w:val="num" w:pos="0"/>
        </w:tabs>
        <w:ind w:left="0" w:firstLine="709"/>
        <w:jc w:val="both"/>
        <w:rPr>
          <w:sz w:val="28"/>
          <w:szCs w:val="28"/>
          <w:lang w:eastAsia="uk-UA"/>
        </w:rPr>
      </w:pPr>
      <w:proofErr w:type="spellStart"/>
      <w:r w:rsidRPr="004F2DAC">
        <w:rPr>
          <w:sz w:val="28"/>
          <w:szCs w:val="28"/>
          <w:lang w:eastAsia="uk-UA"/>
        </w:rPr>
        <w:t>вивчення</w:t>
      </w:r>
      <w:proofErr w:type="spellEnd"/>
      <w:r w:rsidRPr="004F2DAC">
        <w:rPr>
          <w:sz w:val="28"/>
          <w:szCs w:val="28"/>
          <w:lang w:eastAsia="uk-UA"/>
        </w:rPr>
        <w:t xml:space="preserve"> </w:t>
      </w:r>
      <w:proofErr w:type="gramStart"/>
      <w:r w:rsidRPr="004F2DAC">
        <w:rPr>
          <w:sz w:val="28"/>
          <w:szCs w:val="28"/>
          <w:lang w:eastAsia="uk-UA"/>
        </w:rPr>
        <w:t>передового</w:t>
      </w:r>
      <w:proofErr w:type="gramEnd"/>
      <w:r w:rsidRPr="004F2DAC">
        <w:rPr>
          <w:sz w:val="28"/>
          <w:szCs w:val="28"/>
          <w:lang w:eastAsia="uk-UA"/>
        </w:rPr>
        <w:t xml:space="preserve"> </w:t>
      </w:r>
      <w:proofErr w:type="spellStart"/>
      <w:r w:rsidRPr="004F2DAC">
        <w:rPr>
          <w:sz w:val="28"/>
          <w:szCs w:val="28"/>
          <w:lang w:eastAsia="uk-UA"/>
        </w:rPr>
        <w:t>педагогічного</w:t>
      </w:r>
      <w:proofErr w:type="spellEnd"/>
      <w:r w:rsidRPr="004F2DAC">
        <w:rPr>
          <w:sz w:val="28"/>
          <w:szCs w:val="28"/>
          <w:lang w:eastAsia="uk-UA"/>
        </w:rPr>
        <w:t xml:space="preserve"> </w:t>
      </w:r>
      <w:proofErr w:type="spellStart"/>
      <w:r w:rsidRPr="004F2DAC">
        <w:rPr>
          <w:sz w:val="28"/>
          <w:szCs w:val="28"/>
          <w:lang w:eastAsia="uk-UA"/>
        </w:rPr>
        <w:t>досвіду</w:t>
      </w:r>
      <w:proofErr w:type="spellEnd"/>
      <w:r w:rsidRPr="004F2DAC">
        <w:rPr>
          <w:sz w:val="28"/>
          <w:szCs w:val="28"/>
          <w:lang w:eastAsia="uk-UA"/>
        </w:rPr>
        <w:t xml:space="preserve"> </w:t>
      </w:r>
      <w:proofErr w:type="spellStart"/>
      <w:r w:rsidRPr="004F2DAC">
        <w:rPr>
          <w:sz w:val="28"/>
          <w:szCs w:val="28"/>
          <w:lang w:eastAsia="uk-UA"/>
        </w:rPr>
        <w:t>вчителів</w:t>
      </w:r>
      <w:proofErr w:type="spellEnd"/>
      <w:r w:rsidRPr="004F2DAC">
        <w:rPr>
          <w:sz w:val="28"/>
          <w:szCs w:val="28"/>
          <w:lang w:eastAsia="uk-UA"/>
        </w:rPr>
        <w:t xml:space="preserve"> </w:t>
      </w:r>
      <w:r>
        <w:rPr>
          <w:sz w:val="28"/>
          <w:szCs w:val="28"/>
          <w:lang w:eastAsia="uk-UA"/>
        </w:rPr>
        <w:t>району</w:t>
      </w:r>
      <w:r w:rsidRPr="004F2DAC">
        <w:rPr>
          <w:sz w:val="28"/>
          <w:szCs w:val="28"/>
          <w:lang w:eastAsia="uk-UA"/>
        </w:rPr>
        <w:t xml:space="preserve">, </w:t>
      </w:r>
      <w:proofErr w:type="spellStart"/>
      <w:r w:rsidRPr="004F2DAC">
        <w:rPr>
          <w:sz w:val="28"/>
          <w:szCs w:val="28"/>
          <w:lang w:eastAsia="uk-UA"/>
        </w:rPr>
        <w:t>області</w:t>
      </w:r>
      <w:proofErr w:type="spellEnd"/>
      <w:r w:rsidRPr="004F2DAC">
        <w:rPr>
          <w:sz w:val="28"/>
          <w:szCs w:val="28"/>
          <w:lang w:eastAsia="uk-UA"/>
        </w:rPr>
        <w:t>.</w:t>
      </w:r>
    </w:p>
    <w:p w:rsidR="003A27CA" w:rsidRDefault="003A27CA" w:rsidP="003A27CA">
      <w:pPr>
        <w:shd w:val="clear" w:color="auto" w:fill="FFFFFF"/>
        <w:ind w:firstLine="709"/>
        <w:jc w:val="both"/>
        <w:rPr>
          <w:sz w:val="28"/>
          <w:szCs w:val="28"/>
          <w:lang w:eastAsia="uk-UA"/>
        </w:rPr>
      </w:pPr>
    </w:p>
    <w:p w:rsidR="003A27CA" w:rsidRPr="004F2DAC" w:rsidRDefault="003A27CA" w:rsidP="003A27CA">
      <w:pPr>
        <w:shd w:val="clear" w:color="auto" w:fill="FFFFFF"/>
        <w:ind w:firstLine="709"/>
        <w:jc w:val="both"/>
        <w:rPr>
          <w:sz w:val="28"/>
          <w:szCs w:val="28"/>
          <w:lang w:eastAsia="uk-UA"/>
        </w:rPr>
      </w:pPr>
      <w:r w:rsidRPr="004F2DAC">
        <w:rPr>
          <w:sz w:val="28"/>
          <w:szCs w:val="28"/>
          <w:lang w:eastAsia="uk-UA"/>
        </w:rPr>
        <w:lastRenderedPageBreak/>
        <w:t xml:space="preserve">Робота </w:t>
      </w:r>
      <w:proofErr w:type="spellStart"/>
      <w:r w:rsidRPr="004F2DAC">
        <w:rPr>
          <w:sz w:val="28"/>
          <w:szCs w:val="28"/>
          <w:lang w:eastAsia="uk-UA"/>
        </w:rPr>
        <w:t>методичних</w:t>
      </w:r>
      <w:proofErr w:type="spellEnd"/>
      <w:r w:rsidRPr="004F2DAC">
        <w:rPr>
          <w:sz w:val="28"/>
          <w:szCs w:val="28"/>
          <w:lang w:eastAsia="uk-UA"/>
        </w:rPr>
        <w:t xml:space="preserve"> </w:t>
      </w:r>
      <w:proofErr w:type="spellStart"/>
      <w:r w:rsidRPr="004F2DAC">
        <w:rPr>
          <w:sz w:val="28"/>
          <w:szCs w:val="28"/>
          <w:lang w:eastAsia="uk-UA"/>
        </w:rPr>
        <w:t>об’єднань</w:t>
      </w:r>
      <w:proofErr w:type="spellEnd"/>
      <w:r w:rsidRPr="004F2DAC">
        <w:rPr>
          <w:sz w:val="28"/>
          <w:szCs w:val="28"/>
          <w:lang w:eastAsia="uk-UA"/>
        </w:rPr>
        <w:t xml:space="preserve"> </w:t>
      </w:r>
      <w:proofErr w:type="spellStart"/>
      <w:r w:rsidRPr="004F2DAC">
        <w:rPr>
          <w:sz w:val="28"/>
          <w:szCs w:val="28"/>
          <w:lang w:eastAsia="uk-UA"/>
        </w:rPr>
        <w:t>була</w:t>
      </w:r>
      <w:proofErr w:type="spellEnd"/>
      <w:r w:rsidRPr="004F2DAC">
        <w:rPr>
          <w:sz w:val="28"/>
          <w:szCs w:val="28"/>
          <w:lang w:eastAsia="uk-UA"/>
        </w:rPr>
        <w:t xml:space="preserve"> </w:t>
      </w:r>
      <w:proofErr w:type="spellStart"/>
      <w:r w:rsidRPr="004F2DAC">
        <w:rPr>
          <w:sz w:val="28"/>
          <w:szCs w:val="28"/>
          <w:lang w:eastAsia="uk-UA"/>
        </w:rPr>
        <w:t>спланована</w:t>
      </w:r>
      <w:proofErr w:type="spellEnd"/>
      <w:r w:rsidRPr="004F2DAC">
        <w:rPr>
          <w:sz w:val="28"/>
          <w:szCs w:val="28"/>
          <w:lang w:eastAsia="uk-UA"/>
        </w:rPr>
        <w:t xml:space="preserve">, </w:t>
      </w:r>
      <w:proofErr w:type="spellStart"/>
      <w:r w:rsidRPr="004F2DAC">
        <w:rPr>
          <w:sz w:val="28"/>
          <w:szCs w:val="28"/>
          <w:lang w:eastAsia="uk-UA"/>
        </w:rPr>
        <w:t>засідання</w:t>
      </w:r>
      <w:proofErr w:type="spellEnd"/>
      <w:r w:rsidRPr="004F2DAC">
        <w:rPr>
          <w:sz w:val="28"/>
          <w:szCs w:val="28"/>
          <w:lang w:eastAsia="uk-UA"/>
        </w:rPr>
        <w:t xml:space="preserve"> </w:t>
      </w:r>
      <w:proofErr w:type="spellStart"/>
      <w:r w:rsidRPr="004F2DAC">
        <w:rPr>
          <w:sz w:val="28"/>
          <w:szCs w:val="28"/>
          <w:lang w:eastAsia="uk-UA"/>
        </w:rPr>
        <w:t>проводилися</w:t>
      </w:r>
      <w:proofErr w:type="spellEnd"/>
      <w:r w:rsidRPr="004F2DAC">
        <w:rPr>
          <w:sz w:val="28"/>
          <w:szCs w:val="28"/>
          <w:lang w:eastAsia="uk-UA"/>
        </w:rPr>
        <w:t xml:space="preserve"> на </w:t>
      </w:r>
      <w:proofErr w:type="spellStart"/>
      <w:r w:rsidRPr="004F2DAC">
        <w:rPr>
          <w:sz w:val="28"/>
          <w:szCs w:val="28"/>
          <w:lang w:eastAsia="uk-UA"/>
        </w:rPr>
        <w:t>належному</w:t>
      </w:r>
      <w:proofErr w:type="spellEnd"/>
      <w:r w:rsidRPr="004F2DAC">
        <w:rPr>
          <w:sz w:val="28"/>
          <w:szCs w:val="28"/>
          <w:lang w:eastAsia="uk-UA"/>
        </w:rPr>
        <w:t xml:space="preserve"> </w:t>
      </w:r>
      <w:proofErr w:type="spellStart"/>
      <w:proofErr w:type="gramStart"/>
      <w:r w:rsidRPr="004F2DAC">
        <w:rPr>
          <w:sz w:val="28"/>
          <w:szCs w:val="28"/>
          <w:lang w:eastAsia="uk-UA"/>
        </w:rPr>
        <w:t>р</w:t>
      </w:r>
      <w:proofErr w:type="gramEnd"/>
      <w:r w:rsidRPr="004F2DAC">
        <w:rPr>
          <w:sz w:val="28"/>
          <w:szCs w:val="28"/>
          <w:lang w:eastAsia="uk-UA"/>
        </w:rPr>
        <w:t>івні</w:t>
      </w:r>
      <w:proofErr w:type="spellEnd"/>
      <w:r w:rsidRPr="004F2DAC">
        <w:rPr>
          <w:sz w:val="28"/>
          <w:szCs w:val="28"/>
          <w:lang w:eastAsia="uk-UA"/>
        </w:rPr>
        <w:t xml:space="preserve"> з </w:t>
      </w:r>
      <w:proofErr w:type="spellStart"/>
      <w:r w:rsidRPr="004F2DAC">
        <w:rPr>
          <w:sz w:val="28"/>
          <w:szCs w:val="28"/>
          <w:lang w:eastAsia="uk-UA"/>
        </w:rPr>
        <w:t>обговоренням</w:t>
      </w:r>
      <w:proofErr w:type="spellEnd"/>
      <w:r w:rsidRPr="004F2DAC">
        <w:rPr>
          <w:sz w:val="28"/>
          <w:szCs w:val="28"/>
          <w:lang w:eastAsia="uk-UA"/>
        </w:rPr>
        <w:t xml:space="preserve"> </w:t>
      </w:r>
      <w:proofErr w:type="spellStart"/>
      <w:r w:rsidRPr="004F2DAC">
        <w:rPr>
          <w:sz w:val="28"/>
          <w:szCs w:val="28"/>
          <w:lang w:eastAsia="uk-UA"/>
        </w:rPr>
        <w:t>науково-теоретичних</w:t>
      </w:r>
      <w:proofErr w:type="spellEnd"/>
      <w:r w:rsidRPr="004F2DAC">
        <w:rPr>
          <w:sz w:val="28"/>
          <w:szCs w:val="28"/>
          <w:lang w:eastAsia="uk-UA"/>
        </w:rPr>
        <w:t xml:space="preserve"> </w:t>
      </w:r>
      <w:proofErr w:type="spellStart"/>
      <w:r w:rsidRPr="004F2DAC">
        <w:rPr>
          <w:sz w:val="28"/>
          <w:szCs w:val="28"/>
          <w:lang w:eastAsia="uk-UA"/>
        </w:rPr>
        <w:t>питань</w:t>
      </w:r>
      <w:proofErr w:type="spellEnd"/>
      <w:r w:rsidRPr="004F2DAC">
        <w:rPr>
          <w:sz w:val="28"/>
          <w:szCs w:val="28"/>
          <w:lang w:eastAsia="uk-UA"/>
        </w:rPr>
        <w:t xml:space="preserve"> і </w:t>
      </w:r>
      <w:proofErr w:type="spellStart"/>
      <w:r w:rsidRPr="004F2DAC">
        <w:rPr>
          <w:sz w:val="28"/>
          <w:szCs w:val="28"/>
          <w:lang w:eastAsia="uk-UA"/>
        </w:rPr>
        <w:t>практичної</w:t>
      </w:r>
      <w:proofErr w:type="spellEnd"/>
      <w:r w:rsidRPr="004F2DAC">
        <w:rPr>
          <w:sz w:val="28"/>
          <w:szCs w:val="28"/>
          <w:lang w:eastAsia="uk-UA"/>
        </w:rPr>
        <w:t xml:space="preserve"> </w:t>
      </w:r>
      <w:proofErr w:type="spellStart"/>
      <w:r w:rsidRPr="004F2DAC">
        <w:rPr>
          <w:sz w:val="28"/>
          <w:szCs w:val="28"/>
          <w:lang w:eastAsia="uk-UA"/>
        </w:rPr>
        <w:t>діяльності</w:t>
      </w:r>
      <w:proofErr w:type="spellEnd"/>
      <w:r w:rsidRPr="004F2DAC">
        <w:rPr>
          <w:sz w:val="28"/>
          <w:szCs w:val="28"/>
          <w:lang w:eastAsia="uk-UA"/>
        </w:rPr>
        <w:t xml:space="preserve"> </w:t>
      </w:r>
      <w:proofErr w:type="spellStart"/>
      <w:r w:rsidRPr="004F2DAC">
        <w:rPr>
          <w:sz w:val="28"/>
          <w:szCs w:val="28"/>
          <w:lang w:eastAsia="uk-UA"/>
        </w:rPr>
        <w:t>вчителів</w:t>
      </w:r>
      <w:proofErr w:type="spellEnd"/>
      <w:r w:rsidRPr="004F2DAC">
        <w:rPr>
          <w:sz w:val="28"/>
          <w:szCs w:val="28"/>
          <w:lang w:eastAsia="uk-UA"/>
        </w:rPr>
        <w:t>.</w:t>
      </w:r>
    </w:p>
    <w:p w:rsidR="003A27CA" w:rsidRDefault="003A27CA" w:rsidP="003A27CA">
      <w:pPr>
        <w:shd w:val="clear" w:color="auto" w:fill="FFFFFF"/>
        <w:ind w:firstLine="709"/>
        <w:jc w:val="both"/>
        <w:rPr>
          <w:sz w:val="28"/>
          <w:szCs w:val="28"/>
          <w:lang w:val="uk-UA" w:eastAsia="uk-UA"/>
        </w:rPr>
      </w:pPr>
      <w:proofErr w:type="spellStart"/>
      <w:r>
        <w:rPr>
          <w:sz w:val="28"/>
          <w:szCs w:val="28"/>
          <w:lang w:eastAsia="uk-UA"/>
        </w:rPr>
        <w:t>Науково</w:t>
      </w:r>
      <w:proofErr w:type="spellEnd"/>
      <w:r>
        <w:rPr>
          <w:sz w:val="28"/>
          <w:szCs w:val="28"/>
          <w:lang w:eastAsia="uk-UA"/>
        </w:rPr>
        <w:t xml:space="preserve">-методична рада  </w:t>
      </w:r>
      <w:proofErr w:type="spellStart"/>
      <w:r>
        <w:rPr>
          <w:sz w:val="28"/>
          <w:szCs w:val="28"/>
          <w:lang w:val="uk-UA" w:eastAsia="uk-UA"/>
        </w:rPr>
        <w:t>Новоолександрівської</w:t>
      </w:r>
      <w:proofErr w:type="spellEnd"/>
      <w:r>
        <w:rPr>
          <w:sz w:val="28"/>
          <w:szCs w:val="28"/>
          <w:lang w:eastAsia="uk-UA"/>
        </w:rPr>
        <w:t xml:space="preserve"> </w:t>
      </w:r>
      <w:proofErr w:type="spellStart"/>
      <w:r>
        <w:rPr>
          <w:sz w:val="28"/>
          <w:szCs w:val="28"/>
          <w:lang w:eastAsia="uk-UA"/>
        </w:rPr>
        <w:t>гімназії</w:t>
      </w:r>
      <w:proofErr w:type="spellEnd"/>
      <w:r>
        <w:rPr>
          <w:sz w:val="28"/>
          <w:szCs w:val="28"/>
          <w:lang w:eastAsia="uk-UA"/>
        </w:rPr>
        <w:t xml:space="preserve"> </w:t>
      </w:r>
      <w:r w:rsidRPr="004F2DAC">
        <w:rPr>
          <w:sz w:val="28"/>
          <w:szCs w:val="28"/>
          <w:lang w:eastAsia="uk-UA"/>
        </w:rPr>
        <w:t xml:space="preserve"> </w:t>
      </w:r>
      <w:proofErr w:type="spellStart"/>
      <w:r w:rsidRPr="004F2DAC">
        <w:rPr>
          <w:sz w:val="28"/>
          <w:szCs w:val="28"/>
          <w:lang w:eastAsia="uk-UA"/>
        </w:rPr>
        <w:t>забезпечувала</w:t>
      </w:r>
      <w:proofErr w:type="spellEnd"/>
      <w:r w:rsidRPr="004F2DAC">
        <w:rPr>
          <w:sz w:val="28"/>
          <w:szCs w:val="28"/>
          <w:lang w:eastAsia="uk-UA"/>
        </w:rPr>
        <w:t xml:space="preserve"> </w:t>
      </w:r>
      <w:proofErr w:type="spellStart"/>
      <w:r w:rsidRPr="004F2DAC">
        <w:rPr>
          <w:sz w:val="28"/>
          <w:szCs w:val="28"/>
          <w:lang w:eastAsia="uk-UA"/>
        </w:rPr>
        <w:t>планування</w:t>
      </w:r>
      <w:proofErr w:type="spellEnd"/>
      <w:r w:rsidRPr="004F2DAC">
        <w:rPr>
          <w:sz w:val="28"/>
          <w:szCs w:val="28"/>
          <w:lang w:eastAsia="uk-UA"/>
        </w:rPr>
        <w:t xml:space="preserve">, </w:t>
      </w:r>
      <w:proofErr w:type="spellStart"/>
      <w:r w:rsidRPr="004F2DAC">
        <w:rPr>
          <w:sz w:val="28"/>
          <w:szCs w:val="28"/>
          <w:lang w:eastAsia="uk-UA"/>
        </w:rPr>
        <w:t>керівництво</w:t>
      </w:r>
      <w:proofErr w:type="spellEnd"/>
      <w:r w:rsidRPr="004F2DAC">
        <w:rPr>
          <w:sz w:val="28"/>
          <w:szCs w:val="28"/>
          <w:lang w:eastAsia="uk-UA"/>
        </w:rPr>
        <w:t xml:space="preserve"> та </w:t>
      </w:r>
      <w:proofErr w:type="spellStart"/>
      <w:r w:rsidRPr="004F2DAC">
        <w:rPr>
          <w:sz w:val="28"/>
          <w:szCs w:val="28"/>
          <w:lang w:eastAsia="uk-UA"/>
        </w:rPr>
        <w:t>аналіз</w:t>
      </w:r>
      <w:proofErr w:type="spellEnd"/>
      <w:r w:rsidRPr="004F2DAC">
        <w:rPr>
          <w:sz w:val="28"/>
          <w:szCs w:val="28"/>
          <w:lang w:eastAsia="uk-UA"/>
        </w:rPr>
        <w:t xml:space="preserve"> </w:t>
      </w:r>
      <w:proofErr w:type="spellStart"/>
      <w:r w:rsidRPr="004F2DAC">
        <w:rPr>
          <w:sz w:val="28"/>
          <w:szCs w:val="28"/>
          <w:lang w:eastAsia="uk-UA"/>
        </w:rPr>
        <w:t>методичної</w:t>
      </w:r>
      <w:proofErr w:type="spellEnd"/>
      <w:r w:rsidRPr="004F2DAC">
        <w:rPr>
          <w:sz w:val="28"/>
          <w:szCs w:val="28"/>
          <w:lang w:eastAsia="uk-UA"/>
        </w:rPr>
        <w:t xml:space="preserve"> </w:t>
      </w:r>
      <w:proofErr w:type="spellStart"/>
      <w:r w:rsidRPr="004F2DAC">
        <w:rPr>
          <w:sz w:val="28"/>
          <w:szCs w:val="28"/>
          <w:lang w:eastAsia="uk-UA"/>
        </w:rPr>
        <w:t>роботи</w:t>
      </w:r>
      <w:proofErr w:type="spellEnd"/>
      <w:r w:rsidRPr="004F2DAC">
        <w:rPr>
          <w:sz w:val="28"/>
          <w:szCs w:val="28"/>
          <w:lang w:eastAsia="uk-UA"/>
        </w:rPr>
        <w:t xml:space="preserve"> </w:t>
      </w:r>
      <w:proofErr w:type="spellStart"/>
      <w:r w:rsidRPr="004F2DAC">
        <w:rPr>
          <w:sz w:val="28"/>
          <w:szCs w:val="28"/>
          <w:lang w:eastAsia="uk-UA"/>
        </w:rPr>
        <w:t>протягом</w:t>
      </w:r>
      <w:proofErr w:type="spellEnd"/>
      <w:r w:rsidRPr="004F2DAC">
        <w:rPr>
          <w:sz w:val="28"/>
          <w:szCs w:val="28"/>
          <w:lang w:eastAsia="uk-UA"/>
        </w:rPr>
        <w:t xml:space="preserve"> року. </w:t>
      </w:r>
      <w:proofErr w:type="spellStart"/>
      <w:r w:rsidRPr="004F2DAC">
        <w:rPr>
          <w:sz w:val="28"/>
          <w:szCs w:val="28"/>
          <w:lang w:eastAsia="uk-UA"/>
        </w:rPr>
        <w:t>Майстерність</w:t>
      </w:r>
      <w:proofErr w:type="spellEnd"/>
      <w:r w:rsidRPr="004F2DAC">
        <w:rPr>
          <w:sz w:val="28"/>
          <w:szCs w:val="28"/>
          <w:lang w:eastAsia="uk-UA"/>
        </w:rPr>
        <w:t xml:space="preserve"> </w:t>
      </w:r>
      <w:proofErr w:type="spellStart"/>
      <w:r w:rsidRPr="004F2DAC">
        <w:rPr>
          <w:sz w:val="28"/>
          <w:szCs w:val="28"/>
          <w:lang w:eastAsia="uk-UA"/>
        </w:rPr>
        <w:t>учителів</w:t>
      </w:r>
      <w:proofErr w:type="spellEnd"/>
      <w:r w:rsidRPr="004F2DAC">
        <w:rPr>
          <w:sz w:val="28"/>
          <w:szCs w:val="28"/>
          <w:lang w:eastAsia="uk-UA"/>
        </w:rPr>
        <w:t xml:space="preserve"> </w:t>
      </w:r>
      <w:proofErr w:type="spellStart"/>
      <w:r w:rsidRPr="004F2DAC">
        <w:rPr>
          <w:sz w:val="28"/>
          <w:szCs w:val="28"/>
          <w:lang w:eastAsia="uk-UA"/>
        </w:rPr>
        <w:t>здійснювалася</w:t>
      </w:r>
      <w:proofErr w:type="spellEnd"/>
      <w:r w:rsidRPr="004F2DAC">
        <w:rPr>
          <w:sz w:val="28"/>
          <w:szCs w:val="28"/>
          <w:lang w:eastAsia="uk-UA"/>
        </w:rPr>
        <w:t xml:space="preserve"> через </w:t>
      </w:r>
      <w:proofErr w:type="spellStart"/>
      <w:r w:rsidRPr="004F2DAC">
        <w:rPr>
          <w:sz w:val="28"/>
          <w:szCs w:val="28"/>
          <w:lang w:eastAsia="uk-UA"/>
        </w:rPr>
        <w:t>постійне</w:t>
      </w:r>
      <w:proofErr w:type="spellEnd"/>
      <w:r w:rsidRPr="004F2DAC">
        <w:rPr>
          <w:sz w:val="28"/>
          <w:szCs w:val="28"/>
          <w:lang w:eastAsia="uk-UA"/>
        </w:rPr>
        <w:t xml:space="preserve"> </w:t>
      </w:r>
      <w:proofErr w:type="spellStart"/>
      <w:r w:rsidRPr="004F2DAC">
        <w:rPr>
          <w:sz w:val="28"/>
          <w:szCs w:val="28"/>
          <w:lang w:eastAsia="uk-UA"/>
        </w:rPr>
        <w:t>самовдосконалення</w:t>
      </w:r>
      <w:proofErr w:type="spellEnd"/>
      <w:r w:rsidRPr="004F2DAC">
        <w:rPr>
          <w:sz w:val="28"/>
          <w:szCs w:val="28"/>
          <w:lang w:eastAsia="uk-UA"/>
        </w:rPr>
        <w:t xml:space="preserve">, </w:t>
      </w:r>
      <w:proofErr w:type="spellStart"/>
      <w:r w:rsidRPr="004F2DAC">
        <w:rPr>
          <w:sz w:val="28"/>
          <w:szCs w:val="28"/>
          <w:lang w:eastAsia="uk-UA"/>
        </w:rPr>
        <w:t>вивчення</w:t>
      </w:r>
      <w:proofErr w:type="spellEnd"/>
      <w:r w:rsidRPr="004F2DAC">
        <w:rPr>
          <w:sz w:val="28"/>
          <w:szCs w:val="28"/>
          <w:lang w:eastAsia="uk-UA"/>
        </w:rPr>
        <w:t xml:space="preserve"> </w:t>
      </w:r>
      <w:proofErr w:type="gramStart"/>
      <w:r w:rsidRPr="004F2DAC">
        <w:rPr>
          <w:sz w:val="28"/>
          <w:szCs w:val="28"/>
          <w:lang w:eastAsia="uk-UA"/>
        </w:rPr>
        <w:t>передового</w:t>
      </w:r>
      <w:proofErr w:type="gramEnd"/>
      <w:r w:rsidRPr="004F2DAC">
        <w:rPr>
          <w:sz w:val="28"/>
          <w:szCs w:val="28"/>
          <w:lang w:eastAsia="uk-UA"/>
        </w:rPr>
        <w:t xml:space="preserve"> </w:t>
      </w:r>
      <w:proofErr w:type="spellStart"/>
      <w:r w:rsidRPr="004F2DAC">
        <w:rPr>
          <w:sz w:val="28"/>
          <w:szCs w:val="28"/>
          <w:lang w:eastAsia="uk-UA"/>
        </w:rPr>
        <w:t>досвіду</w:t>
      </w:r>
      <w:proofErr w:type="spellEnd"/>
      <w:r w:rsidRPr="004F2DAC">
        <w:rPr>
          <w:sz w:val="28"/>
          <w:szCs w:val="28"/>
          <w:lang w:eastAsia="uk-UA"/>
        </w:rPr>
        <w:t xml:space="preserve"> </w:t>
      </w:r>
      <w:proofErr w:type="spellStart"/>
      <w:r w:rsidRPr="004F2DAC">
        <w:rPr>
          <w:sz w:val="28"/>
          <w:szCs w:val="28"/>
          <w:lang w:eastAsia="uk-UA"/>
        </w:rPr>
        <w:t>вчителів</w:t>
      </w:r>
      <w:proofErr w:type="spellEnd"/>
      <w:r w:rsidRPr="004F2DAC">
        <w:rPr>
          <w:sz w:val="28"/>
          <w:szCs w:val="28"/>
          <w:lang w:eastAsia="uk-UA"/>
        </w:rPr>
        <w:t xml:space="preserve"> </w:t>
      </w:r>
      <w:proofErr w:type="spellStart"/>
      <w:r w:rsidRPr="004F2DAC">
        <w:rPr>
          <w:sz w:val="28"/>
          <w:szCs w:val="28"/>
          <w:lang w:eastAsia="uk-UA"/>
        </w:rPr>
        <w:t>України</w:t>
      </w:r>
      <w:proofErr w:type="spellEnd"/>
      <w:r w:rsidRPr="004F2DAC">
        <w:rPr>
          <w:sz w:val="28"/>
          <w:szCs w:val="28"/>
          <w:lang w:eastAsia="uk-UA"/>
        </w:rPr>
        <w:t xml:space="preserve"> та </w:t>
      </w:r>
      <w:proofErr w:type="spellStart"/>
      <w:r w:rsidRPr="004F2DAC">
        <w:rPr>
          <w:sz w:val="28"/>
          <w:szCs w:val="28"/>
          <w:lang w:eastAsia="uk-UA"/>
        </w:rPr>
        <w:t>своїх</w:t>
      </w:r>
      <w:proofErr w:type="spellEnd"/>
      <w:r w:rsidRPr="004F2DAC">
        <w:rPr>
          <w:sz w:val="28"/>
          <w:szCs w:val="28"/>
          <w:lang w:eastAsia="uk-UA"/>
        </w:rPr>
        <w:t xml:space="preserve"> </w:t>
      </w:r>
      <w:proofErr w:type="spellStart"/>
      <w:r w:rsidRPr="004F2DAC">
        <w:rPr>
          <w:sz w:val="28"/>
          <w:szCs w:val="28"/>
          <w:lang w:eastAsia="uk-UA"/>
        </w:rPr>
        <w:t>колег</w:t>
      </w:r>
      <w:proofErr w:type="spellEnd"/>
      <w:r w:rsidRPr="004F2DAC">
        <w:rPr>
          <w:sz w:val="28"/>
          <w:szCs w:val="28"/>
          <w:lang w:eastAsia="uk-UA"/>
        </w:rPr>
        <w:t xml:space="preserve"> шляхом </w:t>
      </w:r>
      <w:proofErr w:type="spellStart"/>
      <w:r w:rsidRPr="004F2DAC">
        <w:rPr>
          <w:sz w:val="28"/>
          <w:szCs w:val="28"/>
          <w:lang w:eastAsia="uk-UA"/>
        </w:rPr>
        <w:t>самоосвіти</w:t>
      </w:r>
      <w:proofErr w:type="spellEnd"/>
      <w:r w:rsidRPr="004F2DAC">
        <w:rPr>
          <w:sz w:val="28"/>
          <w:szCs w:val="28"/>
          <w:lang w:eastAsia="uk-UA"/>
        </w:rPr>
        <w:t xml:space="preserve"> та через участь у </w:t>
      </w:r>
      <w:proofErr w:type="spellStart"/>
      <w:r w:rsidRPr="004F2DAC">
        <w:rPr>
          <w:sz w:val="28"/>
          <w:szCs w:val="28"/>
          <w:lang w:eastAsia="uk-UA"/>
        </w:rPr>
        <w:t>роботі</w:t>
      </w:r>
      <w:proofErr w:type="spellEnd"/>
      <w:r w:rsidRPr="004F2DAC">
        <w:rPr>
          <w:sz w:val="28"/>
          <w:szCs w:val="28"/>
          <w:lang w:eastAsia="uk-UA"/>
        </w:rPr>
        <w:t xml:space="preserve"> </w:t>
      </w:r>
      <w:proofErr w:type="spellStart"/>
      <w:r w:rsidRPr="004F2DAC">
        <w:rPr>
          <w:sz w:val="28"/>
          <w:szCs w:val="28"/>
          <w:lang w:eastAsia="uk-UA"/>
        </w:rPr>
        <w:t>методичних</w:t>
      </w:r>
      <w:proofErr w:type="spellEnd"/>
      <w:r w:rsidRPr="004F2DAC">
        <w:rPr>
          <w:sz w:val="28"/>
          <w:szCs w:val="28"/>
          <w:lang w:eastAsia="uk-UA"/>
        </w:rPr>
        <w:t xml:space="preserve"> </w:t>
      </w:r>
      <w:proofErr w:type="spellStart"/>
      <w:r w:rsidRPr="004F2DAC">
        <w:rPr>
          <w:sz w:val="28"/>
          <w:szCs w:val="28"/>
          <w:lang w:eastAsia="uk-UA"/>
        </w:rPr>
        <w:t>об’єднань</w:t>
      </w:r>
      <w:proofErr w:type="spellEnd"/>
      <w:r w:rsidRPr="004F2DAC">
        <w:rPr>
          <w:sz w:val="28"/>
          <w:szCs w:val="28"/>
          <w:lang w:eastAsia="uk-UA"/>
        </w:rPr>
        <w:t xml:space="preserve">, </w:t>
      </w:r>
      <w:proofErr w:type="spellStart"/>
      <w:r w:rsidRPr="004F2DAC">
        <w:rPr>
          <w:sz w:val="28"/>
          <w:szCs w:val="28"/>
          <w:lang w:eastAsia="uk-UA"/>
        </w:rPr>
        <w:t>семінарах</w:t>
      </w:r>
      <w:proofErr w:type="spellEnd"/>
      <w:r w:rsidRPr="004F2DAC">
        <w:rPr>
          <w:sz w:val="28"/>
          <w:szCs w:val="28"/>
          <w:lang w:eastAsia="uk-UA"/>
        </w:rPr>
        <w:t xml:space="preserve">, </w:t>
      </w:r>
      <w:proofErr w:type="spellStart"/>
      <w:r w:rsidRPr="004F2DAC">
        <w:rPr>
          <w:sz w:val="28"/>
          <w:szCs w:val="28"/>
          <w:lang w:eastAsia="uk-UA"/>
        </w:rPr>
        <w:t>виконанні</w:t>
      </w:r>
      <w:proofErr w:type="spellEnd"/>
      <w:r w:rsidRPr="004F2DAC">
        <w:rPr>
          <w:sz w:val="28"/>
          <w:szCs w:val="28"/>
          <w:lang w:eastAsia="uk-UA"/>
        </w:rPr>
        <w:t xml:space="preserve"> </w:t>
      </w:r>
      <w:proofErr w:type="spellStart"/>
      <w:r w:rsidRPr="004F2DAC">
        <w:rPr>
          <w:sz w:val="28"/>
          <w:szCs w:val="28"/>
          <w:lang w:eastAsia="uk-UA"/>
        </w:rPr>
        <w:t>особистих</w:t>
      </w:r>
      <w:proofErr w:type="spellEnd"/>
      <w:r w:rsidRPr="004F2DAC">
        <w:rPr>
          <w:sz w:val="28"/>
          <w:szCs w:val="28"/>
          <w:lang w:eastAsia="uk-UA"/>
        </w:rPr>
        <w:t xml:space="preserve"> </w:t>
      </w:r>
      <w:proofErr w:type="spellStart"/>
      <w:r w:rsidRPr="004F2DAC">
        <w:rPr>
          <w:sz w:val="28"/>
          <w:szCs w:val="28"/>
          <w:lang w:eastAsia="uk-UA"/>
        </w:rPr>
        <w:t>творчих</w:t>
      </w:r>
      <w:proofErr w:type="spellEnd"/>
      <w:r w:rsidRPr="004F2DAC">
        <w:rPr>
          <w:sz w:val="28"/>
          <w:szCs w:val="28"/>
          <w:lang w:eastAsia="uk-UA"/>
        </w:rPr>
        <w:t xml:space="preserve"> </w:t>
      </w:r>
      <w:proofErr w:type="spellStart"/>
      <w:r w:rsidRPr="004F2DAC">
        <w:rPr>
          <w:sz w:val="28"/>
          <w:szCs w:val="28"/>
          <w:lang w:eastAsia="uk-UA"/>
        </w:rPr>
        <w:t>планів</w:t>
      </w:r>
      <w:proofErr w:type="spellEnd"/>
      <w:r w:rsidRPr="004F2DAC">
        <w:rPr>
          <w:sz w:val="28"/>
          <w:szCs w:val="28"/>
          <w:lang w:eastAsia="uk-UA"/>
        </w:rPr>
        <w:t>.</w:t>
      </w:r>
    </w:p>
    <w:p w:rsidR="003A27CA" w:rsidRDefault="00E40B53" w:rsidP="00E40B53">
      <w:pPr>
        <w:tabs>
          <w:tab w:val="left" w:pos="2370"/>
        </w:tabs>
        <w:jc w:val="both"/>
        <w:rPr>
          <w:sz w:val="28"/>
          <w:szCs w:val="28"/>
          <w:lang w:val="uk-UA" w:eastAsia="uk-UA"/>
        </w:rPr>
      </w:pPr>
      <w:r>
        <w:rPr>
          <w:sz w:val="28"/>
          <w:szCs w:val="28"/>
          <w:lang w:val="uk-UA" w:eastAsia="uk-UA"/>
        </w:rPr>
        <w:t xml:space="preserve">         </w:t>
      </w:r>
      <w:r w:rsidRPr="00E40B53">
        <w:rPr>
          <w:sz w:val="28"/>
          <w:szCs w:val="28"/>
          <w:lang w:val="uk-UA" w:eastAsia="uk-UA"/>
        </w:rPr>
        <w:t xml:space="preserve">Педагоги закладу освіти є активними членами </w:t>
      </w:r>
      <w:proofErr w:type="spellStart"/>
      <w:r w:rsidRPr="00E40B53">
        <w:rPr>
          <w:sz w:val="28"/>
          <w:szCs w:val="28"/>
          <w:lang w:val="uk-UA" w:eastAsia="uk-UA"/>
        </w:rPr>
        <w:t>вебспільноти</w:t>
      </w:r>
      <w:proofErr w:type="spellEnd"/>
      <w:r w:rsidRPr="00E40B53">
        <w:rPr>
          <w:sz w:val="28"/>
          <w:szCs w:val="28"/>
          <w:lang w:val="uk-UA" w:eastAsia="uk-UA"/>
        </w:rPr>
        <w:t xml:space="preserve"> освітян, працюючи на таких платформах, як «</w:t>
      </w:r>
      <w:proofErr w:type="spellStart"/>
      <w:r w:rsidRPr="00E40B53">
        <w:rPr>
          <w:sz w:val="28"/>
          <w:szCs w:val="28"/>
          <w:lang w:val="uk-UA" w:eastAsia="uk-UA"/>
        </w:rPr>
        <w:t>Всеосвіта</w:t>
      </w:r>
      <w:proofErr w:type="spellEnd"/>
      <w:r w:rsidRPr="00E40B53">
        <w:rPr>
          <w:sz w:val="28"/>
          <w:szCs w:val="28"/>
          <w:lang w:val="uk-UA" w:eastAsia="uk-UA"/>
        </w:rPr>
        <w:t>», «На урок», «</w:t>
      </w:r>
      <w:proofErr w:type="spellStart"/>
      <w:r w:rsidRPr="00E40B53">
        <w:rPr>
          <w:sz w:val="28"/>
          <w:szCs w:val="28"/>
          <w:lang w:val="uk-UA" w:eastAsia="uk-UA"/>
        </w:rPr>
        <w:t>Прометеус</w:t>
      </w:r>
      <w:proofErr w:type="spellEnd"/>
      <w:r w:rsidRPr="00E40B53">
        <w:rPr>
          <w:sz w:val="28"/>
          <w:szCs w:val="28"/>
          <w:lang w:val="uk-UA" w:eastAsia="uk-UA"/>
        </w:rPr>
        <w:t xml:space="preserve">» тощо, де проходять курси, беруть участь у семінарах та конференціях, </w:t>
      </w:r>
      <w:r>
        <w:rPr>
          <w:sz w:val="28"/>
          <w:szCs w:val="28"/>
          <w:lang w:val="uk-UA" w:eastAsia="uk-UA"/>
        </w:rPr>
        <w:t>користуються методичними матеріалами</w:t>
      </w:r>
      <w:r w:rsidRPr="00E40B53">
        <w:rPr>
          <w:sz w:val="28"/>
          <w:szCs w:val="28"/>
          <w:lang w:val="uk-UA" w:eastAsia="uk-UA"/>
        </w:rPr>
        <w:t>, створюють тести для перевірки рівня навчальних досягнень учнів.</w:t>
      </w:r>
    </w:p>
    <w:p w:rsidR="00533ECB" w:rsidRPr="00533ECB" w:rsidRDefault="00533ECB" w:rsidP="00533ECB">
      <w:pPr>
        <w:shd w:val="clear" w:color="auto" w:fill="FFFFFF"/>
        <w:ind w:firstLine="709"/>
        <w:jc w:val="both"/>
        <w:rPr>
          <w:sz w:val="28"/>
          <w:szCs w:val="28"/>
          <w:lang w:val="uk-UA" w:eastAsia="uk-UA"/>
        </w:rPr>
      </w:pPr>
      <w:r>
        <w:rPr>
          <w:sz w:val="28"/>
          <w:szCs w:val="28"/>
          <w:lang w:val="uk-UA" w:eastAsia="uk-UA"/>
        </w:rPr>
        <w:t xml:space="preserve">       </w:t>
      </w:r>
      <w:r w:rsidRPr="00533ECB">
        <w:rPr>
          <w:rFonts w:eastAsia="Calibri"/>
          <w:sz w:val="28"/>
          <w:szCs w:val="28"/>
          <w:lang w:val="uk-UA"/>
        </w:rPr>
        <w:t>У школі працює інформаційно-методичний центр – методичний кабінет, у якому зібраний та систематизований педагогічний досвід учителів гімназії, надбання вчителів закладу, оновлено банк «Обдаровані діти», банк вчителів, які працюють в інноваційному режимі .</w:t>
      </w:r>
    </w:p>
    <w:p w:rsidR="00533ECB" w:rsidRPr="004F2DAC" w:rsidRDefault="00533ECB" w:rsidP="00533ECB">
      <w:pPr>
        <w:shd w:val="clear" w:color="auto" w:fill="FFFFFF"/>
        <w:ind w:firstLine="709"/>
        <w:jc w:val="both"/>
        <w:rPr>
          <w:sz w:val="28"/>
          <w:szCs w:val="28"/>
          <w:lang w:eastAsia="uk-UA"/>
        </w:rPr>
      </w:pPr>
      <w:r w:rsidRPr="004F2DAC">
        <w:rPr>
          <w:sz w:val="28"/>
          <w:szCs w:val="28"/>
          <w:lang w:eastAsia="uk-UA"/>
        </w:rPr>
        <w:t xml:space="preserve">Разом з </w:t>
      </w:r>
      <w:proofErr w:type="spellStart"/>
      <w:r w:rsidRPr="004F2DAC">
        <w:rPr>
          <w:sz w:val="28"/>
          <w:szCs w:val="28"/>
          <w:lang w:eastAsia="uk-UA"/>
        </w:rPr>
        <w:t>тим</w:t>
      </w:r>
      <w:proofErr w:type="spellEnd"/>
      <w:r w:rsidRPr="004F2DAC">
        <w:rPr>
          <w:sz w:val="28"/>
          <w:szCs w:val="28"/>
          <w:lang w:eastAsia="uk-UA"/>
        </w:rPr>
        <w:t xml:space="preserve"> в </w:t>
      </w:r>
      <w:proofErr w:type="spellStart"/>
      <w:r w:rsidRPr="004F2DAC">
        <w:rPr>
          <w:sz w:val="28"/>
          <w:szCs w:val="28"/>
          <w:lang w:eastAsia="uk-UA"/>
        </w:rPr>
        <w:t>організації</w:t>
      </w:r>
      <w:proofErr w:type="spellEnd"/>
      <w:r w:rsidRPr="004F2DAC">
        <w:rPr>
          <w:sz w:val="28"/>
          <w:szCs w:val="28"/>
          <w:lang w:eastAsia="uk-UA"/>
        </w:rPr>
        <w:t xml:space="preserve"> </w:t>
      </w:r>
      <w:proofErr w:type="spellStart"/>
      <w:r w:rsidRPr="004F2DAC">
        <w:rPr>
          <w:sz w:val="28"/>
          <w:szCs w:val="28"/>
          <w:lang w:eastAsia="uk-UA"/>
        </w:rPr>
        <w:t>методичної</w:t>
      </w:r>
      <w:proofErr w:type="spellEnd"/>
      <w:r w:rsidRPr="004F2DAC">
        <w:rPr>
          <w:sz w:val="28"/>
          <w:szCs w:val="28"/>
          <w:lang w:eastAsia="uk-UA"/>
        </w:rPr>
        <w:t xml:space="preserve"> </w:t>
      </w:r>
      <w:proofErr w:type="spellStart"/>
      <w:r w:rsidRPr="004F2DAC">
        <w:rPr>
          <w:sz w:val="28"/>
          <w:szCs w:val="28"/>
          <w:lang w:eastAsia="uk-UA"/>
        </w:rPr>
        <w:t>роботи</w:t>
      </w:r>
      <w:proofErr w:type="spellEnd"/>
      <w:r w:rsidRPr="004F2DAC">
        <w:rPr>
          <w:sz w:val="28"/>
          <w:szCs w:val="28"/>
          <w:lang w:eastAsia="uk-UA"/>
        </w:rPr>
        <w:t xml:space="preserve"> </w:t>
      </w:r>
      <w:proofErr w:type="spellStart"/>
      <w:r w:rsidRPr="004F2DAC">
        <w:rPr>
          <w:sz w:val="28"/>
          <w:szCs w:val="28"/>
          <w:lang w:eastAsia="uk-UA"/>
        </w:rPr>
        <w:t>багато</w:t>
      </w:r>
      <w:proofErr w:type="spellEnd"/>
      <w:r w:rsidRPr="004F2DAC">
        <w:rPr>
          <w:sz w:val="28"/>
          <w:szCs w:val="28"/>
          <w:lang w:eastAsia="uk-UA"/>
        </w:rPr>
        <w:t xml:space="preserve"> </w:t>
      </w:r>
      <w:proofErr w:type="spellStart"/>
      <w:r w:rsidRPr="004F2DAC">
        <w:rPr>
          <w:sz w:val="28"/>
          <w:szCs w:val="28"/>
          <w:lang w:eastAsia="uk-UA"/>
        </w:rPr>
        <w:t>невирішених</w:t>
      </w:r>
      <w:proofErr w:type="spellEnd"/>
      <w:r w:rsidRPr="004F2DAC">
        <w:rPr>
          <w:sz w:val="28"/>
          <w:szCs w:val="28"/>
          <w:lang w:eastAsia="uk-UA"/>
        </w:rPr>
        <w:t xml:space="preserve"> проблем, </w:t>
      </w:r>
      <w:proofErr w:type="spellStart"/>
      <w:r w:rsidRPr="004F2DAC">
        <w:rPr>
          <w:sz w:val="28"/>
          <w:szCs w:val="28"/>
          <w:lang w:eastAsia="uk-UA"/>
        </w:rPr>
        <w:t>суттєвих</w:t>
      </w:r>
      <w:proofErr w:type="spellEnd"/>
      <w:r w:rsidRPr="004F2DAC">
        <w:rPr>
          <w:sz w:val="28"/>
          <w:szCs w:val="28"/>
          <w:lang w:eastAsia="uk-UA"/>
        </w:rPr>
        <w:t xml:space="preserve"> </w:t>
      </w:r>
      <w:proofErr w:type="spellStart"/>
      <w:r w:rsidRPr="004F2DAC">
        <w:rPr>
          <w:sz w:val="28"/>
          <w:szCs w:val="28"/>
          <w:lang w:eastAsia="uk-UA"/>
        </w:rPr>
        <w:t>недолі</w:t>
      </w:r>
      <w:proofErr w:type="gramStart"/>
      <w:r w:rsidRPr="004F2DAC">
        <w:rPr>
          <w:sz w:val="28"/>
          <w:szCs w:val="28"/>
          <w:lang w:eastAsia="uk-UA"/>
        </w:rPr>
        <w:t>к</w:t>
      </w:r>
      <w:proofErr w:type="gramEnd"/>
      <w:r w:rsidRPr="004F2DAC">
        <w:rPr>
          <w:sz w:val="28"/>
          <w:szCs w:val="28"/>
          <w:lang w:eastAsia="uk-UA"/>
        </w:rPr>
        <w:t>ів</w:t>
      </w:r>
      <w:proofErr w:type="spellEnd"/>
      <w:r w:rsidRPr="004F2DAC">
        <w:rPr>
          <w:sz w:val="28"/>
          <w:szCs w:val="28"/>
          <w:lang w:eastAsia="uk-UA"/>
        </w:rPr>
        <w:t>:</w:t>
      </w:r>
    </w:p>
    <w:p w:rsidR="00533ECB" w:rsidRPr="004F2DAC" w:rsidRDefault="00533ECB" w:rsidP="00533ECB">
      <w:pPr>
        <w:numPr>
          <w:ilvl w:val="0"/>
          <w:numId w:val="6"/>
        </w:numPr>
        <w:shd w:val="clear" w:color="auto" w:fill="FFFFFF"/>
        <w:ind w:left="0" w:firstLine="0"/>
        <w:jc w:val="both"/>
        <w:rPr>
          <w:sz w:val="28"/>
          <w:szCs w:val="28"/>
          <w:lang w:eastAsia="uk-UA"/>
        </w:rPr>
      </w:pPr>
      <w:proofErr w:type="spellStart"/>
      <w:r w:rsidRPr="004F2DAC">
        <w:rPr>
          <w:sz w:val="28"/>
          <w:szCs w:val="28"/>
          <w:lang w:eastAsia="uk-UA"/>
        </w:rPr>
        <w:t>недостатньо</w:t>
      </w:r>
      <w:proofErr w:type="spellEnd"/>
      <w:r w:rsidRPr="004F2DAC">
        <w:rPr>
          <w:sz w:val="28"/>
          <w:szCs w:val="28"/>
          <w:lang w:eastAsia="uk-UA"/>
        </w:rPr>
        <w:t xml:space="preserve"> </w:t>
      </w:r>
      <w:proofErr w:type="spellStart"/>
      <w:r w:rsidRPr="004F2DAC">
        <w:rPr>
          <w:sz w:val="28"/>
          <w:szCs w:val="28"/>
          <w:lang w:eastAsia="uk-UA"/>
        </w:rPr>
        <w:t>налагоджене</w:t>
      </w:r>
      <w:proofErr w:type="spellEnd"/>
      <w:r w:rsidRPr="004F2DAC">
        <w:rPr>
          <w:sz w:val="28"/>
          <w:szCs w:val="28"/>
          <w:lang w:eastAsia="uk-UA"/>
        </w:rPr>
        <w:t xml:space="preserve"> </w:t>
      </w:r>
      <w:proofErr w:type="spellStart"/>
      <w:r w:rsidRPr="004F2DAC">
        <w:rPr>
          <w:sz w:val="28"/>
          <w:szCs w:val="28"/>
          <w:lang w:eastAsia="uk-UA"/>
        </w:rPr>
        <w:t>взаємовідвідування</w:t>
      </w:r>
      <w:proofErr w:type="spellEnd"/>
      <w:r w:rsidRPr="004F2DAC">
        <w:rPr>
          <w:sz w:val="28"/>
          <w:szCs w:val="28"/>
          <w:lang w:eastAsia="uk-UA"/>
        </w:rPr>
        <w:t xml:space="preserve"> </w:t>
      </w:r>
      <w:proofErr w:type="spellStart"/>
      <w:r w:rsidRPr="004F2DAC">
        <w:rPr>
          <w:sz w:val="28"/>
          <w:szCs w:val="28"/>
          <w:lang w:eastAsia="uk-UA"/>
        </w:rPr>
        <w:t>урокі</w:t>
      </w:r>
      <w:proofErr w:type="gramStart"/>
      <w:r w:rsidRPr="004F2DAC">
        <w:rPr>
          <w:sz w:val="28"/>
          <w:szCs w:val="28"/>
          <w:lang w:eastAsia="uk-UA"/>
        </w:rPr>
        <w:t>в</w:t>
      </w:r>
      <w:proofErr w:type="spellEnd"/>
      <w:proofErr w:type="gramEnd"/>
      <w:r w:rsidRPr="004F2DAC">
        <w:rPr>
          <w:sz w:val="28"/>
          <w:szCs w:val="28"/>
          <w:lang w:eastAsia="uk-UA"/>
        </w:rPr>
        <w:t xml:space="preserve"> учителями;</w:t>
      </w:r>
    </w:p>
    <w:p w:rsidR="00533ECB" w:rsidRPr="004F2DAC" w:rsidRDefault="00533ECB" w:rsidP="00533ECB">
      <w:pPr>
        <w:numPr>
          <w:ilvl w:val="0"/>
          <w:numId w:val="6"/>
        </w:numPr>
        <w:shd w:val="clear" w:color="auto" w:fill="FFFFFF"/>
        <w:ind w:left="0" w:firstLine="0"/>
        <w:jc w:val="both"/>
        <w:rPr>
          <w:sz w:val="28"/>
          <w:szCs w:val="28"/>
          <w:lang w:eastAsia="uk-UA"/>
        </w:rPr>
      </w:pPr>
      <w:proofErr w:type="spellStart"/>
      <w:r>
        <w:rPr>
          <w:sz w:val="28"/>
          <w:szCs w:val="28"/>
          <w:lang w:eastAsia="uk-UA"/>
        </w:rPr>
        <w:t>кожн</w:t>
      </w:r>
      <w:proofErr w:type="spellEnd"/>
      <w:r>
        <w:rPr>
          <w:sz w:val="28"/>
          <w:szCs w:val="28"/>
          <w:lang w:val="uk-UA" w:eastAsia="uk-UA"/>
        </w:rPr>
        <w:t>е</w:t>
      </w:r>
      <w:r>
        <w:rPr>
          <w:sz w:val="28"/>
          <w:szCs w:val="28"/>
          <w:lang w:eastAsia="uk-UA"/>
        </w:rPr>
        <w:t xml:space="preserve"> </w:t>
      </w:r>
      <w:proofErr w:type="spellStart"/>
      <w:r w:rsidRPr="004F2DAC">
        <w:rPr>
          <w:sz w:val="28"/>
          <w:szCs w:val="28"/>
          <w:lang w:eastAsia="uk-UA"/>
        </w:rPr>
        <w:t>методичне</w:t>
      </w:r>
      <w:proofErr w:type="spellEnd"/>
      <w:r w:rsidRPr="004F2DAC">
        <w:rPr>
          <w:sz w:val="28"/>
          <w:szCs w:val="28"/>
          <w:lang w:eastAsia="uk-UA"/>
        </w:rPr>
        <w:t xml:space="preserve"> </w:t>
      </w:r>
      <w:proofErr w:type="spellStart"/>
      <w:r w:rsidRPr="004F2DAC">
        <w:rPr>
          <w:sz w:val="28"/>
          <w:szCs w:val="28"/>
          <w:lang w:eastAsia="uk-UA"/>
        </w:rPr>
        <w:t>об’єднання</w:t>
      </w:r>
      <w:proofErr w:type="spellEnd"/>
      <w:r w:rsidRPr="004F2DAC">
        <w:rPr>
          <w:sz w:val="28"/>
          <w:szCs w:val="28"/>
          <w:lang w:eastAsia="uk-UA"/>
        </w:rPr>
        <w:t xml:space="preserve"> </w:t>
      </w:r>
      <w:proofErr w:type="spellStart"/>
      <w:r w:rsidRPr="004F2DAC">
        <w:rPr>
          <w:sz w:val="28"/>
          <w:szCs w:val="28"/>
          <w:lang w:eastAsia="uk-UA"/>
        </w:rPr>
        <w:t>автономне</w:t>
      </w:r>
      <w:proofErr w:type="spellEnd"/>
      <w:r w:rsidRPr="004F2DAC">
        <w:rPr>
          <w:sz w:val="28"/>
          <w:szCs w:val="28"/>
          <w:lang w:eastAsia="uk-UA"/>
        </w:rPr>
        <w:t xml:space="preserve"> у </w:t>
      </w:r>
      <w:proofErr w:type="spellStart"/>
      <w:proofErr w:type="gramStart"/>
      <w:r w:rsidRPr="004F2DAC">
        <w:rPr>
          <w:sz w:val="28"/>
          <w:szCs w:val="28"/>
          <w:lang w:eastAsia="uk-UA"/>
        </w:rPr>
        <w:t>своїй</w:t>
      </w:r>
      <w:proofErr w:type="spellEnd"/>
      <w:proofErr w:type="gramEnd"/>
      <w:r w:rsidRPr="004F2DAC">
        <w:rPr>
          <w:sz w:val="28"/>
          <w:szCs w:val="28"/>
          <w:lang w:eastAsia="uk-UA"/>
        </w:rPr>
        <w:t xml:space="preserve"> </w:t>
      </w:r>
      <w:proofErr w:type="spellStart"/>
      <w:r w:rsidRPr="004F2DAC">
        <w:rPr>
          <w:sz w:val="28"/>
          <w:szCs w:val="28"/>
          <w:lang w:eastAsia="uk-UA"/>
        </w:rPr>
        <w:t>роботі</w:t>
      </w:r>
      <w:proofErr w:type="spellEnd"/>
      <w:r w:rsidRPr="004F2DAC">
        <w:rPr>
          <w:sz w:val="28"/>
          <w:szCs w:val="28"/>
          <w:lang w:eastAsia="uk-UA"/>
        </w:rPr>
        <w:t xml:space="preserve"> й практично не </w:t>
      </w:r>
      <w:proofErr w:type="spellStart"/>
      <w:r w:rsidRPr="004F2DAC">
        <w:rPr>
          <w:sz w:val="28"/>
          <w:szCs w:val="28"/>
          <w:lang w:eastAsia="uk-UA"/>
        </w:rPr>
        <w:t>пов’язане</w:t>
      </w:r>
      <w:proofErr w:type="spellEnd"/>
      <w:r w:rsidRPr="004F2DAC">
        <w:rPr>
          <w:sz w:val="28"/>
          <w:szCs w:val="28"/>
          <w:lang w:eastAsia="uk-UA"/>
        </w:rPr>
        <w:t xml:space="preserve"> з </w:t>
      </w:r>
      <w:proofErr w:type="spellStart"/>
      <w:r w:rsidRPr="004F2DAC">
        <w:rPr>
          <w:sz w:val="28"/>
          <w:szCs w:val="28"/>
          <w:lang w:eastAsia="uk-UA"/>
        </w:rPr>
        <w:t>роботою</w:t>
      </w:r>
      <w:proofErr w:type="spellEnd"/>
      <w:r w:rsidRPr="004F2DAC">
        <w:rPr>
          <w:sz w:val="28"/>
          <w:szCs w:val="28"/>
          <w:lang w:eastAsia="uk-UA"/>
        </w:rPr>
        <w:t xml:space="preserve"> </w:t>
      </w:r>
      <w:proofErr w:type="spellStart"/>
      <w:r w:rsidRPr="004F2DAC">
        <w:rPr>
          <w:sz w:val="28"/>
          <w:szCs w:val="28"/>
          <w:lang w:eastAsia="uk-UA"/>
        </w:rPr>
        <w:t>інших</w:t>
      </w:r>
      <w:proofErr w:type="spellEnd"/>
      <w:r>
        <w:rPr>
          <w:sz w:val="28"/>
          <w:szCs w:val="28"/>
          <w:lang w:eastAsia="uk-UA"/>
        </w:rPr>
        <w:t xml:space="preserve"> </w:t>
      </w:r>
      <w:proofErr w:type="spellStart"/>
      <w:r w:rsidRPr="004F2DAC">
        <w:rPr>
          <w:sz w:val="28"/>
          <w:szCs w:val="28"/>
          <w:lang w:eastAsia="uk-UA"/>
        </w:rPr>
        <w:t>методичних</w:t>
      </w:r>
      <w:proofErr w:type="spellEnd"/>
      <w:r w:rsidRPr="004F2DAC">
        <w:rPr>
          <w:sz w:val="28"/>
          <w:szCs w:val="28"/>
          <w:lang w:eastAsia="uk-UA"/>
        </w:rPr>
        <w:t xml:space="preserve"> </w:t>
      </w:r>
      <w:proofErr w:type="spellStart"/>
      <w:r w:rsidRPr="004F2DAC">
        <w:rPr>
          <w:sz w:val="28"/>
          <w:szCs w:val="28"/>
          <w:lang w:eastAsia="uk-UA"/>
        </w:rPr>
        <w:t>об’єднань</w:t>
      </w:r>
      <w:proofErr w:type="spellEnd"/>
      <w:r w:rsidRPr="004F2DAC">
        <w:rPr>
          <w:sz w:val="28"/>
          <w:szCs w:val="28"/>
          <w:lang w:eastAsia="uk-UA"/>
        </w:rPr>
        <w:t>;</w:t>
      </w:r>
    </w:p>
    <w:p w:rsidR="00533ECB" w:rsidRPr="004F2DAC" w:rsidRDefault="00533ECB" w:rsidP="00533ECB">
      <w:pPr>
        <w:numPr>
          <w:ilvl w:val="0"/>
          <w:numId w:val="6"/>
        </w:numPr>
        <w:shd w:val="clear" w:color="auto" w:fill="FFFFFF"/>
        <w:ind w:left="0" w:firstLine="0"/>
        <w:jc w:val="both"/>
        <w:rPr>
          <w:sz w:val="28"/>
          <w:szCs w:val="28"/>
          <w:lang w:eastAsia="uk-UA"/>
        </w:rPr>
      </w:pPr>
      <w:proofErr w:type="spellStart"/>
      <w:r>
        <w:rPr>
          <w:sz w:val="28"/>
          <w:szCs w:val="28"/>
          <w:lang w:eastAsia="uk-UA"/>
        </w:rPr>
        <w:t>недостатня</w:t>
      </w:r>
      <w:proofErr w:type="spellEnd"/>
      <w:r>
        <w:rPr>
          <w:sz w:val="28"/>
          <w:szCs w:val="28"/>
          <w:lang w:eastAsia="uk-UA"/>
        </w:rPr>
        <w:t xml:space="preserve"> роль </w:t>
      </w:r>
      <w:proofErr w:type="spellStart"/>
      <w:r>
        <w:rPr>
          <w:sz w:val="28"/>
          <w:szCs w:val="28"/>
          <w:lang w:eastAsia="uk-UA"/>
        </w:rPr>
        <w:t>керівників</w:t>
      </w:r>
      <w:proofErr w:type="spellEnd"/>
      <w:r>
        <w:rPr>
          <w:sz w:val="28"/>
          <w:szCs w:val="28"/>
          <w:lang w:eastAsia="uk-UA"/>
        </w:rPr>
        <w:t xml:space="preserve"> </w:t>
      </w:r>
      <w:proofErr w:type="spellStart"/>
      <w:r w:rsidRPr="004F2DAC">
        <w:rPr>
          <w:sz w:val="28"/>
          <w:szCs w:val="28"/>
          <w:lang w:eastAsia="uk-UA"/>
        </w:rPr>
        <w:t>методоб’єднань</w:t>
      </w:r>
      <w:proofErr w:type="spellEnd"/>
      <w:r w:rsidRPr="004F2DAC">
        <w:rPr>
          <w:sz w:val="28"/>
          <w:szCs w:val="28"/>
          <w:lang w:eastAsia="uk-UA"/>
        </w:rPr>
        <w:t xml:space="preserve"> в </w:t>
      </w:r>
      <w:proofErr w:type="spellStart"/>
      <w:r w:rsidRPr="004F2DAC">
        <w:rPr>
          <w:sz w:val="28"/>
          <w:szCs w:val="28"/>
          <w:lang w:eastAsia="uk-UA"/>
        </w:rPr>
        <w:t>організації</w:t>
      </w:r>
      <w:proofErr w:type="spellEnd"/>
      <w:r w:rsidRPr="004F2DAC">
        <w:rPr>
          <w:sz w:val="28"/>
          <w:szCs w:val="28"/>
          <w:lang w:eastAsia="uk-UA"/>
        </w:rPr>
        <w:t xml:space="preserve"> </w:t>
      </w:r>
      <w:proofErr w:type="spellStart"/>
      <w:r w:rsidRPr="004F2DAC">
        <w:rPr>
          <w:sz w:val="28"/>
          <w:szCs w:val="28"/>
          <w:lang w:eastAsia="uk-UA"/>
        </w:rPr>
        <w:t>ці</w:t>
      </w:r>
      <w:r>
        <w:rPr>
          <w:sz w:val="28"/>
          <w:szCs w:val="28"/>
          <w:lang w:eastAsia="uk-UA"/>
        </w:rPr>
        <w:t>леспрямованої</w:t>
      </w:r>
      <w:proofErr w:type="spellEnd"/>
      <w:r>
        <w:rPr>
          <w:sz w:val="28"/>
          <w:szCs w:val="28"/>
          <w:lang w:eastAsia="uk-UA"/>
        </w:rPr>
        <w:t xml:space="preserve"> </w:t>
      </w:r>
      <w:proofErr w:type="spellStart"/>
      <w:r>
        <w:rPr>
          <w:sz w:val="28"/>
          <w:szCs w:val="28"/>
          <w:lang w:eastAsia="uk-UA"/>
        </w:rPr>
        <w:t>роботи</w:t>
      </w:r>
      <w:proofErr w:type="spellEnd"/>
      <w:r>
        <w:rPr>
          <w:sz w:val="28"/>
          <w:szCs w:val="28"/>
          <w:lang w:eastAsia="uk-UA"/>
        </w:rPr>
        <w:t xml:space="preserve"> з </w:t>
      </w:r>
      <w:proofErr w:type="spellStart"/>
      <w:r>
        <w:rPr>
          <w:sz w:val="28"/>
          <w:szCs w:val="28"/>
          <w:lang w:eastAsia="uk-UA"/>
        </w:rPr>
        <w:t>обдарованими</w:t>
      </w:r>
      <w:proofErr w:type="spellEnd"/>
      <w:r w:rsidRPr="004F2DAC">
        <w:rPr>
          <w:sz w:val="28"/>
          <w:szCs w:val="28"/>
          <w:lang w:eastAsia="uk-UA"/>
        </w:rPr>
        <w:t xml:space="preserve"> </w:t>
      </w:r>
      <w:proofErr w:type="spellStart"/>
      <w:r w:rsidRPr="004F2DAC">
        <w:rPr>
          <w:sz w:val="28"/>
          <w:szCs w:val="28"/>
          <w:lang w:eastAsia="uk-UA"/>
        </w:rPr>
        <w:t>учнями</w:t>
      </w:r>
      <w:proofErr w:type="spellEnd"/>
      <w:r w:rsidRPr="004F2DAC">
        <w:rPr>
          <w:sz w:val="28"/>
          <w:szCs w:val="28"/>
          <w:lang w:eastAsia="uk-UA"/>
        </w:rPr>
        <w:t xml:space="preserve"> з </w:t>
      </w:r>
      <w:proofErr w:type="spellStart"/>
      <w:proofErr w:type="gramStart"/>
      <w:r w:rsidRPr="004F2DAC">
        <w:rPr>
          <w:sz w:val="28"/>
          <w:szCs w:val="28"/>
          <w:lang w:eastAsia="uk-UA"/>
        </w:rPr>
        <w:t>п</w:t>
      </w:r>
      <w:proofErr w:type="gramEnd"/>
      <w:r w:rsidRPr="004F2DAC">
        <w:rPr>
          <w:sz w:val="28"/>
          <w:szCs w:val="28"/>
          <w:lang w:eastAsia="uk-UA"/>
        </w:rPr>
        <w:t>ідготовки</w:t>
      </w:r>
      <w:proofErr w:type="spellEnd"/>
      <w:r w:rsidRPr="004F2DAC">
        <w:rPr>
          <w:sz w:val="28"/>
          <w:szCs w:val="28"/>
          <w:lang w:eastAsia="uk-UA"/>
        </w:rPr>
        <w:t xml:space="preserve"> </w:t>
      </w:r>
      <w:proofErr w:type="spellStart"/>
      <w:r w:rsidRPr="004F2DAC">
        <w:rPr>
          <w:sz w:val="28"/>
          <w:szCs w:val="28"/>
          <w:lang w:eastAsia="uk-UA"/>
        </w:rPr>
        <w:t>шкільних</w:t>
      </w:r>
      <w:proofErr w:type="spellEnd"/>
      <w:r w:rsidRPr="004F2DAC">
        <w:rPr>
          <w:sz w:val="28"/>
          <w:szCs w:val="28"/>
          <w:lang w:eastAsia="uk-UA"/>
        </w:rPr>
        <w:t xml:space="preserve"> команд до </w:t>
      </w:r>
      <w:proofErr w:type="spellStart"/>
      <w:r w:rsidRPr="004F2DAC">
        <w:rPr>
          <w:sz w:val="28"/>
          <w:szCs w:val="28"/>
          <w:lang w:eastAsia="uk-UA"/>
        </w:rPr>
        <w:t>участі</w:t>
      </w:r>
      <w:proofErr w:type="spellEnd"/>
      <w:r w:rsidRPr="004F2DAC">
        <w:rPr>
          <w:sz w:val="28"/>
          <w:szCs w:val="28"/>
          <w:lang w:eastAsia="uk-UA"/>
        </w:rPr>
        <w:t xml:space="preserve"> в</w:t>
      </w:r>
      <w:r>
        <w:rPr>
          <w:sz w:val="28"/>
          <w:szCs w:val="28"/>
          <w:lang w:eastAsia="uk-UA"/>
        </w:rPr>
        <w:t xml:space="preserve"> </w:t>
      </w:r>
      <w:proofErr w:type="spellStart"/>
      <w:r>
        <w:rPr>
          <w:sz w:val="28"/>
          <w:szCs w:val="28"/>
          <w:lang w:eastAsia="uk-UA"/>
        </w:rPr>
        <w:t>районних</w:t>
      </w:r>
      <w:proofErr w:type="spellEnd"/>
      <w:r w:rsidRPr="004F2DAC">
        <w:rPr>
          <w:sz w:val="28"/>
          <w:szCs w:val="28"/>
          <w:lang w:eastAsia="uk-UA"/>
        </w:rPr>
        <w:t xml:space="preserve"> </w:t>
      </w:r>
      <w:proofErr w:type="spellStart"/>
      <w:r w:rsidRPr="004F2DAC">
        <w:rPr>
          <w:sz w:val="28"/>
          <w:szCs w:val="28"/>
          <w:lang w:eastAsia="uk-UA"/>
        </w:rPr>
        <w:t>етапах</w:t>
      </w:r>
      <w:proofErr w:type="spellEnd"/>
      <w:r w:rsidRPr="004F2DAC">
        <w:rPr>
          <w:sz w:val="28"/>
          <w:szCs w:val="28"/>
          <w:lang w:eastAsia="uk-UA"/>
        </w:rPr>
        <w:t xml:space="preserve"> </w:t>
      </w:r>
      <w:proofErr w:type="spellStart"/>
      <w:r w:rsidRPr="004F2DAC">
        <w:rPr>
          <w:sz w:val="28"/>
          <w:szCs w:val="28"/>
          <w:lang w:eastAsia="uk-UA"/>
        </w:rPr>
        <w:t>учнівських</w:t>
      </w:r>
      <w:proofErr w:type="spellEnd"/>
      <w:r w:rsidRPr="004F2DAC">
        <w:rPr>
          <w:sz w:val="28"/>
          <w:szCs w:val="28"/>
          <w:lang w:eastAsia="uk-UA"/>
        </w:rPr>
        <w:t xml:space="preserve"> </w:t>
      </w:r>
      <w:proofErr w:type="spellStart"/>
      <w:r w:rsidRPr="004F2DAC">
        <w:rPr>
          <w:sz w:val="28"/>
          <w:szCs w:val="28"/>
          <w:lang w:eastAsia="uk-UA"/>
        </w:rPr>
        <w:t>олімпіад</w:t>
      </w:r>
      <w:proofErr w:type="spellEnd"/>
      <w:r w:rsidRPr="004F2DAC">
        <w:rPr>
          <w:sz w:val="28"/>
          <w:szCs w:val="28"/>
          <w:lang w:eastAsia="uk-UA"/>
        </w:rPr>
        <w:t xml:space="preserve">, конкурсах </w:t>
      </w:r>
      <w:proofErr w:type="spellStart"/>
      <w:r w:rsidRPr="004F2DAC">
        <w:rPr>
          <w:sz w:val="28"/>
          <w:szCs w:val="28"/>
          <w:lang w:eastAsia="uk-UA"/>
        </w:rPr>
        <w:t>різних</w:t>
      </w:r>
      <w:proofErr w:type="spellEnd"/>
      <w:r w:rsidRPr="004F2DAC">
        <w:rPr>
          <w:sz w:val="28"/>
          <w:szCs w:val="28"/>
          <w:lang w:eastAsia="uk-UA"/>
        </w:rPr>
        <w:t xml:space="preserve"> </w:t>
      </w:r>
      <w:proofErr w:type="spellStart"/>
      <w:r w:rsidRPr="004F2DAC">
        <w:rPr>
          <w:sz w:val="28"/>
          <w:szCs w:val="28"/>
          <w:lang w:eastAsia="uk-UA"/>
        </w:rPr>
        <w:t>рівнів</w:t>
      </w:r>
      <w:proofErr w:type="spellEnd"/>
      <w:r w:rsidRPr="004F2DAC">
        <w:rPr>
          <w:sz w:val="28"/>
          <w:szCs w:val="28"/>
          <w:lang w:eastAsia="uk-UA"/>
        </w:rPr>
        <w:t>;</w:t>
      </w:r>
    </w:p>
    <w:p w:rsidR="00533ECB" w:rsidRPr="004F2DAC" w:rsidRDefault="00533ECB" w:rsidP="00533ECB">
      <w:pPr>
        <w:numPr>
          <w:ilvl w:val="0"/>
          <w:numId w:val="6"/>
        </w:numPr>
        <w:shd w:val="clear" w:color="auto" w:fill="FFFFFF"/>
        <w:ind w:left="0" w:firstLine="0"/>
        <w:jc w:val="both"/>
        <w:rPr>
          <w:sz w:val="28"/>
          <w:szCs w:val="28"/>
          <w:lang w:eastAsia="uk-UA"/>
        </w:rPr>
      </w:pPr>
      <w:r w:rsidRPr="004F2DAC">
        <w:rPr>
          <w:sz w:val="28"/>
          <w:szCs w:val="28"/>
          <w:lang w:eastAsia="uk-UA"/>
        </w:rPr>
        <w:t xml:space="preserve">педагоги </w:t>
      </w:r>
      <w:proofErr w:type="spellStart"/>
      <w:r w:rsidRPr="004F2DAC">
        <w:rPr>
          <w:sz w:val="28"/>
          <w:szCs w:val="28"/>
          <w:lang w:eastAsia="uk-UA"/>
        </w:rPr>
        <w:t>залишаються</w:t>
      </w:r>
      <w:proofErr w:type="spellEnd"/>
      <w:r w:rsidRPr="004F2DAC">
        <w:rPr>
          <w:sz w:val="28"/>
          <w:szCs w:val="28"/>
          <w:lang w:eastAsia="uk-UA"/>
        </w:rPr>
        <w:t xml:space="preserve"> </w:t>
      </w:r>
      <w:proofErr w:type="spellStart"/>
      <w:r w:rsidRPr="004F2DAC">
        <w:rPr>
          <w:sz w:val="28"/>
          <w:szCs w:val="28"/>
          <w:lang w:eastAsia="uk-UA"/>
        </w:rPr>
        <w:t>інертними</w:t>
      </w:r>
      <w:proofErr w:type="spellEnd"/>
      <w:r w:rsidRPr="004F2DAC">
        <w:rPr>
          <w:sz w:val="28"/>
          <w:szCs w:val="28"/>
          <w:lang w:eastAsia="uk-UA"/>
        </w:rPr>
        <w:t xml:space="preserve"> до </w:t>
      </w:r>
      <w:proofErr w:type="spellStart"/>
      <w:r w:rsidRPr="004F2DAC">
        <w:rPr>
          <w:sz w:val="28"/>
          <w:szCs w:val="28"/>
          <w:lang w:eastAsia="uk-UA"/>
        </w:rPr>
        <w:t>публікацій</w:t>
      </w:r>
      <w:proofErr w:type="spellEnd"/>
      <w:r w:rsidRPr="004F2DAC">
        <w:rPr>
          <w:sz w:val="28"/>
          <w:szCs w:val="28"/>
          <w:lang w:eastAsia="uk-UA"/>
        </w:rPr>
        <w:t xml:space="preserve"> </w:t>
      </w:r>
      <w:proofErr w:type="spellStart"/>
      <w:r w:rsidRPr="004F2DAC">
        <w:rPr>
          <w:sz w:val="28"/>
          <w:szCs w:val="28"/>
          <w:lang w:eastAsia="uk-UA"/>
        </w:rPr>
        <w:t>методичних</w:t>
      </w:r>
      <w:proofErr w:type="spellEnd"/>
      <w:r w:rsidRPr="004F2DAC">
        <w:rPr>
          <w:sz w:val="28"/>
          <w:szCs w:val="28"/>
          <w:lang w:eastAsia="uk-UA"/>
        </w:rPr>
        <w:t xml:space="preserve"> </w:t>
      </w:r>
      <w:proofErr w:type="spellStart"/>
      <w:r w:rsidRPr="004F2DAC">
        <w:rPr>
          <w:sz w:val="28"/>
          <w:szCs w:val="28"/>
          <w:lang w:eastAsia="uk-UA"/>
        </w:rPr>
        <w:t>розробок</w:t>
      </w:r>
      <w:proofErr w:type="spellEnd"/>
      <w:r w:rsidRPr="004F2DAC">
        <w:rPr>
          <w:sz w:val="28"/>
          <w:szCs w:val="28"/>
          <w:lang w:eastAsia="uk-UA"/>
        </w:rPr>
        <w:t xml:space="preserve"> у </w:t>
      </w:r>
      <w:proofErr w:type="spellStart"/>
      <w:r w:rsidRPr="004F2DAC">
        <w:rPr>
          <w:sz w:val="28"/>
          <w:szCs w:val="28"/>
          <w:lang w:eastAsia="uk-UA"/>
        </w:rPr>
        <w:t>фахових</w:t>
      </w:r>
      <w:proofErr w:type="spellEnd"/>
      <w:r w:rsidRPr="004F2DAC">
        <w:rPr>
          <w:sz w:val="28"/>
          <w:szCs w:val="28"/>
          <w:lang w:eastAsia="uk-UA"/>
        </w:rPr>
        <w:t xml:space="preserve"> </w:t>
      </w:r>
      <w:proofErr w:type="spellStart"/>
      <w:r w:rsidRPr="004F2DAC">
        <w:rPr>
          <w:sz w:val="28"/>
          <w:szCs w:val="28"/>
          <w:lang w:eastAsia="uk-UA"/>
        </w:rPr>
        <w:t>виданнях</w:t>
      </w:r>
      <w:proofErr w:type="spellEnd"/>
      <w:r w:rsidRPr="004F2DAC">
        <w:rPr>
          <w:sz w:val="28"/>
          <w:szCs w:val="28"/>
          <w:lang w:eastAsia="uk-UA"/>
        </w:rPr>
        <w:t>;</w:t>
      </w:r>
    </w:p>
    <w:p w:rsidR="00533ECB" w:rsidRPr="004F2DAC" w:rsidRDefault="00533ECB" w:rsidP="00533ECB">
      <w:pPr>
        <w:numPr>
          <w:ilvl w:val="0"/>
          <w:numId w:val="6"/>
        </w:numPr>
        <w:shd w:val="clear" w:color="auto" w:fill="FFFFFF"/>
        <w:ind w:left="0" w:firstLine="0"/>
        <w:jc w:val="both"/>
        <w:rPr>
          <w:sz w:val="28"/>
          <w:szCs w:val="28"/>
          <w:lang w:eastAsia="uk-UA"/>
        </w:rPr>
      </w:pPr>
      <w:proofErr w:type="spellStart"/>
      <w:r>
        <w:rPr>
          <w:sz w:val="28"/>
          <w:szCs w:val="28"/>
          <w:lang w:eastAsia="uk-UA"/>
        </w:rPr>
        <w:t>керівники</w:t>
      </w:r>
      <w:proofErr w:type="spellEnd"/>
      <w:r>
        <w:rPr>
          <w:sz w:val="28"/>
          <w:szCs w:val="28"/>
          <w:lang w:eastAsia="uk-UA"/>
        </w:rPr>
        <w:t xml:space="preserve"> </w:t>
      </w:r>
      <w:r w:rsidRPr="004F2DAC">
        <w:rPr>
          <w:sz w:val="28"/>
          <w:szCs w:val="28"/>
          <w:lang w:eastAsia="uk-UA"/>
        </w:rPr>
        <w:t xml:space="preserve">МО </w:t>
      </w:r>
      <w:proofErr w:type="spellStart"/>
      <w:r w:rsidRPr="004F2DAC">
        <w:rPr>
          <w:sz w:val="28"/>
          <w:szCs w:val="28"/>
          <w:lang w:eastAsia="uk-UA"/>
        </w:rPr>
        <w:t>недостатню</w:t>
      </w:r>
      <w:proofErr w:type="spellEnd"/>
      <w:r w:rsidRPr="004F2DAC">
        <w:rPr>
          <w:sz w:val="28"/>
          <w:szCs w:val="28"/>
          <w:lang w:eastAsia="uk-UA"/>
        </w:rPr>
        <w:t xml:space="preserve"> </w:t>
      </w:r>
      <w:proofErr w:type="spellStart"/>
      <w:r w:rsidRPr="004F2DAC">
        <w:rPr>
          <w:sz w:val="28"/>
          <w:szCs w:val="28"/>
          <w:lang w:eastAsia="uk-UA"/>
        </w:rPr>
        <w:t>увагу</w:t>
      </w:r>
      <w:proofErr w:type="spellEnd"/>
      <w:r w:rsidRPr="004F2DAC">
        <w:rPr>
          <w:sz w:val="28"/>
          <w:szCs w:val="28"/>
          <w:lang w:eastAsia="uk-UA"/>
        </w:rPr>
        <w:t xml:space="preserve"> </w:t>
      </w:r>
      <w:proofErr w:type="spellStart"/>
      <w:r w:rsidRPr="004F2DAC">
        <w:rPr>
          <w:sz w:val="28"/>
          <w:szCs w:val="28"/>
          <w:lang w:eastAsia="uk-UA"/>
        </w:rPr>
        <w:t>приділяють</w:t>
      </w:r>
      <w:proofErr w:type="spellEnd"/>
      <w:r w:rsidRPr="004F2DAC">
        <w:rPr>
          <w:sz w:val="28"/>
          <w:szCs w:val="28"/>
          <w:lang w:eastAsia="uk-UA"/>
        </w:rPr>
        <w:t xml:space="preserve"> </w:t>
      </w:r>
      <w:proofErr w:type="spellStart"/>
      <w:r w:rsidRPr="004F2DAC">
        <w:rPr>
          <w:sz w:val="28"/>
          <w:szCs w:val="28"/>
          <w:lang w:eastAsia="uk-UA"/>
        </w:rPr>
        <w:t>оформленню</w:t>
      </w:r>
      <w:proofErr w:type="spellEnd"/>
      <w:r w:rsidRPr="004F2DAC">
        <w:rPr>
          <w:sz w:val="28"/>
          <w:szCs w:val="28"/>
          <w:lang w:eastAsia="uk-UA"/>
        </w:rPr>
        <w:t xml:space="preserve"> </w:t>
      </w:r>
      <w:proofErr w:type="spellStart"/>
      <w:r w:rsidRPr="004F2DAC">
        <w:rPr>
          <w:sz w:val="28"/>
          <w:szCs w:val="28"/>
          <w:lang w:eastAsia="uk-UA"/>
        </w:rPr>
        <w:t>протоколів</w:t>
      </w:r>
      <w:proofErr w:type="spellEnd"/>
      <w:r w:rsidRPr="004F2DAC">
        <w:rPr>
          <w:sz w:val="28"/>
          <w:szCs w:val="28"/>
          <w:lang w:eastAsia="uk-UA"/>
        </w:rPr>
        <w:t xml:space="preserve"> </w:t>
      </w:r>
      <w:proofErr w:type="spellStart"/>
      <w:r w:rsidRPr="004F2DAC">
        <w:rPr>
          <w:sz w:val="28"/>
          <w:szCs w:val="28"/>
          <w:lang w:eastAsia="uk-UA"/>
        </w:rPr>
        <w:t>засідань</w:t>
      </w:r>
      <w:proofErr w:type="spellEnd"/>
      <w:r w:rsidRPr="004F2DAC">
        <w:rPr>
          <w:sz w:val="28"/>
          <w:szCs w:val="28"/>
          <w:lang w:eastAsia="uk-UA"/>
        </w:rPr>
        <w:t xml:space="preserve">, </w:t>
      </w:r>
      <w:proofErr w:type="spellStart"/>
      <w:r w:rsidRPr="004F2DAC">
        <w:rPr>
          <w:sz w:val="28"/>
          <w:szCs w:val="28"/>
          <w:lang w:eastAsia="uk-UA"/>
        </w:rPr>
        <w:t>які</w:t>
      </w:r>
      <w:proofErr w:type="spellEnd"/>
      <w:r w:rsidRPr="004F2DAC">
        <w:rPr>
          <w:sz w:val="28"/>
          <w:szCs w:val="28"/>
          <w:lang w:eastAsia="uk-UA"/>
        </w:rPr>
        <w:t xml:space="preserve"> часто </w:t>
      </w:r>
      <w:proofErr w:type="spellStart"/>
      <w:r w:rsidRPr="004F2DAC">
        <w:rPr>
          <w:sz w:val="28"/>
          <w:szCs w:val="28"/>
          <w:lang w:eastAsia="uk-UA"/>
        </w:rPr>
        <w:t>містять</w:t>
      </w:r>
      <w:proofErr w:type="spellEnd"/>
      <w:r w:rsidRPr="004F2DAC">
        <w:rPr>
          <w:sz w:val="28"/>
          <w:szCs w:val="28"/>
          <w:lang w:eastAsia="uk-UA"/>
        </w:rPr>
        <w:t xml:space="preserve"> </w:t>
      </w:r>
      <w:proofErr w:type="spellStart"/>
      <w:r w:rsidRPr="004F2DAC">
        <w:rPr>
          <w:sz w:val="28"/>
          <w:szCs w:val="28"/>
          <w:lang w:eastAsia="uk-UA"/>
        </w:rPr>
        <w:t>схематичний</w:t>
      </w:r>
      <w:proofErr w:type="spellEnd"/>
      <w:r w:rsidRPr="004F2DAC">
        <w:rPr>
          <w:sz w:val="28"/>
          <w:szCs w:val="28"/>
          <w:lang w:eastAsia="uk-UA"/>
        </w:rPr>
        <w:t xml:space="preserve"> характер;</w:t>
      </w:r>
    </w:p>
    <w:p w:rsidR="00533ECB" w:rsidRPr="004F2DAC" w:rsidRDefault="00533ECB" w:rsidP="00533ECB">
      <w:pPr>
        <w:numPr>
          <w:ilvl w:val="0"/>
          <w:numId w:val="6"/>
        </w:numPr>
        <w:shd w:val="clear" w:color="auto" w:fill="FFFFFF"/>
        <w:ind w:left="0" w:firstLine="0"/>
        <w:jc w:val="both"/>
        <w:rPr>
          <w:sz w:val="28"/>
          <w:szCs w:val="28"/>
          <w:lang w:eastAsia="uk-UA"/>
        </w:rPr>
      </w:pPr>
      <w:proofErr w:type="spellStart"/>
      <w:r w:rsidRPr="004F2DAC">
        <w:rPr>
          <w:sz w:val="28"/>
          <w:szCs w:val="28"/>
          <w:lang w:eastAsia="uk-UA"/>
        </w:rPr>
        <w:t>потребує</w:t>
      </w:r>
      <w:proofErr w:type="spellEnd"/>
      <w:r w:rsidRPr="004F2DAC">
        <w:rPr>
          <w:sz w:val="28"/>
          <w:szCs w:val="28"/>
          <w:lang w:eastAsia="uk-UA"/>
        </w:rPr>
        <w:t xml:space="preserve"> </w:t>
      </w:r>
      <w:proofErr w:type="spellStart"/>
      <w:r w:rsidRPr="004F2DAC">
        <w:rPr>
          <w:sz w:val="28"/>
          <w:szCs w:val="28"/>
          <w:lang w:eastAsia="uk-UA"/>
        </w:rPr>
        <w:t>покращення</w:t>
      </w:r>
      <w:proofErr w:type="spellEnd"/>
      <w:r w:rsidRPr="004F2DAC">
        <w:rPr>
          <w:sz w:val="28"/>
          <w:szCs w:val="28"/>
          <w:lang w:eastAsia="uk-UA"/>
        </w:rPr>
        <w:t xml:space="preserve"> робота по </w:t>
      </w:r>
      <w:proofErr w:type="spellStart"/>
      <w:r w:rsidRPr="004F2DAC">
        <w:rPr>
          <w:sz w:val="28"/>
          <w:szCs w:val="28"/>
          <w:lang w:eastAsia="uk-UA"/>
        </w:rPr>
        <w:t>залученню</w:t>
      </w:r>
      <w:proofErr w:type="spellEnd"/>
      <w:r w:rsidRPr="004F2DAC">
        <w:rPr>
          <w:sz w:val="28"/>
          <w:szCs w:val="28"/>
          <w:lang w:eastAsia="uk-UA"/>
        </w:rPr>
        <w:t xml:space="preserve"> </w:t>
      </w:r>
      <w:proofErr w:type="spellStart"/>
      <w:r w:rsidRPr="004F2DAC">
        <w:rPr>
          <w:sz w:val="28"/>
          <w:szCs w:val="28"/>
          <w:lang w:eastAsia="uk-UA"/>
        </w:rPr>
        <w:t>вчителів</w:t>
      </w:r>
      <w:proofErr w:type="spellEnd"/>
      <w:r w:rsidRPr="004F2DAC">
        <w:rPr>
          <w:sz w:val="28"/>
          <w:szCs w:val="28"/>
          <w:lang w:eastAsia="uk-UA"/>
        </w:rPr>
        <w:t xml:space="preserve"> до </w:t>
      </w:r>
      <w:proofErr w:type="spellStart"/>
      <w:r w:rsidRPr="004F2DAC">
        <w:rPr>
          <w:sz w:val="28"/>
          <w:szCs w:val="28"/>
          <w:lang w:eastAsia="uk-UA"/>
        </w:rPr>
        <w:t>участі</w:t>
      </w:r>
      <w:proofErr w:type="spellEnd"/>
      <w:r w:rsidRPr="004F2DAC">
        <w:rPr>
          <w:sz w:val="28"/>
          <w:szCs w:val="28"/>
          <w:lang w:eastAsia="uk-UA"/>
        </w:rPr>
        <w:t xml:space="preserve"> у </w:t>
      </w:r>
      <w:proofErr w:type="spellStart"/>
      <w:r w:rsidRPr="004F2DAC">
        <w:rPr>
          <w:sz w:val="28"/>
          <w:szCs w:val="28"/>
          <w:lang w:eastAsia="uk-UA"/>
        </w:rPr>
        <w:t>обласному</w:t>
      </w:r>
      <w:proofErr w:type="spellEnd"/>
      <w:r w:rsidRPr="004F2DAC">
        <w:rPr>
          <w:sz w:val="28"/>
          <w:szCs w:val="28"/>
          <w:lang w:eastAsia="uk-UA"/>
        </w:rPr>
        <w:t xml:space="preserve"> </w:t>
      </w:r>
      <w:proofErr w:type="spellStart"/>
      <w:r w:rsidRPr="004F2DAC">
        <w:rPr>
          <w:sz w:val="28"/>
          <w:szCs w:val="28"/>
          <w:lang w:eastAsia="uk-UA"/>
        </w:rPr>
        <w:t>конкурсі</w:t>
      </w:r>
      <w:proofErr w:type="spellEnd"/>
      <w:r w:rsidRPr="004F2DAC">
        <w:rPr>
          <w:sz w:val="28"/>
          <w:szCs w:val="28"/>
          <w:lang w:eastAsia="uk-UA"/>
        </w:rPr>
        <w:t xml:space="preserve"> «Учитель року».</w:t>
      </w:r>
    </w:p>
    <w:p w:rsidR="00533ECB" w:rsidRPr="00533ECB" w:rsidRDefault="00533ECB" w:rsidP="00E40B53">
      <w:pPr>
        <w:tabs>
          <w:tab w:val="left" w:pos="2370"/>
        </w:tabs>
        <w:jc w:val="both"/>
        <w:rPr>
          <w:rFonts w:eastAsia="Calibri"/>
          <w:sz w:val="28"/>
          <w:szCs w:val="28"/>
        </w:rPr>
      </w:pPr>
    </w:p>
    <w:p w:rsidR="00355425" w:rsidRPr="00355425" w:rsidRDefault="00E029AC" w:rsidP="00E46C0F">
      <w:pPr>
        <w:pStyle w:val="a7"/>
        <w:ind w:left="142"/>
        <w:jc w:val="both"/>
        <w:rPr>
          <w:sz w:val="28"/>
          <w:szCs w:val="28"/>
          <w:lang w:val="uk-UA"/>
        </w:rPr>
      </w:pPr>
      <w:r>
        <w:rPr>
          <w:noProof/>
          <w:lang w:val="uk-UA" w:eastAsia="uk-UA"/>
        </w:rPr>
        <mc:AlternateContent>
          <mc:Choice Requires="wps">
            <w:drawing>
              <wp:anchor distT="0" distB="0" distL="114300" distR="114300" simplePos="0" relativeHeight="251681792" behindDoc="0" locked="0" layoutInCell="1" allowOverlap="1" wp14:anchorId="49D93F9C" wp14:editId="2E6A1652">
                <wp:simplePos x="0" y="0"/>
                <wp:positionH relativeFrom="margin">
                  <wp:posOffset>-700098</wp:posOffset>
                </wp:positionH>
                <wp:positionV relativeFrom="paragraph">
                  <wp:posOffset>181654</wp:posOffset>
                </wp:positionV>
                <wp:extent cx="6632027" cy="367862"/>
                <wp:effectExtent l="0" t="0" r="0" b="0"/>
                <wp:wrapNone/>
                <wp:docPr id="222" name="Надпись 222"/>
                <wp:cNvGraphicFramePr/>
                <a:graphic xmlns:a="http://schemas.openxmlformats.org/drawingml/2006/main">
                  <a:graphicData uri="http://schemas.microsoft.com/office/word/2010/wordprocessingShape">
                    <wps:wsp>
                      <wps:cNvSpPr txBox="1"/>
                      <wps:spPr>
                        <a:xfrm>
                          <a:off x="0" y="0"/>
                          <a:ext cx="6632027" cy="367862"/>
                        </a:xfrm>
                        <a:prstGeom prst="rect">
                          <a:avLst/>
                        </a:prstGeom>
                        <a:noFill/>
                        <a:ln w="6350">
                          <a:noFill/>
                        </a:ln>
                      </wps:spPr>
                      <wps:txbx>
                        <w:txbxContent>
                          <w:p w:rsidR="00355425" w:rsidRPr="00E40B53" w:rsidRDefault="00E029AC" w:rsidP="00355425">
                            <w:pPr>
                              <w:ind w:firstLine="709"/>
                              <w:jc w:val="both"/>
                              <w:rPr>
                                <w:sz w:val="32"/>
                                <w:szCs w:val="32"/>
                                <w:lang w:val="uk-UA"/>
                              </w:rPr>
                            </w:pPr>
                            <w:r w:rsidRPr="00E40B53">
                              <w:rPr>
                                <w:b/>
                                <w:sz w:val="32"/>
                                <w:szCs w:val="32"/>
                                <w:lang w:val="uk-UA"/>
                              </w:rPr>
                              <w:t xml:space="preserve">                          </w:t>
                            </w:r>
                            <w:r w:rsidR="00355425" w:rsidRPr="00E40B53">
                              <w:rPr>
                                <w:b/>
                                <w:sz w:val="32"/>
                                <w:szCs w:val="32"/>
                                <w:lang w:val="uk-UA"/>
                              </w:rPr>
                              <w:t xml:space="preserve"> </w:t>
                            </w:r>
                            <w:r w:rsidR="00355425" w:rsidRPr="00E40B53">
                              <w:rPr>
                                <w:b/>
                                <w:color w:val="00B050"/>
                                <w:sz w:val="32"/>
                                <w:szCs w:val="32"/>
                                <w:lang w:val="uk-UA"/>
                              </w:rPr>
                              <w:t>Організація</w:t>
                            </w:r>
                            <w:r w:rsidR="00355425" w:rsidRPr="00E40B53">
                              <w:rPr>
                                <w:color w:val="00B050"/>
                                <w:sz w:val="32"/>
                                <w:szCs w:val="32"/>
                                <w:lang w:val="uk-UA"/>
                              </w:rPr>
                              <w:t xml:space="preserve"> </w:t>
                            </w:r>
                            <w:r w:rsidR="00355425" w:rsidRPr="00E40B53">
                              <w:rPr>
                                <w:b/>
                                <w:color w:val="00B050"/>
                                <w:sz w:val="32"/>
                                <w:szCs w:val="32"/>
                                <w:lang w:val="uk-UA"/>
                              </w:rPr>
                              <w:t>роботи з обдарованими дітьми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22" o:spid="_x0000_s1036" type="#_x0000_t202" style="position:absolute;left:0;text-align:left;margin-left:-55.15pt;margin-top:14.3pt;width:522.2pt;height:28.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" filled="f" stroked="f" strokeweight=".5pt">
                <v:textbox>
                  <w:txbxContent>
                    <w:p w:rsidR="00355425" w:rsidRPr="00E40B53" w:rsidRDefault="00E029AC" w:rsidP="00355425">
                      <w:pPr>
                        <w:ind w:firstLine="709"/>
                        <w:jc w:val="both"/>
                        <w:rPr>
                          <w:sz w:val="32"/>
                          <w:szCs w:val="32"/>
                          <w:lang w:val="uk-UA"/>
                        </w:rPr>
                      </w:pPr>
                      <w:r w:rsidRPr="00E40B53">
                        <w:rPr>
                          <w:b/>
                          <w:sz w:val="32"/>
                          <w:szCs w:val="32"/>
                          <w:lang w:val="uk-UA"/>
                        </w:rPr>
                        <w:t xml:space="preserve">                          </w:t>
                      </w:r>
                      <w:r w:rsidR="00355425" w:rsidRPr="00E40B53">
                        <w:rPr>
                          <w:b/>
                          <w:sz w:val="32"/>
                          <w:szCs w:val="32"/>
                          <w:lang w:val="uk-UA"/>
                        </w:rPr>
                        <w:t xml:space="preserve"> </w:t>
                      </w:r>
                      <w:r w:rsidR="00355425" w:rsidRPr="00E40B53">
                        <w:rPr>
                          <w:b/>
                          <w:color w:val="00B050"/>
                          <w:sz w:val="32"/>
                          <w:szCs w:val="32"/>
                          <w:lang w:val="uk-UA"/>
                        </w:rPr>
                        <w:t>Організація</w:t>
                      </w:r>
                      <w:r w:rsidR="00355425" w:rsidRPr="00E40B53">
                        <w:rPr>
                          <w:color w:val="00B050"/>
                          <w:sz w:val="32"/>
                          <w:szCs w:val="32"/>
                          <w:lang w:val="uk-UA"/>
                        </w:rPr>
                        <w:t xml:space="preserve"> </w:t>
                      </w:r>
                      <w:r w:rsidR="00355425" w:rsidRPr="00E40B53">
                        <w:rPr>
                          <w:b/>
                          <w:color w:val="00B050"/>
                          <w:sz w:val="32"/>
                          <w:szCs w:val="32"/>
                          <w:lang w:val="uk-UA"/>
                        </w:rPr>
                        <w:t>роботи з обдарованими дітьми</w:t>
                      </w:r>
                    </w:p>
                  </w:txbxContent>
                </v:textbox>
                <w10:wrap anchorx="margin"/>
              </v:shape>
            </w:pict>
          </mc:Fallback>
        </mc:AlternateContent>
      </w:r>
    </w:p>
    <w:p w:rsidR="00355425" w:rsidRPr="00355425" w:rsidRDefault="00355425" w:rsidP="00E46C0F">
      <w:pPr>
        <w:pStyle w:val="a7"/>
        <w:ind w:left="142"/>
        <w:jc w:val="both"/>
        <w:rPr>
          <w:sz w:val="28"/>
          <w:szCs w:val="28"/>
          <w:lang w:val="uk-UA"/>
        </w:rPr>
      </w:pPr>
      <w:r w:rsidRPr="00355425">
        <w:rPr>
          <w:sz w:val="28"/>
          <w:szCs w:val="28"/>
          <w:lang w:val="uk-UA"/>
        </w:rPr>
        <w:t xml:space="preserve">                                                              </w:t>
      </w:r>
    </w:p>
    <w:p w:rsidR="00355425" w:rsidRPr="00355425" w:rsidRDefault="00355425" w:rsidP="00E46C0F">
      <w:pPr>
        <w:pStyle w:val="a7"/>
        <w:ind w:left="142"/>
        <w:jc w:val="both"/>
        <w:rPr>
          <w:sz w:val="28"/>
          <w:szCs w:val="28"/>
          <w:lang w:val="uk-UA"/>
        </w:rPr>
      </w:pPr>
    </w:p>
    <w:p w:rsidR="00355425" w:rsidRPr="00355425" w:rsidRDefault="00E46C0F" w:rsidP="00E46C0F">
      <w:pPr>
        <w:pStyle w:val="a7"/>
        <w:ind w:left="142"/>
        <w:jc w:val="both"/>
        <w:rPr>
          <w:sz w:val="28"/>
          <w:szCs w:val="28"/>
          <w:lang w:val="uk-UA"/>
        </w:rPr>
      </w:pPr>
      <w:r>
        <w:rPr>
          <w:sz w:val="28"/>
          <w:szCs w:val="28"/>
          <w:lang w:val="uk-UA"/>
        </w:rPr>
        <w:t xml:space="preserve">      </w:t>
      </w:r>
      <w:r w:rsidR="00355425" w:rsidRPr="00355425">
        <w:rPr>
          <w:sz w:val="28"/>
          <w:szCs w:val="28"/>
          <w:lang w:val="uk-UA"/>
        </w:rPr>
        <w:t>Педагогічний колектив школи упродовж року проводив роботу, спрямовану на створення сприятливих умов для розвитку інтелектуального і творчого потенціалу здібних дітей та підлітків, стимулювання творчого самовдосконалення учнів, залучення обдарованої молоді до науково-дослідницької діяльності. Робота зі здібними та обдарованими учнями проводилася в гімназії у відповідності до плану заходів по роботі з обдарованими дітьми на 2021-2022 навчальний рік.</w:t>
      </w:r>
    </w:p>
    <w:p w:rsidR="00355425" w:rsidRPr="00355425" w:rsidRDefault="00E46C0F" w:rsidP="00E46C0F">
      <w:pPr>
        <w:pStyle w:val="a7"/>
        <w:ind w:left="142"/>
        <w:jc w:val="both"/>
        <w:rPr>
          <w:sz w:val="28"/>
          <w:szCs w:val="28"/>
          <w:lang w:val="uk-UA"/>
        </w:rPr>
      </w:pPr>
      <w:r>
        <w:rPr>
          <w:sz w:val="28"/>
          <w:szCs w:val="28"/>
          <w:lang w:val="uk-UA"/>
        </w:rPr>
        <w:t xml:space="preserve">     </w:t>
      </w:r>
      <w:r w:rsidR="00355425" w:rsidRPr="00355425">
        <w:rPr>
          <w:sz w:val="28"/>
          <w:szCs w:val="28"/>
          <w:lang w:val="uk-UA"/>
        </w:rPr>
        <w:t>Найпоширенішими формами залучення обдарованої учнівської молоді до інтелектуальної та творчої праці стали олімпіади, різноманітні конкурси, інтелектуальні та міжнародні змагання.</w:t>
      </w:r>
    </w:p>
    <w:p w:rsidR="00355425" w:rsidRDefault="00E46C0F" w:rsidP="00E46C0F">
      <w:pPr>
        <w:ind w:left="142"/>
        <w:jc w:val="both"/>
        <w:rPr>
          <w:sz w:val="28"/>
          <w:szCs w:val="28"/>
          <w:lang w:val="uk-UA"/>
        </w:rPr>
      </w:pPr>
      <w:r>
        <w:rPr>
          <w:sz w:val="28"/>
          <w:szCs w:val="28"/>
          <w:lang w:val="uk-UA"/>
        </w:rPr>
        <w:lastRenderedPageBreak/>
        <w:t xml:space="preserve">      </w:t>
      </w:r>
      <w:r w:rsidR="00355425" w:rsidRPr="00E029AC">
        <w:rPr>
          <w:sz w:val="28"/>
          <w:szCs w:val="28"/>
          <w:lang w:val="uk-UA"/>
        </w:rPr>
        <w:t>У жовтні відбувся шкільний етап олімпіад з базових дисциплін. Педагоги закладу активно залучали учнів до участі в різноманітних інтернет-олімпіадах, інтерактивних, заочних та дистанційних конкурсах.</w:t>
      </w:r>
    </w:p>
    <w:p w:rsidR="00E13809" w:rsidRPr="00E029AC" w:rsidRDefault="00E13809" w:rsidP="00E029AC">
      <w:pPr>
        <w:ind w:left="360"/>
        <w:jc w:val="both"/>
        <w:rPr>
          <w:sz w:val="28"/>
          <w:szCs w:val="28"/>
          <w:lang w:val="uk-UA"/>
        </w:rPr>
      </w:pPr>
    </w:p>
    <w:p w:rsidR="00355425" w:rsidRDefault="00E13809" w:rsidP="00E13809">
      <w:pPr>
        <w:spacing w:line="276" w:lineRule="auto"/>
        <w:jc w:val="center"/>
        <w:rPr>
          <w:b/>
          <w:color w:val="00B050"/>
          <w:sz w:val="32"/>
          <w:szCs w:val="32"/>
          <w:lang w:val="uk-UA"/>
        </w:rPr>
      </w:pPr>
      <w:r w:rsidRPr="00E13809">
        <w:rPr>
          <w:b/>
          <w:color w:val="00B050"/>
          <w:sz w:val="32"/>
          <w:szCs w:val="32"/>
          <w:lang w:val="uk-UA"/>
        </w:rPr>
        <w:t>Виховна робота</w:t>
      </w:r>
    </w:p>
    <w:p w:rsidR="00E13809" w:rsidRPr="00E13809" w:rsidRDefault="00E13809" w:rsidP="00E13809">
      <w:pPr>
        <w:spacing w:line="276" w:lineRule="auto"/>
        <w:jc w:val="center"/>
        <w:rPr>
          <w:b/>
          <w:color w:val="00B050"/>
          <w:sz w:val="32"/>
          <w:szCs w:val="32"/>
          <w:lang w:val="uk-UA"/>
        </w:rPr>
      </w:pPr>
    </w:p>
    <w:p w:rsidR="00E13809" w:rsidRPr="00A02BE6" w:rsidRDefault="00E13809" w:rsidP="00E13809">
      <w:pPr>
        <w:spacing w:line="276" w:lineRule="auto"/>
        <w:rPr>
          <w:sz w:val="28"/>
          <w:szCs w:val="28"/>
          <w:lang w:val="uk-UA"/>
        </w:rPr>
      </w:pPr>
      <w:r>
        <w:rPr>
          <w:sz w:val="28"/>
          <w:szCs w:val="28"/>
          <w:lang w:val="uk-UA"/>
        </w:rPr>
        <w:t xml:space="preserve">    </w:t>
      </w:r>
      <w:r w:rsidR="00060A5B">
        <w:rPr>
          <w:sz w:val="28"/>
          <w:szCs w:val="28"/>
          <w:lang w:val="uk-UA"/>
        </w:rPr>
        <w:t xml:space="preserve">    </w:t>
      </w:r>
      <w:r w:rsidRPr="00A02BE6">
        <w:rPr>
          <w:sz w:val="28"/>
          <w:szCs w:val="28"/>
          <w:lang w:val="uk-UA"/>
        </w:rPr>
        <w:t>Творчий розвиток дитини завжди</w:t>
      </w:r>
      <w:r>
        <w:rPr>
          <w:sz w:val="28"/>
          <w:szCs w:val="28"/>
          <w:lang w:val="uk-UA"/>
        </w:rPr>
        <w:t xml:space="preserve"> був і залишається пріоритетним </w:t>
      </w:r>
      <w:r w:rsidRPr="00A02BE6">
        <w:rPr>
          <w:sz w:val="28"/>
          <w:szCs w:val="28"/>
          <w:lang w:val="uk-UA"/>
        </w:rPr>
        <w:t>напрямком освітянської діяльності. Ці завд</w:t>
      </w:r>
      <w:r>
        <w:rPr>
          <w:sz w:val="28"/>
          <w:szCs w:val="28"/>
          <w:lang w:val="uk-UA"/>
        </w:rPr>
        <w:t xml:space="preserve">ання успішно реалізовуються під </w:t>
      </w:r>
      <w:r w:rsidRPr="00A02BE6">
        <w:rPr>
          <w:sz w:val="28"/>
          <w:szCs w:val="28"/>
          <w:lang w:val="uk-UA"/>
        </w:rPr>
        <w:t>час позакласної роботи класів, яка об’є</w:t>
      </w:r>
      <w:r>
        <w:rPr>
          <w:sz w:val="28"/>
          <w:szCs w:val="28"/>
          <w:lang w:val="uk-UA"/>
        </w:rPr>
        <w:t xml:space="preserve">днує школярів усіх вікових груп конкурсними програмами та </w:t>
      </w:r>
      <w:r w:rsidRPr="00A02BE6">
        <w:rPr>
          <w:sz w:val="28"/>
          <w:szCs w:val="28"/>
          <w:lang w:val="uk-UA"/>
        </w:rPr>
        <w:t>заходами.</w:t>
      </w:r>
    </w:p>
    <w:p w:rsidR="00355425" w:rsidRDefault="00E13809" w:rsidP="00355425">
      <w:pPr>
        <w:spacing w:line="276" w:lineRule="auto"/>
        <w:rPr>
          <w:sz w:val="28"/>
          <w:szCs w:val="28"/>
          <w:lang w:val="uk-UA"/>
        </w:rPr>
      </w:pPr>
      <w:r>
        <w:rPr>
          <w:sz w:val="28"/>
          <w:szCs w:val="28"/>
          <w:lang w:val="uk-UA"/>
        </w:rPr>
        <w:t xml:space="preserve">     </w:t>
      </w:r>
      <w:r w:rsidR="00060A5B">
        <w:rPr>
          <w:sz w:val="28"/>
          <w:szCs w:val="28"/>
          <w:lang w:val="uk-UA"/>
        </w:rPr>
        <w:t xml:space="preserve">  </w:t>
      </w:r>
      <w:r w:rsidRPr="00A02BE6">
        <w:rPr>
          <w:sz w:val="28"/>
          <w:szCs w:val="28"/>
          <w:lang w:val="uk-UA"/>
        </w:rPr>
        <w:t>Педагоги прагнуть вибудувати вихов</w:t>
      </w:r>
      <w:r>
        <w:rPr>
          <w:sz w:val="28"/>
          <w:szCs w:val="28"/>
          <w:lang w:val="uk-UA"/>
        </w:rPr>
        <w:t xml:space="preserve">ний простір так, щоб він сприяв </w:t>
      </w:r>
      <w:r w:rsidRPr="00A02BE6">
        <w:rPr>
          <w:sz w:val="28"/>
          <w:szCs w:val="28"/>
          <w:lang w:val="uk-UA"/>
        </w:rPr>
        <w:t>гармонізації особистості, глибоко усвід</w:t>
      </w:r>
      <w:r>
        <w:rPr>
          <w:sz w:val="28"/>
          <w:szCs w:val="28"/>
          <w:lang w:val="uk-UA"/>
        </w:rPr>
        <w:t xml:space="preserve">омлюють, що соціальна адаптація </w:t>
      </w:r>
      <w:r w:rsidRPr="00A02BE6">
        <w:rPr>
          <w:sz w:val="28"/>
          <w:szCs w:val="28"/>
          <w:lang w:val="uk-UA"/>
        </w:rPr>
        <w:t>учнів, розуміння ними своїх прав та свідомого</w:t>
      </w:r>
      <w:r>
        <w:rPr>
          <w:sz w:val="28"/>
          <w:szCs w:val="28"/>
          <w:lang w:val="uk-UA"/>
        </w:rPr>
        <w:t xml:space="preserve"> виконання обов’язків у значній </w:t>
      </w:r>
      <w:r w:rsidRPr="00A02BE6">
        <w:rPr>
          <w:sz w:val="28"/>
          <w:szCs w:val="28"/>
          <w:lang w:val="uk-UA"/>
        </w:rPr>
        <w:t>мірі залежить від правильно визначених</w:t>
      </w:r>
      <w:r>
        <w:rPr>
          <w:sz w:val="28"/>
          <w:szCs w:val="28"/>
          <w:lang w:val="uk-UA"/>
        </w:rPr>
        <w:t xml:space="preserve"> та обраних шляхів реалізації </w:t>
      </w:r>
      <w:r w:rsidRPr="00A02BE6">
        <w:rPr>
          <w:sz w:val="28"/>
          <w:szCs w:val="28"/>
          <w:lang w:val="uk-UA"/>
        </w:rPr>
        <w:t>виховного процесу.</w:t>
      </w:r>
    </w:p>
    <w:p w:rsidR="00355425" w:rsidRDefault="00355425" w:rsidP="00355425">
      <w:pPr>
        <w:spacing w:line="276" w:lineRule="auto"/>
        <w:rPr>
          <w:sz w:val="28"/>
          <w:szCs w:val="28"/>
          <w:lang w:val="uk-UA"/>
        </w:rPr>
      </w:pPr>
      <w:r>
        <w:rPr>
          <w:sz w:val="28"/>
          <w:szCs w:val="28"/>
          <w:lang w:val="uk-UA"/>
        </w:rPr>
        <w:t xml:space="preserve">    </w:t>
      </w:r>
      <w:r w:rsidR="00060A5B">
        <w:rPr>
          <w:sz w:val="28"/>
          <w:szCs w:val="28"/>
          <w:lang w:val="uk-UA"/>
        </w:rPr>
        <w:t xml:space="preserve">  </w:t>
      </w:r>
      <w:r>
        <w:rPr>
          <w:sz w:val="28"/>
          <w:szCs w:val="28"/>
          <w:lang w:val="uk-UA"/>
        </w:rPr>
        <w:t xml:space="preserve"> </w:t>
      </w:r>
      <w:r w:rsidRPr="00A02BE6">
        <w:rPr>
          <w:sz w:val="28"/>
          <w:szCs w:val="28"/>
          <w:lang w:val="uk-UA"/>
        </w:rPr>
        <w:t>В умовах воєнних дій виховна робота в заклад</w:t>
      </w:r>
      <w:r>
        <w:rPr>
          <w:sz w:val="28"/>
          <w:szCs w:val="28"/>
          <w:lang w:val="uk-UA"/>
        </w:rPr>
        <w:t xml:space="preserve">і освіти продовжувалася </w:t>
      </w:r>
      <w:r w:rsidRPr="00A02BE6">
        <w:rPr>
          <w:sz w:val="28"/>
          <w:szCs w:val="28"/>
          <w:lang w:val="uk-UA"/>
        </w:rPr>
        <w:t>в онлайн форматі. Педагог</w:t>
      </w:r>
      <w:r>
        <w:rPr>
          <w:sz w:val="28"/>
          <w:szCs w:val="28"/>
          <w:lang w:val="uk-UA"/>
        </w:rPr>
        <w:t>и</w:t>
      </w:r>
      <w:r w:rsidRPr="00A02BE6">
        <w:rPr>
          <w:sz w:val="28"/>
          <w:szCs w:val="28"/>
          <w:lang w:val="uk-UA"/>
        </w:rPr>
        <w:t>-організатор</w:t>
      </w:r>
      <w:r>
        <w:rPr>
          <w:sz w:val="28"/>
          <w:szCs w:val="28"/>
          <w:lang w:val="uk-UA"/>
        </w:rPr>
        <w:t>и</w:t>
      </w:r>
      <w:r w:rsidRPr="00A02BE6">
        <w:rPr>
          <w:sz w:val="28"/>
          <w:szCs w:val="28"/>
          <w:lang w:val="uk-UA"/>
        </w:rPr>
        <w:t xml:space="preserve"> на стор</w:t>
      </w:r>
      <w:r>
        <w:rPr>
          <w:sz w:val="28"/>
          <w:szCs w:val="28"/>
          <w:lang w:val="uk-UA"/>
        </w:rPr>
        <w:t xml:space="preserve">інці гімназії в мережі </w:t>
      </w:r>
      <w:proofErr w:type="spellStart"/>
      <w:r>
        <w:rPr>
          <w:sz w:val="28"/>
          <w:szCs w:val="28"/>
          <w:lang w:val="uk-UA"/>
        </w:rPr>
        <w:t>Facebook</w:t>
      </w:r>
      <w:proofErr w:type="spellEnd"/>
      <w:r>
        <w:rPr>
          <w:sz w:val="28"/>
          <w:szCs w:val="28"/>
          <w:lang w:val="uk-UA"/>
        </w:rPr>
        <w:t xml:space="preserve"> висвітлювали усі свої </w:t>
      </w:r>
      <w:r w:rsidRPr="00A02BE6">
        <w:rPr>
          <w:sz w:val="28"/>
          <w:szCs w:val="28"/>
          <w:lang w:val="uk-UA"/>
        </w:rPr>
        <w:t>заходи</w:t>
      </w:r>
      <w:r>
        <w:rPr>
          <w:sz w:val="28"/>
          <w:szCs w:val="28"/>
          <w:lang w:val="uk-UA"/>
        </w:rPr>
        <w:t>.</w:t>
      </w:r>
    </w:p>
    <w:p w:rsidR="00355425" w:rsidRDefault="00355425" w:rsidP="00355425">
      <w:pPr>
        <w:spacing w:line="276" w:lineRule="auto"/>
        <w:rPr>
          <w:sz w:val="28"/>
          <w:szCs w:val="28"/>
          <w:lang w:val="uk-UA"/>
        </w:rPr>
      </w:pPr>
      <w:r>
        <w:rPr>
          <w:sz w:val="28"/>
          <w:szCs w:val="28"/>
          <w:lang w:val="uk-UA"/>
        </w:rPr>
        <w:t xml:space="preserve">     </w:t>
      </w:r>
      <w:r w:rsidRPr="00A02BE6">
        <w:rPr>
          <w:sz w:val="28"/>
          <w:szCs w:val="28"/>
          <w:lang w:val="uk-UA"/>
        </w:rPr>
        <w:t>Поширення та відродження наці</w:t>
      </w:r>
      <w:r>
        <w:rPr>
          <w:sz w:val="28"/>
          <w:szCs w:val="28"/>
          <w:lang w:val="uk-UA"/>
        </w:rPr>
        <w:t xml:space="preserve">ональних традицій займає вагому </w:t>
      </w:r>
      <w:r w:rsidRPr="00A02BE6">
        <w:rPr>
          <w:sz w:val="28"/>
          <w:szCs w:val="28"/>
          <w:lang w:val="uk-UA"/>
        </w:rPr>
        <w:t>частину у системі виховної роботи навчальн</w:t>
      </w:r>
      <w:r>
        <w:rPr>
          <w:sz w:val="28"/>
          <w:szCs w:val="28"/>
          <w:lang w:val="uk-UA"/>
        </w:rPr>
        <w:t xml:space="preserve">ого закладу. Традиційно школярі </w:t>
      </w:r>
      <w:r w:rsidRPr="00A02BE6">
        <w:rPr>
          <w:sz w:val="28"/>
          <w:szCs w:val="28"/>
          <w:lang w:val="uk-UA"/>
        </w:rPr>
        <w:t>та педагоги долучаються до вшанування та ви</w:t>
      </w:r>
      <w:r>
        <w:rPr>
          <w:sz w:val="28"/>
          <w:szCs w:val="28"/>
          <w:lang w:val="uk-UA"/>
        </w:rPr>
        <w:t xml:space="preserve">вчення традицій українського </w:t>
      </w:r>
      <w:r w:rsidRPr="00A02BE6">
        <w:rPr>
          <w:sz w:val="28"/>
          <w:szCs w:val="28"/>
          <w:lang w:val="uk-UA"/>
        </w:rPr>
        <w:t>народу.</w:t>
      </w:r>
      <w:r>
        <w:rPr>
          <w:sz w:val="28"/>
          <w:szCs w:val="28"/>
          <w:lang w:val="uk-UA"/>
        </w:rPr>
        <w:t xml:space="preserve"> </w:t>
      </w:r>
      <w:r w:rsidRPr="00A02BE6">
        <w:rPr>
          <w:sz w:val="28"/>
          <w:szCs w:val="28"/>
          <w:lang w:val="uk-UA"/>
        </w:rPr>
        <w:t>Учні та вчителі взяли участь в акції «Фото з хустиною» до Дня хустки</w:t>
      </w:r>
      <w:r>
        <w:rPr>
          <w:sz w:val="28"/>
          <w:szCs w:val="28"/>
          <w:lang w:val="uk-UA"/>
        </w:rPr>
        <w:t>.</w:t>
      </w:r>
    </w:p>
    <w:p w:rsidR="00355425" w:rsidRPr="00F103BA" w:rsidRDefault="00355425" w:rsidP="00355425">
      <w:pPr>
        <w:spacing w:line="276" w:lineRule="auto"/>
        <w:rPr>
          <w:sz w:val="28"/>
          <w:szCs w:val="28"/>
          <w:lang w:val="uk-UA"/>
        </w:rPr>
      </w:pPr>
      <w:r>
        <w:rPr>
          <w:sz w:val="28"/>
          <w:szCs w:val="28"/>
          <w:lang w:val="uk-UA"/>
        </w:rPr>
        <w:t xml:space="preserve">     </w:t>
      </w:r>
      <w:r w:rsidRPr="00F103BA">
        <w:rPr>
          <w:sz w:val="28"/>
          <w:szCs w:val="28"/>
          <w:lang w:val="uk-UA"/>
        </w:rPr>
        <w:t>Безпечна і дружня до дитини школа – ц</w:t>
      </w:r>
      <w:r>
        <w:rPr>
          <w:sz w:val="28"/>
          <w:szCs w:val="28"/>
          <w:lang w:val="uk-UA"/>
        </w:rPr>
        <w:t xml:space="preserve">е місце, у якому діти і дорослі </w:t>
      </w:r>
      <w:r w:rsidRPr="00F103BA">
        <w:rPr>
          <w:sz w:val="28"/>
          <w:szCs w:val="28"/>
          <w:lang w:val="uk-UA"/>
        </w:rPr>
        <w:t xml:space="preserve">почуваються безпечно і </w:t>
      </w:r>
      <w:proofErr w:type="spellStart"/>
      <w:r w:rsidRPr="00F103BA">
        <w:rPr>
          <w:sz w:val="28"/>
          <w:szCs w:val="28"/>
          <w:lang w:val="uk-UA"/>
        </w:rPr>
        <w:t>комфортно</w:t>
      </w:r>
      <w:proofErr w:type="spellEnd"/>
      <w:r w:rsidRPr="00F103BA">
        <w:rPr>
          <w:sz w:val="28"/>
          <w:szCs w:val="28"/>
          <w:lang w:val="uk-UA"/>
        </w:rPr>
        <w:t>, яке дарує д</w:t>
      </w:r>
      <w:r>
        <w:rPr>
          <w:sz w:val="28"/>
          <w:szCs w:val="28"/>
          <w:lang w:val="uk-UA"/>
        </w:rPr>
        <w:t xml:space="preserve">ітям особливе відчуття єдності, </w:t>
      </w:r>
      <w:r w:rsidRPr="00F103BA">
        <w:rPr>
          <w:sz w:val="28"/>
          <w:szCs w:val="28"/>
          <w:lang w:val="uk-UA"/>
        </w:rPr>
        <w:t>дає точку опори і можливість прояв</w:t>
      </w:r>
      <w:r>
        <w:rPr>
          <w:sz w:val="28"/>
          <w:szCs w:val="28"/>
          <w:lang w:val="uk-UA"/>
        </w:rPr>
        <w:t xml:space="preserve">ити себе, вселяє надію породжує </w:t>
      </w:r>
      <w:r w:rsidRPr="00F103BA">
        <w:rPr>
          <w:sz w:val="28"/>
          <w:szCs w:val="28"/>
          <w:lang w:val="uk-UA"/>
        </w:rPr>
        <w:t>впевненість у майбутньому. В рамках реалізації постав</w:t>
      </w:r>
      <w:r>
        <w:rPr>
          <w:sz w:val="28"/>
          <w:szCs w:val="28"/>
          <w:lang w:val="uk-UA"/>
        </w:rPr>
        <w:t xml:space="preserve">лених завдань у школі </w:t>
      </w:r>
      <w:r w:rsidRPr="00F103BA">
        <w:rPr>
          <w:sz w:val="28"/>
          <w:szCs w:val="28"/>
          <w:lang w:val="uk-UA"/>
        </w:rPr>
        <w:t>розроблений, затверджений та зап</w:t>
      </w:r>
      <w:r>
        <w:rPr>
          <w:sz w:val="28"/>
          <w:szCs w:val="28"/>
          <w:lang w:val="uk-UA"/>
        </w:rPr>
        <w:t xml:space="preserve">ущений в дію «План заходів щодо </w:t>
      </w:r>
      <w:r w:rsidRPr="00F103BA">
        <w:rPr>
          <w:sz w:val="28"/>
          <w:szCs w:val="28"/>
          <w:lang w:val="uk-UA"/>
        </w:rPr>
        <w:t>створення безпечного освітнього середовищ</w:t>
      </w:r>
      <w:r>
        <w:rPr>
          <w:sz w:val="28"/>
          <w:szCs w:val="28"/>
          <w:lang w:val="uk-UA"/>
        </w:rPr>
        <w:t xml:space="preserve">а на 2021-2022 навчальний рік», </w:t>
      </w:r>
      <w:r w:rsidRPr="00F103BA">
        <w:rPr>
          <w:sz w:val="28"/>
          <w:szCs w:val="28"/>
          <w:lang w:val="uk-UA"/>
        </w:rPr>
        <w:t>який охоплював всіх учасників освітньог</w:t>
      </w:r>
      <w:r>
        <w:rPr>
          <w:sz w:val="28"/>
          <w:szCs w:val="28"/>
          <w:lang w:val="uk-UA"/>
        </w:rPr>
        <w:t xml:space="preserve">о процесу: учнів та їх батьків, </w:t>
      </w:r>
      <w:r w:rsidRPr="00F103BA">
        <w:rPr>
          <w:sz w:val="28"/>
          <w:szCs w:val="28"/>
          <w:lang w:val="uk-UA"/>
        </w:rPr>
        <w:t>працівників школи, громадськість. Він включа</w:t>
      </w:r>
      <w:r>
        <w:rPr>
          <w:sz w:val="28"/>
          <w:szCs w:val="28"/>
          <w:lang w:val="uk-UA"/>
        </w:rPr>
        <w:t xml:space="preserve">в наступні напрямки діяльності: </w:t>
      </w:r>
      <w:r w:rsidRPr="00F103BA">
        <w:rPr>
          <w:sz w:val="28"/>
          <w:szCs w:val="28"/>
          <w:lang w:val="uk-UA"/>
        </w:rPr>
        <w:t>«Формування здорового способу життя, по</w:t>
      </w:r>
      <w:r>
        <w:rPr>
          <w:sz w:val="28"/>
          <w:szCs w:val="28"/>
          <w:lang w:val="uk-UA"/>
        </w:rPr>
        <w:t xml:space="preserve">передження вживання наркотичних </w:t>
      </w:r>
      <w:r w:rsidRPr="00F103BA">
        <w:rPr>
          <w:sz w:val="28"/>
          <w:szCs w:val="28"/>
          <w:lang w:val="uk-UA"/>
        </w:rPr>
        <w:t>речовин та алкогольних напоїв», «Профілактика правопорушень, злочинності</w:t>
      </w:r>
    </w:p>
    <w:p w:rsidR="00355425" w:rsidRDefault="00355425" w:rsidP="00355425">
      <w:pPr>
        <w:spacing w:line="276" w:lineRule="auto"/>
        <w:rPr>
          <w:sz w:val="28"/>
          <w:szCs w:val="28"/>
          <w:lang w:val="uk-UA"/>
        </w:rPr>
      </w:pPr>
      <w:r w:rsidRPr="00F103BA">
        <w:rPr>
          <w:sz w:val="28"/>
          <w:szCs w:val="28"/>
          <w:lang w:val="uk-UA"/>
        </w:rPr>
        <w:t>та дитячої бездоглядності», «Правова освіта і виховання», «Орг</w:t>
      </w:r>
      <w:r>
        <w:rPr>
          <w:sz w:val="28"/>
          <w:szCs w:val="28"/>
          <w:lang w:val="uk-UA"/>
        </w:rPr>
        <w:t xml:space="preserve">анізаційно- </w:t>
      </w:r>
      <w:r w:rsidRPr="00F103BA">
        <w:rPr>
          <w:sz w:val="28"/>
          <w:szCs w:val="28"/>
          <w:lang w:val="uk-UA"/>
        </w:rPr>
        <w:t>методичне забезпечення превентивного виховання учнів».</w:t>
      </w:r>
    </w:p>
    <w:p w:rsidR="00355425" w:rsidRPr="00F103BA" w:rsidRDefault="00355425" w:rsidP="00355425">
      <w:pPr>
        <w:spacing w:line="276" w:lineRule="auto"/>
        <w:rPr>
          <w:sz w:val="28"/>
          <w:szCs w:val="28"/>
          <w:lang w:val="uk-UA"/>
        </w:rPr>
      </w:pPr>
      <w:r>
        <w:rPr>
          <w:sz w:val="28"/>
          <w:szCs w:val="28"/>
          <w:lang w:val="uk-UA"/>
        </w:rPr>
        <w:t xml:space="preserve">      </w:t>
      </w:r>
      <w:r w:rsidRPr="00F103BA">
        <w:rPr>
          <w:sz w:val="28"/>
          <w:szCs w:val="28"/>
          <w:lang w:val="uk-UA"/>
        </w:rPr>
        <w:t>Класні керівники здійснюють с</w:t>
      </w:r>
      <w:r>
        <w:rPr>
          <w:sz w:val="28"/>
          <w:szCs w:val="28"/>
          <w:lang w:val="uk-UA"/>
        </w:rPr>
        <w:t xml:space="preserve">истематичний контроль за станом </w:t>
      </w:r>
      <w:r w:rsidRPr="00F103BA">
        <w:rPr>
          <w:sz w:val="28"/>
          <w:szCs w:val="28"/>
          <w:lang w:val="uk-UA"/>
        </w:rPr>
        <w:t>відвідування учнями гімназії, підтримують зв</w:t>
      </w:r>
      <w:r>
        <w:rPr>
          <w:sz w:val="28"/>
          <w:szCs w:val="28"/>
          <w:lang w:val="uk-UA"/>
        </w:rPr>
        <w:t xml:space="preserve">'язок із батьками та вчителями- </w:t>
      </w:r>
      <w:proofErr w:type="spellStart"/>
      <w:r w:rsidRPr="00F103BA">
        <w:rPr>
          <w:sz w:val="28"/>
          <w:szCs w:val="28"/>
          <w:lang w:val="uk-UA"/>
        </w:rPr>
        <w:t>предметниками</w:t>
      </w:r>
      <w:proofErr w:type="spellEnd"/>
      <w:r w:rsidRPr="00F103BA">
        <w:rPr>
          <w:sz w:val="28"/>
          <w:szCs w:val="28"/>
          <w:lang w:val="uk-UA"/>
        </w:rPr>
        <w:t>. Пропусків навчал</w:t>
      </w:r>
      <w:r>
        <w:rPr>
          <w:sz w:val="28"/>
          <w:szCs w:val="28"/>
          <w:lang w:val="uk-UA"/>
        </w:rPr>
        <w:t xml:space="preserve">ьних занять без поважних причин </w:t>
      </w:r>
      <w:r w:rsidRPr="00F103BA">
        <w:rPr>
          <w:sz w:val="28"/>
          <w:szCs w:val="28"/>
          <w:lang w:val="uk-UA"/>
        </w:rPr>
        <w:t xml:space="preserve">здобувачами освіти немає, бо з учнями та їх батьками </w:t>
      </w:r>
      <w:r>
        <w:rPr>
          <w:sz w:val="28"/>
          <w:szCs w:val="28"/>
          <w:lang w:val="uk-UA"/>
        </w:rPr>
        <w:t xml:space="preserve">проводяться </w:t>
      </w:r>
      <w:r w:rsidRPr="00F103BA">
        <w:rPr>
          <w:sz w:val="28"/>
          <w:szCs w:val="28"/>
          <w:lang w:val="uk-UA"/>
        </w:rPr>
        <w:t>роз'яснювальні бесіди про неприпустимість безпричинних пропусків уроків.</w:t>
      </w:r>
    </w:p>
    <w:p w:rsidR="00355425" w:rsidRPr="0004450E" w:rsidRDefault="00355425" w:rsidP="00355425">
      <w:pPr>
        <w:spacing w:line="276" w:lineRule="auto"/>
        <w:rPr>
          <w:sz w:val="28"/>
          <w:szCs w:val="28"/>
          <w:lang w:val="uk-UA"/>
        </w:rPr>
      </w:pPr>
      <w:r>
        <w:rPr>
          <w:sz w:val="28"/>
          <w:szCs w:val="28"/>
          <w:lang w:val="uk-UA"/>
        </w:rPr>
        <w:t xml:space="preserve">      </w:t>
      </w:r>
      <w:r w:rsidRPr="00F103BA">
        <w:rPr>
          <w:sz w:val="28"/>
          <w:szCs w:val="28"/>
          <w:lang w:val="uk-UA"/>
        </w:rPr>
        <w:t xml:space="preserve">Вагому роль у реалізації завдань </w:t>
      </w:r>
      <w:r>
        <w:rPr>
          <w:sz w:val="28"/>
          <w:szCs w:val="28"/>
          <w:lang w:val="uk-UA"/>
        </w:rPr>
        <w:t xml:space="preserve">виховної роботи виконує шкільна </w:t>
      </w:r>
      <w:r w:rsidRPr="00F103BA">
        <w:rPr>
          <w:sz w:val="28"/>
          <w:szCs w:val="28"/>
          <w:lang w:val="uk-UA"/>
        </w:rPr>
        <w:t>бібліотека. Учні постійно відвідують тематичні виставки, відео-лекторії,</w:t>
      </w:r>
      <w:r>
        <w:rPr>
          <w:sz w:val="28"/>
          <w:szCs w:val="28"/>
          <w:lang w:val="uk-UA"/>
        </w:rPr>
        <w:t xml:space="preserve"> </w:t>
      </w:r>
      <w:r w:rsidRPr="00F103BA">
        <w:rPr>
          <w:sz w:val="28"/>
          <w:szCs w:val="28"/>
          <w:lang w:val="uk-UA"/>
        </w:rPr>
        <w:lastRenderedPageBreak/>
        <w:t>приурочені до пам’ятних дат.</w:t>
      </w:r>
      <w:r>
        <w:rPr>
          <w:sz w:val="28"/>
          <w:szCs w:val="28"/>
          <w:lang w:val="uk-UA"/>
        </w:rPr>
        <w:t xml:space="preserve"> </w:t>
      </w:r>
      <w:r w:rsidRPr="00F103BA">
        <w:rPr>
          <w:sz w:val="28"/>
          <w:szCs w:val="28"/>
          <w:lang w:val="uk-UA"/>
        </w:rPr>
        <w:t>Педагоги залучали учнів гімназії до участі в різноманітних конкурсах</w:t>
      </w:r>
      <w:r w:rsidR="00060A5B">
        <w:rPr>
          <w:sz w:val="28"/>
          <w:szCs w:val="28"/>
          <w:lang w:val="uk-UA"/>
        </w:rPr>
        <w:t xml:space="preserve"> </w:t>
      </w:r>
      <w:r w:rsidRPr="00F103BA">
        <w:rPr>
          <w:sz w:val="28"/>
          <w:szCs w:val="28"/>
          <w:lang w:val="uk-UA"/>
        </w:rPr>
        <w:t>екологічного, національно-патріотичног</w:t>
      </w:r>
      <w:r>
        <w:rPr>
          <w:sz w:val="28"/>
          <w:szCs w:val="28"/>
          <w:lang w:val="uk-UA"/>
        </w:rPr>
        <w:t xml:space="preserve">о, естетичного спрямування, які </w:t>
      </w:r>
      <w:r w:rsidRPr="00F103BA">
        <w:rPr>
          <w:sz w:val="28"/>
          <w:szCs w:val="28"/>
          <w:lang w:val="uk-UA"/>
        </w:rPr>
        <w:t>проводилися як заочно так і в онлайн-форматі</w:t>
      </w:r>
    </w:p>
    <w:p w:rsidR="00355425" w:rsidRDefault="00355425" w:rsidP="00355425">
      <w:pPr>
        <w:spacing w:line="276" w:lineRule="auto"/>
        <w:rPr>
          <w:sz w:val="28"/>
          <w:szCs w:val="28"/>
          <w:lang w:val="uk-UA"/>
        </w:rPr>
      </w:pPr>
      <w:r>
        <w:rPr>
          <w:sz w:val="28"/>
          <w:szCs w:val="28"/>
          <w:lang w:val="uk-UA"/>
        </w:rPr>
        <w:t xml:space="preserve">  Особливу увагу приділяли</w:t>
      </w:r>
      <w:r w:rsidRPr="0004450E">
        <w:rPr>
          <w:sz w:val="28"/>
          <w:szCs w:val="28"/>
          <w:lang w:val="uk-UA"/>
        </w:rPr>
        <w:t xml:space="preserve"> новим методам та педагогічним підходам, саме обмін досвідом дає можливість розвиватися та прямувати вперед.</w:t>
      </w:r>
      <w:r w:rsidR="00060A5B">
        <w:rPr>
          <w:sz w:val="28"/>
          <w:szCs w:val="28"/>
          <w:lang w:val="uk-UA"/>
        </w:rPr>
        <w:t xml:space="preserve"> Заступник директора з НВР надає</w:t>
      </w:r>
      <w:r>
        <w:rPr>
          <w:sz w:val="28"/>
          <w:szCs w:val="28"/>
          <w:lang w:val="uk-UA"/>
        </w:rPr>
        <w:t xml:space="preserve"> консультації в онлайн – режимі для педагогів</w:t>
      </w:r>
      <w:r w:rsidR="00060A5B">
        <w:rPr>
          <w:sz w:val="28"/>
          <w:szCs w:val="28"/>
          <w:lang w:val="uk-UA"/>
        </w:rPr>
        <w:t>, класних керівників  , учителі ділять</w:t>
      </w:r>
      <w:r>
        <w:rPr>
          <w:sz w:val="28"/>
          <w:szCs w:val="28"/>
          <w:lang w:val="uk-UA"/>
        </w:rPr>
        <w:t xml:space="preserve">ся власними розробками, сценаріями тощо. </w:t>
      </w:r>
    </w:p>
    <w:p w:rsidR="00355425" w:rsidRPr="00F103BA" w:rsidRDefault="00355425" w:rsidP="00355425">
      <w:pPr>
        <w:spacing w:line="276" w:lineRule="auto"/>
        <w:rPr>
          <w:sz w:val="28"/>
          <w:szCs w:val="28"/>
          <w:lang w:val="uk-UA"/>
        </w:rPr>
      </w:pPr>
      <w:r>
        <w:rPr>
          <w:sz w:val="28"/>
          <w:szCs w:val="28"/>
          <w:lang w:val="uk-UA"/>
        </w:rPr>
        <w:t xml:space="preserve">   </w:t>
      </w:r>
      <w:r w:rsidRPr="00F103BA">
        <w:rPr>
          <w:sz w:val="28"/>
          <w:szCs w:val="28"/>
          <w:lang w:val="uk-UA"/>
        </w:rPr>
        <w:t>На період запровадження воєнного</w:t>
      </w:r>
      <w:r>
        <w:rPr>
          <w:sz w:val="28"/>
          <w:szCs w:val="28"/>
          <w:lang w:val="uk-UA"/>
        </w:rPr>
        <w:t xml:space="preserve"> стану в Україні в гімназії, на </w:t>
      </w:r>
      <w:r w:rsidRPr="00F103BA">
        <w:rPr>
          <w:sz w:val="28"/>
          <w:szCs w:val="28"/>
          <w:lang w:val="uk-UA"/>
        </w:rPr>
        <w:t>постійній основі, проходить інформування учасників ос</w:t>
      </w:r>
      <w:r>
        <w:rPr>
          <w:sz w:val="28"/>
          <w:szCs w:val="28"/>
          <w:lang w:val="uk-UA"/>
        </w:rPr>
        <w:t xml:space="preserve">вітнього процесу та </w:t>
      </w:r>
      <w:r w:rsidRPr="00F103BA">
        <w:rPr>
          <w:sz w:val="28"/>
          <w:szCs w:val="28"/>
          <w:lang w:val="uk-UA"/>
        </w:rPr>
        <w:t>працівників (онлайн зустрічі, хвилинки с</w:t>
      </w:r>
      <w:r>
        <w:rPr>
          <w:sz w:val="28"/>
          <w:szCs w:val="28"/>
          <w:lang w:val="uk-UA"/>
        </w:rPr>
        <w:t xml:space="preserve">пілкування) про межі поширення, </w:t>
      </w:r>
      <w:r w:rsidRPr="00F103BA">
        <w:rPr>
          <w:sz w:val="28"/>
          <w:szCs w:val="28"/>
          <w:lang w:val="uk-UA"/>
        </w:rPr>
        <w:t>наслідки, способи та методи захисту, а також д</w:t>
      </w:r>
      <w:r>
        <w:rPr>
          <w:sz w:val="28"/>
          <w:szCs w:val="28"/>
          <w:lang w:val="uk-UA"/>
        </w:rPr>
        <w:t xml:space="preserve">ії у зоні можливої надзвичайної </w:t>
      </w:r>
      <w:r w:rsidRPr="00F103BA">
        <w:rPr>
          <w:sz w:val="28"/>
          <w:szCs w:val="28"/>
          <w:lang w:val="uk-UA"/>
        </w:rPr>
        <w:t>ситуації. Зокрема, презентовано чат-бот «У разі надзвичайної ситуації або</w:t>
      </w:r>
    </w:p>
    <w:p w:rsidR="00355425" w:rsidRDefault="00355425" w:rsidP="00355425">
      <w:pPr>
        <w:spacing w:line="276" w:lineRule="auto"/>
        <w:rPr>
          <w:sz w:val="28"/>
          <w:szCs w:val="28"/>
          <w:lang w:val="uk-UA"/>
        </w:rPr>
      </w:pPr>
      <w:r w:rsidRPr="00F103BA">
        <w:rPr>
          <w:sz w:val="28"/>
          <w:szCs w:val="28"/>
          <w:lang w:val="uk-UA"/>
        </w:rPr>
        <w:t xml:space="preserve">війни», в якому зібрані поради, як захистити </w:t>
      </w:r>
      <w:r>
        <w:rPr>
          <w:sz w:val="28"/>
          <w:szCs w:val="28"/>
          <w:lang w:val="uk-UA"/>
        </w:rPr>
        <w:t xml:space="preserve">себе у кризовій ситуації. Також </w:t>
      </w:r>
      <w:r w:rsidRPr="00F103BA">
        <w:rPr>
          <w:sz w:val="28"/>
          <w:szCs w:val="28"/>
          <w:lang w:val="uk-UA"/>
        </w:rPr>
        <w:t>адміністраторами групи ФБ розповсюджу</w:t>
      </w:r>
      <w:r>
        <w:rPr>
          <w:sz w:val="28"/>
          <w:szCs w:val="28"/>
          <w:lang w:val="uk-UA"/>
        </w:rPr>
        <w:t xml:space="preserve">ється корисні поради від UNICEF </w:t>
      </w:r>
      <w:proofErr w:type="spellStart"/>
      <w:r w:rsidRPr="00F103BA">
        <w:rPr>
          <w:sz w:val="28"/>
          <w:szCs w:val="28"/>
          <w:lang w:val="uk-UA"/>
        </w:rPr>
        <w:t>Ukraine</w:t>
      </w:r>
      <w:proofErr w:type="spellEnd"/>
      <w:r w:rsidRPr="00F103BA">
        <w:rPr>
          <w:sz w:val="28"/>
          <w:szCs w:val="28"/>
          <w:lang w:val="uk-UA"/>
        </w:rPr>
        <w:t xml:space="preserve"> «Важливо, як ніколи», «Дітям </w:t>
      </w:r>
      <w:r>
        <w:rPr>
          <w:sz w:val="28"/>
          <w:szCs w:val="28"/>
          <w:lang w:val="uk-UA"/>
        </w:rPr>
        <w:t xml:space="preserve">про вибухонебезпечні предмети»; </w:t>
      </w:r>
      <w:r w:rsidRPr="00F103BA">
        <w:rPr>
          <w:sz w:val="28"/>
          <w:szCs w:val="28"/>
          <w:lang w:val="uk-UA"/>
        </w:rPr>
        <w:t xml:space="preserve">ДСНС України «Мінна безпека. Що потрібно знати та </w:t>
      </w:r>
      <w:r>
        <w:rPr>
          <w:sz w:val="28"/>
          <w:szCs w:val="28"/>
          <w:lang w:val="uk-UA"/>
        </w:rPr>
        <w:t xml:space="preserve">виконувати»; базові </w:t>
      </w:r>
      <w:r w:rsidRPr="00F103BA">
        <w:rPr>
          <w:sz w:val="28"/>
          <w:szCs w:val="28"/>
          <w:lang w:val="uk-UA"/>
        </w:rPr>
        <w:t>правила поведінки та як діят</w:t>
      </w:r>
      <w:r>
        <w:rPr>
          <w:sz w:val="28"/>
          <w:szCs w:val="28"/>
          <w:lang w:val="uk-UA"/>
        </w:rPr>
        <w:t xml:space="preserve">и в разі виявлення мін та інших </w:t>
      </w:r>
      <w:r w:rsidRPr="00F103BA">
        <w:rPr>
          <w:sz w:val="28"/>
          <w:szCs w:val="28"/>
          <w:lang w:val="uk-UA"/>
        </w:rPr>
        <w:t>вибухонебезпечних предметів у серії комік</w:t>
      </w:r>
      <w:r>
        <w:rPr>
          <w:sz w:val="28"/>
          <w:szCs w:val="28"/>
          <w:lang w:val="uk-UA"/>
        </w:rPr>
        <w:t xml:space="preserve">сів «Мінна безпека не без </w:t>
      </w:r>
      <w:proofErr w:type="spellStart"/>
      <w:r>
        <w:rPr>
          <w:sz w:val="28"/>
          <w:szCs w:val="28"/>
          <w:lang w:val="uk-UA"/>
        </w:rPr>
        <w:t>ПЕКа</w:t>
      </w:r>
      <w:proofErr w:type="spellEnd"/>
      <w:r>
        <w:rPr>
          <w:sz w:val="28"/>
          <w:szCs w:val="28"/>
          <w:lang w:val="uk-UA"/>
        </w:rPr>
        <w:t xml:space="preserve">» </w:t>
      </w:r>
      <w:r w:rsidRPr="00F103BA">
        <w:rPr>
          <w:sz w:val="28"/>
          <w:szCs w:val="28"/>
          <w:lang w:val="uk-UA"/>
        </w:rPr>
        <w:t>видавництва «Ранок». Проведені цільові профілактичні заходи, інструктажі</w:t>
      </w:r>
      <w:r>
        <w:rPr>
          <w:sz w:val="28"/>
          <w:szCs w:val="28"/>
          <w:lang w:val="uk-UA"/>
        </w:rPr>
        <w:t xml:space="preserve"> </w:t>
      </w:r>
      <w:r w:rsidRPr="00F103BA">
        <w:rPr>
          <w:sz w:val="28"/>
          <w:szCs w:val="28"/>
          <w:lang w:val="uk-UA"/>
        </w:rPr>
        <w:t xml:space="preserve">напередодні літніх канікул, доведені до </w:t>
      </w:r>
      <w:r>
        <w:rPr>
          <w:sz w:val="28"/>
          <w:szCs w:val="28"/>
          <w:lang w:val="uk-UA"/>
        </w:rPr>
        <w:t>відома батьк</w:t>
      </w:r>
      <w:r w:rsidR="00060A5B">
        <w:rPr>
          <w:sz w:val="28"/>
          <w:szCs w:val="28"/>
          <w:lang w:val="uk-UA"/>
        </w:rPr>
        <w:t>ів у класних групах в</w:t>
      </w:r>
      <w:r>
        <w:rPr>
          <w:sz w:val="28"/>
          <w:szCs w:val="28"/>
          <w:lang w:val="uk-UA"/>
        </w:rPr>
        <w:t xml:space="preserve"> онлайн режимі.</w:t>
      </w:r>
    </w:p>
    <w:p w:rsidR="00A83DCD" w:rsidRDefault="00A83DCD" w:rsidP="00355425">
      <w:pPr>
        <w:spacing w:line="276" w:lineRule="auto"/>
        <w:rPr>
          <w:sz w:val="28"/>
          <w:szCs w:val="28"/>
          <w:lang w:val="uk-UA"/>
        </w:rPr>
      </w:pPr>
    </w:p>
    <w:p w:rsidR="00A83DCD" w:rsidRPr="00A83DCD" w:rsidRDefault="00355425" w:rsidP="00A83DCD">
      <w:pPr>
        <w:jc w:val="center"/>
        <w:rPr>
          <w:b/>
          <w:color w:val="00B050"/>
          <w:sz w:val="32"/>
          <w:szCs w:val="32"/>
          <w:lang w:val="uk-UA"/>
        </w:rPr>
      </w:pPr>
      <w:r w:rsidRPr="00A83DCD">
        <w:rPr>
          <w:color w:val="00B050"/>
          <w:sz w:val="28"/>
          <w:szCs w:val="28"/>
          <w:lang w:val="uk-UA"/>
        </w:rPr>
        <w:t xml:space="preserve">   </w:t>
      </w:r>
      <w:r w:rsidR="00A83DCD" w:rsidRPr="00A83DCD">
        <w:rPr>
          <w:b/>
          <w:i/>
          <w:color w:val="00B050"/>
          <w:sz w:val="32"/>
          <w:szCs w:val="32"/>
          <w:lang w:val="uk-UA"/>
        </w:rPr>
        <w:t xml:space="preserve"> </w:t>
      </w:r>
      <w:r w:rsidR="00A83DCD" w:rsidRPr="00A83DCD">
        <w:rPr>
          <w:b/>
          <w:color w:val="00B050"/>
          <w:sz w:val="32"/>
          <w:szCs w:val="32"/>
          <w:lang w:val="uk-UA"/>
        </w:rPr>
        <w:t>Робота психологічної служби</w:t>
      </w:r>
    </w:p>
    <w:p w:rsidR="00A83DCD" w:rsidRPr="00067629" w:rsidRDefault="00A83DCD" w:rsidP="00A83DCD">
      <w:pPr>
        <w:jc w:val="center"/>
        <w:rPr>
          <w:b/>
          <w:i/>
          <w:sz w:val="32"/>
          <w:szCs w:val="32"/>
          <w:lang w:val="uk-UA"/>
        </w:rPr>
      </w:pPr>
      <w:r w:rsidRPr="00067629">
        <w:rPr>
          <w:b/>
          <w:i/>
          <w:sz w:val="32"/>
          <w:szCs w:val="32"/>
          <w:lang w:val="uk-UA"/>
        </w:rPr>
        <w:t xml:space="preserve"> </w:t>
      </w:r>
    </w:p>
    <w:p w:rsidR="00A83DCD" w:rsidRDefault="00A83DCD" w:rsidP="00A83DCD">
      <w:pPr>
        <w:jc w:val="both"/>
        <w:rPr>
          <w:sz w:val="28"/>
          <w:szCs w:val="28"/>
          <w:lang w:val="uk-UA"/>
        </w:rPr>
      </w:pPr>
      <w:r>
        <w:rPr>
          <w:sz w:val="28"/>
          <w:szCs w:val="28"/>
          <w:lang w:val="uk-UA"/>
        </w:rPr>
        <w:t xml:space="preserve">На підставі аналізу роботи </w:t>
      </w:r>
      <w:r w:rsidR="006D0754">
        <w:rPr>
          <w:sz w:val="28"/>
          <w:szCs w:val="28"/>
          <w:lang w:val="uk-UA"/>
        </w:rPr>
        <w:t xml:space="preserve">психологічної служби </w:t>
      </w:r>
      <w:proofErr w:type="spellStart"/>
      <w:r w:rsidR="006D0754">
        <w:rPr>
          <w:sz w:val="28"/>
          <w:szCs w:val="28"/>
          <w:lang w:val="uk-UA"/>
        </w:rPr>
        <w:t>Новоолександрівської</w:t>
      </w:r>
      <w:proofErr w:type="spellEnd"/>
      <w:r>
        <w:rPr>
          <w:sz w:val="28"/>
          <w:szCs w:val="28"/>
          <w:lang w:val="uk-UA"/>
        </w:rPr>
        <w:t xml:space="preserve"> гімназії за 2021-2022н.р. здійснювався за такими пріоритетними напрямками:</w:t>
      </w:r>
    </w:p>
    <w:p w:rsidR="00A83DCD" w:rsidRDefault="00A83DCD" w:rsidP="00A83DCD">
      <w:pPr>
        <w:pStyle w:val="a7"/>
        <w:numPr>
          <w:ilvl w:val="0"/>
          <w:numId w:val="7"/>
        </w:numPr>
        <w:spacing w:after="200" w:line="276" w:lineRule="auto"/>
        <w:jc w:val="both"/>
        <w:rPr>
          <w:sz w:val="28"/>
          <w:szCs w:val="28"/>
          <w:lang w:val="uk-UA"/>
        </w:rPr>
      </w:pPr>
      <w:r>
        <w:rPr>
          <w:sz w:val="28"/>
          <w:szCs w:val="28"/>
          <w:lang w:val="uk-UA"/>
        </w:rPr>
        <w:t>Психологічний супровід освітнього процесу в Новій українській школі</w:t>
      </w:r>
    </w:p>
    <w:p w:rsidR="00A83DCD" w:rsidRDefault="00A83DCD" w:rsidP="00A83DCD">
      <w:pPr>
        <w:pStyle w:val="a7"/>
        <w:numPr>
          <w:ilvl w:val="0"/>
          <w:numId w:val="7"/>
        </w:numPr>
        <w:spacing w:after="200" w:line="276" w:lineRule="auto"/>
        <w:jc w:val="both"/>
        <w:rPr>
          <w:sz w:val="28"/>
          <w:szCs w:val="28"/>
          <w:lang w:val="uk-UA"/>
        </w:rPr>
      </w:pPr>
      <w:r>
        <w:rPr>
          <w:sz w:val="28"/>
          <w:szCs w:val="28"/>
          <w:lang w:val="uk-UA"/>
        </w:rPr>
        <w:t>Психолого-педагогічний супровід в інклюзивній школі</w:t>
      </w:r>
    </w:p>
    <w:p w:rsidR="00A83DCD" w:rsidRDefault="00A83DCD" w:rsidP="00A83DCD">
      <w:pPr>
        <w:pStyle w:val="a7"/>
        <w:numPr>
          <w:ilvl w:val="0"/>
          <w:numId w:val="7"/>
        </w:numPr>
        <w:spacing w:after="200" w:line="276" w:lineRule="auto"/>
        <w:jc w:val="both"/>
        <w:rPr>
          <w:sz w:val="28"/>
          <w:szCs w:val="28"/>
          <w:lang w:val="uk-UA"/>
        </w:rPr>
      </w:pPr>
      <w:r>
        <w:rPr>
          <w:sz w:val="28"/>
          <w:szCs w:val="28"/>
          <w:lang w:val="uk-UA"/>
        </w:rPr>
        <w:t xml:space="preserve">Психолого-педагогічний супровід </w:t>
      </w:r>
      <w:proofErr w:type="spellStart"/>
      <w:r>
        <w:rPr>
          <w:sz w:val="28"/>
          <w:szCs w:val="28"/>
          <w:lang w:val="uk-UA"/>
        </w:rPr>
        <w:t>суїцидальних</w:t>
      </w:r>
      <w:proofErr w:type="spellEnd"/>
      <w:r>
        <w:rPr>
          <w:sz w:val="28"/>
          <w:szCs w:val="28"/>
          <w:lang w:val="uk-UA"/>
        </w:rPr>
        <w:t xml:space="preserve"> тенденцій серед дітей та молоді</w:t>
      </w:r>
    </w:p>
    <w:p w:rsidR="00A83DCD" w:rsidRDefault="00A83DCD" w:rsidP="00A83DCD">
      <w:pPr>
        <w:pStyle w:val="a7"/>
        <w:numPr>
          <w:ilvl w:val="0"/>
          <w:numId w:val="7"/>
        </w:numPr>
        <w:spacing w:after="200" w:line="276" w:lineRule="auto"/>
        <w:jc w:val="both"/>
        <w:rPr>
          <w:sz w:val="28"/>
          <w:szCs w:val="28"/>
          <w:lang w:val="uk-UA"/>
        </w:rPr>
      </w:pPr>
      <w:r>
        <w:rPr>
          <w:sz w:val="28"/>
          <w:szCs w:val="28"/>
          <w:lang w:val="uk-UA"/>
        </w:rPr>
        <w:t xml:space="preserve">Профілактика </w:t>
      </w:r>
      <w:proofErr w:type="spellStart"/>
      <w:r>
        <w:rPr>
          <w:sz w:val="28"/>
          <w:szCs w:val="28"/>
          <w:lang w:val="uk-UA"/>
        </w:rPr>
        <w:t>булінгу</w:t>
      </w:r>
      <w:proofErr w:type="spellEnd"/>
    </w:p>
    <w:p w:rsidR="00A83DCD" w:rsidRDefault="00A83DCD" w:rsidP="00A83DCD">
      <w:pPr>
        <w:pStyle w:val="a7"/>
        <w:numPr>
          <w:ilvl w:val="0"/>
          <w:numId w:val="7"/>
        </w:numPr>
        <w:spacing w:after="200" w:line="276" w:lineRule="auto"/>
        <w:jc w:val="both"/>
        <w:rPr>
          <w:sz w:val="28"/>
          <w:szCs w:val="28"/>
          <w:lang w:val="uk-UA"/>
        </w:rPr>
      </w:pPr>
      <w:r>
        <w:rPr>
          <w:sz w:val="28"/>
          <w:szCs w:val="28"/>
          <w:lang w:val="uk-UA"/>
        </w:rPr>
        <w:t>Психолого-педагогічний супровід дітей, які схильні до девіантної, залежної (</w:t>
      </w:r>
      <w:proofErr w:type="spellStart"/>
      <w:r>
        <w:rPr>
          <w:sz w:val="28"/>
          <w:szCs w:val="28"/>
          <w:lang w:val="uk-UA"/>
        </w:rPr>
        <w:t>адиктивної</w:t>
      </w:r>
      <w:proofErr w:type="spellEnd"/>
      <w:r>
        <w:rPr>
          <w:sz w:val="28"/>
          <w:szCs w:val="28"/>
          <w:lang w:val="uk-UA"/>
        </w:rPr>
        <w:t>) та протиправної поведінки</w:t>
      </w:r>
    </w:p>
    <w:p w:rsidR="00A83DCD" w:rsidRDefault="00A83DCD" w:rsidP="00A83DCD">
      <w:pPr>
        <w:pStyle w:val="a7"/>
        <w:numPr>
          <w:ilvl w:val="0"/>
          <w:numId w:val="7"/>
        </w:numPr>
        <w:spacing w:after="200" w:line="276" w:lineRule="auto"/>
        <w:jc w:val="both"/>
        <w:rPr>
          <w:sz w:val="28"/>
          <w:szCs w:val="28"/>
          <w:lang w:val="uk-UA"/>
        </w:rPr>
      </w:pPr>
      <w:r>
        <w:rPr>
          <w:sz w:val="28"/>
          <w:szCs w:val="28"/>
          <w:lang w:val="uk-UA"/>
        </w:rPr>
        <w:t>Психолого-педагогічний супровід обдарованості учнів</w:t>
      </w:r>
    </w:p>
    <w:p w:rsidR="00A83DCD" w:rsidRDefault="00A83DCD" w:rsidP="00A83DCD">
      <w:pPr>
        <w:pStyle w:val="a7"/>
        <w:numPr>
          <w:ilvl w:val="0"/>
          <w:numId w:val="7"/>
        </w:numPr>
        <w:spacing w:after="200" w:line="276" w:lineRule="auto"/>
        <w:jc w:val="both"/>
        <w:rPr>
          <w:sz w:val="28"/>
          <w:szCs w:val="28"/>
          <w:lang w:val="uk-UA"/>
        </w:rPr>
      </w:pPr>
      <w:r>
        <w:rPr>
          <w:sz w:val="28"/>
          <w:szCs w:val="28"/>
          <w:lang w:val="uk-UA"/>
        </w:rPr>
        <w:t>Протидія торгівлі людьми</w:t>
      </w:r>
    </w:p>
    <w:p w:rsidR="00A83DCD" w:rsidRDefault="00A83DCD" w:rsidP="00A83DCD">
      <w:pPr>
        <w:pStyle w:val="a7"/>
        <w:numPr>
          <w:ilvl w:val="0"/>
          <w:numId w:val="7"/>
        </w:numPr>
        <w:spacing w:after="200" w:line="276" w:lineRule="auto"/>
        <w:jc w:val="both"/>
        <w:rPr>
          <w:sz w:val="28"/>
          <w:szCs w:val="28"/>
          <w:lang w:val="uk-UA"/>
        </w:rPr>
      </w:pPr>
      <w:r>
        <w:rPr>
          <w:sz w:val="28"/>
          <w:szCs w:val="28"/>
          <w:lang w:val="uk-UA"/>
        </w:rPr>
        <w:t>Психолого-педагогічний супровід профілактики ситуацій насилля</w:t>
      </w:r>
    </w:p>
    <w:p w:rsidR="00A83DCD" w:rsidRDefault="00A83DCD" w:rsidP="00A83DCD">
      <w:pPr>
        <w:pStyle w:val="a7"/>
        <w:numPr>
          <w:ilvl w:val="0"/>
          <w:numId w:val="7"/>
        </w:numPr>
        <w:spacing w:after="200" w:line="276" w:lineRule="auto"/>
        <w:jc w:val="both"/>
        <w:rPr>
          <w:sz w:val="28"/>
          <w:szCs w:val="28"/>
          <w:lang w:val="uk-UA"/>
        </w:rPr>
      </w:pPr>
      <w:r>
        <w:rPr>
          <w:sz w:val="28"/>
          <w:szCs w:val="28"/>
          <w:lang w:val="uk-UA"/>
        </w:rPr>
        <w:t>Психолог</w:t>
      </w:r>
      <w:r w:rsidR="006D0754">
        <w:rPr>
          <w:sz w:val="28"/>
          <w:szCs w:val="28"/>
          <w:lang w:val="uk-UA"/>
        </w:rPr>
        <w:t>ічний супровід підготовки до ДПА</w:t>
      </w:r>
    </w:p>
    <w:p w:rsidR="00A83DCD" w:rsidRDefault="00A83DCD" w:rsidP="00A83DCD">
      <w:pPr>
        <w:pStyle w:val="a7"/>
        <w:numPr>
          <w:ilvl w:val="0"/>
          <w:numId w:val="7"/>
        </w:numPr>
        <w:spacing w:after="200" w:line="276" w:lineRule="auto"/>
        <w:jc w:val="both"/>
        <w:rPr>
          <w:sz w:val="28"/>
          <w:szCs w:val="28"/>
          <w:lang w:val="uk-UA"/>
        </w:rPr>
      </w:pPr>
      <w:r>
        <w:rPr>
          <w:sz w:val="28"/>
          <w:szCs w:val="28"/>
          <w:lang w:val="uk-UA"/>
        </w:rPr>
        <w:t xml:space="preserve">Профілактична та корекційна робота спрямована на розвиток та відновлення </w:t>
      </w:r>
      <w:proofErr w:type="spellStart"/>
      <w:r>
        <w:rPr>
          <w:sz w:val="28"/>
          <w:szCs w:val="28"/>
          <w:lang w:val="uk-UA"/>
        </w:rPr>
        <w:t>стресостійкості</w:t>
      </w:r>
      <w:proofErr w:type="spellEnd"/>
      <w:r>
        <w:rPr>
          <w:sz w:val="28"/>
          <w:szCs w:val="28"/>
          <w:lang w:val="uk-UA"/>
        </w:rPr>
        <w:t xml:space="preserve"> у дітей та дорослих</w:t>
      </w:r>
    </w:p>
    <w:p w:rsidR="00A83DCD" w:rsidRDefault="00A83DCD" w:rsidP="00643A66">
      <w:pPr>
        <w:jc w:val="both"/>
        <w:rPr>
          <w:sz w:val="28"/>
          <w:szCs w:val="28"/>
          <w:lang w:val="uk-UA"/>
        </w:rPr>
      </w:pPr>
      <w:r>
        <w:rPr>
          <w:sz w:val="28"/>
          <w:szCs w:val="28"/>
          <w:lang w:val="uk-UA"/>
        </w:rPr>
        <w:t xml:space="preserve">         Цього навчального року в умовах карантину,</w:t>
      </w:r>
      <w:r w:rsidR="006D0754">
        <w:rPr>
          <w:sz w:val="28"/>
          <w:szCs w:val="28"/>
          <w:lang w:val="uk-UA"/>
        </w:rPr>
        <w:t xml:space="preserve"> </w:t>
      </w:r>
      <w:r>
        <w:rPr>
          <w:sz w:val="28"/>
          <w:szCs w:val="28"/>
          <w:lang w:val="uk-UA"/>
        </w:rPr>
        <w:t xml:space="preserve">а згодом і війни постало головне завдання - це забезпечити психологічний  супровід, щоб створити умови, необхідні для адекватного розуміння дитиною (дорослою людиною) </w:t>
      </w:r>
      <w:r>
        <w:rPr>
          <w:sz w:val="28"/>
          <w:szCs w:val="28"/>
          <w:lang w:val="uk-UA"/>
        </w:rPr>
        <w:lastRenderedPageBreak/>
        <w:t>своєї життєвої ситуації,</w:t>
      </w:r>
      <w:r w:rsidR="006D0754">
        <w:rPr>
          <w:sz w:val="28"/>
          <w:szCs w:val="28"/>
          <w:lang w:val="uk-UA"/>
        </w:rPr>
        <w:t xml:space="preserve"> </w:t>
      </w:r>
      <w:r>
        <w:rPr>
          <w:sz w:val="28"/>
          <w:szCs w:val="28"/>
          <w:lang w:val="uk-UA"/>
        </w:rPr>
        <w:t xml:space="preserve">розвиток та  відновлення </w:t>
      </w:r>
      <w:proofErr w:type="spellStart"/>
      <w:r>
        <w:rPr>
          <w:sz w:val="28"/>
          <w:szCs w:val="28"/>
          <w:lang w:val="uk-UA"/>
        </w:rPr>
        <w:t>стресостійкості</w:t>
      </w:r>
      <w:proofErr w:type="spellEnd"/>
      <w:r>
        <w:rPr>
          <w:sz w:val="28"/>
          <w:szCs w:val="28"/>
          <w:lang w:val="uk-UA"/>
        </w:rPr>
        <w:t>, щоб не втратити свій ресурс,</w:t>
      </w:r>
      <w:r w:rsidR="006D0754">
        <w:rPr>
          <w:sz w:val="28"/>
          <w:szCs w:val="28"/>
          <w:lang w:val="uk-UA"/>
        </w:rPr>
        <w:t xml:space="preserve"> </w:t>
      </w:r>
      <w:r>
        <w:rPr>
          <w:sz w:val="28"/>
          <w:szCs w:val="28"/>
          <w:lang w:val="uk-UA"/>
        </w:rPr>
        <w:t>подолання певних труднощів та пошуку на реалізацію себе в освітньому процесі,</w:t>
      </w:r>
      <w:r w:rsidR="006D0754">
        <w:rPr>
          <w:sz w:val="28"/>
          <w:szCs w:val="28"/>
          <w:lang w:val="uk-UA"/>
        </w:rPr>
        <w:t xml:space="preserve"> </w:t>
      </w:r>
      <w:r>
        <w:rPr>
          <w:sz w:val="28"/>
          <w:szCs w:val="28"/>
          <w:lang w:val="uk-UA"/>
        </w:rPr>
        <w:t xml:space="preserve">а також психологічна підтримка та допомога під час війни усім, хто цього потребує. Задля цього приймаємо участь у </w:t>
      </w:r>
      <w:proofErr w:type="spellStart"/>
      <w:r>
        <w:rPr>
          <w:sz w:val="28"/>
          <w:szCs w:val="28"/>
          <w:lang w:val="uk-UA"/>
        </w:rPr>
        <w:t>вебінарах</w:t>
      </w:r>
      <w:proofErr w:type="spellEnd"/>
      <w:r>
        <w:rPr>
          <w:sz w:val="28"/>
          <w:szCs w:val="28"/>
          <w:lang w:val="uk-UA"/>
        </w:rPr>
        <w:t>,</w:t>
      </w:r>
      <w:r w:rsidR="006D0754">
        <w:rPr>
          <w:sz w:val="28"/>
          <w:szCs w:val="28"/>
          <w:lang w:val="uk-UA"/>
        </w:rPr>
        <w:t xml:space="preserve"> </w:t>
      </w:r>
      <w:r>
        <w:rPr>
          <w:sz w:val="28"/>
          <w:szCs w:val="28"/>
          <w:lang w:val="uk-UA"/>
        </w:rPr>
        <w:t>інтернет-конференціях,</w:t>
      </w:r>
      <w:r w:rsidR="006D0754">
        <w:rPr>
          <w:sz w:val="28"/>
          <w:szCs w:val="28"/>
          <w:lang w:val="uk-UA"/>
        </w:rPr>
        <w:t xml:space="preserve"> </w:t>
      </w:r>
      <w:proofErr w:type="spellStart"/>
      <w:r>
        <w:rPr>
          <w:sz w:val="28"/>
          <w:szCs w:val="28"/>
          <w:lang w:val="uk-UA"/>
        </w:rPr>
        <w:t>коворкінгах</w:t>
      </w:r>
      <w:proofErr w:type="spellEnd"/>
      <w:r>
        <w:rPr>
          <w:sz w:val="28"/>
          <w:szCs w:val="28"/>
          <w:lang w:val="uk-UA"/>
        </w:rPr>
        <w:t>,</w:t>
      </w:r>
      <w:r w:rsidR="006D0754">
        <w:rPr>
          <w:sz w:val="28"/>
          <w:szCs w:val="28"/>
          <w:lang w:val="uk-UA"/>
        </w:rPr>
        <w:t xml:space="preserve"> </w:t>
      </w:r>
      <w:r>
        <w:rPr>
          <w:sz w:val="28"/>
          <w:szCs w:val="28"/>
          <w:lang w:val="uk-UA"/>
        </w:rPr>
        <w:t>семінарах,</w:t>
      </w:r>
      <w:r w:rsidR="006D0754">
        <w:rPr>
          <w:sz w:val="28"/>
          <w:szCs w:val="28"/>
          <w:lang w:val="uk-UA"/>
        </w:rPr>
        <w:t xml:space="preserve"> </w:t>
      </w:r>
      <w:r>
        <w:rPr>
          <w:sz w:val="28"/>
          <w:szCs w:val="28"/>
          <w:lang w:val="uk-UA"/>
        </w:rPr>
        <w:t>онлайн-тренінгах  психологічно</w:t>
      </w:r>
      <w:r w:rsidR="00643A66">
        <w:rPr>
          <w:sz w:val="28"/>
          <w:szCs w:val="28"/>
          <w:lang w:val="uk-UA"/>
        </w:rPr>
        <w:t>ї служби системи освіти України.</w:t>
      </w:r>
    </w:p>
    <w:p w:rsidR="00A83DCD" w:rsidRDefault="00643A66" w:rsidP="00A83DCD">
      <w:pPr>
        <w:jc w:val="both"/>
        <w:rPr>
          <w:sz w:val="28"/>
          <w:szCs w:val="28"/>
          <w:lang w:val="uk-UA"/>
        </w:rPr>
      </w:pPr>
      <w:r>
        <w:rPr>
          <w:sz w:val="28"/>
          <w:szCs w:val="28"/>
          <w:lang w:val="uk-UA"/>
        </w:rPr>
        <w:t xml:space="preserve">        У </w:t>
      </w:r>
      <w:proofErr w:type="spellStart"/>
      <w:r>
        <w:rPr>
          <w:sz w:val="28"/>
          <w:szCs w:val="28"/>
          <w:lang w:val="uk-UA"/>
        </w:rPr>
        <w:t>Новоолександрівській</w:t>
      </w:r>
      <w:proofErr w:type="spellEnd"/>
      <w:r>
        <w:rPr>
          <w:sz w:val="28"/>
          <w:szCs w:val="28"/>
          <w:lang w:val="uk-UA"/>
        </w:rPr>
        <w:t xml:space="preserve"> гімназії працівником</w:t>
      </w:r>
      <w:r w:rsidR="00A83DCD">
        <w:rPr>
          <w:sz w:val="28"/>
          <w:szCs w:val="28"/>
          <w:lang w:val="uk-UA"/>
        </w:rPr>
        <w:t xml:space="preserve"> </w:t>
      </w:r>
      <w:proofErr w:type="spellStart"/>
      <w:r w:rsidR="00A83DCD">
        <w:rPr>
          <w:sz w:val="28"/>
          <w:szCs w:val="28"/>
          <w:lang w:val="uk-UA"/>
        </w:rPr>
        <w:t>психологічнї</w:t>
      </w:r>
      <w:proofErr w:type="spellEnd"/>
      <w:r w:rsidR="00A83DCD">
        <w:rPr>
          <w:sz w:val="28"/>
          <w:szCs w:val="28"/>
          <w:lang w:val="uk-UA"/>
        </w:rPr>
        <w:t xml:space="preserve"> служби проводились ряд основних психологічний досліджень та </w:t>
      </w:r>
      <w:proofErr w:type="spellStart"/>
      <w:r w:rsidR="00A83DCD">
        <w:rPr>
          <w:sz w:val="28"/>
          <w:szCs w:val="28"/>
          <w:lang w:val="uk-UA"/>
        </w:rPr>
        <w:t>моніторингів</w:t>
      </w:r>
      <w:proofErr w:type="spellEnd"/>
      <w:r w:rsidR="00A83DCD">
        <w:rPr>
          <w:sz w:val="28"/>
          <w:szCs w:val="28"/>
          <w:lang w:val="uk-UA"/>
        </w:rPr>
        <w:t>:</w:t>
      </w:r>
    </w:p>
    <w:p w:rsidR="00A83DCD" w:rsidRDefault="00A83DCD" w:rsidP="00A83DCD">
      <w:pPr>
        <w:pStyle w:val="a7"/>
        <w:numPr>
          <w:ilvl w:val="0"/>
          <w:numId w:val="8"/>
        </w:numPr>
        <w:spacing w:after="200" w:line="276" w:lineRule="auto"/>
        <w:jc w:val="both"/>
        <w:rPr>
          <w:sz w:val="28"/>
          <w:szCs w:val="28"/>
          <w:lang w:val="uk-UA"/>
        </w:rPr>
      </w:pPr>
      <w:r>
        <w:rPr>
          <w:sz w:val="28"/>
          <w:szCs w:val="28"/>
          <w:lang w:val="uk-UA"/>
        </w:rPr>
        <w:t>Діагностика першокласників щодо адаптації до системи навчання і шкільного середовища</w:t>
      </w:r>
    </w:p>
    <w:p w:rsidR="00A83DCD" w:rsidRDefault="00A83DCD" w:rsidP="00A83DCD">
      <w:pPr>
        <w:pStyle w:val="a7"/>
        <w:numPr>
          <w:ilvl w:val="0"/>
          <w:numId w:val="8"/>
        </w:numPr>
        <w:spacing w:after="200" w:line="276" w:lineRule="auto"/>
        <w:jc w:val="both"/>
        <w:rPr>
          <w:sz w:val="28"/>
          <w:szCs w:val="28"/>
          <w:lang w:val="uk-UA"/>
        </w:rPr>
      </w:pPr>
      <w:r>
        <w:rPr>
          <w:sz w:val="28"/>
          <w:szCs w:val="28"/>
          <w:lang w:val="uk-UA"/>
        </w:rPr>
        <w:t>Діагностика 5-х класів до нових умов навчання</w:t>
      </w:r>
    </w:p>
    <w:p w:rsidR="00A83DCD" w:rsidRDefault="00A83DCD" w:rsidP="00A83DCD">
      <w:pPr>
        <w:pStyle w:val="a7"/>
        <w:numPr>
          <w:ilvl w:val="0"/>
          <w:numId w:val="8"/>
        </w:numPr>
        <w:spacing w:after="200" w:line="276" w:lineRule="auto"/>
        <w:jc w:val="both"/>
        <w:rPr>
          <w:sz w:val="28"/>
          <w:szCs w:val="28"/>
          <w:lang w:val="uk-UA"/>
        </w:rPr>
      </w:pPr>
      <w:r>
        <w:rPr>
          <w:sz w:val="28"/>
          <w:szCs w:val="28"/>
          <w:lang w:val="uk-UA"/>
        </w:rPr>
        <w:t>Моніторинг банку дітей трудових мігрантів</w:t>
      </w:r>
    </w:p>
    <w:p w:rsidR="00A83DCD" w:rsidRDefault="00A83DCD" w:rsidP="00A83DCD">
      <w:pPr>
        <w:pStyle w:val="a7"/>
        <w:numPr>
          <w:ilvl w:val="0"/>
          <w:numId w:val="8"/>
        </w:numPr>
        <w:spacing w:after="200" w:line="276" w:lineRule="auto"/>
        <w:jc w:val="both"/>
        <w:rPr>
          <w:sz w:val="28"/>
          <w:szCs w:val="28"/>
          <w:lang w:val="uk-UA"/>
        </w:rPr>
      </w:pPr>
      <w:r>
        <w:rPr>
          <w:sz w:val="28"/>
          <w:szCs w:val="28"/>
          <w:lang w:val="uk-UA"/>
        </w:rPr>
        <w:t>Моніторинг щодо стану вживання учнями шкідливих речовин</w:t>
      </w:r>
    </w:p>
    <w:p w:rsidR="00A83DCD" w:rsidRDefault="00A83DCD" w:rsidP="00A83DCD">
      <w:pPr>
        <w:pStyle w:val="a7"/>
        <w:numPr>
          <w:ilvl w:val="0"/>
          <w:numId w:val="8"/>
        </w:numPr>
        <w:spacing w:after="200" w:line="276" w:lineRule="auto"/>
        <w:jc w:val="both"/>
        <w:rPr>
          <w:sz w:val="28"/>
          <w:szCs w:val="28"/>
          <w:lang w:val="uk-UA"/>
        </w:rPr>
      </w:pPr>
      <w:r>
        <w:rPr>
          <w:sz w:val="28"/>
          <w:szCs w:val="28"/>
          <w:lang w:val="uk-UA"/>
        </w:rPr>
        <w:t>Моніторинг обізнаності з питань ВІЛ\СНІДу</w:t>
      </w:r>
    </w:p>
    <w:p w:rsidR="00A83DCD" w:rsidRDefault="00A83DCD" w:rsidP="00A83DCD">
      <w:pPr>
        <w:pStyle w:val="a7"/>
        <w:numPr>
          <w:ilvl w:val="0"/>
          <w:numId w:val="8"/>
        </w:numPr>
        <w:spacing w:after="200" w:line="276" w:lineRule="auto"/>
        <w:jc w:val="both"/>
        <w:rPr>
          <w:sz w:val="28"/>
          <w:szCs w:val="28"/>
          <w:lang w:val="uk-UA"/>
        </w:rPr>
      </w:pPr>
      <w:r>
        <w:rPr>
          <w:sz w:val="28"/>
          <w:szCs w:val="28"/>
          <w:lang w:val="uk-UA"/>
        </w:rPr>
        <w:t>Моніторинг щодо проявів насилля в сім</w:t>
      </w:r>
      <w:r w:rsidRPr="00FC06EC">
        <w:rPr>
          <w:sz w:val="28"/>
          <w:szCs w:val="28"/>
        </w:rPr>
        <w:t>’</w:t>
      </w:r>
      <w:r>
        <w:rPr>
          <w:sz w:val="28"/>
          <w:szCs w:val="28"/>
          <w:lang w:val="uk-UA"/>
        </w:rPr>
        <w:t>ї та школі</w:t>
      </w:r>
    </w:p>
    <w:p w:rsidR="00A83DCD" w:rsidRDefault="00A83DCD" w:rsidP="00A83DCD">
      <w:pPr>
        <w:pStyle w:val="a7"/>
        <w:numPr>
          <w:ilvl w:val="0"/>
          <w:numId w:val="8"/>
        </w:numPr>
        <w:spacing w:after="200" w:line="276" w:lineRule="auto"/>
        <w:jc w:val="both"/>
        <w:rPr>
          <w:sz w:val="28"/>
          <w:szCs w:val="28"/>
          <w:lang w:val="uk-UA"/>
        </w:rPr>
      </w:pPr>
      <w:r>
        <w:rPr>
          <w:sz w:val="28"/>
          <w:szCs w:val="28"/>
          <w:lang w:val="uk-UA"/>
        </w:rPr>
        <w:t>Моніторинг ціннісних орієнтирів шкільної молоді</w:t>
      </w:r>
    </w:p>
    <w:p w:rsidR="00A83DCD" w:rsidRDefault="00643A66" w:rsidP="00A83DCD">
      <w:pPr>
        <w:pStyle w:val="a7"/>
        <w:numPr>
          <w:ilvl w:val="0"/>
          <w:numId w:val="8"/>
        </w:numPr>
        <w:spacing w:after="200" w:line="276" w:lineRule="auto"/>
        <w:jc w:val="both"/>
        <w:rPr>
          <w:sz w:val="28"/>
          <w:szCs w:val="28"/>
          <w:lang w:val="uk-UA"/>
        </w:rPr>
      </w:pPr>
      <w:r>
        <w:rPr>
          <w:sz w:val="28"/>
          <w:szCs w:val="28"/>
          <w:lang w:val="uk-UA"/>
        </w:rPr>
        <w:t xml:space="preserve">Моніторинг якості </w:t>
      </w:r>
      <w:proofErr w:type="spellStart"/>
      <w:r>
        <w:rPr>
          <w:sz w:val="28"/>
          <w:szCs w:val="28"/>
          <w:lang w:val="uk-UA"/>
        </w:rPr>
        <w:t>право</w:t>
      </w:r>
      <w:r w:rsidR="00A83DCD">
        <w:rPr>
          <w:sz w:val="28"/>
          <w:szCs w:val="28"/>
          <w:lang w:val="uk-UA"/>
        </w:rPr>
        <w:t>виховної</w:t>
      </w:r>
      <w:proofErr w:type="spellEnd"/>
      <w:r w:rsidR="00A83DCD">
        <w:rPr>
          <w:sz w:val="28"/>
          <w:szCs w:val="28"/>
          <w:lang w:val="uk-UA"/>
        </w:rPr>
        <w:t xml:space="preserve"> роботи</w:t>
      </w:r>
    </w:p>
    <w:p w:rsidR="00A83DCD" w:rsidRDefault="00A83DCD" w:rsidP="00A83DCD">
      <w:pPr>
        <w:jc w:val="both"/>
        <w:rPr>
          <w:sz w:val="28"/>
          <w:szCs w:val="28"/>
          <w:lang w:val="uk-UA"/>
        </w:rPr>
      </w:pPr>
      <w:r>
        <w:rPr>
          <w:sz w:val="28"/>
          <w:szCs w:val="28"/>
          <w:lang w:val="uk-UA"/>
        </w:rPr>
        <w:t xml:space="preserve">          Під контролем і увагою практичного психолога та соціального педагога перебувають учні «групи ризику», діти з неблагополучних сімей, діти позбавлені батьківського піклування, діти трудових мігрантів, діти, сім</w:t>
      </w:r>
      <w:r w:rsidRPr="002D4231">
        <w:rPr>
          <w:sz w:val="28"/>
          <w:szCs w:val="28"/>
          <w:lang w:val="uk-UA"/>
        </w:rPr>
        <w:t>’</w:t>
      </w:r>
      <w:r>
        <w:rPr>
          <w:sz w:val="28"/>
          <w:szCs w:val="28"/>
          <w:lang w:val="uk-UA"/>
        </w:rPr>
        <w:t>ї вимушених переселенців (евакуйованих) в нових умовах (усім даним категоріям  надається психологічний, соціальний супровід, консультації, бесіди, тренінги, корекційна робота..)</w:t>
      </w:r>
    </w:p>
    <w:p w:rsidR="00A83DCD" w:rsidRDefault="00A83DCD" w:rsidP="00A83DCD">
      <w:pPr>
        <w:jc w:val="both"/>
        <w:rPr>
          <w:sz w:val="28"/>
          <w:szCs w:val="28"/>
          <w:lang w:val="uk-UA"/>
        </w:rPr>
      </w:pPr>
      <w:r>
        <w:rPr>
          <w:sz w:val="28"/>
          <w:szCs w:val="28"/>
          <w:lang w:val="uk-UA"/>
        </w:rPr>
        <w:t xml:space="preserve">         А </w:t>
      </w:r>
      <w:r w:rsidR="00643A66">
        <w:rPr>
          <w:sz w:val="28"/>
          <w:szCs w:val="28"/>
          <w:lang w:val="uk-UA"/>
        </w:rPr>
        <w:t>також працівником</w:t>
      </w:r>
      <w:r>
        <w:rPr>
          <w:sz w:val="28"/>
          <w:szCs w:val="28"/>
          <w:lang w:val="uk-UA"/>
        </w:rPr>
        <w:t xml:space="preserve"> психологічної служби здійснюється психологічна просвіта на батьківських зборах, нарадах, педрадах, семінарах, тренінгах, консиліумах, методичних об</w:t>
      </w:r>
      <w:r w:rsidR="00643A66">
        <w:rPr>
          <w:sz w:val="28"/>
          <w:szCs w:val="28"/>
          <w:lang w:val="uk-UA"/>
        </w:rPr>
        <w:t>’</w:t>
      </w:r>
      <w:r>
        <w:rPr>
          <w:sz w:val="28"/>
          <w:szCs w:val="28"/>
          <w:lang w:val="uk-UA"/>
        </w:rPr>
        <w:t>єднаннях працівників психологічної служби.</w:t>
      </w:r>
    </w:p>
    <w:p w:rsidR="00355425" w:rsidRDefault="00A83DCD" w:rsidP="00355425">
      <w:pPr>
        <w:spacing w:line="276" w:lineRule="auto"/>
        <w:rPr>
          <w:sz w:val="28"/>
          <w:szCs w:val="28"/>
          <w:lang w:val="uk-UA"/>
        </w:rPr>
      </w:pPr>
      <w:r>
        <w:rPr>
          <w:b/>
          <w:noProof/>
          <w:sz w:val="28"/>
          <w:szCs w:val="28"/>
          <w:lang w:val="uk-UA" w:eastAsia="uk-UA"/>
        </w:rPr>
        <mc:AlternateContent>
          <mc:Choice Requires="wps">
            <w:drawing>
              <wp:anchor distT="0" distB="0" distL="114300" distR="114300" simplePos="0" relativeHeight="251686912" behindDoc="0" locked="0" layoutInCell="1" allowOverlap="1" wp14:anchorId="472ED86C" wp14:editId="6B3176B2">
                <wp:simplePos x="0" y="0"/>
                <wp:positionH relativeFrom="margin">
                  <wp:posOffset>603184</wp:posOffset>
                </wp:positionH>
                <wp:positionV relativeFrom="paragraph">
                  <wp:posOffset>139678</wp:posOffset>
                </wp:positionV>
                <wp:extent cx="5023945" cy="504212"/>
                <wp:effectExtent l="0" t="0" r="0" b="0"/>
                <wp:wrapNone/>
                <wp:docPr id="40" name="Надпись 40"/>
                <wp:cNvGraphicFramePr/>
                <a:graphic xmlns:a="http://schemas.openxmlformats.org/drawingml/2006/main">
                  <a:graphicData uri="http://schemas.microsoft.com/office/word/2010/wordprocessingShape">
                    <wps:wsp>
                      <wps:cNvSpPr txBox="1"/>
                      <wps:spPr>
                        <a:xfrm>
                          <a:off x="0" y="0"/>
                          <a:ext cx="5023945" cy="504212"/>
                        </a:xfrm>
                        <a:prstGeom prst="rect">
                          <a:avLst/>
                        </a:prstGeom>
                        <a:noFill/>
                        <a:ln w="6350">
                          <a:noFill/>
                        </a:ln>
                      </wps:spPr>
                      <wps:txbx>
                        <w:txbxContent>
                          <w:p w:rsidR="00355425" w:rsidRPr="00D1567B" w:rsidRDefault="00E13809" w:rsidP="00E13809">
                            <w:pPr>
                              <w:rPr>
                                <w:b/>
                                <w:sz w:val="32"/>
                                <w:szCs w:val="32"/>
                                <w:lang w:val="uk-UA"/>
                              </w:rPr>
                            </w:pPr>
                            <w:r>
                              <w:rPr>
                                <w:b/>
                                <w:sz w:val="28"/>
                                <w:szCs w:val="28"/>
                                <w:lang w:val="uk-UA"/>
                              </w:rPr>
                              <w:t xml:space="preserve">                    </w:t>
                            </w:r>
                            <w:proofErr w:type="spellStart"/>
                            <w:r w:rsidR="00355425" w:rsidRPr="00D1567B">
                              <w:rPr>
                                <w:b/>
                                <w:color w:val="00B050"/>
                                <w:sz w:val="32"/>
                                <w:szCs w:val="32"/>
                                <w:lang w:val="uk-UA"/>
                              </w:rPr>
                              <w:t>Правовиховна</w:t>
                            </w:r>
                            <w:proofErr w:type="spellEnd"/>
                            <w:r w:rsidR="00355425" w:rsidRPr="00D1567B">
                              <w:rPr>
                                <w:b/>
                                <w:color w:val="00B050"/>
                                <w:sz w:val="32"/>
                                <w:szCs w:val="32"/>
                                <w:lang w:val="uk-UA"/>
                              </w:rPr>
                              <w:t xml:space="preserve"> робота</w:t>
                            </w:r>
                          </w:p>
                          <w:p w:rsidR="00355425" w:rsidRDefault="00355425" w:rsidP="00355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0" o:spid="_x0000_s1037" type="#_x0000_t202" style="position:absolute;margin-left:47.5pt;margin-top:11pt;width:395.6pt;height:39.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" filled="f" stroked="f" strokeweight=".5pt">
                <v:textbox>
                  <w:txbxContent>
                    <w:p w:rsidR="00355425" w:rsidRPr="00D1567B" w:rsidRDefault="00E13809" w:rsidP="00E13809">
                      <w:pPr>
                        <w:rPr>
                          <w:b/>
                          <w:sz w:val="32"/>
                          <w:szCs w:val="32"/>
                          <w:lang w:val="uk-UA"/>
                        </w:rPr>
                      </w:pPr>
                      <w:r>
                        <w:rPr>
                          <w:b/>
                          <w:sz w:val="28"/>
                          <w:szCs w:val="28"/>
                          <w:lang w:val="uk-UA"/>
                        </w:rPr>
                        <w:t xml:space="preserve">                    </w:t>
                      </w:r>
                      <w:proofErr w:type="spellStart"/>
                      <w:r w:rsidR="00355425" w:rsidRPr="00D1567B">
                        <w:rPr>
                          <w:b/>
                          <w:color w:val="00B050"/>
                          <w:sz w:val="32"/>
                          <w:szCs w:val="32"/>
                          <w:lang w:val="uk-UA"/>
                        </w:rPr>
                        <w:t>Правовиховна</w:t>
                      </w:r>
                      <w:proofErr w:type="spellEnd"/>
                      <w:r w:rsidR="00355425" w:rsidRPr="00D1567B">
                        <w:rPr>
                          <w:b/>
                          <w:color w:val="00B050"/>
                          <w:sz w:val="32"/>
                          <w:szCs w:val="32"/>
                          <w:lang w:val="uk-UA"/>
                        </w:rPr>
                        <w:t xml:space="preserve"> робота</w:t>
                      </w:r>
                    </w:p>
                    <w:p w:rsidR="00355425" w:rsidRDefault="00355425" w:rsidP="00355425"/>
                  </w:txbxContent>
                </v:textbox>
                <w10:wrap anchorx="margin"/>
              </v:shape>
            </w:pict>
          </mc:Fallback>
        </mc:AlternateContent>
      </w:r>
    </w:p>
    <w:p w:rsidR="00355425" w:rsidRDefault="00355425" w:rsidP="00355425">
      <w:pPr>
        <w:spacing w:line="276" w:lineRule="auto"/>
        <w:rPr>
          <w:sz w:val="28"/>
          <w:szCs w:val="28"/>
          <w:lang w:val="uk-UA"/>
        </w:rPr>
      </w:pPr>
    </w:p>
    <w:p w:rsidR="00355425" w:rsidRDefault="00355425" w:rsidP="00355425">
      <w:pPr>
        <w:jc w:val="both"/>
        <w:rPr>
          <w:sz w:val="28"/>
          <w:szCs w:val="28"/>
          <w:lang w:val="uk-UA"/>
        </w:rPr>
      </w:pPr>
    </w:p>
    <w:p w:rsidR="00355425" w:rsidRPr="00BA5AA8" w:rsidRDefault="00355425" w:rsidP="00355425">
      <w:pPr>
        <w:ind w:firstLine="709"/>
        <w:jc w:val="both"/>
        <w:rPr>
          <w:sz w:val="28"/>
          <w:szCs w:val="28"/>
          <w:lang w:val="uk-UA"/>
        </w:rPr>
      </w:pPr>
      <w:r w:rsidRPr="00BA5AA8">
        <w:rPr>
          <w:sz w:val="28"/>
          <w:szCs w:val="28"/>
          <w:lang w:val="uk-UA"/>
        </w:rPr>
        <w:t xml:space="preserve">Протягом навчального року педагогічний колектив зосередив свої зусилля на пошуках таких форм і методів виховного процесу, які б забезпечували об’єднання зусиль педагогів і ініціативи дітей, спільні дії сім’ї, громадськості, спрямованих на попередження правопорушень серед підлітків та учнівської молоді. Кожного навчального року </w:t>
      </w:r>
      <w:proofErr w:type="spellStart"/>
      <w:r w:rsidRPr="00BA5AA8">
        <w:rPr>
          <w:sz w:val="28"/>
          <w:szCs w:val="28"/>
          <w:lang w:val="uk-UA"/>
        </w:rPr>
        <w:t>правовиховна</w:t>
      </w:r>
      <w:proofErr w:type="spellEnd"/>
      <w:r w:rsidRPr="00BA5AA8">
        <w:rPr>
          <w:sz w:val="28"/>
          <w:szCs w:val="28"/>
          <w:lang w:val="uk-UA"/>
        </w:rPr>
        <w:t xml:space="preserve"> робота школи є на особливому контролі у адміністрації школи та здійснюється за трьома напрямками:</w:t>
      </w:r>
    </w:p>
    <w:p w:rsidR="00355425" w:rsidRPr="00BA5AA8" w:rsidRDefault="00355425" w:rsidP="00355425">
      <w:pPr>
        <w:ind w:firstLine="709"/>
        <w:jc w:val="both"/>
        <w:rPr>
          <w:sz w:val="28"/>
          <w:szCs w:val="28"/>
          <w:lang w:val="uk-UA"/>
        </w:rPr>
      </w:pPr>
      <w:r w:rsidRPr="00BA5AA8">
        <w:rPr>
          <w:sz w:val="28"/>
          <w:szCs w:val="28"/>
          <w:lang w:val="uk-UA"/>
        </w:rPr>
        <w:t xml:space="preserve">- </w:t>
      </w:r>
      <w:proofErr w:type="spellStart"/>
      <w:r w:rsidRPr="00BA5AA8">
        <w:rPr>
          <w:sz w:val="28"/>
          <w:szCs w:val="28"/>
          <w:lang w:val="uk-UA"/>
        </w:rPr>
        <w:t>правоосвітня</w:t>
      </w:r>
      <w:proofErr w:type="spellEnd"/>
      <w:r w:rsidRPr="00BA5AA8">
        <w:rPr>
          <w:sz w:val="28"/>
          <w:szCs w:val="28"/>
          <w:lang w:val="uk-UA"/>
        </w:rPr>
        <w:t xml:space="preserve"> робота з учнями;</w:t>
      </w:r>
    </w:p>
    <w:p w:rsidR="00355425" w:rsidRPr="00BA5AA8" w:rsidRDefault="00355425" w:rsidP="00355425">
      <w:pPr>
        <w:ind w:firstLine="709"/>
        <w:jc w:val="both"/>
        <w:rPr>
          <w:sz w:val="28"/>
          <w:szCs w:val="28"/>
          <w:lang w:val="uk-UA"/>
        </w:rPr>
      </w:pPr>
      <w:r w:rsidRPr="00BA5AA8">
        <w:rPr>
          <w:sz w:val="28"/>
          <w:szCs w:val="28"/>
          <w:lang w:val="uk-UA"/>
        </w:rPr>
        <w:t>- правова освіта батьків;</w:t>
      </w:r>
    </w:p>
    <w:p w:rsidR="00355425" w:rsidRPr="00BA5AA8" w:rsidRDefault="00355425" w:rsidP="00355425">
      <w:pPr>
        <w:ind w:firstLine="709"/>
        <w:jc w:val="both"/>
        <w:rPr>
          <w:sz w:val="28"/>
          <w:szCs w:val="28"/>
          <w:lang w:val="uk-UA"/>
        </w:rPr>
      </w:pPr>
      <w:r w:rsidRPr="00BA5AA8">
        <w:rPr>
          <w:sz w:val="28"/>
          <w:szCs w:val="28"/>
          <w:lang w:val="uk-UA"/>
        </w:rPr>
        <w:t>- профілактика правопорушень.</w:t>
      </w:r>
    </w:p>
    <w:p w:rsidR="00355425" w:rsidRPr="00BA5AA8" w:rsidRDefault="00355425" w:rsidP="00355425">
      <w:pPr>
        <w:ind w:firstLine="709"/>
        <w:jc w:val="both"/>
        <w:rPr>
          <w:sz w:val="28"/>
          <w:szCs w:val="28"/>
          <w:lang w:val="uk-UA"/>
        </w:rPr>
      </w:pPr>
      <w:r w:rsidRPr="00BA5AA8">
        <w:rPr>
          <w:sz w:val="28"/>
          <w:szCs w:val="28"/>
          <w:lang w:val="uk-UA"/>
        </w:rPr>
        <w:t>У школі протягом навчального року було організовано такі форми правового навчання і виховання:</w:t>
      </w:r>
    </w:p>
    <w:p w:rsidR="00355425" w:rsidRPr="00BA5AA8" w:rsidRDefault="00355425" w:rsidP="00355425">
      <w:pPr>
        <w:ind w:firstLine="709"/>
        <w:jc w:val="both"/>
        <w:rPr>
          <w:sz w:val="28"/>
          <w:szCs w:val="28"/>
          <w:lang w:val="uk-UA"/>
        </w:rPr>
      </w:pPr>
      <w:r w:rsidRPr="00BA5AA8">
        <w:rPr>
          <w:sz w:val="28"/>
          <w:szCs w:val="28"/>
          <w:lang w:val="uk-UA"/>
        </w:rPr>
        <w:t>- місячники та тижні правових знань (жовтень-лютий-квітень),</w:t>
      </w:r>
    </w:p>
    <w:p w:rsidR="00355425" w:rsidRPr="00BA5AA8" w:rsidRDefault="00355425" w:rsidP="00355425">
      <w:pPr>
        <w:ind w:firstLine="709"/>
        <w:jc w:val="both"/>
        <w:rPr>
          <w:sz w:val="28"/>
          <w:szCs w:val="28"/>
          <w:lang w:val="uk-UA"/>
        </w:rPr>
      </w:pPr>
      <w:r w:rsidRPr="00BA5AA8">
        <w:rPr>
          <w:sz w:val="28"/>
          <w:szCs w:val="28"/>
          <w:lang w:val="uk-UA"/>
        </w:rPr>
        <w:t>- тематичні загальношкільні лінійки та класні години на правову тематику,</w:t>
      </w:r>
    </w:p>
    <w:p w:rsidR="00355425" w:rsidRPr="00BA5AA8" w:rsidRDefault="00355425" w:rsidP="00355425">
      <w:pPr>
        <w:ind w:firstLine="709"/>
        <w:jc w:val="both"/>
        <w:rPr>
          <w:sz w:val="28"/>
          <w:szCs w:val="28"/>
          <w:lang w:val="uk-UA"/>
        </w:rPr>
      </w:pPr>
      <w:r w:rsidRPr="00BA5AA8">
        <w:rPr>
          <w:sz w:val="28"/>
          <w:szCs w:val="28"/>
          <w:lang w:val="uk-UA"/>
        </w:rPr>
        <w:lastRenderedPageBreak/>
        <w:t>- виставки малюнків,</w:t>
      </w:r>
    </w:p>
    <w:p w:rsidR="00355425" w:rsidRPr="00BA5AA8" w:rsidRDefault="00355425" w:rsidP="00355425">
      <w:pPr>
        <w:ind w:firstLine="709"/>
        <w:jc w:val="both"/>
        <w:rPr>
          <w:sz w:val="28"/>
          <w:szCs w:val="28"/>
          <w:lang w:val="uk-UA"/>
        </w:rPr>
      </w:pPr>
      <w:r w:rsidRPr="00BA5AA8">
        <w:rPr>
          <w:sz w:val="28"/>
          <w:szCs w:val="28"/>
          <w:lang w:val="uk-UA"/>
        </w:rPr>
        <w:t>- лекції, бесіди на правову тематику,</w:t>
      </w:r>
    </w:p>
    <w:p w:rsidR="00355425" w:rsidRPr="00BA5AA8" w:rsidRDefault="00355425" w:rsidP="00355425">
      <w:pPr>
        <w:ind w:firstLine="709"/>
        <w:jc w:val="both"/>
        <w:rPr>
          <w:sz w:val="28"/>
          <w:szCs w:val="28"/>
          <w:lang w:val="uk-UA"/>
        </w:rPr>
      </w:pPr>
      <w:r w:rsidRPr="00BA5AA8">
        <w:rPr>
          <w:sz w:val="28"/>
          <w:szCs w:val="28"/>
          <w:lang w:val="uk-UA"/>
        </w:rPr>
        <w:t>- анкетування,</w:t>
      </w:r>
    </w:p>
    <w:p w:rsidR="00355425" w:rsidRPr="00BA5AA8" w:rsidRDefault="00355425" w:rsidP="00355425">
      <w:pPr>
        <w:ind w:firstLine="709"/>
        <w:jc w:val="both"/>
        <w:rPr>
          <w:sz w:val="28"/>
          <w:szCs w:val="28"/>
          <w:lang w:val="uk-UA"/>
        </w:rPr>
      </w:pPr>
      <w:r w:rsidRPr="00BA5AA8">
        <w:rPr>
          <w:sz w:val="28"/>
          <w:szCs w:val="28"/>
          <w:lang w:val="uk-UA"/>
        </w:rPr>
        <w:t xml:space="preserve">- </w:t>
      </w:r>
      <w:proofErr w:type="spellStart"/>
      <w:r w:rsidRPr="00BA5AA8">
        <w:rPr>
          <w:sz w:val="28"/>
          <w:szCs w:val="28"/>
          <w:lang w:val="uk-UA"/>
        </w:rPr>
        <w:t>уроки</w:t>
      </w:r>
      <w:proofErr w:type="spellEnd"/>
      <w:r w:rsidRPr="00BA5AA8">
        <w:rPr>
          <w:sz w:val="28"/>
          <w:szCs w:val="28"/>
          <w:lang w:val="uk-UA"/>
        </w:rPr>
        <w:t xml:space="preserve"> правознавства,</w:t>
      </w:r>
    </w:p>
    <w:p w:rsidR="00355425" w:rsidRPr="00BA5AA8" w:rsidRDefault="00355425" w:rsidP="00355425">
      <w:pPr>
        <w:ind w:firstLine="709"/>
        <w:jc w:val="both"/>
        <w:rPr>
          <w:sz w:val="28"/>
          <w:szCs w:val="28"/>
          <w:lang w:val="uk-UA"/>
        </w:rPr>
      </w:pPr>
      <w:r w:rsidRPr="00BA5AA8">
        <w:rPr>
          <w:sz w:val="28"/>
          <w:szCs w:val="28"/>
          <w:lang w:val="uk-UA"/>
        </w:rPr>
        <w:t>- індивідуальні бесіди з важковиховуваними учнями,</w:t>
      </w:r>
    </w:p>
    <w:p w:rsidR="00355425" w:rsidRPr="00BA5AA8" w:rsidRDefault="00355425" w:rsidP="00355425">
      <w:pPr>
        <w:ind w:firstLine="709"/>
        <w:jc w:val="both"/>
        <w:rPr>
          <w:sz w:val="28"/>
          <w:szCs w:val="28"/>
          <w:lang w:val="uk-UA"/>
        </w:rPr>
      </w:pPr>
      <w:r w:rsidRPr="00BA5AA8">
        <w:rPr>
          <w:sz w:val="28"/>
          <w:szCs w:val="28"/>
          <w:lang w:val="uk-UA"/>
        </w:rPr>
        <w:t>- відвідування проблемних сімей вдома,</w:t>
      </w:r>
    </w:p>
    <w:p w:rsidR="00355425" w:rsidRPr="00BA5AA8" w:rsidRDefault="00355425" w:rsidP="00355425">
      <w:pPr>
        <w:ind w:firstLine="709"/>
        <w:jc w:val="both"/>
        <w:rPr>
          <w:sz w:val="28"/>
          <w:szCs w:val="28"/>
          <w:lang w:val="uk-UA"/>
        </w:rPr>
      </w:pPr>
      <w:r w:rsidRPr="00BA5AA8">
        <w:rPr>
          <w:sz w:val="28"/>
          <w:szCs w:val="28"/>
          <w:lang w:val="uk-UA"/>
        </w:rPr>
        <w:t>- рейди-перевірки.</w:t>
      </w:r>
    </w:p>
    <w:p w:rsidR="00355425" w:rsidRDefault="00355425" w:rsidP="00355425">
      <w:pPr>
        <w:ind w:firstLine="709"/>
        <w:jc w:val="both"/>
        <w:rPr>
          <w:sz w:val="28"/>
          <w:szCs w:val="28"/>
          <w:lang w:val="uk-UA"/>
        </w:rPr>
      </w:pPr>
      <w:r w:rsidRPr="00BA5AA8">
        <w:rPr>
          <w:sz w:val="28"/>
          <w:szCs w:val="28"/>
          <w:lang w:val="uk-UA"/>
        </w:rPr>
        <w:t>Класними керівниками регулярно і ефективно проводяться корекційно-розвивальні заняття з учнями групи ризику та учнями, що потрапили у складні життєві умови. Для контролю за дітьми з девіантною поведінкою складено відповідні списки (</w:t>
      </w:r>
      <w:proofErr w:type="spellStart"/>
      <w:r w:rsidRPr="00BA5AA8">
        <w:rPr>
          <w:sz w:val="28"/>
          <w:szCs w:val="28"/>
          <w:lang w:val="uk-UA"/>
        </w:rPr>
        <w:t>покласно</w:t>
      </w:r>
      <w:proofErr w:type="spellEnd"/>
      <w:r w:rsidRPr="00BA5AA8">
        <w:rPr>
          <w:sz w:val="28"/>
          <w:szCs w:val="28"/>
          <w:lang w:val="uk-UA"/>
        </w:rPr>
        <w:t xml:space="preserve"> та загальношкільні). Працюють Рада профілактики правопорушень та Батьківський комітет школи, на засіданнях яких розглядаються питання навчання та поведінки «проблемних учнів».</w:t>
      </w:r>
    </w:p>
    <w:p w:rsidR="00355425" w:rsidRDefault="00355425" w:rsidP="00355425">
      <w:pPr>
        <w:ind w:firstLine="709"/>
        <w:jc w:val="both"/>
        <w:rPr>
          <w:sz w:val="28"/>
          <w:szCs w:val="28"/>
          <w:lang w:val="uk-UA"/>
        </w:rPr>
      </w:pPr>
    </w:p>
    <w:p w:rsidR="00355425" w:rsidRDefault="00355425" w:rsidP="00355425">
      <w:pPr>
        <w:ind w:firstLine="709"/>
        <w:jc w:val="both"/>
        <w:rPr>
          <w:sz w:val="28"/>
          <w:szCs w:val="28"/>
          <w:lang w:val="uk-UA"/>
        </w:rPr>
      </w:pPr>
      <w:r>
        <w:rPr>
          <w:b/>
          <w:noProof/>
          <w:sz w:val="28"/>
          <w:szCs w:val="28"/>
          <w:lang w:val="uk-UA" w:eastAsia="uk-UA"/>
        </w:rPr>
        <mc:AlternateContent>
          <mc:Choice Requires="wps">
            <w:drawing>
              <wp:anchor distT="0" distB="0" distL="114300" distR="114300" simplePos="0" relativeHeight="251688960" behindDoc="0" locked="0" layoutInCell="1" allowOverlap="1" wp14:anchorId="58AEC31F" wp14:editId="43805ABF">
                <wp:simplePos x="0" y="0"/>
                <wp:positionH relativeFrom="margin">
                  <wp:align>center</wp:align>
                </wp:positionH>
                <wp:positionV relativeFrom="paragraph">
                  <wp:posOffset>17145</wp:posOffset>
                </wp:positionV>
                <wp:extent cx="4235647" cy="352425"/>
                <wp:effectExtent l="0" t="0" r="0" b="0"/>
                <wp:wrapNone/>
                <wp:docPr id="42" name="Надпись 42"/>
                <wp:cNvGraphicFramePr/>
                <a:graphic xmlns:a="http://schemas.openxmlformats.org/drawingml/2006/main">
                  <a:graphicData uri="http://schemas.microsoft.com/office/word/2010/wordprocessingShape">
                    <wps:wsp>
                      <wps:cNvSpPr txBox="1"/>
                      <wps:spPr>
                        <a:xfrm>
                          <a:off x="0" y="0"/>
                          <a:ext cx="4235647" cy="352425"/>
                        </a:xfrm>
                        <a:prstGeom prst="rect">
                          <a:avLst/>
                        </a:prstGeom>
                        <a:noFill/>
                        <a:ln w="6350">
                          <a:noFill/>
                        </a:ln>
                      </wps:spPr>
                      <wps:txbx>
                        <w:txbxContent>
                          <w:p w:rsidR="00355425" w:rsidRPr="00D1567B" w:rsidRDefault="00355425" w:rsidP="00355425">
                            <w:pPr>
                              <w:jc w:val="center"/>
                              <w:rPr>
                                <w:b/>
                                <w:color w:val="00B050"/>
                                <w:sz w:val="32"/>
                                <w:szCs w:val="32"/>
                                <w:lang w:val="uk-UA"/>
                              </w:rPr>
                            </w:pPr>
                            <w:r w:rsidRPr="00D1567B">
                              <w:rPr>
                                <w:b/>
                                <w:color w:val="00B050"/>
                                <w:sz w:val="32"/>
                                <w:szCs w:val="32"/>
                                <w:lang w:val="uk-UA"/>
                              </w:rPr>
                              <w:t>Соціальний захист дітей</w:t>
                            </w:r>
                          </w:p>
                          <w:p w:rsidR="00355425" w:rsidRDefault="00355425" w:rsidP="00355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2" o:spid="_x0000_s1038" type="#_x0000_t202" style="position:absolute;left:0;text-align:left;margin-left:0;margin-top:1.35pt;width:333.5pt;height:27.75pt;z-index:2516889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" filled="f" stroked="f" strokeweight=".5pt">
                <v:textbox>
                  <w:txbxContent>
                    <w:p w:rsidR="00355425" w:rsidRPr="00D1567B" w:rsidRDefault="00355425" w:rsidP="00355425">
                      <w:pPr>
                        <w:jc w:val="center"/>
                        <w:rPr>
                          <w:b/>
                          <w:color w:val="00B050"/>
                          <w:sz w:val="32"/>
                          <w:szCs w:val="32"/>
                          <w:lang w:val="uk-UA"/>
                        </w:rPr>
                      </w:pPr>
                      <w:r w:rsidRPr="00D1567B">
                        <w:rPr>
                          <w:b/>
                          <w:color w:val="00B050"/>
                          <w:sz w:val="32"/>
                          <w:szCs w:val="32"/>
                          <w:lang w:val="uk-UA"/>
                        </w:rPr>
                        <w:t>Соціальний захист дітей</w:t>
                      </w:r>
                    </w:p>
                    <w:p w:rsidR="00355425" w:rsidRDefault="00355425" w:rsidP="00355425"/>
                  </w:txbxContent>
                </v:textbox>
                <w10:wrap anchorx="margin"/>
              </v:shape>
            </w:pict>
          </mc:Fallback>
        </mc:AlternateContent>
      </w:r>
    </w:p>
    <w:p w:rsidR="00355425" w:rsidRDefault="00355425" w:rsidP="00355425">
      <w:pPr>
        <w:ind w:firstLine="709"/>
        <w:jc w:val="both"/>
        <w:rPr>
          <w:sz w:val="28"/>
          <w:szCs w:val="28"/>
          <w:lang w:val="uk-UA"/>
        </w:rPr>
      </w:pPr>
    </w:p>
    <w:p w:rsidR="00355425" w:rsidRPr="00BA5AA8" w:rsidRDefault="00355425" w:rsidP="00355425">
      <w:pPr>
        <w:jc w:val="both"/>
        <w:rPr>
          <w:sz w:val="28"/>
          <w:szCs w:val="28"/>
          <w:lang w:val="uk-UA"/>
        </w:rPr>
      </w:pPr>
      <w:r>
        <w:rPr>
          <w:sz w:val="28"/>
          <w:szCs w:val="28"/>
          <w:lang w:val="uk-UA"/>
        </w:rPr>
        <w:t xml:space="preserve">       </w:t>
      </w:r>
      <w:r w:rsidRPr="00BA5AA8">
        <w:rPr>
          <w:sz w:val="28"/>
          <w:szCs w:val="28"/>
          <w:lang w:val="uk-UA"/>
        </w:rPr>
        <w:t>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пільгових категорій. Кільк</w:t>
      </w:r>
      <w:r>
        <w:rPr>
          <w:sz w:val="28"/>
          <w:szCs w:val="28"/>
          <w:lang w:val="uk-UA"/>
        </w:rPr>
        <w:t>ість дітей у них становила</w:t>
      </w:r>
      <w:r w:rsidRPr="00BA5AA8">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дітей-сиріт і позбавле</w:t>
      </w:r>
      <w:r w:rsidR="00060A5B">
        <w:rPr>
          <w:sz w:val="28"/>
          <w:szCs w:val="28"/>
          <w:lang w:val="uk-UA"/>
        </w:rPr>
        <w:t>них батьківського піклування – 0</w:t>
      </w:r>
      <w:r w:rsidRPr="00793A9A">
        <w:rPr>
          <w:sz w:val="28"/>
          <w:szCs w:val="28"/>
          <w:lang w:val="uk-UA"/>
        </w:rPr>
        <w:t>;</w:t>
      </w:r>
    </w:p>
    <w:p w:rsidR="00355425" w:rsidRPr="00793A9A" w:rsidRDefault="00060A5B" w:rsidP="00355425">
      <w:pPr>
        <w:pStyle w:val="a7"/>
        <w:numPr>
          <w:ilvl w:val="0"/>
          <w:numId w:val="3"/>
        </w:numPr>
        <w:jc w:val="both"/>
        <w:rPr>
          <w:sz w:val="28"/>
          <w:szCs w:val="28"/>
          <w:lang w:val="uk-UA"/>
        </w:rPr>
      </w:pPr>
      <w:r>
        <w:rPr>
          <w:sz w:val="28"/>
          <w:szCs w:val="28"/>
          <w:lang w:val="uk-UA"/>
        </w:rPr>
        <w:t>дітей-інвалідів – 5</w:t>
      </w:r>
      <w:r w:rsidR="00355425" w:rsidRPr="00793A9A">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дітей-</w:t>
      </w:r>
      <w:r w:rsidR="00060A5B">
        <w:rPr>
          <w:sz w:val="28"/>
          <w:szCs w:val="28"/>
          <w:lang w:val="uk-UA"/>
        </w:rPr>
        <w:t>чорнобильців – 0</w:t>
      </w:r>
      <w:r w:rsidRPr="00793A9A">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дітей з малозабезпечених родин</w:t>
      </w:r>
      <w:r>
        <w:rPr>
          <w:sz w:val="28"/>
          <w:szCs w:val="28"/>
          <w:lang w:val="uk-UA"/>
        </w:rPr>
        <w:t xml:space="preserve"> –</w:t>
      </w:r>
      <w:r w:rsidR="00060A5B">
        <w:rPr>
          <w:sz w:val="28"/>
          <w:szCs w:val="28"/>
          <w:lang w:val="uk-UA"/>
        </w:rPr>
        <w:t xml:space="preserve"> 14</w:t>
      </w:r>
      <w:r>
        <w:rPr>
          <w:sz w:val="28"/>
          <w:szCs w:val="28"/>
          <w:lang w:val="uk-UA"/>
        </w:rPr>
        <w:t xml:space="preserve"> </w:t>
      </w:r>
      <w:r w:rsidRPr="00793A9A">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 xml:space="preserve">дітей </w:t>
      </w:r>
      <w:r>
        <w:rPr>
          <w:sz w:val="28"/>
          <w:szCs w:val="28"/>
          <w:lang w:val="uk-UA"/>
        </w:rPr>
        <w:t>з неповних сімей – 13</w:t>
      </w:r>
      <w:r w:rsidRPr="00793A9A">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дітей з багатодітної родини</w:t>
      </w:r>
      <w:r>
        <w:rPr>
          <w:sz w:val="28"/>
          <w:szCs w:val="28"/>
          <w:lang w:val="uk-UA"/>
        </w:rPr>
        <w:t xml:space="preserve"> – 35</w:t>
      </w:r>
      <w:r w:rsidRPr="00793A9A">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 xml:space="preserve">дітей </w:t>
      </w:r>
      <w:r>
        <w:rPr>
          <w:sz w:val="28"/>
          <w:szCs w:val="28"/>
          <w:lang w:val="uk-UA"/>
        </w:rPr>
        <w:t>напівсиріт – 1</w:t>
      </w:r>
      <w:r w:rsidRPr="00793A9A">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дітей</w:t>
      </w:r>
      <w:r w:rsidR="007B0936">
        <w:rPr>
          <w:sz w:val="28"/>
          <w:szCs w:val="28"/>
          <w:lang w:val="uk-UA"/>
        </w:rPr>
        <w:t xml:space="preserve"> учасників АТО – 10</w:t>
      </w:r>
      <w:r w:rsidRPr="00793A9A">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дітей-переселенців</w:t>
      </w:r>
      <w:r>
        <w:rPr>
          <w:sz w:val="28"/>
          <w:szCs w:val="28"/>
          <w:lang w:val="uk-UA"/>
        </w:rPr>
        <w:t xml:space="preserve"> – 0</w:t>
      </w:r>
      <w:r w:rsidRPr="00793A9A">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 xml:space="preserve">дітей </w:t>
      </w:r>
      <w:r>
        <w:rPr>
          <w:sz w:val="28"/>
          <w:szCs w:val="28"/>
          <w:lang w:val="uk-UA"/>
        </w:rPr>
        <w:t>з неблагополучних сімей – 5</w:t>
      </w:r>
      <w:r w:rsidRPr="00793A9A">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дітей, що стоя</w:t>
      </w:r>
      <w:r w:rsidR="007B0936">
        <w:rPr>
          <w:sz w:val="28"/>
          <w:szCs w:val="28"/>
          <w:lang w:val="uk-UA"/>
        </w:rPr>
        <w:t xml:space="preserve">ть на </w:t>
      </w:r>
      <w:proofErr w:type="spellStart"/>
      <w:r w:rsidR="007B0936">
        <w:rPr>
          <w:sz w:val="28"/>
          <w:szCs w:val="28"/>
          <w:lang w:val="uk-UA"/>
        </w:rPr>
        <w:t>внутрішкільному</w:t>
      </w:r>
      <w:proofErr w:type="spellEnd"/>
      <w:r w:rsidR="007B0936">
        <w:rPr>
          <w:sz w:val="28"/>
          <w:szCs w:val="28"/>
          <w:lang w:val="uk-UA"/>
        </w:rPr>
        <w:t xml:space="preserve"> обліку – 0</w:t>
      </w:r>
      <w:r w:rsidRPr="00793A9A">
        <w:rPr>
          <w:sz w:val="28"/>
          <w:szCs w:val="28"/>
          <w:lang w:val="uk-UA"/>
        </w:rPr>
        <w:t>;</w:t>
      </w:r>
    </w:p>
    <w:p w:rsidR="00355425" w:rsidRPr="00793A9A" w:rsidRDefault="00355425" w:rsidP="00355425">
      <w:pPr>
        <w:pStyle w:val="a7"/>
        <w:numPr>
          <w:ilvl w:val="0"/>
          <w:numId w:val="3"/>
        </w:numPr>
        <w:jc w:val="both"/>
        <w:rPr>
          <w:sz w:val="28"/>
          <w:szCs w:val="28"/>
          <w:lang w:val="uk-UA"/>
        </w:rPr>
      </w:pPr>
      <w:r w:rsidRPr="00793A9A">
        <w:rPr>
          <w:sz w:val="28"/>
          <w:szCs w:val="28"/>
          <w:lang w:val="uk-UA"/>
        </w:rPr>
        <w:t>стоять на обліку у кримінальній міліції у справах неповнолітніх – 0.</w:t>
      </w:r>
    </w:p>
    <w:p w:rsidR="00355425" w:rsidRDefault="00355425" w:rsidP="00355425">
      <w:pPr>
        <w:ind w:firstLine="709"/>
        <w:jc w:val="both"/>
        <w:rPr>
          <w:sz w:val="28"/>
          <w:szCs w:val="28"/>
          <w:lang w:val="uk-UA"/>
        </w:rPr>
      </w:pPr>
      <w:r w:rsidRPr="00BA5AA8">
        <w:rPr>
          <w:sz w:val="28"/>
          <w:szCs w:val="28"/>
          <w:lang w:val="uk-UA"/>
        </w:rPr>
        <w:t xml:space="preserve">Ці діти постійно перебувають у центрі уваги адміністрації школи. Також за бюджетні кошти організовано харчування дітей </w:t>
      </w:r>
      <w:r w:rsidR="007B0936">
        <w:rPr>
          <w:sz w:val="28"/>
          <w:szCs w:val="28"/>
          <w:lang w:val="uk-UA"/>
        </w:rPr>
        <w:t xml:space="preserve"> учасників АТО, з малозабезпечених сімей.</w:t>
      </w:r>
    </w:p>
    <w:p w:rsidR="00355425" w:rsidRDefault="00355425" w:rsidP="00355425">
      <w:pPr>
        <w:ind w:firstLine="709"/>
        <w:jc w:val="both"/>
        <w:rPr>
          <w:sz w:val="28"/>
          <w:szCs w:val="28"/>
          <w:lang w:val="uk-UA"/>
        </w:rPr>
      </w:pPr>
      <w:bookmarkStart w:id="0" w:name="_GoBack"/>
      <w:bookmarkEnd w:id="0"/>
      <w:r>
        <w:rPr>
          <w:noProof/>
          <w:sz w:val="28"/>
          <w:szCs w:val="28"/>
          <w:lang w:val="uk-UA" w:eastAsia="uk-UA"/>
        </w:rPr>
        <mc:AlternateContent>
          <mc:Choice Requires="wps">
            <w:drawing>
              <wp:anchor distT="0" distB="0" distL="114300" distR="114300" simplePos="0" relativeHeight="251694080" behindDoc="0" locked="0" layoutInCell="1" allowOverlap="1" wp14:anchorId="2FC81FDB" wp14:editId="2B7AF092">
                <wp:simplePos x="0" y="0"/>
                <wp:positionH relativeFrom="margin">
                  <wp:posOffset>-269174</wp:posOffset>
                </wp:positionH>
                <wp:positionV relativeFrom="paragraph">
                  <wp:posOffset>65690</wp:posOffset>
                </wp:positionV>
                <wp:extent cx="5370786" cy="304800"/>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5370786" cy="304800"/>
                        </a:xfrm>
                        <a:prstGeom prst="rect">
                          <a:avLst/>
                        </a:prstGeom>
                        <a:noFill/>
                        <a:ln w="6350">
                          <a:noFill/>
                        </a:ln>
                      </wps:spPr>
                      <wps:txbx>
                        <w:txbxContent>
                          <w:p w:rsidR="00355425" w:rsidRPr="00D1567B" w:rsidRDefault="007B0936" w:rsidP="00355425">
                            <w:pPr>
                              <w:jc w:val="center"/>
                              <w:rPr>
                                <w:b/>
                                <w:color w:val="00B050"/>
                                <w:sz w:val="32"/>
                                <w:szCs w:val="32"/>
                                <w:lang w:val="uk-UA"/>
                              </w:rPr>
                            </w:pPr>
                            <w:r w:rsidRPr="007B0936">
                              <w:rPr>
                                <w:b/>
                                <w:color w:val="00B050"/>
                                <w:sz w:val="28"/>
                                <w:szCs w:val="28"/>
                                <w:lang w:val="uk-UA"/>
                              </w:rPr>
                              <w:t xml:space="preserve">                                                 </w:t>
                            </w:r>
                            <w:r w:rsidR="00355425" w:rsidRPr="00D1567B">
                              <w:rPr>
                                <w:b/>
                                <w:color w:val="00B050"/>
                                <w:sz w:val="32"/>
                                <w:szCs w:val="32"/>
                                <w:lang w:val="uk-UA"/>
                              </w:rPr>
                              <w:t xml:space="preserve">Профорієнтаційна </w:t>
                            </w:r>
                            <w:r w:rsidR="00273074">
                              <w:rPr>
                                <w:b/>
                                <w:color w:val="00B050"/>
                                <w:sz w:val="32"/>
                                <w:szCs w:val="32"/>
                                <w:lang w:val="uk-UA"/>
                              </w:rPr>
                              <w:t>робота</w:t>
                            </w:r>
                          </w:p>
                          <w:p w:rsidR="00355425" w:rsidRDefault="00355425" w:rsidP="00355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9" o:spid="_x0000_s1039" type="#_x0000_t202" style="position:absolute;left:0;text-align:left;margin-left:-21.2pt;margin-top:5.15pt;width:422.9pt;height:24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" filled="f" stroked="f" strokeweight=".5pt">
                <v:textbox>
                  <w:txbxContent>
                    <w:p w:rsidR="00355425" w:rsidRPr="00D1567B" w:rsidRDefault="007B0936" w:rsidP="00355425">
                      <w:pPr>
                        <w:jc w:val="center"/>
                        <w:rPr>
                          <w:b/>
                          <w:color w:val="00B050"/>
                          <w:sz w:val="32"/>
                          <w:szCs w:val="32"/>
                          <w:lang w:val="uk-UA"/>
                        </w:rPr>
                      </w:pPr>
                      <w:r w:rsidRPr="007B0936">
                        <w:rPr>
                          <w:b/>
                          <w:color w:val="00B050"/>
                          <w:sz w:val="28"/>
                          <w:szCs w:val="28"/>
                          <w:lang w:val="uk-UA"/>
                        </w:rPr>
                        <w:t xml:space="preserve">                                                 </w:t>
                      </w:r>
                      <w:r w:rsidR="00355425" w:rsidRPr="00D1567B">
                        <w:rPr>
                          <w:b/>
                          <w:color w:val="00B050"/>
                          <w:sz w:val="32"/>
                          <w:szCs w:val="32"/>
                          <w:lang w:val="uk-UA"/>
                        </w:rPr>
                        <w:t xml:space="preserve">Профорієнтаційна </w:t>
                      </w:r>
                      <w:r w:rsidR="00273074">
                        <w:rPr>
                          <w:b/>
                          <w:color w:val="00B050"/>
                          <w:sz w:val="32"/>
                          <w:szCs w:val="32"/>
                          <w:lang w:val="uk-UA"/>
                        </w:rPr>
                        <w:t>робота</w:t>
                      </w:r>
                    </w:p>
                    <w:p w:rsidR="00355425" w:rsidRDefault="00355425" w:rsidP="00355425"/>
                  </w:txbxContent>
                </v:textbox>
                <w10:wrap anchorx="margin"/>
              </v:shape>
            </w:pict>
          </mc:Fallback>
        </mc:AlternateContent>
      </w:r>
    </w:p>
    <w:p w:rsidR="00355425" w:rsidRDefault="00355425" w:rsidP="00355425">
      <w:pPr>
        <w:ind w:firstLine="709"/>
        <w:jc w:val="both"/>
        <w:rPr>
          <w:sz w:val="28"/>
          <w:szCs w:val="28"/>
          <w:lang w:val="uk-UA"/>
        </w:rPr>
      </w:pPr>
    </w:p>
    <w:p w:rsidR="00355425" w:rsidRPr="00BA5AA8" w:rsidRDefault="00355425" w:rsidP="00355425">
      <w:pPr>
        <w:jc w:val="both"/>
        <w:rPr>
          <w:sz w:val="28"/>
          <w:szCs w:val="28"/>
          <w:lang w:val="uk-UA"/>
        </w:rPr>
      </w:pPr>
    </w:p>
    <w:p w:rsidR="00355425" w:rsidRPr="00BA5AA8" w:rsidRDefault="00355425" w:rsidP="00355425">
      <w:pPr>
        <w:ind w:firstLine="709"/>
        <w:jc w:val="both"/>
        <w:rPr>
          <w:sz w:val="28"/>
          <w:szCs w:val="28"/>
          <w:lang w:val="uk-UA"/>
        </w:rPr>
      </w:pPr>
      <w:r w:rsidRPr="00BA5AA8">
        <w:rPr>
          <w:sz w:val="28"/>
          <w:szCs w:val="28"/>
          <w:lang w:val="uk-UA"/>
        </w:rPr>
        <w:t xml:space="preserve">Професійна підготовка молоді починається ще в шкільні роки. Завдання школи – підготувати підростаюче покоління до свідомого вибору професії. Профорієнтаційна робота у </w:t>
      </w:r>
      <w:r w:rsidR="007B0936">
        <w:rPr>
          <w:sz w:val="28"/>
          <w:szCs w:val="28"/>
          <w:lang w:val="uk-UA"/>
        </w:rPr>
        <w:t>навчальному закладі</w:t>
      </w:r>
      <w:r w:rsidRPr="00BA5AA8">
        <w:rPr>
          <w:sz w:val="28"/>
          <w:szCs w:val="28"/>
          <w:lang w:val="uk-UA"/>
        </w:rPr>
        <w:t xml:space="preserve"> здійснюється під час навчально-виховного процесу: виховання трудових навичок у школярів під час прибирання шкільного подвір’я, класних кімнат, розширення знань про професії на </w:t>
      </w:r>
      <w:proofErr w:type="spellStart"/>
      <w:r w:rsidRPr="00BA5AA8">
        <w:rPr>
          <w:sz w:val="28"/>
          <w:szCs w:val="28"/>
          <w:lang w:val="uk-UA"/>
        </w:rPr>
        <w:t>уроках</w:t>
      </w:r>
      <w:proofErr w:type="spellEnd"/>
      <w:r w:rsidRPr="00BA5AA8">
        <w:rPr>
          <w:sz w:val="28"/>
          <w:szCs w:val="28"/>
          <w:lang w:val="uk-UA"/>
        </w:rPr>
        <w:t xml:space="preserve">, а також під час навчальних екскурсій та позакласних заходів. З учнями школи проводять ознайомчі бесіди представники навчальних закладів району. </w:t>
      </w:r>
    </w:p>
    <w:p w:rsidR="00355425" w:rsidRDefault="00355425" w:rsidP="00355425">
      <w:pPr>
        <w:ind w:firstLine="709"/>
        <w:jc w:val="both"/>
        <w:rPr>
          <w:sz w:val="28"/>
          <w:szCs w:val="28"/>
          <w:lang w:val="uk-UA"/>
        </w:rPr>
      </w:pPr>
      <w:r w:rsidRPr="00BA5AA8">
        <w:rPr>
          <w:sz w:val="28"/>
          <w:szCs w:val="28"/>
          <w:lang w:val="uk-UA"/>
        </w:rPr>
        <w:lastRenderedPageBreak/>
        <w:t xml:space="preserve"> Профорієнтаційна робота з учнями, високий рівень підготовки школярів свідчить про те, що кожного року випускники школи працевлаштовані.</w:t>
      </w:r>
    </w:p>
    <w:p w:rsidR="00355425" w:rsidRDefault="007B0936" w:rsidP="00355425">
      <w:pPr>
        <w:ind w:firstLine="709"/>
        <w:jc w:val="both"/>
        <w:rPr>
          <w:sz w:val="28"/>
          <w:szCs w:val="28"/>
          <w:lang w:val="uk-UA"/>
        </w:rPr>
      </w:pPr>
      <w:r>
        <w:rPr>
          <w:noProof/>
          <w:sz w:val="28"/>
          <w:szCs w:val="28"/>
          <w:lang w:val="uk-UA" w:eastAsia="uk-UA"/>
        </w:rPr>
        <mc:AlternateContent>
          <mc:Choice Requires="wps">
            <w:drawing>
              <wp:anchor distT="0" distB="0" distL="114300" distR="114300" simplePos="0" relativeHeight="251695104" behindDoc="0" locked="0" layoutInCell="1" allowOverlap="1" wp14:anchorId="5BBCB857" wp14:editId="71F8C6C2">
                <wp:simplePos x="0" y="0"/>
                <wp:positionH relativeFrom="margin">
                  <wp:align>center</wp:align>
                </wp:positionH>
                <wp:positionV relativeFrom="paragraph">
                  <wp:posOffset>72806</wp:posOffset>
                </wp:positionV>
                <wp:extent cx="2396359" cy="304800"/>
                <wp:effectExtent l="0" t="0" r="0" b="0"/>
                <wp:wrapNone/>
                <wp:docPr id="50" name="Надпись 50"/>
                <wp:cNvGraphicFramePr/>
                <a:graphic xmlns:a="http://schemas.openxmlformats.org/drawingml/2006/main">
                  <a:graphicData uri="http://schemas.microsoft.com/office/word/2010/wordprocessingShape">
                    <wps:wsp>
                      <wps:cNvSpPr txBox="1"/>
                      <wps:spPr>
                        <a:xfrm>
                          <a:off x="0" y="0"/>
                          <a:ext cx="2396359" cy="304800"/>
                        </a:xfrm>
                        <a:prstGeom prst="rect">
                          <a:avLst/>
                        </a:prstGeom>
                        <a:noFill/>
                        <a:ln w="6350">
                          <a:noFill/>
                        </a:ln>
                      </wps:spPr>
                      <wps:txbx>
                        <w:txbxContent>
                          <w:p w:rsidR="00355425" w:rsidRPr="00D1567B" w:rsidRDefault="00355425" w:rsidP="00355425">
                            <w:pPr>
                              <w:jc w:val="center"/>
                              <w:rPr>
                                <w:b/>
                                <w:color w:val="00B050"/>
                                <w:sz w:val="32"/>
                                <w:szCs w:val="32"/>
                                <w:lang w:val="uk-UA"/>
                              </w:rPr>
                            </w:pPr>
                            <w:r w:rsidRPr="00D1567B">
                              <w:rPr>
                                <w:b/>
                                <w:color w:val="00B050"/>
                                <w:sz w:val="32"/>
                                <w:szCs w:val="32"/>
                                <w:lang w:val="uk-UA"/>
                              </w:rPr>
                              <w:t>Співпраця з батьками</w:t>
                            </w:r>
                          </w:p>
                          <w:p w:rsidR="00355425" w:rsidRDefault="00355425" w:rsidP="00355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0" o:spid="_x0000_s1040" type="#_x0000_t202" style="position:absolute;left:0;text-align:left;margin-left:0;margin-top:5.75pt;width:188.7pt;height:24pt;z-index:2516951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" filled="f" stroked="f" strokeweight=".5pt">
                <v:textbox>
                  <w:txbxContent>
                    <w:p w:rsidR="00355425" w:rsidRPr="00D1567B" w:rsidRDefault="00355425" w:rsidP="00355425">
                      <w:pPr>
                        <w:jc w:val="center"/>
                        <w:rPr>
                          <w:b/>
                          <w:color w:val="00B050"/>
                          <w:sz w:val="32"/>
                          <w:szCs w:val="32"/>
                          <w:lang w:val="uk-UA"/>
                        </w:rPr>
                      </w:pPr>
                      <w:r w:rsidRPr="00D1567B">
                        <w:rPr>
                          <w:b/>
                          <w:color w:val="00B050"/>
                          <w:sz w:val="32"/>
                          <w:szCs w:val="32"/>
                          <w:lang w:val="uk-UA"/>
                        </w:rPr>
                        <w:t>Співпраця з батьками</w:t>
                      </w:r>
                    </w:p>
                    <w:p w:rsidR="00355425" w:rsidRDefault="00355425" w:rsidP="00355425"/>
                  </w:txbxContent>
                </v:textbox>
                <w10:wrap anchorx="margin"/>
              </v:shape>
            </w:pict>
          </mc:Fallback>
        </mc:AlternateContent>
      </w:r>
    </w:p>
    <w:p w:rsidR="00355425" w:rsidRDefault="00355425" w:rsidP="00355425">
      <w:pPr>
        <w:ind w:firstLine="709"/>
        <w:jc w:val="both"/>
        <w:rPr>
          <w:sz w:val="28"/>
          <w:szCs w:val="28"/>
          <w:lang w:val="uk-UA"/>
        </w:rPr>
      </w:pPr>
    </w:p>
    <w:p w:rsidR="00355425" w:rsidRPr="009A4A56" w:rsidRDefault="00355425" w:rsidP="00355425">
      <w:pPr>
        <w:ind w:firstLine="709"/>
        <w:jc w:val="both"/>
        <w:rPr>
          <w:sz w:val="28"/>
          <w:szCs w:val="28"/>
          <w:lang w:val="uk-UA"/>
        </w:rPr>
      </w:pPr>
      <w:r w:rsidRPr="009A4A56">
        <w:rPr>
          <w:sz w:val="28"/>
          <w:szCs w:val="28"/>
          <w:lang w:val="uk-UA"/>
        </w:rPr>
        <w:t xml:space="preserve">Забезпечення взаємодії закладу освіти </w:t>
      </w:r>
      <w:r>
        <w:rPr>
          <w:sz w:val="28"/>
          <w:szCs w:val="28"/>
          <w:lang w:val="uk-UA"/>
        </w:rPr>
        <w:t xml:space="preserve">і сім’ї в 2021-2022 навчальному </w:t>
      </w:r>
      <w:r w:rsidRPr="009A4A56">
        <w:rPr>
          <w:sz w:val="28"/>
          <w:szCs w:val="28"/>
          <w:lang w:val="uk-UA"/>
        </w:rPr>
        <w:t>році здійснювалося через проведення батьківс</w:t>
      </w:r>
      <w:r>
        <w:rPr>
          <w:sz w:val="28"/>
          <w:szCs w:val="28"/>
          <w:lang w:val="uk-UA"/>
        </w:rPr>
        <w:t xml:space="preserve">ьких зборів, онлайн спілкування </w:t>
      </w:r>
      <w:r w:rsidRPr="009A4A56">
        <w:rPr>
          <w:sz w:val="28"/>
          <w:szCs w:val="28"/>
          <w:lang w:val="uk-UA"/>
        </w:rPr>
        <w:t xml:space="preserve">з </w:t>
      </w:r>
      <w:r w:rsidR="00000DFC">
        <w:rPr>
          <w:sz w:val="28"/>
          <w:szCs w:val="28"/>
          <w:lang w:val="uk-UA"/>
        </w:rPr>
        <w:t>б</w:t>
      </w:r>
      <w:r w:rsidRPr="009A4A56">
        <w:rPr>
          <w:sz w:val="28"/>
          <w:szCs w:val="28"/>
          <w:lang w:val="uk-UA"/>
        </w:rPr>
        <w:t>атьками. Проводилася роз'яснювальна ро</w:t>
      </w:r>
      <w:r>
        <w:rPr>
          <w:sz w:val="28"/>
          <w:szCs w:val="28"/>
          <w:lang w:val="uk-UA"/>
        </w:rPr>
        <w:t xml:space="preserve">бота щодо запобіганню </w:t>
      </w:r>
      <w:proofErr w:type="spellStart"/>
      <w:r>
        <w:rPr>
          <w:sz w:val="28"/>
          <w:szCs w:val="28"/>
          <w:lang w:val="uk-UA"/>
        </w:rPr>
        <w:t>булінгу</w:t>
      </w:r>
      <w:proofErr w:type="spellEnd"/>
      <w:r>
        <w:rPr>
          <w:sz w:val="28"/>
          <w:szCs w:val="28"/>
          <w:lang w:val="uk-UA"/>
        </w:rPr>
        <w:t xml:space="preserve"> в </w:t>
      </w:r>
      <w:r w:rsidRPr="009A4A56">
        <w:rPr>
          <w:sz w:val="28"/>
          <w:szCs w:val="28"/>
          <w:lang w:val="uk-UA"/>
        </w:rPr>
        <w:t xml:space="preserve">закладі та в </w:t>
      </w:r>
      <w:r>
        <w:rPr>
          <w:sz w:val="28"/>
          <w:szCs w:val="28"/>
          <w:lang w:val="uk-UA"/>
        </w:rPr>
        <w:t xml:space="preserve">насильства в родинах. </w:t>
      </w:r>
      <w:r w:rsidRPr="009A4A56">
        <w:rPr>
          <w:sz w:val="28"/>
          <w:szCs w:val="28"/>
          <w:lang w:val="uk-UA"/>
        </w:rPr>
        <w:t>Створені батьківські комітет</w:t>
      </w:r>
      <w:r>
        <w:rPr>
          <w:sz w:val="28"/>
          <w:szCs w:val="28"/>
          <w:lang w:val="uk-UA"/>
        </w:rPr>
        <w:t xml:space="preserve">и по класах та загальношкільний </w:t>
      </w:r>
      <w:r w:rsidRPr="009A4A56">
        <w:rPr>
          <w:sz w:val="28"/>
          <w:szCs w:val="28"/>
          <w:lang w:val="uk-UA"/>
        </w:rPr>
        <w:t>батьківський комітет. Батьки долучають</w:t>
      </w:r>
      <w:r>
        <w:rPr>
          <w:sz w:val="28"/>
          <w:szCs w:val="28"/>
          <w:lang w:val="uk-UA"/>
        </w:rPr>
        <w:t xml:space="preserve">ся до ремонтних робіт по класах </w:t>
      </w:r>
      <w:r w:rsidRPr="009A4A56">
        <w:rPr>
          <w:sz w:val="28"/>
          <w:szCs w:val="28"/>
          <w:lang w:val="uk-UA"/>
        </w:rPr>
        <w:t>по завершенню року.</w:t>
      </w:r>
    </w:p>
    <w:p w:rsidR="00355425" w:rsidRDefault="00355425" w:rsidP="00355425">
      <w:pPr>
        <w:ind w:firstLine="709"/>
        <w:jc w:val="both"/>
        <w:rPr>
          <w:sz w:val="28"/>
          <w:szCs w:val="28"/>
          <w:lang w:val="uk-UA"/>
        </w:rPr>
      </w:pPr>
      <w:r w:rsidRPr="009A4A56">
        <w:rPr>
          <w:sz w:val="28"/>
          <w:szCs w:val="28"/>
          <w:lang w:val="uk-UA"/>
        </w:rPr>
        <w:t>Станом на 01 червня 2022 року ба</w:t>
      </w:r>
      <w:r>
        <w:rPr>
          <w:sz w:val="28"/>
          <w:szCs w:val="28"/>
          <w:lang w:val="uk-UA"/>
        </w:rPr>
        <w:t xml:space="preserve">тьками майбутніх першокласників </w:t>
      </w:r>
      <w:r w:rsidR="007B0936">
        <w:rPr>
          <w:sz w:val="28"/>
          <w:szCs w:val="28"/>
          <w:lang w:val="uk-UA"/>
        </w:rPr>
        <w:t>подано 2</w:t>
      </w:r>
      <w:r w:rsidRPr="009A4A56">
        <w:rPr>
          <w:sz w:val="28"/>
          <w:szCs w:val="28"/>
          <w:lang w:val="uk-UA"/>
        </w:rPr>
        <w:t xml:space="preserve"> заяв</w:t>
      </w:r>
      <w:r w:rsidR="007B0936">
        <w:rPr>
          <w:sz w:val="28"/>
          <w:szCs w:val="28"/>
          <w:lang w:val="uk-UA"/>
        </w:rPr>
        <w:t>и</w:t>
      </w:r>
      <w:r w:rsidRPr="009A4A56">
        <w:rPr>
          <w:sz w:val="28"/>
          <w:szCs w:val="28"/>
          <w:lang w:val="uk-UA"/>
        </w:rPr>
        <w:t xml:space="preserve"> на зарахування дітей до 1 класу.</w:t>
      </w:r>
    </w:p>
    <w:p w:rsidR="00355425" w:rsidRDefault="007B0936" w:rsidP="00355425">
      <w:pPr>
        <w:ind w:firstLine="709"/>
        <w:jc w:val="both"/>
        <w:rPr>
          <w:sz w:val="28"/>
          <w:szCs w:val="28"/>
          <w:lang w:val="uk-UA"/>
        </w:rPr>
      </w:pPr>
      <w:r>
        <w:rPr>
          <w:b/>
          <w:noProof/>
          <w:sz w:val="28"/>
          <w:szCs w:val="28"/>
          <w:lang w:val="uk-UA" w:eastAsia="uk-UA"/>
        </w:rPr>
        <mc:AlternateContent>
          <mc:Choice Requires="wps">
            <w:drawing>
              <wp:anchor distT="0" distB="0" distL="114300" distR="114300" simplePos="0" relativeHeight="251696128" behindDoc="0" locked="0" layoutInCell="1" allowOverlap="1" wp14:anchorId="2D0767CF" wp14:editId="10262FF7">
                <wp:simplePos x="0" y="0"/>
                <wp:positionH relativeFrom="margin">
                  <wp:align>center</wp:align>
                </wp:positionH>
                <wp:positionV relativeFrom="paragraph">
                  <wp:posOffset>88922</wp:posOffset>
                </wp:positionV>
                <wp:extent cx="4256405" cy="536028"/>
                <wp:effectExtent l="0" t="0" r="0" b="0"/>
                <wp:wrapNone/>
                <wp:docPr id="51" name="Надпись 51"/>
                <wp:cNvGraphicFramePr/>
                <a:graphic xmlns:a="http://schemas.openxmlformats.org/drawingml/2006/main">
                  <a:graphicData uri="http://schemas.microsoft.com/office/word/2010/wordprocessingShape">
                    <wps:wsp>
                      <wps:cNvSpPr txBox="1"/>
                      <wps:spPr>
                        <a:xfrm>
                          <a:off x="0" y="0"/>
                          <a:ext cx="4256405" cy="536028"/>
                        </a:xfrm>
                        <a:prstGeom prst="rect">
                          <a:avLst/>
                        </a:prstGeom>
                        <a:noFill/>
                        <a:ln w="6350">
                          <a:noFill/>
                        </a:ln>
                      </wps:spPr>
                      <wps:txbx>
                        <w:txbxContent>
                          <w:p w:rsidR="00355425" w:rsidRPr="00D1567B" w:rsidRDefault="00355425" w:rsidP="00355425">
                            <w:pPr>
                              <w:jc w:val="center"/>
                              <w:rPr>
                                <w:b/>
                                <w:color w:val="00B050"/>
                                <w:sz w:val="32"/>
                                <w:szCs w:val="32"/>
                                <w:lang w:val="uk-UA"/>
                              </w:rPr>
                            </w:pPr>
                            <w:r w:rsidRPr="00D1567B">
                              <w:rPr>
                                <w:b/>
                                <w:color w:val="00B050"/>
                                <w:sz w:val="32"/>
                                <w:szCs w:val="32"/>
                                <w:lang w:val="uk-UA"/>
                              </w:rPr>
                              <w:t>Збереження і зміцнення здоров’я учнів та працівників</w:t>
                            </w:r>
                          </w:p>
                          <w:p w:rsidR="00355425" w:rsidRDefault="00355425" w:rsidP="00355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1" o:spid="_x0000_s1041" type="#_x0000_t202" style="position:absolute;left:0;text-align:left;margin-left:0;margin-top:7pt;width:335.15pt;height:42.2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" filled="f" stroked="f" strokeweight=".5pt">
                <v:textbox>
                  <w:txbxContent>
                    <w:p w:rsidR="00355425" w:rsidRPr="00D1567B" w:rsidRDefault="00355425" w:rsidP="00355425">
                      <w:pPr>
                        <w:jc w:val="center"/>
                        <w:rPr>
                          <w:b/>
                          <w:color w:val="00B050"/>
                          <w:sz w:val="32"/>
                          <w:szCs w:val="32"/>
                          <w:lang w:val="uk-UA"/>
                        </w:rPr>
                      </w:pPr>
                      <w:r w:rsidRPr="00D1567B">
                        <w:rPr>
                          <w:b/>
                          <w:color w:val="00B050"/>
                          <w:sz w:val="32"/>
                          <w:szCs w:val="32"/>
                          <w:lang w:val="uk-UA"/>
                        </w:rPr>
                        <w:t>Збереження і зміцнення здоров’я учнів та працівників</w:t>
                      </w:r>
                    </w:p>
                    <w:p w:rsidR="00355425" w:rsidRDefault="00355425" w:rsidP="00355425"/>
                  </w:txbxContent>
                </v:textbox>
                <w10:wrap anchorx="margin"/>
              </v:shape>
            </w:pict>
          </mc:Fallback>
        </mc:AlternateContent>
      </w:r>
      <w:r w:rsidR="00355425">
        <w:rPr>
          <w:sz w:val="28"/>
          <w:szCs w:val="28"/>
          <w:lang w:val="uk-UA"/>
        </w:rPr>
        <w:t xml:space="preserve">      </w:t>
      </w:r>
    </w:p>
    <w:p w:rsidR="00355425" w:rsidRDefault="00355425" w:rsidP="00355425">
      <w:pPr>
        <w:ind w:firstLine="709"/>
        <w:jc w:val="both"/>
        <w:rPr>
          <w:sz w:val="28"/>
          <w:szCs w:val="28"/>
          <w:lang w:val="uk-UA"/>
        </w:rPr>
      </w:pPr>
    </w:p>
    <w:p w:rsidR="00355425" w:rsidRPr="00BA5AA8" w:rsidRDefault="00355425" w:rsidP="00355425">
      <w:pPr>
        <w:jc w:val="both"/>
        <w:rPr>
          <w:sz w:val="28"/>
          <w:szCs w:val="28"/>
          <w:lang w:val="uk-UA"/>
        </w:rPr>
      </w:pPr>
    </w:p>
    <w:p w:rsidR="00355425" w:rsidRPr="00BA5AA8" w:rsidRDefault="00355425" w:rsidP="00355425">
      <w:pPr>
        <w:ind w:firstLine="709"/>
        <w:jc w:val="both"/>
        <w:rPr>
          <w:sz w:val="28"/>
          <w:szCs w:val="28"/>
          <w:lang w:val="uk-UA"/>
        </w:rPr>
      </w:pPr>
      <w:r w:rsidRPr="00BA5AA8">
        <w:rPr>
          <w:sz w:val="28"/>
          <w:szCs w:val="28"/>
          <w:lang w:val="uk-UA"/>
        </w:rPr>
        <w:t xml:space="preserve">Медичне обслуговування учнів та працівників школи організовано відповідно до нормативно-правової бази. Щорічно влітку до початку нового навчального року на базі </w:t>
      </w:r>
      <w:r w:rsidR="007B0936">
        <w:rPr>
          <w:sz w:val="28"/>
          <w:szCs w:val="28"/>
          <w:lang w:val="uk-UA"/>
        </w:rPr>
        <w:t>Баштанської</w:t>
      </w:r>
      <w:r>
        <w:rPr>
          <w:sz w:val="28"/>
          <w:szCs w:val="28"/>
          <w:lang w:val="uk-UA"/>
        </w:rPr>
        <w:t xml:space="preserve"> ЦРЛ </w:t>
      </w:r>
      <w:r w:rsidRPr="00BA5AA8">
        <w:rPr>
          <w:sz w:val="28"/>
          <w:szCs w:val="28"/>
          <w:lang w:val="uk-UA"/>
        </w:rPr>
        <w:t>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 Медичне обслуговування працівників школи організовано також на базі</w:t>
      </w:r>
      <w:r w:rsidR="00000DFC">
        <w:rPr>
          <w:sz w:val="28"/>
          <w:szCs w:val="28"/>
          <w:lang w:val="uk-UA"/>
        </w:rPr>
        <w:t xml:space="preserve"> районної лікарні</w:t>
      </w:r>
      <w:r w:rsidRPr="00BA5AA8">
        <w:rPr>
          <w:sz w:val="28"/>
          <w:szCs w:val="28"/>
          <w:lang w:val="uk-UA"/>
        </w:rPr>
        <w:t xml:space="preserve">. Вони щорічно проходять поглиблений медичний огляд у серпні за графіком кабінету </w:t>
      </w:r>
      <w:proofErr w:type="spellStart"/>
      <w:r w:rsidRPr="00BA5AA8">
        <w:rPr>
          <w:sz w:val="28"/>
          <w:szCs w:val="28"/>
          <w:lang w:val="uk-UA"/>
        </w:rPr>
        <w:t>профогля</w:t>
      </w:r>
      <w:r>
        <w:rPr>
          <w:sz w:val="28"/>
          <w:szCs w:val="28"/>
          <w:lang w:val="uk-UA"/>
        </w:rPr>
        <w:t>ду</w:t>
      </w:r>
      <w:proofErr w:type="spellEnd"/>
      <w:r>
        <w:rPr>
          <w:sz w:val="28"/>
          <w:szCs w:val="28"/>
          <w:lang w:val="uk-UA"/>
        </w:rPr>
        <w:t xml:space="preserve"> медичної установи. Працівниця їдальні проходи</w:t>
      </w:r>
      <w:r w:rsidRPr="00BA5AA8">
        <w:rPr>
          <w:sz w:val="28"/>
          <w:szCs w:val="28"/>
          <w:lang w:val="uk-UA"/>
        </w:rPr>
        <w:t xml:space="preserve">ть медичні огляди два рази на рік. Огляди відбуваються за рахунок держбюджету. </w:t>
      </w:r>
    </w:p>
    <w:p w:rsidR="00355425" w:rsidRDefault="00000DFC" w:rsidP="00355425">
      <w:pPr>
        <w:ind w:firstLine="709"/>
        <w:jc w:val="both"/>
        <w:rPr>
          <w:sz w:val="28"/>
          <w:szCs w:val="28"/>
          <w:lang w:val="uk-UA"/>
        </w:rPr>
      </w:pPr>
      <w:r>
        <w:rPr>
          <w:sz w:val="28"/>
          <w:szCs w:val="28"/>
          <w:lang w:val="uk-UA"/>
        </w:rPr>
        <w:t>Учні 1-9</w:t>
      </w:r>
      <w:r w:rsidR="00355425" w:rsidRPr="00BA5AA8">
        <w:rPr>
          <w:sz w:val="28"/>
          <w:szCs w:val="28"/>
          <w:lang w:val="uk-UA"/>
        </w:rPr>
        <w:t xml:space="preserve"> класів забезпечуються харчуван</w:t>
      </w:r>
      <w:r>
        <w:rPr>
          <w:sz w:val="28"/>
          <w:szCs w:val="28"/>
          <w:lang w:val="uk-UA"/>
        </w:rPr>
        <w:t>ням за рахунок бюджетних коштів та за рахунок батьківських коштів.  Гарячим харчуванням охоплено 7</w:t>
      </w:r>
      <w:r w:rsidR="00355425">
        <w:rPr>
          <w:sz w:val="28"/>
          <w:szCs w:val="28"/>
          <w:lang w:val="uk-UA"/>
        </w:rPr>
        <w:t xml:space="preserve">0 </w:t>
      </w:r>
      <w:r w:rsidR="00355425" w:rsidRPr="00BA5AA8">
        <w:rPr>
          <w:sz w:val="28"/>
          <w:szCs w:val="28"/>
          <w:lang w:val="uk-UA"/>
        </w:rPr>
        <w:t>% учнів 1-9 класів.</w:t>
      </w:r>
    </w:p>
    <w:p w:rsidR="00355425" w:rsidRDefault="00355425" w:rsidP="00355425">
      <w:pPr>
        <w:ind w:firstLine="709"/>
        <w:jc w:val="both"/>
        <w:rPr>
          <w:sz w:val="28"/>
          <w:szCs w:val="28"/>
          <w:lang w:val="uk-UA"/>
        </w:rPr>
      </w:pPr>
      <w:r w:rsidRPr="009A4A56">
        <w:rPr>
          <w:sz w:val="28"/>
          <w:szCs w:val="28"/>
          <w:lang w:val="uk-UA"/>
        </w:rPr>
        <w:t>Протягом навчального року забе</w:t>
      </w:r>
      <w:r>
        <w:rPr>
          <w:sz w:val="28"/>
          <w:szCs w:val="28"/>
          <w:lang w:val="uk-UA"/>
        </w:rPr>
        <w:t xml:space="preserve">зпечувався щоденний контроль за </w:t>
      </w:r>
      <w:r w:rsidRPr="009A4A56">
        <w:rPr>
          <w:sz w:val="28"/>
          <w:szCs w:val="28"/>
          <w:lang w:val="uk-UA"/>
        </w:rPr>
        <w:t>виконанням Правил безпеки організації освітнь</w:t>
      </w:r>
      <w:r>
        <w:rPr>
          <w:sz w:val="28"/>
          <w:szCs w:val="28"/>
          <w:lang w:val="uk-UA"/>
        </w:rPr>
        <w:t xml:space="preserve">ого процесу в закладі освіти на </w:t>
      </w:r>
      <w:r w:rsidRPr="009A4A56">
        <w:rPr>
          <w:sz w:val="28"/>
          <w:szCs w:val="28"/>
          <w:lang w:val="uk-UA"/>
        </w:rPr>
        <w:t xml:space="preserve">період карантину у зв'язку поширенням </w:t>
      </w:r>
      <w:proofErr w:type="spellStart"/>
      <w:r w:rsidRPr="009A4A56">
        <w:rPr>
          <w:sz w:val="28"/>
          <w:szCs w:val="28"/>
          <w:lang w:val="uk-UA"/>
        </w:rPr>
        <w:t>кор</w:t>
      </w:r>
      <w:r>
        <w:rPr>
          <w:sz w:val="28"/>
          <w:szCs w:val="28"/>
          <w:lang w:val="uk-UA"/>
        </w:rPr>
        <w:t>онавірусної</w:t>
      </w:r>
      <w:proofErr w:type="spellEnd"/>
      <w:r>
        <w:rPr>
          <w:sz w:val="28"/>
          <w:szCs w:val="28"/>
          <w:lang w:val="uk-UA"/>
        </w:rPr>
        <w:t xml:space="preserve"> хвороби (COVID-19): </w:t>
      </w:r>
      <w:r w:rsidRPr="009A4A56">
        <w:rPr>
          <w:sz w:val="28"/>
          <w:szCs w:val="28"/>
          <w:lang w:val="uk-UA"/>
        </w:rPr>
        <w:t>проводився контроль за станом здоров’я з</w:t>
      </w:r>
      <w:r>
        <w:rPr>
          <w:sz w:val="28"/>
          <w:szCs w:val="28"/>
          <w:lang w:val="uk-UA"/>
        </w:rPr>
        <w:t xml:space="preserve">добувачів освіти та працівників </w:t>
      </w:r>
      <w:r w:rsidRPr="009A4A56">
        <w:rPr>
          <w:sz w:val="28"/>
          <w:szCs w:val="28"/>
          <w:lang w:val="uk-UA"/>
        </w:rPr>
        <w:t>закладу (температурний скринінг), проводився</w:t>
      </w:r>
      <w:r>
        <w:rPr>
          <w:sz w:val="28"/>
          <w:szCs w:val="28"/>
          <w:lang w:val="uk-UA"/>
        </w:rPr>
        <w:t xml:space="preserve"> огляд та перевірка санвузлів і </w:t>
      </w:r>
      <w:r w:rsidRPr="009A4A56">
        <w:rPr>
          <w:sz w:val="28"/>
          <w:szCs w:val="28"/>
          <w:lang w:val="uk-UA"/>
        </w:rPr>
        <w:t>входів до школи на дотримання протиепід</w:t>
      </w:r>
      <w:r>
        <w:rPr>
          <w:sz w:val="28"/>
          <w:szCs w:val="28"/>
          <w:lang w:val="uk-UA"/>
        </w:rPr>
        <w:t xml:space="preserve">емічних заходів, контролювалася </w:t>
      </w:r>
      <w:r w:rsidRPr="009A4A56">
        <w:rPr>
          <w:sz w:val="28"/>
          <w:szCs w:val="28"/>
          <w:lang w:val="uk-UA"/>
        </w:rPr>
        <w:t>наявність дезінфекційних та антисептичних з</w:t>
      </w:r>
      <w:r>
        <w:rPr>
          <w:sz w:val="28"/>
          <w:szCs w:val="28"/>
          <w:lang w:val="uk-UA"/>
        </w:rPr>
        <w:t xml:space="preserve">асобів для обробки рук, засобів </w:t>
      </w:r>
      <w:r w:rsidRPr="009A4A56">
        <w:rPr>
          <w:sz w:val="28"/>
          <w:szCs w:val="28"/>
          <w:lang w:val="uk-UA"/>
        </w:rPr>
        <w:t>особистої гігієни та індивідуального захисту.</w:t>
      </w:r>
    </w:p>
    <w:p w:rsidR="00355425" w:rsidRDefault="00000DFC" w:rsidP="00355425">
      <w:pPr>
        <w:ind w:firstLine="709"/>
        <w:jc w:val="both"/>
        <w:rPr>
          <w:sz w:val="28"/>
          <w:szCs w:val="28"/>
          <w:lang w:val="uk-UA"/>
        </w:rPr>
      </w:pPr>
      <w:r>
        <w:rPr>
          <w:noProof/>
          <w:sz w:val="28"/>
          <w:szCs w:val="28"/>
          <w:lang w:val="uk-UA" w:eastAsia="uk-UA"/>
        </w:rPr>
        <mc:AlternateContent>
          <mc:Choice Requires="wps">
            <w:drawing>
              <wp:anchor distT="0" distB="0" distL="114300" distR="114300" simplePos="0" relativeHeight="251698176" behindDoc="0" locked="0" layoutInCell="1" allowOverlap="1" wp14:anchorId="5BCF5312" wp14:editId="3BB2C86F">
                <wp:simplePos x="0" y="0"/>
                <wp:positionH relativeFrom="column">
                  <wp:posOffset>14605</wp:posOffset>
                </wp:positionH>
                <wp:positionV relativeFrom="paragraph">
                  <wp:posOffset>102388</wp:posOffset>
                </wp:positionV>
                <wp:extent cx="4876800" cy="511810"/>
                <wp:effectExtent l="0" t="0" r="0" b="2540"/>
                <wp:wrapNone/>
                <wp:docPr id="53" name="Надпись 53"/>
                <wp:cNvGraphicFramePr/>
                <a:graphic xmlns:a="http://schemas.openxmlformats.org/drawingml/2006/main">
                  <a:graphicData uri="http://schemas.microsoft.com/office/word/2010/wordprocessingShape">
                    <wps:wsp>
                      <wps:cNvSpPr txBox="1"/>
                      <wps:spPr>
                        <a:xfrm>
                          <a:off x="0" y="0"/>
                          <a:ext cx="4876800" cy="511810"/>
                        </a:xfrm>
                        <a:prstGeom prst="rect">
                          <a:avLst/>
                        </a:prstGeom>
                        <a:noFill/>
                        <a:ln w="6350">
                          <a:noFill/>
                        </a:ln>
                      </wps:spPr>
                      <wps:txbx>
                        <w:txbxContent>
                          <w:p w:rsidR="00355425" w:rsidRPr="00D1567B" w:rsidRDefault="00355425" w:rsidP="00355425">
                            <w:pPr>
                              <w:jc w:val="center"/>
                              <w:rPr>
                                <w:b/>
                                <w:color w:val="00B050"/>
                                <w:sz w:val="32"/>
                                <w:szCs w:val="32"/>
                                <w:lang w:val="uk-UA"/>
                              </w:rPr>
                            </w:pPr>
                            <w:r w:rsidRPr="00D1567B">
                              <w:rPr>
                                <w:b/>
                                <w:color w:val="00B050"/>
                                <w:sz w:val="32"/>
                                <w:szCs w:val="32"/>
                                <w:lang w:val="uk-UA"/>
                              </w:rPr>
                              <w:t>Стан охорони праці та безпеки життєдіяльності</w:t>
                            </w:r>
                          </w:p>
                          <w:p w:rsidR="00355425" w:rsidRPr="002B3DB2" w:rsidRDefault="00355425" w:rsidP="00355425">
                            <w:pPr>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3" o:spid="_x0000_s1042" type="#_x0000_t202" style="position:absolute;left:0;text-align:left;margin-left:1.15pt;margin-top:8.05pt;width:384pt;height:4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" filled="f" stroked="f" strokeweight=".5pt">
                <v:textbox>
                  <w:txbxContent>
                    <w:p w:rsidR="00355425" w:rsidRPr="00D1567B" w:rsidRDefault="00355425" w:rsidP="00355425">
                      <w:pPr>
                        <w:jc w:val="center"/>
                        <w:rPr>
                          <w:b/>
                          <w:color w:val="00B050"/>
                          <w:sz w:val="32"/>
                          <w:szCs w:val="32"/>
                          <w:lang w:val="uk-UA"/>
                        </w:rPr>
                      </w:pPr>
                      <w:r w:rsidRPr="00D1567B">
                        <w:rPr>
                          <w:b/>
                          <w:color w:val="00B050"/>
                          <w:sz w:val="32"/>
                          <w:szCs w:val="32"/>
                          <w:lang w:val="uk-UA"/>
                        </w:rPr>
                        <w:t>Стан охорони праці та безпеки життєдіяльності</w:t>
                      </w:r>
                    </w:p>
                    <w:p w:rsidR="00355425" w:rsidRPr="002B3DB2" w:rsidRDefault="00355425" w:rsidP="00355425">
                      <w:pPr>
                        <w:rPr>
                          <w:lang w:val="uk-UA"/>
                        </w:rPr>
                      </w:pPr>
                    </w:p>
                  </w:txbxContent>
                </v:textbox>
              </v:shape>
            </w:pict>
          </mc:Fallback>
        </mc:AlternateContent>
      </w:r>
    </w:p>
    <w:p w:rsidR="00355425" w:rsidRDefault="00355425" w:rsidP="00355425">
      <w:pPr>
        <w:ind w:firstLine="709"/>
        <w:jc w:val="both"/>
        <w:rPr>
          <w:sz w:val="28"/>
          <w:szCs w:val="28"/>
          <w:lang w:val="uk-UA"/>
        </w:rPr>
      </w:pPr>
    </w:p>
    <w:p w:rsidR="00355425" w:rsidRPr="00BA5AA8" w:rsidRDefault="00355425" w:rsidP="00355425">
      <w:pPr>
        <w:ind w:firstLine="709"/>
        <w:jc w:val="both"/>
        <w:rPr>
          <w:sz w:val="28"/>
          <w:szCs w:val="28"/>
          <w:lang w:val="uk-UA"/>
        </w:rPr>
      </w:pPr>
    </w:p>
    <w:p w:rsidR="00355425" w:rsidRDefault="00355425" w:rsidP="00355425">
      <w:pPr>
        <w:jc w:val="both"/>
        <w:rPr>
          <w:sz w:val="28"/>
          <w:szCs w:val="28"/>
          <w:lang w:val="uk-UA"/>
        </w:rPr>
      </w:pPr>
    </w:p>
    <w:p w:rsidR="00355425" w:rsidRPr="009A4A56" w:rsidRDefault="00355425" w:rsidP="00355425">
      <w:pPr>
        <w:ind w:firstLine="709"/>
        <w:jc w:val="both"/>
        <w:rPr>
          <w:sz w:val="28"/>
          <w:szCs w:val="28"/>
          <w:lang w:val="uk-UA"/>
        </w:rPr>
      </w:pPr>
      <w:r w:rsidRPr="009A4A56">
        <w:rPr>
          <w:sz w:val="28"/>
          <w:szCs w:val="28"/>
          <w:lang w:val="uk-UA"/>
        </w:rPr>
        <w:t>Робота з охорони праці та безпеки життєдіяльн</w:t>
      </w:r>
      <w:r>
        <w:rPr>
          <w:sz w:val="28"/>
          <w:szCs w:val="28"/>
          <w:lang w:val="uk-UA"/>
        </w:rPr>
        <w:t xml:space="preserve">ості, медичних вимог </w:t>
      </w:r>
      <w:r w:rsidRPr="009A4A56">
        <w:rPr>
          <w:sz w:val="28"/>
          <w:szCs w:val="28"/>
          <w:lang w:val="uk-UA"/>
        </w:rPr>
        <w:t xml:space="preserve">безпеки під час освітнього процесу в </w:t>
      </w:r>
      <w:r w:rsidR="00000DFC">
        <w:rPr>
          <w:sz w:val="28"/>
          <w:szCs w:val="28"/>
          <w:lang w:val="uk-UA"/>
        </w:rPr>
        <w:t xml:space="preserve">навчальному закладі </w:t>
      </w:r>
      <w:r>
        <w:rPr>
          <w:sz w:val="28"/>
          <w:szCs w:val="28"/>
          <w:lang w:val="uk-UA"/>
        </w:rPr>
        <w:t xml:space="preserve">організовувалася та </w:t>
      </w:r>
      <w:r w:rsidRPr="009A4A56">
        <w:rPr>
          <w:sz w:val="28"/>
          <w:szCs w:val="28"/>
          <w:lang w:val="uk-UA"/>
        </w:rPr>
        <w:t>регулювалася в 2021-2022 навчальному</w:t>
      </w:r>
      <w:r>
        <w:rPr>
          <w:sz w:val="28"/>
          <w:szCs w:val="28"/>
          <w:lang w:val="uk-UA"/>
        </w:rPr>
        <w:t xml:space="preserve"> році відповідно до всіх чинних </w:t>
      </w:r>
      <w:r w:rsidRPr="009A4A56">
        <w:rPr>
          <w:sz w:val="28"/>
          <w:szCs w:val="28"/>
          <w:lang w:val="uk-UA"/>
        </w:rPr>
        <w:t>нормативно-правових актів у сфері охорони пр</w:t>
      </w:r>
      <w:r>
        <w:rPr>
          <w:sz w:val="28"/>
          <w:szCs w:val="28"/>
          <w:lang w:val="uk-UA"/>
        </w:rPr>
        <w:t xml:space="preserve">аці та безпеки життєдіяльності, </w:t>
      </w:r>
      <w:r w:rsidRPr="009A4A56">
        <w:rPr>
          <w:sz w:val="28"/>
          <w:szCs w:val="28"/>
          <w:lang w:val="uk-UA"/>
        </w:rPr>
        <w:t>а саме: Кодексу цивільного захисту України, законів України «Про охорону</w:t>
      </w:r>
    </w:p>
    <w:p w:rsidR="00355425" w:rsidRPr="009A4A56" w:rsidRDefault="00355425" w:rsidP="00355425">
      <w:pPr>
        <w:jc w:val="both"/>
        <w:rPr>
          <w:sz w:val="28"/>
          <w:szCs w:val="28"/>
          <w:lang w:val="uk-UA"/>
        </w:rPr>
      </w:pPr>
      <w:r w:rsidRPr="009A4A56">
        <w:rPr>
          <w:sz w:val="28"/>
          <w:szCs w:val="28"/>
          <w:lang w:val="uk-UA"/>
        </w:rPr>
        <w:lastRenderedPageBreak/>
        <w:t>праці», «Про пожежну безпеку», «Про осві</w:t>
      </w:r>
      <w:r>
        <w:rPr>
          <w:sz w:val="28"/>
          <w:szCs w:val="28"/>
          <w:lang w:val="uk-UA"/>
        </w:rPr>
        <w:t xml:space="preserve">ту», Санітарного регламенту для </w:t>
      </w:r>
      <w:r w:rsidRPr="009A4A56">
        <w:rPr>
          <w:sz w:val="28"/>
          <w:szCs w:val="28"/>
          <w:lang w:val="uk-UA"/>
        </w:rPr>
        <w:t>закладів загальної середньої освіти, Пол</w:t>
      </w:r>
      <w:r>
        <w:rPr>
          <w:sz w:val="28"/>
          <w:szCs w:val="28"/>
          <w:lang w:val="uk-UA"/>
        </w:rPr>
        <w:t xml:space="preserve">оження про організацію роботи з </w:t>
      </w:r>
      <w:r w:rsidRPr="009A4A56">
        <w:rPr>
          <w:sz w:val="28"/>
          <w:szCs w:val="28"/>
          <w:lang w:val="uk-UA"/>
        </w:rPr>
        <w:t>охорони праці та безпеки життєдіяльності</w:t>
      </w:r>
      <w:r>
        <w:rPr>
          <w:sz w:val="28"/>
          <w:szCs w:val="28"/>
          <w:lang w:val="uk-UA"/>
        </w:rPr>
        <w:t xml:space="preserve"> учасників освітнього процесу в </w:t>
      </w:r>
      <w:r w:rsidRPr="009A4A56">
        <w:rPr>
          <w:sz w:val="28"/>
          <w:szCs w:val="28"/>
          <w:lang w:val="uk-UA"/>
        </w:rPr>
        <w:t>установах і закладах освіти, Положення пр</w:t>
      </w:r>
      <w:r>
        <w:rPr>
          <w:sz w:val="28"/>
          <w:szCs w:val="28"/>
          <w:lang w:val="uk-UA"/>
        </w:rPr>
        <w:t xml:space="preserve">о порядок проведення навчання і </w:t>
      </w:r>
      <w:r w:rsidRPr="009A4A56">
        <w:rPr>
          <w:sz w:val="28"/>
          <w:szCs w:val="28"/>
          <w:lang w:val="uk-UA"/>
        </w:rPr>
        <w:t>перевірки знань з питань охорони праці та безп</w:t>
      </w:r>
      <w:r>
        <w:rPr>
          <w:sz w:val="28"/>
          <w:szCs w:val="28"/>
          <w:lang w:val="uk-UA"/>
        </w:rPr>
        <w:t xml:space="preserve">еки життєдіяльності в закладах, </w:t>
      </w:r>
      <w:r w:rsidRPr="009A4A56">
        <w:rPr>
          <w:sz w:val="28"/>
          <w:szCs w:val="28"/>
          <w:lang w:val="uk-UA"/>
        </w:rPr>
        <w:t xml:space="preserve">установах, організаціях, підприємствах, </w:t>
      </w:r>
      <w:r>
        <w:rPr>
          <w:sz w:val="28"/>
          <w:szCs w:val="28"/>
          <w:lang w:val="uk-UA"/>
        </w:rPr>
        <w:t xml:space="preserve">що належать до сфери управління </w:t>
      </w:r>
      <w:r w:rsidRPr="009A4A56">
        <w:rPr>
          <w:sz w:val="28"/>
          <w:szCs w:val="28"/>
          <w:lang w:val="uk-UA"/>
        </w:rPr>
        <w:t>Міністерства освіти і науки України.</w:t>
      </w:r>
    </w:p>
    <w:p w:rsidR="00355425" w:rsidRPr="009A4A56" w:rsidRDefault="00355425" w:rsidP="00355425">
      <w:pPr>
        <w:ind w:firstLine="709"/>
        <w:jc w:val="both"/>
        <w:rPr>
          <w:sz w:val="28"/>
          <w:szCs w:val="28"/>
          <w:lang w:val="uk-UA"/>
        </w:rPr>
      </w:pPr>
      <w:r w:rsidRPr="009A4A56">
        <w:rPr>
          <w:sz w:val="28"/>
          <w:szCs w:val="28"/>
          <w:lang w:val="uk-UA"/>
        </w:rPr>
        <w:t>Загальне керівництво си</w:t>
      </w:r>
      <w:r>
        <w:rPr>
          <w:sz w:val="28"/>
          <w:szCs w:val="28"/>
          <w:lang w:val="uk-UA"/>
        </w:rPr>
        <w:t xml:space="preserve">стемою охорони праці та безпеки </w:t>
      </w:r>
      <w:r w:rsidRPr="009A4A56">
        <w:rPr>
          <w:sz w:val="28"/>
          <w:szCs w:val="28"/>
          <w:lang w:val="uk-UA"/>
        </w:rPr>
        <w:t xml:space="preserve">життєдіяльності, виробничої санітарії </w:t>
      </w:r>
      <w:r>
        <w:rPr>
          <w:sz w:val="28"/>
          <w:szCs w:val="28"/>
          <w:lang w:val="uk-UA"/>
        </w:rPr>
        <w:t xml:space="preserve">здійснював керівник закладу. На </w:t>
      </w:r>
      <w:r w:rsidRPr="009A4A56">
        <w:rPr>
          <w:sz w:val="28"/>
          <w:szCs w:val="28"/>
          <w:lang w:val="uk-UA"/>
        </w:rPr>
        <w:t xml:space="preserve">початок навчального року було видано ряд </w:t>
      </w:r>
      <w:r>
        <w:rPr>
          <w:sz w:val="28"/>
          <w:szCs w:val="28"/>
          <w:lang w:val="uk-UA"/>
        </w:rPr>
        <w:t xml:space="preserve">організаційних наказів з питань </w:t>
      </w:r>
      <w:r w:rsidRPr="009A4A56">
        <w:rPr>
          <w:sz w:val="28"/>
          <w:szCs w:val="28"/>
          <w:lang w:val="uk-UA"/>
        </w:rPr>
        <w:t>охорони праці, оформлено необхідні акти-д</w:t>
      </w:r>
      <w:r>
        <w:rPr>
          <w:sz w:val="28"/>
          <w:szCs w:val="28"/>
          <w:lang w:val="uk-UA"/>
        </w:rPr>
        <w:t xml:space="preserve">озволи на проведення навчальних </w:t>
      </w:r>
      <w:r w:rsidRPr="009A4A56">
        <w:rPr>
          <w:sz w:val="28"/>
          <w:szCs w:val="28"/>
          <w:lang w:val="uk-UA"/>
        </w:rPr>
        <w:t>занять у кабінетах та шкільних приміщеннях підвищеної небезпеки.</w:t>
      </w:r>
    </w:p>
    <w:p w:rsidR="00355425" w:rsidRPr="009A4A56" w:rsidRDefault="00355425" w:rsidP="00355425">
      <w:pPr>
        <w:ind w:firstLine="709"/>
        <w:jc w:val="both"/>
        <w:rPr>
          <w:sz w:val="28"/>
          <w:szCs w:val="28"/>
          <w:lang w:val="uk-UA"/>
        </w:rPr>
      </w:pPr>
      <w:r w:rsidRPr="009A4A56">
        <w:rPr>
          <w:sz w:val="28"/>
          <w:szCs w:val="28"/>
          <w:lang w:val="uk-UA"/>
        </w:rPr>
        <w:t>Відповідно до плану роботи з охорони праці закладу освіти були</w:t>
      </w:r>
      <w:r>
        <w:rPr>
          <w:sz w:val="28"/>
          <w:szCs w:val="28"/>
          <w:lang w:val="uk-UA"/>
        </w:rPr>
        <w:t xml:space="preserve"> </w:t>
      </w:r>
      <w:r w:rsidRPr="009A4A56">
        <w:rPr>
          <w:sz w:val="28"/>
          <w:szCs w:val="28"/>
          <w:lang w:val="uk-UA"/>
        </w:rPr>
        <w:t>затверджені нові інструкції з охорони праці й безпеки</w:t>
      </w:r>
      <w:r>
        <w:rPr>
          <w:sz w:val="28"/>
          <w:szCs w:val="28"/>
          <w:lang w:val="uk-UA"/>
        </w:rPr>
        <w:t xml:space="preserve"> життєдіяльності та надані всім </w:t>
      </w:r>
      <w:r w:rsidRPr="009A4A56">
        <w:rPr>
          <w:sz w:val="28"/>
          <w:szCs w:val="28"/>
          <w:lang w:val="uk-UA"/>
        </w:rPr>
        <w:t>працівникам установи з реєстрацією в журн</w:t>
      </w:r>
      <w:r>
        <w:rPr>
          <w:sz w:val="28"/>
          <w:szCs w:val="28"/>
          <w:lang w:val="uk-UA"/>
        </w:rPr>
        <w:t xml:space="preserve">алі обліку видачі інструкцій на </w:t>
      </w:r>
      <w:r w:rsidRPr="009A4A56">
        <w:rPr>
          <w:sz w:val="28"/>
          <w:szCs w:val="28"/>
          <w:lang w:val="uk-UA"/>
        </w:rPr>
        <w:t>підприємстві.</w:t>
      </w:r>
    </w:p>
    <w:p w:rsidR="00355425" w:rsidRPr="009A4A56" w:rsidRDefault="00355425" w:rsidP="00355425">
      <w:pPr>
        <w:ind w:firstLine="709"/>
        <w:jc w:val="both"/>
        <w:rPr>
          <w:sz w:val="28"/>
          <w:szCs w:val="28"/>
          <w:lang w:val="uk-UA"/>
        </w:rPr>
      </w:pPr>
      <w:r w:rsidRPr="009A4A56">
        <w:rPr>
          <w:sz w:val="28"/>
          <w:szCs w:val="28"/>
          <w:lang w:val="uk-UA"/>
        </w:rPr>
        <w:t>Відповідними наказами було призначен</w:t>
      </w:r>
      <w:r>
        <w:rPr>
          <w:sz w:val="28"/>
          <w:szCs w:val="28"/>
          <w:lang w:val="uk-UA"/>
        </w:rPr>
        <w:t xml:space="preserve">о відповідальних за організацію </w:t>
      </w:r>
      <w:r w:rsidRPr="009A4A56">
        <w:rPr>
          <w:sz w:val="28"/>
          <w:szCs w:val="28"/>
          <w:lang w:val="uk-UA"/>
        </w:rPr>
        <w:t>і забезпечення здорових і безпечних умов п</w:t>
      </w:r>
      <w:r>
        <w:rPr>
          <w:sz w:val="28"/>
          <w:szCs w:val="28"/>
          <w:lang w:val="uk-UA"/>
        </w:rPr>
        <w:t xml:space="preserve">раці, освітнього процесу, стану </w:t>
      </w:r>
      <w:r w:rsidRPr="009A4A56">
        <w:rPr>
          <w:sz w:val="28"/>
          <w:szCs w:val="28"/>
          <w:lang w:val="uk-UA"/>
        </w:rPr>
        <w:t>робочих місць, обладнання, інструм</w:t>
      </w:r>
      <w:r>
        <w:rPr>
          <w:sz w:val="28"/>
          <w:szCs w:val="28"/>
          <w:lang w:val="uk-UA"/>
        </w:rPr>
        <w:t xml:space="preserve">ентів і пристосувань, приладів, </w:t>
      </w:r>
      <w:r w:rsidRPr="009A4A56">
        <w:rPr>
          <w:sz w:val="28"/>
          <w:szCs w:val="28"/>
          <w:lang w:val="uk-UA"/>
        </w:rPr>
        <w:t>спортивного приладдя;</w:t>
      </w:r>
    </w:p>
    <w:p w:rsidR="00355425" w:rsidRPr="009A4A56" w:rsidRDefault="00355425" w:rsidP="00355425">
      <w:pPr>
        <w:ind w:firstLine="709"/>
        <w:jc w:val="both"/>
        <w:rPr>
          <w:sz w:val="28"/>
          <w:szCs w:val="28"/>
          <w:lang w:val="uk-UA"/>
        </w:rPr>
      </w:pPr>
      <w:r w:rsidRPr="009A4A56">
        <w:rPr>
          <w:sz w:val="28"/>
          <w:szCs w:val="28"/>
          <w:lang w:val="uk-UA"/>
        </w:rPr>
        <w:t>- завідуючих кабінетами;</w:t>
      </w:r>
    </w:p>
    <w:p w:rsidR="00355425" w:rsidRPr="009A4A56" w:rsidRDefault="00355425" w:rsidP="00355425">
      <w:pPr>
        <w:ind w:firstLine="709"/>
        <w:jc w:val="both"/>
        <w:rPr>
          <w:sz w:val="28"/>
          <w:szCs w:val="28"/>
          <w:lang w:val="uk-UA"/>
        </w:rPr>
      </w:pPr>
      <w:r w:rsidRPr="009A4A56">
        <w:rPr>
          <w:sz w:val="28"/>
          <w:szCs w:val="28"/>
          <w:lang w:val="uk-UA"/>
        </w:rPr>
        <w:t>- вчителів трудового навчання, фізичної культури, інформатики;</w:t>
      </w:r>
    </w:p>
    <w:p w:rsidR="00355425" w:rsidRPr="009A4A56" w:rsidRDefault="00355425" w:rsidP="00355425">
      <w:pPr>
        <w:ind w:firstLine="709"/>
        <w:jc w:val="both"/>
        <w:rPr>
          <w:sz w:val="28"/>
          <w:szCs w:val="28"/>
          <w:lang w:val="uk-UA"/>
        </w:rPr>
      </w:pPr>
      <w:r w:rsidRPr="009A4A56">
        <w:rPr>
          <w:sz w:val="28"/>
          <w:szCs w:val="28"/>
          <w:lang w:val="uk-UA"/>
        </w:rPr>
        <w:t>- керівників гуртків, класних керівників.</w:t>
      </w:r>
    </w:p>
    <w:p w:rsidR="00355425" w:rsidRPr="009A4A56" w:rsidRDefault="00355425" w:rsidP="00355425">
      <w:pPr>
        <w:ind w:firstLine="709"/>
        <w:jc w:val="both"/>
        <w:rPr>
          <w:sz w:val="28"/>
          <w:szCs w:val="28"/>
          <w:lang w:val="uk-UA"/>
        </w:rPr>
      </w:pPr>
      <w:r w:rsidRPr="009A4A56">
        <w:rPr>
          <w:sz w:val="28"/>
          <w:szCs w:val="28"/>
          <w:lang w:val="uk-UA"/>
        </w:rPr>
        <w:t>Силами комісії з питань охорони п</w:t>
      </w:r>
      <w:r>
        <w:rPr>
          <w:sz w:val="28"/>
          <w:szCs w:val="28"/>
          <w:lang w:val="uk-UA"/>
        </w:rPr>
        <w:t xml:space="preserve">раці систематично здійснювалася </w:t>
      </w:r>
      <w:r w:rsidRPr="009A4A56">
        <w:rPr>
          <w:sz w:val="28"/>
          <w:szCs w:val="28"/>
          <w:lang w:val="uk-UA"/>
        </w:rPr>
        <w:t>перевірка параметрів мікроклімату і санітарних умов у приміщеннях закладу:</w:t>
      </w:r>
    </w:p>
    <w:p w:rsidR="00355425" w:rsidRPr="009A4A56" w:rsidRDefault="00355425" w:rsidP="00355425">
      <w:pPr>
        <w:ind w:firstLine="709"/>
        <w:jc w:val="both"/>
        <w:rPr>
          <w:sz w:val="28"/>
          <w:szCs w:val="28"/>
          <w:lang w:val="uk-UA"/>
        </w:rPr>
      </w:pPr>
      <w:r w:rsidRPr="009A4A56">
        <w:rPr>
          <w:sz w:val="28"/>
          <w:szCs w:val="28"/>
          <w:lang w:val="uk-UA"/>
        </w:rPr>
        <w:t>- температури повітря;</w:t>
      </w:r>
    </w:p>
    <w:p w:rsidR="00355425" w:rsidRPr="009A4A56" w:rsidRDefault="00355425" w:rsidP="00355425">
      <w:pPr>
        <w:ind w:firstLine="709"/>
        <w:jc w:val="both"/>
        <w:rPr>
          <w:sz w:val="28"/>
          <w:szCs w:val="28"/>
          <w:lang w:val="uk-UA"/>
        </w:rPr>
      </w:pPr>
      <w:r w:rsidRPr="009A4A56">
        <w:rPr>
          <w:sz w:val="28"/>
          <w:szCs w:val="28"/>
          <w:lang w:val="uk-UA"/>
        </w:rPr>
        <w:t>- забрудненості повітря;</w:t>
      </w:r>
    </w:p>
    <w:p w:rsidR="00355425" w:rsidRPr="009A4A56" w:rsidRDefault="00355425" w:rsidP="00355425">
      <w:pPr>
        <w:ind w:firstLine="709"/>
        <w:jc w:val="both"/>
        <w:rPr>
          <w:sz w:val="28"/>
          <w:szCs w:val="28"/>
          <w:lang w:val="uk-UA"/>
        </w:rPr>
      </w:pPr>
      <w:r w:rsidRPr="009A4A56">
        <w:rPr>
          <w:sz w:val="28"/>
          <w:szCs w:val="28"/>
          <w:lang w:val="uk-UA"/>
        </w:rPr>
        <w:t>- стану природного і штучного освітлення;</w:t>
      </w:r>
    </w:p>
    <w:p w:rsidR="00355425" w:rsidRPr="009A4A56" w:rsidRDefault="00355425" w:rsidP="00355425">
      <w:pPr>
        <w:ind w:firstLine="709"/>
        <w:jc w:val="both"/>
        <w:rPr>
          <w:sz w:val="28"/>
          <w:szCs w:val="28"/>
          <w:lang w:val="uk-UA"/>
        </w:rPr>
      </w:pPr>
      <w:r w:rsidRPr="009A4A56">
        <w:rPr>
          <w:sz w:val="28"/>
          <w:szCs w:val="28"/>
          <w:lang w:val="uk-UA"/>
        </w:rPr>
        <w:t>- відповідності приміщень вимогам гігієни навчання та праці.</w:t>
      </w:r>
    </w:p>
    <w:p w:rsidR="00355425" w:rsidRPr="009A4A56" w:rsidRDefault="00000DFC" w:rsidP="00355425">
      <w:pPr>
        <w:ind w:firstLine="709"/>
        <w:jc w:val="both"/>
        <w:rPr>
          <w:sz w:val="28"/>
          <w:szCs w:val="28"/>
          <w:lang w:val="uk-UA"/>
        </w:rPr>
      </w:pPr>
      <w:r>
        <w:rPr>
          <w:sz w:val="28"/>
          <w:szCs w:val="28"/>
          <w:lang w:val="uk-UA"/>
        </w:rPr>
        <w:t xml:space="preserve">У коридорах </w:t>
      </w:r>
      <w:r w:rsidR="00355425" w:rsidRPr="009A4A56">
        <w:rPr>
          <w:sz w:val="28"/>
          <w:szCs w:val="28"/>
          <w:lang w:val="uk-UA"/>
        </w:rPr>
        <w:t>розміщено п</w:t>
      </w:r>
      <w:r w:rsidR="00355425">
        <w:rPr>
          <w:sz w:val="28"/>
          <w:szCs w:val="28"/>
          <w:lang w:val="uk-UA"/>
        </w:rPr>
        <w:t xml:space="preserve">лани-схеми евакуації на випадок </w:t>
      </w:r>
      <w:r w:rsidR="00355425" w:rsidRPr="009A4A56">
        <w:rPr>
          <w:sz w:val="28"/>
          <w:szCs w:val="28"/>
          <w:lang w:val="uk-UA"/>
        </w:rPr>
        <w:t>пожежі. Належно оформлені куточ</w:t>
      </w:r>
      <w:r w:rsidR="00355425">
        <w:rPr>
          <w:sz w:val="28"/>
          <w:szCs w:val="28"/>
          <w:lang w:val="uk-UA"/>
        </w:rPr>
        <w:t xml:space="preserve">ок з безпеки життєдіяльності та </w:t>
      </w:r>
      <w:r w:rsidR="00355425" w:rsidRPr="009A4A56">
        <w:rPr>
          <w:sz w:val="28"/>
          <w:szCs w:val="28"/>
          <w:lang w:val="uk-UA"/>
        </w:rPr>
        <w:t>протипожежний щит, працює протипожежна сигналізація.</w:t>
      </w:r>
    </w:p>
    <w:p w:rsidR="00355425" w:rsidRPr="009A4A56" w:rsidRDefault="00355425" w:rsidP="00355425">
      <w:pPr>
        <w:ind w:firstLine="709"/>
        <w:jc w:val="both"/>
        <w:rPr>
          <w:sz w:val="28"/>
          <w:szCs w:val="28"/>
          <w:lang w:val="uk-UA"/>
        </w:rPr>
      </w:pPr>
      <w:r w:rsidRPr="009A4A56">
        <w:rPr>
          <w:sz w:val="28"/>
          <w:szCs w:val="28"/>
          <w:lang w:val="uk-UA"/>
        </w:rPr>
        <w:t>Організовано проведення та реєс</w:t>
      </w:r>
      <w:r>
        <w:rPr>
          <w:sz w:val="28"/>
          <w:szCs w:val="28"/>
          <w:lang w:val="uk-UA"/>
        </w:rPr>
        <w:t xml:space="preserve">трацію інструктажів: вступного, </w:t>
      </w:r>
      <w:r w:rsidRPr="009A4A56">
        <w:rPr>
          <w:sz w:val="28"/>
          <w:szCs w:val="28"/>
          <w:lang w:val="uk-UA"/>
        </w:rPr>
        <w:t>первинного, повторного, позапланово</w:t>
      </w:r>
      <w:r>
        <w:rPr>
          <w:sz w:val="28"/>
          <w:szCs w:val="28"/>
          <w:lang w:val="uk-UA"/>
        </w:rPr>
        <w:t xml:space="preserve">го, цільового та інструктажу на </w:t>
      </w:r>
      <w:r w:rsidRPr="009A4A56">
        <w:rPr>
          <w:sz w:val="28"/>
          <w:szCs w:val="28"/>
          <w:lang w:val="uk-UA"/>
        </w:rPr>
        <w:t xml:space="preserve">робочому місці і наявні підписи працівників </w:t>
      </w:r>
      <w:r>
        <w:rPr>
          <w:sz w:val="28"/>
          <w:szCs w:val="28"/>
          <w:lang w:val="uk-UA"/>
        </w:rPr>
        <w:t xml:space="preserve">закладу у відповідних журналах, </w:t>
      </w:r>
      <w:r w:rsidRPr="009A4A56">
        <w:rPr>
          <w:sz w:val="28"/>
          <w:szCs w:val="28"/>
          <w:lang w:val="uk-UA"/>
        </w:rPr>
        <w:t>які завірені підписом директора і печаткою. Усі учні 5-9 класів зак</w:t>
      </w:r>
      <w:r>
        <w:rPr>
          <w:sz w:val="28"/>
          <w:szCs w:val="28"/>
          <w:lang w:val="uk-UA"/>
        </w:rPr>
        <w:t xml:space="preserve">ладу </w:t>
      </w:r>
      <w:r w:rsidRPr="009A4A56">
        <w:rPr>
          <w:sz w:val="28"/>
          <w:szCs w:val="28"/>
          <w:lang w:val="uk-UA"/>
        </w:rPr>
        <w:t xml:space="preserve">пройшли необхідні види інструктажів, про </w:t>
      </w:r>
      <w:r>
        <w:rPr>
          <w:sz w:val="28"/>
          <w:szCs w:val="28"/>
          <w:lang w:val="uk-UA"/>
        </w:rPr>
        <w:t xml:space="preserve">що свідчать відповідні записи в </w:t>
      </w:r>
      <w:r w:rsidRPr="009A4A56">
        <w:rPr>
          <w:sz w:val="28"/>
          <w:szCs w:val="28"/>
          <w:lang w:val="uk-UA"/>
        </w:rPr>
        <w:t>журналах із підписом особи, яка інструкту</w:t>
      </w:r>
      <w:r>
        <w:rPr>
          <w:sz w:val="28"/>
          <w:szCs w:val="28"/>
          <w:lang w:val="uk-UA"/>
        </w:rPr>
        <w:t xml:space="preserve">вала (класного керівника), та з </w:t>
      </w:r>
      <w:r w:rsidRPr="009A4A56">
        <w:rPr>
          <w:sz w:val="28"/>
          <w:szCs w:val="28"/>
          <w:lang w:val="uk-UA"/>
        </w:rPr>
        <w:t>особистим підписом учнів, яким виповнил</w:t>
      </w:r>
      <w:r>
        <w:rPr>
          <w:sz w:val="28"/>
          <w:szCs w:val="28"/>
          <w:lang w:val="uk-UA"/>
        </w:rPr>
        <w:t xml:space="preserve">ось 14 років, та записи бесід з </w:t>
      </w:r>
      <w:r w:rsidRPr="009A4A56">
        <w:rPr>
          <w:sz w:val="28"/>
          <w:szCs w:val="28"/>
          <w:lang w:val="uk-UA"/>
        </w:rPr>
        <w:t>техніки безпеки. Усі класні керівники пров</w:t>
      </w:r>
      <w:r>
        <w:rPr>
          <w:sz w:val="28"/>
          <w:szCs w:val="28"/>
          <w:lang w:val="uk-UA"/>
        </w:rPr>
        <w:t xml:space="preserve">одили бесіди з учнями з техніки </w:t>
      </w:r>
      <w:r w:rsidRPr="009A4A56">
        <w:rPr>
          <w:sz w:val="28"/>
          <w:szCs w:val="28"/>
          <w:lang w:val="uk-UA"/>
        </w:rPr>
        <w:t>безпеки, які закріплені відповідними за</w:t>
      </w:r>
      <w:r>
        <w:rPr>
          <w:sz w:val="28"/>
          <w:szCs w:val="28"/>
          <w:lang w:val="uk-UA"/>
        </w:rPr>
        <w:t xml:space="preserve">писами у класних журналах після </w:t>
      </w:r>
      <w:r w:rsidRPr="009A4A56">
        <w:rPr>
          <w:sz w:val="28"/>
          <w:szCs w:val="28"/>
          <w:lang w:val="uk-UA"/>
        </w:rPr>
        <w:t>кожної бесіди класними керівниками 1-9 класів.</w:t>
      </w:r>
      <w:r>
        <w:rPr>
          <w:sz w:val="28"/>
          <w:szCs w:val="28"/>
          <w:lang w:val="uk-UA"/>
        </w:rPr>
        <w:t xml:space="preserve"> Під час воєнного стану класні </w:t>
      </w:r>
      <w:proofErr w:type="spellStart"/>
      <w:r>
        <w:rPr>
          <w:sz w:val="28"/>
          <w:szCs w:val="28"/>
          <w:lang w:val="uk-UA"/>
        </w:rPr>
        <w:t>кервники</w:t>
      </w:r>
      <w:proofErr w:type="spellEnd"/>
      <w:r>
        <w:rPr>
          <w:sz w:val="28"/>
          <w:szCs w:val="28"/>
          <w:lang w:val="uk-UA"/>
        </w:rPr>
        <w:t xml:space="preserve"> проводили інструктажі в онлайн – режимі.</w:t>
      </w:r>
    </w:p>
    <w:p w:rsidR="00355425" w:rsidRPr="009A4A56" w:rsidRDefault="00355425" w:rsidP="00355425">
      <w:pPr>
        <w:ind w:firstLine="709"/>
        <w:jc w:val="both"/>
        <w:rPr>
          <w:sz w:val="28"/>
          <w:szCs w:val="28"/>
          <w:lang w:val="uk-UA"/>
        </w:rPr>
      </w:pPr>
      <w:r w:rsidRPr="009A4A56">
        <w:rPr>
          <w:sz w:val="28"/>
          <w:szCs w:val="28"/>
          <w:lang w:val="uk-UA"/>
        </w:rPr>
        <w:t>Під час вивчення курсу «Основи зд</w:t>
      </w:r>
      <w:r>
        <w:rPr>
          <w:sz w:val="28"/>
          <w:szCs w:val="28"/>
          <w:lang w:val="uk-UA"/>
        </w:rPr>
        <w:t xml:space="preserve">оров'я» систематично зверталася </w:t>
      </w:r>
      <w:r w:rsidRPr="009A4A56">
        <w:rPr>
          <w:sz w:val="28"/>
          <w:szCs w:val="28"/>
          <w:lang w:val="uk-UA"/>
        </w:rPr>
        <w:t>увага вчителя на поведінку учнів на вулиці,</w:t>
      </w:r>
      <w:r>
        <w:rPr>
          <w:sz w:val="28"/>
          <w:szCs w:val="28"/>
          <w:lang w:val="uk-UA"/>
        </w:rPr>
        <w:t xml:space="preserve"> транспорті, вдома в автономній </w:t>
      </w:r>
      <w:r w:rsidRPr="009A4A56">
        <w:rPr>
          <w:sz w:val="28"/>
          <w:szCs w:val="28"/>
          <w:lang w:val="uk-UA"/>
        </w:rPr>
        <w:t>ситуації. На батьківських зборах пров</w:t>
      </w:r>
      <w:r>
        <w:rPr>
          <w:sz w:val="28"/>
          <w:szCs w:val="28"/>
          <w:lang w:val="uk-UA"/>
        </w:rPr>
        <w:t xml:space="preserve">одилася роз'яснювальна робота з </w:t>
      </w:r>
      <w:r w:rsidRPr="009A4A56">
        <w:rPr>
          <w:sz w:val="28"/>
          <w:szCs w:val="28"/>
          <w:lang w:val="uk-UA"/>
        </w:rPr>
        <w:t>профілактики побутового травматизму.</w:t>
      </w:r>
    </w:p>
    <w:p w:rsidR="00355425" w:rsidRPr="009A4A56" w:rsidRDefault="00355425" w:rsidP="00355425">
      <w:pPr>
        <w:ind w:firstLine="709"/>
        <w:jc w:val="both"/>
        <w:rPr>
          <w:sz w:val="28"/>
          <w:szCs w:val="28"/>
          <w:lang w:val="uk-UA"/>
        </w:rPr>
      </w:pPr>
      <w:r w:rsidRPr="009A4A56">
        <w:rPr>
          <w:sz w:val="28"/>
          <w:szCs w:val="28"/>
          <w:lang w:val="uk-UA"/>
        </w:rPr>
        <w:lastRenderedPageBreak/>
        <w:t xml:space="preserve">За 2021-2022 навчальний рік не було </w:t>
      </w:r>
      <w:r>
        <w:rPr>
          <w:sz w:val="28"/>
          <w:szCs w:val="28"/>
          <w:lang w:val="uk-UA"/>
        </w:rPr>
        <w:t xml:space="preserve">зафіксовано жодного травмування </w:t>
      </w:r>
      <w:r w:rsidRPr="009A4A56">
        <w:rPr>
          <w:sz w:val="28"/>
          <w:szCs w:val="28"/>
          <w:lang w:val="uk-UA"/>
        </w:rPr>
        <w:t xml:space="preserve">під час освітнього процесу серед працівників та </w:t>
      </w:r>
      <w:r>
        <w:rPr>
          <w:sz w:val="28"/>
          <w:szCs w:val="28"/>
          <w:lang w:val="uk-UA"/>
        </w:rPr>
        <w:t xml:space="preserve">учнів; в побуті у звітному році </w:t>
      </w:r>
      <w:r w:rsidRPr="009A4A56">
        <w:rPr>
          <w:sz w:val="28"/>
          <w:szCs w:val="28"/>
          <w:lang w:val="uk-UA"/>
        </w:rPr>
        <w:t>не зафіксовано випадків травмування сер</w:t>
      </w:r>
      <w:r>
        <w:rPr>
          <w:sz w:val="28"/>
          <w:szCs w:val="28"/>
          <w:lang w:val="uk-UA"/>
        </w:rPr>
        <w:t>ед працівників</w:t>
      </w:r>
      <w:r w:rsidRPr="009A4A56">
        <w:rPr>
          <w:sz w:val="28"/>
          <w:szCs w:val="28"/>
          <w:lang w:val="uk-UA"/>
        </w:rPr>
        <w:t>. У дорожньо-транспортні пригоди учні закладу не потрапляли.</w:t>
      </w:r>
    </w:p>
    <w:p w:rsidR="00355425" w:rsidRDefault="00355425" w:rsidP="00000DFC">
      <w:pPr>
        <w:ind w:firstLine="709"/>
        <w:jc w:val="both"/>
        <w:rPr>
          <w:sz w:val="28"/>
          <w:szCs w:val="28"/>
          <w:lang w:val="uk-UA"/>
        </w:rPr>
      </w:pPr>
      <w:r w:rsidRPr="009A4A56">
        <w:rPr>
          <w:sz w:val="28"/>
          <w:szCs w:val="28"/>
          <w:lang w:val="uk-UA"/>
        </w:rPr>
        <w:t>У закладі проведено ряд профілактично</w:t>
      </w:r>
      <w:r>
        <w:rPr>
          <w:sz w:val="28"/>
          <w:szCs w:val="28"/>
          <w:lang w:val="uk-UA"/>
        </w:rPr>
        <w:t xml:space="preserve">-виховних та навчальних заходів </w:t>
      </w:r>
      <w:r w:rsidRPr="009A4A56">
        <w:rPr>
          <w:sz w:val="28"/>
          <w:szCs w:val="28"/>
          <w:lang w:val="uk-UA"/>
        </w:rPr>
        <w:t>з да</w:t>
      </w:r>
      <w:r w:rsidR="00000DFC">
        <w:rPr>
          <w:sz w:val="28"/>
          <w:szCs w:val="28"/>
          <w:lang w:val="uk-UA"/>
        </w:rPr>
        <w:t>ного питання. Протягом року були</w:t>
      </w:r>
      <w:r w:rsidRPr="009A4A56">
        <w:rPr>
          <w:sz w:val="28"/>
          <w:szCs w:val="28"/>
          <w:lang w:val="uk-UA"/>
        </w:rPr>
        <w:t xml:space="preserve"> пров</w:t>
      </w:r>
      <w:r w:rsidR="00000DFC">
        <w:rPr>
          <w:sz w:val="28"/>
          <w:szCs w:val="28"/>
          <w:lang w:val="uk-UA"/>
        </w:rPr>
        <w:t>едені Тижні</w:t>
      </w:r>
      <w:r>
        <w:rPr>
          <w:sz w:val="28"/>
          <w:szCs w:val="28"/>
          <w:lang w:val="uk-UA"/>
        </w:rPr>
        <w:t xml:space="preserve"> із БЖД: «Вивчаємо, </w:t>
      </w:r>
      <w:r w:rsidRPr="009A4A56">
        <w:rPr>
          <w:sz w:val="28"/>
          <w:szCs w:val="28"/>
          <w:lang w:val="uk-UA"/>
        </w:rPr>
        <w:t>знаємо, виконуємо!», «Здоров’я – запорука у</w:t>
      </w:r>
      <w:r>
        <w:rPr>
          <w:sz w:val="28"/>
          <w:szCs w:val="28"/>
          <w:lang w:val="uk-UA"/>
        </w:rPr>
        <w:t xml:space="preserve">спіху», «Обережно: небезпека!», </w:t>
      </w:r>
      <w:r w:rsidRPr="009A4A56">
        <w:rPr>
          <w:sz w:val="28"/>
          <w:szCs w:val="28"/>
          <w:lang w:val="uk-UA"/>
        </w:rPr>
        <w:t>«Правила дорожнього руху-твої правила!». У рамках Тижнів було проведено</w:t>
      </w:r>
      <w:r>
        <w:rPr>
          <w:sz w:val="28"/>
          <w:szCs w:val="28"/>
          <w:lang w:val="uk-UA"/>
        </w:rPr>
        <w:t xml:space="preserve"> </w:t>
      </w:r>
      <w:r w:rsidRPr="009A4A56">
        <w:rPr>
          <w:sz w:val="28"/>
          <w:szCs w:val="28"/>
          <w:lang w:val="uk-UA"/>
        </w:rPr>
        <w:t>бесіди, виставка літератури в шкільній бібліотеці, перегляд відео-уроків,</w:t>
      </w:r>
      <w:r w:rsidR="00000DFC">
        <w:rPr>
          <w:sz w:val="28"/>
          <w:szCs w:val="28"/>
          <w:lang w:val="uk-UA"/>
        </w:rPr>
        <w:t xml:space="preserve"> </w:t>
      </w:r>
      <w:r w:rsidRPr="009A4A56">
        <w:rPr>
          <w:sz w:val="28"/>
          <w:szCs w:val="28"/>
          <w:lang w:val="uk-UA"/>
        </w:rPr>
        <w:t>цікаві перерви</w:t>
      </w:r>
      <w:r>
        <w:rPr>
          <w:sz w:val="28"/>
          <w:szCs w:val="28"/>
          <w:lang w:val="uk-UA"/>
        </w:rPr>
        <w:t xml:space="preserve">, практичні заняття, вікторини. </w:t>
      </w:r>
    </w:p>
    <w:p w:rsidR="00355425" w:rsidRDefault="00355425" w:rsidP="00355425">
      <w:pPr>
        <w:ind w:firstLine="709"/>
        <w:jc w:val="both"/>
        <w:rPr>
          <w:sz w:val="28"/>
          <w:szCs w:val="28"/>
          <w:lang w:val="uk-UA"/>
        </w:rPr>
      </w:pPr>
      <w:r w:rsidRPr="009A4A56">
        <w:rPr>
          <w:sz w:val="28"/>
          <w:szCs w:val="28"/>
          <w:lang w:val="uk-UA"/>
        </w:rPr>
        <w:t>Освітній процес у 2021-202</w:t>
      </w:r>
      <w:r>
        <w:rPr>
          <w:sz w:val="28"/>
          <w:szCs w:val="28"/>
          <w:lang w:val="uk-UA"/>
        </w:rPr>
        <w:t xml:space="preserve">2 навчальному році відбувався з </w:t>
      </w:r>
      <w:r w:rsidRPr="009A4A56">
        <w:rPr>
          <w:sz w:val="28"/>
          <w:szCs w:val="28"/>
          <w:lang w:val="uk-UA"/>
        </w:rPr>
        <w:t>дотриманням усіх протиепідемічни</w:t>
      </w:r>
      <w:r>
        <w:rPr>
          <w:sz w:val="28"/>
          <w:szCs w:val="28"/>
          <w:lang w:val="uk-UA"/>
        </w:rPr>
        <w:t xml:space="preserve">х заходів та відповідав вимогам </w:t>
      </w:r>
      <w:r w:rsidRPr="009A4A56">
        <w:rPr>
          <w:sz w:val="28"/>
          <w:szCs w:val="28"/>
          <w:lang w:val="uk-UA"/>
        </w:rPr>
        <w:t>військового часу.</w:t>
      </w:r>
      <w:r w:rsidRPr="00BA5AA8">
        <w:rPr>
          <w:sz w:val="28"/>
          <w:szCs w:val="28"/>
          <w:lang w:val="uk-UA"/>
        </w:rPr>
        <w:t xml:space="preserve"> </w:t>
      </w:r>
    </w:p>
    <w:p w:rsidR="00355425" w:rsidRDefault="00000DFC" w:rsidP="00355425">
      <w:pPr>
        <w:ind w:firstLine="709"/>
        <w:jc w:val="both"/>
        <w:rPr>
          <w:sz w:val="28"/>
          <w:szCs w:val="28"/>
          <w:lang w:val="uk-UA"/>
        </w:rPr>
      </w:pPr>
      <w:r>
        <w:rPr>
          <w:b/>
          <w:noProof/>
          <w:sz w:val="28"/>
          <w:szCs w:val="28"/>
          <w:lang w:val="uk-UA" w:eastAsia="uk-UA"/>
        </w:rPr>
        <mc:AlternateContent>
          <mc:Choice Requires="wps">
            <w:drawing>
              <wp:anchor distT="0" distB="0" distL="114300" distR="114300" simplePos="0" relativeHeight="251699200" behindDoc="0" locked="0" layoutInCell="1" allowOverlap="1" wp14:anchorId="4CFCE968" wp14:editId="1D930A5C">
                <wp:simplePos x="0" y="0"/>
                <wp:positionH relativeFrom="column">
                  <wp:posOffset>1212784</wp:posOffset>
                </wp:positionH>
                <wp:positionV relativeFrom="paragraph">
                  <wp:posOffset>76353</wp:posOffset>
                </wp:positionV>
                <wp:extent cx="3310759" cy="342900"/>
                <wp:effectExtent l="0" t="0" r="0" b="0"/>
                <wp:wrapNone/>
                <wp:docPr id="54" name="Надпись 54"/>
                <wp:cNvGraphicFramePr/>
                <a:graphic xmlns:a="http://schemas.openxmlformats.org/drawingml/2006/main">
                  <a:graphicData uri="http://schemas.microsoft.com/office/word/2010/wordprocessingShape">
                    <wps:wsp>
                      <wps:cNvSpPr txBox="1"/>
                      <wps:spPr>
                        <a:xfrm>
                          <a:off x="0" y="0"/>
                          <a:ext cx="3310759" cy="342900"/>
                        </a:xfrm>
                        <a:prstGeom prst="rect">
                          <a:avLst/>
                        </a:prstGeom>
                        <a:noFill/>
                        <a:ln w="6350">
                          <a:noFill/>
                        </a:ln>
                      </wps:spPr>
                      <wps:txbx>
                        <w:txbxContent>
                          <w:p w:rsidR="00355425" w:rsidRPr="00D1567B" w:rsidRDefault="00355425" w:rsidP="00355425">
                            <w:pPr>
                              <w:jc w:val="center"/>
                              <w:rPr>
                                <w:b/>
                                <w:color w:val="00B050"/>
                                <w:sz w:val="32"/>
                                <w:szCs w:val="32"/>
                                <w:lang w:val="uk-UA"/>
                              </w:rPr>
                            </w:pPr>
                            <w:r w:rsidRPr="00D1567B">
                              <w:rPr>
                                <w:b/>
                                <w:color w:val="00B050"/>
                                <w:sz w:val="32"/>
                                <w:szCs w:val="32"/>
                                <w:lang w:val="uk-UA"/>
                              </w:rPr>
                              <w:t>Фінансово-господарська діяльність</w:t>
                            </w:r>
                          </w:p>
                          <w:p w:rsidR="00355425" w:rsidRDefault="00355425" w:rsidP="00355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4" o:spid="_x0000_s1043" type="#_x0000_t202" style="position:absolute;left:0;text-align:left;margin-left:95.5pt;margin-top:6pt;width:260.7pt;height:2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" filled="f" stroked="f" strokeweight=".5pt">
                <v:textbox>
                  <w:txbxContent>
                    <w:p w:rsidR="00355425" w:rsidRPr="00D1567B" w:rsidRDefault="00355425" w:rsidP="00355425">
                      <w:pPr>
                        <w:jc w:val="center"/>
                        <w:rPr>
                          <w:b/>
                          <w:color w:val="00B050"/>
                          <w:sz w:val="32"/>
                          <w:szCs w:val="32"/>
                          <w:lang w:val="uk-UA"/>
                        </w:rPr>
                      </w:pPr>
                      <w:r w:rsidRPr="00D1567B">
                        <w:rPr>
                          <w:b/>
                          <w:color w:val="00B050"/>
                          <w:sz w:val="32"/>
                          <w:szCs w:val="32"/>
                          <w:lang w:val="uk-UA"/>
                        </w:rPr>
                        <w:t>Фінансово-господарська діяльність</w:t>
                      </w:r>
                    </w:p>
                    <w:p w:rsidR="00355425" w:rsidRDefault="00355425" w:rsidP="00355425"/>
                  </w:txbxContent>
                </v:textbox>
              </v:shape>
            </w:pict>
          </mc:Fallback>
        </mc:AlternateContent>
      </w:r>
    </w:p>
    <w:p w:rsidR="00355425" w:rsidRPr="00BA5AA8" w:rsidRDefault="00355425" w:rsidP="00355425">
      <w:pPr>
        <w:jc w:val="both"/>
        <w:rPr>
          <w:sz w:val="28"/>
          <w:szCs w:val="28"/>
          <w:lang w:val="uk-UA"/>
        </w:rPr>
      </w:pPr>
    </w:p>
    <w:p w:rsidR="00355425" w:rsidRPr="00BA5AA8" w:rsidRDefault="00355425" w:rsidP="00355425">
      <w:pPr>
        <w:ind w:firstLine="709"/>
        <w:jc w:val="both"/>
        <w:rPr>
          <w:sz w:val="28"/>
          <w:szCs w:val="28"/>
          <w:lang w:val="uk-UA"/>
        </w:rPr>
      </w:pPr>
      <w:r w:rsidRPr="00BA5AA8">
        <w:rPr>
          <w:sz w:val="28"/>
          <w:szCs w:val="28"/>
          <w:lang w:val="uk-UA"/>
        </w:rPr>
        <w:t>Будівля школ</w:t>
      </w:r>
      <w:r w:rsidR="00000DFC">
        <w:rPr>
          <w:sz w:val="28"/>
          <w:szCs w:val="28"/>
          <w:lang w:val="uk-UA"/>
        </w:rPr>
        <w:t>и прийнята в експлуатацію з 1960</w:t>
      </w:r>
      <w:r w:rsidRPr="00BA5AA8">
        <w:rPr>
          <w:sz w:val="28"/>
          <w:szCs w:val="28"/>
          <w:lang w:val="uk-UA"/>
        </w:rPr>
        <w:t xml:space="preserve"> року. Але незважаючи на великий вік та зношеність, адміністрація школи разом з колектив</w:t>
      </w:r>
      <w:r>
        <w:rPr>
          <w:sz w:val="28"/>
          <w:szCs w:val="28"/>
          <w:lang w:val="uk-UA"/>
        </w:rPr>
        <w:t xml:space="preserve">ом </w:t>
      </w:r>
      <w:r w:rsidRPr="00BA5AA8">
        <w:rPr>
          <w:sz w:val="28"/>
          <w:szCs w:val="28"/>
          <w:lang w:val="uk-UA"/>
        </w:rPr>
        <w:t>постійно працює над удосконаленням матеріально-технічної бази, підтриманню її у робочому стані. Фінансування потреб школи проводиться відділом освіти</w:t>
      </w:r>
      <w:r w:rsidR="00000DFC">
        <w:rPr>
          <w:sz w:val="28"/>
          <w:szCs w:val="28"/>
          <w:lang w:val="uk-UA"/>
        </w:rPr>
        <w:t>, молоді та спорту Інгульської</w:t>
      </w:r>
      <w:r w:rsidR="00AD4A61">
        <w:rPr>
          <w:sz w:val="28"/>
          <w:szCs w:val="28"/>
          <w:lang w:val="uk-UA"/>
        </w:rPr>
        <w:t xml:space="preserve"> сільської ради</w:t>
      </w:r>
      <w:r w:rsidRPr="00BA5AA8">
        <w:rPr>
          <w:sz w:val="28"/>
          <w:szCs w:val="28"/>
          <w:lang w:val="uk-UA"/>
        </w:rPr>
        <w:t xml:space="preserve">. </w:t>
      </w:r>
    </w:p>
    <w:p w:rsidR="00355425" w:rsidRDefault="00355425" w:rsidP="00355425">
      <w:pPr>
        <w:ind w:firstLine="709"/>
        <w:jc w:val="both"/>
        <w:rPr>
          <w:sz w:val="28"/>
          <w:szCs w:val="28"/>
          <w:lang w:val="uk-UA"/>
        </w:rPr>
      </w:pPr>
      <w:r w:rsidRPr="00BA5AA8">
        <w:rPr>
          <w:sz w:val="28"/>
          <w:szCs w:val="28"/>
          <w:lang w:val="uk-UA"/>
        </w:rPr>
        <w:t xml:space="preserve">Адміністрацією школи приділяється достатньо уваги естетичному вигляду навчального закладу. Коридори, вестибюль школи оформлені інформаційними стендами. Подвір’я школи доглядається учнями, обслуговуючим персоналом, своєчасно обрізуються дерева, кущі. Загалом територія школи має задовільний стан, який підтримується обслуговуючим персоналом. </w:t>
      </w:r>
    </w:p>
    <w:p w:rsidR="00C97DB6" w:rsidRPr="00355425" w:rsidRDefault="00C97DB6">
      <w:pPr>
        <w:rPr>
          <w:lang w:val="uk-UA"/>
        </w:rPr>
      </w:pPr>
    </w:p>
    <w:sectPr w:rsidR="00C97DB6" w:rsidRPr="003554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altName w:val="Liberation Sans Narrow"/>
    <w:panose1 w:val="020B0606020202030204"/>
    <w:charset w:val="CC"/>
    <w:family w:val="swiss"/>
    <w:pitch w:val="variable"/>
    <w:sig w:usb0="00000001"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C0A89"/>
    <w:multiLevelType w:val="hybridMultilevel"/>
    <w:tmpl w:val="D3C60C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496AD3"/>
    <w:multiLevelType w:val="multilevel"/>
    <w:tmpl w:val="031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80841"/>
    <w:multiLevelType w:val="hybridMultilevel"/>
    <w:tmpl w:val="10422BB2"/>
    <w:lvl w:ilvl="0" w:tplc="02E681EE">
      <w:numFmt w:val="bullet"/>
      <w:lvlText w:val="-"/>
      <w:lvlJc w:val="left"/>
      <w:pPr>
        <w:ind w:left="408" w:hanging="360"/>
      </w:pPr>
      <w:rPr>
        <w:rFonts w:ascii="Calibri" w:eastAsiaTheme="minorHAnsi" w:hAnsi="Calibri" w:cs="Calibri" w:hint="default"/>
      </w:rPr>
    </w:lvl>
    <w:lvl w:ilvl="1" w:tplc="04190003" w:tentative="1">
      <w:start w:val="1"/>
      <w:numFmt w:val="bullet"/>
      <w:lvlText w:val="o"/>
      <w:lvlJc w:val="left"/>
      <w:pPr>
        <w:ind w:left="1128" w:hanging="360"/>
      </w:pPr>
      <w:rPr>
        <w:rFonts w:ascii="Courier New" w:hAnsi="Courier New" w:cs="Courier New" w:hint="default"/>
      </w:rPr>
    </w:lvl>
    <w:lvl w:ilvl="2" w:tplc="04190005" w:tentative="1">
      <w:start w:val="1"/>
      <w:numFmt w:val="bullet"/>
      <w:lvlText w:val=""/>
      <w:lvlJc w:val="left"/>
      <w:pPr>
        <w:ind w:left="1848" w:hanging="360"/>
      </w:pPr>
      <w:rPr>
        <w:rFonts w:ascii="Wingdings" w:hAnsi="Wingdings" w:hint="default"/>
      </w:rPr>
    </w:lvl>
    <w:lvl w:ilvl="3" w:tplc="04190001" w:tentative="1">
      <w:start w:val="1"/>
      <w:numFmt w:val="bullet"/>
      <w:lvlText w:val=""/>
      <w:lvlJc w:val="left"/>
      <w:pPr>
        <w:ind w:left="2568" w:hanging="360"/>
      </w:pPr>
      <w:rPr>
        <w:rFonts w:ascii="Symbol" w:hAnsi="Symbol" w:hint="default"/>
      </w:rPr>
    </w:lvl>
    <w:lvl w:ilvl="4" w:tplc="04190003" w:tentative="1">
      <w:start w:val="1"/>
      <w:numFmt w:val="bullet"/>
      <w:lvlText w:val="o"/>
      <w:lvlJc w:val="left"/>
      <w:pPr>
        <w:ind w:left="3288" w:hanging="360"/>
      </w:pPr>
      <w:rPr>
        <w:rFonts w:ascii="Courier New" w:hAnsi="Courier New" w:cs="Courier New" w:hint="default"/>
      </w:rPr>
    </w:lvl>
    <w:lvl w:ilvl="5" w:tplc="04190005" w:tentative="1">
      <w:start w:val="1"/>
      <w:numFmt w:val="bullet"/>
      <w:lvlText w:val=""/>
      <w:lvlJc w:val="left"/>
      <w:pPr>
        <w:ind w:left="4008" w:hanging="360"/>
      </w:pPr>
      <w:rPr>
        <w:rFonts w:ascii="Wingdings" w:hAnsi="Wingdings" w:hint="default"/>
      </w:rPr>
    </w:lvl>
    <w:lvl w:ilvl="6" w:tplc="04190001" w:tentative="1">
      <w:start w:val="1"/>
      <w:numFmt w:val="bullet"/>
      <w:lvlText w:val=""/>
      <w:lvlJc w:val="left"/>
      <w:pPr>
        <w:ind w:left="4728" w:hanging="360"/>
      </w:pPr>
      <w:rPr>
        <w:rFonts w:ascii="Symbol" w:hAnsi="Symbol" w:hint="default"/>
      </w:rPr>
    </w:lvl>
    <w:lvl w:ilvl="7" w:tplc="04190003" w:tentative="1">
      <w:start w:val="1"/>
      <w:numFmt w:val="bullet"/>
      <w:lvlText w:val="o"/>
      <w:lvlJc w:val="left"/>
      <w:pPr>
        <w:ind w:left="5448" w:hanging="360"/>
      </w:pPr>
      <w:rPr>
        <w:rFonts w:ascii="Courier New" w:hAnsi="Courier New" w:cs="Courier New" w:hint="default"/>
      </w:rPr>
    </w:lvl>
    <w:lvl w:ilvl="8" w:tplc="04190005" w:tentative="1">
      <w:start w:val="1"/>
      <w:numFmt w:val="bullet"/>
      <w:lvlText w:val=""/>
      <w:lvlJc w:val="left"/>
      <w:pPr>
        <w:ind w:left="6168" w:hanging="360"/>
      </w:pPr>
      <w:rPr>
        <w:rFonts w:ascii="Wingdings" w:hAnsi="Wingdings" w:hint="default"/>
      </w:rPr>
    </w:lvl>
  </w:abstractNum>
  <w:abstractNum w:abstractNumId="3">
    <w:nsid w:val="39181621"/>
    <w:multiLevelType w:val="multilevel"/>
    <w:tmpl w:val="9A32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C5BB5"/>
    <w:multiLevelType w:val="hybridMultilevel"/>
    <w:tmpl w:val="D3E47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9671BB"/>
    <w:multiLevelType w:val="hybridMultilevel"/>
    <w:tmpl w:val="BB449F38"/>
    <w:lvl w:ilvl="0" w:tplc="57E0BE54">
      <w:numFmt w:val="bullet"/>
      <w:lvlText w:val="-"/>
      <w:lvlJc w:val="left"/>
      <w:pPr>
        <w:tabs>
          <w:tab w:val="num" w:pos="1353"/>
        </w:tabs>
        <w:ind w:left="1353" w:hanging="360"/>
      </w:pPr>
      <w:rPr>
        <w:rFonts w:ascii="Times New Roman" w:eastAsia="Times New Roman" w:hAnsi="Times New Roman" w:cs="Times New Roman" w:hint="default"/>
      </w:rPr>
    </w:lvl>
    <w:lvl w:ilvl="1" w:tplc="04190003">
      <w:start w:val="1"/>
      <w:numFmt w:val="decimal"/>
      <w:lvlText w:val="%2."/>
      <w:lvlJc w:val="left"/>
      <w:pPr>
        <w:tabs>
          <w:tab w:val="num" w:pos="2073"/>
        </w:tabs>
        <w:ind w:left="2073" w:hanging="360"/>
      </w:pPr>
    </w:lvl>
    <w:lvl w:ilvl="2" w:tplc="04190005">
      <w:start w:val="1"/>
      <w:numFmt w:val="decimal"/>
      <w:lvlText w:val="%3."/>
      <w:lvlJc w:val="left"/>
      <w:pPr>
        <w:tabs>
          <w:tab w:val="num" w:pos="2793"/>
        </w:tabs>
        <w:ind w:left="2793" w:hanging="360"/>
      </w:pPr>
    </w:lvl>
    <w:lvl w:ilvl="3" w:tplc="04190001">
      <w:start w:val="1"/>
      <w:numFmt w:val="decimal"/>
      <w:lvlText w:val="%4."/>
      <w:lvlJc w:val="left"/>
      <w:pPr>
        <w:tabs>
          <w:tab w:val="num" w:pos="3513"/>
        </w:tabs>
        <w:ind w:left="3513" w:hanging="360"/>
      </w:pPr>
    </w:lvl>
    <w:lvl w:ilvl="4" w:tplc="04190003">
      <w:start w:val="1"/>
      <w:numFmt w:val="decimal"/>
      <w:lvlText w:val="%5."/>
      <w:lvlJc w:val="left"/>
      <w:pPr>
        <w:tabs>
          <w:tab w:val="num" w:pos="4233"/>
        </w:tabs>
        <w:ind w:left="4233" w:hanging="360"/>
      </w:pPr>
    </w:lvl>
    <w:lvl w:ilvl="5" w:tplc="04190005">
      <w:start w:val="1"/>
      <w:numFmt w:val="decimal"/>
      <w:lvlText w:val="%6."/>
      <w:lvlJc w:val="left"/>
      <w:pPr>
        <w:tabs>
          <w:tab w:val="num" w:pos="4953"/>
        </w:tabs>
        <w:ind w:left="4953" w:hanging="360"/>
      </w:pPr>
    </w:lvl>
    <w:lvl w:ilvl="6" w:tplc="04190001">
      <w:start w:val="1"/>
      <w:numFmt w:val="decimal"/>
      <w:lvlText w:val="%7."/>
      <w:lvlJc w:val="left"/>
      <w:pPr>
        <w:tabs>
          <w:tab w:val="num" w:pos="5673"/>
        </w:tabs>
        <w:ind w:left="5673" w:hanging="360"/>
      </w:pPr>
    </w:lvl>
    <w:lvl w:ilvl="7" w:tplc="04190003">
      <w:start w:val="1"/>
      <w:numFmt w:val="decimal"/>
      <w:lvlText w:val="%8."/>
      <w:lvlJc w:val="left"/>
      <w:pPr>
        <w:tabs>
          <w:tab w:val="num" w:pos="6393"/>
        </w:tabs>
        <w:ind w:left="6393" w:hanging="360"/>
      </w:pPr>
    </w:lvl>
    <w:lvl w:ilvl="8" w:tplc="04190005">
      <w:start w:val="1"/>
      <w:numFmt w:val="decimal"/>
      <w:lvlText w:val="%9."/>
      <w:lvlJc w:val="left"/>
      <w:pPr>
        <w:tabs>
          <w:tab w:val="num" w:pos="7113"/>
        </w:tabs>
        <w:ind w:left="7113" w:hanging="360"/>
      </w:pPr>
    </w:lvl>
  </w:abstractNum>
  <w:abstractNum w:abstractNumId="6">
    <w:nsid w:val="4E6B13AD"/>
    <w:multiLevelType w:val="hybridMultilevel"/>
    <w:tmpl w:val="EFCAA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3A5C4D"/>
    <w:multiLevelType w:val="multilevel"/>
    <w:tmpl w:val="736C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67224D"/>
    <w:multiLevelType w:val="multilevel"/>
    <w:tmpl w:val="281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8"/>
  </w:num>
  <w:num w:numId="5">
    <w:abstractNumId w:val="7"/>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C6"/>
    <w:rsid w:val="00000DFC"/>
    <w:rsid w:val="00060A5B"/>
    <w:rsid w:val="00273074"/>
    <w:rsid w:val="00355425"/>
    <w:rsid w:val="003A27CA"/>
    <w:rsid w:val="003B44F4"/>
    <w:rsid w:val="00533ECB"/>
    <w:rsid w:val="005356D8"/>
    <w:rsid w:val="0056563D"/>
    <w:rsid w:val="00582BF0"/>
    <w:rsid w:val="005E0757"/>
    <w:rsid w:val="00643A66"/>
    <w:rsid w:val="006D0754"/>
    <w:rsid w:val="007B0936"/>
    <w:rsid w:val="00956DD5"/>
    <w:rsid w:val="009A08D2"/>
    <w:rsid w:val="009E2E5D"/>
    <w:rsid w:val="00A2185F"/>
    <w:rsid w:val="00A42165"/>
    <w:rsid w:val="00A83DCD"/>
    <w:rsid w:val="00A84FF8"/>
    <w:rsid w:val="00AD4A61"/>
    <w:rsid w:val="00B30873"/>
    <w:rsid w:val="00B64DC6"/>
    <w:rsid w:val="00B87FD6"/>
    <w:rsid w:val="00B92615"/>
    <w:rsid w:val="00C20A51"/>
    <w:rsid w:val="00C24384"/>
    <w:rsid w:val="00C97DB6"/>
    <w:rsid w:val="00D1567B"/>
    <w:rsid w:val="00E029AC"/>
    <w:rsid w:val="00E13809"/>
    <w:rsid w:val="00E40B53"/>
    <w:rsid w:val="00E46C0F"/>
    <w:rsid w:val="00E87155"/>
    <w:rsid w:val="00F70EF0"/>
    <w:rsid w:val="00FF06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57"/>
    <w:pPr>
      <w:spacing w:after="0" w:line="240" w:lineRule="auto"/>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757"/>
    <w:pPr>
      <w:tabs>
        <w:tab w:val="center" w:pos="4677"/>
        <w:tab w:val="right" w:pos="9355"/>
      </w:tabs>
    </w:pPr>
  </w:style>
  <w:style w:type="character" w:customStyle="1" w:styleId="a4">
    <w:name w:val="Верхний колонтитул Знак"/>
    <w:basedOn w:val="a0"/>
    <w:link w:val="a3"/>
    <w:uiPriority w:val="99"/>
    <w:rsid w:val="005E0757"/>
    <w:rPr>
      <w:rFonts w:ascii="Times New Roman" w:eastAsia="Times New Roman" w:hAnsi="Times New Roman" w:cs="Times New Roman"/>
      <w:sz w:val="24"/>
      <w:szCs w:val="20"/>
      <w:lang w:val="ru-RU" w:eastAsia="ru-RU"/>
    </w:rPr>
  </w:style>
  <w:style w:type="paragraph" w:styleId="a5">
    <w:name w:val="Title"/>
    <w:basedOn w:val="a"/>
    <w:link w:val="a6"/>
    <w:qFormat/>
    <w:rsid w:val="005E0757"/>
    <w:pPr>
      <w:jc w:val="center"/>
    </w:pPr>
    <w:rPr>
      <w:rFonts w:ascii="Arial Narrow" w:hAnsi="Arial Narrow"/>
      <w:b/>
      <w:sz w:val="28"/>
      <w:lang w:val="uk-UA"/>
    </w:rPr>
  </w:style>
  <w:style w:type="character" w:customStyle="1" w:styleId="a6">
    <w:name w:val="Название Знак"/>
    <w:basedOn w:val="a0"/>
    <w:link w:val="a5"/>
    <w:rsid w:val="005E0757"/>
    <w:rPr>
      <w:rFonts w:ascii="Arial Narrow" w:eastAsia="Times New Roman" w:hAnsi="Arial Narrow" w:cs="Times New Roman"/>
      <w:b/>
      <w:sz w:val="28"/>
      <w:szCs w:val="20"/>
      <w:lang w:eastAsia="ru-RU"/>
    </w:rPr>
  </w:style>
  <w:style w:type="paragraph" w:styleId="a7">
    <w:name w:val="List Paragraph"/>
    <w:basedOn w:val="a"/>
    <w:uiPriority w:val="34"/>
    <w:qFormat/>
    <w:rsid w:val="00355425"/>
    <w:pPr>
      <w:ind w:left="720"/>
      <w:contextualSpacing/>
    </w:pPr>
  </w:style>
  <w:style w:type="paragraph" w:styleId="a8">
    <w:name w:val="Balloon Text"/>
    <w:basedOn w:val="a"/>
    <w:link w:val="a9"/>
    <w:uiPriority w:val="99"/>
    <w:semiHidden/>
    <w:unhideWhenUsed/>
    <w:rsid w:val="00355425"/>
    <w:rPr>
      <w:rFonts w:ascii="Tahoma" w:hAnsi="Tahoma" w:cs="Tahoma"/>
      <w:sz w:val="16"/>
      <w:szCs w:val="16"/>
    </w:rPr>
  </w:style>
  <w:style w:type="character" w:customStyle="1" w:styleId="a9">
    <w:name w:val="Текст выноски Знак"/>
    <w:basedOn w:val="a0"/>
    <w:link w:val="a8"/>
    <w:uiPriority w:val="99"/>
    <w:semiHidden/>
    <w:rsid w:val="00355425"/>
    <w:rPr>
      <w:rFonts w:ascii="Tahoma" w:eastAsia="Times New Roman" w:hAnsi="Tahoma" w:cs="Tahoma"/>
      <w:sz w:val="16"/>
      <w:szCs w:val="16"/>
      <w:lang w:val="ru-RU" w:eastAsia="ru-RU"/>
    </w:rPr>
  </w:style>
  <w:style w:type="character" w:styleId="aa">
    <w:name w:val="Hyperlink"/>
    <w:basedOn w:val="a0"/>
    <w:uiPriority w:val="99"/>
    <w:unhideWhenUsed/>
    <w:rsid w:val="00355425"/>
    <w:rPr>
      <w:color w:val="0000FF" w:themeColor="hyperlink"/>
      <w:u w:val="single"/>
    </w:rPr>
  </w:style>
  <w:style w:type="paragraph" w:styleId="ab">
    <w:name w:val="Normal (Web)"/>
    <w:basedOn w:val="a"/>
    <w:uiPriority w:val="99"/>
    <w:qFormat/>
    <w:rsid w:val="009E2E5D"/>
    <w:pPr>
      <w:spacing w:before="100" w:beforeAutospacing="1" w:after="100" w:afterAutospacing="1"/>
    </w:pPr>
    <w:rPr>
      <w:szCs w:val="24"/>
    </w:rPr>
  </w:style>
  <w:style w:type="paragraph" w:styleId="ac">
    <w:name w:val="No Spacing"/>
    <w:link w:val="ad"/>
    <w:uiPriority w:val="1"/>
    <w:qFormat/>
    <w:rsid w:val="009E2E5D"/>
    <w:pPr>
      <w:spacing w:after="0" w:line="240" w:lineRule="auto"/>
    </w:pPr>
    <w:rPr>
      <w:rFonts w:ascii="Times New Roman" w:eastAsia="Times New Roman" w:hAnsi="Times New Roman" w:cs="Times New Roman"/>
      <w:sz w:val="24"/>
      <w:szCs w:val="24"/>
      <w:lang w:val="ru-RU" w:eastAsia="ru-RU"/>
    </w:rPr>
  </w:style>
  <w:style w:type="character" w:customStyle="1" w:styleId="ad">
    <w:name w:val="Без интервала Знак"/>
    <w:basedOn w:val="a0"/>
    <w:link w:val="ac"/>
    <w:uiPriority w:val="1"/>
    <w:rsid w:val="009E2E5D"/>
    <w:rPr>
      <w:rFonts w:ascii="Times New Roman" w:eastAsia="Times New Roman" w:hAnsi="Times New Roman" w:cs="Times New Roman"/>
      <w:sz w:val="24"/>
      <w:szCs w:val="24"/>
      <w:lang w:val="ru-RU" w:eastAsia="ru-RU"/>
    </w:rPr>
  </w:style>
  <w:style w:type="character" w:styleId="ae">
    <w:name w:val="Emphasis"/>
    <w:basedOn w:val="a0"/>
    <w:uiPriority w:val="20"/>
    <w:qFormat/>
    <w:rsid w:val="009E2E5D"/>
    <w:rPr>
      <w:i/>
      <w:iCs/>
    </w:rPr>
  </w:style>
  <w:style w:type="paragraph" w:customStyle="1" w:styleId="2">
    <w:name w:val="Обычный2"/>
    <w:rsid w:val="009E2E5D"/>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57"/>
    <w:pPr>
      <w:spacing w:after="0" w:line="240" w:lineRule="auto"/>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757"/>
    <w:pPr>
      <w:tabs>
        <w:tab w:val="center" w:pos="4677"/>
        <w:tab w:val="right" w:pos="9355"/>
      </w:tabs>
    </w:pPr>
  </w:style>
  <w:style w:type="character" w:customStyle="1" w:styleId="a4">
    <w:name w:val="Верхний колонтитул Знак"/>
    <w:basedOn w:val="a0"/>
    <w:link w:val="a3"/>
    <w:uiPriority w:val="99"/>
    <w:rsid w:val="005E0757"/>
    <w:rPr>
      <w:rFonts w:ascii="Times New Roman" w:eastAsia="Times New Roman" w:hAnsi="Times New Roman" w:cs="Times New Roman"/>
      <w:sz w:val="24"/>
      <w:szCs w:val="20"/>
      <w:lang w:val="ru-RU" w:eastAsia="ru-RU"/>
    </w:rPr>
  </w:style>
  <w:style w:type="paragraph" w:styleId="a5">
    <w:name w:val="Title"/>
    <w:basedOn w:val="a"/>
    <w:link w:val="a6"/>
    <w:qFormat/>
    <w:rsid w:val="005E0757"/>
    <w:pPr>
      <w:jc w:val="center"/>
    </w:pPr>
    <w:rPr>
      <w:rFonts w:ascii="Arial Narrow" w:hAnsi="Arial Narrow"/>
      <w:b/>
      <w:sz w:val="28"/>
      <w:lang w:val="uk-UA"/>
    </w:rPr>
  </w:style>
  <w:style w:type="character" w:customStyle="1" w:styleId="a6">
    <w:name w:val="Название Знак"/>
    <w:basedOn w:val="a0"/>
    <w:link w:val="a5"/>
    <w:rsid w:val="005E0757"/>
    <w:rPr>
      <w:rFonts w:ascii="Arial Narrow" w:eastAsia="Times New Roman" w:hAnsi="Arial Narrow" w:cs="Times New Roman"/>
      <w:b/>
      <w:sz w:val="28"/>
      <w:szCs w:val="20"/>
      <w:lang w:eastAsia="ru-RU"/>
    </w:rPr>
  </w:style>
  <w:style w:type="paragraph" w:styleId="a7">
    <w:name w:val="List Paragraph"/>
    <w:basedOn w:val="a"/>
    <w:uiPriority w:val="34"/>
    <w:qFormat/>
    <w:rsid w:val="00355425"/>
    <w:pPr>
      <w:ind w:left="720"/>
      <w:contextualSpacing/>
    </w:pPr>
  </w:style>
  <w:style w:type="paragraph" w:styleId="a8">
    <w:name w:val="Balloon Text"/>
    <w:basedOn w:val="a"/>
    <w:link w:val="a9"/>
    <w:uiPriority w:val="99"/>
    <w:semiHidden/>
    <w:unhideWhenUsed/>
    <w:rsid w:val="00355425"/>
    <w:rPr>
      <w:rFonts w:ascii="Tahoma" w:hAnsi="Tahoma" w:cs="Tahoma"/>
      <w:sz w:val="16"/>
      <w:szCs w:val="16"/>
    </w:rPr>
  </w:style>
  <w:style w:type="character" w:customStyle="1" w:styleId="a9">
    <w:name w:val="Текст выноски Знак"/>
    <w:basedOn w:val="a0"/>
    <w:link w:val="a8"/>
    <w:uiPriority w:val="99"/>
    <w:semiHidden/>
    <w:rsid w:val="00355425"/>
    <w:rPr>
      <w:rFonts w:ascii="Tahoma" w:eastAsia="Times New Roman" w:hAnsi="Tahoma" w:cs="Tahoma"/>
      <w:sz w:val="16"/>
      <w:szCs w:val="16"/>
      <w:lang w:val="ru-RU" w:eastAsia="ru-RU"/>
    </w:rPr>
  </w:style>
  <w:style w:type="character" w:styleId="aa">
    <w:name w:val="Hyperlink"/>
    <w:basedOn w:val="a0"/>
    <w:uiPriority w:val="99"/>
    <w:unhideWhenUsed/>
    <w:rsid w:val="00355425"/>
    <w:rPr>
      <w:color w:val="0000FF" w:themeColor="hyperlink"/>
      <w:u w:val="single"/>
    </w:rPr>
  </w:style>
  <w:style w:type="paragraph" w:styleId="ab">
    <w:name w:val="Normal (Web)"/>
    <w:basedOn w:val="a"/>
    <w:uiPriority w:val="99"/>
    <w:qFormat/>
    <w:rsid w:val="009E2E5D"/>
    <w:pPr>
      <w:spacing w:before="100" w:beforeAutospacing="1" w:after="100" w:afterAutospacing="1"/>
    </w:pPr>
    <w:rPr>
      <w:szCs w:val="24"/>
    </w:rPr>
  </w:style>
  <w:style w:type="paragraph" w:styleId="ac">
    <w:name w:val="No Spacing"/>
    <w:link w:val="ad"/>
    <w:uiPriority w:val="1"/>
    <w:qFormat/>
    <w:rsid w:val="009E2E5D"/>
    <w:pPr>
      <w:spacing w:after="0" w:line="240" w:lineRule="auto"/>
    </w:pPr>
    <w:rPr>
      <w:rFonts w:ascii="Times New Roman" w:eastAsia="Times New Roman" w:hAnsi="Times New Roman" w:cs="Times New Roman"/>
      <w:sz w:val="24"/>
      <w:szCs w:val="24"/>
      <w:lang w:val="ru-RU" w:eastAsia="ru-RU"/>
    </w:rPr>
  </w:style>
  <w:style w:type="character" w:customStyle="1" w:styleId="ad">
    <w:name w:val="Без интервала Знак"/>
    <w:basedOn w:val="a0"/>
    <w:link w:val="ac"/>
    <w:uiPriority w:val="1"/>
    <w:rsid w:val="009E2E5D"/>
    <w:rPr>
      <w:rFonts w:ascii="Times New Roman" w:eastAsia="Times New Roman" w:hAnsi="Times New Roman" w:cs="Times New Roman"/>
      <w:sz w:val="24"/>
      <w:szCs w:val="24"/>
      <w:lang w:val="ru-RU" w:eastAsia="ru-RU"/>
    </w:rPr>
  </w:style>
  <w:style w:type="character" w:styleId="ae">
    <w:name w:val="Emphasis"/>
    <w:basedOn w:val="a0"/>
    <w:uiPriority w:val="20"/>
    <w:qFormat/>
    <w:rsid w:val="009E2E5D"/>
    <w:rPr>
      <w:i/>
      <w:iCs/>
    </w:rPr>
  </w:style>
  <w:style w:type="paragraph" w:customStyle="1" w:styleId="2">
    <w:name w:val="Обычный2"/>
    <w:rsid w:val="009E2E5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n.gov.ua/storage/app/media/zagalna%20serednya/metodichni%20recomendazii/2022/08/20/02/Instruktazh-metod.rekom.shchodo.orhaniz.osv.protsesu.2022-2023.navchalnomu.rotsi.20.08.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19E0-5790-45F8-AD5A-6131A9BE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36452</Words>
  <Characters>20778</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19</cp:revision>
  <cp:lastPrinted>2023-01-18T13:39:00Z</cp:lastPrinted>
  <dcterms:created xsi:type="dcterms:W3CDTF">2023-01-13T16:35:00Z</dcterms:created>
  <dcterms:modified xsi:type="dcterms:W3CDTF">2023-01-18T13:47:00Z</dcterms:modified>
</cp:coreProperties>
</file>