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left"/>
        <w:rPr/>
      </w:pPr>
      <w:bookmarkStart w:id="0" w:name="__DdeLink__320_2417628888"/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5-7 класу з  </w:t>
      </w:r>
      <w:r>
        <w:rPr>
          <w:rFonts w:cs="Times New Roman" w:ascii="Times New Roman" w:hAnsi="Times New Roman"/>
          <w:sz w:val="28"/>
          <w:szCs w:val="28"/>
          <w:lang w:val="uk-UA"/>
        </w:rPr>
        <w:t>музичного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мистецтва на період призупинення навчання з 13.03 по 03.04.2020 </w:t>
      </w:r>
      <w:bookmarkEnd w:id="0"/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вчителя образотворчого мистецтва Стасюк Ю.А.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5 класу з  музичного                        мистецтва </w:t>
      </w:r>
    </w:p>
    <w:tbl>
      <w:tblPr>
        <w:tblStyle w:val="a3"/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1597"/>
        <w:gridCol w:w="3513"/>
        <w:gridCol w:w="3341"/>
        <w:gridCol w:w="2056"/>
      </w:tblGrid>
      <w:tr>
        <w:trPr/>
        <w:tc>
          <w:tcPr>
            <w:tcW w:w="5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3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5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35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музичному театрі: опера</w:t>
            </w:r>
            <w:r>
              <w:rPr>
                <w:rStyle w:val="95pt1"/>
                <w:rFonts w:eastAsia="Century Schoolbook"/>
                <w:b/>
                <w:bCs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.А.Моцарт «Чарівна флейта». Арія Ночі, дует Папагено і Папагени(сприйняття)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ListLabel1"/>
                  <w:rFonts w:eastAsia="Century Schoolbook" w:cs="Times New Roman" w:ascii="Times New Roman" w:hAnsi="Times New Roman"/>
                  <w:b w:val="false"/>
                  <w:bCs w:val="false"/>
                  <w:spacing w:val="0"/>
                  <w:w w:val="100"/>
                  <w:position w:val="0"/>
                  <w:sz w:val="28"/>
                  <w:sz w:val="28"/>
                  <w:szCs w:val="28"/>
                  <w:highlight w:val="white"/>
                  <w:vertAlign w:val="baseline"/>
                  <w:lang w:val="uk-UA"/>
                </w:rPr>
                <w:t>https://www.youtube.com/watch?v=p7OJJJPURLE</w:t>
              </w:r>
            </w:hyperlink>
            <w:r>
              <w:rPr>
                <w:rStyle w:val="95pt1"/>
                <w:rFonts w:eastAsia="Century Schoolbook"/>
                <w:b w:val="false"/>
                <w:bCs w:val="false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Style w:val="95pt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«</w:t>
            </w:r>
            <w:r>
              <w:rPr>
                <w:rStyle w:val="95pt1"/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Писанки» вірші С.Жупанина, муз. В.Таловирі(слухання)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ListLabel2"/>
                  <w:rFonts w:eastAsia="Times New Roman" w:cs="Times New Roman" w:ascii="Times New Roman" w:hAnsi="Times New Roman"/>
                  <w:b w:val="false"/>
                  <w:bCs w:val="false"/>
                  <w:spacing w:val="0"/>
                  <w:w w:val="100"/>
                  <w:position w:val="0"/>
                  <w:sz w:val="28"/>
                  <w:sz w:val="28"/>
                  <w:szCs w:val="28"/>
                  <w:highlight w:val="white"/>
                  <w:vertAlign w:val="baseline"/>
                  <w:lang w:val="uk-UA"/>
                </w:rPr>
                <w:t>https://www.youtube.com/watch?v=SHhwT85iKWU&amp;t=2s</w:t>
              </w:r>
            </w:hyperlink>
            <w:r>
              <w:rPr>
                <w:rStyle w:val="95pt1"/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Виконання пісні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Писанки» вірші С.Жупанина, муз. В.Таловирі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ListLabel3"/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sz w:val="28"/>
                  <w:szCs w:val="28"/>
                  <w:lang w:val="uk-UA"/>
                </w:rPr>
                <w:t>https://www.youtube.com/watch?v=SHhwT85iKWU&amp;t=2s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35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Times New Roman" w:cs="Times New Roman" w:ascii="Times New Roman" w:hAnsi="Times New Roman"/>
                <w:b/>
                <w:bCs/>
                <w:i/>
                <w:iCs w:val="false"/>
                <w:sz w:val="28"/>
                <w:szCs w:val="28"/>
                <w:lang w:val="uk-UA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музичному театрі: опера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С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.Гулак-Артемовський дует Одарки та Карася з опери «Запорожець за Дунаєм», сцена з фіналу з опери «Запорожець за Дунає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м».( сприйняття)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ListLabel6"/>
                  <w:rFonts w:eastAsia="Calibri" w:cs="Times New Roman" w:ascii="Times New Roman" w:hAnsi="Times New Roman"/>
                  <w:b w:val="false"/>
                  <w:bCs w:val="false"/>
                  <w:i/>
                  <w:iCs w:val="false"/>
                  <w:spacing w:val="0"/>
                  <w:w w:val="100"/>
                  <w:position w:val="0"/>
                  <w:sz w:val="28"/>
                  <w:sz w:val="28"/>
                  <w:szCs w:val="28"/>
                  <w:highlight w:val="white"/>
                  <w:vertAlign w:val="baseline"/>
                  <w:lang w:val="uk-UA"/>
                </w:rPr>
                <w:t>https://www.youtube.com/watch?v=PPnPgTt4QzM</w:t>
              </w:r>
            </w:hyperlink>
            <w:r>
              <w:rPr>
                <w:rStyle w:val="95pt1"/>
                <w:rFonts w:eastAsia="Calibri" w:cs="Times New Roman" w:ascii="Times New Roman" w:hAnsi="Times New Roman"/>
                <w:b w:val="false"/>
                <w:bCs w:val="false"/>
                <w:i/>
                <w:iCs w:val="false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3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Вільне виконання  пісні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Писанки» вірші С.Жупанина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муз. В.Таловирі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ListLabel3"/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sz w:val="28"/>
                  <w:szCs w:val="28"/>
                  <w:lang w:val="uk-UA"/>
                </w:rPr>
                <w:t>https://www.youtube.com/watch?v=SHhwT85iKWU&amp;t=2s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8"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6 класу з </w:t>
      </w:r>
      <w:r>
        <w:rPr>
          <w:rFonts w:cs="Times New Roman" w:ascii="Times New Roman" w:hAnsi="Times New Roman"/>
          <w:sz w:val="28"/>
          <w:szCs w:val="28"/>
          <w:lang w:val="uk-UA"/>
        </w:rPr>
        <w:t>музичного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мистецтва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період призупинення навчання з 13.03 по 03.04.2020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вчителя образотворчого мистецтва Стасюк Ю.А</w:t>
      </w:r>
    </w:p>
    <w:tbl>
      <w:tblPr>
        <w:tblStyle w:val="a3"/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1597"/>
        <w:gridCol w:w="4015"/>
        <w:gridCol w:w="2843"/>
        <w:gridCol w:w="2052"/>
      </w:tblGrid>
      <w:tr>
        <w:trPr/>
        <w:tc>
          <w:tcPr>
            <w:tcW w:w="5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01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5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19.03</w:t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С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юїта</w:t>
            </w: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.Лисенко «Українська сюїта» у формі старовинних танців на основі народних пісень.(сприйняття)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ListLabel3"/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sz w:val="28"/>
                  <w:szCs w:val="28"/>
                  <w:lang w:val="uk-UA"/>
                </w:rPr>
                <w:t>https://www.youtube.com/watch?v=0R1jex4dCA4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Сторінки 109-110</w:t>
            </w:r>
          </w:p>
        </w:tc>
        <w:tc>
          <w:tcPr>
            <w:tcW w:w="2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Вільне виконання пісні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Веселка» сл. і муз. Н.Май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на сторінці 111 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ListLabel7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z w:val="28"/>
                  <w:szCs w:val="28"/>
                  <w:lang w:val="uk-UA"/>
                </w:rPr>
                <w:t>https://www.youtube.com/watch?v=oKDPCbvfB18</w:t>
              </w:r>
            </w:hyperlink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1"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02.04</w:t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Симфонія Увертюра.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Й.Гайдн «Прощальна симфонія» або «Симфонія №101» «Годинник»(сприйняття)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ListLabel8"/>
                  <w:rFonts w:cs="Times New Roman" w:ascii="Times New Roman" w:hAnsi="Times New Roman"/>
                  <w:sz w:val="28"/>
                  <w:szCs w:val="28"/>
                  <w:lang w:val="uk-UA"/>
                </w:rPr>
                <w:t>https://www.youtube.com/watch?v=sm4eBMgtdT0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«Добрий маг» сл. і муз. О.Шпак (слухання)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Виконання пісні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Добрий маг» сл. і муз. О.Шпак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Сторінка 121</w:t>
            </w:r>
          </w:p>
        </w:tc>
        <w:tc>
          <w:tcPr>
            <w:tcW w:w="20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3"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7 класу з </w:t>
      </w:r>
      <w:r>
        <w:rPr>
          <w:rFonts w:cs="Times New Roman" w:ascii="Times New Roman" w:hAnsi="Times New Roman"/>
          <w:sz w:val="28"/>
          <w:szCs w:val="28"/>
          <w:lang w:val="uk-UA"/>
        </w:rPr>
        <w:t>музичного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мистецтва на період призупинення навчання з 13.03 по 03.04.2020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вчителя  образотворчого мистецтва Стасюк Ю.А</w:t>
      </w:r>
    </w:p>
    <w:tbl>
      <w:tblPr>
        <w:tblStyle w:val="a3"/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1598"/>
        <w:gridCol w:w="4003"/>
        <w:gridCol w:w="2844"/>
        <w:gridCol w:w="2053"/>
      </w:tblGrid>
      <w:tr>
        <w:trPr/>
        <w:tc>
          <w:tcPr>
            <w:tcW w:w="5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00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0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юзикл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р. з мюзиклів «Король лев»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ListLabel9"/>
                  <w:rFonts w:eastAsia="Times New Roman" w:cs="Times New Roman" w:ascii="Times New Roman" w:hAnsi="Times New Roman"/>
                  <w:sz w:val="28"/>
                  <w:szCs w:val="28"/>
                  <w:lang w:val="uk-UA"/>
                </w:rPr>
                <w:t>https://www.youtube.com/watch?v=leZpxav21Wo</w:t>
              </w:r>
            </w:hyperlink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фр. з х/ф-мюзиклу «Незнайка з нашого двору» ( сприйняття)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ListLabel10"/>
                  <w:rFonts w:eastAsia="Times New Roman" w:cs="Times New Roman" w:ascii="Times New Roman" w:hAnsi="Times New Roman"/>
                  <w:b w:val="false"/>
                  <w:bCs w:val="false"/>
                  <w:sz w:val="28"/>
                  <w:szCs w:val="28"/>
                  <w:lang w:val="uk-UA"/>
                </w:rPr>
                <w:t>https://www.youtube.com/watch?v=mcUOOlJmJrg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Лебеді» муз. Г. Улиуької вірші М. Ярошенко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( слухання)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bookmarkStart w:id="1" w:name="__DdeLink__1338_568394555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</w:t>
            </w:r>
            <w:bookmarkEnd w:id="1"/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ільне  виконання пісні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Лебеді» муз. Г. Улиуької вірші М. Ярошенко сторінка 100.</w:t>
            </w:r>
          </w:p>
        </w:tc>
        <w:tc>
          <w:tcPr>
            <w:tcW w:w="20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6"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02.04</w:t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М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узика в мультиплікації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оль Дюк, Симфонічне скерцо «Учень чарівника» з м/ф «Фантазія»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</w:t>
            </w:r>
            <w:hyperlink r:id="rId17">
              <w:r>
                <w:rPr>
                  <w:rStyle w:val="ListLabel3"/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sz w:val="28"/>
                  <w:szCs w:val="28"/>
                  <w:lang w:val="uk-UA"/>
                </w:rPr>
                <w:t>https://www.youtube.com/watch?v=LpKA9n-75tQ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( фрагмент опера у мультфільмі)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Пісня на вибір учня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 з улюбленого мультфільму)</w:t>
            </w:r>
          </w:p>
        </w:tc>
        <w:tc>
          <w:tcPr>
            <w:tcW w:w="20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8"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</w:rPr>
                <w:t>://</w:t>
              </w:r>
              <w:r>
                <w:rPr>
                  <w:rStyle w:val="ListLabel4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9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W w:w="20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type w:val="nextPage"/>
      <w:pgSz w:w="11906" w:h="16838"/>
      <w:pgMar w:left="993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entury Schoolbook">
    <w:charset w:val="cc"/>
    <w:family w:val="roman"/>
    <w:pitch w:val="variable"/>
  </w:font>
  <w:font w:name="Book Antiqua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Microsoft Sans Serif">
    <w:charset w:val="cc"/>
    <w:family w:val="roman"/>
    <w:pitch w:val="variable"/>
  </w:font>
  <w:font w:name="Corbel">
    <w:charset w:val="cc"/>
    <w:family w:val="roman"/>
    <w:pitch w:val="variable"/>
  </w:font>
  <w:font w:name="Arial Narrow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ook_Alx">
    <w:altName w:val="Microsoft YaHei"/>
    <w:charset w:val="cc"/>
    <w:family w:val="roman"/>
    <w:pitch w:val="variable"/>
  </w:font>
  <w:font w:name="Minion Pro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pacing w:lineRule="auto" w:line="360" w:before="0" w:after="0"/>
      <w:ind w:left="0" w:right="0" w:firstLine="720"/>
      <w:jc w:val="center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1120b"/>
    <w:rPr>
      <w:color w:val="0000FF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qFormat/>
    <w:rsid w:val="00bf3517"/>
    <w:rPr>
      <w:color w:val="954F72" w:themeColor="followedHyperlink"/>
      <w:u w:val="single"/>
    </w:rPr>
  </w:style>
  <w:style w:type="character" w:styleId="95pt2pt">
    <w:name w:val="Основной текст + 9;5 pt;Полужирный;Интервал 2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position w:val="0"/>
      <w:sz w:val="19"/>
      <w:sz w:val="19"/>
      <w:szCs w:val="19"/>
      <w:highlight w:val="white"/>
      <w:u w:val="none"/>
      <w:vertAlign w:val="baseline"/>
      <w:lang w:val="uk-UA"/>
    </w:rPr>
  </w:style>
  <w:style w:type="character" w:styleId="95pt">
    <w:name w:val="Основной текст + 9;5 pt;Полужирный;Курсив"/>
    <w:qFormat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9"/>
      <w:sz w:val="19"/>
      <w:szCs w:val="19"/>
      <w:highlight w:val="white"/>
      <w:vertAlign w:val="baseline"/>
      <w:lang w:val="uk-UA"/>
    </w:rPr>
  </w:style>
  <w:style w:type="character" w:styleId="95pt1">
    <w:name w:val="Основной текст + 9;5 pt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 w:val="19"/>
      <w:szCs w:val="19"/>
      <w:highlight w:val="white"/>
      <w:vertAlign w:val="baseline"/>
      <w:lang w:val="uk-UA"/>
    </w:rPr>
  </w:style>
  <w:style w:type="character" w:styleId="Style15">
    <w:name w:val="Основной текст_"/>
    <w:qFormat/>
    <w:rPr>
      <w:rFonts w:ascii="Century Schoolbook" w:hAnsi="Century Schoolbook" w:eastAsia="Century Schoolbook" w:cs="Century Schoolbook"/>
      <w:sz w:val="15"/>
      <w:szCs w:val="15"/>
      <w:highlight w:val="white"/>
    </w:rPr>
  </w:style>
  <w:style w:type="character" w:styleId="95pt2">
    <w:name w:val="Основной текст + 9;5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">
    <w:name w:val="Текст1 Знак"/>
    <w:qFormat/>
    <w:rPr>
      <w:rFonts w:ascii="Book Antiqua" w:hAnsi="Book Antiqua" w:eastAsia="Times New Roman" w:cs="Book Antiqua"/>
    </w:rPr>
  </w:style>
  <w:style w:type="character" w:styleId="Style16">
    <w:name w:val="Основной шрифт абзаца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Times New Roman" w:hAnsi="Times New Roman" w:eastAsia="Times New Roman" w:cs="Times New Roman"/>
    </w:rPr>
  </w:style>
  <w:style w:type="character" w:styleId="WW8Num11z0">
    <w:name w:val="WW8Num11z0"/>
    <w:qFormat/>
    <w:rPr>
      <w:rFonts w:ascii="Symbol" w:hAnsi="Symbol" w:cs="Symbol"/>
      <w:color w:val="000000"/>
      <w:sz w:val="24"/>
      <w:szCs w:val="24"/>
      <w:lang w:val="ru-RU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Times New Roman"/>
    </w:rPr>
  </w:style>
  <w:style w:type="character" w:styleId="WW8Num7z0">
    <w:name w:val="WW8Num7z0"/>
    <w:qFormat/>
    <w:rPr>
      <w:rFonts w:ascii="Symbol" w:hAnsi="Symbol" w:cs="Symbol"/>
      <w:color w:val="000000"/>
      <w:sz w:val="24"/>
      <w:szCs w:val="24"/>
      <w:lang w:val="ru-RU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Symbol" w:hAnsi="Symbol" w:eastAsia="Times New Roman" w:cs="Symbol"/>
      <w:lang w:bidi="en-US"/>
    </w:rPr>
  </w:style>
  <w:style w:type="character" w:styleId="MicrosoftSansSerif15">
    <w:name w:val="Основной текст + Microsoft Sans Serif15"/>
    <w:qFormat/>
    <w:rPr>
      <w:rFonts w:ascii="Microsoft Sans Serif" w:hAnsi="Microsoft Sans Serif" w:cs="Microsoft Sans Serif"/>
      <w:i/>
      <w:iCs/>
      <w:spacing w:val="-30"/>
      <w:sz w:val="20"/>
      <w:szCs w:val="20"/>
      <w:u w:val="none"/>
    </w:rPr>
  </w:style>
  <w:style w:type="character" w:styleId="50pt">
    <w:name w:val="Основной текст (5) + Не курсив;Интервал 0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pt">
    <w:name w:val="Основной текст + Курсив;Интервал -1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0ptExact">
    <w:name w:val="Основной текст + Курсив;Интервал 0 pt Exac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spacing w:val="-16"/>
      <w:sz w:val="17"/>
      <w:szCs w:val="17"/>
      <w:u w:val="none"/>
    </w:rPr>
  </w:style>
  <w:style w:type="character" w:styleId="40ptExact">
    <w:name w:val="Основной текст (4)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8"/>
      <w:w w:val="100"/>
      <w:position w:val="0"/>
      <w:sz w:val="17"/>
      <w:sz w:val="17"/>
      <w:szCs w:val="17"/>
      <w:u w:val="none"/>
      <w:vertAlign w:val="baseline"/>
      <w:lang w:val="uk-UA"/>
    </w:rPr>
  </w:style>
  <w:style w:type="character" w:styleId="4Exact">
    <w:name w:val="Основной текст (4) Exact"/>
    <w:qFormat/>
    <w:rPr>
      <w:rFonts w:ascii="Microsoft Sans Serif" w:hAnsi="Microsoft Sans Serif" w:eastAsia="Microsoft Sans Serif" w:cs="Microsoft Sans Serif"/>
      <w:spacing w:val="-7"/>
      <w:sz w:val="17"/>
      <w:szCs w:val="17"/>
      <w:highlight w:val="white"/>
    </w:rPr>
  </w:style>
  <w:style w:type="character" w:styleId="6">
    <w:name w:val="Основной текст (6)_"/>
    <w:qFormat/>
    <w:rPr>
      <w:rFonts w:ascii="Microsoft Sans Serif" w:hAnsi="Microsoft Sans Serif" w:eastAsia="Microsoft Sans Serif" w:cs="Microsoft Sans Serif"/>
      <w:i/>
      <w:iCs/>
      <w:spacing w:val="-20"/>
      <w:sz w:val="19"/>
      <w:szCs w:val="19"/>
      <w:highlight w:val="white"/>
    </w:rPr>
  </w:style>
  <w:style w:type="character" w:styleId="5">
    <w:name w:val="Основной текст (5) + Малые прописные"/>
    <w:qFormat/>
    <w:rPr>
      <w:rFonts w:ascii="Corbel" w:hAnsi="Corbel" w:eastAsia="Corbel" w:cs="Corbel"/>
      <w:b w:val="false"/>
      <w:bCs w:val="false"/>
      <w:i/>
      <w:iCs/>
      <w:smallCaps/>
      <w:strike w:val="false"/>
      <w:dstrike w:val="false"/>
      <w:color w:val="000000"/>
      <w:spacing w:val="0"/>
      <w:w w:val="100"/>
      <w:position w:val="0"/>
      <w:sz w:val="14"/>
      <w:sz w:val="14"/>
      <w:szCs w:val="14"/>
      <w:u w:val="none"/>
      <w:vertAlign w:val="baseline"/>
      <w:lang w:val="uk-UA"/>
    </w:rPr>
  </w:style>
  <w:style w:type="character" w:styleId="395pt1pt1">
    <w:name w:val="Основной текст (3) + 9;5 pt;Курсив;Интервал -1 pt1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95pt1pt1">
    <w:name w:val="Основной текст + 9;5 pt;Курсив;Интервал -1 pt1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0ptExact1">
    <w:name w:val="Основной текст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3"/>
      <w:sz w:val="16"/>
      <w:szCs w:val="16"/>
      <w:u w:val="none"/>
    </w:rPr>
  </w:style>
  <w:style w:type="character" w:styleId="51">
    <w:name w:val="Основной текст (5)_"/>
    <w:qFormat/>
    <w:rPr>
      <w:rFonts w:ascii="Corbel" w:hAnsi="Corbel" w:eastAsia="Corbel" w:cs="Corbel"/>
      <w:i/>
      <w:iCs/>
      <w:sz w:val="14"/>
      <w:szCs w:val="14"/>
      <w:highlight w:val="white"/>
    </w:rPr>
  </w:style>
  <w:style w:type="character" w:styleId="Exact">
    <w:name w:val="Основной текст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6"/>
      <w:sz w:val="16"/>
      <w:szCs w:val="16"/>
      <w:u w:val="none"/>
    </w:rPr>
  </w:style>
  <w:style w:type="character" w:styleId="80ptExact">
    <w:name w:val="Основной текст (8)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position w:val="0"/>
      <w:sz w:val="16"/>
      <w:sz w:val="16"/>
      <w:szCs w:val="16"/>
      <w:u w:val="none"/>
      <w:vertAlign w:val="baseline"/>
      <w:lang w:val="uk-UA"/>
    </w:rPr>
  </w:style>
  <w:style w:type="character" w:styleId="8Exact">
    <w:name w:val="Основной текст (8) Exact"/>
    <w:qFormat/>
    <w:rPr>
      <w:rFonts w:ascii="Microsoft Sans Serif" w:hAnsi="Microsoft Sans Serif" w:eastAsia="Microsoft Sans Serif" w:cs="Microsoft Sans Serif"/>
      <w:spacing w:val="1"/>
      <w:sz w:val="16"/>
      <w:szCs w:val="16"/>
      <w:highlight w:val="white"/>
    </w:rPr>
  </w:style>
  <w:style w:type="character" w:styleId="95pt1pt">
    <w:name w:val="Основной текст + 9;5 pt;Курсив;Интервал -1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1">
    <w:name w:val="Основной текст1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3">
    <w:name w:val="Основной текст (3)_"/>
    <w:qFormat/>
    <w:rPr>
      <w:rFonts w:ascii="Microsoft Sans Serif" w:hAnsi="Microsoft Sans Serif" w:eastAsia="Microsoft Sans Serif" w:cs="Microsoft Sans Serif"/>
      <w:sz w:val="18"/>
      <w:szCs w:val="18"/>
      <w:highlight w:val="white"/>
    </w:rPr>
  </w:style>
  <w:style w:type="character" w:styleId="3Exact">
    <w:name w:val="Основной текст (3)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3"/>
      <w:sz w:val="16"/>
      <w:szCs w:val="16"/>
      <w:u w:val="none"/>
    </w:rPr>
  </w:style>
  <w:style w:type="character" w:styleId="MicrosoftSansSerif">
    <w:name w:val="Основной текст + Microsoft Sans Serif"/>
    <w:qFormat/>
    <w:rPr>
      <w:rFonts w:ascii="Microsoft Sans Serif" w:hAnsi="Microsoft Sans Serif" w:cs="Microsoft Sans Serif"/>
      <w:spacing w:val="-20"/>
      <w:sz w:val="20"/>
      <w:szCs w:val="20"/>
      <w:u w:val="none"/>
    </w:rPr>
  </w:style>
  <w:style w:type="character" w:styleId="Style17">
    <w:name w:val="Основной текст Знак"/>
    <w:qFormat/>
    <w:rPr>
      <w:rFonts w:ascii="Arial Narrow" w:hAnsi="Arial Narrow" w:eastAsia="Times New Roman" w:cs="Arial Narrow"/>
      <w:b/>
      <w:bCs/>
      <w:i/>
      <w:iCs/>
      <w:spacing w:val="-20"/>
      <w:sz w:val="21"/>
      <w:szCs w:val="21"/>
      <w:highlight w:val="white"/>
    </w:rPr>
  </w:style>
  <w:style w:type="character" w:styleId="Calibri">
    <w:name w:val="Основной текст + Calibri"/>
    <w:qFormat/>
    <w:rPr>
      <w:rFonts w:ascii="Calibri" w:hAnsi="Calibri" w:cs="Calibri"/>
      <w:b/>
      <w:bCs/>
      <w:spacing w:val="-20"/>
      <w:sz w:val="22"/>
      <w:szCs w:val="22"/>
      <w:u w:val="no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7"/>
      <w:w w:val="100"/>
      <w:position w:val="0"/>
      <w:sz w:val="17"/>
      <w:sz w:val="17"/>
      <w:szCs w:val="17"/>
      <w:u w:val="none"/>
      <w:vertAlign w:val="baseline"/>
      <w:lang w:val="uk-UA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  <w:sz w:val="24"/>
      <w:szCs w:val="24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Times New Roman" w:hAnsi="Times New Roman" w:eastAsia="Times New Roman" w:cs="Times New Roman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21">
    <w:name w:val="Заголовок 2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Style18">
    <w:name w:val="Нижний колонтитул Знак"/>
    <w:qFormat/>
    <w:rPr/>
  </w:style>
  <w:style w:type="character" w:styleId="Style19">
    <w:name w:val="Верхний колонтитул Знак"/>
    <w:qFormat/>
    <w:rPr/>
  </w:style>
  <w:style w:type="character" w:styleId="Style20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ListLabel1">
    <w:name w:val="ListLabel 1"/>
    <w:qFormat/>
    <w:rPr>
      <w:rFonts w:ascii="Times New Roman" w:hAnsi="Times New Roman" w:eastAsia="Century Schoolbook" w:cs="Times New Roman"/>
      <w:b w:val="false"/>
      <w:bCs w:val="false"/>
      <w:spacing w:val="0"/>
      <w:w w:val="100"/>
      <w:position w:val="0"/>
      <w:sz w:val="28"/>
      <w:sz w:val="28"/>
      <w:szCs w:val="28"/>
      <w:highlight w:val="white"/>
      <w:vertAlign w:val="baseline"/>
      <w:lang w:val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b w:val="false"/>
      <w:bCs w:val="false"/>
      <w:spacing w:val="0"/>
      <w:w w:val="100"/>
      <w:position w:val="0"/>
      <w:sz w:val="28"/>
      <w:sz w:val="28"/>
      <w:szCs w:val="28"/>
      <w:highlight w:val="white"/>
      <w:vertAlign w:val="baseline"/>
      <w:lang w:val="uk-UA"/>
    </w:rPr>
  </w:style>
  <w:style w:type="character" w:styleId="ListLabel3">
    <w:name w:val="ListLabel 3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8"/>
      <w:szCs w:val="28"/>
      <w:lang w:val="uk-UA"/>
    </w:rPr>
  </w:style>
  <w:style w:type="character" w:styleId="ListLabel4">
    <w:name w:val="ListLabel 4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styleId="ListLabel6">
    <w:name w:val="ListLabel 6"/>
    <w:qFormat/>
    <w:rPr>
      <w:rFonts w:ascii="Times New Roman" w:hAnsi="Times New Roman" w:eastAsia="Calibri" w:cs="Times New Roman"/>
      <w:b w:val="false"/>
      <w:bCs w:val="false"/>
      <w:i/>
      <w:iCs w:val="false"/>
      <w:spacing w:val="0"/>
      <w:w w:val="100"/>
      <w:position w:val="0"/>
      <w:sz w:val="28"/>
      <w:sz w:val="28"/>
      <w:szCs w:val="28"/>
      <w:highlight w:val="white"/>
      <w:vertAlign w:val="baseline"/>
      <w:lang w:val="uk-UA"/>
    </w:rPr>
  </w:style>
  <w:style w:type="character" w:styleId="ListLabel7">
    <w:name w:val="ListLabel 7"/>
    <w:qFormat/>
    <w:rPr>
      <w:rFonts w:ascii="Times New Roman" w:hAnsi="Times New Roman" w:cs="Times New Roman"/>
      <w:b w:val="false"/>
      <w:bCs w:val="false"/>
      <w:i w:val="false"/>
      <w:iCs w:val="false"/>
      <w:sz w:val="28"/>
      <w:szCs w:val="28"/>
      <w:lang w:val="uk-UA"/>
    </w:rPr>
  </w:style>
  <w:style w:type="character" w:styleId="ListLabel8">
    <w:name w:val="ListLabel 8"/>
    <w:qFormat/>
    <w:rPr>
      <w:rFonts w:ascii="Times New Roman" w:hAnsi="Times New Roman" w:cs="Times New Roman"/>
      <w:sz w:val="28"/>
      <w:szCs w:val="28"/>
      <w:lang w:val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 w:val="false"/>
      <w:bCs w:val="false"/>
      <w:sz w:val="28"/>
      <w:szCs w:val="28"/>
      <w:lang w:val="uk-UA"/>
    </w:rPr>
  </w:style>
  <w:style w:type="character" w:styleId="ListLabel11">
    <w:name w:val="ListLabel 11"/>
    <w:qFormat/>
    <w:rPr>
      <w:rFonts w:ascii="Times New Roman" w:hAnsi="Times New Roman" w:eastAsia="Century Schoolbook" w:cs="Times New Roman"/>
      <w:b w:val="false"/>
      <w:bCs w:val="false"/>
      <w:spacing w:val="0"/>
      <w:w w:val="100"/>
      <w:position w:val="0"/>
      <w:sz w:val="28"/>
      <w:sz w:val="28"/>
      <w:szCs w:val="28"/>
      <w:highlight w:val="white"/>
      <w:vertAlign w:val="baseline"/>
      <w:lang w:val="uk-UA"/>
    </w:rPr>
  </w:style>
  <w:style w:type="character" w:styleId="ListLabel12">
    <w:name w:val="ListLabel 12"/>
    <w:qFormat/>
    <w:rPr>
      <w:rFonts w:ascii="Times New Roman" w:hAnsi="Times New Roman" w:eastAsia="Times New Roman" w:cs="Times New Roman"/>
      <w:b w:val="false"/>
      <w:bCs w:val="false"/>
      <w:spacing w:val="0"/>
      <w:w w:val="100"/>
      <w:position w:val="0"/>
      <w:sz w:val="28"/>
      <w:sz w:val="28"/>
      <w:szCs w:val="28"/>
      <w:highlight w:val="white"/>
      <w:vertAlign w:val="baseline"/>
      <w:lang w:val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b w:val="false"/>
      <w:bCs w:val="false"/>
      <w:i w:val="false"/>
      <w:iCs w:val="false"/>
      <w:sz w:val="28"/>
      <w:szCs w:val="28"/>
      <w:lang w:val="uk-UA"/>
    </w:rPr>
  </w:style>
  <w:style w:type="character" w:styleId="ListLabel14">
    <w:name w:val="ListLabel 14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styleId="ListLabel16">
    <w:name w:val="ListLabel 16"/>
    <w:qFormat/>
    <w:rPr>
      <w:rFonts w:ascii="Times New Roman" w:hAnsi="Times New Roman" w:eastAsia="Calibri" w:cs="Times New Roman"/>
      <w:b w:val="false"/>
      <w:bCs w:val="false"/>
      <w:i/>
      <w:iCs w:val="false"/>
      <w:spacing w:val="0"/>
      <w:w w:val="100"/>
      <w:position w:val="0"/>
      <w:sz w:val="28"/>
      <w:sz w:val="28"/>
      <w:szCs w:val="28"/>
      <w:highlight w:val="white"/>
      <w:vertAlign w:val="baseline"/>
      <w:lang w:val="uk-UA"/>
    </w:rPr>
  </w:style>
  <w:style w:type="character" w:styleId="ListLabel17">
    <w:name w:val="ListLabel 17"/>
    <w:qFormat/>
    <w:rPr>
      <w:rFonts w:ascii="Times New Roman" w:hAnsi="Times New Roman" w:cs="Times New Roman"/>
      <w:b w:val="false"/>
      <w:bCs w:val="false"/>
      <w:i w:val="false"/>
      <w:iCs w:val="false"/>
      <w:sz w:val="28"/>
      <w:szCs w:val="28"/>
      <w:lang w:val="uk-UA"/>
    </w:rPr>
  </w:style>
  <w:style w:type="character" w:styleId="ListLabel18">
    <w:name w:val="ListLabel 18"/>
    <w:qFormat/>
    <w:rPr>
      <w:rFonts w:ascii="Times New Roman" w:hAnsi="Times New Roman" w:cs="Times New Roman"/>
      <w:sz w:val="28"/>
      <w:szCs w:val="28"/>
      <w:lang w:val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ListLabel20">
    <w:name w:val="ListLabel 20"/>
    <w:qFormat/>
    <w:rPr>
      <w:rFonts w:ascii="Times New Roman" w:hAnsi="Times New Roman" w:eastAsia="Times New Roman" w:cs="Times New Roman"/>
      <w:b w:val="false"/>
      <w:bCs w:val="false"/>
      <w:sz w:val="28"/>
      <w:szCs w:val="28"/>
      <w:lang w:val="uk-UA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12">
    <w:name w:val="Основной текст1"/>
    <w:basedOn w:val="Normal"/>
    <w:qFormat/>
    <w:pPr>
      <w:shd w:val="clear" w:fill="FFFFFF"/>
      <w:spacing w:lineRule="exact" w:line="192" w:before="0" w:after="0"/>
      <w:jc w:val="center"/>
    </w:pPr>
    <w:rPr>
      <w:rFonts w:ascii="Century Schoolbook" w:hAnsi="Century Schoolbook" w:eastAsia="Century Schoolbook" w:cs="Century Schoolbook"/>
      <w:sz w:val="15"/>
      <w:szCs w:val="15"/>
    </w:rPr>
  </w:style>
  <w:style w:type="paragraph" w:styleId="Default">
    <w:name w:val="Default"/>
    <w:qFormat/>
    <w:pPr>
      <w:widowControl/>
      <w:overflowPunct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000000"/>
      <w:kern w:val="2"/>
      <w:sz w:val="24"/>
      <w:szCs w:val="24"/>
      <w:lang w:val="uk-UA" w:eastAsia="zh-CN" w:bidi="ar-SA"/>
    </w:rPr>
  </w:style>
  <w:style w:type="paragraph" w:styleId="13">
    <w:name w:val="Текст1"/>
    <w:qFormat/>
    <w:pPr>
      <w:widowControl/>
      <w:overflowPunct w:val="true"/>
      <w:bidi w:val="0"/>
      <w:spacing w:lineRule="auto" w:line="259" w:before="0" w:after="160"/>
      <w:ind w:left="0" w:right="0" w:firstLine="454"/>
      <w:jc w:val="both"/>
    </w:pPr>
    <w:rPr>
      <w:rFonts w:ascii="Book Antiqua" w:hAnsi="Book Antiqua" w:eastAsia="Times New Roman" w:cs="Book Antiqua"/>
      <w:color w:val="auto"/>
      <w:kern w:val="2"/>
      <w:sz w:val="20"/>
      <w:szCs w:val="20"/>
      <w:lang w:val="uk-UA" w:eastAsia="zh-CN" w:bidi="ar-SA"/>
    </w:rPr>
  </w:style>
  <w:style w:type="paragraph" w:styleId="Style28">
    <w:name w:val="Абзац списка"/>
    <w:basedOn w:val="Normal"/>
    <w:qFormat/>
    <w:pPr>
      <w:spacing w:before="0" w:after="200"/>
      <w:ind w:left="720" w:right="0" w:hanging="0"/>
      <w:contextualSpacing/>
    </w:pPr>
    <w:rPr>
      <w:rFonts w:eastAsia="Times New Roman"/>
      <w:lang w:val="ru-RU"/>
    </w:rPr>
  </w:style>
  <w:style w:type="paragraph" w:styleId="Style29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4">
    <w:name w:val="Основной текст (4)"/>
    <w:basedOn w:val="Normal"/>
    <w:qFormat/>
    <w:pPr>
      <w:widowControl w:val="false"/>
      <w:shd w:val="clear" w:fill="FFFFFF"/>
      <w:spacing w:lineRule="auto" w:line="240" w:before="0" w:after="0"/>
    </w:pPr>
    <w:rPr>
      <w:rFonts w:ascii="Microsoft Sans Serif" w:hAnsi="Microsoft Sans Serif" w:eastAsia="Microsoft Sans Serif" w:cs="Microsoft Sans Serif"/>
      <w:spacing w:val="-7"/>
      <w:sz w:val="17"/>
      <w:szCs w:val="17"/>
    </w:rPr>
  </w:style>
  <w:style w:type="paragraph" w:styleId="61">
    <w:name w:val="Основной текст (6)"/>
    <w:basedOn w:val="Normal"/>
    <w:qFormat/>
    <w:pPr>
      <w:widowControl w:val="false"/>
      <w:shd w:val="clear" w:fill="FFFFFF"/>
      <w:spacing w:lineRule="auto" w:line="240" w:before="120" w:after="180"/>
    </w:pPr>
    <w:rPr>
      <w:rFonts w:ascii="Microsoft Sans Serif" w:hAnsi="Microsoft Sans Serif" w:eastAsia="Microsoft Sans Serif" w:cs="Microsoft Sans Serif"/>
      <w:i/>
      <w:iCs/>
      <w:spacing w:val="-20"/>
      <w:sz w:val="19"/>
      <w:szCs w:val="19"/>
    </w:rPr>
  </w:style>
  <w:style w:type="paragraph" w:styleId="31">
    <w:name w:val="Основной текст (3)1"/>
    <w:basedOn w:val="Normal"/>
    <w:qFormat/>
    <w:pPr>
      <w:widowControl w:val="false"/>
      <w:shd w:val="clear" w:fill="FFFFFF"/>
      <w:spacing w:lineRule="exact" w:line="221" w:before="0" w:after="120"/>
    </w:pPr>
    <w:rPr>
      <w:rFonts w:ascii="Microsoft Sans Serif" w:hAnsi="Microsoft Sans Serif" w:eastAsia="Microsoft Sans Serif" w:cs="Microsoft Sans Serif"/>
      <w:color w:val="000000"/>
      <w:sz w:val="18"/>
      <w:szCs w:val="18"/>
    </w:rPr>
  </w:style>
  <w:style w:type="paragraph" w:styleId="52">
    <w:name w:val="Основной текст (5)"/>
    <w:basedOn w:val="Normal"/>
    <w:qFormat/>
    <w:pPr>
      <w:widowControl w:val="false"/>
      <w:shd w:val="clear" w:fill="FFFFFF"/>
      <w:spacing w:lineRule="exact" w:line="221" w:before="0" w:after="120"/>
    </w:pPr>
    <w:rPr>
      <w:rFonts w:ascii="Corbel" w:hAnsi="Corbel" w:eastAsia="Corbel" w:cs="Corbel"/>
      <w:i/>
      <w:iCs/>
      <w:sz w:val="14"/>
      <w:szCs w:val="14"/>
    </w:rPr>
  </w:style>
  <w:style w:type="paragraph" w:styleId="8">
    <w:name w:val="Основной текст (8)"/>
    <w:basedOn w:val="Normal"/>
    <w:qFormat/>
    <w:pPr>
      <w:widowControl w:val="false"/>
      <w:shd w:val="clear" w:fill="FFFFFF"/>
      <w:spacing w:lineRule="exact" w:line="221" w:before="360" w:after="360"/>
    </w:pPr>
    <w:rPr>
      <w:rFonts w:ascii="Microsoft Sans Serif" w:hAnsi="Microsoft Sans Serif" w:eastAsia="Microsoft Sans Serif" w:cs="Microsoft Sans Serif"/>
      <w:spacing w:val="1"/>
      <w:sz w:val="16"/>
      <w:szCs w:val="16"/>
    </w:rPr>
  </w:style>
  <w:style w:type="paragraph" w:styleId="22">
    <w:name w:val="Основной текст2"/>
    <w:basedOn w:val="Normal"/>
    <w:qFormat/>
    <w:pPr>
      <w:widowControl w:val="false"/>
      <w:shd w:val="clear" w:fill="FFFFFF"/>
      <w:spacing w:lineRule="auto" w:line="240" w:before="120" w:after="120"/>
    </w:pPr>
    <w:rPr>
      <w:rFonts w:ascii="Microsoft Sans Serif" w:hAnsi="Microsoft Sans Serif" w:eastAsia="Microsoft Sans Serif" w:cs="Microsoft Sans Serif"/>
      <w:sz w:val="18"/>
      <w:szCs w:val="18"/>
    </w:rPr>
  </w:style>
  <w:style w:type="paragraph" w:styleId="32">
    <w:name w:val="Основной текст (3)"/>
    <w:basedOn w:val="Normal"/>
    <w:qFormat/>
    <w:pPr>
      <w:widowControl w:val="false"/>
      <w:shd w:val="clear" w:fill="FFFFFF"/>
      <w:spacing w:lineRule="exact" w:line="221" w:before="0" w:after="120"/>
    </w:pPr>
    <w:rPr>
      <w:rFonts w:ascii="Microsoft Sans Serif" w:hAnsi="Microsoft Sans Serif" w:eastAsia="Microsoft Sans Serif" w:cs="Microsoft Sans Serif"/>
      <w:sz w:val="18"/>
      <w:szCs w:val="18"/>
    </w:rPr>
  </w:style>
  <w:style w:type="paragraph" w:styleId="Style30">
    <w:name w:val="Табл.текст"/>
    <w:basedOn w:val="NoParagraphStyle"/>
    <w:next w:val="NoParagraphStyle"/>
    <w:qFormat/>
    <w:pPr>
      <w:spacing w:lineRule="atLeast" w:line="211"/>
      <w:jc w:val="both"/>
    </w:pPr>
    <w:rPr>
      <w:rFonts w:ascii="SchoolBook_Alx;Microsoft YaHei" w:hAnsi="SchoolBook_Alx;Microsoft YaHei" w:cs="SchoolBook_Alx;Microsoft YaHei"/>
      <w:sz w:val="19"/>
      <w:szCs w:val="19"/>
      <w:lang w:val="uk-UA"/>
    </w:rPr>
  </w:style>
  <w:style w:type="paragraph" w:styleId="NoParagraphStyle">
    <w:name w:val="[No Paragraph Style]"/>
    <w:qFormat/>
    <w:pPr>
      <w:widowControl/>
      <w:overflowPunct w:val="true"/>
      <w:bidi w:val="0"/>
      <w:spacing w:lineRule="auto" w:line="288" w:before="0" w:after="160"/>
      <w:jc w:val="left"/>
    </w:pPr>
    <w:rPr>
      <w:rFonts w:ascii="Minion Pro;Times New Roman" w:hAnsi="Minion Pro;Times New Roman" w:eastAsia="Times New Roman" w:cs="Minion Pro;Times New Roman"/>
      <w:color w:val="000000"/>
      <w:kern w:val="2"/>
      <w:sz w:val="24"/>
      <w:szCs w:val="24"/>
      <w:lang w:val="en-US" w:eastAsia="zh-CN" w:bidi="ar-SA"/>
    </w:rPr>
  </w:style>
  <w:style w:type="paragraph" w:styleId="Style31">
    <w:name w:val="Внутренний адрес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>
      <w:lang w:val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0" w:cs="Calibri"/>
      <w:color w:val="auto"/>
      <w:kern w:val="2"/>
      <w:sz w:val="24"/>
      <w:szCs w:val="22"/>
      <w:lang w:val="ru-RU" w:eastAsia="ar-SA" w:bidi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11f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7OJJJPURLE" TargetMode="External"/><Relationship Id="rId3" Type="http://schemas.openxmlformats.org/officeDocument/2006/relationships/hyperlink" Target="https://www.youtube.com/watch?v=SHhwT85iKWU&amp;t=2s" TargetMode="External"/><Relationship Id="rId4" Type="http://schemas.openxmlformats.org/officeDocument/2006/relationships/hyperlink" Target="https://www.youtube.com/watch?v=SHhwT85iKWU&amp;t=2s" TargetMode="External"/><Relationship Id="rId5" Type="http://schemas.openxmlformats.org/officeDocument/2006/relationships/hyperlink" Target="https://novomal/" TargetMode="External"/><Relationship Id="rId6" Type="http://schemas.openxmlformats.org/officeDocument/2006/relationships/hyperlink" Target="https://www.youtube.com/watch?v=PPnPgTt4QzM" TargetMode="External"/><Relationship Id="rId7" Type="http://schemas.openxmlformats.org/officeDocument/2006/relationships/hyperlink" Target="https://www.youtube.com/watch?v=SHhwT85iKWU&amp;t=2s" TargetMode="External"/><Relationship Id="rId8" Type="http://schemas.openxmlformats.org/officeDocument/2006/relationships/hyperlink" Target="https://novomal/" TargetMode="External"/><Relationship Id="rId9" Type="http://schemas.openxmlformats.org/officeDocument/2006/relationships/hyperlink" Target="https://www.youtube.com/watch?v=0R1jex4dCA4" TargetMode="External"/><Relationship Id="rId10" Type="http://schemas.openxmlformats.org/officeDocument/2006/relationships/hyperlink" Target="https://www.youtube.com/watch?v=oKDPCbvfB18" TargetMode="External"/><Relationship Id="rId11" Type="http://schemas.openxmlformats.org/officeDocument/2006/relationships/hyperlink" Target="https://novomal/" TargetMode="External"/><Relationship Id="rId12" Type="http://schemas.openxmlformats.org/officeDocument/2006/relationships/hyperlink" Target="https://www.youtube.com/watch?v=sm4eBMgtdT0" TargetMode="External"/><Relationship Id="rId13" Type="http://schemas.openxmlformats.org/officeDocument/2006/relationships/hyperlink" Target="https://novomal/" TargetMode="External"/><Relationship Id="rId14" Type="http://schemas.openxmlformats.org/officeDocument/2006/relationships/hyperlink" Target="https://www.youtube.com/watch?v=leZpxav21Wo" TargetMode="External"/><Relationship Id="rId15" Type="http://schemas.openxmlformats.org/officeDocument/2006/relationships/hyperlink" Target="https://www.youtube.com/watch?v=mcUOOlJmJrg" TargetMode="External"/><Relationship Id="rId16" Type="http://schemas.openxmlformats.org/officeDocument/2006/relationships/hyperlink" Target="https://novomal/" TargetMode="External"/><Relationship Id="rId17" Type="http://schemas.openxmlformats.org/officeDocument/2006/relationships/hyperlink" Target="https://www.youtube.com/watch?v=LpKA9n-75tQ" TargetMode="External"/><Relationship Id="rId18" Type="http://schemas.openxmlformats.org/officeDocument/2006/relationships/hyperlink" Target="https://novomal/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Neat_Office/6.2.8.2$Windows_x86 LibreOffice_project/</Application>
  <Pages>3</Pages>
  <Words>372</Words>
  <Characters>2809</Characters>
  <CharactersWithSpaces>3139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2020-03-17T12:06:00Z</dcterms:created>
  <dc:creator>HP</dc:creator>
  <dc:description/>
  <dc:language>ru-RU</dc:language>
  <cp:lastModifiedBy/>
  <dcterms:modified xsi:type="dcterms:W3CDTF">2020-03-18T18:40:33Z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