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План дистанційного навчання здобувачів освіти 5-7 класу з  образотворчого мистецтва на період призупинення навчання з 03.04 по 23.04.2020 </w:t>
      </w:r>
    </w:p>
    <w:p>
      <w:pPr>
        <w:pStyle w:val="Normal"/>
        <w:spacing w:lineRule="auto" w:line="360" w:before="0" w:after="0"/>
        <w:jc w:val="center"/>
        <w:rPr/>
      </w:pPr>
      <w:bookmarkStart w:id="0" w:name="__DdeLink__268_3892014339"/>
      <w:r>
        <w:rPr>
          <w:rFonts w:cs="Times New Roman" w:ascii="Times New Roman" w:hAnsi="Times New Roman"/>
          <w:sz w:val="28"/>
          <w:szCs w:val="28"/>
          <w:lang w:val="uk-UA"/>
        </w:rPr>
        <w:t>вчителя образотворчого мистецтва Стасюк Ю.А.</w:t>
      </w:r>
      <w:bookmarkEnd w:id="0"/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План дистанційного навчання здобувачів освіти 5 класу з  образотворчого                         мистецтва </w:t>
      </w:r>
    </w:p>
    <w:tbl>
      <w:tblPr>
        <w:tblStyle w:val="a3"/>
        <w:tblW w:w="11057" w:type="dxa"/>
        <w:jc w:val="left"/>
        <w:tblInd w:w="-71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8"/>
        <w:gridCol w:w="1597"/>
        <w:gridCol w:w="3511"/>
        <w:gridCol w:w="3339"/>
        <w:gridCol w:w="2062"/>
      </w:tblGrid>
      <w:tr>
        <w:trPr/>
        <w:tc>
          <w:tcPr>
            <w:tcW w:w="54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59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351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333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Посилання на підручник, веб-ресурси, портали, електронні підручники з теми</w:t>
            </w:r>
          </w:p>
        </w:tc>
        <w:tc>
          <w:tcPr>
            <w:tcW w:w="20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Основний веб-ресурс, де розміщена інформація</w:t>
            </w:r>
          </w:p>
        </w:tc>
      </w:tr>
      <w:tr>
        <w:trPr/>
        <w:tc>
          <w:tcPr>
            <w:tcW w:w="5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06.04.2020</w:t>
            </w:r>
          </w:p>
        </w:tc>
        <w:tc>
          <w:tcPr>
            <w:tcW w:w="3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5pt1"/>
                <w:rFonts w:eastAsia="Century Schoolbook" w:ascii="Times New Roman" w:hAnsi="Times New Roman"/>
                <w:b/>
                <w:sz w:val="28"/>
                <w:szCs w:val="28"/>
              </w:rPr>
              <w:t>Як стилізувати природні форми</w:t>
            </w:r>
            <w:r>
              <w:rPr>
                <w:rStyle w:val="95pt1"/>
                <w:rFonts w:eastAsia="Century Schoolbook" w:ascii="Times New Roman" w:hAnsi="Times New Roman"/>
                <w:b/>
                <w:bCs w:val="false"/>
                <w:i w:val="false"/>
                <w:iCs w:val="false"/>
                <w:sz w:val="28"/>
                <w:szCs w:val="28"/>
              </w:rPr>
              <w:t>:</w:t>
            </w:r>
            <w:r>
              <w:rPr>
                <w:rStyle w:val="95pt1"/>
                <w:rFonts w:eastAsia="Century Schoolbook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Стилізація природних форм.</w:t>
            </w:r>
          </w:p>
          <w:p>
            <w:pPr>
              <w:pStyle w:val="Normal"/>
              <w:spacing w:lineRule="auto" w:line="240" w:before="0" w:after="0"/>
              <w:rPr>
                <w:rStyle w:val="95pt1"/>
                <w:rFonts w:eastAsia="Century Schoolbook"/>
                <w:b/>
                <w:b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Style w:val="95pt1"/>
                <w:rFonts w:eastAsia="Century Schoolbook" w:ascii="Times New Roman" w:hAnsi="Times New Roman"/>
                <w:b/>
                <w:bCs w:val="false"/>
                <w:i w:val="false"/>
                <w:iCs w:val="false"/>
                <w:sz w:val="28"/>
                <w:szCs w:val="28"/>
              </w:rPr>
              <w:t>Завдання:</w:t>
            </w:r>
            <w:r>
              <w:rPr>
                <w:rStyle w:val="95pt1"/>
                <w:rFonts w:eastAsia="Century Schoolbook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Створити стилізоване зображення «Реальна модель у природі»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5pt1"/>
                <w:rFonts w:eastAsia="Century Schoolbook" w:ascii="Times New Roman" w:hAnsi="Times New Roman"/>
                <w:b/>
                <w:bCs w:val="false"/>
                <w:i w:val="false"/>
                <w:iCs w:val="false"/>
                <w:sz w:val="28"/>
                <w:szCs w:val="28"/>
              </w:rPr>
              <w:t xml:space="preserve"> </w:t>
            </w:r>
            <w:r>
              <w:rPr>
                <w:rStyle w:val="95pt1"/>
                <w:rFonts w:eastAsia="Century Schoolbook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Ескіз на сторінці 134-135.</w:t>
            </w:r>
          </w:p>
          <w:p>
            <w:pPr>
              <w:pStyle w:val="Normal"/>
              <w:spacing w:lineRule="auto" w:line="240" w:before="0" w:after="0"/>
              <w:rPr>
                <w:rStyle w:val="95pt1"/>
                <w:rFonts w:eastAsia="Century Schoolbook"/>
                <w:b/>
                <w:b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Century Schoolbook"/>
                <w:b/>
                <w:bCs w:val="false"/>
                <w:i w:val="false"/>
                <w:iCs w:val="false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Style w:val="95pt1"/>
                <w:rFonts w:eastAsia="Century Schoolbook"/>
                <w:b/>
                <w:b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Century Schoolbook"/>
                <w:b/>
                <w:bCs w:val="false"/>
                <w:i w:val="false"/>
                <w:iCs w:val="false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5pt1"/>
                <w:rFonts w:eastAsia="Century Schoolbook" w:ascii="Times New Roman" w:hAnsi="Times New Roman"/>
                <w:b/>
                <w:bCs w:val="false"/>
                <w:i w:val="false"/>
                <w:iCs w:val="false"/>
                <w:sz w:val="28"/>
                <w:szCs w:val="28"/>
              </w:rPr>
              <w:t>Народні промисли</w:t>
            </w:r>
            <w:r>
              <w:rPr>
                <w:rStyle w:val="95pt1"/>
                <w:rFonts w:ascii="Times New Roman" w:hAnsi="Times New Roman"/>
                <w:b/>
                <w:bCs w:val="false"/>
                <w:i w:val="false"/>
                <w:iCs w:val="false"/>
              </w:rPr>
              <w:t xml:space="preserve">: </w:t>
            </w:r>
            <w:r>
              <w:rPr>
                <w:rStyle w:val="95pt1"/>
                <w:rFonts w:ascii="Times New Roman" w:hAnsi="Times New Roman"/>
                <w:b w:val="false"/>
                <w:bCs w:val="false"/>
                <w:sz w:val="28"/>
                <w:szCs w:val="28"/>
              </w:rPr>
              <w:t>Етнографічні центри українського народного мистецтва</w:t>
            </w:r>
            <w:r>
              <w:rPr>
                <w:rStyle w:val="95pt1"/>
                <w:rFonts w:ascii="Times New Roman" w:hAnsi="Times New Roman"/>
                <w:b/>
                <w:bCs w:val="false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5pt1"/>
                <w:rFonts w:ascii="Times New Roman" w:hAnsi="Times New Roman"/>
                <w:b/>
                <w:bCs w:val="false"/>
                <w:sz w:val="28"/>
                <w:szCs w:val="28"/>
              </w:rPr>
              <w:t>Завдання:</w:t>
            </w:r>
            <w:r>
              <w:rPr>
                <w:rStyle w:val="95pt1"/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Ескіз розпису в колі та смузі в стилі опішнянського розпису</w:t>
            </w:r>
            <w:r>
              <w:rPr>
                <w:rStyle w:val="95pt1"/>
                <w:rFonts w:ascii="Times New Roman" w:hAnsi="Times New Roman"/>
                <w:b/>
                <w:bCs w:val="false"/>
                <w:i w:val="false"/>
                <w:iCs w:val="false"/>
                <w:sz w:val="28"/>
                <w:szCs w:val="28"/>
              </w:rPr>
              <w:t xml:space="preserve">. </w:t>
            </w:r>
            <w:r>
              <w:rPr>
                <w:rStyle w:val="95pt1"/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Ескіз на сторінці 139-140.</w:t>
            </w:r>
          </w:p>
          <w:p>
            <w:pPr>
              <w:pStyle w:val="Normal"/>
              <w:spacing w:lineRule="auto" w:line="240" w:before="0" w:after="0"/>
              <w:rPr>
                <w:rStyle w:val="95pt1"/>
                <w:b/>
                <w:b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b/>
                <w:bCs w:val="false"/>
                <w:i w:val="false"/>
                <w:iCs w:val="false"/>
                <w:sz w:val="28"/>
                <w:szCs w:val="28"/>
              </w:rPr>
            </w:r>
          </w:p>
        </w:tc>
        <w:tc>
          <w:tcPr>
            <w:tcW w:w="33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Переглянути сторінки підручника 133-136.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Переглянути сторінки підручника 137-141.Виконати ескіз. </w:t>
            </w:r>
          </w:p>
        </w:tc>
        <w:tc>
          <w:tcPr>
            <w:tcW w:w="20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Сайт школи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2"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</w:rPr>
                <w:t>://</w:t>
              </w:r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  <w:lang w:val="en-US"/>
                </w:rPr>
                <w:t>novomal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schools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info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Група у Viber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13.04.2020</w:t>
            </w:r>
          </w:p>
        </w:tc>
        <w:tc>
          <w:tcPr>
            <w:tcW w:w="3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95pt1"/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Style w:val="95pt1"/>
                <w:rFonts w:eastAsia="Century Schoolbook"/>
                <w:b/>
                <w:sz w:val="28"/>
                <w:szCs w:val="28"/>
              </w:rPr>
              <w:t>Петриківський розпис</w:t>
            </w:r>
            <w:r>
              <w:rPr>
                <w:rStyle w:val="95pt1"/>
                <w:rFonts w:eastAsia="Century Schoolbook" w:cs="Times New Roman"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Style w:val="95pt1"/>
                <w:rFonts w:eastAsia="Calibri"/>
                <w:b w:val="false"/>
                <w:bCs w:val="false"/>
                <w:sz w:val="28"/>
                <w:szCs w:val="28"/>
              </w:rPr>
              <w:t>Техніки петриків</w:t>
            </w:r>
            <w:r>
              <w:rPr>
                <w:rStyle w:val="95pt1"/>
                <w:rFonts w:eastAsia="Arial"/>
                <w:b w:val="false"/>
                <w:bCs w:val="false"/>
                <w:sz w:val="28"/>
                <w:szCs w:val="28"/>
              </w:rPr>
              <w:t>с</w:t>
            </w:r>
            <w:r>
              <w:rPr>
                <w:rStyle w:val="95pt1"/>
                <w:rFonts w:eastAsia="Calibri"/>
                <w:b w:val="false"/>
                <w:bCs w:val="false"/>
                <w:sz w:val="28"/>
                <w:szCs w:val="28"/>
              </w:rPr>
              <w:t>ького розпису, удосконалювати навички ком</w:t>
              <w:softHyphen/>
              <w:t>позиційного вирішення твору</w:t>
            </w:r>
            <w:r>
              <w:rPr>
                <w:rStyle w:val="95pt1"/>
                <w:rFonts w:eastAsia="Century Schoolbook" w:cs="Times New Roman" w:ascii="Times New Roman" w:hAnsi="Times New Roman"/>
                <w:b w:val="false"/>
                <w:bCs w:val="false"/>
                <w:sz w:val="28"/>
                <w:szCs w:val="28"/>
              </w:rPr>
              <w:t>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95pt1"/>
                <w:rFonts w:eastAsia="Century Schoolbook" w:cs="Times New Roman" w:ascii="Times New Roman" w:hAnsi="Times New Roman"/>
                <w:b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Завдання: </w:t>
            </w:r>
            <w:r>
              <w:rPr>
                <w:rStyle w:val="95pt1"/>
                <w:rFonts w:eastAsia="Century Schoolbook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Декоративний розпис у петриківському стилі. Ескіз на сторінці  144-146.</w:t>
            </w:r>
          </w:p>
        </w:tc>
        <w:tc>
          <w:tcPr>
            <w:tcW w:w="33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Переглянути сторінки 142-146 . Виконати завдання.</w:t>
            </w:r>
          </w:p>
        </w:tc>
        <w:tc>
          <w:tcPr>
            <w:tcW w:w="20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Сайт школи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3"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</w:rPr>
                <w:t>://</w:t>
              </w:r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  <w:lang w:val="en-US"/>
                </w:rPr>
                <w:t>novomal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schools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info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Група у Viber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ab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План дистанційного навчання здобувачів освіти 6 класу з образоторчого мистецтва 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на період призупинення навчання  з 03.04 по 23.04.2020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вчителя образотворчого мистецтва Стасюк Ю.А</w:t>
      </w:r>
    </w:p>
    <w:tbl>
      <w:tblPr>
        <w:tblStyle w:val="a3"/>
        <w:tblW w:w="11057" w:type="dxa"/>
        <w:jc w:val="left"/>
        <w:tblInd w:w="-71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8"/>
        <w:gridCol w:w="1597"/>
        <w:gridCol w:w="4011"/>
        <w:gridCol w:w="2843"/>
        <w:gridCol w:w="2058"/>
      </w:tblGrid>
      <w:tr>
        <w:trPr/>
        <w:tc>
          <w:tcPr>
            <w:tcW w:w="54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59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401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284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Посилання на підручник, веб-ресурси, портали, електронні підручники з теми</w:t>
            </w:r>
          </w:p>
        </w:tc>
        <w:tc>
          <w:tcPr>
            <w:tcW w:w="205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Основний веб-ресурс, де розміщена інформація</w:t>
            </w:r>
          </w:p>
        </w:tc>
      </w:tr>
      <w:tr>
        <w:trPr/>
        <w:tc>
          <w:tcPr>
            <w:tcW w:w="5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121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06.04</w:t>
            </w:r>
          </w:p>
          <w:p>
            <w:pPr>
              <w:pStyle w:val="Normal"/>
              <w:tabs>
                <w:tab w:val="clear" w:pos="709"/>
                <w:tab w:val="left" w:pos="121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121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12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011" w:type="dxa"/>
            <w:tcBorders/>
            <w:shd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jc w:val="left"/>
              <w:rPr/>
            </w:pPr>
            <w:r>
              <w:rPr>
                <w:rStyle w:val="95pt1"/>
                <w:rFonts w:eastAsia="Century Schoolbook" w:cs="Times New Roman" w:ascii="Times New Roman" w:hAnsi="Times New Roman"/>
                <w:b/>
                <w:bCs/>
                <w:i w:val="false"/>
                <w:iCs w:val="false"/>
                <w:sz w:val="28"/>
                <w:szCs w:val="28"/>
                <w:lang w:val="uk-UA"/>
              </w:rPr>
              <w:t xml:space="preserve">Міфи рідного краю: </w:t>
            </w:r>
            <w:r>
              <w:rPr>
                <w:rStyle w:val="95pt1"/>
                <w:rFonts w:eastAsia="Century Schoolbook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Особливості слов’янських міфів. Образи божеств давніх словян у графіці, живопису, скульптурі, декоративно-прикладному мистецтві.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left"/>
              <w:rPr/>
            </w:pPr>
            <w:r>
              <w:rPr>
                <w:rStyle w:val="95pt1"/>
                <w:rFonts w:eastAsia="Century Schoolbook" w:cs="Times New Roman" w:ascii="Times New Roman" w:hAnsi="Times New Roman"/>
                <w:b/>
                <w:bCs/>
                <w:i w:val="false"/>
                <w:iCs w:val="false"/>
                <w:sz w:val="28"/>
                <w:szCs w:val="28"/>
                <w:lang w:val="uk-UA"/>
              </w:rPr>
              <w:t>Завдання:</w:t>
            </w:r>
            <w:r>
              <w:rPr>
                <w:rStyle w:val="95pt1"/>
                <w:rFonts w:eastAsia="Century Schoolbook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Створи скульптурний образ міфологічного персонажа українських легенд, міфів </w:t>
            </w:r>
            <w:r>
              <w:rPr>
                <w:rStyle w:val="95pt1"/>
                <w:rFonts w:eastAsia="Century Schoolbook" w:cs="Times New Roman" w:ascii="Times New Roman" w:hAnsi="Times New Roman"/>
                <w:b w:val="false"/>
                <w:bCs w:val="false"/>
                <w:i/>
                <w:iCs w:val="false"/>
                <w:sz w:val="28"/>
                <w:szCs w:val="28"/>
                <w:lang w:val="uk-UA"/>
              </w:rPr>
              <w:t>(солоне тісто, глина або пластилін на вибір).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left"/>
              <w:rPr>
                <w:rStyle w:val="95pt1"/>
                <w:rFonts w:ascii="Times New Roman" w:hAnsi="Times New Roman" w:eastAsia="Century Schoolbook" w:cs="Times New Roman"/>
                <w:b/>
                <w:b/>
                <w:bCs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eastAsia="Century Schoolbook" w:cs="Times New Roman" w:ascii="Times New Roman" w:hAnsi="Times New Roman"/>
                <w:b/>
                <w:bCs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hd w:val="clear" w:fill="FFFFFF"/>
              <w:spacing w:lineRule="auto" w:line="240" w:before="0" w:after="0"/>
              <w:jc w:val="left"/>
              <w:rPr/>
            </w:pPr>
            <w:r>
              <w:rPr>
                <w:rStyle w:val="95pt1"/>
                <w:rFonts w:eastAsia="Century Schoolbook" w:cs="Times New Roman" w:ascii="Times New Roman" w:hAnsi="Times New Roman"/>
                <w:b/>
                <w:bCs/>
                <w:i w:val="false"/>
                <w:iCs w:val="false"/>
                <w:sz w:val="28"/>
                <w:szCs w:val="28"/>
                <w:lang w:val="uk-UA"/>
              </w:rPr>
              <w:t>Релігійний жанр: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left"/>
              <w:rPr/>
            </w:pPr>
            <w:r>
              <w:rPr>
                <w:rStyle w:val="95pt1"/>
                <w:rFonts w:eastAsia="Century Schoolbook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Твори релігійного жанру в живопису, сакральній архітектурі. Мозаїка.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left"/>
              <w:rPr/>
            </w:pPr>
            <w:r>
              <w:rPr>
                <w:rStyle w:val="95pt1"/>
                <w:rFonts w:eastAsia="Century Schoolbook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 </w:t>
            </w:r>
            <w:r>
              <w:rPr>
                <w:rStyle w:val="95pt1"/>
                <w:rFonts w:eastAsia="Century Schoolbook" w:cs="Times New Roman" w:ascii="Times New Roman" w:hAnsi="Times New Roman"/>
                <w:b/>
                <w:bCs/>
                <w:i w:val="false"/>
                <w:iCs w:val="false"/>
                <w:sz w:val="28"/>
                <w:szCs w:val="28"/>
                <w:lang w:val="uk-UA"/>
              </w:rPr>
              <w:t>Завдання:</w:t>
            </w:r>
            <w:r>
              <w:rPr>
                <w:rStyle w:val="95pt1"/>
                <w:rFonts w:eastAsia="Century Schoolbook" w:cs="Times New Roman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uk-UA"/>
              </w:rPr>
              <w:t xml:space="preserve"> </w:t>
            </w:r>
            <w:r>
              <w:rPr>
                <w:rStyle w:val="95pt1"/>
                <w:rFonts w:eastAsia="Century Schoolbook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Створіть мозаїчну композицію. Орієнтовні теми: «Створення світу», «Райський сад», «Ковчег Ноя», «Вавилонська вежа» (аплікація з паперу).</w:t>
            </w:r>
          </w:p>
        </w:tc>
        <w:tc>
          <w:tcPr>
            <w:tcW w:w="2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Переглянути сторінки підручника 155-158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Переглянути сторінки підручника 147-148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</w:tc>
        <w:tc>
          <w:tcPr>
            <w:tcW w:w="20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Сайт школи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4"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</w:rPr>
                <w:t>://</w:t>
              </w:r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  <w:lang w:val="en-US"/>
                </w:rPr>
                <w:t>novomal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schools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info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Група у Viber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121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13.04</w:t>
            </w:r>
          </w:p>
          <w:p>
            <w:pPr>
              <w:pStyle w:val="Normal"/>
              <w:tabs>
                <w:tab w:val="clear" w:pos="709"/>
                <w:tab w:val="left" w:pos="121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121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0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95pt1"/>
                <w:rFonts w:eastAsia="Century Schoolbook"/>
                <w:b/>
                <w:sz w:val="28"/>
                <w:szCs w:val="28"/>
              </w:rPr>
              <w:t xml:space="preserve"> </w:t>
            </w:r>
            <w:r>
              <w:rPr>
                <w:rStyle w:val="95pt1"/>
                <w:rFonts w:cs="Times New Roman" w:ascii="Times New Roman" w:hAnsi="Times New Roman"/>
                <w:b/>
                <w:bCs/>
                <w:i w:val="false"/>
                <w:iCs w:val="false"/>
                <w:sz w:val="28"/>
                <w:szCs w:val="28"/>
              </w:rPr>
              <w:t>Фреска й вітраж у культових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z w:val="28"/>
                <w:szCs w:val="28"/>
              </w:rPr>
              <w:t>спорудах</w:t>
            </w:r>
            <w:r>
              <w:rPr>
                <w:rStyle w:val="95pt1"/>
                <w:rFonts w:eastAsia="Calibri" w:ascii="Times New Roman" w:hAnsi="Times New Roman"/>
                <w:b/>
                <w:bCs/>
                <w:i w:val="false"/>
                <w:iCs w:val="false"/>
                <w:sz w:val="28"/>
                <w:szCs w:val="28"/>
              </w:rPr>
              <w:t xml:space="preserve">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5pt1"/>
                <w:rFonts w:eastAsia="Calibri" w:ascii="Times New Roman" w:hAnsi="Times New Roman"/>
                <w:bCs/>
                <w:i w:val="false"/>
                <w:iCs w:val="false"/>
                <w:sz w:val="28"/>
                <w:szCs w:val="28"/>
              </w:rPr>
              <w:t>Фреска, вітраж. Сюжети композицій. Колорит.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95pt1"/>
                <w:rFonts w:eastAsia="Calibri"/>
                <w:b/>
                <w:bCs/>
                <w:i w:val="false"/>
                <w:iCs w:val="false"/>
                <w:sz w:val="28"/>
                <w:szCs w:val="28"/>
              </w:rPr>
              <w:t>Завдання:</w:t>
            </w:r>
            <w:r>
              <w:rPr>
                <w:rStyle w:val="95pt1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Створи ескіз вітража на релігійний сюжет або вікна-рози для храму </w:t>
            </w:r>
            <w:r>
              <w:rPr>
                <w:rStyle w:val="95pt1"/>
                <w:rFonts w:eastAsia="Calibri" w:cs="Times New Roman" w:ascii="Times New Roman" w:hAnsi="Times New Roman"/>
                <w:b w:val="false"/>
                <w:bCs w:val="false"/>
                <w:i/>
                <w:iCs w:val="false"/>
                <w:sz w:val="28"/>
                <w:szCs w:val="28"/>
              </w:rPr>
              <w:t>(олівець, акварель, чорний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95pt1"/>
                <w:rFonts w:eastAsia="Calibri" w:cs="Times New Roman" w:ascii="Times New Roman" w:hAnsi="Times New Roman"/>
                <w:b/>
                <w:bCs/>
                <w:i w:val="false"/>
                <w:iCs w:val="false"/>
                <w:sz w:val="28"/>
                <w:szCs w:val="28"/>
              </w:rPr>
              <w:t xml:space="preserve"> </w:t>
            </w:r>
            <w:r>
              <w:rPr>
                <w:rStyle w:val="95pt1"/>
                <w:rFonts w:eastAsia="Calibri" w:cs="Times New Roman" w:ascii="Times New Roman" w:hAnsi="Times New Roman"/>
                <w:b w:val="false"/>
                <w:bCs w:val="false"/>
                <w:i/>
                <w:iCs w:val="false"/>
                <w:sz w:val="28"/>
                <w:szCs w:val="28"/>
              </w:rPr>
              <w:t>фломастер).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95pt1"/>
                <w:rFonts w:eastAsia="Calibri"/>
                <w:b w:val="false"/>
                <w:bCs w:val="false"/>
                <w:i w:val="false"/>
                <w:iCs w:val="false"/>
                <w:sz w:val="28"/>
                <w:szCs w:val="28"/>
              </w:rPr>
              <w:t>Ескіз на сторінці 150.</w:t>
            </w:r>
          </w:p>
          <w:p>
            <w:pPr>
              <w:pStyle w:val="Normal"/>
              <w:spacing w:lineRule="auto" w:line="240" w:before="0" w:after="0"/>
              <w:rPr>
                <w:rStyle w:val="95pt1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entury Schoolbook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Style w:val="95pt1"/>
                <w:rFonts w:ascii="Times New Roman" w:hAnsi="Times New Roman"/>
                <w:b/>
                <w:bCs/>
                <w:i w:val="false"/>
                <w:iCs w:val="false"/>
                <w:sz w:val="28"/>
                <w:szCs w:val="28"/>
              </w:rPr>
              <w:t>Батальний жанр: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entury Schoolbook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Style w:val="95pt1"/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Батальний жанр; різноманіття сюжетів у різних видах мистецтва.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95pt1"/>
                <w:b/>
                <w:bCs/>
                <w:i w:val="false"/>
                <w:iCs w:val="false"/>
                <w:sz w:val="28"/>
                <w:szCs w:val="28"/>
              </w:rPr>
              <w:t>Завдання:</w:t>
            </w:r>
            <w:r>
              <w:rPr>
                <w:rStyle w:val="95pt1"/>
                <w:rFonts w:cs="Times New Roman" w:ascii="Times New Roman" w:hAnsi="Times New Roman"/>
                <w:sz w:val="28"/>
                <w:szCs w:val="28"/>
              </w:rPr>
              <w:t>Намалюй композицію в батальному жанрі на сюжет історичної події, яку вивчали на уроках історії . Дай назву своїй картині.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Переглянути сторінки підручника 150-154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Переглянути сторінки підручника 161-163</w:t>
            </w:r>
          </w:p>
        </w:tc>
        <w:tc>
          <w:tcPr>
            <w:tcW w:w="20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Сайт школи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5"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</w:rPr>
                <w:t>://</w:t>
              </w:r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  <w:lang w:val="en-US"/>
                </w:rPr>
                <w:t>novomal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schools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info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Група у Viber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План дистанційного навчання здобувачів освіти 7 класу з образотворчого мистецтва на період призупинення навчання  з 03.04 по 23.04.2020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вчителя  образотворчого мистецтва Стасюк Ю.А</w:t>
      </w:r>
    </w:p>
    <w:tbl>
      <w:tblPr>
        <w:tblStyle w:val="a3"/>
        <w:tblW w:w="11057" w:type="dxa"/>
        <w:jc w:val="left"/>
        <w:tblInd w:w="-71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8"/>
        <w:gridCol w:w="1598"/>
        <w:gridCol w:w="4002"/>
        <w:gridCol w:w="2843"/>
        <w:gridCol w:w="2056"/>
      </w:tblGrid>
      <w:tr>
        <w:trPr/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59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400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284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Посилання на підручник, веб-ресурси, портали, електронні підручники з теми</w:t>
            </w:r>
          </w:p>
        </w:tc>
        <w:tc>
          <w:tcPr>
            <w:tcW w:w="205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Основний веб-ресурс, де розміщена інформація</w:t>
            </w:r>
          </w:p>
        </w:tc>
      </w:tr>
      <w:tr>
        <w:trPr/>
        <w:tc>
          <w:tcPr>
            <w:tcW w:w="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598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121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09.04</w:t>
            </w:r>
          </w:p>
        </w:tc>
        <w:tc>
          <w:tcPr>
            <w:tcW w:w="40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i/>
                <w:i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z w:val="28"/>
                <w:szCs w:val="28"/>
                <w:lang w:val="uk-UA"/>
              </w:rPr>
              <w:t>Зачіска — краса і стиль, що створює дизайнер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i/>
                <w:i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Дизайн зачіски − мистецтво створення привабливого вигляду людини. Значення професії художника-перукаря в сучасному житті. Зачіски на щодень і святкові. Різноманіття стилів зачісок. Виконання вправи: начерки погрудних графічних портретів людей з різними формами обличчя. 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bCs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bCs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z w:val="28"/>
                <w:szCs w:val="28"/>
                <w:lang w:val="uk-UA"/>
              </w:rPr>
              <w:t>Завдання: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В</w:t>
            </w:r>
            <w:r>
              <w:rPr>
                <w:rFonts w:cs="Times New Roman" w:ascii="Times New Roman" w:hAnsi="Times New Roman"/>
                <w:i w:val="false"/>
                <w:iCs w:val="false"/>
                <w:sz w:val="28"/>
                <w:szCs w:val="28"/>
              </w:rPr>
              <w:t>иконання начерків</w:t>
            </w:r>
            <w:r>
              <w:rPr>
                <w:rFonts w:cs="Times New Roman" w:ascii="Times New Roman" w:hAnsi="Times New Roman"/>
                <w:i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художнього моделювання зачіски для створення індивідуального стилю людини.</w:t>
            </w:r>
          </w:p>
        </w:tc>
        <w:tc>
          <w:tcPr>
            <w:tcW w:w="2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1" w:name="__DdeLink__1338_568394555"/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Переглянути сторінки підручника 1</w:t>
            </w:r>
            <w:bookmarkEnd w:id="1"/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76.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Створення ескізу зачіски. </w:t>
            </w:r>
          </w:p>
        </w:tc>
        <w:tc>
          <w:tcPr>
            <w:tcW w:w="2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Сайт школи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6"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</w:rPr>
                <w:t>://</w:t>
              </w:r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  <w:lang w:val="en-US"/>
                </w:rPr>
                <w:t>novomal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schools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info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Група у Viber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1598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121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16.04</w:t>
            </w:r>
          </w:p>
          <w:p>
            <w:pPr>
              <w:pStyle w:val="Normal"/>
              <w:tabs>
                <w:tab w:val="clear" w:pos="709"/>
                <w:tab w:val="left" w:pos="121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121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12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0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8"/>
                <w:szCs w:val="28"/>
                <w:lang w:val="uk-UA"/>
              </w:rPr>
              <w:t>Створюємо власний імідж.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«Стиліст». Функції одягу. Вплив масштабу декору на сприймання людини в одязі.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z w:val="28"/>
                <w:szCs w:val="28"/>
                <w:lang w:val="uk-UA"/>
              </w:rPr>
              <w:t xml:space="preserve">Завдання: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З</w:t>
            </w:r>
            <w:r>
              <w:rPr>
                <w:rFonts w:cs="Times New Roman" w:ascii="Times New Roman" w:hAnsi="Times New Roman"/>
                <w:i w:val="false"/>
                <w:iCs w:val="false"/>
                <w:sz w:val="28"/>
                <w:szCs w:val="28"/>
              </w:rPr>
              <w:t xml:space="preserve"> допомогою виражальних засобів, притаманних для мистецтва дизайну, відобразити своє бачення образу сучасного підлітка.</w:t>
            </w:r>
          </w:p>
        </w:tc>
        <w:tc>
          <w:tcPr>
            <w:tcW w:w="2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Переглянути сторінки підручника.</w:t>
            </w:r>
          </w:p>
          <w:p>
            <w:pPr>
              <w:pStyle w:val="Normal"/>
              <w:spacing w:lineRule="auto" w:line="240" w:before="0" w:after="0"/>
              <w:rPr/>
            </w:pPr>
            <w:bookmarkStart w:id="2" w:name="__DdeLink__473_1525812984"/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Виконати малюнок</w:t>
            </w:r>
            <w:bookmarkEnd w:id="2"/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 “Образ сучасного підлітка” 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3" w:name="__DdeLink__338_3365772947"/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Сайт школи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7"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</w:rPr>
                <w:t>://</w:t>
              </w:r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  <w:lang w:val="en-US"/>
                </w:rPr>
                <w:t>novomal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schools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info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4" w:name="__DdeLink__338_3365772947"/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Група у Viber</w:t>
            </w:r>
            <w:bookmarkEnd w:id="4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3 </w:t>
            </w:r>
          </w:p>
        </w:tc>
        <w:tc>
          <w:tcPr>
            <w:tcW w:w="1598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121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23.04 </w:t>
            </w:r>
          </w:p>
        </w:tc>
        <w:tc>
          <w:tcPr>
            <w:tcW w:w="40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8"/>
                <w:szCs w:val="28"/>
                <w:lang w:val="uk-UA"/>
              </w:rPr>
              <w:t>Ландшафтний дизайн як засіб організації середовища: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Поняття «дизайн середовища», «ландшафтний дизайн» про природній і штучний ландшафт. Відображення міфопоетичних і філософських концепцій у садово-парковому мистецтві.</w:t>
            </w:r>
            <w:r>
              <w:rPr>
                <w:rFonts w:cs="Times New Roman"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8"/>
                <w:szCs w:val="28"/>
                <w:lang w:val="uk-UA"/>
              </w:rPr>
              <w:t>Завдання</w:t>
            </w:r>
            <w:r>
              <w:rPr>
                <w:rFonts w:cs="Times New Roman" w:ascii="Times New Roman" w:hAnsi="Times New Roman"/>
                <w:b/>
                <w:i/>
                <w:sz w:val="28"/>
                <w:szCs w:val="28"/>
                <w:lang w:val="uk-UA"/>
              </w:rPr>
              <w:t>: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 Створення макету парку «сад моєї мрії»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  <w:lang w:val="uk-UA"/>
              </w:rPr>
            </w:r>
          </w:p>
        </w:tc>
        <w:tc>
          <w:tcPr>
            <w:tcW w:w="2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Переглянути сторінки підручника.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Виконати малюнок “Сад моєї мрії”</w:t>
            </w:r>
          </w:p>
        </w:tc>
        <w:tc>
          <w:tcPr>
            <w:tcW w:w="2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Сайт школи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8"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</w:rPr>
                <w:t>://</w:t>
              </w:r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  <w:lang w:val="en-US"/>
                </w:rPr>
                <w:t>novomal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schools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info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Група у Viber</w:t>
            </w:r>
          </w:p>
        </w:tc>
      </w:tr>
    </w:tbl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/>
      </w:pPr>
      <w:r>
        <w:rPr/>
      </w:r>
    </w:p>
    <w:sectPr>
      <w:type w:val="nextPage"/>
      <w:pgSz w:w="11906" w:h="16838"/>
      <w:pgMar w:left="993" w:right="850" w:header="0" w:top="70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entury Schoolbook">
    <w:charset w:val="cc"/>
    <w:family w:val="roman"/>
    <w:pitch w:val="variable"/>
  </w:font>
  <w:font w:name="Book Antiqua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Microsoft Sans Serif">
    <w:charset w:val="cc"/>
    <w:family w:val="roman"/>
    <w:pitch w:val="variable"/>
  </w:font>
  <w:font w:name="Corbel">
    <w:charset w:val="cc"/>
    <w:family w:val="roman"/>
    <w:pitch w:val="variable"/>
  </w:font>
  <w:font w:name="Arial Narrow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choolBook_Alx">
    <w:altName w:val="Microsoft YaHei"/>
    <w:charset w:val="cc"/>
    <w:family w:val="roman"/>
    <w:pitch w:val="variable"/>
  </w:font>
  <w:font w:name="Minion Pro">
    <w:altName w:val="Times New Roman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overflowPunct w:val="false"/>
      <w:bidi w:val="0"/>
      <w:spacing w:lineRule="auto" w:line="259" w:before="0" w:after="16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pacing w:lineRule="auto" w:line="360" w:before="0" w:after="0"/>
      <w:ind w:left="0" w:right="0" w:firstLine="720"/>
      <w:jc w:val="center"/>
      <w:outlineLvl w:val="1"/>
    </w:pPr>
    <w:rPr>
      <w:rFonts w:ascii="Times New Roman" w:hAnsi="Times New Roman" w:eastAsia="Times New Roman" w:cs="Times New Roman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81120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f3517"/>
    <w:rPr>
      <w:color w:val="954F72" w:themeColor="followedHyperlink"/>
      <w:u w:val="single"/>
    </w:rPr>
  </w:style>
  <w:style w:type="character" w:styleId="ListLabel1">
    <w:name w:val="ListLabel 1"/>
    <w:qFormat/>
    <w:rPr>
      <w:rFonts w:ascii="Times New Roman" w:hAnsi="Times New Roman" w:cs="Times New Roman"/>
      <w:sz w:val="28"/>
      <w:szCs w:val="28"/>
    </w:rPr>
  </w:style>
  <w:style w:type="character" w:styleId="ListLabel2">
    <w:name w:val="ListLabel 2"/>
    <w:qFormat/>
    <w:rPr>
      <w:rFonts w:ascii="Times New Roman" w:hAnsi="Times New Roman" w:cs="Times New Roman"/>
      <w:sz w:val="28"/>
      <w:szCs w:val="28"/>
      <w:lang w:val="uk-UA"/>
    </w:rPr>
  </w:style>
  <w:style w:type="character" w:styleId="ListLabel3">
    <w:name w:val="ListLabel 3"/>
    <w:qFormat/>
    <w:rPr>
      <w:rFonts w:ascii="Times New Roman" w:hAnsi="Times New Roman" w:cs="Times New Roman"/>
      <w:sz w:val="28"/>
      <w:szCs w:val="28"/>
      <w:lang w:val="en-US"/>
    </w:rPr>
  </w:style>
  <w:style w:type="character" w:styleId="95pt2pt">
    <w:name w:val="Основной текст + 9;5 pt;Полужирный;Интервал 2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40"/>
      <w:w w:val="100"/>
      <w:position w:val="0"/>
      <w:sz w:val="19"/>
      <w:sz w:val="19"/>
      <w:szCs w:val="19"/>
      <w:highlight w:val="white"/>
      <w:u w:val="none"/>
      <w:vertAlign w:val="baseline"/>
      <w:lang w:val="uk-UA"/>
    </w:rPr>
  </w:style>
  <w:style w:type="character" w:styleId="95pt">
    <w:name w:val="Основной текст + 9;5 pt;Полужирный;Курсив"/>
    <w:qFormat/>
    <w:rPr>
      <w:rFonts w:ascii="Times New Roman" w:hAnsi="Times New Roman" w:eastAsia="Times New Roman" w:cs="Times New Roman"/>
      <w:b/>
      <w:bCs/>
      <w:i/>
      <w:iCs/>
      <w:color w:val="000000"/>
      <w:spacing w:val="0"/>
      <w:w w:val="100"/>
      <w:position w:val="0"/>
      <w:sz w:val="19"/>
      <w:sz w:val="19"/>
      <w:szCs w:val="19"/>
      <w:highlight w:val="white"/>
      <w:vertAlign w:val="baseline"/>
      <w:lang w:val="uk-UA"/>
    </w:rPr>
  </w:style>
  <w:style w:type="character" w:styleId="95pt1">
    <w:name w:val="Основной текст + 9;5 pt"/>
    <w:qFormat/>
    <w:rPr>
      <w:rFonts w:ascii="Times New Roman" w:hAnsi="Times New Roman" w:eastAsia="Times New Roman" w:cs="Times New Roman"/>
      <w:color w:val="000000"/>
      <w:spacing w:val="0"/>
      <w:w w:val="100"/>
      <w:position w:val="0"/>
      <w:sz w:val="19"/>
      <w:sz w:val="19"/>
      <w:szCs w:val="19"/>
      <w:highlight w:val="white"/>
      <w:vertAlign w:val="baseline"/>
      <w:lang w:val="uk-UA"/>
    </w:rPr>
  </w:style>
  <w:style w:type="character" w:styleId="Style14">
    <w:name w:val="Основной текст_"/>
    <w:qFormat/>
    <w:rPr>
      <w:rFonts w:ascii="Century Schoolbook" w:hAnsi="Century Schoolbook" w:eastAsia="Century Schoolbook" w:cs="Century Schoolbook"/>
      <w:sz w:val="15"/>
      <w:szCs w:val="15"/>
      <w:highlight w:val="white"/>
    </w:rPr>
  </w:style>
  <w:style w:type="character" w:styleId="95pt2">
    <w:name w:val="Основной текст + 9;5 pt;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9"/>
      <w:sz w:val="19"/>
      <w:szCs w:val="19"/>
      <w:u w:val="none"/>
      <w:vertAlign w:val="baseline"/>
      <w:lang w:val="uk-UA"/>
    </w:rPr>
  </w:style>
  <w:style w:type="character" w:styleId="1">
    <w:name w:val="Текст1 Знак"/>
    <w:qFormat/>
    <w:rPr>
      <w:rFonts w:ascii="Book Antiqua" w:hAnsi="Book Antiqua" w:eastAsia="Times New Roman" w:cs="Book Antiqua"/>
    </w:rPr>
  </w:style>
  <w:style w:type="character" w:styleId="Style15">
    <w:name w:val="Основной шрифт абзаца"/>
    <w:qFormat/>
    <w:rPr/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1">
    <w:name w:val="WW8Num11z1"/>
    <w:qFormat/>
    <w:rPr>
      <w:rFonts w:ascii="Times New Roman" w:hAnsi="Times New Roman" w:eastAsia="Times New Roman" w:cs="Times New Roman"/>
    </w:rPr>
  </w:style>
  <w:style w:type="character" w:styleId="WW8Num11z0">
    <w:name w:val="WW8Num11z0"/>
    <w:qFormat/>
    <w:rPr>
      <w:rFonts w:ascii="Symbol" w:hAnsi="Symbol" w:cs="Symbol"/>
      <w:color w:val="000000"/>
      <w:sz w:val="24"/>
      <w:szCs w:val="24"/>
      <w:lang w:val="ru-RU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Times New Roman"/>
    </w:rPr>
  </w:style>
  <w:style w:type="character" w:styleId="WW8Num7z0">
    <w:name w:val="WW8Num7z0"/>
    <w:qFormat/>
    <w:rPr>
      <w:rFonts w:ascii="Symbol" w:hAnsi="Symbol" w:cs="Symbol"/>
      <w:color w:val="000000"/>
      <w:sz w:val="24"/>
      <w:szCs w:val="24"/>
      <w:lang w:val="ru-RU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0">
    <w:name w:val="WW8Num1z0"/>
    <w:qFormat/>
    <w:rPr>
      <w:rFonts w:ascii="Symbol" w:hAnsi="Symbol" w:eastAsia="Times New Roman" w:cs="Symbol"/>
      <w:lang w:bidi="en-US"/>
    </w:rPr>
  </w:style>
  <w:style w:type="character" w:styleId="MicrosoftSansSerif15">
    <w:name w:val="Основной текст + Microsoft Sans Serif15"/>
    <w:qFormat/>
    <w:rPr>
      <w:rFonts w:ascii="Microsoft Sans Serif" w:hAnsi="Microsoft Sans Serif" w:cs="Microsoft Sans Serif"/>
      <w:i/>
      <w:iCs/>
      <w:spacing w:val="-30"/>
      <w:sz w:val="20"/>
      <w:szCs w:val="20"/>
      <w:u w:val="none"/>
    </w:rPr>
  </w:style>
  <w:style w:type="character" w:styleId="50pt">
    <w:name w:val="Основной текст (5) + Не курсив;Интервал 0 pt"/>
    <w:qFormat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color w:val="000000"/>
      <w:spacing w:val="-10"/>
      <w:w w:val="100"/>
      <w:position w:val="0"/>
      <w:sz w:val="19"/>
      <w:sz w:val="19"/>
      <w:szCs w:val="19"/>
      <w:u w:val="none"/>
      <w:vertAlign w:val="baseline"/>
      <w:lang w:val="uk-UA"/>
    </w:rPr>
  </w:style>
  <w:style w:type="character" w:styleId="1pt">
    <w:name w:val="Основной текст + Курсив;Интервал -1 pt"/>
    <w:qFormat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color w:val="000000"/>
      <w:spacing w:val="-20"/>
      <w:w w:val="100"/>
      <w:position w:val="0"/>
      <w:sz w:val="19"/>
      <w:sz w:val="19"/>
      <w:szCs w:val="19"/>
      <w:u w:val="none"/>
      <w:vertAlign w:val="baseline"/>
      <w:lang w:val="uk-UA"/>
    </w:rPr>
  </w:style>
  <w:style w:type="character" w:styleId="0ptExact">
    <w:name w:val="Основной текст + Курсив;Интервал 0 pt Exact"/>
    <w:qFormat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spacing w:val="-16"/>
      <w:sz w:val="17"/>
      <w:szCs w:val="17"/>
      <w:u w:val="none"/>
    </w:rPr>
  </w:style>
  <w:style w:type="character" w:styleId="40ptExact">
    <w:name w:val="Основной текст (4) + Интервал 0 pt Exact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8"/>
      <w:w w:val="100"/>
      <w:position w:val="0"/>
      <w:sz w:val="17"/>
      <w:sz w:val="17"/>
      <w:szCs w:val="17"/>
      <w:u w:val="none"/>
      <w:vertAlign w:val="baseline"/>
      <w:lang w:val="uk-UA"/>
    </w:rPr>
  </w:style>
  <w:style w:type="character" w:styleId="4Exact">
    <w:name w:val="Основной текст (4) Exact"/>
    <w:qFormat/>
    <w:rPr>
      <w:rFonts w:ascii="Microsoft Sans Serif" w:hAnsi="Microsoft Sans Serif" w:eastAsia="Microsoft Sans Serif" w:cs="Microsoft Sans Serif"/>
      <w:spacing w:val="-7"/>
      <w:sz w:val="17"/>
      <w:szCs w:val="17"/>
      <w:highlight w:val="white"/>
    </w:rPr>
  </w:style>
  <w:style w:type="character" w:styleId="6">
    <w:name w:val="Основной текст (6)_"/>
    <w:qFormat/>
    <w:rPr>
      <w:rFonts w:ascii="Microsoft Sans Serif" w:hAnsi="Microsoft Sans Serif" w:eastAsia="Microsoft Sans Serif" w:cs="Microsoft Sans Serif"/>
      <w:i/>
      <w:iCs/>
      <w:spacing w:val="-20"/>
      <w:sz w:val="19"/>
      <w:szCs w:val="19"/>
      <w:highlight w:val="white"/>
    </w:rPr>
  </w:style>
  <w:style w:type="character" w:styleId="5">
    <w:name w:val="Основной текст (5) + Малые прописные"/>
    <w:qFormat/>
    <w:rPr>
      <w:rFonts w:ascii="Corbel" w:hAnsi="Corbel" w:eastAsia="Corbel" w:cs="Corbel"/>
      <w:b w:val="false"/>
      <w:bCs w:val="false"/>
      <w:i/>
      <w:iCs/>
      <w:smallCaps/>
      <w:strike w:val="false"/>
      <w:dstrike w:val="false"/>
      <w:color w:val="000000"/>
      <w:spacing w:val="0"/>
      <w:w w:val="100"/>
      <w:position w:val="0"/>
      <w:sz w:val="14"/>
      <w:sz w:val="14"/>
      <w:szCs w:val="14"/>
      <w:u w:val="none"/>
      <w:vertAlign w:val="baseline"/>
      <w:lang w:val="uk-UA"/>
    </w:rPr>
  </w:style>
  <w:style w:type="character" w:styleId="395pt1pt1">
    <w:name w:val="Основной текст (3) + 9;5 pt;Курсив;Интервал -1 pt1"/>
    <w:qFormat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color w:val="000000"/>
      <w:spacing w:val="-20"/>
      <w:w w:val="100"/>
      <w:position w:val="0"/>
      <w:sz w:val="19"/>
      <w:sz w:val="19"/>
      <w:szCs w:val="19"/>
      <w:u w:val="none"/>
      <w:vertAlign w:val="baseline"/>
      <w:lang w:val="uk-UA"/>
    </w:rPr>
  </w:style>
  <w:style w:type="character" w:styleId="95pt1pt1">
    <w:name w:val="Основной текст + 9;5 pt;Курсив;Интервал -1 pt1"/>
    <w:qFormat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color w:val="000000"/>
      <w:spacing w:val="-20"/>
      <w:w w:val="100"/>
      <w:position w:val="0"/>
      <w:sz w:val="19"/>
      <w:sz w:val="19"/>
      <w:szCs w:val="19"/>
      <w:u w:val="none"/>
      <w:vertAlign w:val="baseline"/>
      <w:lang w:val="uk-UA"/>
    </w:rPr>
  </w:style>
  <w:style w:type="character" w:styleId="0ptExact1">
    <w:name w:val="Основной текст + Интервал 0 pt Exact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pacing w:val="-3"/>
      <w:sz w:val="16"/>
      <w:szCs w:val="16"/>
      <w:u w:val="none"/>
    </w:rPr>
  </w:style>
  <w:style w:type="character" w:styleId="51">
    <w:name w:val="Основной текст (5)_"/>
    <w:qFormat/>
    <w:rPr>
      <w:rFonts w:ascii="Corbel" w:hAnsi="Corbel" w:eastAsia="Corbel" w:cs="Corbel"/>
      <w:i/>
      <w:iCs/>
      <w:sz w:val="14"/>
      <w:szCs w:val="14"/>
      <w:highlight w:val="white"/>
    </w:rPr>
  </w:style>
  <w:style w:type="character" w:styleId="Exact">
    <w:name w:val="Основной текст Exact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pacing w:val="-6"/>
      <w:sz w:val="16"/>
      <w:szCs w:val="16"/>
      <w:u w:val="none"/>
    </w:rPr>
  </w:style>
  <w:style w:type="character" w:styleId="80ptExact">
    <w:name w:val="Основной текст (8) + Интервал 0 pt Exact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7"/>
      <w:w w:val="100"/>
      <w:position w:val="0"/>
      <w:sz w:val="16"/>
      <w:sz w:val="16"/>
      <w:szCs w:val="16"/>
      <w:u w:val="none"/>
      <w:vertAlign w:val="baseline"/>
      <w:lang w:val="uk-UA"/>
    </w:rPr>
  </w:style>
  <w:style w:type="character" w:styleId="8Exact">
    <w:name w:val="Основной текст (8) Exact"/>
    <w:qFormat/>
    <w:rPr>
      <w:rFonts w:ascii="Microsoft Sans Serif" w:hAnsi="Microsoft Sans Serif" w:eastAsia="Microsoft Sans Serif" w:cs="Microsoft Sans Serif"/>
      <w:spacing w:val="1"/>
      <w:sz w:val="16"/>
      <w:szCs w:val="16"/>
      <w:highlight w:val="white"/>
    </w:rPr>
  </w:style>
  <w:style w:type="character" w:styleId="95pt1pt">
    <w:name w:val="Основной текст + 9;5 pt;Курсив;Интервал -1 pt"/>
    <w:qFormat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color w:val="000000"/>
      <w:spacing w:val="-20"/>
      <w:w w:val="100"/>
      <w:position w:val="0"/>
      <w:sz w:val="19"/>
      <w:sz w:val="19"/>
      <w:szCs w:val="19"/>
      <w:u w:val="none"/>
      <w:vertAlign w:val="baseline"/>
      <w:lang w:val="uk-UA"/>
    </w:rPr>
  </w:style>
  <w:style w:type="character" w:styleId="11">
    <w:name w:val="Основной текст1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8"/>
      <w:sz w:val="18"/>
      <w:szCs w:val="18"/>
      <w:u w:val="none"/>
      <w:vertAlign w:val="baseline"/>
      <w:lang w:val="uk-UA"/>
    </w:rPr>
  </w:style>
  <w:style w:type="character" w:styleId="3">
    <w:name w:val="Основной текст (3)_"/>
    <w:qFormat/>
    <w:rPr>
      <w:rFonts w:ascii="Microsoft Sans Serif" w:hAnsi="Microsoft Sans Serif" w:eastAsia="Microsoft Sans Serif" w:cs="Microsoft Sans Serif"/>
      <w:sz w:val="18"/>
      <w:szCs w:val="18"/>
      <w:highlight w:val="white"/>
    </w:rPr>
  </w:style>
  <w:style w:type="character" w:styleId="3Exact">
    <w:name w:val="Основной текст (3) Exact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pacing w:val="-3"/>
      <w:sz w:val="16"/>
      <w:szCs w:val="16"/>
      <w:u w:val="none"/>
    </w:rPr>
  </w:style>
  <w:style w:type="character" w:styleId="MicrosoftSansSerif">
    <w:name w:val="Основной текст + Microsoft Sans Serif"/>
    <w:qFormat/>
    <w:rPr>
      <w:rFonts w:ascii="Microsoft Sans Serif" w:hAnsi="Microsoft Sans Serif" w:cs="Microsoft Sans Serif"/>
      <w:spacing w:val="-20"/>
      <w:sz w:val="20"/>
      <w:szCs w:val="20"/>
      <w:u w:val="none"/>
    </w:rPr>
  </w:style>
  <w:style w:type="character" w:styleId="Style16">
    <w:name w:val="Основной текст Знак"/>
    <w:qFormat/>
    <w:rPr>
      <w:rFonts w:ascii="Arial Narrow" w:hAnsi="Arial Narrow" w:eastAsia="Times New Roman" w:cs="Arial Narrow"/>
      <w:b/>
      <w:bCs/>
      <w:i/>
      <w:iCs/>
      <w:spacing w:val="-20"/>
      <w:sz w:val="21"/>
      <w:szCs w:val="21"/>
      <w:highlight w:val="white"/>
    </w:rPr>
  </w:style>
  <w:style w:type="character" w:styleId="Calibri">
    <w:name w:val="Основной текст + Calibri"/>
    <w:qFormat/>
    <w:rPr>
      <w:rFonts w:ascii="Calibri" w:hAnsi="Calibri" w:cs="Calibri"/>
      <w:b/>
      <w:bCs/>
      <w:spacing w:val="-20"/>
      <w:sz w:val="22"/>
      <w:szCs w:val="22"/>
      <w:u w:val="none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7"/>
      <w:w w:val="100"/>
      <w:position w:val="0"/>
      <w:sz w:val="17"/>
      <w:sz w:val="17"/>
      <w:szCs w:val="17"/>
      <w:u w:val="none"/>
      <w:vertAlign w:val="baseline"/>
      <w:lang w:val="uk-UA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0">
    <w:name w:val="WW8Num14z0"/>
    <w:qFormat/>
    <w:rPr>
      <w:rFonts w:ascii="Symbol" w:hAnsi="Symbol" w:cs="Symbol"/>
      <w:sz w:val="24"/>
      <w:szCs w:val="24"/>
    </w:rPr>
  </w:style>
  <w:style w:type="character" w:styleId="WW8Num13z4">
    <w:name w:val="WW8Num13z4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1">
    <w:name w:val="WW8Num13z1"/>
    <w:qFormat/>
    <w:rPr>
      <w:rFonts w:ascii="Times New Roman" w:hAnsi="Times New Roman" w:eastAsia="Times New Roman" w:cs="Times New Roman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21">
    <w:name w:val="Заголовок 2 Знак"/>
    <w:qFormat/>
    <w:rPr>
      <w:rFonts w:ascii="Times New Roman" w:hAnsi="Times New Roman" w:eastAsia="Times New Roman" w:cs="Times New Roman"/>
      <w:sz w:val="28"/>
      <w:szCs w:val="28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6z4">
    <w:name w:val="WW8Num6z4"/>
    <w:qFormat/>
    <w:rPr>
      <w:rFonts w:ascii="Courier New" w:hAnsi="Courier New" w:cs="Courier New"/>
    </w:rPr>
  </w:style>
  <w:style w:type="character" w:styleId="ListLabel4">
    <w:name w:val="ListLabel 4"/>
    <w:qFormat/>
    <w:rPr>
      <w:rFonts w:ascii="Times New Roman" w:hAnsi="Times New Roman" w:cs="Times New Roman"/>
      <w:sz w:val="28"/>
      <w:szCs w:val="28"/>
      <w:lang w:val="en-US"/>
    </w:rPr>
  </w:style>
  <w:style w:type="character" w:styleId="ListLabel5">
    <w:name w:val="ListLabel 5"/>
    <w:qFormat/>
    <w:rPr>
      <w:rFonts w:ascii="Times New Roman" w:hAnsi="Times New Roman" w:cs="Times New Roman"/>
      <w:sz w:val="28"/>
      <w:szCs w:val="28"/>
    </w:rPr>
  </w:style>
  <w:style w:type="character" w:styleId="ListLabel6">
    <w:name w:val="ListLabel 6"/>
    <w:qFormat/>
    <w:rPr>
      <w:rFonts w:cs="Times New Roman"/>
      <w:sz w:val="28"/>
      <w:szCs w:val="28"/>
      <w:lang w:val="uk-UA"/>
    </w:rPr>
  </w:style>
  <w:style w:type="character" w:styleId="ListLabel7">
    <w:name w:val="ListLabel 7"/>
    <w:qFormat/>
    <w:rPr>
      <w:rFonts w:ascii="Times New Roman" w:hAnsi="Times New Roman" w:cs="Times New Roman"/>
      <w:i/>
      <w:sz w:val="28"/>
      <w:szCs w:val="28"/>
      <w:lang w:val="uk-UA"/>
    </w:rPr>
  </w:style>
  <w:style w:type="character" w:styleId="ListLabel8">
    <w:name w:val="ListLabel 8"/>
    <w:qFormat/>
    <w:rPr>
      <w:rFonts w:ascii="Times New Roman" w:hAnsi="Times New Roman" w:cs="Times New Roman"/>
      <w:sz w:val="28"/>
      <w:szCs w:val="28"/>
      <w:lang w:val="en-US"/>
    </w:rPr>
  </w:style>
  <w:style w:type="character" w:styleId="ListLabel9">
    <w:name w:val="ListLabel 9"/>
    <w:qFormat/>
    <w:rPr>
      <w:rFonts w:ascii="Times New Roman" w:hAnsi="Times New Roman" w:cs="Times New Roman"/>
      <w:sz w:val="28"/>
      <w:szCs w:val="28"/>
    </w:rPr>
  </w:style>
  <w:style w:type="character" w:styleId="ListLabel10">
    <w:name w:val="ListLabel 10"/>
    <w:qFormat/>
    <w:rPr>
      <w:rFonts w:cs="Times New Roman"/>
      <w:sz w:val="28"/>
      <w:szCs w:val="28"/>
      <w:lang w:val="uk-UA"/>
    </w:rPr>
  </w:style>
  <w:style w:type="character" w:styleId="ListLabel11">
    <w:name w:val="ListLabel 11"/>
    <w:qFormat/>
    <w:rPr>
      <w:rFonts w:ascii="Times New Roman" w:hAnsi="Times New Roman" w:cs="Times New Roman"/>
      <w:i/>
      <w:sz w:val="28"/>
      <w:szCs w:val="28"/>
      <w:lang w:val="uk-UA"/>
    </w:rPr>
  </w:style>
  <w:style w:type="character" w:styleId="ListLabel12">
    <w:name w:val="ListLabel 12"/>
    <w:qFormat/>
    <w:rPr>
      <w:rFonts w:ascii="Times New Roman" w:hAnsi="Times New Roman" w:cs="Times New Roman"/>
      <w:sz w:val="28"/>
      <w:szCs w:val="28"/>
      <w:lang w:val="en-US"/>
    </w:rPr>
  </w:style>
  <w:style w:type="character" w:styleId="ListLabel13">
    <w:name w:val="ListLabel 13"/>
    <w:qFormat/>
    <w:rPr>
      <w:rFonts w:ascii="Times New Roman" w:hAnsi="Times New Roman" w:cs="Times New Roman"/>
      <w:sz w:val="28"/>
      <w:szCs w:val="28"/>
    </w:rPr>
  </w:style>
  <w:style w:type="character" w:styleId="ListLabel14">
    <w:name w:val="ListLabel 14"/>
    <w:qFormat/>
    <w:rPr>
      <w:rFonts w:cs="Times New Roman"/>
      <w:sz w:val="28"/>
      <w:szCs w:val="28"/>
      <w:lang w:val="uk-UA"/>
    </w:rPr>
  </w:style>
  <w:style w:type="character" w:styleId="ListLabel15">
    <w:name w:val="ListLabel 15"/>
    <w:qFormat/>
    <w:rPr>
      <w:rFonts w:ascii="Times New Roman" w:hAnsi="Times New Roman" w:cs="Times New Roman"/>
      <w:i/>
      <w:sz w:val="28"/>
      <w:szCs w:val="28"/>
      <w:lang w:val="uk-UA"/>
    </w:rPr>
  </w:style>
  <w:style w:type="character" w:styleId="ListLabel16">
    <w:name w:val="ListLabel 16"/>
    <w:qFormat/>
    <w:rPr>
      <w:rFonts w:ascii="Times New Roman" w:hAnsi="Times New Roman" w:cs="Times New Roman"/>
      <w:sz w:val="28"/>
      <w:szCs w:val="28"/>
      <w:lang w:val="en-US"/>
    </w:rPr>
  </w:style>
  <w:style w:type="character" w:styleId="ListLabel17">
    <w:name w:val="ListLabel 17"/>
    <w:qFormat/>
    <w:rPr>
      <w:rFonts w:ascii="Times New Roman" w:hAnsi="Times New Roman" w:cs="Times New Roman"/>
      <w:sz w:val="28"/>
      <w:szCs w:val="28"/>
    </w:rPr>
  </w:style>
  <w:style w:type="character" w:styleId="ListLabel18">
    <w:name w:val="ListLabel 18"/>
    <w:qFormat/>
    <w:rPr>
      <w:rFonts w:ascii="Times New Roman" w:hAnsi="Times New Roman" w:cs="Times New Roman"/>
      <w:sz w:val="28"/>
      <w:szCs w:val="28"/>
      <w:lang w:val="en-US"/>
    </w:rPr>
  </w:style>
  <w:style w:type="character" w:styleId="ListLabel19">
    <w:name w:val="ListLabel 19"/>
    <w:qFormat/>
    <w:rPr>
      <w:rFonts w:ascii="Times New Roman" w:hAnsi="Times New Roman" w:cs="Times New Roman"/>
      <w:sz w:val="28"/>
      <w:szCs w:val="2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12">
    <w:name w:val="Основной текст1"/>
    <w:basedOn w:val="Normal"/>
    <w:qFormat/>
    <w:pPr>
      <w:shd w:val="clear" w:fill="FFFFFF"/>
      <w:spacing w:lineRule="exact" w:line="192" w:before="0" w:after="0"/>
      <w:jc w:val="center"/>
    </w:pPr>
    <w:rPr>
      <w:rFonts w:ascii="Century Schoolbook" w:hAnsi="Century Schoolbook" w:eastAsia="Century Schoolbook" w:cs="Century Schoolbook"/>
      <w:sz w:val="15"/>
      <w:szCs w:val="15"/>
    </w:rPr>
  </w:style>
  <w:style w:type="paragraph" w:styleId="Default">
    <w:name w:val="Default"/>
    <w:qFormat/>
    <w:pPr>
      <w:widowControl/>
      <w:overflowPunct w:val="false"/>
      <w:bidi w:val="0"/>
      <w:spacing w:lineRule="auto" w:line="259" w:before="0" w:after="160"/>
      <w:jc w:val="left"/>
    </w:pPr>
    <w:rPr>
      <w:rFonts w:ascii="Times New Roman" w:hAnsi="Times New Roman" w:eastAsia="Calibri" w:cs="Times New Roman" w:eastAsiaTheme="minorHAnsi"/>
      <w:color w:val="000000"/>
      <w:kern w:val="2"/>
      <w:sz w:val="24"/>
      <w:szCs w:val="24"/>
      <w:lang w:val="uk-UA" w:eastAsia="zh-CN" w:bidi="ar-SA"/>
    </w:rPr>
  </w:style>
  <w:style w:type="paragraph" w:styleId="13">
    <w:name w:val="Текст1"/>
    <w:qFormat/>
    <w:pPr>
      <w:widowControl/>
      <w:overflowPunct w:val="false"/>
      <w:bidi w:val="0"/>
      <w:spacing w:lineRule="auto" w:line="259" w:before="0" w:after="160"/>
      <w:ind w:left="0" w:right="0" w:firstLine="454"/>
      <w:jc w:val="both"/>
    </w:pPr>
    <w:rPr>
      <w:rFonts w:ascii="Book Antiqua" w:hAnsi="Book Antiqua" w:eastAsia="Times New Roman" w:cs="Book Antiqua"/>
      <w:color w:val="auto"/>
      <w:kern w:val="2"/>
      <w:sz w:val="20"/>
      <w:szCs w:val="20"/>
      <w:lang w:val="uk-UA" w:eastAsia="zh-CN" w:bidi="ar-SA"/>
    </w:rPr>
  </w:style>
  <w:style w:type="paragraph" w:styleId="Style24">
    <w:name w:val="Абзац списка"/>
    <w:basedOn w:val="Normal"/>
    <w:qFormat/>
    <w:pPr>
      <w:spacing w:before="0" w:after="200"/>
      <w:ind w:left="720" w:right="0" w:hanging="0"/>
      <w:contextualSpacing/>
    </w:pPr>
    <w:rPr>
      <w:rFonts w:eastAsia="Times New Roman"/>
      <w:lang w:val="ru-RU"/>
    </w:rPr>
  </w:style>
  <w:style w:type="paragraph" w:styleId="Style25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/>
    </w:rPr>
  </w:style>
  <w:style w:type="paragraph" w:styleId="4">
    <w:name w:val="Основной текст (4)"/>
    <w:basedOn w:val="Normal"/>
    <w:qFormat/>
    <w:pPr>
      <w:widowControl w:val="false"/>
      <w:shd w:val="clear" w:fill="FFFFFF"/>
      <w:spacing w:lineRule="auto" w:line="240" w:before="0" w:after="0"/>
    </w:pPr>
    <w:rPr>
      <w:rFonts w:ascii="Microsoft Sans Serif" w:hAnsi="Microsoft Sans Serif" w:eastAsia="Microsoft Sans Serif" w:cs="Microsoft Sans Serif"/>
      <w:spacing w:val="-7"/>
      <w:sz w:val="17"/>
      <w:szCs w:val="17"/>
    </w:rPr>
  </w:style>
  <w:style w:type="paragraph" w:styleId="61">
    <w:name w:val="Основной текст (6)"/>
    <w:basedOn w:val="Normal"/>
    <w:qFormat/>
    <w:pPr>
      <w:widowControl w:val="false"/>
      <w:shd w:val="clear" w:fill="FFFFFF"/>
      <w:spacing w:lineRule="auto" w:line="240" w:before="120" w:after="180"/>
    </w:pPr>
    <w:rPr>
      <w:rFonts w:ascii="Microsoft Sans Serif" w:hAnsi="Microsoft Sans Serif" w:eastAsia="Microsoft Sans Serif" w:cs="Microsoft Sans Serif"/>
      <w:i/>
      <w:iCs/>
      <w:spacing w:val="-20"/>
      <w:sz w:val="19"/>
      <w:szCs w:val="19"/>
    </w:rPr>
  </w:style>
  <w:style w:type="paragraph" w:styleId="31">
    <w:name w:val="Основной текст (3)1"/>
    <w:basedOn w:val="Normal"/>
    <w:qFormat/>
    <w:pPr>
      <w:widowControl w:val="false"/>
      <w:shd w:val="clear" w:fill="FFFFFF"/>
      <w:spacing w:lineRule="exact" w:line="221" w:before="0" w:after="120"/>
    </w:pPr>
    <w:rPr>
      <w:rFonts w:ascii="Microsoft Sans Serif" w:hAnsi="Microsoft Sans Serif" w:eastAsia="Microsoft Sans Serif" w:cs="Microsoft Sans Serif"/>
      <w:color w:val="000000"/>
      <w:sz w:val="18"/>
      <w:szCs w:val="18"/>
    </w:rPr>
  </w:style>
  <w:style w:type="paragraph" w:styleId="52">
    <w:name w:val="Основной текст (5)"/>
    <w:basedOn w:val="Normal"/>
    <w:qFormat/>
    <w:pPr>
      <w:widowControl w:val="false"/>
      <w:shd w:val="clear" w:fill="FFFFFF"/>
      <w:spacing w:lineRule="exact" w:line="221" w:before="0" w:after="120"/>
    </w:pPr>
    <w:rPr>
      <w:rFonts w:ascii="Corbel" w:hAnsi="Corbel" w:eastAsia="Corbel" w:cs="Corbel"/>
      <w:i/>
      <w:iCs/>
      <w:sz w:val="14"/>
      <w:szCs w:val="14"/>
    </w:rPr>
  </w:style>
  <w:style w:type="paragraph" w:styleId="8">
    <w:name w:val="Основной текст (8)"/>
    <w:basedOn w:val="Normal"/>
    <w:qFormat/>
    <w:pPr>
      <w:widowControl w:val="false"/>
      <w:shd w:val="clear" w:fill="FFFFFF"/>
      <w:spacing w:lineRule="exact" w:line="221" w:before="360" w:after="360"/>
    </w:pPr>
    <w:rPr>
      <w:rFonts w:ascii="Microsoft Sans Serif" w:hAnsi="Microsoft Sans Serif" w:eastAsia="Microsoft Sans Serif" w:cs="Microsoft Sans Serif"/>
      <w:spacing w:val="1"/>
      <w:sz w:val="16"/>
      <w:szCs w:val="16"/>
    </w:rPr>
  </w:style>
  <w:style w:type="paragraph" w:styleId="22">
    <w:name w:val="Основной текст2"/>
    <w:basedOn w:val="Normal"/>
    <w:qFormat/>
    <w:pPr>
      <w:widowControl w:val="false"/>
      <w:shd w:val="clear" w:fill="FFFFFF"/>
      <w:spacing w:lineRule="auto" w:line="240" w:before="120" w:after="120"/>
    </w:pPr>
    <w:rPr>
      <w:rFonts w:ascii="Microsoft Sans Serif" w:hAnsi="Microsoft Sans Serif" w:eastAsia="Microsoft Sans Serif" w:cs="Microsoft Sans Serif"/>
      <w:sz w:val="18"/>
      <w:szCs w:val="18"/>
    </w:rPr>
  </w:style>
  <w:style w:type="paragraph" w:styleId="32">
    <w:name w:val="Основной текст (3)"/>
    <w:basedOn w:val="Normal"/>
    <w:qFormat/>
    <w:pPr>
      <w:widowControl w:val="false"/>
      <w:shd w:val="clear" w:fill="FFFFFF"/>
      <w:spacing w:lineRule="exact" w:line="221" w:before="0" w:after="120"/>
    </w:pPr>
    <w:rPr>
      <w:rFonts w:ascii="Microsoft Sans Serif" w:hAnsi="Microsoft Sans Serif" w:eastAsia="Microsoft Sans Serif" w:cs="Microsoft Sans Serif"/>
      <w:sz w:val="18"/>
      <w:szCs w:val="18"/>
    </w:rPr>
  </w:style>
  <w:style w:type="paragraph" w:styleId="Style26">
    <w:name w:val="Табл.текст"/>
    <w:basedOn w:val="NoParagraphStyle"/>
    <w:next w:val="NoParagraphStyle"/>
    <w:qFormat/>
    <w:pPr>
      <w:spacing w:lineRule="atLeast" w:line="211"/>
      <w:jc w:val="both"/>
    </w:pPr>
    <w:rPr>
      <w:rFonts w:ascii="SchoolBook_Alx;Microsoft YaHei" w:hAnsi="SchoolBook_Alx;Microsoft YaHei" w:cs="SchoolBook_Alx;Microsoft YaHei"/>
      <w:sz w:val="19"/>
      <w:szCs w:val="19"/>
      <w:lang w:val="uk-UA"/>
    </w:rPr>
  </w:style>
  <w:style w:type="paragraph" w:styleId="NoParagraphStyle">
    <w:name w:val="[No Paragraph Style]"/>
    <w:qFormat/>
    <w:pPr>
      <w:widowControl/>
      <w:overflowPunct w:val="false"/>
      <w:bidi w:val="0"/>
      <w:spacing w:lineRule="auto" w:line="288" w:before="0" w:after="160"/>
      <w:jc w:val="left"/>
    </w:pPr>
    <w:rPr>
      <w:rFonts w:ascii="Minion Pro;Times New Roman" w:hAnsi="Minion Pro;Times New Roman" w:eastAsia="Times New Roman" w:cs="Minion Pro;Times New Roman"/>
      <w:color w:val="000000"/>
      <w:kern w:val="2"/>
      <w:sz w:val="24"/>
      <w:szCs w:val="24"/>
      <w:lang w:val="en-US" w:eastAsia="zh-CN" w:bidi="ar-SA"/>
    </w:rPr>
  </w:style>
  <w:style w:type="paragraph" w:styleId="Style27">
    <w:name w:val="Внутренний адрес"/>
    <w:basedOn w:val="Normal"/>
    <w:qFormat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11f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novomal/" TargetMode="External"/><Relationship Id="rId3" Type="http://schemas.openxmlformats.org/officeDocument/2006/relationships/hyperlink" Target="https://novomal/" TargetMode="External"/><Relationship Id="rId4" Type="http://schemas.openxmlformats.org/officeDocument/2006/relationships/hyperlink" Target="https://novomal/" TargetMode="External"/><Relationship Id="rId5" Type="http://schemas.openxmlformats.org/officeDocument/2006/relationships/hyperlink" Target="https://novomal/" TargetMode="External"/><Relationship Id="rId6" Type="http://schemas.openxmlformats.org/officeDocument/2006/relationships/hyperlink" Target="https://novomal/" TargetMode="External"/><Relationship Id="rId7" Type="http://schemas.openxmlformats.org/officeDocument/2006/relationships/hyperlink" Target="https://novomal/" TargetMode="External"/><Relationship Id="rId8" Type="http://schemas.openxmlformats.org/officeDocument/2006/relationships/hyperlink" Target="https://novomal/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Application>Neat_Office/6.2.8.2$Windows_x86 LibreOffice_project/</Application>
  <Pages>5</Pages>
  <Words>542</Words>
  <Characters>3893</Characters>
  <CharactersWithSpaces>4380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2020-03-17T12:06:00Z</dcterms:created>
  <dc:creator>HP</dc:creator>
  <dc:description/>
  <dc:language>ru-RU</dc:language>
  <cp:lastModifiedBy/>
  <dcterms:modified xsi:type="dcterms:W3CDTF">2020-03-30T16:14:10Z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