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58" w:rsidRPr="0075225F" w:rsidRDefault="007B4F58" w:rsidP="007B4F58">
      <w:pPr>
        <w:pStyle w:val="a5"/>
        <w:tabs>
          <w:tab w:val="left" w:pos="0"/>
        </w:tabs>
        <w:ind w:left="0" w:firstLine="54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1.9. </w:t>
      </w:r>
      <w:r w:rsidRPr="00EC03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>З</w:t>
      </w:r>
      <w:r w:rsidRPr="0075225F">
        <w:rPr>
          <w:sz w:val="28"/>
          <w:szCs w:val="28"/>
          <w:lang w:val="ru-RU"/>
        </w:rPr>
        <w:t xml:space="preserve">аклад </w:t>
      </w:r>
      <w:r>
        <w:rPr>
          <w:sz w:val="28"/>
          <w:szCs w:val="28"/>
          <w:lang w:val="uk-UA"/>
        </w:rPr>
        <w:t>загальної середньої освіти</w:t>
      </w:r>
      <w:r w:rsidRPr="001055E6"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  <w:lang w:val="ru-RU"/>
        </w:rPr>
        <w:t>несе</w:t>
      </w:r>
      <w:proofErr w:type="spellEnd"/>
      <w:r w:rsidRPr="0075225F"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  <w:lang w:val="ru-RU"/>
        </w:rPr>
        <w:t>відповідальність</w:t>
      </w:r>
      <w:proofErr w:type="spellEnd"/>
      <w:r w:rsidRPr="0075225F">
        <w:rPr>
          <w:sz w:val="28"/>
          <w:szCs w:val="28"/>
          <w:lang w:val="ru-RU"/>
        </w:rPr>
        <w:t xml:space="preserve"> перед особою, </w:t>
      </w:r>
      <w:proofErr w:type="spellStart"/>
      <w:r w:rsidRPr="0075225F">
        <w:rPr>
          <w:sz w:val="28"/>
          <w:szCs w:val="28"/>
          <w:lang w:val="ru-RU"/>
        </w:rPr>
        <w:t>суспільством</w:t>
      </w:r>
      <w:proofErr w:type="spellEnd"/>
      <w:r w:rsidRPr="0075225F">
        <w:rPr>
          <w:sz w:val="28"/>
          <w:szCs w:val="28"/>
          <w:lang w:val="ru-RU"/>
        </w:rPr>
        <w:t xml:space="preserve"> і державою</w:t>
      </w:r>
      <w:r>
        <w:rPr>
          <w:sz w:val="28"/>
          <w:szCs w:val="28"/>
          <w:lang w:val="ru-RU"/>
        </w:rPr>
        <w:t xml:space="preserve">  </w:t>
      </w:r>
      <w:proofErr w:type="gramStart"/>
      <w:r w:rsidRPr="0075225F">
        <w:rPr>
          <w:sz w:val="28"/>
          <w:szCs w:val="28"/>
          <w:lang w:val="ru-RU"/>
        </w:rPr>
        <w:t>за</w:t>
      </w:r>
      <w:proofErr w:type="gramEnd"/>
      <w:r w:rsidRPr="0075225F">
        <w:rPr>
          <w:sz w:val="28"/>
          <w:szCs w:val="28"/>
          <w:lang w:val="ru-RU"/>
        </w:rPr>
        <w:t>:</w:t>
      </w:r>
    </w:p>
    <w:p w:rsidR="007B4F58" w:rsidRPr="0075225F" w:rsidRDefault="007B4F58" w:rsidP="007B4F58">
      <w:pPr>
        <w:pStyle w:val="a5"/>
        <w:numPr>
          <w:ilvl w:val="0"/>
          <w:numId w:val="1"/>
        </w:numPr>
        <w:tabs>
          <w:tab w:val="left" w:pos="900"/>
        </w:tabs>
        <w:ind w:left="0" w:firstLine="540"/>
        <w:rPr>
          <w:sz w:val="28"/>
          <w:szCs w:val="28"/>
          <w:lang w:val="uk-UA"/>
        </w:rPr>
      </w:pPr>
      <w:proofErr w:type="spellStart"/>
      <w:r w:rsidRPr="0075225F">
        <w:rPr>
          <w:sz w:val="28"/>
          <w:szCs w:val="28"/>
        </w:rPr>
        <w:t>безпечні</w:t>
      </w:r>
      <w:proofErr w:type="spellEnd"/>
      <w:r w:rsidRPr="0075225F">
        <w:rPr>
          <w:sz w:val="28"/>
          <w:szCs w:val="28"/>
        </w:rPr>
        <w:t xml:space="preserve"> </w:t>
      </w:r>
      <w:proofErr w:type="spellStart"/>
      <w:r w:rsidRPr="0075225F">
        <w:rPr>
          <w:sz w:val="28"/>
          <w:szCs w:val="28"/>
        </w:rPr>
        <w:t>умови</w:t>
      </w:r>
      <w:proofErr w:type="spellEnd"/>
      <w:r w:rsidRPr="0075225F">
        <w:rPr>
          <w:sz w:val="28"/>
          <w:szCs w:val="28"/>
        </w:rPr>
        <w:t xml:space="preserve"> </w:t>
      </w:r>
      <w:proofErr w:type="spellStart"/>
      <w:r w:rsidRPr="0075225F">
        <w:rPr>
          <w:sz w:val="28"/>
          <w:szCs w:val="28"/>
        </w:rPr>
        <w:t>освітньої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</w:rPr>
        <w:t>діяльності</w:t>
      </w:r>
      <w:proofErr w:type="spellEnd"/>
      <w:r w:rsidRPr="0075225F">
        <w:rPr>
          <w:sz w:val="28"/>
          <w:szCs w:val="28"/>
        </w:rPr>
        <w:t>;</w:t>
      </w:r>
    </w:p>
    <w:p w:rsidR="007B4F58" w:rsidRPr="0075225F" w:rsidRDefault="007B4F58" w:rsidP="007B4F58">
      <w:pPr>
        <w:pStyle w:val="a5"/>
        <w:numPr>
          <w:ilvl w:val="0"/>
          <w:numId w:val="1"/>
        </w:numPr>
        <w:tabs>
          <w:tab w:val="left" w:pos="900"/>
        </w:tabs>
        <w:ind w:left="0" w:firstLine="540"/>
        <w:rPr>
          <w:sz w:val="28"/>
          <w:szCs w:val="28"/>
        </w:rPr>
      </w:pPr>
      <w:proofErr w:type="spellStart"/>
      <w:r w:rsidRPr="0075225F">
        <w:rPr>
          <w:sz w:val="28"/>
          <w:szCs w:val="28"/>
        </w:rPr>
        <w:t>дотримання</w:t>
      </w:r>
      <w:proofErr w:type="spellEnd"/>
      <w:r w:rsidRPr="0075225F">
        <w:rPr>
          <w:sz w:val="28"/>
          <w:szCs w:val="28"/>
        </w:rPr>
        <w:t xml:space="preserve"> </w:t>
      </w:r>
      <w:proofErr w:type="spellStart"/>
      <w:r w:rsidRPr="0075225F">
        <w:rPr>
          <w:sz w:val="28"/>
          <w:szCs w:val="28"/>
        </w:rPr>
        <w:t>державних</w:t>
      </w:r>
      <w:proofErr w:type="spellEnd"/>
      <w:r w:rsidRPr="0075225F">
        <w:rPr>
          <w:sz w:val="28"/>
          <w:szCs w:val="28"/>
        </w:rPr>
        <w:t xml:space="preserve"> </w:t>
      </w:r>
      <w:proofErr w:type="spellStart"/>
      <w:r w:rsidRPr="0075225F"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</w:rPr>
        <w:t>освіти</w:t>
      </w:r>
      <w:proofErr w:type="spellEnd"/>
      <w:r w:rsidRPr="0075225F">
        <w:rPr>
          <w:sz w:val="28"/>
          <w:szCs w:val="28"/>
        </w:rPr>
        <w:t>;</w:t>
      </w:r>
    </w:p>
    <w:p w:rsidR="007B4F58" w:rsidRPr="0075225F" w:rsidRDefault="007B4F58" w:rsidP="007B4F58">
      <w:pPr>
        <w:pStyle w:val="a5"/>
        <w:numPr>
          <w:ilvl w:val="0"/>
          <w:numId w:val="1"/>
        </w:numPr>
        <w:tabs>
          <w:tab w:val="left" w:pos="900"/>
        </w:tabs>
        <w:ind w:left="0" w:firstLine="540"/>
        <w:rPr>
          <w:sz w:val="28"/>
          <w:szCs w:val="28"/>
          <w:lang w:val="ru-RU"/>
        </w:rPr>
      </w:pPr>
      <w:proofErr w:type="spellStart"/>
      <w:r w:rsidRPr="0075225F">
        <w:rPr>
          <w:sz w:val="28"/>
          <w:szCs w:val="28"/>
          <w:lang w:val="ru-RU"/>
        </w:rPr>
        <w:t>дотримання</w:t>
      </w:r>
      <w:proofErr w:type="spellEnd"/>
      <w:r w:rsidRPr="0075225F"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  <w:lang w:val="ru-RU"/>
        </w:rPr>
        <w:t>договірних</w:t>
      </w:r>
      <w:proofErr w:type="spellEnd"/>
      <w:r w:rsidRPr="0075225F">
        <w:rPr>
          <w:sz w:val="28"/>
          <w:szCs w:val="28"/>
          <w:lang w:val="ru-RU"/>
        </w:rPr>
        <w:tab/>
      </w:r>
      <w:proofErr w:type="spellStart"/>
      <w:r w:rsidRPr="0075225F">
        <w:rPr>
          <w:sz w:val="28"/>
          <w:szCs w:val="28"/>
          <w:lang w:val="ru-RU"/>
        </w:rPr>
        <w:t>зобов’язань</w:t>
      </w:r>
      <w:proofErr w:type="spellEnd"/>
      <w:r w:rsidRPr="0075225F">
        <w:rPr>
          <w:sz w:val="28"/>
          <w:szCs w:val="28"/>
          <w:lang w:val="ru-RU"/>
        </w:rPr>
        <w:tab/>
        <w:t xml:space="preserve"> з</w:t>
      </w:r>
      <w:r w:rsidRPr="0075225F">
        <w:rPr>
          <w:sz w:val="28"/>
          <w:szCs w:val="28"/>
          <w:lang w:val="ru-RU"/>
        </w:rPr>
        <w:tab/>
      </w:r>
      <w:proofErr w:type="spellStart"/>
      <w:r w:rsidRPr="0075225F">
        <w:rPr>
          <w:sz w:val="28"/>
          <w:szCs w:val="28"/>
          <w:lang w:val="ru-RU"/>
        </w:rPr>
        <w:t>іншими</w:t>
      </w:r>
      <w:proofErr w:type="spellEnd"/>
      <w:r w:rsidRPr="0075225F"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  <w:lang w:val="ru-RU"/>
        </w:rPr>
        <w:t>суб’єктами</w:t>
      </w:r>
      <w:proofErr w:type="spellEnd"/>
      <w:r w:rsidRPr="0075225F">
        <w:rPr>
          <w:sz w:val="28"/>
          <w:szCs w:val="28"/>
          <w:lang w:val="ru-RU"/>
        </w:rPr>
        <w:t xml:space="preserve">, </w:t>
      </w:r>
      <w:proofErr w:type="gramStart"/>
      <w:r w:rsidRPr="0075225F">
        <w:rPr>
          <w:sz w:val="28"/>
          <w:szCs w:val="28"/>
          <w:lang w:val="ru-RU"/>
        </w:rPr>
        <w:t>у</w:t>
      </w:r>
      <w:proofErr w:type="gramEnd"/>
      <w:r w:rsidRPr="0075225F">
        <w:rPr>
          <w:sz w:val="28"/>
          <w:szCs w:val="28"/>
          <w:lang w:val="ru-RU"/>
        </w:rPr>
        <w:t xml:space="preserve"> </w:t>
      </w:r>
      <w:proofErr w:type="gramStart"/>
      <w:r w:rsidRPr="0075225F">
        <w:rPr>
          <w:sz w:val="28"/>
          <w:szCs w:val="28"/>
          <w:lang w:val="ru-RU"/>
        </w:rPr>
        <w:t>тому</w:t>
      </w:r>
      <w:proofErr w:type="gramEnd"/>
      <w:r w:rsidRPr="0075225F"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  <w:lang w:val="ru-RU"/>
        </w:rPr>
        <w:t>числі</w:t>
      </w:r>
      <w:proofErr w:type="spellEnd"/>
      <w:r w:rsidRPr="0075225F"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  <w:lang w:val="ru-RU"/>
        </w:rPr>
        <w:t>зобов’язань</w:t>
      </w:r>
      <w:proofErr w:type="spellEnd"/>
      <w:r w:rsidRPr="0075225F">
        <w:rPr>
          <w:sz w:val="28"/>
          <w:szCs w:val="28"/>
          <w:lang w:val="ru-RU"/>
        </w:rPr>
        <w:t xml:space="preserve"> за </w:t>
      </w:r>
      <w:proofErr w:type="spellStart"/>
      <w:r w:rsidRPr="0075225F">
        <w:rPr>
          <w:sz w:val="28"/>
          <w:szCs w:val="28"/>
          <w:lang w:val="ru-RU"/>
        </w:rPr>
        <w:t>міжнародними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  <w:lang w:val="ru-RU"/>
        </w:rPr>
        <w:t>угодами</w:t>
      </w:r>
      <w:proofErr w:type="spellEnd"/>
      <w:r w:rsidRPr="0075225F">
        <w:rPr>
          <w:sz w:val="28"/>
          <w:szCs w:val="28"/>
          <w:lang w:val="ru-RU"/>
        </w:rPr>
        <w:t>;</w:t>
      </w:r>
    </w:p>
    <w:p w:rsidR="007B4F58" w:rsidRPr="00EC0314" w:rsidRDefault="007B4F58" w:rsidP="007B4F58">
      <w:pPr>
        <w:pStyle w:val="a5"/>
        <w:numPr>
          <w:ilvl w:val="0"/>
          <w:numId w:val="1"/>
        </w:numPr>
        <w:tabs>
          <w:tab w:val="left" w:pos="900"/>
        </w:tabs>
        <w:ind w:left="0" w:firstLine="540"/>
        <w:rPr>
          <w:sz w:val="28"/>
          <w:szCs w:val="28"/>
          <w:lang w:val="ru-RU"/>
        </w:rPr>
      </w:pPr>
      <w:proofErr w:type="spellStart"/>
      <w:proofErr w:type="gramStart"/>
      <w:r w:rsidRPr="0075225F">
        <w:rPr>
          <w:sz w:val="28"/>
          <w:szCs w:val="28"/>
        </w:rPr>
        <w:t>дотримання</w:t>
      </w:r>
      <w:proofErr w:type="spellEnd"/>
      <w:proofErr w:type="gramEnd"/>
      <w:r w:rsidRPr="0075225F">
        <w:rPr>
          <w:sz w:val="28"/>
          <w:szCs w:val="28"/>
        </w:rPr>
        <w:t xml:space="preserve"> </w:t>
      </w:r>
      <w:proofErr w:type="spellStart"/>
      <w:r w:rsidRPr="0075225F"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5225F">
        <w:rPr>
          <w:sz w:val="28"/>
          <w:szCs w:val="28"/>
        </w:rPr>
        <w:t>дисципліни</w:t>
      </w:r>
      <w:proofErr w:type="spellEnd"/>
      <w:r w:rsidRPr="0075225F">
        <w:rPr>
          <w:sz w:val="28"/>
          <w:szCs w:val="28"/>
        </w:rPr>
        <w:t>.</w:t>
      </w:r>
    </w:p>
    <w:p w:rsidR="007B4F58" w:rsidRDefault="007B4F58" w:rsidP="007B4F58">
      <w:pPr>
        <w:jc w:val="both"/>
        <w:textAlignment w:val="baseline"/>
        <w:rPr>
          <w:bCs/>
          <w:sz w:val="28"/>
          <w:szCs w:val="28"/>
          <w:lang w:val="uk-UA"/>
        </w:rPr>
      </w:pPr>
    </w:p>
    <w:p w:rsidR="007B4F58" w:rsidRPr="003A71D6" w:rsidRDefault="007B4F58" w:rsidP="007B4F5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Times New Roman"/>
          <w:color w:val="000000"/>
          <w:sz w:val="28"/>
          <w:szCs w:val="28"/>
        </w:rPr>
      </w:pPr>
      <w:r w:rsidRPr="003A71D6">
        <w:rPr>
          <w:bCs/>
          <w:sz w:val="28"/>
          <w:szCs w:val="28"/>
          <w:lang w:val="uk-UA"/>
        </w:rPr>
        <w:t>1.10.</w:t>
      </w:r>
      <w:bookmarkStart w:id="0" w:name="n73"/>
      <w:bookmarkEnd w:id="0"/>
      <w:r w:rsidRPr="003A71D6">
        <w:rPr>
          <w:bCs/>
          <w:sz w:val="28"/>
          <w:szCs w:val="28"/>
          <w:lang w:val="uk-UA"/>
        </w:rPr>
        <w:t xml:space="preserve"> </w:t>
      </w:r>
      <w:bookmarkStart w:id="1" w:name="n110"/>
      <w:bookmarkEnd w:id="1"/>
      <w:r w:rsidRPr="003A71D6">
        <w:rPr>
          <w:rFonts w:eastAsia="Times New Roman"/>
          <w:color w:val="000000"/>
          <w:sz w:val="28"/>
          <w:szCs w:val="28"/>
        </w:rPr>
        <w:t xml:space="preserve">Заклад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загальної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середньої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: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2" w:name="n320"/>
      <w:bookmarkEnd w:id="2"/>
      <w:proofErr w:type="spellStart"/>
      <w:r w:rsidRPr="003A71D6">
        <w:rPr>
          <w:rFonts w:eastAsia="Times New Roman"/>
          <w:color w:val="000000"/>
          <w:sz w:val="28"/>
          <w:szCs w:val="28"/>
        </w:rPr>
        <w:t>реалізує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положення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 </w:t>
      </w:r>
      <w:proofErr w:type="spellStart"/>
      <w:r w:rsidRPr="003A71D6">
        <w:rPr>
          <w:rFonts w:eastAsia="Times New Roman"/>
          <w:sz w:val="28"/>
          <w:szCs w:val="28"/>
        </w:rPr>
        <w:fldChar w:fldCharType="begin"/>
      </w:r>
      <w:r w:rsidRPr="003A71D6">
        <w:rPr>
          <w:rFonts w:eastAsia="Times New Roman"/>
          <w:sz w:val="28"/>
          <w:szCs w:val="28"/>
        </w:rPr>
        <w:instrText xml:space="preserve"> HYPERLINK "http://zakon5.rada.gov.ua/laws/show/254%D0%BA/96-%D0%B2%D1%80" \t "_blank" </w:instrText>
      </w:r>
      <w:r w:rsidRPr="003A71D6">
        <w:rPr>
          <w:rFonts w:eastAsia="Times New Roman"/>
          <w:sz w:val="28"/>
          <w:szCs w:val="28"/>
        </w:rPr>
        <w:fldChar w:fldCharType="separate"/>
      </w:r>
      <w:r w:rsidRPr="003A71D6">
        <w:rPr>
          <w:rFonts w:eastAsia="Times New Roman"/>
          <w:sz w:val="28"/>
          <w:szCs w:val="28"/>
        </w:rPr>
        <w:t>Конституції</w:t>
      </w:r>
      <w:proofErr w:type="spellEnd"/>
      <w:r w:rsidRPr="003A71D6">
        <w:rPr>
          <w:rFonts w:eastAsia="Times New Roman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sz w:val="28"/>
          <w:szCs w:val="28"/>
        </w:rPr>
        <w:t>України</w:t>
      </w:r>
      <w:proofErr w:type="spellEnd"/>
      <w:r w:rsidRPr="003A71D6">
        <w:rPr>
          <w:rFonts w:eastAsia="Times New Roman"/>
          <w:sz w:val="28"/>
          <w:szCs w:val="28"/>
        </w:rPr>
        <w:fldChar w:fldCharType="end"/>
      </w:r>
      <w:r w:rsidRPr="003A71D6">
        <w:rPr>
          <w:rFonts w:eastAsia="Times New Roman"/>
          <w:sz w:val="28"/>
          <w:szCs w:val="28"/>
        </w:rPr>
        <w:t>, </w:t>
      </w:r>
      <w:hyperlink r:id="rId6" w:tgtFrame="_blank" w:history="1">
        <w:r w:rsidRPr="003A71D6">
          <w:rPr>
            <w:rFonts w:eastAsia="Times New Roman"/>
            <w:sz w:val="28"/>
            <w:szCs w:val="28"/>
          </w:rPr>
          <w:t xml:space="preserve">Закону </w:t>
        </w:r>
        <w:proofErr w:type="spellStart"/>
        <w:r w:rsidRPr="003A71D6">
          <w:rPr>
            <w:rFonts w:eastAsia="Times New Roman"/>
            <w:sz w:val="28"/>
            <w:szCs w:val="28"/>
          </w:rPr>
          <w:t>України</w:t>
        </w:r>
        <w:proofErr w:type="spellEnd"/>
      </w:hyperlink>
      <w:r w:rsidRPr="003A71D6">
        <w:rPr>
          <w:rFonts w:eastAsia="Times New Roman"/>
          <w:sz w:val="28"/>
          <w:szCs w:val="28"/>
        </w:rPr>
        <w:t> </w:t>
      </w:r>
      <w:r w:rsidRPr="003A71D6">
        <w:rPr>
          <w:rFonts w:eastAsia="Times New Roman"/>
          <w:color w:val="000000"/>
          <w:sz w:val="28"/>
          <w:szCs w:val="28"/>
        </w:rPr>
        <w:t xml:space="preserve">"Про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",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цього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Закону,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інших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нормативно-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правових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акті</w:t>
      </w:r>
      <w:proofErr w:type="gramStart"/>
      <w:r w:rsidRPr="003A71D6">
        <w:rPr>
          <w:rFonts w:eastAsia="Times New Roman"/>
          <w:color w:val="000000"/>
          <w:sz w:val="28"/>
          <w:szCs w:val="28"/>
        </w:rPr>
        <w:t>в</w:t>
      </w:r>
      <w:proofErr w:type="spellEnd"/>
      <w:proofErr w:type="gramEnd"/>
      <w:r w:rsidRPr="003A71D6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галузі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3" w:name="n321"/>
      <w:bookmarkEnd w:id="3"/>
      <w:proofErr w:type="spellStart"/>
      <w:r w:rsidRPr="003A71D6">
        <w:rPr>
          <w:rFonts w:eastAsia="Times New Roman"/>
          <w:color w:val="000000"/>
          <w:sz w:val="28"/>
          <w:szCs w:val="28"/>
        </w:rPr>
        <w:t>задовольняє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потреби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громадян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відповідної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території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здобутті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повної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загальної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середньої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4" w:name="n322"/>
      <w:bookmarkEnd w:id="4"/>
      <w:proofErr w:type="spellStart"/>
      <w:r w:rsidRPr="003A71D6">
        <w:rPr>
          <w:rFonts w:eastAsia="Times New Roman"/>
          <w:color w:val="000000"/>
          <w:sz w:val="28"/>
          <w:szCs w:val="28"/>
        </w:rPr>
        <w:t>забезпечує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єдність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навчання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і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виховання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5" w:name="n323"/>
      <w:bookmarkEnd w:id="5"/>
      <w:proofErr w:type="spellStart"/>
      <w:r w:rsidRPr="003A71D6">
        <w:rPr>
          <w:rFonts w:eastAsia="Times New Roman"/>
          <w:color w:val="000000"/>
          <w:sz w:val="28"/>
          <w:szCs w:val="28"/>
        </w:rPr>
        <w:t>формує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освітню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освітні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)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програму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програми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) закладу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  <w:bookmarkStart w:id="6" w:name="_GoBack"/>
      <w:bookmarkEnd w:id="6"/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7" w:name="n504"/>
      <w:bookmarkStart w:id="8" w:name="n324"/>
      <w:bookmarkEnd w:id="7"/>
      <w:bookmarkEnd w:id="8"/>
      <w:proofErr w:type="spellStart"/>
      <w:r w:rsidRPr="003A71D6">
        <w:rPr>
          <w:rFonts w:eastAsia="Times New Roman"/>
          <w:color w:val="000000"/>
          <w:sz w:val="28"/>
          <w:szCs w:val="28"/>
        </w:rPr>
        <w:t>створює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науково-методичну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і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матеріально-технічну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бази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A71D6">
        <w:rPr>
          <w:rFonts w:eastAsia="Times New Roman"/>
          <w:color w:val="000000"/>
          <w:sz w:val="28"/>
          <w:szCs w:val="28"/>
        </w:rPr>
        <w:t>для</w:t>
      </w:r>
      <w:proofErr w:type="gram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організації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та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здійснення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освітнього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процесу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9" w:name="n325"/>
      <w:bookmarkEnd w:id="9"/>
      <w:proofErr w:type="spellStart"/>
      <w:r w:rsidRPr="003A71D6">
        <w:rPr>
          <w:rFonts w:eastAsia="Times New Roman"/>
          <w:color w:val="000000"/>
          <w:sz w:val="28"/>
          <w:szCs w:val="28"/>
        </w:rPr>
        <w:t>забезпечує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відповідність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71D6">
        <w:rPr>
          <w:rFonts w:eastAsia="Times New Roman"/>
          <w:color w:val="000000"/>
          <w:sz w:val="28"/>
          <w:szCs w:val="28"/>
        </w:rPr>
        <w:t>р</w:t>
      </w:r>
      <w:proofErr w:type="gramEnd"/>
      <w:r w:rsidRPr="003A71D6">
        <w:rPr>
          <w:rFonts w:eastAsia="Times New Roman"/>
          <w:color w:val="000000"/>
          <w:sz w:val="28"/>
          <w:szCs w:val="28"/>
        </w:rPr>
        <w:t>івня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загальної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середньої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Державним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стандартам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загальної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середньої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10" w:name="n505"/>
      <w:bookmarkStart w:id="11" w:name="n326"/>
      <w:bookmarkEnd w:id="10"/>
      <w:bookmarkEnd w:id="11"/>
      <w:proofErr w:type="spellStart"/>
      <w:r w:rsidRPr="003A71D6">
        <w:rPr>
          <w:rFonts w:eastAsia="Times New Roman"/>
          <w:color w:val="000000"/>
          <w:sz w:val="28"/>
          <w:szCs w:val="28"/>
        </w:rPr>
        <w:t>охороняє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життя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і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здоров'я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здобувачів освіти </w:t>
      </w:r>
      <w:r w:rsidRPr="003A71D6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вихованців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),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педагогічних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та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інших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працівникі</w:t>
      </w:r>
      <w:proofErr w:type="gramStart"/>
      <w:r w:rsidRPr="003A71D6">
        <w:rPr>
          <w:rFonts w:eastAsia="Times New Roman"/>
          <w:color w:val="000000"/>
          <w:sz w:val="28"/>
          <w:szCs w:val="28"/>
        </w:rPr>
        <w:t>в</w:t>
      </w:r>
      <w:proofErr w:type="spellEnd"/>
      <w:proofErr w:type="gramEnd"/>
      <w:r w:rsidRPr="003A71D6">
        <w:rPr>
          <w:rFonts w:eastAsia="Times New Roman"/>
          <w:color w:val="000000"/>
          <w:sz w:val="28"/>
          <w:szCs w:val="28"/>
        </w:rPr>
        <w:t xml:space="preserve"> закладу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загальної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середньої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12" w:name="n327"/>
      <w:bookmarkEnd w:id="12"/>
      <w:proofErr w:type="spellStart"/>
      <w:r w:rsidRPr="003A71D6">
        <w:rPr>
          <w:rFonts w:eastAsia="Times New Roman"/>
          <w:color w:val="000000"/>
          <w:sz w:val="28"/>
          <w:szCs w:val="28"/>
        </w:rPr>
        <w:t>формує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1D6">
        <w:rPr>
          <w:rFonts w:eastAsia="Times New Roman"/>
          <w:color w:val="000000"/>
          <w:sz w:val="28"/>
          <w:szCs w:val="28"/>
        </w:rPr>
        <w:t xml:space="preserve"> в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здобувачів  освіти</w:t>
      </w:r>
      <w:r>
        <w:rPr>
          <w:sz w:val="28"/>
          <w:szCs w:val="28"/>
        </w:rPr>
        <w:t xml:space="preserve"> </w:t>
      </w:r>
      <w:r w:rsidRPr="003A71D6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вихованців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) засади здорового способу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життя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гі</w:t>
      </w:r>
      <w:proofErr w:type="gramStart"/>
      <w:r w:rsidRPr="003A71D6">
        <w:rPr>
          <w:rFonts w:eastAsia="Times New Roman"/>
          <w:color w:val="000000"/>
          <w:sz w:val="28"/>
          <w:szCs w:val="28"/>
        </w:rPr>
        <w:t>г</w:t>
      </w:r>
      <w:proofErr w:type="gramEnd"/>
      <w:r w:rsidRPr="003A71D6">
        <w:rPr>
          <w:rFonts w:eastAsia="Times New Roman"/>
          <w:color w:val="000000"/>
          <w:sz w:val="28"/>
          <w:szCs w:val="28"/>
        </w:rPr>
        <w:t>ієнічні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навички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13" w:name="n328"/>
      <w:bookmarkEnd w:id="13"/>
      <w:proofErr w:type="spellStart"/>
      <w:r w:rsidRPr="003A71D6">
        <w:rPr>
          <w:rFonts w:eastAsia="Times New Roman"/>
          <w:color w:val="000000"/>
          <w:sz w:val="28"/>
          <w:szCs w:val="28"/>
        </w:rPr>
        <w:t>забезпечує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добі</w:t>
      </w:r>
      <w:proofErr w:type="gramStart"/>
      <w:r w:rsidRPr="003A71D6">
        <w:rPr>
          <w:rFonts w:eastAsia="Times New Roman"/>
          <w:color w:val="000000"/>
          <w:sz w:val="28"/>
          <w:szCs w:val="28"/>
        </w:rPr>
        <w:t>р</w:t>
      </w:r>
      <w:proofErr w:type="spellEnd"/>
      <w:proofErr w:type="gramEnd"/>
      <w:r w:rsidRPr="003A71D6">
        <w:rPr>
          <w:rFonts w:eastAsia="Times New Roman"/>
          <w:color w:val="000000"/>
          <w:sz w:val="28"/>
          <w:szCs w:val="28"/>
        </w:rPr>
        <w:t xml:space="preserve"> і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розстановку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кадрів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14" w:name="n506"/>
      <w:bookmarkStart w:id="15" w:name="n508"/>
      <w:bookmarkEnd w:id="14"/>
      <w:bookmarkEnd w:id="15"/>
      <w:proofErr w:type="spellStart"/>
      <w:r w:rsidRPr="003A71D6">
        <w:rPr>
          <w:rFonts w:eastAsia="Times New Roman"/>
          <w:color w:val="000000"/>
          <w:sz w:val="28"/>
          <w:szCs w:val="28"/>
        </w:rPr>
        <w:t>планує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власну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діяльність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та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формує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стратегію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розвитку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закладу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16" w:name="n510"/>
      <w:bookmarkStart w:id="17" w:name="n509"/>
      <w:bookmarkEnd w:id="16"/>
      <w:bookmarkEnd w:id="17"/>
      <w:proofErr w:type="spellStart"/>
      <w:r w:rsidRPr="003A71D6">
        <w:rPr>
          <w:rFonts w:eastAsia="Times New Roman"/>
          <w:color w:val="000000"/>
          <w:sz w:val="28"/>
          <w:szCs w:val="28"/>
        </w:rPr>
        <w:t>відповідно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до статуту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утворю</w:t>
      </w:r>
      <w:proofErr w:type="gramStart"/>
      <w:r w:rsidRPr="003A71D6">
        <w:rPr>
          <w:rFonts w:eastAsia="Times New Roman"/>
          <w:color w:val="000000"/>
          <w:sz w:val="28"/>
          <w:szCs w:val="28"/>
        </w:rPr>
        <w:t>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,</w:t>
      </w:r>
      <w:proofErr w:type="gram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реорганізує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та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ліквідує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структурні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підрозділи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18" w:name="n507"/>
      <w:bookmarkStart w:id="19" w:name="n329"/>
      <w:bookmarkEnd w:id="18"/>
      <w:bookmarkEnd w:id="19"/>
      <w:proofErr w:type="spellStart"/>
      <w:r w:rsidRPr="003A71D6">
        <w:rPr>
          <w:rFonts w:eastAsia="Times New Roman"/>
          <w:color w:val="000000"/>
          <w:sz w:val="28"/>
          <w:szCs w:val="28"/>
        </w:rPr>
        <w:t>встановлює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відповідно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до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законодавства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України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прямі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зв'язки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з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навчальними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закладами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зарубіжних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71D6">
        <w:rPr>
          <w:rFonts w:eastAsia="Times New Roman"/>
          <w:color w:val="000000"/>
          <w:sz w:val="28"/>
          <w:szCs w:val="28"/>
        </w:rPr>
        <w:t>країн</w:t>
      </w:r>
      <w:proofErr w:type="spellEnd"/>
      <w:proofErr w:type="gramEnd"/>
      <w:r w:rsidRPr="003A71D6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міжнародними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організаціями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тощо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20" w:name="n330"/>
      <w:bookmarkEnd w:id="20"/>
      <w:proofErr w:type="spellStart"/>
      <w:r w:rsidRPr="003A71D6">
        <w:rPr>
          <w:rFonts w:eastAsia="Times New Roman"/>
          <w:color w:val="000000"/>
          <w:sz w:val="28"/>
          <w:szCs w:val="28"/>
        </w:rPr>
        <w:t>додержується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фінансової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дисципліни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зберігає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матеріально-технічну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базу;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21" w:name="n331"/>
      <w:bookmarkEnd w:id="21"/>
      <w:proofErr w:type="spellStart"/>
      <w:r w:rsidRPr="003A71D6">
        <w:rPr>
          <w:rFonts w:eastAsia="Times New Roman"/>
          <w:color w:val="000000"/>
          <w:sz w:val="28"/>
          <w:szCs w:val="28"/>
        </w:rPr>
        <w:t>видає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документи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про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освіту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встановленого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зразка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;</w:t>
      </w:r>
    </w:p>
    <w:p w:rsidR="007B4F58" w:rsidRPr="003A71D6" w:rsidRDefault="007B4F58" w:rsidP="007B4F58">
      <w:pPr>
        <w:shd w:val="clear" w:color="auto" w:fill="FFFFFF"/>
        <w:ind w:firstLine="448"/>
        <w:jc w:val="both"/>
        <w:rPr>
          <w:rFonts w:eastAsia="Times New Roman"/>
          <w:color w:val="000000"/>
          <w:sz w:val="28"/>
          <w:szCs w:val="28"/>
        </w:rPr>
      </w:pPr>
      <w:bookmarkStart w:id="22" w:name="n332"/>
      <w:bookmarkEnd w:id="22"/>
      <w:proofErr w:type="spellStart"/>
      <w:r w:rsidRPr="003A71D6">
        <w:rPr>
          <w:rFonts w:eastAsia="Times New Roman"/>
          <w:color w:val="000000"/>
          <w:sz w:val="28"/>
          <w:szCs w:val="28"/>
        </w:rPr>
        <w:t>здійснює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інші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повноваження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відповідно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A71D6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3A71D6">
        <w:rPr>
          <w:rFonts w:eastAsia="Times New Roman"/>
          <w:color w:val="000000"/>
          <w:sz w:val="28"/>
          <w:szCs w:val="28"/>
        </w:rPr>
        <w:t xml:space="preserve"> статуту закладу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загальної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середньої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A71D6">
        <w:rPr>
          <w:rFonts w:eastAsia="Times New Roman"/>
          <w:color w:val="000000"/>
          <w:sz w:val="28"/>
          <w:szCs w:val="28"/>
        </w:rPr>
        <w:t>освіти</w:t>
      </w:r>
      <w:proofErr w:type="spellEnd"/>
      <w:r w:rsidRPr="003A71D6">
        <w:rPr>
          <w:rFonts w:eastAsia="Times New Roman"/>
          <w:color w:val="000000"/>
          <w:sz w:val="28"/>
          <w:szCs w:val="28"/>
        </w:rPr>
        <w:t>.</w:t>
      </w:r>
    </w:p>
    <w:p w:rsidR="007B4F58" w:rsidRPr="00F1603B" w:rsidRDefault="007B4F58" w:rsidP="007B4F58">
      <w:pPr>
        <w:ind w:firstLine="540"/>
        <w:jc w:val="both"/>
        <w:textAlignment w:val="baseline"/>
        <w:rPr>
          <w:color w:val="FF6600"/>
          <w:sz w:val="28"/>
          <w:szCs w:val="28"/>
          <w:bdr w:val="none" w:sz="0" w:space="0" w:color="auto" w:frame="1"/>
          <w:lang w:val="uk-UA"/>
        </w:rPr>
      </w:pPr>
    </w:p>
    <w:p w:rsidR="007B4F58" w:rsidRPr="007B4F58" w:rsidRDefault="007B4F58" w:rsidP="007B4F58">
      <w:pPr>
        <w:pStyle w:val="a5"/>
        <w:ind w:left="0" w:firstLine="720"/>
        <w:rPr>
          <w:b/>
          <w:sz w:val="28"/>
          <w:szCs w:val="28"/>
          <w:lang w:val="ru-RU"/>
        </w:rPr>
      </w:pPr>
      <w:r w:rsidRPr="007B4F58">
        <w:rPr>
          <w:b/>
          <w:sz w:val="28"/>
          <w:szCs w:val="28"/>
          <w:lang w:val="ru-RU"/>
        </w:rPr>
        <w:t xml:space="preserve">1.11.  </w:t>
      </w:r>
      <w:proofErr w:type="spellStart"/>
      <w:r w:rsidRPr="007B4F58">
        <w:rPr>
          <w:b/>
          <w:sz w:val="28"/>
          <w:szCs w:val="28"/>
          <w:lang w:val="ru-RU"/>
        </w:rPr>
        <w:t>Мовою</w:t>
      </w:r>
      <w:proofErr w:type="spellEnd"/>
      <w:r w:rsidRPr="007B4F58">
        <w:rPr>
          <w:b/>
          <w:sz w:val="28"/>
          <w:szCs w:val="28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lang w:val="ru-RU"/>
        </w:rPr>
        <w:t>освітнього</w:t>
      </w:r>
      <w:proofErr w:type="spellEnd"/>
      <w:r w:rsidRPr="007B4F58">
        <w:rPr>
          <w:b/>
          <w:sz w:val="28"/>
          <w:szCs w:val="28"/>
          <w:lang w:val="ru-RU"/>
        </w:rPr>
        <w:t xml:space="preserve"> процессу в </w:t>
      </w:r>
      <w:proofErr w:type="spellStart"/>
      <w:r w:rsidRPr="007B4F58">
        <w:rPr>
          <w:b/>
          <w:sz w:val="28"/>
          <w:szCs w:val="28"/>
          <w:lang w:val="ru-RU"/>
        </w:rPr>
        <w:t>закладі</w:t>
      </w:r>
      <w:proofErr w:type="spellEnd"/>
      <w:r w:rsidRPr="007B4F58">
        <w:rPr>
          <w:b/>
          <w:sz w:val="28"/>
          <w:szCs w:val="28"/>
          <w:lang w:val="ru-RU"/>
        </w:rPr>
        <w:t xml:space="preserve"> </w:t>
      </w:r>
      <w:r w:rsidRPr="007B4F58">
        <w:rPr>
          <w:b/>
          <w:sz w:val="28"/>
          <w:szCs w:val="28"/>
          <w:lang w:val="uk-UA"/>
        </w:rPr>
        <w:t>загальної середньої освіти є державна мова.</w:t>
      </w:r>
    </w:p>
    <w:p w:rsidR="007B4F58" w:rsidRPr="007B4F58" w:rsidRDefault="007B4F58" w:rsidP="007B4F58">
      <w:pPr>
        <w:pStyle w:val="a5"/>
        <w:ind w:left="0" w:firstLine="720"/>
        <w:rPr>
          <w:b/>
          <w:sz w:val="28"/>
          <w:szCs w:val="28"/>
          <w:lang w:val="ru-RU"/>
        </w:rPr>
      </w:pPr>
      <w:r w:rsidRPr="007B4F58">
        <w:rPr>
          <w:b/>
          <w:sz w:val="28"/>
          <w:szCs w:val="28"/>
          <w:lang w:val="ru-RU"/>
        </w:rPr>
        <w:t xml:space="preserve">В  </w:t>
      </w:r>
      <w:proofErr w:type="spellStart"/>
      <w:r w:rsidRPr="007B4F58">
        <w:rPr>
          <w:b/>
          <w:sz w:val="28"/>
          <w:szCs w:val="28"/>
          <w:lang w:val="ru-RU"/>
        </w:rPr>
        <w:t>закладі</w:t>
      </w:r>
      <w:proofErr w:type="spellEnd"/>
      <w:r w:rsidRPr="007B4F58">
        <w:rPr>
          <w:b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bdr w:val="none" w:sz="0" w:space="0" w:color="auto" w:frame="1"/>
          <w:lang w:val="ru-RU"/>
        </w:rPr>
        <w:t>загальної</w:t>
      </w:r>
      <w:proofErr w:type="spellEnd"/>
      <w:r w:rsidRPr="007B4F58">
        <w:rPr>
          <w:b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bdr w:val="none" w:sz="0" w:space="0" w:color="auto" w:frame="1"/>
          <w:lang w:val="ru-RU"/>
        </w:rPr>
        <w:t>середньої</w:t>
      </w:r>
      <w:proofErr w:type="spellEnd"/>
      <w:r w:rsidRPr="007B4F58">
        <w:rPr>
          <w:b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7B4F58">
        <w:rPr>
          <w:b/>
          <w:sz w:val="28"/>
          <w:szCs w:val="28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lang w:val="ru-RU"/>
        </w:rPr>
        <w:t>мова</w:t>
      </w:r>
      <w:proofErr w:type="spellEnd"/>
      <w:r w:rsidRPr="007B4F58">
        <w:rPr>
          <w:b/>
          <w:sz w:val="28"/>
          <w:szCs w:val="28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lang w:val="ru-RU"/>
        </w:rPr>
        <w:t>навчання</w:t>
      </w:r>
      <w:proofErr w:type="spellEnd"/>
      <w:r w:rsidRPr="007B4F58">
        <w:rPr>
          <w:b/>
          <w:sz w:val="28"/>
          <w:szCs w:val="28"/>
          <w:lang w:val="ru-RU"/>
        </w:rPr>
        <w:t xml:space="preserve"> і </w:t>
      </w:r>
      <w:proofErr w:type="spellStart"/>
      <w:r w:rsidRPr="007B4F58">
        <w:rPr>
          <w:b/>
          <w:sz w:val="28"/>
          <w:szCs w:val="28"/>
          <w:lang w:val="ru-RU"/>
        </w:rPr>
        <w:t>виховання</w:t>
      </w:r>
      <w:proofErr w:type="spellEnd"/>
      <w:r w:rsidRPr="007B4F58">
        <w:rPr>
          <w:b/>
          <w:sz w:val="28"/>
          <w:szCs w:val="28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lang w:val="ru-RU"/>
        </w:rPr>
        <w:t>визначається</w:t>
      </w:r>
      <w:proofErr w:type="spellEnd"/>
      <w:r w:rsidRPr="007B4F58">
        <w:rPr>
          <w:b/>
          <w:sz w:val="28"/>
          <w:szCs w:val="28"/>
          <w:lang w:val="ru-RU"/>
        </w:rPr>
        <w:t xml:space="preserve"> </w:t>
      </w:r>
      <w:proofErr w:type="spellStart"/>
      <w:r w:rsidRPr="007B4F58">
        <w:rPr>
          <w:b/>
          <w:sz w:val="28"/>
          <w:szCs w:val="28"/>
          <w:lang w:val="ru-RU"/>
        </w:rPr>
        <w:t>відповідно</w:t>
      </w:r>
      <w:proofErr w:type="spellEnd"/>
      <w:r w:rsidRPr="007B4F58">
        <w:rPr>
          <w:b/>
          <w:sz w:val="28"/>
          <w:szCs w:val="28"/>
          <w:lang w:val="ru-RU"/>
        </w:rPr>
        <w:t xml:space="preserve"> до </w:t>
      </w:r>
      <w:proofErr w:type="spellStart"/>
      <w:r w:rsidRPr="007B4F58">
        <w:rPr>
          <w:b/>
          <w:sz w:val="28"/>
          <w:szCs w:val="28"/>
          <w:lang w:val="ru-RU"/>
        </w:rPr>
        <w:t>статті</w:t>
      </w:r>
      <w:proofErr w:type="spellEnd"/>
      <w:r w:rsidRPr="007B4F58">
        <w:rPr>
          <w:b/>
          <w:sz w:val="28"/>
          <w:szCs w:val="28"/>
          <w:lang w:val="ru-RU"/>
        </w:rPr>
        <w:t xml:space="preserve"> 7 Закону </w:t>
      </w:r>
      <w:proofErr w:type="spellStart"/>
      <w:r w:rsidRPr="007B4F58">
        <w:rPr>
          <w:b/>
          <w:sz w:val="28"/>
          <w:szCs w:val="28"/>
          <w:lang w:val="ru-RU"/>
        </w:rPr>
        <w:t>України</w:t>
      </w:r>
      <w:proofErr w:type="spellEnd"/>
      <w:r w:rsidRPr="007B4F58">
        <w:rPr>
          <w:b/>
          <w:sz w:val="28"/>
          <w:szCs w:val="28"/>
          <w:lang w:val="ru-RU"/>
        </w:rPr>
        <w:t xml:space="preserve"> «Про </w:t>
      </w:r>
      <w:proofErr w:type="spellStart"/>
      <w:r w:rsidRPr="007B4F58">
        <w:rPr>
          <w:b/>
          <w:sz w:val="28"/>
          <w:szCs w:val="28"/>
          <w:lang w:val="ru-RU"/>
        </w:rPr>
        <w:t>освіту</w:t>
      </w:r>
      <w:proofErr w:type="spellEnd"/>
      <w:r w:rsidRPr="007B4F58">
        <w:rPr>
          <w:b/>
          <w:sz w:val="28"/>
          <w:szCs w:val="28"/>
          <w:lang w:val="ru-RU"/>
        </w:rPr>
        <w:t>».</w:t>
      </w:r>
    </w:p>
    <w:p w:rsidR="007B4F58" w:rsidRPr="0075225F" w:rsidRDefault="007B4F58" w:rsidP="007B4F58">
      <w:pPr>
        <w:pStyle w:val="a5"/>
        <w:ind w:left="0" w:firstLine="720"/>
        <w:rPr>
          <w:sz w:val="28"/>
          <w:szCs w:val="28"/>
          <w:lang w:val="ru-RU"/>
        </w:rPr>
      </w:pPr>
    </w:p>
    <w:p w:rsidR="007B4F58" w:rsidRPr="00EF66F3" w:rsidRDefault="007B4F58" w:rsidP="007B4F58">
      <w:pPr>
        <w:pStyle w:val="a3"/>
        <w:tabs>
          <w:tab w:val="num" w:pos="0"/>
        </w:tabs>
        <w:spacing w:after="0"/>
        <w:ind w:right="10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Заклад загальної середньої освіти може створювати у своєму складі класи (групи) з дистанційною формою навчання, класи (групи) з поглибленим вивченням окремих предметів, спеціальні та інклюзивні класи для навчання дітей з особливими освітніми потребами.</w:t>
      </w:r>
    </w:p>
    <w:p w:rsidR="00025C7C" w:rsidRPr="007B4F58" w:rsidRDefault="007B4F58" w:rsidP="007B4F58">
      <w:pPr>
        <w:rPr>
          <w:lang w:val="uk-UA"/>
        </w:rPr>
      </w:pPr>
      <w:r>
        <w:rPr>
          <w:sz w:val="28"/>
          <w:szCs w:val="28"/>
        </w:rPr>
        <w:tab/>
      </w:r>
    </w:p>
    <w:sectPr w:rsidR="00025C7C" w:rsidRPr="007B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C70"/>
    <w:multiLevelType w:val="hybridMultilevel"/>
    <w:tmpl w:val="DF0A2E62"/>
    <w:lvl w:ilvl="0" w:tplc="F368A2DA">
      <w:numFmt w:val="bullet"/>
      <w:lvlText w:val="-"/>
      <w:lvlJc w:val="left"/>
      <w:pPr>
        <w:ind w:left="183" w:hanging="183"/>
      </w:pPr>
      <w:rPr>
        <w:rFonts w:hint="default"/>
        <w:w w:val="100"/>
      </w:rPr>
    </w:lvl>
    <w:lvl w:ilvl="1" w:tplc="FC8E86A2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w w:val="100"/>
        <w:sz w:val="28"/>
      </w:rPr>
    </w:lvl>
    <w:lvl w:ilvl="2" w:tplc="562ADFD4">
      <w:numFmt w:val="bullet"/>
      <w:lvlText w:val="•"/>
      <w:lvlJc w:val="left"/>
      <w:pPr>
        <w:ind w:left="1993" w:hanging="233"/>
      </w:pPr>
      <w:rPr>
        <w:rFonts w:hint="default"/>
      </w:rPr>
    </w:lvl>
    <w:lvl w:ilvl="3" w:tplc="4356B8C6">
      <w:numFmt w:val="bullet"/>
      <w:lvlText w:val="•"/>
      <w:lvlJc w:val="left"/>
      <w:pPr>
        <w:ind w:left="2939" w:hanging="233"/>
      </w:pPr>
      <w:rPr>
        <w:rFonts w:hint="default"/>
      </w:rPr>
    </w:lvl>
    <w:lvl w:ilvl="4" w:tplc="0040D388">
      <w:numFmt w:val="bullet"/>
      <w:lvlText w:val="•"/>
      <w:lvlJc w:val="left"/>
      <w:pPr>
        <w:ind w:left="3886" w:hanging="233"/>
      </w:pPr>
      <w:rPr>
        <w:rFonts w:hint="default"/>
      </w:rPr>
    </w:lvl>
    <w:lvl w:ilvl="5" w:tplc="B978B9E2">
      <w:numFmt w:val="bullet"/>
      <w:lvlText w:val="•"/>
      <w:lvlJc w:val="left"/>
      <w:pPr>
        <w:ind w:left="4833" w:hanging="233"/>
      </w:pPr>
      <w:rPr>
        <w:rFonts w:hint="default"/>
      </w:rPr>
    </w:lvl>
    <w:lvl w:ilvl="6" w:tplc="BAEC6B60">
      <w:numFmt w:val="bullet"/>
      <w:lvlText w:val="•"/>
      <w:lvlJc w:val="left"/>
      <w:pPr>
        <w:ind w:left="5779" w:hanging="233"/>
      </w:pPr>
      <w:rPr>
        <w:rFonts w:hint="default"/>
      </w:rPr>
    </w:lvl>
    <w:lvl w:ilvl="7" w:tplc="DE7002A8">
      <w:numFmt w:val="bullet"/>
      <w:lvlText w:val="•"/>
      <w:lvlJc w:val="left"/>
      <w:pPr>
        <w:ind w:left="6726" w:hanging="233"/>
      </w:pPr>
      <w:rPr>
        <w:rFonts w:hint="default"/>
      </w:rPr>
    </w:lvl>
    <w:lvl w:ilvl="8" w:tplc="52A84618">
      <w:numFmt w:val="bullet"/>
      <w:lvlText w:val="•"/>
      <w:lvlJc w:val="left"/>
      <w:pPr>
        <w:ind w:left="7673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56"/>
    <w:rsid w:val="00025C7C"/>
    <w:rsid w:val="000C3622"/>
    <w:rsid w:val="002729BF"/>
    <w:rsid w:val="00675794"/>
    <w:rsid w:val="0076069C"/>
    <w:rsid w:val="007B4F58"/>
    <w:rsid w:val="00972BC8"/>
    <w:rsid w:val="009B5B2A"/>
    <w:rsid w:val="00A52815"/>
    <w:rsid w:val="00B237F7"/>
    <w:rsid w:val="00D5318F"/>
    <w:rsid w:val="00D971F3"/>
    <w:rsid w:val="00F11056"/>
    <w:rsid w:val="00F76A05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B4F58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7B4F58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7B4F58"/>
    <w:pPr>
      <w:widowControl w:val="0"/>
      <w:ind w:left="102" w:firstLine="417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vps2">
    <w:name w:val="rvps2"/>
    <w:basedOn w:val="a"/>
    <w:rsid w:val="007B4F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B4F58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7B4F58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7B4F58"/>
    <w:pPr>
      <w:widowControl w:val="0"/>
      <w:ind w:left="102" w:firstLine="417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vps2">
    <w:name w:val="rvps2"/>
    <w:basedOn w:val="a"/>
    <w:rsid w:val="007B4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2019-01-23T18:24:00Z</dcterms:created>
  <dcterms:modified xsi:type="dcterms:W3CDTF">2019-01-23T18:24:00Z</dcterms:modified>
</cp:coreProperties>
</file>