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A792E" w14:textId="77777777" w:rsidR="00A11091" w:rsidRPr="00A11091" w:rsidRDefault="00A11091" w:rsidP="00A110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11091">
        <w:rPr>
          <w:rFonts w:ascii="Times New Roman" w:eastAsia="Calibri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0BF83855" wp14:editId="4C95CECC">
            <wp:extent cx="358140" cy="403860"/>
            <wp:effectExtent l="0" t="0" r="3810" b="0"/>
            <wp:docPr id="3" name="Рисунок 1" descr="Описание: Описание: gerb_ukra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_ukra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989C2" w14:textId="26884FCD" w:rsidR="00A11091" w:rsidRPr="00377C72" w:rsidRDefault="00B9023C" w:rsidP="00A11091">
      <w:pPr>
        <w:pBdr>
          <w:bottom w:val="single" w:sz="12" w:space="1" w:color="auto"/>
        </w:pBd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proofErr w:type="spellStart"/>
      <w:r w:rsidR="00377C72" w:rsidRPr="00377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Новообиходівськ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ліцей </w:t>
      </w:r>
      <w:proofErr w:type="spellStart"/>
      <w:r w:rsidR="00377C72" w:rsidRPr="00377C72">
        <w:rPr>
          <w:rFonts w:ascii="Cambria" w:eastAsia="Calibri" w:hAnsi="Cambria" w:cs="Times New Roman"/>
          <w:b/>
          <w:sz w:val="24"/>
          <w:szCs w:val="24"/>
          <w:lang w:eastAsia="ru-RU"/>
        </w:rPr>
        <w:t>Райгородської</w:t>
      </w:r>
      <w:proofErr w:type="spellEnd"/>
      <w:r w:rsidR="00377C72" w:rsidRPr="00377C72">
        <w:rPr>
          <w:rFonts w:ascii="Cambria" w:eastAsia="Calibri" w:hAnsi="Cambria" w:cs="Times New Roman"/>
          <w:b/>
          <w:sz w:val="24"/>
          <w:szCs w:val="24"/>
          <w:lang w:eastAsia="ru-RU"/>
        </w:rPr>
        <w:t xml:space="preserve"> сільської ради </w:t>
      </w:r>
      <w:r>
        <w:rPr>
          <w:rFonts w:ascii="Cambria" w:eastAsia="Calibri" w:hAnsi="Cambria" w:cs="Times New Roman"/>
          <w:b/>
          <w:sz w:val="24"/>
          <w:szCs w:val="24"/>
          <w:lang w:eastAsia="ru-RU"/>
        </w:rPr>
        <w:t>Вінницької області</w:t>
      </w:r>
    </w:p>
    <w:bookmarkEnd w:id="0"/>
    <w:p w14:paraId="1126BF7B" w14:textId="77777777" w:rsidR="00A11091" w:rsidRPr="00A11091" w:rsidRDefault="00A11091" w:rsidP="00A11091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24"/>
          <w:lang w:eastAsia="ru-RU"/>
        </w:rPr>
      </w:pPr>
    </w:p>
    <w:p w14:paraId="168C89A8" w14:textId="77777777" w:rsidR="00A11091" w:rsidRPr="00A11091" w:rsidRDefault="00A11091" w:rsidP="00A110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889BFCF" w14:textId="77777777" w:rsidR="00A11091" w:rsidRPr="00A11091" w:rsidRDefault="00A11091" w:rsidP="00A11091">
      <w:pPr>
        <w:tabs>
          <w:tab w:val="left" w:pos="45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</w:pPr>
      <w:r w:rsidRPr="00A11091"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>Н А К А З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3"/>
        <w:gridCol w:w="3286"/>
        <w:gridCol w:w="3286"/>
      </w:tblGrid>
      <w:tr w:rsidR="00A11091" w:rsidRPr="00A11091" w14:paraId="1DA2DCAA" w14:textId="77777777" w:rsidTr="00A11091">
        <w:tc>
          <w:tcPr>
            <w:tcW w:w="1666" w:type="pct"/>
            <w:hideMark/>
          </w:tcPr>
          <w:p w14:paraId="47903081" w14:textId="589E43AA" w:rsidR="00A11091" w:rsidRPr="00A11091" w:rsidRDefault="00B9023C" w:rsidP="00A11091">
            <w:pPr>
              <w:tabs>
                <w:tab w:val="left" w:pos="4550"/>
              </w:tabs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8"/>
                <w:szCs w:val="24"/>
                <w:lang w:eastAsia="ru-RU"/>
              </w:rPr>
              <w:t>30 серпня</w:t>
            </w:r>
            <w:r w:rsidR="00A11091" w:rsidRPr="00A11091">
              <w:rPr>
                <w:rFonts w:eastAsia="Calibri"/>
                <w:sz w:val="28"/>
                <w:szCs w:val="24"/>
                <w:lang w:eastAsia="ru-RU"/>
              </w:rPr>
              <w:t xml:space="preserve"> 2021р.</w:t>
            </w:r>
          </w:p>
        </w:tc>
        <w:tc>
          <w:tcPr>
            <w:tcW w:w="1667" w:type="pct"/>
            <w:hideMark/>
          </w:tcPr>
          <w:p w14:paraId="01A1A992" w14:textId="3D2FD444" w:rsidR="00A11091" w:rsidRPr="00A11091" w:rsidRDefault="00A11091" w:rsidP="00A11091">
            <w:pPr>
              <w:tabs>
                <w:tab w:val="left" w:pos="4550"/>
              </w:tabs>
              <w:jc w:val="center"/>
              <w:rPr>
                <w:rFonts w:eastAsia="Calibri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667" w:type="pct"/>
          </w:tcPr>
          <w:p w14:paraId="4923FB43" w14:textId="2390E1A9" w:rsidR="00A11091" w:rsidRPr="00A11091" w:rsidRDefault="00A11091" w:rsidP="00377C72">
            <w:pPr>
              <w:tabs>
                <w:tab w:val="left" w:pos="4550"/>
              </w:tabs>
              <w:jc w:val="center"/>
              <w:rPr>
                <w:rFonts w:eastAsia="Calibri"/>
                <w:sz w:val="28"/>
                <w:szCs w:val="24"/>
                <w:lang w:eastAsia="ru-RU"/>
              </w:rPr>
            </w:pPr>
            <w:r w:rsidRPr="00A11091">
              <w:rPr>
                <w:rFonts w:eastAsia="Calibri"/>
                <w:sz w:val="28"/>
                <w:szCs w:val="24"/>
                <w:lang w:val="ru-RU" w:eastAsia="ru-RU"/>
              </w:rPr>
              <w:t>№</w:t>
            </w:r>
            <w:r w:rsidR="00377C72">
              <w:rPr>
                <w:rFonts w:eastAsia="Calibri"/>
                <w:sz w:val="28"/>
                <w:szCs w:val="24"/>
                <w:lang w:val="ru-RU" w:eastAsia="ru-RU"/>
              </w:rPr>
              <w:t xml:space="preserve">         </w:t>
            </w:r>
          </w:p>
          <w:p w14:paraId="046B2624" w14:textId="77777777" w:rsidR="00A11091" w:rsidRPr="00A11091" w:rsidRDefault="00A11091" w:rsidP="00A11091">
            <w:pPr>
              <w:tabs>
                <w:tab w:val="left" w:pos="4550"/>
              </w:tabs>
              <w:jc w:val="center"/>
              <w:rPr>
                <w:rFonts w:eastAsia="Calibri"/>
                <w:b/>
                <w:sz w:val="28"/>
                <w:szCs w:val="32"/>
                <w:lang w:eastAsia="ru-RU"/>
              </w:rPr>
            </w:pPr>
          </w:p>
        </w:tc>
      </w:tr>
    </w:tbl>
    <w:p w14:paraId="2AEE17A8" w14:textId="77777777" w:rsidR="00A11091" w:rsidRPr="005A4B86" w:rsidRDefault="00A11091" w:rsidP="00A110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затвердження та </w:t>
      </w:r>
    </w:p>
    <w:p w14:paraId="0B0E4E51" w14:textId="77777777" w:rsidR="00A11091" w:rsidRPr="005A4B86" w:rsidRDefault="00A11091" w:rsidP="00A110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введення в дію посадових</w:t>
      </w:r>
    </w:p>
    <w:p w14:paraId="3EDF3B70" w14:textId="77777777" w:rsidR="00A11091" w:rsidRPr="005A4B86" w:rsidRDefault="00A11091" w:rsidP="00A110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та робочих інструкцій</w:t>
      </w:r>
    </w:p>
    <w:p w14:paraId="14F81281" w14:textId="77777777" w:rsidR="00A11091" w:rsidRPr="005A4B86" w:rsidRDefault="00A11091" w:rsidP="00A11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BEA9809" w14:textId="1DEAC430" w:rsidR="00A11091" w:rsidRPr="005A4B86" w:rsidRDefault="00A11091" w:rsidP="00A11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приведення посадових та робочих інструкцій у відповідність до вимог Класифікатора професій ДК 003:2010, затвердженого наказом Держспоживстандарту України від 28.07.2010 р. № 327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11091">
        <w:rPr>
          <w:rFonts w:ascii="Times New Roman" w:hAnsi="Times New Roman" w:cs="Times New Roman"/>
          <w:sz w:val="28"/>
          <w:szCs w:val="28"/>
        </w:rPr>
        <w:t xml:space="preserve">(редакція від </w:t>
      </w:r>
      <w:r w:rsidRPr="00A11091">
        <w:rPr>
          <w:rFonts w:ascii="Times New Roman" w:hAnsi="Times New Roman" w:cs="Times New Roman"/>
          <w:bCs/>
          <w:sz w:val="28"/>
          <w:szCs w:val="28"/>
        </w:rPr>
        <w:t>18.08.2020р.)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 урахуванням штатного розпису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 урахуванням необхідності працювати у карантинних умовах, викликаних інфекційними захворюваннями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у зв’язку із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зміною підпорядкування навчального закладу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 </w:t>
      </w:r>
    </w:p>
    <w:p w14:paraId="41D75B73" w14:textId="77777777" w:rsidR="00A11091" w:rsidRPr="005A4B86" w:rsidRDefault="00A11091" w:rsidP="00A11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DDC1DDF" w14:textId="77777777" w:rsidR="00A11091" w:rsidRPr="005A4B86" w:rsidRDefault="00A11091" w:rsidP="00A11091">
      <w:pPr>
        <w:spacing w:after="120" w:line="240" w:lineRule="auto"/>
        <w:ind w:left="283" w:firstLine="34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НАКАЗУЮ:</w:t>
      </w:r>
    </w:p>
    <w:p w14:paraId="0072DEB7" w14:textId="320A131B" w:rsidR="00A11091" w:rsidRPr="005A4B86" w:rsidRDefault="00A11091" w:rsidP="00A11091">
      <w:pPr>
        <w:numPr>
          <w:ilvl w:val="0"/>
          <w:numId w:val="1"/>
        </w:numPr>
        <w:spacing w:after="0" w:line="240" w:lineRule="auto"/>
        <w:ind w:left="10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Затвердити  та ввести в дію з </w:t>
      </w:r>
      <w:r w:rsidR="00B902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01.09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.2021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оновлені 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посадові та   робочі інструкції  працівників  </w:t>
      </w:r>
      <w:proofErr w:type="spellStart"/>
      <w:r w:rsidR="00B902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Новообиходівського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902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ліцею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відповідно до додатку 1 до даного наказу.</w:t>
      </w:r>
    </w:p>
    <w:p w14:paraId="51D6B8C5" w14:textId="132202E2" w:rsidR="00A11091" w:rsidRPr="005A4B86" w:rsidRDefault="00A11091" w:rsidP="00A11091">
      <w:pPr>
        <w:numPr>
          <w:ilvl w:val="0"/>
          <w:numId w:val="1"/>
        </w:numPr>
        <w:spacing w:after="0" w:line="240" w:lineRule="auto"/>
        <w:ind w:left="10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Заступнику директора з навчально-виховної роботи </w:t>
      </w:r>
      <w:r w:rsidR="00377C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Мельник Н. В</w:t>
      </w:r>
      <w:r w:rsidR="00957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14:paraId="357B3070" w14:textId="77777777" w:rsidR="00A11091" w:rsidRPr="005A4B86" w:rsidRDefault="00A11091" w:rsidP="00A11091">
      <w:pPr>
        <w:numPr>
          <w:ilvl w:val="1"/>
          <w:numId w:val="1"/>
        </w:numPr>
        <w:spacing w:after="0" w:line="240" w:lineRule="auto"/>
        <w:ind w:left="14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Зареєструвати посадові та робочі інструкції у журналі встановленого зразку.</w:t>
      </w:r>
    </w:p>
    <w:p w14:paraId="51FE19F2" w14:textId="0F36E889" w:rsidR="00A11091" w:rsidRPr="005A4B86" w:rsidRDefault="00A11091" w:rsidP="00A11091">
      <w:pPr>
        <w:numPr>
          <w:ilvl w:val="1"/>
          <w:numId w:val="1"/>
        </w:numPr>
        <w:spacing w:after="0" w:line="240" w:lineRule="auto"/>
        <w:ind w:left="14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Ознайомити та надати посадові </w:t>
      </w:r>
      <w:r w:rsidR="00957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робочі 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інструкції працівникам під особистий підпис в журналі встановленого зразку.</w:t>
      </w:r>
    </w:p>
    <w:p w14:paraId="1C3629EA" w14:textId="77777777" w:rsidR="00A11091" w:rsidRPr="005A4B86" w:rsidRDefault="00A11091" w:rsidP="00A11091">
      <w:pPr>
        <w:numPr>
          <w:ilvl w:val="0"/>
          <w:numId w:val="1"/>
        </w:numPr>
        <w:spacing w:after="0" w:line="240" w:lineRule="auto"/>
        <w:ind w:left="10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цього наказу залишаю за собою.</w:t>
      </w:r>
    </w:p>
    <w:p w14:paraId="64F2B70B" w14:textId="77777777" w:rsidR="00A11091" w:rsidRPr="005A4B86" w:rsidRDefault="00A11091" w:rsidP="00A110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E65144F" w14:textId="41BE2541" w:rsidR="00A11091" w:rsidRPr="005A4B86" w:rsidRDefault="00A11091" w:rsidP="00A1109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                                   </w:t>
      </w:r>
      <w:r w:rsidR="00377C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</w:t>
      </w:r>
      <w:r w:rsidR="00377C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М. В. </w:t>
      </w:r>
      <w:proofErr w:type="spellStart"/>
      <w:r w:rsidR="00377C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Собченко</w:t>
      </w:r>
      <w:proofErr w:type="spellEnd"/>
    </w:p>
    <w:p w14:paraId="16C90972" w14:textId="77777777" w:rsidR="00A11091" w:rsidRPr="005A4B86" w:rsidRDefault="00A11091" w:rsidP="00A11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50F3ADE" w14:textId="2A6086D0" w:rsidR="00A11091" w:rsidRPr="005A4B86" w:rsidRDefault="00A11091" w:rsidP="00A11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наказом ознайомлен</w:t>
      </w:r>
      <w:r w:rsidR="00957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="009572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___________________ </w:t>
      </w:r>
      <w:r w:rsidR="00377C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Н. В. Мельник 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377C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</w:t>
      </w:r>
      <w:r w:rsidRPr="005A4B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</w:t>
      </w:r>
    </w:p>
    <w:p w14:paraId="537274D1" w14:textId="0419D72C" w:rsidR="00A11091" w:rsidRPr="00957260" w:rsidRDefault="00A11091" w:rsidP="00A1109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uk-UA"/>
        </w:rPr>
      </w:pPr>
      <w:r w:rsidRPr="00957260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              </w:t>
      </w:r>
      <w:r w:rsidR="00957260" w:rsidRPr="00957260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                                              </w:t>
      </w:r>
      <w:r w:rsidRPr="00957260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підпис                        </w:t>
      </w:r>
      <w:r w:rsidRPr="00957260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>                    </w:t>
      </w:r>
      <w:r w:rsidRPr="00957260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 </w:t>
      </w:r>
      <w:r w:rsidR="00957260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        </w:t>
      </w:r>
      <w:r w:rsidRPr="00957260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дата ознайомлення </w:t>
      </w:r>
    </w:p>
    <w:p w14:paraId="017BA33C" w14:textId="77777777" w:rsidR="00957260" w:rsidRDefault="00A11091" w:rsidP="00A11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A4B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A4B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A4B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A4B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A4B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A4B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A4B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A4B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A4B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</w:p>
    <w:p w14:paraId="39B10B35" w14:textId="77777777" w:rsidR="00957260" w:rsidRDefault="0095726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14:paraId="55C48E40" w14:textId="77777777" w:rsidR="00957260" w:rsidRDefault="00957260" w:rsidP="0095726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Додаток </w:t>
      </w:r>
    </w:p>
    <w:p w14:paraId="709215FF" w14:textId="76A626F5" w:rsidR="00957260" w:rsidRDefault="00957260" w:rsidP="0095726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 наказу №</w:t>
      </w:r>
      <w:r w:rsidR="00377C72">
        <w:rPr>
          <w:rFonts w:ascii="Times New Roman" w:hAnsi="Times New Roman" w:cs="Times New Roman"/>
          <w:i/>
          <w:sz w:val="24"/>
          <w:szCs w:val="24"/>
        </w:rPr>
        <w:t>____-</w:t>
      </w:r>
    </w:p>
    <w:p w14:paraId="2F62D54B" w14:textId="2DC05DA4" w:rsidR="00957260" w:rsidRDefault="00B9023C" w:rsidP="0095726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від 30.09</w:t>
      </w:r>
      <w:r w:rsidR="00957260">
        <w:rPr>
          <w:rFonts w:ascii="Times New Roman" w:hAnsi="Times New Roman" w:cs="Times New Roman"/>
          <w:i/>
          <w:sz w:val="24"/>
          <w:szCs w:val="24"/>
        </w:rPr>
        <w:t xml:space="preserve">.2021р. </w:t>
      </w:r>
    </w:p>
    <w:p w14:paraId="06149628" w14:textId="383EC8A6" w:rsidR="00A11091" w:rsidRPr="00D67781" w:rsidRDefault="00A11091" w:rsidP="00B90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B8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br/>
      </w:r>
      <w:r w:rsidRPr="00D6778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uk-UA"/>
        </w:rPr>
        <w:t xml:space="preserve">Перелік інструкцій, діючих в </w:t>
      </w:r>
      <w:proofErr w:type="spellStart"/>
      <w:r w:rsidR="00377C7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uk-UA"/>
        </w:rPr>
        <w:t>Новообиходівськ</w:t>
      </w:r>
      <w:r w:rsidR="00B9023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uk-UA"/>
        </w:rPr>
        <w:t>ому</w:t>
      </w:r>
      <w:proofErr w:type="spellEnd"/>
      <w:r w:rsidR="00B9023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uk-UA"/>
        </w:rPr>
        <w:t xml:space="preserve"> ліцеї</w:t>
      </w:r>
    </w:p>
    <w:p w14:paraId="5A9DF666" w14:textId="77777777" w:rsidR="00A11091" w:rsidRPr="00D67781" w:rsidRDefault="00A11091" w:rsidP="00A11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41"/>
        <w:gridCol w:w="6526"/>
        <w:gridCol w:w="1812"/>
      </w:tblGrid>
      <w:tr w:rsidR="00D67781" w:rsidRPr="00D67781" w14:paraId="32353D62" w14:textId="2496BA48" w:rsidTr="00B15D15">
        <w:tc>
          <w:tcPr>
            <w:tcW w:w="124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04583F0E" w14:textId="77777777" w:rsidR="00D67781" w:rsidRPr="00D67781" w:rsidRDefault="00D6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інструкції</w:t>
            </w:r>
          </w:p>
        </w:tc>
        <w:tc>
          <w:tcPr>
            <w:tcW w:w="65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877AD04" w14:textId="77777777" w:rsidR="00D67781" w:rsidRPr="00D67781" w:rsidRDefault="00D6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посадової інструкції</w:t>
            </w:r>
          </w:p>
        </w:tc>
        <w:tc>
          <w:tcPr>
            <w:tcW w:w="18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53027" w14:textId="552FFF6E" w:rsidR="00D67781" w:rsidRPr="00D67781" w:rsidRDefault="00B1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Відмітка про отримання</w:t>
            </w:r>
          </w:p>
        </w:tc>
      </w:tr>
      <w:tr w:rsidR="00D67781" w:rsidRPr="00D67781" w14:paraId="4A50F8B7" w14:textId="3BC51366" w:rsidTr="00B15D15">
        <w:tc>
          <w:tcPr>
            <w:tcW w:w="124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3F80A4A7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45398285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заступника директора з навчально-виховної роботи</w:t>
            </w:r>
          </w:p>
        </w:tc>
        <w:tc>
          <w:tcPr>
            <w:tcW w:w="1812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1285F19F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1ADA0CD6" w14:textId="379311C4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1F625A80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1B36A80F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педагога-організатора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201D5E1A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087D7E62" w14:textId="2FF09C53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88965F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EFDC50E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початкових класів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A9DDB7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73F9C839" w14:textId="5BAB8CD8" w:rsidTr="00B15D15">
        <w:tc>
          <w:tcPr>
            <w:tcW w:w="124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1663657" w14:textId="77777777" w:rsidR="00D67781" w:rsidRPr="00B15D15" w:rsidRDefault="00D67781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593F7F0C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Посадові інструкції </w:t>
            </w:r>
            <w:proofErr w:type="spellStart"/>
            <w:r w:rsidRPr="00D677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вчителів-предметників</w:t>
            </w:r>
            <w:proofErr w:type="spellEnd"/>
          </w:p>
        </w:tc>
        <w:tc>
          <w:tcPr>
            <w:tcW w:w="1812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F4732BA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4D69CED5" w14:textId="4971F7DD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0831CE1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50F7CC6A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української мови та літератури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343EC183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64C333BC" w14:textId="66928B77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6F30906D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352197A4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зарубіжної літератури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1EFD3C02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047BC5BB" w14:textId="73F3E227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2FA4A63D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5A8A3E10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іноземної мови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6E37F2AB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5EF3E010" w14:textId="736577BD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1B5D4937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64CE71E2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історії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16AF83FA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6B58C5B5" w14:textId="6666BA1A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4CE7B468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7000D784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правознавства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0DFE5EB3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46C17F59" w14:textId="7283B80A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47A59A2E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3718A011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курсу «Громадянська освіта»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42384E9E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686C17A1" w14:textId="052CEE53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083F44A4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7E38E9BE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математики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27BFA159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45BFFAC8" w14:textId="7D9D99D6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15D37433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6C1D93E7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біології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2223A406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0A9DBB1E" w14:textId="4C5848A1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10499DA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588F402C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географії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1E72925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4C0E65DD" w14:textId="4C22566B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60202D49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4D763CFC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економіки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C5A28F3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7A60E900" w14:textId="09E1E991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F66B2B7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01E2F1BF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музичного мистецтва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3ACA19BF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5DF0D3E5" w14:textId="764A8575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2D7A32E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559C0822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образотворчого мистецтва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23EEC7E0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63B07599" w14:textId="1A76A548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AFDE655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797A4B87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мистецтва (художньої культури)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4AF8AE1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7FD8D425" w14:textId="6D6FBDC4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039C5CA8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209B45FE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основ здоров’я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2CFF4D9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7B82A177" w14:textId="2EF1115C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4F9C75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553208A6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предмету «Захист Вітчизни»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3B8E1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113A5C5F" w14:textId="6848945C" w:rsidTr="00B15D15">
        <w:tc>
          <w:tcPr>
            <w:tcW w:w="124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D795847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133C73FD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фізики</w:t>
            </w:r>
          </w:p>
        </w:tc>
        <w:tc>
          <w:tcPr>
            <w:tcW w:w="1812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43707ABE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4B7203D6" w14:textId="4D21A563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06F6697A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3639334E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хімії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1ED2A30E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65D9F576" w14:textId="11C60CA2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00A1409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4DAFA1AB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інформатики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5DF4D55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6F2AFA6C" w14:textId="12A6B5B6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5AA8F9F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2B54CC36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трудового навчання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2095B619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723F5361" w14:textId="2A77B2A7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D5F406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50FF6E82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вчителя фізичної культури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0D74C7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1D2BA151" w14:textId="1845D468" w:rsidTr="00B15D15">
        <w:tc>
          <w:tcPr>
            <w:tcW w:w="124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026EAE7F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6B28F428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класного керівника</w:t>
            </w:r>
          </w:p>
        </w:tc>
        <w:tc>
          <w:tcPr>
            <w:tcW w:w="1812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49F252A7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5E2BBBBE" w14:textId="7059A556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2DD85181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hideMark/>
          </w:tcPr>
          <w:p w14:paraId="5EBB9ABA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завідувача бібліотекою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3A28B7D3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7781" w:rsidRPr="00D67781" w14:paraId="4D78E8DA" w14:textId="4720DC90" w:rsidTr="00B15D15">
        <w:tc>
          <w:tcPr>
            <w:tcW w:w="1241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CE509F" w14:textId="77777777" w:rsidR="00D67781" w:rsidRPr="00B15D15" w:rsidRDefault="00D67781" w:rsidP="00D6778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6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5BF7D37A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Посадова інструкція сестри медичної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BA6205" w14:textId="77777777" w:rsidR="00D67781" w:rsidRPr="00D67781" w:rsidRDefault="00D6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6F1DBAD0" w14:textId="6294B72B" w:rsidR="00D67781" w:rsidRPr="00D67781" w:rsidRDefault="00D67781" w:rsidP="00A11091">
      <w:pPr>
        <w:rPr>
          <w:sz w:val="24"/>
          <w:szCs w:val="24"/>
        </w:rPr>
      </w:pPr>
    </w:p>
    <w:tbl>
      <w:tblPr>
        <w:tblW w:w="9609" w:type="dxa"/>
        <w:tblLayout w:type="fixed"/>
        <w:tblLook w:val="04A0" w:firstRow="1" w:lastRow="0" w:firstColumn="1" w:lastColumn="0" w:noHBand="0" w:noVBand="1"/>
      </w:tblPr>
      <w:tblGrid>
        <w:gridCol w:w="1246"/>
        <w:gridCol w:w="6521"/>
        <w:gridCol w:w="1842"/>
      </w:tblGrid>
      <w:tr w:rsidR="00B15D15" w:rsidRPr="00D67781" w14:paraId="7219F239" w14:textId="08079D9B" w:rsidTr="00B15D15">
        <w:tc>
          <w:tcPr>
            <w:tcW w:w="12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F7FBC" w14:textId="77777777" w:rsidR="00B15D15" w:rsidRPr="00D67781" w:rsidRDefault="00B15D15" w:rsidP="00B15D15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інструкції</w:t>
            </w:r>
          </w:p>
        </w:tc>
        <w:tc>
          <w:tcPr>
            <w:tcW w:w="65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B4186E" w14:textId="77777777" w:rsidR="00B15D15" w:rsidRPr="00D67781" w:rsidRDefault="00B1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робочої інструкції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35E9F9" w14:textId="77777777" w:rsidR="00B15D15" w:rsidRPr="00D67781" w:rsidRDefault="00B1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15D15" w:rsidRPr="00D67781" w14:paraId="29C11DBB" w14:textId="5A5DC4CE" w:rsidTr="00B15D15">
        <w:tc>
          <w:tcPr>
            <w:tcW w:w="1246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6E72BC" w14:textId="77777777" w:rsidR="00B15D15" w:rsidRPr="00D67781" w:rsidRDefault="00B15D15" w:rsidP="00D6778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348437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Робоча інструкція двірника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A53FA63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15D15" w:rsidRPr="00D67781" w14:paraId="7F103B17" w14:textId="62B982DA" w:rsidTr="00B15D15">
        <w:tc>
          <w:tcPr>
            <w:tcW w:w="124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9E4A33" w14:textId="77777777" w:rsidR="00B15D15" w:rsidRPr="00D67781" w:rsidRDefault="00B15D15" w:rsidP="00D6778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17A5F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Робоча інструкція прибиральника службових приміщень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01DDCBB4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15D15" w:rsidRPr="00D67781" w14:paraId="152C1AA2" w14:textId="34DC5816" w:rsidTr="00B15D15">
        <w:tc>
          <w:tcPr>
            <w:tcW w:w="124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B7E47B" w14:textId="77777777" w:rsidR="00B15D15" w:rsidRPr="00D67781" w:rsidRDefault="00B15D15" w:rsidP="00D6778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C517BB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Робоча інструкція сторожа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042C1778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15D15" w:rsidRPr="00D67781" w14:paraId="0044AA7C" w14:textId="2A8D080C" w:rsidTr="00B15D15">
        <w:tc>
          <w:tcPr>
            <w:tcW w:w="124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066715" w14:textId="77777777" w:rsidR="00B15D15" w:rsidRPr="00D67781" w:rsidRDefault="00B15D15" w:rsidP="00D6778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AD6D3E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Робоча інструкція кочегара постійного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F7A89B3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15D15" w:rsidRPr="00D67781" w14:paraId="3BFDB1B5" w14:textId="1B0193F6" w:rsidTr="00B15D15">
        <w:tc>
          <w:tcPr>
            <w:tcW w:w="1246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4D0B0C" w14:textId="77777777" w:rsidR="00B15D15" w:rsidRPr="00D67781" w:rsidRDefault="00B15D15" w:rsidP="00D6778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ADA772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Робоча інструкція кочегара сезонного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269608A1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15D15" w:rsidRPr="00D67781" w14:paraId="5A851656" w14:textId="64D5CE2B" w:rsidTr="00B15D15">
        <w:tc>
          <w:tcPr>
            <w:tcW w:w="1246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9738CF" w14:textId="77777777" w:rsidR="00B15D15" w:rsidRPr="00D67781" w:rsidRDefault="00B15D15" w:rsidP="00D6778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B1EAF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Робоча інструкція кухаря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5344F9" w14:textId="77777777" w:rsidR="00B15D15" w:rsidRPr="00D67781" w:rsidRDefault="00B15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7E761D96" w14:textId="77777777" w:rsidR="004F6966" w:rsidRPr="00D67781" w:rsidRDefault="004F6966">
      <w:pPr>
        <w:rPr>
          <w:sz w:val="24"/>
          <w:szCs w:val="24"/>
        </w:rPr>
      </w:pPr>
    </w:p>
    <w:sectPr w:rsidR="004F6966" w:rsidRPr="00D677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419B6"/>
    <w:multiLevelType w:val="hybridMultilevel"/>
    <w:tmpl w:val="2340C4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85AC8"/>
    <w:multiLevelType w:val="hybridMultilevel"/>
    <w:tmpl w:val="2E168B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26CFA"/>
    <w:multiLevelType w:val="multilevel"/>
    <w:tmpl w:val="0478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990AD5"/>
    <w:multiLevelType w:val="hybridMultilevel"/>
    <w:tmpl w:val="B3A8AF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D34B9"/>
    <w:multiLevelType w:val="hybridMultilevel"/>
    <w:tmpl w:val="2E168B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F9"/>
    <w:rsid w:val="002A377C"/>
    <w:rsid w:val="00377C72"/>
    <w:rsid w:val="004F6966"/>
    <w:rsid w:val="005958F9"/>
    <w:rsid w:val="00957260"/>
    <w:rsid w:val="00A11091"/>
    <w:rsid w:val="00B15D15"/>
    <w:rsid w:val="00B9023C"/>
    <w:rsid w:val="00D6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B5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1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72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7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1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72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7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</cp:lastModifiedBy>
  <cp:revision>6</cp:revision>
  <dcterms:created xsi:type="dcterms:W3CDTF">2021-02-14T22:45:00Z</dcterms:created>
  <dcterms:modified xsi:type="dcterms:W3CDTF">2021-09-15T09:29:00Z</dcterms:modified>
</cp:coreProperties>
</file>