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0F" w:rsidRDefault="007540B0" w:rsidP="0019540F">
      <w:pPr>
        <w:shd w:val="clear" w:color="auto" w:fill="FFFFFF"/>
        <w:spacing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r>
        <w:fldChar w:fldCharType="begin"/>
      </w:r>
      <w:r w:rsidR="006A50FC">
        <w:instrText>HYPERLINK "https://sch32.edu.vn.ua/prozorist-ta-informatsijna-vidkritist-zakladu/249-materialno-tekhnichne-zabezpechennya-zakladu"</w:instrText>
      </w:r>
      <w:r>
        <w:fldChar w:fldCharType="separate"/>
      </w:r>
      <w:proofErr w:type="spellStart"/>
      <w:proofErr w:type="gramStart"/>
      <w:r w:rsidR="0019540F">
        <w:rPr>
          <w:rStyle w:val="a3"/>
          <w:rFonts w:ascii="Times New Roman" w:eastAsia="Times New Roman" w:hAnsi="Times New Roman" w:cs="Times New Roman"/>
          <w:b/>
          <w:bCs/>
          <w:color w:val="0088CC"/>
          <w:sz w:val="32"/>
          <w:szCs w:val="32"/>
          <w:bdr w:val="none" w:sz="0" w:space="0" w:color="auto" w:frame="1"/>
          <w:lang w:eastAsia="uk-UA"/>
        </w:rPr>
        <w:t>Матер</w:t>
      </w:r>
      <w:proofErr w:type="gramEnd"/>
      <w:r w:rsidR="0019540F">
        <w:rPr>
          <w:rStyle w:val="a3"/>
          <w:rFonts w:ascii="Times New Roman" w:eastAsia="Times New Roman" w:hAnsi="Times New Roman" w:cs="Times New Roman"/>
          <w:b/>
          <w:bCs/>
          <w:color w:val="0088CC"/>
          <w:sz w:val="32"/>
          <w:szCs w:val="32"/>
          <w:bdr w:val="none" w:sz="0" w:space="0" w:color="auto" w:frame="1"/>
          <w:lang w:eastAsia="uk-UA"/>
        </w:rPr>
        <w:t>іально-технічне</w:t>
      </w:r>
      <w:proofErr w:type="spellEnd"/>
      <w:r w:rsidR="0019540F">
        <w:rPr>
          <w:rStyle w:val="a3"/>
          <w:rFonts w:ascii="Times New Roman" w:eastAsia="Times New Roman" w:hAnsi="Times New Roman" w:cs="Times New Roman"/>
          <w:b/>
          <w:bCs/>
          <w:color w:val="0088CC"/>
          <w:sz w:val="32"/>
          <w:szCs w:val="32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Style w:val="a3"/>
          <w:rFonts w:ascii="Times New Roman" w:eastAsia="Times New Roman" w:hAnsi="Times New Roman" w:cs="Times New Roman"/>
          <w:b/>
          <w:bCs/>
          <w:color w:val="0088CC"/>
          <w:sz w:val="32"/>
          <w:szCs w:val="32"/>
          <w:bdr w:val="none" w:sz="0" w:space="0" w:color="auto" w:frame="1"/>
          <w:lang w:eastAsia="uk-UA"/>
        </w:rPr>
        <w:t>забезпечення</w:t>
      </w:r>
      <w:proofErr w:type="spellEnd"/>
      <w:r w:rsidR="0019540F">
        <w:rPr>
          <w:rStyle w:val="a3"/>
          <w:rFonts w:ascii="Times New Roman" w:eastAsia="Times New Roman" w:hAnsi="Times New Roman" w:cs="Times New Roman"/>
          <w:b/>
          <w:bCs/>
          <w:color w:val="0088CC"/>
          <w:sz w:val="32"/>
          <w:szCs w:val="32"/>
          <w:bdr w:val="none" w:sz="0" w:space="0" w:color="auto" w:frame="1"/>
          <w:lang w:eastAsia="uk-UA"/>
        </w:rPr>
        <w:t xml:space="preserve"> закладу</w:t>
      </w:r>
      <w:r>
        <w:fldChar w:fldCharType="end"/>
      </w:r>
    </w:p>
    <w:p w:rsidR="0019540F" w:rsidRDefault="0019540F" w:rsidP="00195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bdr w:val="none" w:sz="0" w:space="0" w:color="auto" w:frame="1"/>
          <w:lang w:eastAsia="uk-UA"/>
        </w:rPr>
        <w:t xml:space="preserve">   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Носк</w:t>
      </w:r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вецьк</w:t>
      </w:r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загально</w:t>
      </w:r>
      <w:proofErr w:type="spellEnd"/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ї середньої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</w:t>
      </w:r>
      <w:proofErr w:type="spellEnd"/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и І-ІІІ ступенів </w:t>
      </w:r>
      <w:proofErr w:type="spellStart"/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Станіславчицької</w:t>
      </w:r>
      <w:proofErr w:type="spellEnd"/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розміщена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будівлі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колишнього панського маєтку Потоцьких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загальною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площею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2887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  <w:lang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проектна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потужність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до 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7F082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розташований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осківці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Шкільна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,1. </w:t>
      </w:r>
    </w:p>
    <w:p w:rsidR="00403E71" w:rsidRPr="00403E71" w:rsidRDefault="007F082F" w:rsidP="00403E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</w:t>
      </w:r>
      <w:r w:rsidR="0019540F" w:rsidRPr="0040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находиться у комунальній власності</w:t>
      </w:r>
      <w:r w:rsidR="0040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403E71" w:rsidRPr="00403E71">
        <w:rPr>
          <w:rFonts w:ascii="Times New Roman" w:eastAsia="Times New Roman" w:hAnsi="Times New Roman" w:cs="Times New Roman"/>
          <w:sz w:val="28"/>
          <w:szCs w:val="28"/>
          <w:lang w:val="uk-UA"/>
        </w:rPr>
        <w:t>Станіславчицької</w:t>
      </w:r>
      <w:proofErr w:type="spellEnd"/>
      <w:r w:rsidR="00403E71" w:rsidRPr="0040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Жмеринського району Вінницької області</w:t>
      </w:r>
      <w:r w:rsidR="00403E71" w:rsidRPr="00403E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540F" w:rsidRPr="00236934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0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Стан будівель – задовільний, освітлення відповідає санітарно-гігієнічним нормам.  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Середня наповнюваність класів по школі складає </w:t>
      </w:r>
      <w:r w:rsidR="0040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майже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</w:t>
      </w:r>
      <w:r w:rsidR="00403E7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уч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нів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19540F" w:rsidRPr="00236934" w:rsidRDefault="0019540F" w:rsidP="00236934">
      <w:pPr>
        <w:widowControl w:val="0"/>
        <w:tabs>
          <w:tab w:val="left" w:pos="0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Заклад здійснює свою діяльність</w:t>
      </w:r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підставі Статуту, розробленого відповідно до Цивільного кодексу України, Господарського кодексу України, Законів України </w:t>
      </w:r>
      <w:proofErr w:type="spellStart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“Про</w:t>
      </w:r>
      <w:proofErr w:type="spellEnd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повну  загальну середню </w:t>
      </w:r>
      <w:proofErr w:type="spellStart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освіту”</w:t>
      </w:r>
      <w:proofErr w:type="spellEnd"/>
      <w:r w:rsidR="0023693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інших нормативно-правових актів 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затвердженого</w:t>
      </w:r>
      <w:r w:rsid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рішенням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4 сесії </w:t>
      </w:r>
      <w:proofErr w:type="spellStart"/>
      <w:r w:rsid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Станіславчицької</w:t>
      </w:r>
      <w:proofErr w:type="spellEnd"/>
      <w:r w:rsid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сільської ради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8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від 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.20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1р. 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Pr="002369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Територія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огороджена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утримується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задовільному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Земля,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надана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утримується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тарно-г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ігієнічному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реалізації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навчально-виховного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школі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ї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дальня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0 посад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майстерня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трудового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приміщень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навчання</w:t>
      </w:r>
      <w:proofErr w:type="spellEnd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учнів</w:t>
      </w:r>
      <w:proofErr w:type="spellEnd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початкової</w:t>
      </w:r>
      <w:proofErr w:type="spellEnd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ланки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класів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наявні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: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ітератури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 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зарубіжної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 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математики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та фізики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 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іноземної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 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географії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 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хімії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біології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; </w:t>
      </w:r>
    </w:p>
    <w:p w:rsidR="0019540F" w:rsidRDefault="0019540F" w:rsidP="0019540F">
      <w:pPr>
        <w:numPr>
          <w:ilvl w:val="0"/>
          <w:numId w:val="1"/>
        </w:numPr>
        <w:shd w:val="clear" w:color="auto" w:fill="FFFFFF"/>
        <w:spacing w:after="0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методичний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ог</w:t>
      </w:r>
      <w:proofErr w:type="gramEnd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ічних</w:t>
      </w:r>
      <w:proofErr w:type="spellEnd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директора,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історичну кімнату,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персоналу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та господарські будівлі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укомплектований партами,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ільцями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; столами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стільцями</w:t>
      </w:r>
      <w:proofErr w:type="spellEnd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кімнатах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шафами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 кожному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класними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дошками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кожної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кімнати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 xml:space="preserve">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У дан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встановлені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комп’ютерні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комплекси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ліцензованим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програмним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омп’ютери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локальній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, один з 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яких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п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ідключен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вимогам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чинних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санітарних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правил та норм 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лаштування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комп’ютерної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закладах,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затверджених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постановою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Головного державного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санітарного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лікаря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30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грудня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1998 р. №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9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Положенню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інформаційно-комунікаційних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загальноосвітніх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затвердженому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Міністерства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науки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20.05.2004 р. №407.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Члени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сучасні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комп’ютери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Крім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того, 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комп’ютерів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установлено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1 –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методичному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ка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бінеті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F8494D" w:rsidP="0019540F">
      <w:pPr>
        <w:widowControl w:val="0"/>
        <w:shd w:val="clear" w:color="auto" w:fill="FFFFFF"/>
        <w:snapToGri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</w:t>
      </w:r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власний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сайт, на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якому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постійно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онов</w:t>
      </w:r>
      <w:r>
        <w:rPr>
          <w:rFonts w:ascii="Times New Roman" w:eastAsia="Times New Roman" w:hAnsi="Times New Roman" w:cs="Times New Roman"/>
          <w:sz w:val="28"/>
          <w:szCs w:val="28"/>
        </w:rPr>
        <w:t>люється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навчального закладу</w:t>
      </w:r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.  Особливо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активізувалася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робота сайту </w:t>
      </w:r>
      <w:proofErr w:type="spellStart"/>
      <w:proofErr w:type="gramStart"/>
      <w:r w:rsidR="001954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9540F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дистанційного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навчання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5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школі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</w:rPr>
        <w:t>наявні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954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проєктори</w:t>
      </w:r>
      <w:proofErr w:type="spellEnd"/>
      <w:r w:rsidR="001954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Доступ закладу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надається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провайдером 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ДАТАГРУП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швидкістю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Завдяки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ідключенню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мережі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Інтернет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документообіг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відділом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сім’ї, молоді, спорту, культури і туризму</w:t>
      </w:r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іншими</w:t>
      </w:r>
      <w:proofErr w:type="spellEnd"/>
      <w:r w:rsidR="00F8494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навчальними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закладами.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адреса закладу: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uk-UA"/>
        </w:rPr>
        <w:t>noskivtsyzosh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uk-UA"/>
        </w:rPr>
        <w:t>ukr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uk-U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uk-UA"/>
        </w:rPr>
        <w:t>net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  </w:t>
      </w:r>
      <w:r w:rsidRPr="007F082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Сайт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https://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 w:eastAsia="uk-UA"/>
        </w:rPr>
        <w:t>noskivtsy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.e-schools.info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Основними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напрямками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інформатизації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інформаційно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навчального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компетентності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області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сучасних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технологій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>  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фізики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необхідним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обладнанням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демонстраційних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лабораторних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фізичного</w:t>
      </w:r>
      <w:proofErr w:type="spellEnd"/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практикуму.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хімії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та біології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 50%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препаратами,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обладнанням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реактив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ми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частини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матер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іалу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Pr="00686102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відповідає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санітарно-гігієнічн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вимогам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місць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режим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</w:t>
      </w:r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має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перелік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методичної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дидактичний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роздатковий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матеріал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наочні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ібники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технічне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постійні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змінні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експозиції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систематизовано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навчально-методичне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проводяться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Положенню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загальноосвітніх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 яке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затверджене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наказом МОН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№ 601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від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20.07.2004 р.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«Про затвердження П</w:t>
      </w:r>
      <w:r w:rsid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оложення про навчальні кабінети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загальноосвітніх навчальних закладів»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Державним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санітарним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правилам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нормам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влаштув</w:t>
      </w:r>
      <w:r w:rsidR="00910076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ання</w:t>
      </w:r>
      <w:proofErr w:type="spellEnd"/>
      <w:r w:rsidR="00910076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910076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утримання</w:t>
      </w:r>
      <w:proofErr w:type="spellEnd"/>
      <w:r w:rsidR="00910076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закладів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організації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навчально-виховного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процесу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які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затверджені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86102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наказом МОЗ України від 25.09.2020р. № 2205 «Про затвердження Сані</w:t>
      </w:r>
      <w:proofErr w:type="gramStart"/>
      <w:r w:rsidR="00686102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тарного</w:t>
      </w:r>
      <w:proofErr w:type="gramEnd"/>
      <w:r w:rsidR="00686102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регламенту для закладів загальної середньої освітити». В</w:t>
      </w:r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686102"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кабінетах</w:t>
      </w:r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створені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необхідні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умови</w:t>
      </w:r>
      <w:proofErr w:type="spellEnd"/>
      <w:r w:rsidRP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занять.          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Навчально-методичне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дозволяє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обсязі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виконувати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колектив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учителів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належному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оформлені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інформаційні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стенди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в методичному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класних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кімнатах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предметних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коридорах.       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 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бібліотека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</w:p>
    <w:p w:rsidR="0019540F" w:rsidRPr="009D7E40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Фонд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бібліотеки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закладу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нараховує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665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екземпляр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ів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gram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</w:t>
      </w:r>
      <w:proofErr w:type="gram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них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основний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бібліотечний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фонд (без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урахування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підручників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) становить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618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примірників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Pr="009D7E40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Фонд </w:t>
      </w:r>
      <w:proofErr w:type="spellStart"/>
      <w:proofErr w:type="gram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ідручників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нараховує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4047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екземплярів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Pr="009D7E40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Забезпечення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учнів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proofErr w:type="spellStart"/>
      <w:proofErr w:type="gram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ідручниками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складає</w:t>
      </w:r>
      <w:proofErr w:type="spellEnd"/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</w:t>
      </w:r>
      <w:bookmarkStart w:id="0" w:name="_GoBack"/>
      <w:bookmarkEnd w:id="0"/>
      <w:r w:rsidR="006861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8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%.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(1,</w:t>
      </w:r>
      <w:r w:rsidR="00910076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2,</w:t>
      </w:r>
      <w:r w:rsidR="00910076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3,</w:t>
      </w:r>
      <w:r w:rsidR="00910076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4, 5.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6,</w:t>
      </w:r>
      <w:r w:rsidR="00910076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7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</w:t>
      </w:r>
      <w:r w:rsidR="00910076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9,</w:t>
      </w:r>
      <w:r w:rsidR="00910076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10,</w:t>
      </w:r>
      <w:r w:rsidR="00910076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11класи -100%, а 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8 кл. 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- </w:t>
      </w:r>
      <w:r w:rsidR="009D7E40"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90</w:t>
      </w:r>
      <w:r w:rsidRPr="009D7E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% )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Зазначена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навчально-методична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довідкова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література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використовується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призначенням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Приміщення для учнів початкової ланки знаходиться окремо від прим</w:t>
      </w:r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іщень середніх та старших класів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 Забезпечене паровим опаленням. Наявний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внутрішні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туалет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для молодших школярів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(1 туалет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дівчат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туалети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хлопців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1 туалет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Які</w:t>
      </w:r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сть</w:t>
      </w:r>
      <w:proofErr w:type="spellEnd"/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ремонту </w:t>
      </w:r>
      <w:proofErr w:type="spellStart"/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вбиралень</w:t>
      </w:r>
      <w:proofErr w:type="spellEnd"/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– </w:t>
      </w:r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задовільна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Адміністрацією</w:t>
      </w:r>
      <w:proofErr w:type="spellEnd"/>
      <w:r w:rsidR="009100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закладу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розроблено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частково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реалізовано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програму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проведенню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капітальних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поточних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ремонтів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шкільного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обладнання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естетичного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закладу.</w:t>
      </w:r>
    </w:p>
    <w:p w:rsidR="0019540F" w:rsidRDefault="00910076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П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роведено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організаторську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роботу по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естетичному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оформленню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коридорів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класних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кімнат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навчальних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адміністративних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кабінетів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їдальні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влучно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підібрано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кольорову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гаму. В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закладі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чітко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простежується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єдиний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proofErr w:type="gram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proofErr w:type="gram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ідхід</w:t>
      </w:r>
      <w:proofErr w:type="spellEnd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оф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приміщен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ь</w:t>
      </w:r>
      <w:r w:rsidR="001954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19540F" w:rsidRDefault="0019540F" w:rsidP="0019540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Будівля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належить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комунальної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власності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910076" w:rsidRPr="00403E71">
        <w:rPr>
          <w:rFonts w:ascii="Times New Roman" w:eastAsia="Times New Roman" w:hAnsi="Times New Roman" w:cs="Times New Roman"/>
          <w:sz w:val="28"/>
          <w:szCs w:val="28"/>
          <w:lang w:val="uk-UA"/>
        </w:rPr>
        <w:t>Станіславчицької</w:t>
      </w:r>
      <w:proofErr w:type="spellEnd"/>
      <w:r w:rsidR="00910076" w:rsidRPr="0040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територіальної громади Жмеринського району</w:t>
      </w:r>
      <w:proofErr w:type="gramStart"/>
      <w:r w:rsidR="00910076" w:rsidRPr="00403E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910076" w:rsidRPr="00403E71">
        <w:rPr>
          <w:rFonts w:ascii="Times New Roman" w:eastAsia="Times New Roman" w:hAnsi="Times New Roman" w:cs="Times New Roman"/>
          <w:sz w:val="28"/>
          <w:szCs w:val="28"/>
          <w:lang w:val="uk-UA"/>
        </w:rPr>
        <w:t>інницької області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B6159" w:rsidRDefault="003B6159"/>
    <w:sectPr w:rsidR="003B6159" w:rsidSect="00E4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7F"/>
    <w:multiLevelType w:val="multilevel"/>
    <w:tmpl w:val="B84C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540F"/>
    <w:rsid w:val="0019540F"/>
    <w:rsid w:val="00236934"/>
    <w:rsid w:val="003B6159"/>
    <w:rsid w:val="00403E71"/>
    <w:rsid w:val="00686102"/>
    <w:rsid w:val="006A50FC"/>
    <w:rsid w:val="00742827"/>
    <w:rsid w:val="007540B0"/>
    <w:rsid w:val="007F082F"/>
    <w:rsid w:val="00910076"/>
    <w:rsid w:val="009D7E40"/>
    <w:rsid w:val="00B004F9"/>
    <w:rsid w:val="00E46999"/>
    <w:rsid w:val="00F8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13</cp:revision>
  <dcterms:created xsi:type="dcterms:W3CDTF">2021-09-08T22:11:00Z</dcterms:created>
  <dcterms:modified xsi:type="dcterms:W3CDTF">2021-09-09T08:16:00Z</dcterms:modified>
</cp:coreProperties>
</file>