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7F" w:rsidRPr="001E00B9" w:rsidRDefault="0022117F" w:rsidP="009769EB">
      <w:pPr>
        <w:ind w:firstLine="709"/>
        <w:jc w:val="center"/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</w:pPr>
      <w:proofErr w:type="spellStart"/>
      <w:proofErr w:type="gramStart"/>
      <w:r w:rsidRPr="001E00B9"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>Англ</w:t>
      </w:r>
      <w:proofErr w:type="gramEnd"/>
      <w:r w:rsidRPr="001E00B9"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>ійська</w:t>
      </w:r>
      <w:proofErr w:type="spellEnd"/>
      <w:r w:rsidRPr="001E00B9"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 xml:space="preserve"> </w:t>
      </w:r>
      <w:proofErr w:type="spellStart"/>
      <w:r w:rsidRPr="001E00B9"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>мова</w:t>
      </w:r>
      <w:proofErr w:type="spellEnd"/>
      <w:r w:rsidRPr="001E00B9"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 xml:space="preserve"> в </w:t>
      </w:r>
      <w:proofErr w:type="spellStart"/>
      <w:r w:rsidRPr="001E00B9">
        <w:rPr>
          <w:rFonts w:ascii="Times New Roman" w:hAnsi="Times New Roman" w:cs="Times New Roman"/>
          <w:b/>
          <w:color w:val="833C0B" w:themeColor="accent2" w:themeShade="80"/>
          <w:sz w:val="44"/>
          <w:szCs w:val="44"/>
        </w:rPr>
        <w:t>школі</w:t>
      </w:r>
      <w:proofErr w:type="spellEnd"/>
    </w:p>
    <w:p w:rsidR="0022117F" w:rsidRPr="009769EB" w:rsidRDefault="0022117F" w:rsidP="0097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урок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запрошує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9769E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9769EB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спорту,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бібліотеки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їдальні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унікальна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познайомитись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консервативними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традиціями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королівства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Британії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педантичним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народом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Німеччини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69E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769EB">
        <w:rPr>
          <w:rFonts w:ascii="Times New Roman" w:hAnsi="Times New Roman" w:cs="Times New Roman"/>
          <w:sz w:val="28"/>
          <w:szCs w:val="28"/>
        </w:rPr>
        <w:t xml:space="preserve"> великим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читають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розширити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англійською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німецькою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та,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безумовно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граматику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правопис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17F" w:rsidRPr="009769EB" w:rsidRDefault="0022117F" w:rsidP="0097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B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насиченні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інколи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Відчуття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конкуренції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ніхто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відміняв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тому робота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одним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найпоширеніших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17F" w:rsidRPr="009769EB" w:rsidRDefault="0022117F" w:rsidP="0097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B">
        <w:rPr>
          <w:rFonts w:ascii="Times New Roman" w:hAnsi="Times New Roman" w:cs="Times New Roman"/>
          <w:sz w:val="28"/>
          <w:szCs w:val="28"/>
        </w:rPr>
        <w:t xml:space="preserve">Але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ефективним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способом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запам'ятати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лексику -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вжити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як говориться,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Ми,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практикуємо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69EB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769EB">
        <w:rPr>
          <w:rFonts w:ascii="Times New Roman" w:hAnsi="Times New Roman" w:cs="Times New Roman"/>
          <w:sz w:val="28"/>
          <w:szCs w:val="28"/>
        </w:rPr>
        <w:t>ійською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німецькою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Ходимо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в магазин,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місцеву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амбулаторію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їдальню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практичною метою </w:t>
      </w:r>
      <w:proofErr w:type="spellStart"/>
      <w:proofErr w:type="gramStart"/>
      <w:r w:rsidRPr="009769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769EB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Хтозна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колись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розмовляти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іноземцям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2117F" w:rsidRPr="009769EB" w:rsidRDefault="0022117F" w:rsidP="0097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9E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пасують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задні</w:t>
      </w:r>
      <w:proofErr w:type="gramStart"/>
      <w:r w:rsidRPr="009769EB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зірочки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та МАН.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року честь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секції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9769EB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Pr="009769EB">
        <w:rPr>
          <w:rFonts w:ascii="Times New Roman" w:hAnsi="Times New Roman" w:cs="Times New Roman"/>
          <w:sz w:val="28"/>
          <w:szCs w:val="28"/>
        </w:rPr>
        <w:t>ійська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захищали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дівчата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7-11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Бартяну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Анастасія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Тірон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Даріна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(10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Нейку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Олімпіада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). І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юна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зірочка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Тірон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Віолла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учениця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досліджувала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скорочень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СМС-листуванні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та представила свою роботу в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МАН, де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посіла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69EB">
        <w:rPr>
          <w:rFonts w:ascii="Times New Roman" w:hAnsi="Times New Roman" w:cs="Times New Roman"/>
          <w:sz w:val="28"/>
          <w:szCs w:val="28"/>
        </w:rPr>
        <w:t>друге</w:t>
      </w:r>
      <w:proofErr w:type="gramEnd"/>
      <w:r w:rsidRPr="0097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69E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769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492" w:rsidRDefault="001E00B9" w:rsidP="0097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5921" cy="3901229"/>
            <wp:effectExtent l="19050" t="0" r="7779" b="0"/>
            <wp:docPr id="1" name="Рисунок 1" descr="C:\Users\Компас\Desktop\звіт педагога-організатора\звит на сайт\мо\англ звит\IMG_20191017_104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ас\Desktop\звіт педагога-організатора\звит на сайт\мо\англ звит\IMG_20191017_1044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05" cy="39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B9" w:rsidRDefault="001E00B9" w:rsidP="0097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B9" w:rsidRDefault="001E00B9" w:rsidP="0097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4544" cy="6139392"/>
            <wp:effectExtent l="19050" t="0" r="5556" b="0"/>
            <wp:docPr id="2" name="Рисунок 2" descr="C:\Users\Компас\Desktop\звіт педагога-організатора\звит на сайт\мо\англ звит\IMG_20191008_09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ас\Desktop\звіт педагога-організатора\звит на сайт\мо\англ звит\IMG_20191008_093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544" cy="613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0B9" w:rsidRDefault="001E00B9" w:rsidP="009769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0B9" w:rsidRPr="001E00B9" w:rsidRDefault="001E00B9" w:rsidP="009769E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14925" cy="3867150"/>
            <wp:effectExtent l="19050" t="0" r="9525" b="0"/>
            <wp:docPr id="3" name="Рисунок 3" descr="C:\Users\Компас\Desktop\звіт педагога-організатора\звит на сайт\мо\англ звит\7fu-MLioR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ас\Desktop\звіт педагога-організатора\звит на сайт\мо\англ звит\7fu-MLioR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773" r="13896" b="7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0B9" w:rsidRPr="001E00B9" w:rsidSect="001E00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ABE"/>
    <w:rsid w:val="001E00B9"/>
    <w:rsid w:val="0022117F"/>
    <w:rsid w:val="003F6ABE"/>
    <w:rsid w:val="005A3BFD"/>
    <w:rsid w:val="00703ABD"/>
    <w:rsid w:val="009769EB"/>
    <w:rsid w:val="00EC20A5"/>
    <w:rsid w:val="00F7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Компас</cp:lastModifiedBy>
  <cp:revision>6</cp:revision>
  <dcterms:created xsi:type="dcterms:W3CDTF">2020-06-05T11:17:00Z</dcterms:created>
  <dcterms:modified xsi:type="dcterms:W3CDTF">2020-07-09T12:54:00Z</dcterms:modified>
</cp:coreProperties>
</file>