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1B" w:rsidRPr="00F61C66" w:rsidRDefault="00E6061B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F93FC0" w:rsidRDefault="00F93FC0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F93FC0" w:rsidRDefault="00F93FC0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F93FC0" w:rsidRDefault="00F93FC0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F93FC0" w:rsidRPr="00F93FC0" w:rsidRDefault="00F93FC0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2E5801" w:rsidRPr="002E5801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E5801">
        <w:rPr>
          <w:rFonts w:ascii="Times New Roman" w:hAnsi="Times New Roman" w:cs="Times New Roman"/>
          <w:b/>
          <w:sz w:val="48"/>
          <w:szCs w:val="48"/>
          <w:lang w:val="uk-UA"/>
        </w:rPr>
        <w:t>ЗВІТ ДИРЕКТОРА</w:t>
      </w:r>
    </w:p>
    <w:p w:rsidR="002E5801" w:rsidRDefault="00F93FC0" w:rsidP="00F93FC0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93FC0">
        <w:rPr>
          <w:rFonts w:ascii="Times New Roman" w:hAnsi="Times New Roman" w:cs="Times New Roman"/>
          <w:b/>
          <w:sz w:val="48"/>
          <w:szCs w:val="48"/>
        </w:rPr>
        <w:t>НЕВІРКІВСЬКОГО ЛІЦЕЮ</w:t>
      </w:r>
      <w:r w:rsidR="002E5801" w:rsidRPr="002E5801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:rsidR="002E5801" w:rsidRDefault="00F93FC0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КАРПЛЮК ЖАННИ СЕРГІЇВНИ</w:t>
      </w:r>
    </w:p>
    <w:p w:rsidR="002E5801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E5801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ПЕРЕД ПЕДАГОГІЧНИМ КОЛЕКТИВОМ</w:t>
      </w:r>
    </w:p>
    <w:p w:rsidR="002E5801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E5801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ТА ГРОМАДСЬКІСТЮ</w:t>
      </w:r>
    </w:p>
    <w:p w:rsidR="002E5801" w:rsidRDefault="002E5801" w:rsidP="002E58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ЗА 2020/2021 НАВЧАЛЬНИЙ РІК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F93FC0" w:rsidRPr="00F93FC0" w:rsidRDefault="00F93FC0" w:rsidP="00F93FC0">
      <w:pPr>
        <w:pStyle w:val="a9"/>
        <w:numPr>
          <w:ilvl w:val="0"/>
          <w:numId w:val="4"/>
        </w:numPr>
        <w:tabs>
          <w:tab w:val="center" w:pos="4677"/>
          <w:tab w:val="left" w:pos="8280"/>
        </w:tabs>
        <w:spacing w:after="160" w:line="259" w:lineRule="auto"/>
        <w:ind w:left="284" w:hanging="284"/>
        <w:jc w:val="center"/>
        <w:rPr>
          <w:rFonts w:eastAsiaTheme="minorEastAsia"/>
          <w:b/>
          <w:color w:val="0082B0"/>
          <w:sz w:val="28"/>
          <w:szCs w:val="28"/>
        </w:rPr>
      </w:pPr>
      <w:r w:rsidRPr="00F93FC0">
        <w:rPr>
          <w:rFonts w:eastAsiaTheme="minorEastAsia"/>
          <w:b/>
          <w:color w:val="0082B0"/>
          <w:sz w:val="28"/>
          <w:szCs w:val="28"/>
        </w:rPr>
        <w:lastRenderedPageBreak/>
        <w:t>ВСТУП</w:t>
      </w:r>
    </w:p>
    <w:p w:rsidR="00F93FC0" w:rsidRPr="00F93FC0" w:rsidRDefault="00F93FC0" w:rsidP="00F93F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3FC0">
        <w:rPr>
          <w:rFonts w:ascii="Times New Roman" w:hAnsi="Times New Roman" w:cs="Times New Roman"/>
          <w:sz w:val="28"/>
          <w:szCs w:val="28"/>
          <w:lang w:val="uk-UA"/>
        </w:rPr>
        <w:t xml:space="preserve">           В умовах сучасних змін цілі освіти набувають нового трактування та кожний заклад освіти має право йти власним шляхом, самостійно вирішувати і обирати унікальні напрями свого розвитку, необхідні для успішного становлення особистості, реального зростання можливостей для кожного.</w:t>
      </w:r>
      <w:r w:rsidRPr="00F93FC0">
        <w:rPr>
          <w:rFonts w:ascii="Times New Roman" w:hAnsi="Times New Roman" w:cs="Times New Roman"/>
          <w:sz w:val="28"/>
          <w:szCs w:val="28"/>
        </w:rPr>
        <w:t xml:space="preserve"> </w:t>
      </w:r>
      <w:r w:rsidRPr="00F93FC0">
        <w:rPr>
          <w:rFonts w:ascii="Times New Roman" w:hAnsi="Times New Roman" w:cs="Times New Roman"/>
          <w:sz w:val="28"/>
          <w:szCs w:val="28"/>
          <w:lang w:val="uk-UA"/>
        </w:rPr>
        <w:t xml:space="preserve">Тому, впродовж 2020-2021 </w:t>
      </w:r>
      <w:proofErr w:type="spellStart"/>
      <w:r w:rsidRPr="00F93FC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F93FC0">
        <w:rPr>
          <w:rFonts w:ascii="Times New Roman" w:hAnsi="Times New Roman" w:cs="Times New Roman"/>
          <w:sz w:val="28"/>
          <w:szCs w:val="28"/>
          <w:lang w:val="uk-UA"/>
        </w:rPr>
        <w:t xml:space="preserve">. трудовий колектив створював сучасний освітній простір, </w:t>
      </w:r>
      <w:proofErr w:type="spellStart"/>
      <w:r w:rsidRPr="00F93FC0">
        <w:rPr>
          <w:rFonts w:ascii="Times New Roman" w:hAnsi="Times New Roman" w:cs="Times New Roman"/>
          <w:sz w:val="28"/>
          <w:szCs w:val="28"/>
          <w:lang w:val="uk-UA"/>
        </w:rPr>
        <w:t>діяльнісне</w:t>
      </w:r>
      <w:proofErr w:type="spellEnd"/>
      <w:r w:rsidRPr="00F93FC0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середовище, орієнтувався на </w:t>
      </w:r>
      <w:proofErr w:type="spellStart"/>
      <w:r w:rsidRPr="00F93FC0">
        <w:rPr>
          <w:rFonts w:ascii="Times New Roman" w:hAnsi="Times New Roman" w:cs="Times New Roman"/>
          <w:sz w:val="28"/>
          <w:szCs w:val="28"/>
          <w:lang w:val="uk-UA"/>
        </w:rPr>
        <w:t>компетентнісну</w:t>
      </w:r>
      <w:proofErr w:type="spellEnd"/>
      <w:r w:rsidRPr="00F93FC0">
        <w:rPr>
          <w:rFonts w:ascii="Times New Roman" w:hAnsi="Times New Roman" w:cs="Times New Roman"/>
          <w:sz w:val="28"/>
          <w:szCs w:val="28"/>
          <w:lang w:val="uk-UA"/>
        </w:rPr>
        <w:t xml:space="preserve"> школу, продовжував роботу над поширенням реформи, запроваджував нові механізми професійного зростання вчителів.</w:t>
      </w:r>
    </w:p>
    <w:p w:rsidR="00F93FC0" w:rsidRPr="00F93FC0" w:rsidRDefault="00F93FC0" w:rsidP="00F93FC0">
      <w:pPr>
        <w:pStyle w:val="a9"/>
        <w:ind w:left="0"/>
        <w:rPr>
          <w:rFonts w:eastAsiaTheme="minorEastAsia"/>
          <w:sz w:val="28"/>
          <w:szCs w:val="28"/>
        </w:rPr>
      </w:pPr>
      <w:r w:rsidRPr="00F93FC0">
        <w:rPr>
          <w:rFonts w:eastAsiaTheme="minorEastAsia"/>
          <w:sz w:val="28"/>
          <w:szCs w:val="28"/>
        </w:rPr>
        <w:t xml:space="preserve">Вважаю, що успішне управління закладом залежить від активної та творчої участі педагогів, ефективної взаємодії та роботи у команді, реалізації принципів </w:t>
      </w:r>
      <w:proofErr w:type="spellStart"/>
      <w:r w:rsidRPr="00F93FC0">
        <w:rPr>
          <w:rFonts w:eastAsiaTheme="minorEastAsia"/>
          <w:sz w:val="28"/>
          <w:szCs w:val="28"/>
        </w:rPr>
        <w:t>дитиноцентризму</w:t>
      </w:r>
      <w:proofErr w:type="spellEnd"/>
      <w:r w:rsidRPr="00F93FC0">
        <w:rPr>
          <w:rFonts w:eastAsiaTheme="minorEastAsia"/>
          <w:sz w:val="28"/>
          <w:szCs w:val="28"/>
        </w:rPr>
        <w:t xml:space="preserve"> та педагогіки партнерства. У своїй діяльності керувалася нормативно-правовою базою, посадовими обов’язками, документами, що регламентують роботу директора закладу загальної середньої освіти:</w:t>
      </w:r>
    </w:p>
    <w:p w:rsidR="00F93FC0" w:rsidRPr="00F93FC0" w:rsidRDefault="00F93FC0" w:rsidP="00F93FC0">
      <w:pPr>
        <w:numPr>
          <w:ilvl w:val="0"/>
          <w:numId w:val="6"/>
        </w:numPr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Конституція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3FC0" w:rsidRPr="00F93FC0" w:rsidRDefault="00F93FC0" w:rsidP="00F93FC0">
      <w:pPr>
        <w:numPr>
          <w:ilvl w:val="0"/>
          <w:numId w:val="6"/>
        </w:numPr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Конвенція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 про права 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3FC0" w:rsidRPr="00F93FC0" w:rsidRDefault="00F93FC0" w:rsidP="00F93FC0">
      <w:pPr>
        <w:numPr>
          <w:ilvl w:val="0"/>
          <w:numId w:val="6"/>
        </w:numPr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концепції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Нової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3FC0" w:rsidRPr="00F93FC0" w:rsidRDefault="00F93FC0" w:rsidP="00F93FC0">
      <w:pPr>
        <w:numPr>
          <w:ilvl w:val="0"/>
          <w:numId w:val="6"/>
        </w:numPr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Закони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 «Про </w:t>
      </w:r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віту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 «Про  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повну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загальну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середню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93FC0" w:rsidRPr="00F93FC0" w:rsidRDefault="00F93FC0" w:rsidP="00F93FC0">
      <w:pPr>
        <w:numPr>
          <w:ilvl w:val="0"/>
          <w:numId w:val="6"/>
        </w:numPr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«Про </w:t>
        </w:r>
        <w:proofErr w:type="spellStart"/>
        <w:r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основні</w:t>
        </w:r>
        <w:proofErr w:type="spellEnd"/>
        <w:r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засади </w:t>
        </w:r>
        <w:proofErr w:type="gramStart"/>
        <w:r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державного</w:t>
        </w:r>
        <w:proofErr w:type="gramEnd"/>
        <w:r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нагляду</w:t>
        </w:r>
        <w:proofErr w:type="spellEnd"/>
        <w:r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(контролю) у </w:t>
        </w:r>
        <w:proofErr w:type="spellStart"/>
        <w:r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сфері</w:t>
        </w:r>
        <w:proofErr w:type="spellEnd"/>
        <w:r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господарської</w:t>
        </w:r>
        <w:proofErr w:type="spellEnd"/>
        <w:r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діяльності</w:t>
        </w:r>
        <w:proofErr w:type="spellEnd"/>
        <w:r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»</w:t>
        </w:r>
      </w:hyperlink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3FC0" w:rsidRPr="00F93FC0" w:rsidRDefault="00F93FC0" w:rsidP="00F93FC0">
      <w:pPr>
        <w:numPr>
          <w:ilvl w:val="0"/>
          <w:numId w:val="6"/>
        </w:numPr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Державні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стандарти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початкової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базової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повної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3FC0" w:rsidRPr="00F93FC0" w:rsidRDefault="00F93FC0" w:rsidP="00F93FC0">
      <w:pPr>
        <w:numPr>
          <w:ilvl w:val="0"/>
          <w:numId w:val="6"/>
        </w:numPr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 МОН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09.01.2019 №17 «Про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інституційного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аудиту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зареєстрованого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Міністерстві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юстиції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березня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року за №250/3322;</w:t>
      </w:r>
    </w:p>
    <w:p w:rsidR="00F93FC0" w:rsidRPr="00F93FC0" w:rsidRDefault="00CD0104" w:rsidP="00F93FC0">
      <w:pPr>
        <w:numPr>
          <w:ilvl w:val="0"/>
          <w:numId w:val="6"/>
        </w:numPr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anchor="n13" w:history="1">
        <w:proofErr w:type="spellStart"/>
        <w:r w:rsidR="00F93FC0"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Положення</w:t>
        </w:r>
        <w:proofErr w:type="spellEnd"/>
        <w:r w:rsidR="00F93FC0"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про </w:t>
        </w:r>
        <w:proofErr w:type="spellStart"/>
        <w:r w:rsidR="00F93FC0"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Державну</w:t>
        </w:r>
        <w:proofErr w:type="spellEnd"/>
        <w:r w:rsidR="00F93FC0"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службу </w:t>
        </w:r>
        <w:proofErr w:type="spellStart"/>
        <w:r w:rsidR="00F93FC0"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якості</w:t>
        </w:r>
        <w:proofErr w:type="spellEnd"/>
        <w:r w:rsidR="00F93FC0"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="00F93FC0"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освіти</w:t>
        </w:r>
        <w:proofErr w:type="spellEnd"/>
        <w:r w:rsidR="00F93FC0"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="00F93FC0" w:rsidRPr="00F93F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України</w:t>
        </w:r>
        <w:proofErr w:type="spellEnd"/>
      </w:hyperlink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gramEnd"/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proofErr w:type="spellEnd"/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березня</w:t>
      </w:r>
      <w:proofErr w:type="spellEnd"/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року № 168.</w:t>
      </w:r>
    </w:p>
    <w:p w:rsidR="00F93FC0" w:rsidRPr="00F93FC0" w:rsidRDefault="00F93FC0" w:rsidP="00F93FC0">
      <w:pPr>
        <w:numPr>
          <w:ilvl w:val="0"/>
          <w:numId w:val="6"/>
        </w:numPr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Санітарний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 </w:t>
      </w:r>
      <w:proofErr w:type="gram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затверджений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наказом МОЗ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25.09.2020 №2205.</w:t>
      </w:r>
    </w:p>
    <w:p w:rsidR="00043919" w:rsidRPr="00043919" w:rsidRDefault="00F93FC0" w:rsidP="00F93FC0">
      <w:pPr>
        <w:numPr>
          <w:ilvl w:val="0"/>
          <w:numId w:val="6"/>
        </w:numPr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Статут </w:t>
      </w:r>
      <w:proofErr w:type="spellStart"/>
      <w:r w:rsidRPr="00F93F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Невірківського</w:t>
      </w:r>
      <w:proofErr w:type="spellEnd"/>
      <w:r w:rsidR="000439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НВК</w:t>
      </w:r>
    </w:p>
    <w:p w:rsidR="00F93FC0" w:rsidRPr="00043919" w:rsidRDefault="00043919" w:rsidP="00F93FC0">
      <w:pPr>
        <w:numPr>
          <w:ilvl w:val="0"/>
          <w:numId w:val="6"/>
        </w:numPr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Статут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Невірківського</w:t>
      </w:r>
      <w:proofErr w:type="spellEnd"/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ліцею</w:t>
      </w:r>
      <w:r w:rsidR="00F93FC0" w:rsidRPr="00F93F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3919" w:rsidRPr="00043919" w:rsidRDefault="00BE41E4" w:rsidP="0004391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43919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2021 року у </w:t>
      </w:r>
      <w:proofErr w:type="spellStart"/>
      <w:r w:rsidR="00043919">
        <w:rPr>
          <w:rFonts w:ascii="Times New Roman" w:hAnsi="Times New Roman" w:cs="Times New Roman"/>
          <w:sz w:val="28"/>
          <w:szCs w:val="28"/>
          <w:lang w:val="uk-UA"/>
        </w:rPr>
        <w:t>Невірківському</w:t>
      </w:r>
      <w:proofErr w:type="spellEnd"/>
      <w:r w:rsidR="00043919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043919" w:rsidRPr="00043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19">
        <w:rPr>
          <w:rFonts w:ascii="Times New Roman" w:hAnsi="Times New Roman" w:cs="Times New Roman"/>
          <w:sz w:val="28"/>
          <w:szCs w:val="28"/>
          <w:lang w:val="uk-UA"/>
        </w:rPr>
        <w:t xml:space="preserve">змінився засновник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43919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утворенням </w:t>
      </w:r>
      <w:proofErr w:type="spellStart"/>
      <w:r w:rsidR="00043919">
        <w:rPr>
          <w:rFonts w:ascii="Times New Roman" w:hAnsi="Times New Roman" w:cs="Times New Roman"/>
          <w:sz w:val="28"/>
          <w:szCs w:val="28"/>
          <w:lang w:val="uk-UA"/>
        </w:rPr>
        <w:t>Великомежиріцької</w:t>
      </w:r>
      <w:proofErr w:type="spellEnd"/>
      <w:r w:rsidR="00043919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43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пройшов процес </w:t>
      </w:r>
      <w:r w:rsidR="00043919" w:rsidRPr="00043919">
        <w:rPr>
          <w:rFonts w:ascii="Times New Roman" w:hAnsi="Times New Roman" w:cs="Times New Roman"/>
          <w:sz w:val="28"/>
          <w:szCs w:val="28"/>
          <w:lang w:val="uk-UA"/>
        </w:rPr>
        <w:t xml:space="preserve"> переходу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зміни типу закладу (ліцею</w:t>
      </w:r>
      <w:r w:rsidR="00043919" w:rsidRPr="0004391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F93FC0" w:rsidRPr="00F93FC0" w:rsidRDefault="00F93FC0" w:rsidP="00F93FC0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93FC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61C66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подальшого утвердження відкритої, демократичної, державно-громадської системи управління освітою, запровадження колегіальної етики управлінської діяльності у школі, що базується на принципах взаємоповаги та позитивної мотивації, представляю </w:t>
      </w:r>
      <w:proofErr w:type="spellStart"/>
      <w:r w:rsidRPr="00F93FC0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F9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FC0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F9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FC0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F93FC0">
        <w:rPr>
          <w:rFonts w:ascii="Times New Roman" w:hAnsi="Times New Roman" w:cs="Times New Roman"/>
          <w:sz w:val="28"/>
          <w:szCs w:val="28"/>
        </w:rPr>
        <w:t xml:space="preserve"> про свою діяльність  та підсумки  роботи колективу протягом 2020 –2021навчального року.</w:t>
      </w:r>
    </w:p>
    <w:p w:rsidR="00F93FC0" w:rsidRPr="00F93FC0" w:rsidRDefault="00F93FC0" w:rsidP="00F93FC0">
      <w:pPr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11AF9" w:rsidRDefault="00A11AF9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E41E4" w:rsidRDefault="00BE41E4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97E80" w:rsidRPr="00D9034E" w:rsidRDefault="00097E80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Навчальний процес</w:t>
      </w:r>
    </w:p>
    <w:p w:rsidR="00097E80" w:rsidRPr="002B6604" w:rsidRDefault="00097E80" w:rsidP="002B6604">
      <w:pPr>
        <w:spacing w:after="0" w:line="288" w:lineRule="auto"/>
        <w:ind w:firstLine="708"/>
        <w:rPr>
          <w:rFonts w:ascii="Times New Roman" w:hAnsi="Times New Roman" w:cs="Times New Roman"/>
          <w:color w:val="2A2A2A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 xml:space="preserve">На сучасному етапі головним завданням нашого закладу є підвищення якості освіти через упровадження інновацій, сучасних підходів до оцінювання, зокрема формувальне оцінювання, </w:t>
      </w:r>
      <w:proofErr w:type="spellStart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само-</w:t>
      </w:r>
      <w:proofErr w:type="spellEnd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 xml:space="preserve">  та </w:t>
      </w:r>
      <w:proofErr w:type="spellStart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взаємооцінювання</w:t>
      </w:r>
      <w:proofErr w:type="spellEnd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 xml:space="preserve">, дотримання основних принципів НУШ </w:t>
      </w:r>
      <w:proofErr w:type="spellStart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–дитиноцентризму</w:t>
      </w:r>
      <w:proofErr w:type="spellEnd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, педагогіки партнерства, інтеграції предметів.</w:t>
      </w:r>
    </w:p>
    <w:p w:rsidR="00097E80" w:rsidRPr="00D9034E" w:rsidRDefault="00D9034E" w:rsidP="002B6604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За останні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три роки  континген</w:t>
      </w:r>
      <w:r>
        <w:rPr>
          <w:rFonts w:ascii="Times New Roman" w:hAnsi="Times New Roman" w:cs="Times New Roman"/>
          <w:sz w:val="32"/>
          <w:szCs w:val="32"/>
          <w:lang w:val="uk-UA"/>
        </w:rPr>
        <w:t>т учнів у нашій школі перебуває</w:t>
      </w:r>
      <w:r w:rsidR="00F93FC0">
        <w:rPr>
          <w:rFonts w:ascii="Times New Roman" w:hAnsi="Times New Roman" w:cs="Times New Roman"/>
          <w:sz w:val="32"/>
          <w:szCs w:val="32"/>
          <w:lang w:val="uk-UA"/>
        </w:rPr>
        <w:t xml:space="preserve"> в межах 1</w:t>
      </w:r>
      <w:r w:rsidR="002B6604">
        <w:rPr>
          <w:rFonts w:ascii="Times New Roman" w:hAnsi="Times New Roman" w:cs="Times New Roman"/>
          <w:sz w:val="32"/>
          <w:szCs w:val="32"/>
          <w:lang w:val="uk-UA"/>
        </w:rPr>
        <w:t>26 – 131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учнів. На даний час до 1 класу зараховано </w:t>
      </w:r>
      <w:r w:rsidR="002B6604"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дітей.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На 2021-2022 навчальний рік передбачається  стільки ж першокласників.</w:t>
      </w:r>
    </w:p>
    <w:p w:rsidR="00097E80" w:rsidRPr="00D9034E" w:rsidRDefault="002B6604" w:rsidP="002B6604">
      <w:pPr>
        <w:pStyle w:val="a6"/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1975D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У зв’язку із запровадженням  карантинних обмежень цей навчальний рік був особливим і в організації і проведенні освітнього процесу. Навчання проходило як очно так і з використанням дистанційних форм. Варто зазначити, що майже два місяці всі навчальні заняття проходили за розкладом в синхронному режимі з використанням платформи </w:t>
      </w:r>
      <w:proofErr w:type="spellStart"/>
      <w:r w:rsidR="001975DF" w:rsidRPr="00D9034E">
        <w:rPr>
          <w:rFonts w:ascii="Times New Roman" w:hAnsi="Times New Roman" w:cs="Times New Roman"/>
          <w:sz w:val="32"/>
          <w:szCs w:val="32"/>
          <w:lang w:val="uk-UA"/>
        </w:rPr>
        <w:t>Google</w:t>
      </w:r>
      <w:proofErr w:type="spellEnd"/>
      <w:r w:rsidR="001975D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975DF" w:rsidRPr="00D9034E">
        <w:rPr>
          <w:rFonts w:ascii="Times New Roman" w:hAnsi="Times New Roman" w:cs="Times New Roman"/>
          <w:sz w:val="32"/>
          <w:szCs w:val="32"/>
          <w:lang w:val="uk-UA"/>
        </w:rPr>
        <w:t>Meet</w:t>
      </w:r>
      <w:proofErr w:type="spellEnd"/>
      <w:r w:rsidR="001975DF" w:rsidRPr="00D9034E">
        <w:rPr>
          <w:rFonts w:ascii="Times New Roman" w:hAnsi="Times New Roman" w:cs="Times New Roman"/>
          <w:sz w:val="32"/>
          <w:szCs w:val="32"/>
          <w:lang w:val="uk-UA"/>
        </w:rPr>
        <w:t>. Дистанційним навчанням було охоплено 100 % учнів,</w:t>
      </w:r>
      <w:r w:rsidR="00352874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з</w:t>
      </w:r>
      <w:r w:rsidR="001975D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яких </w:t>
      </w:r>
      <w:r w:rsidR="00352874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87% працювали </w:t>
      </w:r>
      <w:r w:rsidR="001975DF" w:rsidRPr="00D9034E">
        <w:rPr>
          <w:rFonts w:ascii="Times New Roman" w:hAnsi="Times New Roman" w:cs="Times New Roman"/>
          <w:sz w:val="32"/>
          <w:szCs w:val="32"/>
          <w:lang w:val="uk-UA"/>
        </w:rPr>
        <w:t>онлайн</w:t>
      </w:r>
      <w:r w:rsidR="00352874" w:rsidRPr="00D9034E">
        <w:rPr>
          <w:rFonts w:ascii="Times New Roman" w:hAnsi="Times New Roman" w:cs="Times New Roman"/>
          <w:sz w:val="32"/>
          <w:szCs w:val="32"/>
          <w:lang w:val="uk-UA"/>
        </w:rPr>
        <w:t>!</w:t>
      </w:r>
      <w:r w:rsidR="001975D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97E80" w:rsidRPr="00D9034E" w:rsidRDefault="00097E80" w:rsidP="002B6604">
      <w:pPr>
        <w:pStyle w:val="a6"/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 </w:t>
      </w:r>
      <w:r w:rsidR="002B6604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   </w:t>
      </w:r>
      <w:r w:rsidR="002B6604">
        <w:rPr>
          <w:rFonts w:ascii="Times New Roman" w:hAnsi="Times New Roman" w:cs="Times New Roman"/>
          <w:sz w:val="32"/>
          <w:szCs w:val="32"/>
          <w:lang w:val="uk-UA"/>
        </w:rPr>
        <w:t xml:space="preserve">У 2020-2021н.р. навчалося  131 учні, з яких атестовано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2B6604">
        <w:rPr>
          <w:rFonts w:ascii="Times New Roman" w:hAnsi="Times New Roman" w:cs="Times New Roman"/>
          <w:sz w:val="32"/>
          <w:szCs w:val="32"/>
          <w:lang w:val="uk-UA"/>
        </w:rPr>
        <w:t>7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учнів.</w:t>
      </w:r>
    </w:p>
    <w:p w:rsidR="00097E80" w:rsidRPr="00D9034E" w:rsidRDefault="00097E80" w:rsidP="002B6604">
      <w:pPr>
        <w:pStyle w:val="a6"/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Середній кількісний показник рівня навчальних досягнень такий:</w:t>
      </w:r>
    </w:p>
    <w:p w:rsidR="00097E80" w:rsidRPr="00D9034E" w:rsidRDefault="00097E80" w:rsidP="002B6604">
      <w:pPr>
        <w:pStyle w:val="a6"/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97E80" w:rsidRPr="00281C69" w:rsidRDefault="00281C69" w:rsidP="002B6604">
      <w:pPr>
        <w:pStyle w:val="a6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81C69">
        <w:rPr>
          <w:rFonts w:ascii="Times New Roman" w:hAnsi="Times New Roman" w:cs="Times New Roman"/>
          <w:sz w:val="32"/>
          <w:szCs w:val="32"/>
          <w:lang w:val="uk-UA"/>
        </w:rPr>
        <w:t xml:space="preserve">Високий рівень -   </w:t>
      </w:r>
      <w:r w:rsidRPr="00281C69">
        <w:rPr>
          <w:rFonts w:ascii="Times New Roman" w:hAnsi="Times New Roman" w:cs="Times New Roman"/>
          <w:sz w:val="32"/>
          <w:szCs w:val="32"/>
          <w:lang w:val="en-US"/>
        </w:rPr>
        <w:t>3</w:t>
      </w:r>
      <w:r w:rsidRPr="00281C69">
        <w:rPr>
          <w:rFonts w:ascii="Times New Roman" w:hAnsi="Times New Roman" w:cs="Times New Roman"/>
          <w:sz w:val="32"/>
          <w:szCs w:val="32"/>
          <w:lang w:val="uk-UA"/>
        </w:rPr>
        <w:t xml:space="preserve">  учнів   (  </w:t>
      </w:r>
      <w:r w:rsidR="002B6604" w:rsidRPr="00281C69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097E80" w:rsidRPr="00281C69">
        <w:rPr>
          <w:rFonts w:ascii="Times New Roman" w:hAnsi="Times New Roman" w:cs="Times New Roman"/>
          <w:sz w:val="32"/>
          <w:szCs w:val="32"/>
          <w:lang w:val="uk-UA"/>
        </w:rPr>
        <w:t>%);</w:t>
      </w:r>
    </w:p>
    <w:p w:rsidR="00097E80" w:rsidRPr="00281C69" w:rsidRDefault="00281C69" w:rsidP="002B6604">
      <w:pPr>
        <w:pStyle w:val="a6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81C69">
        <w:rPr>
          <w:rFonts w:ascii="Times New Roman" w:hAnsi="Times New Roman" w:cs="Times New Roman"/>
          <w:sz w:val="32"/>
          <w:szCs w:val="32"/>
          <w:lang w:val="uk-UA"/>
        </w:rPr>
        <w:t xml:space="preserve">Достатній рівень -    </w:t>
      </w:r>
      <w:r w:rsidRPr="00281C69">
        <w:rPr>
          <w:rFonts w:ascii="Times New Roman" w:hAnsi="Times New Roman" w:cs="Times New Roman"/>
          <w:sz w:val="32"/>
          <w:szCs w:val="32"/>
          <w:lang w:val="en-US"/>
        </w:rPr>
        <w:t>27</w:t>
      </w:r>
      <w:r w:rsidR="009717C6" w:rsidRPr="00281C6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281C69">
        <w:rPr>
          <w:rFonts w:ascii="Times New Roman" w:hAnsi="Times New Roman" w:cs="Times New Roman"/>
          <w:sz w:val="32"/>
          <w:szCs w:val="32"/>
          <w:lang w:val="uk-UA"/>
        </w:rPr>
        <w:t>уч</w:t>
      </w:r>
      <w:r w:rsidRPr="00281C69">
        <w:rPr>
          <w:rFonts w:ascii="Times New Roman" w:hAnsi="Times New Roman" w:cs="Times New Roman"/>
          <w:sz w:val="32"/>
          <w:szCs w:val="32"/>
          <w:lang w:val="en-US"/>
        </w:rPr>
        <w:t>нів</w:t>
      </w:r>
      <w:proofErr w:type="spellEnd"/>
      <w:r w:rsidRPr="00281C69">
        <w:rPr>
          <w:rFonts w:ascii="Times New Roman" w:hAnsi="Times New Roman" w:cs="Times New Roman"/>
          <w:sz w:val="32"/>
          <w:szCs w:val="32"/>
          <w:lang w:val="uk-UA"/>
        </w:rPr>
        <w:t xml:space="preserve">  (  2</w:t>
      </w:r>
      <w:r w:rsidR="00097E80" w:rsidRPr="00281C69">
        <w:rPr>
          <w:rFonts w:ascii="Times New Roman" w:hAnsi="Times New Roman" w:cs="Times New Roman"/>
          <w:sz w:val="32"/>
          <w:szCs w:val="32"/>
          <w:lang w:val="uk-UA"/>
        </w:rPr>
        <w:t>8 %);</w:t>
      </w:r>
    </w:p>
    <w:p w:rsidR="00097E80" w:rsidRPr="00281C69" w:rsidRDefault="00281C69" w:rsidP="002B6604">
      <w:pPr>
        <w:pStyle w:val="a6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81C69">
        <w:rPr>
          <w:rFonts w:ascii="Times New Roman" w:hAnsi="Times New Roman" w:cs="Times New Roman"/>
          <w:sz w:val="32"/>
          <w:szCs w:val="32"/>
          <w:lang w:val="uk-UA"/>
        </w:rPr>
        <w:t>Середній рівень   -    49</w:t>
      </w:r>
      <w:r w:rsidR="009717C6" w:rsidRPr="00281C6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81C69">
        <w:rPr>
          <w:rFonts w:ascii="Times New Roman" w:hAnsi="Times New Roman" w:cs="Times New Roman"/>
          <w:sz w:val="32"/>
          <w:szCs w:val="32"/>
          <w:lang w:val="uk-UA"/>
        </w:rPr>
        <w:t>учнів  ( 50</w:t>
      </w:r>
      <w:r w:rsidR="00097E80" w:rsidRPr="00281C69">
        <w:rPr>
          <w:rFonts w:ascii="Times New Roman" w:hAnsi="Times New Roman" w:cs="Times New Roman"/>
          <w:sz w:val="32"/>
          <w:szCs w:val="32"/>
          <w:lang w:val="uk-UA"/>
        </w:rPr>
        <w:t xml:space="preserve"> %);</w:t>
      </w:r>
    </w:p>
    <w:p w:rsidR="00097E80" w:rsidRPr="00281C69" w:rsidRDefault="002B6604" w:rsidP="002B6604">
      <w:pPr>
        <w:pStyle w:val="a6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81C69">
        <w:rPr>
          <w:rFonts w:ascii="Times New Roman" w:hAnsi="Times New Roman" w:cs="Times New Roman"/>
          <w:sz w:val="32"/>
          <w:szCs w:val="32"/>
          <w:lang w:val="uk-UA"/>
        </w:rPr>
        <w:t xml:space="preserve">Початковий рівень   -  </w:t>
      </w:r>
      <w:r w:rsidR="009717C6" w:rsidRPr="00281C6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81C69" w:rsidRPr="00281C69">
        <w:rPr>
          <w:rFonts w:ascii="Times New Roman" w:hAnsi="Times New Roman" w:cs="Times New Roman"/>
          <w:sz w:val="32"/>
          <w:szCs w:val="32"/>
          <w:lang w:val="uk-UA"/>
        </w:rPr>
        <w:t>18 учнів  (  1</w:t>
      </w:r>
      <w:r w:rsidR="00097E80" w:rsidRPr="00281C69">
        <w:rPr>
          <w:rFonts w:ascii="Times New Roman" w:hAnsi="Times New Roman" w:cs="Times New Roman"/>
          <w:sz w:val="32"/>
          <w:szCs w:val="32"/>
          <w:lang w:val="uk-UA"/>
        </w:rPr>
        <w:t>8%).</w:t>
      </w:r>
    </w:p>
    <w:p w:rsidR="00097E80" w:rsidRPr="00D9034E" w:rsidRDefault="00097E80" w:rsidP="002B6604">
      <w:pPr>
        <w:pStyle w:val="a6"/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97E80" w:rsidRPr="002B6604" w:rsidRDefault="00097E80" w:rsidP="002B6604">
      <w:pPr>
        <w:pStyle w:val="a6"/>
        <w:spacing w:line="288" w:lineRule="auto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Середній якісний показник навчальних досягнень по закладу становить </w:t>
      </w:r>
      <w:r w:rsidR="00281C69" w:rsidRPr="00281C69">
        <w:rPr>
          <w:rFonts w:ascii="Times New Roman" w:hAnsi="Times New Roman" w:cs="Times New Roman"/>
          <w:sz w:val="32"/>
          <w:szCs w:val="32"/>
          <w:lang w:val="uk-UA"/>
        </w:rPr>
        <w:t>31</w:t>
      </w:r>
      <w:r w:rsidRPr="00281C69">
        <w:rPr>
          <w:rFonts w:ascii="Times New Roman" w:hAnsi="Times New Roman" w:cs="Times New Roman"/>
          <w:sz w:val="32"/>
          <w:szCs w:val="32"/>
          <w:lang w:val="uk-UA"/>
        </w:rPr>
        <w:t>%.</w:t>
      </w:r>
    </w:p>
    <w:p w:rsidR="00097E80" w:rsidRDefault="002B6604" w:rsidP="00281C69">
      <w:pPr>
        <w:pStyle w:val="a6"/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281C69">
        <w:rPr>
          <w:rFonts w:ascii="Times New Roman" w:hAnsi="Times New Roman" w:cs="Times New Roman"/>
          <w:sz w:val="32"/>
          <w:szCs w:val="32"/>
          <w:lang w:val="uk-UA"/>
        </w:rPr>
        <w:t xml:space="preserve">Усього по школі 3 учні, які закінчили навчальний рік на високому рівні. Це учні 4 класу: Бондар Ольга, </w:t>
      </w:r>
      <w:proofErr w:type="spellStart"/>
      <w:r w:rsidR="00281C69">
        <w:rPr>
          <w:rFonts w:ascii="Times New Roman" w:hAnsi="Times New Roman" w:cs="Times New Roman"/>
          <w:sz w:val="32"/>
          <w:szCs w:val="32"/>
          <w:lang w:val="uk-UA"/>
        </w:rPr>
        <w:t>Захарчук</w:t>
      </w:r>
      <w:proofErr w:type="spellEnd"/>
      <w:r w:rsidR="00281C69">
        <w:rPr>
          <w:rFonts w:ascii="Times New Roman" w:hAnsi="Times New Roman" w:cs="Times New Roman"/>
          <w:sz w:val="32"/>
          <w:szCs w:val="32"/>
          <w:lang w:val="uk-UA"/>
        </w:rPr>
        <w:t xml:space="preserve"> Сніжана, </w:t>
      </w:r>
      <w:proofErr w:type="spellStart"/>
      <w:r w:rsidR="00281C69">
        <w:rPr>
          <w:rFonts w:ascii="Times New Roman" w:hAnsi="Times New Roman" w:cs="Times New Roman"/>
          <w:sz w:val="32"/>
          <w:szCs w:val="32"/>
          <w:lang w:val="uk-UA"/>
        </w:rPr>
        <w:t>Яковчук</w:t>
      </w:r>
      <w:proofErr w:type="spellEnd"/>
      <w:r w:rsidR="00281C69">
        <w:rPr>
          <w:rFonts w:ascii="Times New Roman" w:hAnsi="Times New Roman" w:cs="Times New Roman"/>
          <w:sz w:val="32"/>
          <w:szCs w:val="32"/>
          <w:lang w:val="uk-UA"/>
        </w:rPr>
        <w:t xml:space="preserve"> Анна. 18 учнів з балами початкового рівня (18%).</w:t>
      </w:r>
    </w:p>
    <w:p w:rsidR="00281C69" w:rsidRDefault="00281C69" w:rsidP="00281C69">
      <w:pPr>
        <w:pStyle w:val="a6"/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Порівняно з минулим навчальним роком кількість дітей, які навчаються на високому рівні залишилося незмінною.</w:t>
      </w:r>
    </w:p>
    <w:p w:rsidR="00281C69" w:rsidRPr="002B6604" w:rsidRDefault="00281C69" w:rsidP="00281C69">
      <w:pPr>
        <w:pStyle w:val="a6"/>
        <w:spacing w:line="288" w:lineRule="auto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З балами достатнього та високого</w:t>
      </w:r>
      <w:r w:rsidR="0063773E">
        <w:rPr>
          <w:rFonts w:ascii="Times New Roman" w:hAnsi="Times New Roman" w:cs="Times New Roman"/>
          <w:sz w:val="32"/>
          <w:szCs w:val="32"/>
          <w:lang w:val="uk-UA"/>
        </w:rPr>
        <w:t xml:space="preserve"> рівня школу закінчило 30 учнів, що становить 31%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 порівнянні з минулим роком</w:t>
      </w:r>
      <w:r w:rsidR="0063773E">
        <w:rPr>
          <w:rFonts w:ascii="Times New Roman" w:hAnsi="Times New Roman" w:cs="Times New Roman"/>
          <w:sz w:val="32"/>
          <w:szCs w:val="32"/>
          <w:lang w:val="uk-UA"/>
        </w:rPr>
        <w:t xml:space="preserve"> – 30 учнів - 27%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3773E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97E80" w:rsidRPr="002B6604" w:rsidRDefault="00097E80" w:rsidP="0063773E">
      <w:pPr>
        <w:tabs>
          <w:tab w:val="left" w:pos="5865"/>
        </w:tabs>
        <w:spacing w:after="0" w:line="288" w:lineRule="auto"/>
        <w:ind w:left="142" w:firstLine="368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Цього року школу закінчили з високими балами і нагороджені </w:t>
      </w:r>
      <w:r w:rsidRPr="0063773E">
        <w:rPr>
          <w:rFonts w:ascii="Times New Roman" w:hAnsi="Times New Roman" w:cs="Times New Roman"/>
          <w:sz w:val="32"/>
          <w:szCs w:val="32"/>
          <w:lang w:val="uk-UA"/>
        </w:rPr>
        <w:t>Похвальним</w:t>
      </w:r>
      <w:r w:rsidR="0063773E">
        <w:rPr>
          <w:rFonts w:ascii="Times New Roman" w:hAnsi="Times New Roman" w:cs="Times New Roman"/>
          <w:sz w:val="32"/>
          <w:szCs w:val="32"/>
          <w:lang w:val="uk-UA"/>
        </w:rPr>
        <w:t>и листами</w:t>
      </w:r>
      <w:r w:rsidRPr="0063773E">
        <w:rPr>
          <w:rFonts w:ascii="Times New Roman" w:hAnsi="Times New Roman" w:cs="Times New Roman"/>
          <w:sz w:val="32"/>
          <w:szCs w:val="32"/>
          <w:lang w:val="uk-UA"/>
        </w:rPr>
        <w:t xml:space="preserve"> «За високі</w:t>
      </w:r>
      <w:r w:rsidR="0063773E" w:rsidRPr="0063773E">
        <w:rPr>
          <w:rFonts w:ascii="Times New Roman" w:hAnsi="Times New Roman" w:cs="Times New Roman"/>
          <w:sz w:val="32"/>
          <w:szCs w:val="32"/>
          <w:lang w:val="uk-UA"/>
        </w:rPr>
        <w:t xml:space="preserve"> досягнення у навчанні»  учні</w:t>
      </w:r>
      <w:r w:rsidRPr="0063773E">
        <w:rPr>
          <w:rFonts w:ascii="Times New Roman" w:hAnsi="Times New Roman" w:cs="Times New Roman"/>
          <w:sz w:val="32"/>
          <w:szCs w:val="32"/>
          <w:lang w:val="uk-UA"/>
        </w:rPr>
        <w:t xml:space="preserve"> 4 класу</w:t>
      </w:r>
      <w:r w:rsidR="0063773E" w:rsidRPr="0063773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3773E">
        <w:rPr>
          <w:rFonts w:ascii="Times New Roman" w:hAnsi="Times New Roman" w:cs="Times New Roman"/>
          <w:sz w:val="32"/>
          <w:szCs w:val="32"/>
          <w:lang w:val="uk-UA"/>
        </w:rPr>
        <w:t xml:space="preserve">Бондар Ольга, </w:t>
      </w:r>
      <w:proofErr w:type="spellStart"/>
      <w:r w:rsidR="0063773E">
        <w:rPr>
          <w:rFonts w:ascii="Times New Roman" w:hAnsi="Times New Roman" w:cs="Times New Roman"/>
          <w:sz w:val="32"/>
          <w:szCs w:val="32"/>
          <w:lang w:val="uk-UA"/>
        </w:rPr>
        <w:t>Захарчук</w:t>
      </w:r>
      <w:proofErr w:type="spellEnd"/>
      <w:r w:rsidR="0063773E">
        <w:rPr>
          <w:rFonts w:ascii="Times New Roman" w:hAnsi="Times New Roman" w:cs="Times New Roman"/>
          <w:sz w:val="32"/>
          <w:szCs w:val="32"/>
          <w:lang w:val="uk-UA"/>
        </w:rPr>
        <w:t xml:space="preserve"> Сніжана, </w:t>
      </w:r>
      <w:proofErr w:type="spellStart"/>
      <w:r w:rsidR="0063773E">
        <w:rPr>
          <w:rFonts w:ascii="Times New Roman" w:hAnsi="Times New Roman" w:cs="Times New Roman"/>
          <w:sz w:val="32"/>
          <w:szCs w:val="32"/>
          <w:lang w:val="uk-UA"/>
        </w:rPr>
        <w:t>Яковчук</w:t>
      </w:r>
      <w:proofErr w:type="spellEnd"/>
      <w:r w:rsidR="0063773E">
        <w:rPr>
          <w:rFonts w:ascii="Times New Roman" w:hAnsi="Times New Roman" w:cs="Times New Roman"/>
          <w:sz w:val="32"/>
          <w:szCs w:val="32"/>
          <w:lang w:val="uk-UA"/>
        </w:rPr>
        <w:t xml:space="preserve"> Анна</w:t>
      </w:r>
      <w:r w:rsidR="0063773E" w:rsidRPr="0063773E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63773E" w:rsidRPr="0063773E">
        <w:rPr>
          <w:rFonts w:ascii="Times New Roman" w:hAnsi="Times New Roman" w:cs="Times New Roman"/>
          <w:sz w:val="32"/>
          <w:szCs w:val="32"/>
          <w:lang w:val="uk-UA"/>
        </w:rPr>
        <w:t>Чубай</w:t>
      </w:r>
      <w:proofErr w:type="spellEnd"/>
      <w:r w:rsidR="0063773E" w:rsidRPr="0063773E">
        <w:rPr>
          <w:rFonts w:ascii="Times New Roman" w:hAnsi="Times New Roman" w:cs="Times New Roman"/>
          <w:sz w:val="32"/>
          <w:szCs w:val="32"/>
          <w:lang w:val="uk-UA"/>
        </w:rPr>
        <w:t xml:space="preserve"> Богдан. Такими ж Похвальними листами нагороджені </w:t>
      </w:r>
      <w:proofErr w:type="spellStart"/>
      <w:r w:rsidR="0063773E" w:rsidRPr="0063773E">
        <w:rPr>
          <w:rFonts w:ascii="Times New Roman" w:hAnsi="Times New Roman" w:cs="Times New Roman"/>
          <w:sz w:val="32"/>
          <w:szCs w:val="32"/>
          <w:lang w:val="uk-UA"/>
        </w:rPr>
        <w:t>Седляр</w:t>
      </w:r>
      <w:proofErr w:type="spellEnd"/>
      <w:r w:rsidR="0063773E" w:rsidRPr="0063773E">
        <w:rPr>
          <w:rFonts w:ascii="Times New Roman" w:hAnsi="Times New Roman" w:cs="Times New Roman"/>
          <w:sz w:val="32"/>
          <w:szCs w:val="32"/>
          <w:lang w:val="uk-UA"/>
        </w:rPr>
        <w:t xml:space="preserve"> Марія, Козачок Матвій (3 клас), Козачок Вікторія, </w:t>
      </w:r>
      <w:proofErr w:type="spellStart"/>
      <w:r w:rsidR="0063773E" w:rsidRPr="0063773E">
        <w:rPr>
          <w:rFonts w:ascii="Times New Roman" w:hAnsi="Times New Roman" w:cs="Times New Roman"/>
          <w:sz w:val="32"/>
          <w:szCs w:val="32"/>
          <w:lang w:val="uk-UA"/>
        </w:rPr>
        <w:t>Мазурець</w:t>
      </w:r>
      <w:proofErr w:type="spellEnd"/>
      <w:r w:rsidR="0063773E" w:rsidRPr="0063773E">
        <w:rPr>
          <w:rFonts w:ascii="Times New Roman" w:hAnsi="Times New Roman" w:cs="Times New Roman"/>
          <w:sz w:val="32"/>
          <w:szCs w:val="32"/>
          <w:lang w:val="uk-UA"/>
        </w:rPr>
        <w:t xml:space="preserve"> Михайло (2 клас)</w:t>
      </w:r>
      <w:r w:rsidR="0063773E">
        <w:rPr>
          <w:rFonts w:ascii="Times New Roman" w:hAnsi="Times New Roman" w:cs="Times New Roman"/>
          <w:color w:val="C00000"/>
          <w:sz w:val="32"/>
          <w:szCs w:val="32"/>
          <w:lang w:val="uk-UA"/>
        </w:rPr>
        <w:t>.</w:t>
      </w:r>
      <w:r w:rsidR="0063773E" w:rsidRPr="0063773E"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r w:rsidRPr="0063773E"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</w:p>
    <w:p w:rsidR="00097E80" w:rsidRPr="00D9034E" w:rsidRDefault="002B6604" w:rsidP="002B6604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Особлива увага приділяється вивченню учнями української мови як державної. Головним завданням є підготовка мовно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грамотної людини з високим рівнем комунікативної компетентності. Тому за рахунок варіативної складової збільшено кількість годин на вивчення української мови 8,10 класах по 1 год., у </w:t>
      </w:r>
      <w:r w:rsidR="009717C6" w:rsidRPr="00D9034E">
        <w:rPr>
          <w:rFonts w:ascii="Times New Roman" w:hAnsi="Times New Roman" w:cs="Times New Roman"/>
          <w:sz w:val="32"/>
          <w:szCs w:val="32"/>
          <w:lang w:val="uk-UA"/>
        </w:rPr>
        <w:t>5-7 класах по 0,5 год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. Учителі української мови використовують додатковий час для підготовки учнів до участі у конкурсах, складання ДПА та ЗНО.</w:t>
      </w:r>
      <w:r w:rsidR="00BD06BB">
        <w:rPr>
          <w:rFonts w:ascii="Times New Roman" w:hAnsi="Times New Roman" w:cs="Times New Roman"/>
          <w:sz w:val="32"/>
          <w:szCs w:val="32"/>
          <w:lang w:val="uk-UA"/>
        </w:rPr>
        <w:t xml:space="preserve"> У 11 класі було продовжено профільне навчання з української мови.</w:t>
      </w:r>
    </w:p>
    <w:p w:rsidR="00BD06BB" w:rsidRPr="0063773E" w:rsidRDefault="00097E80" w:rsidP="0063773E">
      <w:pPr>
        <w:shd w:val="clear" w:color="auto" w:fill="FFFFFF"/>
        <w:spacing w:after="0" w:line="288" w:lineRule="auto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Враховуючи те, що більшість учнів обирають для складання ЗНО історію України, і з метою формування інтересу до вивчення історії свого народу, було виділено додаткові  години на вивчення  з історії України у 6-7,10-11 класах . У 10</w:t>
      </w:r>
      <w:r w:rsidR="00F61C66">
        <w:rPr>
          <w:rFonts w:ascii="Times New Roman" w:hAnsi="Times New Roman" w:cs="Times New Roman"/>
          <w:sz w:val="32"/>
          <w:szCs w:val="32"/>
          <w:lang w:val="uk-UA"/>
        </w:rPr>
        <w:t>-11 класах виділено по 1  годині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для вивчення  математики з метою якісної підготовки до ДПА у формі ЗНО, яке з 2021року стає обов’язковим.</w:t>
      </w:r>
    </w:p>
    <w:p w:rsidR="00097E80" w:rsidRPr="00D9034E" w:rsidRDefault="00BD06BB" w:rsidP="00A11AF9">
      <w:pPr>
        <w:pStyle w:val="a6"/>
        <w:spacing w:line="288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</w:t>
      </w:r>
      <w:r w:rsidR="00097E80"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097E80" w:rsidRPr="00D90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Аналіз якісного складу та 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освітнього рівня педагогічних працівників</w:t>
      </w:r>
      <w:r w:rsidRPr="00D9034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</w:t>
      </w:r>
    </w:p>
    <w:p w:rsidR="00097E80" w:rsidRPr="00D9034E" w:rsidRDefault="00097E80" w:rsidP="00C73426">
      <w:pPr>
        <w:pStyle w:val="a6"/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   Відповідно до Законів України «Про освіту», «Про загальну середню освіту», «Типового положення про атестацію педагогічних працівників», затвердженого наказом Міністерства освіти і науки України від 06.10.2010 № 930, зареєстрованого в Міністерстві юстиції України 14.12.2010 за № 1255/18550  у 2020-2021 навчальному році здійснювалась курсова перепідготовка при </w:t>
      </w:r>
      <w:r w:rsidR="00B33B97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F61C66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B33B97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F61C66">
        <w:rPr>
          <w:rFonts w:ascii="Times New Roman" w:hAnsi="Times New Roman" w:cs="Times New Roman"/>
          <w:sz w:val="32"/>
          <w:szCs w:val="32"/>
          <w:lang w:val="uk-UA"/>
        </w:rPr>
        <w:t xml:space="preserve">ППО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у дистанційній формі.  Курсова перепідготовка здійснювалася відповідно  до графіка, який складається  на кожний рік та затверджується педагогічною радою. Згідно з Порядком підвищення кваліфікації педагогічних працівників курсову перепідготовку потрібно проходити щороку. Атестація  педпрацівників здійснювалася відповідно до перспективного плану атестації педагогічних кадрів з метою стимулювання цілеспрямованого безперервного підвищення рівня професійної компетентності педагогічних працівників, росту їх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lastRenderedPageBreak/>
        <w:t>професійної майстерності, розвитку творчої ініціативи, підвищення престижу й авторитету, забезпечення ефективності освітнього процесу.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C73426">
        <w:rPr>
          <w:rFonts w:ascii="Times New Roman" w:hAnsi="Times New Roman" w:cs="Times New Roman"/>
          <w:sz w:val="32"/>
          <w:szCs w:val="32"/>
          <w:lang w:val="uk-UA"/>
        </w:rPr>
        <w:t xml:space="preserve"> У 2020-2021н.р. атестувалося  5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учителів:</w:t>
      </w:r>
    </w:p>
    <w:p w:rsidR="00097E80" w:rsidRPr="00D9034E" w:rsidRDefault="001D6026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C73426">
        <w:rPr>
          <w:rFonts w:ascii="Times New Roman" w:hAnsi="Times New Roman" w:cs="Times New Roman"/>
          <w:sz w:val="32"/>
          <w:szCs w:val="32"/>
          <w:lang w:val="uk-UA"/>
        </w:rPr>
        <w:t>-  Соловей Л.А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C73426">
        <w:rPr>
          <w:rFonts w:ascii="Times New Roman" w:hAnsi="Times New Roman" w:cs="Times New Roman"/>
          <w:sz w:val="32"/>
          <w:szCs w:val="32"/>
          <w:lang w:val="uk-UA"/>
        </w:rPr>
        <w:t>, учитель  математики, атестувалася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на відповідність раніше присвоєній кваліфікаційній категорії «спеціаліст вищої к</w:t>
      </w:r>
      <w:r w:rsidR="00C73426">
        <w:rPr>
          <w:rFonts w:ascii="Times New Roman" w:hAnsi="Times New Roman" w:cs="Times New Roman"/>
          <w:sz w:val="32"/>
          <w:szCs w:val="32"/>
          <w:lang w:val="uk-UA"/>
        </w:rPr>
        <w:t>атегорії», та присвоєнні звання «старший у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читель»;</w:t>
      </w:r>
    </w:p>
    <w:p w:rsidR="00097E80" w:rsidRPr="00D9034E" w:rsidRDefault="001D6026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C73426">
        <w:rPr>
          <w:rFonts w:ascii="Times New Roman" w:hAnsi="Times New Roman" w:cs="Times New Roman"/>
          <w:sz w:val="32"/>
          <w:szCs w:val="32"/>
          <w:lang w:val="uk-UA"/>
        </w:rPr>
        <w:t xml:space="preserve">-   </w:t>
      </w:r>
      <w:proofErr w:type="spellStart"/>
      <w:r w:rsidR="00C73426">
        <w:rPr>
          <w:rFonts w:ascii="Times New Roman" w:hAnsi="Times New Roman" w:cs="Times New Roman"/>
          <w:sz w:val="32"/>
          <w:szCs w:val="32"/>
          <w:lang w:val="uk-UA"/>
        </w:rPr>
        <w:t>Ільчук</w:t>
      </w:r>
      <w:proofErr w:type="spellEnd"/>
      <w:r w:rsidR="00C73426">
        <w:rPr>
          <w:rFonts w:ascii="Times New Roman" w:hAnsi="Times New Roman" w:cs="Times New Roman"/>
          <w:sz w:val="32"/>
          <w:szCs w:val="32"/>
          <w:lang w:val="uk-UA"/>
        </w:rPr>
        <w:t xml:space="preserve"> О.О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., учителька української мови та літератури, атестувалася на відповідність раніше присвоєній кваліфікацій</w:t>
      </w:r>
      <w:r w:rsidR="00C73426">
        <w:rPr>
          <w:rFonts w:ascii="Times New Roman" w:hAnsi="Times New Roman" w:cs="Times New Roman"/>
          <w:sz w:val="32"/>
          <w:szCs w:val="32"/>
          <w:lang w:val="uk-UA"/>
        </w:rPr>
        <w:t>ній категорії «спеціаліст вищої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категорії»</w:t>
      </w:r>
      <w:r w:rsidR="00C73426">
        <w:rPr>
          <w:rFonts w:ascii="Times New Roman" w:hAnsi="Times New Roman" w:cs="Times New Roman"/>
          <w:sz w:val="32"/>
          <w:szCs w:val="32"/>
          <w:lang w:val="uk-UA"/>
        </w:rPr>
        <w:t>, «старший учитель»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097E80" w:rsidRPr="00D9034E" w:rsidRDefault="001D6026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C73426">
        <w:rPr>
          <w:rFonts w:ascii="Times New Roman" w:hAnsi="Times New Roman" w:cs="Times New Roman"/>
          <w:sz w:val="32"/>
          <w:szCs w:val="32"/>
          <w:lang w:val="uk-UA"/>
        </w:rPr>
        <w:t xml:space="preserve">-  </w:t>
      </w:r>
      <w:proofErr w:type="spellStart"/>
      <w:r w:rsidR="00C73426">
        <w:rPr>
          <w:rFonts w:ascii="Times New Roman" w:hAnsi="Times New Roman" w:cs="Times New Roman"/>
          <w:sz w:val="32"/>
          <w:szCs w:val="32"/>
          <w:lang w:val="uk-UA"/>
        </w:rPr>
        <w:t>Мазурець</w:t>
      </w:r>
      <w:proofErr w:type="spellEnd"/>
      <w:r w:rsidR="00C73426">
        <w:rPr>
          <w:rFonts w:ascii="Times New Roman" w:hAnsi="Times New Roman" w:cs="Times New Roman"/>
          <w:sz w:val="32"/>
          <w:szCs w:val="32"/>
          <w:lang w:val="uk-UA"/>
        </w:rPr>
        <w:t xml:space="preserve"> С.І.,  учителька фізичного виховання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, атестувалася на</w:t>
      </w:r>
    </w:p>
    <w:p w:rsidR="00097E80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відповідність раніше присвоєній квалі</w:t>
      </w:r>
      <w:r w:rsidR="00C73426">
        <w:rPr>
          <w:rFonts w:ascii="Times New Roman" w:hAnsi="Times New Roman" w:cs="Times New Roman"/>
          <w:sz w:val="32"/>
          <w:szCs w:val="32"/>
          <w:lang w:val="uk-UA"/>
        </w:rPr>
        <w:t>фікаційній категорії «спеціаліст вищої</w:t>
      </w:r>
      <w:r w:rsidR="00C73426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категорії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».</w:t>
      </w:r>
    </w:p>
    <w:p w:rsidR="001D6026" w:rsidRDefault="00C73426" w:rsidP="001D6026">
      <w:pPr>
        <w:pStyle w:val="a6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Козачок М.В., учитель трудового навчання та технологій,</w:t>
      </w:r>
      <w:r w:rsidR="001D602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73426" w:rsidRDefault="001D6026" w:rsidP="001D6026">
      <w:pPr>
        <w:pStyle w:val="a6"/>
        <w:spacing w:line="288" w:lineRule="auto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атестувався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на відповідність раніше присвоєній кваліфікацій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ній категорії «спеціаліст»; </w:t>
      </w:r>
    </w:p>
    <w:p w:rsidR="001D6026" w:rsidRPr="00D9034E" w:rsidRDefault="001D6026" w:rsidP="001D6026">
      <w:pPr>
        <w:pStyle w:val="a6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Лукащук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 М., учителька початкових класів, атестувалася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на відповідність раніше присвоєній кваліфікаці</w:t>
      </w:r>
      <w:r>
        <w:rPr>
          <w:rFonts w:ascii="Times New Roman" w:hAnsi="Times New Roman" w:cs="Times New Roman"/>
          <w:sz w:val="32"/>
          <w:szCs w:val="32"/>
          <w:lang w:val="uk-UA"/>
        </w:rPr>
        <w:t>йній категорії «спеціаліст першої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атегорії» </w:t>
      </w:r>
    </w:p>
    <w:p w:rsidR="00097E80" w:rsidRPr="00D9034E" w:rsidRDefault="00097E80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 Аналіз якісного складу та освітнього рівня педагогічних працівників школи дозволяють зробити висновок про можливість проведення освітнього процесу на високому рівні.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На кінець 2020-2021 </w:t>
      </w:r>
      <w:proofErr w:type="spellStart"/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н.р</w:t>
      </w:r>
      <w:proofErr w:type="spellEnd"/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якісний </w:t>
      </w:r>
      <w:r w:rsidRPr="00D9034E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склад педагогічного колективу становить:</w:t>
      </w:r>
      <w:r w:rsidRPr="00D9034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B33B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/>
        <w:t>спеціаліст вищої категорії – 10 учителів, що становить   -</w:t>
      </w: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="00B33B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3,5</w:t>
      </w: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%;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</w:t>
      </w:r>
      <w:r w:rsidR="00B33B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пеціаліст першої категорії  - 6 учителів, що становить  - 26,1</w:t>
      </w: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%;</w:t>
      </w:r>
    </w:p>
    <w:p w:rsidR="00097E80" w:rsidRPr="00D9034E" w:rsidRDefault="00B33B97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спеціаліст другої категорії  - 3 учителя, що становить 13,1</w:t>
      </w:r>
      <w:r w:rsidR="00097E80"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%;</w:t>
      </w:r>
    </w:p>
    <w:p w:rsidR="00A11AF9" w:rsidRDefault="00B33B97" w:rsidP="001D6026">
      <w:pPr>
        <w:pStyle w:val="a6"/>
        <w:spacing w:line="288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спеціаліст  - 5 учителів , що становить 21,7</w:t>
      </w:r>
      <w:r w:rsidR="00097E80"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%</w:t>
      </w:r>
    </w:p>
    <w:p w:rsidR="00097E80" w:rsidRPr="00D9034E" w:rsidRDefault="00097E80" w:rsidP="00A11AF9">
      <w:pPr>
        <w:pStyle w:val="a6"/>
        <w:spacing w:line="288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Обдарована дитина</w:t>
      </w:r>
    </w:p>
    <w:p w:rsidR="00097E80" w:rsidRPr="00D9034E" w:rsidRDefault="00097E80" w:rsidP="00A11AF9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     Педагогічний колектив школи упродовж  року  проводив роботу,  спрямовану на   розвиток в учнів інтересу до знань та  формування творчої особистості через: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  використання інформаційних технологій, методу проектів, моделювання педагогічних ситуацій;   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-виховання компетентної особистості учня для життя в інформаційному суспільстві; 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lastRenderedPageBreak/>
        <w:t>- поєднання всіх видів діяльності учнів та вчителів для розвитку спільної творчості; 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  формування в учнів стійких мотиваційних установок і  застосування набутих знань;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  організації самоосвітньої діяльності, науково-дослідницької роботи вчителів; 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 впровадження  принципу органічного взаємозв’язку навчання та розвитку обдарованих дітей.</w:t>
      </w:r>
    </w:p>
    <w:p w:rsidR="00097E80" w:rsidRPr="00D9034E" w:rsidRDefault="00097E80" w:rsidP="00A11AF9">
      <w:pPr>
        <w:pStyle w:val="a7"/>
        <w:spacing w:after="0" w:line="288" w:lineRule="auto"/>
        <w:ind w:left="0"/>
        <w:jc w:val="both"/>
        <w:rPr>
          <w:sz w:val="32"/>
          <w:szCs w:val="32"/>
          <w:lang w:val="uk-UA"/>
        </w:rPr>
      </w:pPr>
      <w:r w:rsidRPr="00D9034E">
        <w:rPr>
          <w:rFonts w:eastAsiaTheme="minorHAnsi"/>
          <w:b/>
          <w:sz w:val="32"/>
          <w:szCs w:val="32"/>
          <w:lang w:val="uk-UA" w:eastAsia="en-US"/>
        </w:rPr>
        <w:t xml:space="preserve">    </w:t>
      </w:r>
      <w:r w:rsidRPr="00D9034E">
        <w:rPr>
          <w:sz w:val="32"/>
          <w:szCs w:val="32"/>
          <w:lang w:val="uk-UA"/>
        </w:rPr>
        <w:t xml:space="preserve"> Відповідно до Законів України «Про освіту», «Про загальну середню освіту», на виконання Обласної цільової програми роботи з обдарованою молоддю на 2018-2022 роки, було затверджено план роботи з обдарованими дітьми,  за яким  створювалися умови для пошуку, розвитку й педагогічної підтримки талановитих дітей та підлітків,  стимулювалося творче самовдосконалення учнів, самореалізація у сучасному суспільстві. Для реалізації шкільної програми з питань роботи зі здібною та обдарованою молоддю в школі створена певна система роботи:  щорічно оновлюється банк даних про обдарованих дітей, з варіативної частини виділені додаткові години  для підсилення української мови, історії, англійської </w:t>
      </w:r>
      <w:r w:rsidR="001D6026">
        <w:rPr>
          <w:sz w:val="32"/>
          <w:szCs w:val="32"/>
          <w:lang w:val="uk-UA"/>
        </w:rPr>
        <w:t>мови, на факультативи</w:t>
      </w:r>
      <w:r w:rsidRPr="00D9034E">
        <w:rPr>
          <w:sz w:val="32"/>
          <w:szCs w:val="32"/>
          <w:lang w:val="uk-UA"/>
        </w:rPr>
        <w:t>.</w:t>
      </w:r>
    </w:p>
    <w:p w:rsidR="00097E80" w:rsidRPr="00D9034E" w:rsidRDefault="00097E80" w:rsidP="00A11AF9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Звичайно, пандемія внесла свої корективи, тому другий рік поспіль не проводився ІІ етап  предметних олімпіад.  Та все ж у  жовтні  відбувся  шкільний етап олімпіад з базових д</w:t>
      </w:r>
      <w:r w:rsidR="001D6026">
        <w:rPr>
          <w:rFonts w:ascii="Times New Roman" w:hAnsi="Times New Roman" w:cs="Times New Roman"/>
          <w:sz w:val="32"/>
          <w:szCs w:val="32"/>
          <w:lang w:val="uk-UA"/>
        </w:rPr>
        <w:t>исциплін, в яких взяли участь  4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7 учнів.</w:t>
      </w:r>
    </w:p>
    <w:p w:rsidR="00097E80" w:rsidRPr="00D9034E" w:rsidRDefault="00097E80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7E80" w:rsidRPr="00D9034E" w:rsidRDefault="00352874" w:rsidP="00A11AF9">
      <w:pPr>
        <w:spacing w:after="0" w:line="288" w:lineRule="auto"/>
        <w:jc w:val="center"/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Виховна робота</w:t>
      </w:r>
    </w:p>
    <w:p w:rsidR="00712A28" w:rsidRPr="00D9034E" w:rsidRDefault="003E7C3D" w:rsidP="001D6026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Виконуючи завдання і реалізуючи основні принципи виховної роб</w:t>
      </w:r>
      <w:r w:rsidR="00F15549"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оти, педагогічний колектив закладу освіти</w:t>
      </w:r>
      <w:r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 xml:space="preserve">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протягом 2020 – 2021 н. р.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орієнтувався на нормативно-правову базу з питань виховної роботи</w:t>
      </w:r>
      <w:r w:rsidR="00712A28"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.</w:t>
      </w:r>
    </w:p>
    <w:p w:rsidR="003E7C3D" w:rsidRPr="00D9034E" w:rsidRDefault="003E7C3D" w:rsidP="001D6026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 зв’язку з пандемією, що спричинена поширенням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коронавірусної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хвороби COVID-19 та впровадженням карантинних обмежувальних заходів, освітній процес закладу був організований відповідно до постанови № 50 Головного державного санітарного лікаря України від 22.08.2020р.</w:t>
      </w:r>
      <w:r w:rsidR="000645E0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та постанови №4 від 23.04.2021р. «Про затвердження протиепідемічних заходів у закладах освіти на період карантину у зв'язку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lastRenderedPageBreak/>
        <w:t xml:space="preserve">поширенням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коронавірусної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хвороби (COVID-19)». Усі заходи протягом року проведені з дотриманням усіх правил соціального дистанціювання.</w:t>
      </w:r>
    </w:p>
    <w:p w:rsidR="003E7C3D" w:rsidRPr="00D9034E" w:rsidRDefault="003E7C3D" w:rsidP="001D6026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На виконання Державної Програми «Основні орієнтири виховання учнів 1 – 11-х класів загальн</w:t>
      </w:r>
      <w:r w:rsidR="000645E0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оосвітніх навчальних закладів» у закладі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сплановано систему заходів різного спрямування із забезпеченням  виконання завдань, які є метою сучасного освітнього процесу:  формування громад</w:t>
      </w:r>
      <w:r w:rsidR="001521E5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янина, патріота, інтелектуально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розвиненої, духовно і морально зрілої особисті, готової протистояти асоціальним впливам, справлятися з особистими проблемами, творити себе та оточуючий світ. </w:t>
      </w:r>
    </w:p>
    <w:p w:rsidR="003E7C3D" w:rsidRPr="00D9034E" w:rsidRDefault="003E7C3D" w:rsidP="001D6026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Для реалізації згаданої вище Державної Програми був розроблений план виховної роботи закладу</w:t>
      </w:r>
      <w:r w:rsidR="00712A28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освіти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та плани виховної роботи класних керівників відповідно до таких ціннісних орієнтирів: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себе.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сім′ї, родини, людей.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праці.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природи.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мистецтва.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особистості до суспільства і держави.</w:t>
      </w:r>
    </w:p>
    <w:p w:rsidR="003E7C3D" w:rsidRPr="00D9034E" w:rsidRDefault="003E7C3D" w:rsidP="00406FA0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Стрижнем виховного процесу в 2020 – 2021 н. р. є національно – патріотичне та громадянське спрямування. </w:t>
      </w:r>
    </w:p>
    <w:p w:rsidR="003E7C3D" w:rsidRPr="00D9034E" w:rsidRDefault="003E7C3D" w:rsidP="00406FA0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Над реалізацією мети  і завдань виховної роботи в школ</w:t>
      </w:r>
      <w:r w:rsidR="00406FA0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і  працює 11 класних керівників</w:t>
      </w:r>
      <w:r w:rsidR="0035287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,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шкільний </w:t>
      </w:r>
      <w:r w:rsidR="003E2762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бібліотекар</w:t>
      </w:r>
      <w:r w:rsidR="00406FA0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, педагог організатор</w:t>
      </w:r>
      <w:r w:rsidR="003E2762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та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заступник директора з виховної роботи.</w:t>
      </w:r>
    </w:p>
    <w:p w:rsidR="003E7C3D" w:rsidRPr="00D9034E" w:rsidRDefault="00F15549" w:rsidP="00406FA0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Колектив закладу</w:t>
      </w:r>
      <w:r w:rsidR="003E7C3D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керувався головним завданням – виховати морально здорову, духовно багату, різнобічно розвинуту людину, яка поважає й любить рідну землю, культуру свого народу; громадянина правової держави, який знатиме й поважатиме закони, любитиме Україну, орієнтуватиметься в сучасному політичному житті й буде готовий працювати заради процвітання своєї країни.</w:t>
      </w:r>
    </w:p>
    <w:p w:rsidR="003E7C3D" w:rsidRPr="00D9034E" w:rsidRDefault="003E7C3D" w:rsidP="00406FA0">
      <w:pPr>
        <w:spacing w:after="0" w:line="288" w:lineRule="auto"/>
        <w:ind w:firstLine="567"/>
        <w:rPr>
          <w:rFonts w:ascii="Times New Roman" w:eastAsia="Calibri" w:hAnsi="Times New Roman" w:cs="Times New Roman"/>
          <w:b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Протягом року</w:t>
      </w:r>
      <w:r w:rsidR="00F15549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у виховній роботі закладу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суттєво підвищено рівень  </w:t>
      </w:r>
      <w:r w:rsidR="00A07C08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превентивної роботи, національного та патріотичного виховання, важливим елементом якої є організація виховної роботи відповідно до оновленої системи учнівського самоврядування, яка опирається на </w:t>
      </w:r>
      <w:r w:rsidR="00A07C08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lastRenderedPageBreak/>
        <w:t>положення Всеукраїнської дитячо-юнацької військово-патріотичної гри «Сокіл» («Джура»).</w:t>
      </w:r>
    </w:p>
    <w:p w:rsidR="00C628C6" w:rsidRPr="00D9034E" w:rsidRDefault="00FB74F9" w:rsidP="00406FA0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Важливим є те, що більшість подій та заходів, що проходять в закладі, висвітлюються на сторінках сайту школи та </w:t>
      </w:r>
      <w:r w:rsidR="003E2762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групі закладу освіти у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Фейсбук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. Це дає можливість систематично інформувати батьків та громадськість про проведену роботу в школі. Адже через карантинні обмеження дана група осіб не може бути фізично присутня під час їх проведення. </w:t>
      </w:r>
    </w:p>
    <w:p w:rsidR="00FB74F9" w:rsidRPr="00D9034E" w:rsidRDefault="00FB74F9" w:rsidP="00406FA0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Протягом навчального року було створено та розміщено на вказаних сайтах </w:t>
      </w:r>
      <w:r w:rsidR="00C628C6" w:rsidRPr="00406FA0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31 фото-звіт виховних заходів</w:t>
      </w:r>
      <w:r w:rsidR="003E2762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, </w:t>
      </w:r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зокрема до Дня працівника освіти, святкування Нового року, онлайн-концерти до Дня 8 Березня та Дня Матері, </w:t>
      </w:r>
      <w:proofErr w:type="spellStart"/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онлайн-флешмоби</w:t>
      </w:r>
      <w:proofErr w:type="spellEnd"/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до Дня Соборності, </w:t>
      </w:r>
      <w:r w:rsidR="00406FA0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Дня рідної мови, до річниці народження Т. Шевченка, </w:t>
      </w:r>
      <w:r w:rsidR="004B0A6C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Великодня, </w:t>
      </w:r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до  Дня пам’яті та примирення і Дня перемоги над нацизмом у Другій світов</w:t>
      </w:r>
      <w:r w:rsidR="0035287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ій війні, Дня вишиванки та інші!!!</w:t>
      </w:r>
    </w:p>
    <w:p w:rsidR="00C628C6" w:rsidRPr="00D9034E" w:rsidRDefault="00C628C6" w:rsidP="00406FA0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Досить серйозно у закладі розвивається волонтерський рух. Надзвичайно активно долучилися діти, працівники школи та усі небайдужі до участі </w:t>
      </w:r>
      <w:r w:rsidR="00406FA0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в акції "Вервечка доброти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", </w:t>
      </w:r>
      <w:r w:rsidR="00406FA0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яку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організовує благодійний фонд "Серце до серця" з метою збору коштів для закупівлі медичного обладнання дитячи</w:t>
      </w:r>
      <w:r w:rsidR="00406FA0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м лікарням. Всі кошти, а саме 19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70 грн.,  надіслані на рахунок благодійного фонду організаторів даної акції.</w:t>
      </w:r>
    </w:p>
    <w:p w:rsidR="00C628C6" w:rsidRPr="00D9034E" w:rsidRDefault="00C628C6" w:rsidP="00406FA0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В переддень Дня Святого Миколая  учні та вчителі школи долучились до районної благодійної акції "Святий Миколай, наших захисників привітай!" Багато продуктів харчування передано на Схід нашим воїнам.</w:t>
      </w:r>
    </w:p>
    <w:p w:rsidR="0036034D" w:rsidRPr="00D9034E" w:rsidRDefault="004B0A6C" w:rsidP="00406FA0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Поза увагою не залишаються і наші колеги, вчителі-пенсіонери, які систематично учні закладу відають з професійними святами, Днем 8 Березня та днем народження. </w:t>
      </w:r>
    </w:p>
    <w:p w:rsidR="00CA2DA3" w:rsidRPr="00D9034E" w:rsidRDefault="00CA2DA3" w:rsidP="00406FA0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Щотижня класними керівниками проводяться години спілкування та інформування. Також наш заклад освіти постійно долучається до відзначення усіх пам’ятних та знаменних дат та до всіх заходів, що проходять в нашій територіальній громаді. </w:t>
      </w:r>
    </w:p>
    <w:p w:rsidR="0036034D" w:rsidRPr="00D9034E" w:rsidRDefault="00CA2DA3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Зокрема, маємо такі</w:t>
      </w:r>
      <w:r w:rsidR="0036034D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досягнення у районних конкурсах.</w:t>
      </w:r>
    </w:p>
    <w:p w:rsidR="00B33B97" w:rsidRPr="0048231D" w:rsidRDefault="004B0A6C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48231D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8 грудня 2020 року відбувся районний етап Всеукраїнської виставки-конкурсу</w:t>
      </w:r>
      <w:r w:rsidR="00B33B97" w:rsidRPr="0048231D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малюнків</w:t>
      </w:r>
      <w:r w:rsidRPr="0048231D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hyperlink r:id="rId8" w:history="1">
        <w:r w:rsidR="00B33B97" w:rsidRPr="0048231D">
          <w:rPr>
            <w:rStyle w:val="a3"/>
            <w:rFonts w:ascii="Times New Roman" w:eastAsia="Calibri" w:hAnsi="Times New Roman" w:cs="Times New Roman"/>
            <w:bCs/>
            <w:color w:val="auto"/>
            <w:sz w:val="32"/>
            <w:szCs w:val="32"/>
            <w:u w:val="none"/>
            <w:lang w:val="uk-UA" w:eastAsia="uk-UA"/>
          </w:rPr>
          <w:t>"Зимові фантазії</w:t>
        </w:r>
        <w:r w:rsidRPr="0048231D">
          <w:rPr>
            <w:rStyle w:val="a3"/>
            <w:rFonts w:ascii="Times New Roman" w:eastAsia="Calibri" w:hAnsi="Times New Roman" w:cs="Times New Roman"/>
            <w:bCs/>
            <w:color w:val="auto"/>
            <w:sz w:val="32"/>
            <w:szCs w:val="32"/>
            <w:u w:val="none"/>
            <w:lang w:val="uk-UA" w:eastAsia="uk-UA"/>
          </w:rPr>
          <w:t>"</w:t>
        </w:r>
        <w:r w:rsidR="00B33B97" w:rsidRPr="0048231D">
          <w:rPr>
            <w:rStyle w:val="a3"/>
            <w:rFonts w:ascii="Times New Roman" w:eastAsia="Calibri" w:hAnsi="Times New Roman" w:cs="Times New Roman"/>
            <w:bCs/>
            <w:color w:val="auto"/>
            <w:sz w:val="32"/>
            <w:szCs w:val="32"/>
            <w:u w:val="none"/>
            <w:lang w:val="uk-UA" w:eastAsia="uk-UA"/>
          </w:rPr>
          <w:t>.</w:t>
        </w:r>
        <w:r w:rsidRPr="0048231D">
          <w:rPr>
            <w:rStyle w:val="a3"/>
            <w:rFonts w:ascii="Times New Roman" w:eastAsia="Calibri" w:hAnsi="Times New Roman" w:cs="Times New Roman"/>
            <w:bCs/>
            <w:color w:val="auto"/>
            <w:sz w:val="32"/>
            <w:szCs w:val="32"/>
            <w:u w:val="none"/>
            <w:lang w:val="uk-UA" w:eastAsia="uk-UA"/>
          </w:rPr>
          <w:t xml:space="preserve"> </w:t>
        </w:r>
      </w:hyperlink>
      <w:r w:rsidRPr="0048231D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У </w:t>
      </w:r>
      <w:r w:rsidR="00B33B97" w:rsidRPr="0048231D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підсумку роботи наших учнів було оцінено призовими місцями: учениця 6 класу Бондар Анна зайняла </w:t>
      </w:r>
    </w:p>
    <w:p w:rsidR="004B0A6C" w:rsidRPr="0048231D" w:rsidRDefault="00B33B97" w:rsidP="00B33B97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48231D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lastRenderedPageBreak/>
        <w:t>І</w:t>
      </w:r>
      <w:r w:rsidR="004B0A6C" w:rsidRPr="0048231D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місце </w:t>
      </w:r>
      <w:r w:rsidRPr="0048231D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і була нагороджена цінним подарунком. Та 14 учнів отримали сувеніри та дипломи.</w:t>
      </w:r>
      <w:r w:rsidR="004B0A6C" w:rsidRPr="0048231D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="0048231D" w:rsidRPr="0048231D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Також 47 учнів брали участь у Всеукраїнський предметній олімпіаді «</w:t>
      </w:r>
      <w:proofErr w:type="spellStart"/>
      <w:r w:rsidR="0048231D" w:rsidRPr="0048231D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Олімпус</w:t>
      </w:r>
      <w:proofErr w:type="spellEnd"/>
      <w:r w:rsidR="0048231D" w:rsidRPr="0048231D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. Осіння сесія».</w:t>
      </w:r>
    </w:p>
    <w:p w:rsidR="003E2762" w:rsidRPr="00D9034E" w:rsidRDefault="003E2762" w:rsidP="00406FA0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 рамках проведення Дня Цивільного Захисту восени та навесні в закладі проведено </w:t>
      </w:r>
      <w:hyperlink r:id="rId9" w:history="1">
        <w:r w:rsidRPr="00D9034E">
          <w:rPr>
            <w:rStyle w:val="a3"/>
            <w:rFonts w:ascii="Times New Roman" w:eastAsia="Calibri" w:hAnsi="Times New Roman" w:cs="Times New Roman"/>
            <w:bCs/>
            <w:color w:val="auto"/>
            <w:sz w:val="32"/>
            <w:szCs w:val="32"/>
            <w:u w:val="none"/>
            <w:lang w:val="uk-UA" w:eastAsia="uk-UA"/>
          </w:rPr>
          <w:t>ряд інформаційних та практичних заходів</w:t>
        </w:r>
      </w:hyperlink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: об'єктове тренування для окремих </w:t>
      </w:r>
      <w:r w:rsidR="0048231D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класів з дотриманням соціальної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дистанції, практичні заняття по відпрацюванню навичок надання першої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домедичної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допомоги, єдиний урок цивільної безпеки "Думай чітко, дій швидко!", виготовлення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лепбуків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"Служба порятунку завжди допоможе!"</w:t>
      </w:r>
    </w:p>
    <w:p w:rsidR="003E2762" w:rsidRPr="00D9034E" w:rsidRDefault="003E2762" w:rsidP="00406FA0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Класними керівниками систематично проводяться бесіди з БЖД «Використання піротехнічних засобів», «Правила безпечної поведінки на канікулах», «Маму й тата я люблю і здоров’я бережу» та інші. </w:t>
      </w:r>
    </w:p>
    <w:p w:rsidR="003E2762" w:rsidRPr="00D9034E" w:rsidRDefault="003E2762" w:rsidP="00406FA0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У рамках Тижня безпеки дорожнього руху восени в закладі проведено єдиний національний урок "Безпечна країна". Метою даного заходу є попередження дитячого дорожньо-транспортного травматизму. 21 травня заклад знову долучився до проведення Всеукраїнського уроку з безпеки дорожнього руху, акцентуючи увагу на практичному відпрацюванні правил дорожнього руху.</w:t>
      </w:r>
    </w:p>
    <w:p w:rsidR="00BC56F5" w:rsidRDefault="00A07C08" w:rsidP="00406FA0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З метою організації превентивного виховання з учнями 9 - 11 класів проведено бесіду на тему "Права та обов'язки учня.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Булінг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. Недопущення вчинення насильства  в сім'ї, його форми, відповідальність за вчинення". Для учнів школи постійно проводяться інформативні бесіди щодо стану злочинності серед неповнолітніх осіб в територіальній громаді.</w:t>
      </w:r>
      <w:r w:rsidR="00BB04F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За міжнародними спостереженнями щодо впливу пандемії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коронавірусу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, діти в період карантину стали проводити на 80 % більше свого часу онлайн. </w:t>
      </w:r>
    </w:p>
    <w:p w:rsidR="00A07C08" w:rsidRPr="00D9034E" w:rsidRDefault="00BC56F5" w:rsidP="00406FA0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Д</w:t>
      </w:r>
      <w:r w:rsidR="00A07C08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ля учнів 1-11 класів були проведені тематичні уроки, бесіди, </w:t>
      </w:r>
      <w:proofErr w:type="spellStart"/>
      <w:r w:rsidR="00A07C08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квести</w:t>
      </w:r>
      <w:proofErr w:type="spellEnd"/>
      <w:r w:rsidR="00A07C08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щодо </w:t>
      </w:r>
      <w:hyperlink r:id="rId10" w:history="1">
        <w:r w:rsidR="00A07C08" w:rsidRPr="00D9034E">
          <w:rPr>
            <w:rStyle w:val="a3"/>
            <w:rFonts w:ascii="Times New Roman" w:eastAsia="Calibri" w:hAnsi="Times New Roman" w:cs="Times New Roman"/>
            <w:bCs/>
            <w:color w:val="auto"/>
            <w:sz w:val="32"/>
            <w:szCs w:val="32"/>
            <w:u w:val="none"/>
            <w:lang w:val="uk-UA" w:eastAsia="uk-UA"/>
          </w:rPr>
          <w:t>створення власного безпечного онлайн-простору</w:t>
        </w:r>
      </w:hyperlink>
      <w:r w:rsidR="00A07C08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. В рамках Всеукраїнської акції "16 днів проти насильства" в школі </w:t>
      </w:r>
      <w:hyperlink r:id="rId11" w:history="1">
        <w:r w:rsidR="00A07C08" w:rsidRPr="00D9034E">
          <w:rPr>
            <w:rStyle w:val="a3"/>
            <w:rFonts w:ascii="Times New Roman" w:eastAsia="Calibri" w:hAnsi="Times New Roman" w:cs="Times New Roman"/>
            <w:bCs/>
            <w:color w:val="auto"/>
            <w:sz w:val="32"/>
            <w:szCs w:val="32"/>
            <w:u w:val="none"/>
            <w:lang w:val="uk-UA" w:eastAsia="uk-UA"/>
          </w:rPr>
          <w:t>проведено захід</w:t>
        </w:r>
      </w:hyperlink>
      <w:r w:rsidR="00A07C08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"Будьмо взаємно красивими".</w:t>
      </w:r>
    </w:p>
    <w:p w:rsidR="00A07C08" w:rsidRPr="00D9034E" w:rsidRDefault="00A07C08" w:rsidP="00BC56F5">
      <w:pPr>
        <w:spacing w:after="0" w:line="288" w:lineRule="auto"/>
        <w:ind w:right="-1" w:firstLine="567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9034E">
        <w:rPr>
          <w:rFonts w:ascii="Times New Roman" w:eastAsia="Calibri" w:hAnsi="Times New Roman" w:cs="Times New Roman"/>
          <w:sz w:val="32"/>
          <w:szCs w:val="32"/>
          <w:lang w:val="uk-UA"/>
        </w:rPr>
        <w:t>Педагогічний, технічний та учнівський колективи школи постійно дбають про чистоту та комфорт в приміщенні закладу та біля нього. У жовтні проведено загальношкільну акцію по благоустрою території</w:t>
      </w:r>
      <w:r w:rsidR="00BC56F5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біля закладу та Обеліска</w:t>
      </w:r>
      <w:r w:rsidRPr="00D9034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. У травні силами </w:t>
      </w:r>
      <w:r w:rsidR="00BC56F5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учнівського та </w:t>
      </w:r>
      <w:r w:rsidRPr="00D9034E">
        <w:rPr>
          <w:rFonts w:ascii="Times New Roman" w:eastAsia="Calibri" w:hAnsi="Times New Roman" w:cs="Times New Roman"/>
          <w:sz w:val="32"/>
          <w:szCs w:val="32"/>
          <w:lang w:val="uk-UA"/>
        </w:rPr>
        <w:t>педагогічного колективу впорядкована уся територія біля нашого закладу освіти.</w:t>
      </w:r>
    </w:p>
    <w:p w:rsidR="003E2762" w:rsidRPr="00D9034E" w:rsidRDefault="003E2762" w:rsidP="00BC56F5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lastRenderedPageBreak/>
        <w:t xml:space="preserve">1 червня ми відзначаємо Міжнародний день захисту дітей. Саме в цей день для наших дітей було організовано день відпочинку, який супроводжувався іграми, конкурсами, розвагами та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смаколиками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. </w:t>
      </w:r>
    </w:p>
    <w:p w:rsidR="003E2762" w:rsidRPr="00D9034E" w:rsidRDefault="003E2762" w:rsidP="00BC56F5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 рамках Всеукраїнської акції "Рух - це здорово!" 8 червня проведено ряд фізкультурно-оздоровчих заходів: ігри на свіжому повітрі, спортивне орієнтування на місцевості, ранкова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руханка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, конкурс малюнків на асфальті, силові змагання, футбол та волейбол.</w:t>
      </w:r>
    </w:p>
    <w:p w:rsidR="003E2762" w:rsidRPr="00D9034E" w:rsidRDefault="003E2762" w:rsidP="00BC56F5">
      <w:pPr>
        <w:spacing w:after="0" w:line="288" w:lineRule="auto"/>
        <w:ind w:firstLine="567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Враховуючи карантинні обмеження, у новому форматі пройшло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цьогоріч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і святкування Останнього Дзвоника. </w:t>
      </w:r>
    </w:p>
    <w:p w:rsidR="00A11AF9" w:rsidRDefault="00A11AF9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val="uk-UA" w:eastAsia="uk-UA"/>
        </w:rPr>
      </w:pPr>
    </w:p>
    <w:p w:rsidR="001201A3" w:rsidRPr="00D9034E" w:rsidRDefault="001201A3" w:rsidP="00A11AF9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/>
          <w:bCs/>
          <w:sz w:val="32"/>
          <w:szCs w:val="32"/>
          <w:lang w:val="uk-UA" w:eastAsia="uk-UA"/>
        </w:rPr>
        <w:t>Забезпечення організації харчування</w:t>
      </w:r>
    </w:p>
    <w:p w:rsidR="00BC56F5" w:rsidRDefault="00BC56F5" w:rsidP="00BC56F5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ind w:right="-2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   </w:t>
      </w:r>
      <w:r w:rsidR="001201A3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Важливою складовою збереження здоров’я дітей є збалансоване харчування</w:t>
      </w:r>
      <w:r w:rsidR="00F63E9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,</w:t>
      </w:r>
      <w:r w:rsidR="001201A3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="00F63E9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організації  якого у</w:t>
      </w:r>
      <w:r w:rsidR="001201A3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роботі закладу освіти  </w:t>
      </w:r>
      <w:r w:rsidR="00F63E9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надається  </w:t>
      </w:r>
      <w:r w:rsidR="001201A3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великого з</w:t>
      </w:r>
      <w:r w:rsidR="00F63E9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начення. Харчуванням  охоплено </w:t>
      </w:r>
      <w:r w:rsidR="005169D4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100-</w:t>
      </w:r>
      <w:r w:rsidR="00F63E9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110 дітей, що становить 90 %, з них:</w:t>
      </w:r>
    </w:p>
    <w:p w:rsidR="001201A3" w:rsidRPr="00BC56F5" w:rsidRDefault="00F63E94" w:rsidP="00BC56F5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ind w:right="-2"/>
        <w:rPr>
          <w:rFonts w:ascii="Times New Roman" w:eastAsia="Calibri" w:hAnsi="Times New Roman" w:cs="Times New Roman"/>
          <w:bCs/>
          <w:color w:val="C00000"/>
          <w:sz w:val="32"/>
          <w:szCs w:val="32"/>
          <w:lang w:val="uk-UA" w:eastAsia="uk-UA"/>
        </w:rPr>
      </w:pPr>
      <w:r w:rsidRPr="00BC56F5">
        <w:rPr>
          <w:rFonts w:ascii="Times New Roman" w:eastAsia="Times New Roman" w:hAnsi="Times New Roman"/>
          <w:color w:val="C00000"/>
          <w:sz w:val="32"/>
          <w:szCs w:val="32"/>
          <w:lang w:val="uk-UA" w:eastAsia="ar-SA"/>
        </w:rPr>
        <w:t xml:space="preserve">- </w:t>
      </w:r>
      <w:bookmarkStart w:id="0" w:name="_GoBack"/>
      <w:bookmarkEnd w:id="0"/>
      <w:r w:rsidR="00BC56F5" w:rsidRPr="00BC56F5">
        <w:rPr>
          <w:rFonts w:ascii="Times New Roman" w:eastAsia="Times New Roman" w:hAnsi="Times New Roman"/>
          <w:color w:val="C00000"/>
          <w:sz w:val="32"/>
          <w:szCs w:val="32"/>
          <w:lang w:val="uk-UA" w:eastAsia="ar-SA"/>
        </w:rPr>
        <w:t>12</w:t>
      </w:r>
      <w:r w:rsidR="00961AE1" w:rsidRPr="00BC56F5">
        <w:rPr>
          <w:rFonts w:ascii="Times New Roman" w:eastAsia="Times New Roman" w:hAnsi="Times New Roman"/>
          <w:color w:val="C00000"/>
          <w:sz w:val="32"/>
          <w:szCs w:val="32"/>
          <w:lang w:val="uk-UA" w:eastAsia="ar-SA"/>
        </w:rPr>
        <w:t xml:space="preserve"> </w:t>
      </w:r>
      <w:r w:rsidRPr="00BC56F5">
        <w:rPr>
          <w:rFonts w:ascii="Times New Roman" w:eastAsia="Times New Roman" w:hAnsi="Times New Roman"/>
          <w:color w:val="C00000"/>
          <w:sz w:val="32"/>
          <w:szCs w:val="32"/>
          <w:lang w:val="uk-UA" w:eastAsia="ar-SA"/>
        </w:rPr>
        <w:t xml:space="preserve">учнів </w:t>
      </w:r>
      <w:r w:rsidR="00961AE1" w:rsidRPr="00BC56F5">
        <w:rPr>
          <w:rFonts w:ascii="Times New Roman" w:eastAsia="Times New Roman" w:hAnsi="Times New Roman"/>
          <w:color w:val="C00000"/>
          <w:sz w:val="32"/>
          <w:szCs w:val="32"/>
          <w:lang w:val="uk-UA" w:eastAsia="ar-SA"/>
        </w:rPr>
        <w:t xml:space="preserve">пільгових </w:t>
      </w:r>
      <w:proofErr w:type="spellStart"/>
      <w:r w:rsidR="00961AE1" w:rsidRPr="00BC56F5">
        <w:rPr>
          <w:rFonts w:ascii="Times New Roman" w:eastAsia="Times New Roman" w:hAnsi="Times New Roman"/>
          <w:color w:val="C00000"/>
          <w:sz w:val="32"/>
          <w:szCs w:val="32"/>
          <w:lang w:val="uk-UA" w:eastAsia="ar-SA"/>
        </w:rPr>
        <w:t>категор</w:t>
      </w:r>
      <w:r w:rsidR="00961AE1" w:rsidRPr="00BC56F5">
        <w:rPr>
          <w:rFonts w:ascii="Times New Roman" w:eastAsia="Times New Roman" w:hAnsi="Times New Roman"/>
          <w:color w:val="C00000"/>
          <w:sz w:val="32"/>
          <w:szCs w:val="32"/>
          <w:lang w:eastAsia="ar-SA"/>
        </w:rPr>
        <w:t>i</w:t>
      </w:r>
      <w:proofErr w:type="spellEnd"/>
      <w:r w:rsidR="00961AE1" w:rsidRPr="00BC56F5">
        <w:rPr>
          <w:rFonts w:ascii="Times New Roman" w:eastAsia="Times New Roman" w:hAnsi="Times New Roman"/>
          <w:color w:val="C00000"/>
          <w:sz w:val="32"/>
          <w:szCs w:val="32"/>
          <w:lang w:val="uk-UA" w:eastAsia="ar-SA"/>
        </w:rPr>
        <w:t>й, як</w:t>
      </w:r>
      <w:proofErr w:type="spellStart"/>
      <w:r w:rsidR="00961AE1" w:rsidRPr="00BC56F5">
        <w:rPr>
          <w:rFonts w:ascii="Times New Roman" w:eastAsia="Times New Roman" w:hAnsi="Times New Roman"/>
          <w:color w:val="C00000"/>
          <w:sz w:val="32"/>
          <w:szCs w:val="32"/>
          <w:lang w:eastAsia="ar-SA"/>
        </w:rPr>
        <w:t>i</w:t>
      </w:r>
      <w:proofErr w:type="spellEnd"/>
      <w:r w:rsidR="00961AE1" w:rsidRPr="00BC56F5">
        <w:rPr>
          <w:rFonts w:ascii="Times New Roman" w:eastAsia="Times New Roman" w:hAnsi="Times New Roman"/>
          <w:color w:val="C00000"/>
          <w:sz w:val="32"/>
          <w:szCs w:val="32"/>
          <w:lang w:val="uk-UA" w:eastAsia="ar-SA"/>
        </w:rPr>
        <w:t xml:space="preserve"> мають право на безкоштовне харчування в</w:t>
      </w:r>
      <w:proofErr w:type="spellStart"/>
      <w:r w:rsidR="00961AE1" w:rsidRPr="00BC56F5">
        <w:rPr>
          <w:rFonts w:ascii="Times New Roman" w:eastAsia="Times New Roman" w:hAnsi="Times New Roman"/>
          <w:color w:val="C00000"/>
          <w:sz w:val="32"/>
          <w:szCs w:val="32"/>
          <w:lang w:eastAsia="ar-SA"/>
        </w:rPr>
        <w:t>i</w:t>
      </w:r>
      <w:r w:rsidR="00961AE1" w:rsidRPr="00BC56F5">
        <w:rPr>
          <w:rFonts w:ascii="Times New Roman" w:eastAsia="Times New Roman" w:hAnsi="Times New Roman"/>
          <w:color w:val="C00000"/>
          <w:sz w:val="32"/>
          <w:szCs w:val="32"/>
          <w:lang w:val="uk-UA" w:eastAsia="ar-SA"/>
        </w:rPr>
        <w:t>дпов</w:t>
      </w:r>
      <w:r w:rsidR="00961AE1" w:rsidRPr="00BC56F5">
        <w:rPr>
          <w:rFonts w:ascii="Times New Roman" w:eastAsia="Times New Roman" w:hAnsi="Times New Roman"/>
          <w:color w:val="C00000"/>
          <w:sz w:val="32"/>
          <w:szCs w:val="32"/>
          <w:lang w:eastAsia="ar-SA"/>
        </w:rPr>
        <w:t>i</w:t>
      </w:r>
      <w:proofErr w:type="spellEnd"/>
      <w:r w:rsidR="00961AE1" w:rsidRPr="00BC56F5">
        <w:rPr>
          <w:rFonts w:ascii="Times New Roman" w:eastAsia="Times New Roman" w:hAnsi="Times New Roman"/>
          <w:color w:val="C00000"/>
          <w:sz w:val="32"/>
          <w:szCs w:val="32"/>
          <w:lang w:val="uk-UA" w:eastAsia="ar-SA"/>
        </w:rPr>
        <w:t xml:space="preserve">дно до чинного законодавства України </w:t>
      </w:r>
      <w:r w:rsidRPr="00BC56F5">
        <w:rPr>
          <w:rFonts w:ascii="Times New Roman" w:eastAsia="Times New Roman" w:hAnsi="Times New Roman"/>
          <w:color w:val="C00000"/>
          <w:sz w:val="32"/>
          <w:szCs w:val="32"/>
          <w:lang w:val="uk-UA" w:eastAsia="ar-SA"/>
        </w:rPr>
        <w:t xml:space="preserve">(вартість </w:t>
      </w:r>
      <w:proofErr w:type="spellStart"/>
      <w:r w:rsidRPr="00BC56F5">
        <w:rPr>
          <w:rFonts w:ascii="Times New Roman" w:eastAsia="Times New Roman" w:hAnsi="Times New Roman"/>
          <w:color w:val="C00000"/>
          <w:sz w:val="32"/>
          <w:szCs w:val="32"/>
          <w:lang w:val="uk-UA" w:eastAsia="ar-SA"/>
        </w:rPr>
        <w:t>харчодня</w:t>
      </w:r>
      <w:proofErr w:type="spellEnd"/>
      <w:r w:rsidRPr="00BC56F5">
        <w:rPr>
          <w:rFonts w:ascii="Times New Roman" w:eastAsia="Times New Roman" w:hAnsi="Times New Roman"/>
          <w:color w:val="C00000"/>
          <w:sz w:val="32"/>
          <w:szCs w:val="32"/>
          <w:lang w:val="uk-UA" w:eastAsia="ar-SA"/>
        </w:rPr>
        <w:t xml:space="preserve"> </w:t>
      </w:r>
      <w:r w:rsidR="00BC56F5" w:rsidRPr="00BC56F5">
        <w:rPr>
          <w:rFonts w:ascii="Times New Roman" w:eastAsia="Times New Roman" w:hAnsi="Times New Roman"/>
          <w:color w:val="C00000"/>
          <w:sz w:val="32"/>
          <w:szCs w:val="32"/>
          <w:lang w:val="uk-UA" w:eastAsia="ar-SA"/>
        </w:rPr>
        <w:t>12</w:t>
      </w:r>
      <w:r w:rsidR="00961AE1" w:rsidRPr="00BC56F5">
        <w:rPr>
          <w:rFonts w:ascii="Times New Roman" w:eastAsia="Times New Roman" w:hAnsi="Times New Roman"/>
          <w:color w:val="C00000"/>
          <w:sz w:val="32"/>
          <w:szCs w:val="32"/>
          <w:lang w:val="uk-UA" w:eastAsia="ar-SA"/>
        </w:rPr>
        <w:t xml:space="preserve"> грн.</w:t>
      </w:r>
      <w:r w:rsidRPr="00BC56F5">
        <w:rPr>
          <w:rFonts w:ascii="Times New Roman" w:eastAsia="Times New Roman" w:hAnsi="Times New Roman"/>
          <w:color w:val="C00000"/>
          <w:sz w:val="32"/>
          <w:szCs w:val="32"/>
          <w:lang w:val="uk-UA" w:eastAsia="ar-SA"/>
        </w:rPr>
        <w:t>);</w:t>
      </w:r>
    </w:p>
    <w:p w:rsidR="00F63E94" w:rsidRPr="00BC56F5" w:rsidRDefault="00F63E94" w:rsidP="00A11AF9">
      <w:pPr>
        <w:spacing w:after="0" w:line="288" w:lineRule="auto"/>
        <w:jc w:val="both"/>
        <w:rPr>
          <w:rFonts w:ascii="Times New Roman" w:eastAsia="Calibri" w:hAnsi="Times New Roman" w:cs="Times New Roman"/>
          <w:bCs/>
          <w:color w:val="C00000"/>
          <w:sz w:val="32"/>
          <w:szCs w:val="32"/>
          <w:lang w:val="uk-UA" w:eastAsia="uk-UA"/>
        </w:rPr>
      </w:pPr>
      <w:r w:rsidRPr="00BC56F5">
        <w:rPr>
          <w:rFonts w:ascii="Times New Roman" w:eastAsia="Calibri" w:hAnsi="Times New Roman" w:cs="Times New Roman"/>
          <w:bCs/>
          <w:color w:val="C00000"/>
          <w:sz w:val="32"/>
          <w:szCs w:val="32"/>
          <w:lang w:val="uk-UA" w:eastAsia="uk-UA"/>
        </w:rPr>
        <w:t xml:space="preserve">- для  </w:t>
      </w:r>
      <w:r w:rsidR="001201A3" w:rsidRPr="00BC56F5">
        <w:rPr>
          <w:rFonts w:ascii="Times New Roman" w:eastAsia="Calibri" w:hAnsi="Times New Roman" w:cs="Times New Roman"/>
          <w:bCs/>
          <w:color w:val="C00000"/>
          <w:sz w:val="32"/>
          <w:szCs w:val="32"/>
          <w:lang w:val="uk-UA" w:eastAsia="uk-UA"/>
        </w:rPr>
        <w:t xml:space="preserve">учнів  початкової  школи  </w:t>
      </w:r>
      <w:r w:rsidR="00961AE1" w:rsidRPr="00BC56F5">
        <w:rPr>
          <w:rFonts w:ascii="Times New Roman" w:eastAsia="Calibri" w:hAnsi="Times New Roman" w:cs="Times New Roman"/>
          <w:bCs/>
          <w:color w:val="C00000"/>
          <w:sz w:val="32"/>
          <w:szCs w:val="32"/>
          <w:lang w:val="uk-UA" w:eastAsia="uk-UA"/>
        </w:rPr>
        <w:t xml:space="preserve">(1-4 кл.) </w:t>
      </w:r>
      <w:r w:rsidR="001201A3" w:rsidRPr="00BC56F5">
        <w:rPr>
          <w:rFonts w:ascii="Times New Roman" w:eastAsia="Calibri" w:hAnsi="Times New Roman" w:cs="Times New Roman"/>
          <w:bCs/>
          <w:color w:val="C00000"/>
          <w:sz w:val="32"/>
          <w:szCs w:val="32"/>
          <w:lang w:val="uk-UA" w:eastAsia="uk-UA"/>
        </w:rPr>
        <w:t>передбачене  гаряче  харчування</w:t>
      </w:r>
      <w:r w:rsidR="00BC56F5" w:rsidRPr="00BC56F5">
        <w:rPr>
          <w:rFonts w:ascii="Times New Roman" w:eastAsia="Calibri" w:hAnsi="Times New Roman" w:cs="Times New Roman"/>
          <w:bCs/>
          <w:color w:val="C00000"/>
          <w:sz w:val="32"/>
          <w:szCs w:val="32"/>
          <w:lang w:val="uk-UA" w:eastAsia="uk-UA"/>
        </w:rPr>
        <w:t xml:space="preserve"> на суму 12</w:t>
      </w:r>
      <w:r w:rsidR="00961AE1" w:rsidRPr="00BC56F5">
        <w:rPr>
          <w:rFonts w:ascii="Times New Roman" w:eastAsia="Calibri" w:hAnsi="Times New Roman" w:cs="Times New Roman"/>
          <w:bCs/>
          <w:color w:val="C00000"/>
          <w:sz w:val="32"/>
          <w:szCs w:val="32"/>
          <w:lang w:val="uk-UA" w:eastAsia="uk-UA"/>
        </w:rPr>
        <w:t xml:space="preserve"> грн., з яких 6,5 грн. за рахунок міського бюджету та 6,5 грн. спонсорські кошти батьків</w:t>
      </w:r>
      <w:r w:rsidRPr="00BC56F5">
        <w:rPr>
          <w:rFonts w:ascii="Times New Roman" w:eastAsia="Calibri" w:hAnsi="Times New Roman" w:cs="Times New Roman"/>
          <w:bCs/>
          <w:color w:val="C00000"/>
          <w:sz w:val="32"/>
          <w:szCs w:val="32"/>
          <w:lang w:val="uk-UA" w:eastAsia="uk-UA"/>
        </w:rPr>
        <w:t>;</w:t>
      </w:r>
    </w:p>
    <w:p w:rsidR="00F63E94" w:rsidRPr="00BC56F5" w:rsidRDefault="00F63E94" w:rsidP="00A11AF9">
      <w:pPr>
        <w:spacing w:after="0" w:line="288" w:lineRule="auto"/>
        <w:jc w:val="both"/>
        <w:rPr>
          <w:rFonts w:ascii="Times New Roman" w:eastAsia="Calibri" w:hAnsi="Times New Roman" w:cs="Times New Roman"/>
          <w:bCs/>
          <w:color w:val="C00000"/>
          <w:sz w:val="32"/>
          <w:szCs w:val="32"/>
          <w:lang w:val="uk-UA" w:eastAsia="uk-UA"/>
        </w:rPr>
      </w:pPr>
      <w:r w:rsidRPr="00BC56F5">
        <w:rPr>
          <w:rFonts w:ascii="Times New Roman" w:eastAsia="Calibri" w:hAnsi="Times New Roman" w:cs="Times New Roman"/>
          <w:bCs/>
          <w:color w:val="C00000"/>
          <w:sz w:val="32"/>
          <w:szCs w:val="32"/>
          <w:lang w:val="uk-UA" w:eastAsia="uk-UA"/>
        </w:rPr>
        <w:t xml:space="preserve">- </w:t>
      </w:r>
      <w:r w:rsidR="00961AE1" w:rsidRPr="00BC56F5">
        <w:rPr>
          <w:rFonts w:ascii="Times New Roman" w:eastAsia="Calibri" w:hAnsi="Times New Roman" w:cs="Times New Roman"/>
          <w:bCs/>
          <w:color w:val="C00000"/>
          <w:sz w:val="32"/>
          <w:szCs w:val="32"/>
          <w:lang w:val="uk-UA" w:eastAsia="uk-UA"/>
        </w:rPr>
        <w:t xml:space="preserve">для учнів 5-11 класів 13 грн. – спонсорські кошти батьків. </w:t>
      </w:r>
      <w:r w:rsidR="001201A3" w:rsidRPr="00BC56F5">
        <w:rPr>
          <w:rFonts w:ascii="Times New Roman" w:eastAsia="Calibri" w:hAnsi="Times New Roman" w:cs="Times New Roman"/>
          <w:bCs/>
          <w:color w:val="C00000"/>
          <w:sz w:val="32"/>
          <w:szCs w:val="32"/>
          <w:lang w:val="uk-UA" w:eastAsia="uk-UA"/>
        </w:rPr>
        <w:t xml:space="preserve"> </w:t>
      </w:r>
    </w:p>
    <w:p w:rsidR="001201A3" w:rsidRDefault="00BC56F5" w:rsidP="00BC56F5">
      <w:pPr>
        <w:spacing w:after="0" w:line="288" w:lineRule="auto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    </w:t>
      </w:r>
      <w:r w:rsidR="001201A3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Налагоджено  контроль  за  дотриманням  на  харчоблоці</w:t>
      </w:r>
      <w:r w:rsidR="00961AE1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="001201A3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санітарних</w:t>
      </w:r>
      <w:r w:rsidR="00961AE1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="001201A3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вимог</w:t>
      </w:r>
      <w:r w:rsidR="00961AE1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="001201A3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щодо  обладнання,  прибирання,  миття  посуду,  видачі  готової  їжі.  Їдальня  в належній  кількості  забезпечена  миючими  та  дезінфікуючими  засобами, проводиться  щоденне  прибирання  з  дезінфекцією  та  генеральне  прибирання відповідно  до  санітарних  правил  та  вимог,  посуд  миється  із  застосуванням дозволених миючих засобів</w:t>
      </w:r>
      <w:r w:rsidR="00961AE1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.</w:t>
      </w:r>
    </w:p>
    <w:p w:rsidR="00D9034E" w:rsidRPr="00BC56F5" w:rsidRDefault="00D9034E" w:rsidP="00A11AF9">
      <w:pPr>
        <w:spacing w:after="0" w:line="288" w:lineRule="auto"/>
        <w:jc w:val="both"/>
        <w:rPr>
          <w:rFonts w:ascii="Times New Roman" w:eastAsia="Calibri" w:hAnsi="Times New Roman" w:cs="Times New Roman"/>
          <w:bCs/>
          <w:color w:val="C00000"/>
          <w:sz w:val="32"/>
          <w:szCs w:val="32"/>
          <w:lang w:val="uk-UA" w:eastAsia="uk-UA"/>
        </w:rPr>
      </w:pPr>
      <w:r w:rsidRPr="00BC56F5">
        <w:rPr>
          <w:rFonts w:ascii="Times New Roman" w:eastAsia="Calibri" w:hAnsi="Times New Roman" w:cs="Times New Roman"/>
          <w:bCs/>
          <w:color w:val="C00000"/>
          <w:sz w:val="32"/>
          <w:szCs w:val="32"/>
          <w:lang w:val="uk-UA" w:eastAsia="uk-UA"/>
        </w:rPr>
        <w:t xml:space="preserve">Шкільним автобусом здійснюється підвіз 50 учнів </w:t>
      </w:r>
      <w:proofErr w:type="spellStart"/>
      <w:r w:rsidRPr="00BC56F5">
        <w:rPr>
          <w:rFonts w:ascii="Times New Roman" w:eastAsia="Calibri" w:hAnsi="Times New Roman" w:cs="Times New Roman"/>
          <w:bCs/>
          <w:color w:val="C00000"/>
          <w:sz w:val="32"/>
          <w:szCs w:val="32"/>
          <w:lang w:val="uk-UA" w:eastAsia="uk-UA"/>
        </w:rPr>
        <w:t>учнів</w:t>
      </w:r>
      <w:proofErr w:type="spellEnd"/>
      <w:r w:rsidRPr="00BC56F5">
        <w:rPr>
          <w:rFonts w:ascii="Times New Roman" w:eastAsia="Calibri" w:hAnsi="Times New Roman" w:cs="Times New Roman"/>
          <w:bCs/>
          <w:color w:val="C00000"/>
          <w:sz w:val="32"/>
          <w:szCs w:val="32"/>
          <w:lang w:val="uk-UA" w:eastAsia="uk-UA"/>
        </w:rPr>
        <w:t>.</w:t>
      </w:r>
    </w:p>
    <w:p w:rsidR="00052621" w:rsidRPr="00D9034E" w:rsidRDefault="0048231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A2DA3" w:rsidRPr="00D9034E" w:rsidRDefault="00CA2DA3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br w:type="page"/>
      </w:r>
    </w:p>
    <w:p w:rsidR="00CA2DA3" w:rsidRPr="00D9034E" w:rsidRDefault="00CA2DA3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Господарська діяльність</w:t>
      </w:r>
    </w:p>
    <w:p w:rsidR="00CA2DA3" w:rsidRPr="00D9034E" w:rsidRDefault="00BC56F5" w:rsidP="00BC56F5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906705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Протягом 2020/2021 </w:t>
      </w:r>
      <w:proofErr w:type="spellStart"/>
      <w:r w:rsidR="00906705" w:rsidRPr="00D9034E"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 w:rsidR="00906705" w:rsidRPr="00D9034E">
        <w:rPr>
          <w:rFonts w:ascii="Times New Roman" w:hAnsi="Times New Roman" w:cs="Times New Roman"/>
          <w:sz w:val="32"/>
          <w:szCs w:val="32"/>
          <w:lang w:val="uk-UA"/>
        </w:rPr>
        <w:t>. наш заклад освіти отримав за рахунок бюджетних коштів:</w:t>
      </w:r>
    </w:p>
    <w:p w:rsidR="00906705" w:rsidRPr="00D9034E" w:rsidRDefault="00906705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Рідке м</w:t>
      </w:r>
      <w:r w:rsidR="00BC56F5">
        <w:rPr>
          <w:rFonts w:ascii="Times New Roman" w:hAnsi="Times New Roman" w:cs="Times New Roman"/>
          <w:sz w:val="32"/>
          <w:szCs w:val="32"/>
          <w:lang w:val="uk-UA"/>
        </w:rPr>
        <w:t xml:space="preserve">ило, миючі засоби, </w:t>
      </w:r>
      <w:proofErr w:type="spellStart"/>
      <w:r w:rsidR="00BC56F5">
        <w:rPr>
          <w:rFonts w:ascii="Times New Roman" w:hAnsi="Times New Roman" w:cs="Times New Roman"/>
          <w:sz w:val="32"/>
          <w:szCs w:val="32"/>
          <w:lang w:val="uk-UA"/>
        </w:rPr>
        <w:t>дез</w:t>
      </w:r>
      <w:proofErr w:type="spellEnd"/>
      <w:r w:rsidR="00BC56F5">
        <w:rPr>
          <w:rFonts w:ascii="Times New Roman" w:hAnsi="Times New Roman" w:cs="Times New Roman"/>
          <w:sz w:val="32"/>
          <w:szCs w:val="32"/>
          <w:lang w:val="uk-UA"/>
        </w:rPr>
        <w:t>. засоби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06705" w:rsidRPr="00D9034E" w:rsidRDefault="00906705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Розхідні матеріали та запчастини для шкільного автобуса.</w:t>
      </w:r>
    </w:p>
    <w:p w:rsidR="00906705" w:rsidRPr="00D9034E" w:rsidRDefault="00906705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Розхідні матеріали та запчастини для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мотокоси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та бензопили</w:t>
      </w:r>
    </w:p>
    <w:p w:rsidR="00906705" w:rsidRPr="00D9034E" w:rsidRDefault="00313450" w:rsidP="00D72EB1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Здійснено закупівлю матеріалів для ремонту класів, 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їдальні, спортивної,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актової зали та коридорів.</w:t>
      </w:r>
    </w:p>
    <w:p w:rsidR="00D72EB1" w:rsidRDefault="00D72EB1" w:rsidP="00D72EB1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>Обладнано класну кімнату першого к</w:t>
      </w:r>
      <w:r w:rsidR="00BC56F5">
        <w:rPr>
          <w:rFonts w:ascii="Times New Roman" w:hAnsi="Times New Roman" w:cs="Times New Roman"/>
          <w:sz w:val="32"/>
          <w:szCs w:val="32"/>
          <w:lang w:val="uk-UA"/>
        </w:rPr>
        <w:t>ласу відповідно до вимог НУШ (9</w:t>
      </w:r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парт, комп’ютер, багатофункціональний пристрій, телевізор, корково-магнітна дошка, </w:t>
      </w:r>
      <w:proofErr w:type="spellStart"/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>ламінатор</w:t>
      </w:r>
      <w:proofErr w:type="spellEnd"/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>роздатковий</w:t>
      </w:r>
      <w:proofErr w:type="spellEnd"/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матеріал</w:t>
      </w:r>
      <w:r>
        <w:rPr>
          <w:rFonts w:ascii="Times New Roman" w:hAnsi="Times New Roman" w:cs="Times New Roman"/>
          <w:sz w:val="32"/>
          <w:szCs w:val="32"/>
          <w:lang w:val="uk-UA"/>
        </w:rPr>
        <w:t>, проектор</w:t>
      </w:r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та інше).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</w:p>
    <w:p w:rsidR="00043919" w:rsidRDefault="00D72EB1" w:rsidP="00D72EB1">
      <w:pPr>
        <w:spacing w:after="0" w:line="288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91403A" w:rsidRPr="00D9034E">
        <w:rPr>
          <w:rFonts w:ascii="Times New Roman" w:hAnsi="Times New Roman" w:cs="Times New Roman"/>
          <w:sz w:val="32"/>
          <w:szCs w:val="32"/>
          <w:lang w:val="uk-UA"/>
        </w:rPr>
        <w:t>Школу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91403A" w:rsidRPr="00D9034E">
        <w:rPr>
          <w:rFonts w:ascii="Times New Roman" w:hAnsi="Times New Roman" w:cs="Times New Roman"/>
          <w:sz w:val="32"/>
          <w:szCs w:val="32"/>
          <w:lang w:val="uk-UA"/>
        </w:rPr>
        <w:t>під’єднано</w:t>
      </w:r>
      <w:proofErr w:type="spellEnd"/>
      <w:r w:rsidR="0091403A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до високошвидкісного </w:t>
      </w:r>
      <w:proofErr w:type="spellStart"/>
      <w:r w:rsidR="0091403A" w:rsidRPr="00D9034E">
        <w:rPr>
          <w:rFonts w:ascii="Times New Roman" w:hAnsi="Times New Roman" w:cs="Times New Roman"/>
          <w:sz w:val="32"/>
          <w:szCs w:val="32"/>
          <w:lang w:val="uk-UA"/>
        </w:rPr>
        <w:t>інтернету</w:t>
      </w:r>
      <w:proofErr w:type="spellEnd"/>
      <w:r w:rsidR="00B42247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(100 </w:t>
      </w:r>
      <w:proofErr w:type="spellStart"/>
      <w:r w:rsidR="00B42247" w:rsidRPr="00D9034E">
        <w:rPr>
          <w:rFonts w:ascii="Times New Roman" w:hAnsi="Times New Roman" w:cs="Times New Roman"/>
          <w:sz w:val="32"/>
          <w:szCs w:val="32"/>
          <w:lang w:val="uk-UA"/>
        </w:rPr>
        <w:t>мбіт</w:t>
      </w:r>
      <w:proofErr w:type="spellEnd"/>
      <w:r w:rsidR="00B42247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/с), а коридори, фойє,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бібліотеку </w:t>
      </w:r>
      <w:r w:rsidR="00B42247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та ще 4 кабінети покрито </w:t>
      </w:r>
      <w:r w:rsidR="00B42247" w:rsidRPr="00D9034E">
        <w:rPr>
          <w:rFonts w:ascii="Times New Roman" w:hAnsi="Times New Roman" w:cs="Times New Roman"/>
          <w:i/>
          <w:sz w:val="32"/>
          <w:szCs w:val="32"/>
          <w:lang w:val="uk-UA"/>
        </w:rPr>
        <w:t>WiFi</w:t>
      </w:r>
      <w:r w:rsidR="006B7615" w:rsidRPr="00D9034E">
        <w:rPr>
          <w:rFonts w:ascii="Times New Roman" w:hAnsi="Times New Roman" w:cs="Times New Roman"/>
          <w:i/>
          <w:sz w:val="32"/>
          <w:szCs w:val="32"/>
          <w:lang w:val="uk-UA"/>
        </w:rPr>
        <w:t>-</w:t>
      </w:r>
      <w:proofErr w:type="spellStart"/>
      <w:r w:rsidR="006B7615" w:rsidRPr="00D9034E">
        <w:rPr>
          <w:rFonts w:ascii="Times New Roman" w:hAnsi="Times New Roman" w:cs="Times New Roman"/>
          <w:i/>
          <w:sz w:val="32"/>
          <w:szCs w:val="32"/>
          <w:lang w:val="uk-UA"/>
        </w:rPr>
        <w:t>інтернетом</w:t>
      </w:r>
      <w:proofErr w:type="spellEnd"/>
      <w:r w:rsidR="0091403A" w:rsidRPr="00D9034E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</w:p>
    <w:p w:rsidR="0091403A" w:rsidRPr="00D72EB1" w:rsidRDefault="00043919" w:rsidP="00D72EB1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</w:t>
      </w:r>
      <w:r w:rsidR="00D72EB1">
        <w:rPr>
          <w:rFonts w:ascii="Times New Roman" w:hAnsi="Times New Roman" w:cs="Times New Roman"/>
          <w:sz w:val="32"/>
          <w:szCs w:val="32"/>
          <w:lang w:val="uk-UA"/>
        </w:rPr>
        <w:t xml:space="preserve">За спонсорські та батьківські  кошти встановлено </w:t>
      </w:r>
      <w:r>
        <w:rPr>
          <w:rFonts w:ascii="Times New Roman" w:hAnsi="Times New Roman" w:cs="Times New Roman"/>
          <w:sz w:val="32"/>
          <w:szCs w:val="32"/>
          <w:lang w:val="uk-UA"/>
        </w:rPr>
        <w:t>енергозберігаюче освітлення у 3 класах. Також вкладено тротуарну плитку на шкільному подвір</w:t>
      </w:r>
      <w:r w:rsidRPr="00281C69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ї. </w:t>
      </w:r>
    </w:p>
    <w:p w:rsidR="0091403A" w:rsidRPr="00D9034E" w:rsidRDefault="00043919" w:rsidP="00D72EB1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91403A" w:rsidRPr="00D9034E">
        <w:rPr>
          <w:rFonts w:ascii="Times New Roman" w:hAnsi="Times New Roman" w:cs="Times New Roman"/>
          <w:sz w:val="32"/>
          <w:szCs w:val="32"/>
          <w:lang w:val="uk-UA"/>
        </w:rPr>
        <w:t>Учителі продовжили роботу по оновленню стендів у кабінетах та коридорах.</w:t>
      </w:r>
    </w:p>
    <w:p w:rsidR="00E934FF" w:rsidRPr="00D9034E" w:rsidRDefault="00043919" w:rsidP="00043919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Кожен  рік  виконуються  капітальні  та  косметичні  ремонти,  є  висновки державної  санітарно –епідеміологічної  служби  про  відповідність  приміщень вимогам санітарних норм і правил, дозвіл пожежної частини, протоколи замір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>ів опори ізоляції електромережі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Адміністрацією  школи  приділяється  достатньо  уваги  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естетичному  вигляду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закладу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 xml:space="preserve"> освіти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.  Коридори,  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>фойє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школи  поступово  поповню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>ються новими сучасними стендами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. Подвір'я школи завжди прибране, доглянуте. 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Силами  адміністрації,  педагогів, робітників адміністративно-господарчої частини та учнів приміщення та територія  школи  підтримується  на  належному  санітарно-гігієнічному  рівні, відрізняється  чистотою  та  охайністю.  Проводиться 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скошування  трави  на  газонах, винесення і періодичне вивезення сміття з території школи.</w:t>
      </w:r>
    </w:p>
    <w:p w:rsidR="00A11AF9" w:rsidRPr="0048231D" w:rsidRDefault="00043919" w:rsidP="0048231D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1201A3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У діяльності школи забезпечується прозорість, відкритість, демократичність управління.  Важливою  умовою  успішної  діяльності  школи  є  чітке,  конкретне планування   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>освітнього процесу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 xml:space="preserve">   школи.      Воно </w:t>
      </w:r>
      <w:r w:rsidR="001201A3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забезпечує цілеспрямованість у роботі всіх підрозділів, створює </w:t>
      </w:r>
      <w:r w:rsidR="001201A3" w:rsidRPr="00D9034E">
        <w:rPr>
          <w:rFonts w:ascii="Times New Roman" w:hAnsi="Times New Roman" w:cs="Times New Roman"/>
          <w:sz w:val="32"/>
          <w:szCs w:val="32"/>
          <w:lang w:val="uk-UA"/>
        </w:rPr>
        <w:lastRenderedPageBreak/>
        <w:t>умови для організації роботи педагогічного  та  учнівського  колективів,  раціонального  використання  часу. Плануємо проведення реальних і оптимальних заходів, які можна провести і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201A3" w:rsidRPr="00D9034E">
        <w:rPr>
          <w:rFonts w:ascii="Times New Roman" w:hAnsi="Times New Roman" w:cs="Times New Roman"/>
          <w:sz w:val="32"/>
          <w:szCs w:val="32"/>
          <w:lang w:val="uk-UA"/>
        </w:rPr>
        <w:t>які забезпечую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ть рівномірний ритм роботи закладу</w:t>
      </w:r>
      <w:r w:rsidR="001201A3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протягом року.</w:t>
      </w:r>
    </w:p>
    <w:p w:rsidR="00F8630D" w:rsidRPr="00D9034E" w:rsidRDefault="00F8630D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Гол</w:t>
      </w:r>
      <w:r w:rsidR="00D9034E" w:rsidRPr="00D90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овні завдання закладу освіти </w:t>
      </w: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на наступний навчальний рік</w:t>
      </w:r>
      <w:r w:rsidR="00D9034E" w:rsidRPr="00D9034E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F8630D" w:rsidRPr="00D9034E" w:rsidRDefault="00F8630D" w:rsidP="00BE41E4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-подальша реалізація Державних стандартів загальної освіти;</w:t>
      </w:r>
    </w:p>
    <w:p w:rsidR="00F8630D" w:rsidRPr="00D9034E" w:rsidRDefault="00F8630D" w:rsidP="00BE41E4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-створення  умов  для  поліпшення  якості  освітніх  послуг,  особистісної реалізації  змісту  освіти,  індивідуалізації  навчання,  забезпечення  практичної спрямованості  освіти  шляхом  залучення  найкращого  педагогічного  досвіду, розвитку й оптимального використання матеріально-технічної бази школи;</w:t>
      </w:r>
    </w:p>
    <w:p w:rsidR="00F8630D" w:rsidRPr="00D9034E" w:rsidRDefault="00F8630D" w:rsidP="00BE41E4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-забезпечення умов якісної підготовки учнів до зовнішнього незалежного оцінювання;</w:t>
      </w:r>
    </w:p>
    <w:p w:rsidR="00F8630D" w:rsidRPr="00D9034E" w:rsidRDefault="00F8630D" w:rsidP="00BE41E4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-забезпечення  стовідсоткового  оволодіння  інформаційно-комунікаційними технологіями  всіма  педагогами  відповідно  до  нового  Державного  стандарту базової та повної загальної середньої освіти; 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-формування освітнього простору та позитивного іміджу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 xml:space="preserve"> закладу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-створення „ситуації успіху” для кожного учня;</w:t>
      </w:r>
    </w:p>
    <w:p w:rsidR="00F8630D" w:rsidRPr="00D9034E" w:rsidRDefault="00F8630D" w:rsidP="00BE41E4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-створення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здоров’язбережувального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середовища  шляхом  упровадження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здоров’язбережувальних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технологій навчання й виховання, дотримання санітарно-гігієнічного  режиму,  упровадження  ефективних  методів    впливу  з  метою формування  в  учнів  та  їхніх  батьків  цінності  здоров’я,  створення  умов  для запобігання шкідливим звичкам, дитячій бездоглядності, підлітковій злочинності;</w:t>
      </w:r>
    </w:p>
    <w:p w:rsidR="00F8630D" w:rsidRPr="00D9034E" w:rsidRDefault="00F8630D" w:rsidP="00BE41E4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-виявлення обдарованих учнів,  створення  умов  для  розвитку здібностей школярів, залучення їх до світових освітніх стандартів;</w:t>
      </w:r>
    </w:p>
    <w:p w:rsidR="00F8630D" w:rsidRPr="00D9034E" w:rsidRDefault="00F8630D" w:rsidP="00BE41E4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-формування  конкурен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тоспроможного  випускника  закладу освіти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в  умовах глобалізації освітнього простору;</w:t>
      </w:r>
    </w:p>
    <w:p w:rsidR="00F8630D" w:rsidRPr="00D9034E" w:rsidRDefault="00F8630D" w:rsidP="00BE41E4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-формування у кожного  учня  потреби  до  саморозвитку  та самовдосконалення;</w:t>
      </w:r>
    </w:p>
    <w:p w:rsidR="00F8630D" w:rsidRPr="00D9034E" w:rsidRDefault="00F8630D" w:rsidP="00BE41E4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-виховання почуття глибокого патріотизму, взаємоповаги,  добра  та справедливості;</w:t>
      </w:r>
    </w:p>
    <w:p w:rsidR="00F8630D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-зміцнення матеріально-технічної бази школи.</w:t>
      </w:r>
    </w:p>
    <w:p w:rsidR="00D9034E" w:rsidRDefault="00D9034E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13450" w:rsidRPr="00D9034E" w:rsidRDefault="00D9034E" w:rsidP="00BE41E4">
      <w:pPr>
        <w:spacing w:after="0" w:line="288" w:lineRule="auto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lastRenderedPageBreak/>
        <w:t>Наше завдання – продовжити незворотні позитивні тенденції розвитку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закладу освіти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Переконаний, що спільними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зусиллями наша школа буде набувати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нових барв. Інакше не можна – наше надійне майбутнє народжується в якості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сьогоднішньої роботи.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Висловлюю всім вдячність за творчу і сумлінну 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>співпрацю. Сподіваюся, що набутий вами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досвід вирішення освітніх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проблем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забезпечить успішну практичну реалізацію завдань і викликів, які стоять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перед нашою школою.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Бажаю усім вам міцного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здор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>ов’я, щастя, благополуччя та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творчих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здобутків.</w:t>
      </w:r>
    </w:p>
    <w:sectPr w:rsidR="00313450" w:rsidRPr="00D9034E" w:rsidSect="00E934FF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7B35"/>
    <w:multiLevelType w:val="hybridMultilevel"/>
    <w:tmpl w:val="2386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251E"/>
    <w:multiLevelType w:val="multilevel"/>
    <w:tmpl w:val="3576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E2148"/>
    <w:multiLevelType w:val="hybridMultilevel"/>
    <w:tmpl w:val="B622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30B74"/>
    <w:multiLevelType w:val="hybridMultilevel"/>
    <w:tmpl w:val="4100262C"/>
    <w:lvl w:ilvl="0" w:tplc="9E06B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33A6E"/>
    <w:multiLevelType w:val="hybridMultilevel"/>
    <w:tmpl w:val="581CB318"/>
    <w:lvl w:ilvl="0" w:tplc="9E06B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81126"/>
    <w:multiLevelType w:val="hybridMultilevel"/>
    <w:tmpl w:val="07C2FB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F9D1165"/>
    <w:multiLevelType w:val="hybridMultilevel"/>
    <w:tmpl w:val="8558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508EF"/>
    <w:rsid w:val="00033596"/>
    <w:rsid w:val="00043919"/>
    <w:rsid w:val="0004536E"/>
    <w:rsid w:val="000645E0"/>
    <w:rsid w:val="000657F2"/>
    <w:rsid w:val="000709B7"/>
    <w:rsid w:val="00097E80"/>
    <w:rsid w:val="000F5CB7"/>
    <w:rsid w:val="00104C7E"/>
    <w:rsid w:val="001201A3"/>
    <w:rsid w:val="001521E5"/>
    <w:rsid w:val="001715D0"/>
    <w:rsid w:val="001975DF"/>
    <w:rsid w:val="001D6026"/>
    <w:rsid w:val="001E0A72"/>
    <w:rsid w:val="00257212"/>
    <w:rsid w:val="002779D5"/>
    <w:rsid w:val="00281C69"/>
    <w:rsid w:val="002B525B"/>
    <w:rsid w:val="002B6604"/>
    <w:rsid w:val="002E5801"/>
    <w:rsid w:val="00313450"/>
    <w:rsid w:val="00352874"/>
    <w:rsid w:val="0036034D"/>
    <w:rsid w:val="003E2762"/>
    <w:rsid w:val="003E7C3D"/>
    <w:rsid w:val="003F326D"/>
    <w:rsid w:val="00406FA0"/>
    <w:rsid w:val="0048231D"/>
    <w:rsid w:val="004B0A6C"/>
    <w:rsid w:val="004C7152"/>
    <w:rsid w:val="005169D4"/>
    <w:rsid w:val="005278C8"/>
    <w:rsid w:val="005858DD"/>
    <w:rsid w:val="0063773E"/>
    <w:rsid w:val="006B7615"/>
    <w:rsid w:val="00712A28"/>
    <w:rsid w:val="007A580C"/>
    <w:rsid w:val="007B6B12"/>
    <w:rsid w:val="0089106B"/>
    <w:rsid w:val="00906705"/>
    <w:rsid w:val="0091403A"/>
    <w:rsid w:val="009508EF"/>
    <w:rsid w:val="00961AE1"/>
    <w:rsid w:val="00970A6C"/>
    <w:rsid w:val="009717C6"/>
    <w:rsid w:val="009D08FE"/>
    <w:rsid w:val="00A07C08"/>
    <w:rsid w:val="00A11AF9"/>
    <w:rsid w:val="00A4752C"/>
    <w:rsid w:val="00B33B97"/>
    <w:rsid w:val="00B42247"/>
    <w:rsid w:val="00B9437D"/>
    <w:rsid w:val="00BB04F4"/>
    <w:rsid w:val="00BC56F5"/>
    <w:rsid w:val="00BD06BB"/>
    <w:rsid w:val="00BE41E4"/>
    <w:rsid w:val="00C2269E"/>
    <w:rsid w:val="00C536FF"/>
    <w:rsid w:val="00C628C6"/>
    <w:rsid w:val="00C73426"/>
    <w:rsid w:val="00CA2DA3"/>
    <w:rsid w:val="00CD0104"/>
    <w:rsid w:val="00CD24A7"/>
    <w:rsid w:val="00CE5A08"/>
    <w:rsid w:val="00D72EB1"/>
    <w:rsid w:val="00D83AEE"/>
    <w:rsid w:val="00D9034E"/>
    <w:rsid w:val="00E15727"/>
    <w:rsid w:val="00E6061B"/>
    <w:rsid w:val="00E934FF"/>
    <w:rsid w:val="00EA0004"/>
    <w:rsid w:val="00EB2087"/>
    <w:rsid w:val="00EB35D7"/>
    <w:rsid w:val="00EB4048"/>
    <w:rsid w:val="00EE762C"/>
    <w:rsid w:val="00F15549"/>
    <w:rsid w:val="00F24FD6"/>
    <w:rsid w:val="00F31927"/>
    <w:rsid w:val="00F61C66"/>
    <w:rsid w:val="00F63E94"/>
    <w:rsid w:val="00F8630D"/>
    <w:rsid w:val="00F93FC0"/>
    <w:rsid w:val="00FB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C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7E8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097E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9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basedOn w:val="a0"/>
    <w:link w:val="20"/>
    <w:uiPriority w:val="99"/>
    <w:rsid w:val="00F93F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93FC0"/>
    <w:pPr>
      <w:widowControl w:val="0"/>
      <w:shd w:val="clear" w:color="auto" w:fill="FFFFFF"/>
      <w:spacing w:before="360" w:after="0" w:line="322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93FC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3FC0"/>
    <w:pPr>
      <w:widowControl w:val="0"/>
      <w:shd w:val="clear" w:color="auto" w:fill="FFFFFF"/>
      <w:spacing w:after="0" w:line="322" w:lineRule="exact"/>
      <w:ind w:hanging="2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C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7E8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097E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9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9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Axk5XfWVDL14jMAI-kbC2OpEdjWqXu-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-2018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77-16" TargetMode="External"/><Relationship Id="rId11" Type="http://schemas.openxmlformats.org/officeDocument/2006/relationships/hyperlink" Target="https://www.facebook.com/groups/924195947997735/permalink/1123876891362972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drive.google.com/drive/folders/1lVCsDvE2qHb-BPz1G7-V7Tcyx-2GUrzl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DUED41SXV4nyRCseVLbe-_vlLk0FwrAZ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A515-BB79-485D-A3A6-00AA81DE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14645</Words>
  <Characters>8349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SummerTime</dc:creator>
  <cp:keywords/>
  <dc:description/>
  <cp:lastModifiedBy>User</cp:lastModifiedBy>
  <cp:revision>34</cp:revision>
  <dcterms:created xsi:type="dcterms:W3CDTF">2021-06-18T06:03:00Z</dcterms:created>
  <dcterms:modified xsi:type="dcterms:W3CDTF">2021-08-17T18:53:00Z</dcterms:modified>
</cp:coreProperties>
</file>