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92" w:rsidRDefault="00264B92" w:rsidP="00264B92">
      <w:pPr>
        <w:tabs>
          <w:tab w:val="left" w:pos="3555"/>
        </w:tabs>
        <w:rPr>
          <w:lang w:val="uk-UA"/>
        </w:rPr>
      </w:pPr>
    </w:p>
    <w:p w:rsidR="00264B92" w:rsidRDefault="00264B92" w:rsidP="00264B92">
      <w:pPr>
        <w:tabs>
          <w:tab w:val="left" w:pos="35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2E30B5" wp14:editId="500F6D1D">
            <wp:simplePos x="0" y="0"/>
            <wp:positionH relativeFrom="column">
              <wp:posOffset>2777490</wp:posOffset>
            </wp:positionH>
            <wp:positionV relativeFrom="paragraph">
              <wp:posOffset>5715</wp:posOffset>
            </wp:positionV>
            <wp:extent cx="447675" cy="609600"/>
            <wp:effectExtent l="0" t="0" r="9525" b="0"/>
            <wp:wrapNone/>
            <wp:docPr id="4" name="Рисунок 4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B92" w:rsidRDefault="00264B92" w:rsidP="00264B9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264B92" w:rsidRDefault="00264B92" w:rsidP="00264B92">
      <w:pPr>
        <w:jc w:val="center"/>
        <w:rPr>
          <w:b/>
          <w:lang w:val="uk-UA"/>
        </w:rPr>
      </w:pPr>
    </w:p>
    <w:p w:rsidR="00264B92" w:rsidRDefault="00264B92" w:rsidP="00264B92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 ТАТАРБУНАРСЬКОЇ МІСЬКОЇ РАДИ ОДЕСЬКОЇ ОБЛАСТІ НЕРУШАЙСЬКИЙ  ЛІЦЕЙ  ТАТАРБУНАРСЬКОЇ  МІСЬКОЇ  РАДИ </w:t>
      </w:r>
    </w:p>
    <w:p w:rsidR="00264B92" w:rsidRDefault="00264B92" w:rsidP="00264B92">
      <w:pPr>
        <w:jc w:val="center"/>
        <w:rPr>
          <w:b/>
          <w:lang w:val="uk-UA"/>
        </w:rPr>
      </w:pPr>
      <w:r>
        <w:rPr>
          <w:b/>
          <w:lang w:val="uk-UA"/>
        </w:rPr>
        <w:t>(Нерушайський ліцей  )</w:t>
      </w:r>
    </w:p>
    <w:p w:rsidR="00264B92" w:rsidRDefault="00264B92" w:rsidP="00264B92">
      <w:pPr>
        <w:jc w:val="center"/>
        <w:rPr>
          <w:lang w:val="uk-UA"/>
        </w:rPr>
      </w:pPr>
      <w:r>
        <w:rPr>
          <w:lang w:val="uk-UA"/>
        </w:rPr>
        <w:t>вул. Центральна, 36А, с. Нерушай, Одеська область, 68122,  тел.(06804) 88-2-00,</w:t>
      </w:r>
    </w:p>
    <w:p w:rsidR="00264B92" w:rsidRDefault="00264B92" w:rsidP="00264B92">
      <w:pPr>
        <w:jc w:val="center"/>
        <w:rPr>
          <w:lang w:val="en-US"/>
        </w:rPr>
      </w:pPr>
      <w:r>
        <w:rPr>
          <w:lang w:val="uk-UA"/>
        </w:rPr>
        <w:t>E-mail:</w:t>
      </w:r>
      <w:r>
        <w:rPr>
          <w:lang w:val="en-US"/>
        </w:rPr>
        <w:t xml:space="preserve"> </w:t>
      </w:r>
      <w:r>
        <w:rPr>
          <w:lang w:val="uk-UA"/>
        </w:rPr>
        <w:t>nerushai@ukr.net, Код ЄДРПОУ: 26133129</w:t>
      </w:r>
    </w:p>
    <w:p w:rsidR="00264B92" w:rsidRDefault="00264B92" w:rsidP="00264B92">
      <w:pPr>
        <w:jc w:val="center"/>
        <w:rPr>
          <w:lang w:val="uk-UA"/>
        </w:rPr>
      </w:pPr>
    </w:p>
    <w:tbl>
      <w:tblPr>
        <w:tblW w:w="9747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64B92" w:rsidTr="00274F4E">
        <w:trPr>
          <w:trHeight w:val="214"/>
        </w:trPr>
        <w:tc>
          <w:tcPr>
            <w:tcW w:w="9747" w:type="dxa"/>
            <w:hideMark/>
          </w:tcPr>
          <w:p w:rsidR="00264B92" w:rsidRDefault="00264B92" w:rsidP="00274F4E">
            <w:pPr>
              <w:tabs>
                <w:tab w:val="center" w:pos="4894"/>
              </w:tabs>
              <w:spacing w:line="276" w:lineRule="auto"/>
              <w:rPr>
                <w:b/>
                <w:spacing w:val="60"/>
                <w:lang w:val="uk-UA" w:eastAsia="en-US"/>
              </w:rPr>
            </w:pPr>
            <w:r>
              <w:rPr>
                <w:lang w:val="uk-UA" w:eastAsia="en-US"/>
              </w:rPr>
              <w:tab/>
            </w:r>
            <w:r>
              <w:rPr>
                <w:b/>
                <w:spacing w:val="60"/>
                <w:lang w:val="uk-UA" w:eastAsia="en-US"/>
              </w:rPr>
              <w:t>НАКАЗ</w:t>
            </w:r>
          </w:p>
          <w:p w:rsidR="00264B92" w:rsidRDefault="00264B92" w:rsidP="00274F4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25.01.2024                                                     с. Нерушай</w:t>
            </w:r>
            <w:r>
              <w:rPr>
                <w:lang w:eastAsia="en-US"/>
              </w:rPr>
              <w:t xml:space="preserve">     </w:t>
            </w:r>
            <w:r>
              <w:rPr>
                <w:lang w:val="uk-UA" w:eastAsia="en-US"/>
              </w:rPr>
              <w:t xml:space="preserve">                                              №  6</w:t>
            </w:r>
          </w:p>
          <w:p w:rsidR="00264B92" w:rsidRDefault="00264B92" w:rsidP="00274F4E">
            <w:pPr>
              <w:spacing w:line="276" w:lineRule="auto"/>
              <w:rPr>
                <w:sz w:val="4"/>
                <w:szCs w:val="4"/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>
              <w:rPr>
                <w:lang w:val="uk-UA" w:eastAsia="en-US"/>
              </w:rPr>
              <w:t xml:space="preserve">                  </w:t>
            </w:r>
          </w:p>
        </w:tc>
      </w:tr>
    </w:tbl>
    <w:p w:rsidR="00264B92" w:rsidRDefault="00264B92" w:rsidP="00264B92">
      <w:pPr>
        <w:tabs>
          <w:tab w:val="left" w:pos="5685"/>
        </w:tabs>
        <w:rPr>
          <w:lang w:val="uk-UA"/>
        </w:rPr>
      </w:pPr>
    </w:p>
    <w:p w:rsidR="00264B92" w:rsidRDefault="00264B92" w:rsidP="00264B9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організацію</w:t>
      </w:r>
      <w:r w:rsidRPr="00794D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D94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794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</w:p>
    <w:p w:rsidR="00264B92" w:rsidRPr="00217072" w:rsidRDefault="00264B92" w:rsidP="00264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D94">
        <w:rPr>
          <w:rFonts w:ascii="Times New Roman" w:hAnsi="Times New Roman"/>
          <w:b/>
          <w:sz w:val="28"/>
          <w:szCs w:val="28"/>
        </w:rPr>
        <w:t>попередження</w:t>
      </w:r>
      <w:proofErr w:type="spellEnd"/>
      <w:r w:rsidRPr="00794D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D94">
        <w:rPr>
          <w:rFonts w:ascii="Times New Roman" w:hAnsi="Times New Roman"/>
          <w:b/>
          <w:sz w:val="28"/>
          <w:szCs w:val="28"/>
        </w:rPr>
        <w:t>правопорушень</w:t>
      </w:r>
      <w:proofErr w:type="spellEnd"/>
    </w:p>
    <w:p w:rsidR="00264B92" w:rsidRDefault="00264B92" w:rsidP="00264B9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нещасних випадків та запобігання</w:t>
      </w:r>
    </w:p>
    <w:p w:rsidR="00264B92" w:rsidRDefault="00264B92" w:rsidP="00264B9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дитячій безпритульності та </w:t>
      </w:r>
    </w:p>
    <w:p w:rsidR="00264B92" w:rsidRDefault="00264B92" w:rsidP="00264B9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бездоглядності серед учнів у </w:t>
      </w:r>
    </w:p>
    <w:p w:rsidR="00264B92" w:rsidRPr="00F20526" w:rsidRDefault="00264B92" w:rsidP="00264B9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 семестрі </w:t>
      </w:r>
      <w:r w:rsidRPr="00F20526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F20526">
        <w:rPr>
          <w:rFonts w:ascii="Times New Roman" w:hAnsi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F20526">
        <w:rPr>
          <w:rFonts w:ascii="Times New Roman" w:hAnsi="Times New Roman"/>
          <w:b/>
          <w:sz w:val="28"/>
          <w:szCs w:val="28"/>
          <w:lang w:val="uk-UA"/>
        </w:rPr>
        <w:t xml:space="preserve"> навчального року</w:t>
      </w:r>
    </w:p>
    <w:p w:rsidR="00264B92" w:rsidRPr="00F20526" w:rsidRDefault="00264B92" w:rsidP="00264B9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B92" w:rsidRPr="00E70EAA" w:rsidRDefault="00264B92" w:rsidP="00264B9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0526"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наказу відділу освіти Татарбунарської міської ради від 22.01.2024 року № 9-о/д «Про організацію роботи щодо профілактики правопорушень, нещасних випадків та запобігання дитячій безпритульності та бездоглядності серед учнів закладів освіти»,</w:t>
      </w:r>
      <w:r w:rsidRPr="00F20526">
        <w:rPr>
          <w:rFonts w:ascii="Times New Roman" w:hAnsi="Times New Roman"/>
          <w:sz w:val="28"/>
          <w:szCs w:val="28"/>
          <w:lang w:val="uk-UA"/>
        </w:rPr>
        <w:t xml:space="preserve"> законів України «Про освіту», «Про загальну середню освіту», «Про охорону дитинства»,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організації роботи щодо профілактики правопорушень, запобігання безпритульності та бездоглядності серед учнів </w:t>
      </w:r>
    </w:p>
    <w:p w:rsidR="00264B92" w:rsidRDefault="00264B92" w:rsidP="00264B9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Всім педагогічним працівникам: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proofErr w:type="spellStart"/>
      <w:r>
        <w:rPr>
          <w:rFonts w:ascii="Times New Roman" w:hAnsi="Times New Roman"/>
          <w:sz w:val="28"/>
          <w:szCs w:val="28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злочинності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бездоглядності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Організувати роботу щодо виконання Інструкції з обліку дітей шкільного віку (постанова Кабінету Міністрів України від 13.09.2017 № 684), зокрема, постійний контроль за відвідуванням учнями навчальних занять та оперативне реагування на відсутність учнів у ліцеї без поважних причин.</w:t>
      </w:r>
    </w:p>
    <w:p w:rsidR="00264B92" w:rsidRDefault="00264B92" w:rsidP="00264B9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Нагорняк Аллі Федорівні, заступнику директора з виховної роботи,: </w:t>
      </w: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Оновити банк даних учнів, які перебувають на внутрішньошкільному обліку.</w:t>
      </w:r>
    </w:p>
    <w:p w:rsidR="00264B92" w:rsidRDefault="00264B92" w:rsidP="00264B9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Продовжити роботу з виконання плану заходів щодо профілактики правопорушень, нещасних випадків та запобігання дитячій бездоглядності серед учнів  Нерушайського  ліцею у 2023/2024 навчальному році. </w:t>
      </w: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2.3. Постійно тримати під особистим контролем роботу з профілактики злочинності, правопорушень, бездоглядності, безпритульності, проявів негативних явищ в учнівському середовищі.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Своєчасно повідомляти директора ліцею  про скоєння злочинів, правопорушень, випадків жорстокого поводження, расової дискримінації і ксенофобії щодо учнів  на території закладу.</w:t>
      </w: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Активізувати роботу, спрямовану на формування у дітей позитивної мотивації на дотримання принципів здорового способу життя як дієвого засобу протиправної поведінки підлітків, духовності, моральної культури, толерантної поведінки, уміння жити в громадянському суспільстві.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 Максимально залучати  вихованців</w:t>
      </w:r>
      <w:r w:rsidRPr="00CF3F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гурткової роботи.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2.7. Підтримувати діяльність органів учнівського самоврядування, сприяти організації продуктивної дозвіллєвої діяльності учнів, спрямованої на духовний, інтелектуальний, фізичний розвиток учнів, самоствердження особистості та її соціалізації. </w:t>
      </w:r>
    </w:p>
    <w:p w:rsidR="00264B92" w:rsidRPr="00764D71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2.8. </w:t>
      </w:r>
      <w:proofErr w:type="spellStart"/>
      <w:r>
        <w:rPr>
          <w:rFonts w:ascii="Times New Roman" w:hAnsi="Times New Roman"/>
          <w:sz w:val="28"/>
          <w:szCs w:val="28"/>
        </w:rPr>
        <w:t>Продовжити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</w:t>
      </w:r>
      <w:proofErr w:type="gramEnd"/>
      <w:r>
        <w:rPr>
          <w:rFonts w:ascii="Times New Roman" w:hAnsi="Times New Roman"/>
          <w:sz w:val="28"/>
          <w:szCs w:val="28"/>
        </w:rPr>
        <w:t>ілактики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правопорушень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2.9. З метою запобігання негативним проявам серед учнів, у тому числі пияцтву, дитячій бездоглядності та безпритульності, забезпечувати постановку на внутрішньошкільний облік дітей, які жебракують, схильні до бродяжництва, вчиняють злочини та правопорушення.</w:t>
      </w:r>
    </w:p>
    <w:p w:rsidR="00264B92" w:rsidRPr="00764D71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2.10.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внутрішньошкільному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відділі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ювенальної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стовідсотково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заняттями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спортивних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секціях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Посилити профілактичну роботу з учнями, які порушують шкільний режим та схильні до правопорушень. 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Класним керівникам:</w:t>
      </w: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Продовжити систематичну роботу з профілактики правопорушень серед учнів.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Під час проведення класних батьківських зборів розглянути питання щодо попередження правопорушень серед учнів ліцею, запобігання дитячої бездоглядності та безпритульності.</w:t>
      </w:r>
    </w:p>
    <w:p w:rsidR="00264B92" w:rsidRDefault="00264B92" w:rsidP="00264B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Посилити контроль за станом відвідування  учнями навчального закладу, своєчасно інформувати адміністрацію про випадки пропусків уроків без поважних причин.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 Своєчасно виявляти батьків, або осіб, що їх замінюють, які ухиляються від виконання передбачених законодавством обов’язків щодо створення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належних умов для життя, навчання та виховання дітей та повідомляти про це адміністрацію ліцею.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Бондаренко Інні Миколаївні, соціальному педагогу,: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Підготувати для подання до відділу освіти Татарбунарської міської ради списки дітей, які перебувають на внутрішкільному обліку до 01.02.2024 року.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Постійно працювати з учнями, що перебувають на внутрішкільному обліку, з метою виявлення проблем, які виникають у дітей під час спілкування у класних колективах, з друзями та у родинах.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З</w:t>
      </w:r>
      <w:r w:rsidRPr="00327709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ясовувати причини відсутності учнів на заняттях, постійно працювати з батьками, діти яких безпричинно не відвідують ліцей.  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Токар Світлані Борисівні, медичній сестрі щ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дня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64B92" w:rsidRDefault="00264B92" w:rsidP="00264B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наказу залишаю за собою.</w:t>
      </w:r>
    </w:p>
    <w:p w:rsidR="00264B92" w:rsidRDefault="00264B92" w:rsidP="00264B92">
      <w:pPr>
        <w:rPr>
          <w:sz w:val="28"/>
          <w:szCs w:val="20"/>
          <w:lang w:val="uk-UA"/>
        </w:rPr>
      </w:pPr>
      <w:r>
        <w:rPr>
          <w:sz w:val="28"/>
          <w:szCs w:val="20"/>
        </w:rPr>
        <w:t xml:space="preserve">           </w:t>
      </w:r>
    </w:p>
    <w:p w:rsidR="00264B92" w:rsidRDefault="00264B92" w:rsidP="00264B92">
      <w:pPr>
        <w:rPr>
          <w:sz w:val="28"/>
          <w:szCs w:val="20"/>
          <w:lang w:val="uk-UA"/>
        </w:rPr>
      </w:pPr>
    </w:p>
    <w:p w:rsidR="00264B92" w:rsidRDefault="00264B92" w:rsidP="00264B92">
      <w:pPr>
        <w:rPr>
          <w:sz w:val="28"/>
          <w:szCs w:val="20"/>
          <w:lang w:val="uk-UA"/>
        </w:rPr>
      </w:pPr>
      <w:r>
        <w:rPr>
          <w:sz w:val="28"/>
          <w:szCs w:val="20"/>
        </w:rPr>
        <w:t>Директор</w:t>
      </w:r>
      <w:r>
        <w:rPr>
          <w:sz w:val="28"/>
          <w:szCs w:val="20"/>
          <w:lang w:val="uk-UA"/>
        </w:rPr>
        <w:t xml:space="preserve"> закладу:                                    Світлана ДРАГУЛЬСЬКА</w:t>
      </w:r>
    </w:p>
    <w:p w:rsidR="00264B92" w:rsidRDefault="00264B92" w:rsidP="00264B92">
      <w:pPr>
        <w:rPr>
          <w:sz w:val="28"/>
          <w:szCs w:val="20"/>
          <w:lang w:val="uk-UA"/>
        </w:rPr>
      </w:pPr>
    </w:p>
    <w:p w:rsidR="00264B92" w:rsidRDefault="00264B92" w:rsidP="00264B92">
      <w:pPr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З наказом ознайомлені  29.01. 2024  року всі педагогічні працівники на нараді при  директорові:</w:t>
      </w:r>
    </w:p>
    <w:p w:rsidR="00264B92" w:rsidRDefault="00264B92" w:rsidP="00264B92">
      <w:pPr>
        <w:shd w:val="clear" w:color="auto" w:fill="FFFFFF"/>
        <w:tabs>
          <w:tab w:val="left" w:pos="5580"/>
        </w:tabs>
        <w:autoSpaceDE w:val="0"/>
        <w:autoSpaceDN w:val="0"/>
        <w:adjustRightInd w:val="0"/>
        <w:ind w:left="4395"/>
        <w:jc w:val="both"/>
        <w:rPr>
          <w:sz w:val="28"/>
          <w:szCs w:val="28"/>
          <w:lang w:val="uk-UA"/>
        </w:rPr>
      </w:pPr>
    </w:p>
    <w:p w:rsidR="00264B92" w:rsidRDefault="00264B92" w:rsidP="00264B92">
      <w:pPr>
        <w:tabs>
          <w:tab w:val="left" w:pos="3555"/>
        </w:tabs>
        <w:ind w:firstLine="567"/>
        <w:jc w:val="both"/>
        <w:rPr>
          <w:sz w:val="28"/>
          <w:szCs w:val="28"/>
          <w:lang w:val="uk-UA"/>
        </w:rPr>
      </w:pP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Надія ТАЛАВІРА                                             Анна ГЛОДЯН 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Майя ШАЛАР                                                   Світлана БОНДАРЕНКО 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Регіна ДОДОН                                                   Віра ПАЛІЙ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Римма СТЕПАНЕНКО                                     Надія КІСЕ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Інна ВИНОГОРАДЕНКО                                Тетяна КОБЗАР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Сергій ТАРАСЕНКО                                       Людмила КОБЗАР   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Світлана ТАРАСЕНКО                                   Наталя БОНДАРЕНКО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Алла НАГОРНЯК                                            Анжела БАБЕНКО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Світлана ПЕРЕУ                                              Тамара БЄЄВА</w:t>
      </w:r>
    </w:p>
    <w:p w:rsidR="00264B92" w:rsidRDefault="00264B92" w:rsidP="00264B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Інна БОНДАРЕНКО                                        Ольга ШАРОНОВА</w:t>
      </w:r>
    </w:p>
    <w:p w:rsidR="00264B92" w:rsidRDefault="00264B92" w:rsidP="00264B92">
      <w:pPr>
        <w:tabs>
          <w:tab w:val="left" w:pos="37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Наталя ЛАВРИК                                           </w:t>
      </w:r>
    </w:p>
    <w:p w:rsidR="00264B92" w:rsidRDefault="00264B92" w:rsidP="00264B9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08F3" w:rsidRDefault="00E408F3">
      <w:bookmarkStart w:id="0" w:name="_GoBack"/>
      <w:bookmarkEnd w:id="0"/>
    </w:p>
    <w:sectPr w:rsidR="00E4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19"/>
    <w:rsid w:val="00264B92"/>
    <w:rsid w:val="004E4F19"/>
    <w:rsid w:val="00E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4B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4B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Company>MultiDVD Team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2024-02-26T07:58:00Z</dcterms:created>
  <dcterms:modified xsi:type="dcterms:W3CDTF">2024-02-26T07:58:00Z</dcterms:modified>
</cp:coreProperties>
</file>