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A7" w:rsidRPr="006D203E" w:rsidRDefault="007568A7" w:rsidP="006D203E">
      <w:pPr>
        <w:ind w:left="-284" w:firstLine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D203E">
        <w:rPr>
          <w:rFonts w:ascii="Times New Roman" w:hAnsi="Times New Roman" w:cs="Times New Roman"/>
          <w:b/>
          <w:color w:val="C00000"/>
          <w:sz w:val="32"/>
          <w:szCs w:val="32"/>
        </w:rPr>
        <w:t>Оцінювання начальних досягнень здобувачів освіти врегульовано такими нормативними документами:</w:t>
      </w:r>
    </w:p>
    <w:p w:rsidR="007568A7" w:rsidRPr="007568A7" w:rsidRDefault="00563B98" w:rsidP="00ED7AFC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5" w:tgtFrame="_blank" w:history="1">
        <w:r w:rsidR="007568A7" w:rsidRPr="007568A7">
          <w:rPr>
            <w:rStyle w:val="a4"/>
            <w:rFonts w:ascii="Times New Roman" w:hAnsi="Times New Roman" w:cs="Times New Roman"/>
            <w:sz w:val="28"/>
            <w:szCs w:val="28"/>
          </w:rPr>
          <w:t>Методичні рекомендації щодо оцінювання результатів навчання учнів 1-4 класів</w:t>
        </w:r>
      </w:hyperlink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 закладів загальної середньої освіти, затверджені наказом Міністерства освіти і науки України від 13 .07. 2021 р. № 813;</w:t>
      </w:r>
    </w:p>
    <w:p w:rsidR="006D203E" w:rsidRPr="006D203E" w:rsidRDefault="00563B98" w:rsidP="00ED7AFC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="007568A7" w:rsidRPr="007568A7">
          <w:rPr>
            <w:rStyle w:val="a4"/>
            <w:rFonts w:ascii="Times New Roman" w:hAnsi="Times New Roman" w:cs="Times New Roman"/>
            <w:sz w:val="28"/>
            <w:szCs w:val="28"/>
          </w:rPr>
          <w:t>Методичні рекомендації щодо оцінювання навчальних досягнень учнів 5-9 класів</w:t>
        </w:r>
      </w:hyperlink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, які здобувають освіту відповідно до нового Державного стандарту базової середньої освіти, затверджені наказом Міністерства освіти і науки України від 02.08.2024 № 1093 (</w:t>
      </w:r>
      <w:r w:rsidR="007568A7" w:rsidRPr="00756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чинні для 5-7 класів</w:t>
      </w:r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6D203E" w:rsidRPr="006D2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ЗАГАЛЬНІ КРИТЕРІЇ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8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ГРОМАДЯНСЬКА ТА ІСТОРИЧНА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ІНОЗЕМНА МОВА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ІНФОРМАТИЧНА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МАТЕМАТИЧНА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2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МИСТЕЦЬКА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МОВНО-ЛІТЕРАТУРНА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4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ПРИРОДНИЧА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5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СОЦІАЛЬНА ТА ЗДОРОВ ’ЯЗБЕРЕЖУВАЛЬНА ОСВІТНЯ ГАЛУЗЬ</w:t>
        </w:r>
      </w:hyperlink>
    </w:p>
    <w:p w:rsidR="006D203E" w:rsidRP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6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ТЕХНОЛОГІЧНА ОСВІТНЯ ГАЛУЗЬ</w:t>
        </w:r>
      </w:hyperlink>
    </w:p>
    <w:p w:rsidR="006D203E" w:rsidRDefault="00563B98" w:rsidP="006D203E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7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ФІЗИЧНА ГАЛУЗЬ</w:t>
        </w:r>
      </w:hyperlink>
    </w:p>
    <w:p w:rsidR="006D203E" w:rsidRPr="006D203E" w:rsidRDefault="006D203E" w:rsidP="006D20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568A7" w:rsidRPr="007568A7" w:rsidRDefault="00563B98" w:rsidP="007568A7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8" w:anchor="Text" w:tgtFrame="_blank" w:history="1">
        <w:r w:rsidR="007568A7" w:rsidRPr="007568A7">
          <w:rPr>
            <w:rStyle w:val="a4"/>
            <w:rFonts w:ascii="Times New Roman" w:hAnsi="Times New Roman" w:cs="Times New Roman"/>
            <w:sz w:val="28"/>
            <w:szCs w:val="28"/>
          </w:rPr>
          <w:t>Критерії оцінювання навчальних досягнень учнів (</w:t>
        </w:r>
      </w:hyperlink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вихованців) у системі загальної 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 р. за N 566/19304) (чинні для 8 – 11 класів);</w:t>
      </w:r>
    </w:p>
    <w:p w:rsidR="007568A7" w:rsidRDefault="00563B98" w:rsidP="007568A7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hyperlink r:id="rId19" w:tgtFrame="_blank" w:history="1">
        <w:r w:rsidR="007568A7" w:rsidRPr="007568A7">
          <w:rPr>
            <w:rStyle w:val="a4"/>
            <w:rFonts w:ascii="Times New Roman" w:hAnsi="Times New Roman" w:cs="Times New Roman"/>
            <w:sz w:val="28"/>
            <w:szCs w:val="28"/>
          </w:rPr>
          <w:t>Орієнтовні вимоги оцінювання навчальних досягнень учнів із базових дисциплін </w:t>
        </w:r>
      </w:hyperlink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у системі загальної середньої освіти, затверджені наказом Міністерства освіти і науки України від 21.08. 2013 р. № 1222 із змінами, додаток 2 (чинні для </w:t>
      </w:r>
      <w:r w:rsidR="007568A7" w:rsidRPr="00756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8 – 11 класів</w:t>
      </w:r>
      <w:r w:rsidR="007568A7" w:rsidRPr="007568A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203E" w:rsidRPr="006D203E" w:rsidRDefault="006D203E" w:rsidP="006D203E">
      <w:pPr>
        <w:pStyle w:val="a6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6D203E">
        <w:rPr>
          <w:rFonts w:ascii="Times New Roman" w:hAnsi="Times New Roman" w:cs="Times New Roman"/>
          <w:b/>
          <w:bCs/>
          <w:color w:val="0563C1" w:themeColor="hyperlink"/>
          <w:sz w:val="28"/>
          <w:szCs w:val="28"/>
          <w:u w:val="single"/>
        </w:rPr>
        <w:t>Предмети:</w:t>
      </w:r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0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Українська мова 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1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Українська література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2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Зарубіжна література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3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Історія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4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Математика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5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Іноземні мови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6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Фізика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7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Хімія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8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Біологія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9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Природознавство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30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Географія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31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Інформатика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32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Фізична культура</w:t>
        </w:r>
      </w:hyperlink>
    </w:p>
    <w:p w:rsidR="006D203E" w:rsidRPr="006D203E" w:rsidRDefault="00563B98" w:rsidP="006D203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33" w:tgtFrame="_blank" w:history="1">
        <w:r w:rsidR="006D203E" w:rsidRPr="006D203E">
          <w:rPr>
            <w:rStyle w:val="a4"/>
            <w:rFonts w:ascii="Times New Roman" w:hAnsi="Times New Roman" w:cs="Times New Roman"/>
            <w:sz w:val="28"/>
            <w:szCs w:val="28"/>
          </w:rPr>
          <w:t>Основи здоров'я</w:t>
        </w:r>
      </w:hyperlink>
    </w:p>
    <w:p w:rsidR="001D6A56" w:rsidRPr="006D203E" w:rsidRDefault="001D6A56" w:rsidP="006D203E"/>
    <w:p w:rsidR="007568A7" w:rsidRPr="007568A7" w:rsidRDefault="007568A7" w:rsidP="007568A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568A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7568A7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sites.google.com/view/zhydychyn-school/%D0%BE%D1%81%D0%B2%D1%96%D1%82%D0%BD%D1%8F-%D0%B4%D1%96%D1%8F%D0%BB%D1%8C%D0%BD%D1%96%D1%81%D1%82%D1%8C/%D0%BA%D1%80%D0%B8%D1%82%D0%B5%D1%80%D1%96%D1%97-%D0%BE%D1%86%D1%96%D0%BD%D1%8E%D0%B2%D0%B0%D0%BD%D0%BD%D1%8F-%D0%B7%D0%B4%D0%BE%D0%B1%D1%83%D0%B2%D0%B0%D1%87%D1%96%D0%B2-%D0%BE%D1%81%D0%B2%D1%96%D1%82%D0%B8" \l "h.2gx8ojeg8hzu" </w:instrText>
      </w:r>
      <w:r w:rsidRPr="007568A7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7568A7" w:rsidRPr="007568A7" w:rsidRDefault="007568A7" w:rsidP="007568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8A7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090B15" w:rsidRPr="00B44136" w:rsidRDefault="007568A7" w:rsidP="007568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568A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090B15" w:rsidRPr="00B44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2E1"/>
    <w:multiLevelType w:val="multilevel"/>
    <w:tmpl w:val="974A7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36DF3"/>
    <w:multiLevelType w:val="multilevel"/>
    <w:tmpl w:val="9698C4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54721"/>
    <w:multiLevelType w:val="multilevel"/>
    <w:tmpl w:val="079EB2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62D63"/>
    <w:multiLevelType w:val="multilevel"/>
    <w:tmpl w:val="CF2A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672E6"/>
    <w:multiLevelType w:val="hybridMultilevel"/>
    <w:tmpl w:val="5A5032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C5B"/>
    <w:multiLevelType w:val="multilevel"/>
    <w:tmpl w:val="53E85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077D2"/>
    <w:multiLevelType w:val="multilevel"/>
    <w:tmpl w:val="E8D02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DD"/>
    <w:rsid w:val="00090B15"/>
    <w:rsid w:val="001D6A56"/>
    <w:rsid w:val="002B4BDD"/>
    <w:rsid w:val="00563B98"/>
    <w:rsid w:val="006D203E"/>
    <w:rsid w:val="007568A7"/>
    <w:rsid w:val="007F08EA"/>
    <w:rsid w:val="00B314EB"/>
    <w:rsid w:val="00B44136"/>
    <w:rsid w:val="00B827D1"/>
    <w:rsid w:val="00CE5975"/>
    <w:rsid w:val="00D56F03"/>
    <w:rsid w:val="00E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314F-ABF7-42A5-BE4D-F8D6D47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E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14E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413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D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KTYnkE-xZm4ifieXtPU-Dr0042qKtsU/view" TargetMode="External"/><Relationship Id="rId13" Type="http://schemas.openxmlformats.org/officeDocument/2006/relationships/hyperlink" Target="https://drive.google.com/file/d/1vfzd88DZuiUG1y1oho-_yXBqnZPrr1vx/view" TargetMode="External"/><Relationship Id="rId18" Type="http://schemas.openxmlformats.org/officeDocument/2006/relationships/hyperlink" Target="https://zakon.rada.gov.ua/laws/show/z0566-11" TargetMode="External"/><Relationship Id="rId26" Type="http://schemas.openxmlformats.org/officeDocument/2006/relationships/hyperlink" Target="http://scandy.kyiv.ua/files/fizik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andy.kyiv.ua/files/ukrayinska-literatura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rive.google.com/file/d/1V0jY0yH3_gSvgWRrrMZbk1ey6F2_JtL8/view" TargetMode="External"/><Relationship Id="rId12" Type="http://schemas.openxmlformats.org/officeDocument/2006/relationships/hyperlink" Target="https://drive.google.com/file/d/16PGJQ-misWgLaW1_5yFA9n49hQZlkGJ4/view" TargetMode="External"/><Relationship Id="rId17" Type="http://schemas.openxmlformats.org/officeDocument/2006/relationships/hyperlink" Target="https://drive.google.com/file/d/1fjfLeOfxR8XRIHiMIck1U_Cdshlm2lBy/view?usp=sharing" TargetMode="External"/><Relationship Id="rId25" Type="http://schemas.openxmlformats.org/officeDocument/2006/relationships/hyperlink" Target="http://scandy.kyiv.ua/files/inozemni-movi.pdf" TargetMode="External"/><Relationship Id="rId33" Type="http://schemas.openxmlformats.org/officeDocument/2006/relationships/hyperlink" Target="http://scandy.kyiv.ua/files/osnovi-zdorov_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AmfCi211JvZV9Wcqob73PkCC_hiSOZV/view" TargetMode="External"/><Relationship Id="rId20" Type="http://schemas.openxmlformats.org/officeDocument/2006/relationships/hyperlink" Target="http://scandy.kyiv.ua/files/ukrayinska-mova.pdf" TargetMode="External"/><Relationship Id="rId29" Type="http://schemas.openxmlformats.org/officeDocument/2006/relationships/hyperlink" Target="http://scandy.kyiv.ua/files/prirodoznavstv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news/yak-otsiniuvatymut-uchniv-59-klasiv-mon-zatverdylo-rekomendatsii" TargetMode="External"/><Relationship Id="rId11" Type="http://schemas.openxmlformats.org/officeDocument/2006/relationships/hyperlink" Target="https://drive.google.com/file/d/1n0oJLWX-iByz-LzgFvqzc5nxus4HsPgK/view" TargetMode="External"/><Relationship Id="rId24" Type="http://schemas.openxmlformats.org/officeDocument/2006/relationships/hyperlink" Target="http://scandy.kyiv.ua/files/matematika.pdf" TargetMode="External"/><Relationship Id="rId32" Type="http://schemas.openxmlformats.org/officeDocument/2006/relationships/hyperlink" Target="http://scandy.kyiv.ua/files/fizichna-kultura.pdf" TargetMode="External"/><Relationship Id="rId5" Type="http://schemas.openxmlformats.org/officeDocument/2006/relationships/hyperlink" Target="https://mon.gov.ua/storage/app/uploads/public/628/767/d0e/628767d0e61a5998172405.pdf" TargetMode="External"/><Relationship Id="rId15" Type="http://schemas.openxmlformats.org/officeDocument/2006/relationships/hyperlink" Target="https://drive.google.com/file/d/1Byw3Hq9bKGnDpRQKqcAIT2s-eag0hDnJ/view" TargetMode="External"/><Relationship Id="rId23" Type="http://schemas.openxmlformats.org/officeDocument/2006/relationships/hyperlink" Target="http://scandy.kyiv.ua/files/istoriya.pdf" TargetMode="External"/><Relationship Id="rId28" Type="http://schemas.openxmlformats.org/officeDocument/2006/relationships/hyperlink" Target="http://scandy.kyiv.ua/files/biologiya.pdf" TargetMode="External"/><Relationship Id="rId10" Type="http://schemas.openxmlformats.org/officeDocument/2006/relationships/hyperlink" Target="https://drive.google.com/file/d/1-w3mh4xj7E5vbg9apXe8eznFMpk-qHSQ/view" TargetMode="External"/><Relationship Id="rId19" Type="http://schemas.openxmlformats.org/officeDocument/2006/relationships/hyperlink" Target="https://zakon.rada.gov.ua/rada/show/v1222729-13" TargetMode="External"/><Relationship Id="rId31" Type="http://schemas.openxmlformats.org/officeDocument/2006/relationships/hyperlink" Target="http://scandy.kyiv.ua/files/informat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4eXEARNr0bF4rI9sjJoTOvf8sAI8arm/view" TargetMode="External"/><Relationship Id="rId14" Type="http://schemas.openxmlformats.org/officeDocument/2006/relationships/hyperlink" Target="https://drive.google.com/file/d/1FpTG6wfGpX7MLgA838Mp-mV-jBf313a1/view" TargetMode="External"/><Relationship Id="rId22" Type="http://schemas.openxmlformats.org/officeDocument/2006/relationships/hyperlink" Target="http://scandy.kyiv.ua/files/zarubijna-literatura.pdf" TargetMode="External"/><Relationship Id="rId27" Type="http://schemas.openxmlformats.org/officeDocument/2006/relationships/hyperlink" Target="http://scandy.kyiv.ua/files/himiya.pdf" TargetMode="External"/><Relationship Id="rId30" Type="http://schemas.openxmlformats.org/officeDocument/2006/relationships/hyperlink" Target="http://scandy.kyiv.ua/files/geografiya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3</dc:creator>
  <cp:keywords/>
  <dc:description/>
  <cp:lastModifiedBy>Ноутбук 1</cp:lastModifiedBy>
  <cp:revision>2</cp:revision>
  <dcterms:created xsi:type="dcterms:W3CDTF">2025-03-17T14:47:00Z</dcterms:created>
  <dcterms:modified xsi:type="dcterms:W3CDTF">2025-03-17T14:47:00Z</dcterms:modified>
</cp:coreProperties>
</file>