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52" w:rsidRPr="00EB2112" w:rsidRDefault="00EB2112" w:rsidP="00EB2112">
      <w:pPr>
        <w:jc w:val="center"/>
        <w:rPr>
          <w:rFonts w:ascii="Arial Black" w:hAnsi="Arial Black"/>
          <w:color w:val="00B0F0"/>
          <w:sz w:val="48"/>
        </w:rPr>
      </w:pPr>
      <w:bookmarkStart w:id="0" w:name="_GoBack"/>
      <w:r w:rsidRPr="00EB2112">
        <w:rPr>
          <w:rFonts w:ascii="Arial Black" w:hAnsi="Arial Black"/>
          <w:color w:val="00B0F0"/>
          <w:sz w:val="48"/>
        </w:rPr>
        <w:t>Правила прийому до закладу</w:t>
      </w:r>
    </w:p>
    <w:bookmarkEnd w:id="0"/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7"/>
          <w:szCs w:val="27"/>
          <w:bdr w:val="none" w:sz="0" w:space="0" w:color="auto" w:frame="1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Зарахування до закладу загальної середньої освіти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1. Зарахування до початкової школи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FF0000"/>
          <w:sz w:val="27"/>
          <w:szCs w:val="27"/>
          <w:bdr w:val="none" w:sz="0" w:space="0" w:color="auto" w:frame="1"/>
        </w:rPr>
        <w:t>(</w:t>
      </w:r>
      <w:r>
        <w:rPr>
          <w:rStyle w:val="a4"/>
          <w:color w:val="FF0000"/>
          <w:sz w:val="36"/>
          <w:szCs w:val="36"/>
          <w:bdr w:val="none" w:sz="0" w:space="0" w:color="auto" w:frame="1"/>
        </w:rPr>
        <w:t>У зв’язку з оголошеним Урядом карантину до 22 травня 2020 року зупиняється перебіг строків звернення до закладів загальної середньої  освіти щодо зарахування дітей до 1-го класу у 2020 році.</w:t>
      </w:r>
      <w:r>
        <w:rPr>
          <w:rStyle w:val="a4"/>
          <w:color w:val="FF0000"/>
          <w:sz w:val="27"/>
          <w:szCs w:val="27"/>
          <w:bdr w:val="none" w:sz="0" w:space="0" w:color="auto" w:frame="1"/>
        </w:rPr>
        <w:t>)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1. Заява про зарахування дитини до першого класу закладу освіти  подається до закладу одним з батьків дитини особисто до 31 травня. До  заяви додаються: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2) оригінал або копія медичної довідки за формою первинної облікової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4" w:tgtFrame="_top" w:history="1">
        <w:r w:rsidRPr="00EB2112">
          <w:rPr>
            <w:rStyle w:val="a5"/>
            <w:color w:val="0088CC"/>
            <w:sz w:val="32"/>
            <w:szCs w:val="27"/>
            <w:u w:val="none"/>
            <w:bdr w:val="none" w:sz="0" w:space="0" w:color="auto" w:frame="1"/>
          </w:rPr>
          <w:t>наказом Міністерства охорони здоров'я України від 16 серпня 2010 року N 682</w:t>
        </w:r>
      </w:hyperlink>
      <w:r>
        <w:rPr>
          <w:color w:val="333333"/>
          <w:sz w:val="36"/>
          <w:szCs w:val="36"/>
          <w:bdr w:val="none" w:sz="0" w:space="0" w:color="auto" w:frame="1"/>
        </w:rPr>
        <w:t>, зареєстрованим в Міністерстві юстиції України 10 вересня 2010 року за N 794/18089;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3) оригінал або копія відповідного документа про освіту (за наявності).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Впродовж 01 - 15 червня заяви про зарахування не приймаються, що не виключає права батьків подавати їх</w:t>
      </w:r>
      <w:r>
        <w:rPr>
          <w:color w:val="333333"/>
          <w:sz w:val="36"/>
          <w:szCs w:val="36"/>
          <w:bdr w:val="none" w:sz="0" w:space="0" w:color="auto" w:frame="1"/>
        </w:rPr>
        <w:t xml:space="preserve"> після 15 червня</w:t>
      </w:r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Присутність дитини під час</w:t>
      </w:r>
      <w:r>
        <w:rPr>
          <w:color w:val="333333"/>
          <w:sz w:val="36"/>
          <w:szCs w:val="36"/>
          <w:bdr w:val="none" w:sz="0" w:space="0" w:color="auto" w:frame="1"/>
        </w:rPr>
        <w:t xml:space="preserve"> подання заяви про зарахування </w:t>
      </w:r>
      <w:r>
        <w:rPr>
          <w:color w:val="333333"/>
          <w:sz w:val="36"/>
          <w:szCs w:val="36"/>
          <w:bdr w:val="none" w:sz="0" w:space="0" w:color="auto" w:frame="1"/>
        </w:rPr>
        <w:t xml:space="preserve"> не є обов'язковою.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2. Н</w:t>
      </w:r>
      <w:r>
        <w:rPr>
          <w:color w:val="333333"/>
          <w:sz w:val="36"/>
          <w:szCs w:val="36"/>
          <w:bdr w:val="none" w:sz="0" w:space="0" w:color="auto" w:frame="1"/>
        </w:rPr>
        <w:t>е пізніше 01 червня видається наказ про зарахування усіх дітей.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>  Список зарахованих учнів із зазначенням їх прізвищ оприлюднюється виключно в закладі освіти.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  <w:bdr w:val="none" w:sz="0" w:space="0" w:color="auto" w:frame="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Діти зараховуються на вільні місця до закладу освіти за умови подання до 15 червня необхідних документів. 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3</w:t>
      </w:r>
      <w:r>
        <w:rPr>
          <w:color w:val="333333"/>
          <w:sz w:val="36"/>
          <w:szCs w:val="36"/>
          <w:bdr w:val="none" w:sz="0" w:space="0" w:color="auto" w:frame="1"/>
        </w:rPr>
        <w:t>. Впродовж двох робочих днів з дня зарахування дітей освіти оприлюднює з дотриманням </w:t>
      </w:r>
      <w:hyperlink r:id="rId5" w:tgtFrame="_top" w:history="1">
        <w:r w:rsidRPr="00EB2112">
          <w:rPr>
            <w:rStyle w:val="a5"/>
            <w:color w:val="0088CC"/>
            <w:sz w:val="36"/>
            <w:szCs w:val="27"/>
            <w:u w:val="none"/>
            <w:bdr w:val="none" w:sz="0" w:space="0" w:color="auto" w:frame="1"/>
          </w:rPr>
          <w:t>Закону України "Про захист персональних даних"</w:t>
        </w:r>
      </w:hyperlink>
      <w:r w:rsidRPr="00EB2112">
        <w:rPr>
          <w:color w:val="333333"/>
          <w:sz w:val="48"/>
          <w:szCs w:val="36"/>
          <w:bdr w:val="none" w:sz="0" w:space="0" w:color="auto" w:frame="1"/>
        </w:rPr>
        <w:t> </w:t>
      </w:r>
      <w:r>
        <w:rPr>
          <w:color w:val="333333"/>
          <w:sz w:val="36"/>
          <w:szCs w:val="36"/>
          <w:bdr w:val="none" w:sz="0" w:space="0" w:color="auto" w:frame="1"/>
        </w:rPr>
        <w:t>на інформаційному стенді закладу освіти, а також на офіційному веб-сайті закладу освіти: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- список зарахованих учнів із зазначенням лише їх прізвищ;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- оголошення про дату, час, місце і спосіб проведення жеребкування;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- інформацію про кількість вільних місць і прізвища дітей, які претендують на вільні місця;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- наказ керівника закладу освіти про утворення конкурсної комісії у складі 3 осіб для проведення жеребкування.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4</w:t>
      </w:r>
      <w:r>
        <w:rPr>
          <w:color w:val="333333"/>
          <w:sz w:val="36"/>
          <w:szCs w:val="36"/>
          <w:bdr w:val="none" w:sz="0" w:space="0" w:color="auto" w:frame="1"/>
        </w:rPr>
        <w:t>. Після 15 червня зарахування на вільні місця відбувається у такому порядку: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- до початку навчального року - діти, які мають право на першочергове зарахування; впродовж навчального року - у порядку надходження заяв про зарахування.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  <w:bdr w:val="none" w:sz="0" w:space="0" w:color="auto" w:frame="1"/>
        </w:rPr>
      </w:pPr>
      <w:r>
        <w:rPr>
          <w:color w:val="333333"/>
          <w:sz w:val="36"/>
          <w:szCs w:val="36"/>
          <w:bdr w:val="none" w:sz="0" w:space="0" w:color="auto" w:frame="1"/>
        </w:rPr>
        <w:t>5</w:t>
      </w:r>
      <w:r>
        <w:rPr>
          <w:color w:val="333333"/>
          <w:sz w:val="36"/>
          <w:szCs w:val="36"/>
          <w:bdr w:val="none" w:sz="0" w:space="0" w:color="auto" w:frame="1"/>
        </w:rPr>
        <w:t>. Зарахування дітей до 2 - 4 класів початкової школи відбувається на вільні місця у порядку надходження заяв про зарахування.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2. 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Зарахування до 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5-9 класів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36"/>
          <w:szCs w:val="36"/>
          <w:bdr w:val="none" w:sz="0" w:space="0" w:color="auto" w:frame="1"/>
        </w:rPr>
      </w:pPr>
      <w:r>
        <w:rPr>
          <w:color w:val="333333"/>
          <w:sz w:val="36"/>
          <w:szCs w:val="36"/>
          <w:bdr w:val="none" w:sz="0" w:space="0" w:color="auto" w:frame="1"/>
        </w:rPr>
        <w:t>  Зарахування до 5 класу закладу відбувається після видання наказу про переведення до нього учнів 4 класу закладу освіти.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  - до початку навчального року </w:t>
      </w:r>
      <w:r>
        <w:rPr>
          <w:color w:val="333333"/>
          <w:sz w:val="36"/>
          <w:szCs w:val="36"/>
          <w:bdr w:val="none" w:sz="0" w:space="0" w:color="auto" w:frame="1"/>
        </w:rPr>
        <w:t>–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</w:rPr>
        <w:t xml:space="preserve">зараховуються </w:t>
      </w:r>
      <w:r>
        <w:rPr>
          <w:color w:val="333333"/>
          <w:sz w:val="36"/>
          <w:szCs w:val="36"/>
          <w:bdr w:val="none" w:sz="0" w:space="0" w:color="auto" w:frame="1"/>
        </w:rPr>
        <w:t>діти, які мають право на першочергове зарахування;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- впродовж навчального року - у порядку надходження заяв про зарахування.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  Інформація про кількість зарахованих учнів та наявність вільних місць оприлюднюється.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7"/>
          <w:szCs w:val="27"/>
          <w:bdr w:val="none" w:sz="0" w:space="0" w:color="auto" w:frame="1"/>
        </w:rPr>
      </w:pP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  <w:sz w:val="27"/>
          <w:szCs w:val="27"/>
          <w:bdr w:val="none" w:sz="0" w:space="0" w:color="auto" w:frame="1"/>
        </w:rPr>
        <w:t>3.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 xml:space="preserve">Зарахування до </w:t>
      </w:r>
      <w:r>
        <w:rPr>
          <w:rStyle w:val="a4"/>
          <w:color w:val="333333"/>
          <w:sz w:val="27"/>
          <w:szCs w:val="27"/>
          <w:bdr w:val="none" w:sz="0" w:space="0" w:color="auto" w:frame="1"/>
        </w:rPr>
        <w:t>10-11 класів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>  Зарахування до 10 класу закладу освіти відбувається після видання наказу про переведення до нього учнів 9 класу самого закладу, які не виявили намір припинити навчання в ньому і не були відраховані або переведені до іншого закладу освіти. Інформація про кількість зарахованих учнів та наявність вільних місць оприлюднюється.</w:t>
      </w:r>
    </w:p>
    <w:p w:rsidR="00EB2112" w:rsidRDefault="00EB2112" w:rsidP="00EB211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 Наказ про зарахування видається впродовж одного робочого дня, після якого зарахування відбувається на вільні місця у порядку надходження заяв.</w:t>
      </w:r>
    </w:p>
    <w:p w:rsidR="00EB2112" w:rsidRDefault="00EB2112"/>
    <w:sectPr w:rsidR="00EB2112" w:rsidSect="00EB21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12"/>
    <w:rsid w:val="00CF5C52"/>
    <w:rsid w:val="00E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3BBD-0FEB-450D-A73D-FF2906B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B2112"/>
    <w:rPr>
      <w:b/>
      <w:bCs/>
    </w:rPr>
  </w:style>
  <w:style w:type="character" w:styleId="a5">
    <w:name w:val="Hyperlink"/>
    <w:basedOn w:val="a0"/>
    <w:uiPriority w:val="99"/>
    <w:semiHidden/>
    <w:unhideWhenUsed/>
    <w:rsid w:val="00EB2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RE180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2020-07-09T13:48:00Z</dcterms:created>
  <dcterms:modified xsi:type="dcterms:W3CDTF">2020-07-09T14:00:00Z</dcterms:modified>
</cp:coreProperties>
</file>