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C4" w:rsidRDefault="00F13BC4" w:rsidP="00F13BC4">
      <w:pPr>
        <w:jc w:val="center"/>
        <w:rPr>
          <w:rFonts w:ascii="UkrainianKudriashov" w:hAnsi="UkrainianKudriashov"/>
          <w:b/>
          <w:lang w:val="uk-UA"/>
        </w:rPr>
      </w:pPr>
      <w:r>
        <w:rPr>
          <w:rFonts w:ascii="UkrainianKudriashov" w:hAnsi="UkrainianKudriashov"/>
          <w:b/>
          <w:noProof/>
        </w:rPr>
        <w:drawing>
          <wp:inline distT="0" distB="0" distL="0" distR="0">
            <wp:extent cx="4762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BC4" w:rsidRDefault="00F13BC4" w:rsidP="00F13BC4">
      <w:pPr>
        <w:jc w:val="center"/>
        <w:rPr>
          <w:rFonts w:ascii="UkrainianKudriashov" w:hAnsi="UkrainianKudriashov"/>
          <w:b/>
          <w:lang w:val="uk-UA"/>
        </w:rPr>
      </w:pPr>
    </w:p>
    <w:p w:rsidR="00F13BC4" w:rsidRDefault="00F13BC4" w:rsidP="00F13B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ОСВІТИ НЕМІШАЇВСЬКОЇ СЕЛИЩНОЇ РАДИ</w:t>
      </w:r>
    </w:p>
    <w:p w:rsidR="00F13BC4" w:rsidRDefault="00F13BC4" w:rsidP="00F13BC4">
      <w:pPr>
        <w:jc w:val="center"/>
        <w:rPr>
          <w:rFonts w:ascii="Calibri" w:hAnsi="Calibri"/>
          <w:sz w:val="28"/>
          <w:szCs w:val="28"/>
          <w:lang w:val="uk-UA"/>
        </w:rPr>
      </w:pPr>
    </w:p>
    <w:p w:rsidR="00F13BC4" w:rsidRDefault="00F13BC4" w:rsidP="00F13BC4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НЕМІШАЇВСЬКИЙ ЛІЦЕЙ №1 </w:t>
      </w:r>
    </w:p>
    <w:p w:rsidR="00F13BC4" w:rsidRDefault="00F13BC4" w:rsidP="00F13BC4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вул. Заводська, 45, смт. </w:t>
      </w:r>
      <w:proofErr w:type="spellStart"/>
      <w:r>
        <w:rPr>
          <w:sz w:val="20"/>
          <w:szCs w:val="20"/>
          <w:lang w:val="uk-UA"/>
        </w:rPr>
        <w:t>Немішаєве</w:t>
      </w:r>
      <w:proofErr w:type="spellEnd"/>
      <w:r>
        <w:rPr>
          <w:sz w:val="20"/>
          <w:szCs w:val="20"/>
          <w:lang w:val="uk-UA"/>
        </w:rPr>
        <w:t xml:space="preserve">, </w:t>
      </w:r>
      <w:proofErr w:type="spellStart"/>
      <w:r>
        <w:rPr>
          <w:sz w:val="20"/>
          <w:szCs w:val="20"/>
          <w:lang w:val="uk-UA"/>
        </w:rPr>
        <w:t>Бучанський</w:t>
      </w:r>
      <w:proofErr w:type="spellEnd"/>
      <w:r>
        <w:rPr>
          <w:sz w:val="20"/>
          <w:szCs w:val="20"/>
          <w:lang w:val="uk-UA"/>
        </w:rPr>
        <w:t xml:space="preserve">  район, Київська область, 07853 </w:t>
      </w:r>
    </w:p>
    <w:p w:rsidR="00F13BC4" w:rsidRDefault="00F13BC4" w:rsidP="00F13BC4">
      <w:pPr>
        <w:pBdr>
          <w:bottom w:val="single" w:sz="12" w:space="1" w:color="auto"/>
        </w:pBd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Телефон (045-77)-41-7-60, e-mail:nemish1_bor@ukr.net. Код ЄДРПОУ 21668877</w:t>
      </w:r>
    </w:p>
    <w:p w:rsidR="00F13BC4" w:rsidRDefault="00F13BC4" w:rsidP="00F13BC4">
      <w:pPr>
        <w:jc w:val="center"/>
        <w:rPr>
          <w:b/>
          <w:bCs/>
          <w:lang w:val="uk-UA"/>
        </w:rPr>
      </w:pPr>
    </w:p>
    <w:p w:rsidR="00F13BC4" w:rsidRPr="001E691A" w:rsidRDefault="00F13BC4" w:rsidP="001E691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 А К А З</w:t>
      </w:r>
    </w:p>
    <w:p w:rsidR="00F13BC4" w:rsidRDefault="00F13BC4" w:rsidP="00F13BC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«</w:t>
      </w:r>
      <w:r w:rsidR="00B72282">
        <w:rPr>
          <w:b/>
          <w:sz w:val="28"/>
          <w:szCs w:val="28"/>
          <w:lang w:val="uk-UA"/>
        </w:rPr>
        <w:t xml:space="preserve"> 05 </w:t>
      </w:r>
      <w:r>
        <w:rPr>
          <w:b/>
          <w:sz w:val="28"/>
          <w:szCs w:val="28"/>
          <w:lang w:val="uk-UA"/>
        </w:rPr>
        <w:t>»</w:t>
      </w:r>
      <w:r w:rsidR="00B72282">
        <w:rPr>
          <w:b/>
          <w:sz w:val="28"/>
          <w:szCs w:val="28"/>
          <w:lang w:val="uk-UA"/>
        </w:rPr>
        <w:t xml:space="preserve"> вересня </w:t>
      </w:r>
      <w:r>
        <w:rPr>
          <w:b/>
          <w:sz w:val="28"/>
          <w:szCs w:val="28"/>
          <w:lang w:val="uk-UA"/>
        </w:rPr>
        <w:t>20</w:t>
      </w:r>
      <w:r w:rsidR="00B72282">
        <w:rPr>
          <w:b/>
          <w:sz w:val="28"/>
          <w:szCs w:val="28"/>
          <w:lang w:val="uk-UA"/>
        </w:rPr>
        <w:t xml:space="preserve">25 </w:t>
      </w:r>
      <w:r>
        <w:rPr>
          <w:b/>
          <w:sz w:val="28"/>
          <w:szCs w:val="28"/>
          <w:lang w:val="uk-UA"/>
        </w:rPr>
        <w:t xml:space="preserve">р.                 </w:t>
      </w:r>
      <w:proofErr w:type="spellStart"/>
      <w:r>
        <w:rPr>
          <w:b/>
          <w:sz w:val="28"/>
          <w:szCs w:val="28"/>
          <w:lang w:val="uk-UA"/>
        </w:rPr>
        <w:t>Немішаєве</w:t>
      </w:r>
      <w:proofErr w:type="spellEnd"/>
      <w:r>
        <w:rPr>
          <w:b/>
          <w:sz w:val="28"/>
          <w:szCs w:val="28"/>
          <w:lang w:val="uk-UA"/>
        </w:rPr>
        <w:t xml:space="preserve">                                  № </w:t>
      </w:r>
      <w:r w:rsidR="00B72282">
        <w:rPr>
          <w:b/>
          <w:sz w:val="28"/>
          <w:szCs w:val="28"/>
          <w:lang w:val="uk-UA"/>
        </w:rPr>
        <w:t>72/01-09</w:t>
      </w:r>
    </w:p>
    <w:p w:rsidR="00BD3DFD" w:rsidRPr="003E6D45" w:rsidRDefault="00BD3DFD" w:rsidP="00BD3D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sz w:val="28"/>
          <w:szCs w:val="28"/>
          <w:lang w:val="uk-UA"/>
        </w:rPr>
      </w:pPr>
    </w:p>
    <w:p w:rsidR="00773C94" w:rsidRPr="00773C94" w:rsidRDefault="00773C94" w:rsidP="00773C94">
      <w:pPr>
        <w:rPr>
          <w:rFonts w:eastAsia="Calibri"/>
          <w:b/>
          <w:sz w:val="28"/>
          <w:szCs w:val="28"/>
          <w:lang w:val="uk-UA" w:eastAsia="en-US"/>
        </w:rPr>
      </w:pPr>
      <w:r w:rsidRPr="00773C94">
        <w:rPr>
          <w:rFonts w:eastAsia="Calibri"/>
          <w:b/>
          <w:sz w:val="28"/>
          <w:szCs w:val="28"/>
          <w:lang w:val="uk-UA" w:eastAsia="en-US"/>
        </w:rPr>
        <w:t xml:space="preserve">Про організацію заходів з </w:t>
      </w:r>
    </w:p>
    <w:p w:rsidR="00773C94" w:rsidRPr="000D27FC" w:rsidRDefault="00773C94" w:rsidP="00773C94">
      <w:pPr>
        <w:rPr>
          <w:rFonts w:eastAsia="Calibri"/>
          <w:b/>
          <w:sz w:val="28"/>
          <w:szCs w:val="28"/>
          <w:lang w:val="uk-UA" w:eastAsia="en-US"/>
        </w:rPr>
      </w:pPr>
      <w:r w:rsidRPr="00773C94">
        <w:rPr>
          <w:rFonts w:eastAsia="Calibri"/>
          <w:b/>
          <w:sz w:val="28"/>
          <w:szCs w:val="28"/>
          <w:lang w:val="uk-UA" w:eastAsia="en-US"/>
        </w:rPr>
        <w:t xml:space="preserve">протидії насильству та </w:t>
      </w:r>
    </w:p>
    <w:p w:rsidR="00773C94" w:rsidRPr="00773C94" w:rsidRDefault="00773C94" w:rsidP="00773C94">
      <w:pPr>
        <w:rPr>
          <w:rFonts w:eastAsia="Calibri"/>
          <w:b/>
          <w:sz w:val="28"/>
          <w:szCs w:val="28"/>
          <w:lang w:val="uk-UA" w:eastAsia="en-US"/>
        </w:rPr>
      </w:pPr>
      <w:r w:rsidRPr="00773C94">
        <w:rPr>
          <w:rFonts w:eastAsia="Calibri"/>
          <w:b/>
          <w:sz w:val="28"/>
          <w:szCs w:val="28"/>
          <w:lang w:val="uk-UA" w:eastAsia="en-US"/>
        </w:rPr>
        <w:t>жорстокому поводженню з дітьми</w:t>
      </w:r>
    </w:p>
    <w:p w:rsidR="00773C94" w:rsidRPr="00773C94" w:rsidRDefault="00773C94" w:rsidP="00773C94">
      <w:pPr>
        <w:rPr>
          <w:rFonts w:eastAsia="Calibri"/>
          <w:b/>
          <w:color w:val="FF0000"/>
          <w:sz w:val="28"/>
          <w:szCs w:val="28"/>
          <w:lang w:val="uk-UA" w:eastAsia="en-US"/>
        </w:rPr>
      </w:pPr>
    </w:p>
    <w:p w:rsidR="00773C94" w:rsidRPr="00773C94" w:rsidRDefault="00773C94" w:rsidP="001439D5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73C94">
        <w:rPr>
          <w:rFonts w:eastAsia="Calibri"/>
          <w:sz w:val="28"/>
          <w:szCs w:val="28"/>
          <w:lang w:val="uk-UA" w:eastAsia="en-US"/>
        </w:rPr>
        <w:t>Відповідно до Закону України «Про освіту», «Про охорону дитинства»,  «Про запобігання та</w:t>
      </w:r>
      <w:r w:rsidRPr="00773C94">
        <w:rPr>
          <w:rFonts w:eastAsia="Calibri"/>
          <w:spacing w:val="68"/>
          <w:sz w:val="28"/>
          <w:szCs w:val="28"/>
          <w:lang w:val="uk-UA" w:eastAsia="en-US"/>
        </w:rPr>
        <w:t xml:space="preserve"> </w:t>
      </w:r>
      <w:r w:rsidRPr="00773C94">
        <w:rPr>
          <w:rFonts w:eastAsia="Calibri"/>
          <w:sz w:val="28"/>
          <w:szCs w:val="28"/>
          <w:lang w:val="uk-UA" w:eastAsia="en-US"/>
        </w:rPr>
        <w:t>протидію</w:t>
      </w:r>
      <w:r w:rsidRPr="00773C94">
        <w:rPr>
          <w:rFonts w:eastAsia="Calibri"/>
          <w:spacing w:val="69"/>
          <w:sz w:val="28"/>
          <w:szCs w:val="28"/>
          <w:lang w:val="uk-UA" w:eastAsia="en-US"/>
        </w:rPr>
        <w:t xml:space="preserve"> </w:t>
      </w:r>
      <w:r w:rsidRPr="00773C94">
        <w:rPr>
          <w:rFonts w:eastAsia="Calibri"/>
          <w:sz w:val="28"/>
          <w:szCs w:val="28"/>
          <w:lang w:val="uk-UA" w:eastAsia="en-US"/>
        </w:rPr>
        <w:t>домашньому</w:t>
      </w:r>
      <w:r w:rsidRPr="00773C94">
        <w:rPr>
          <w:rFonts w:eastAsia="Calibri"/>
          <w:spacing w:val="64"/>
          <w:sz w:val="28"/>
          <w:szCs w:val="28"/>
          <w:lang w:val="uk-UA" w:eastAsia="en-US"/>
        </w:rPr>
        <w:t xml:space="preserve"> </w:t>
      </w:r>
      <w:r w:rsidRPr="00773C94">
        <w:rPr>
          <w:rFonts w:eastAsia="Calibri"/>
          <w:sz w:val="28"/>
          <w:szCs w:val="28"/>
          <w:lang w:val="uk-UA" w:eastAsia="en-US"/>
        </w:rPr>
        <w:t xml:space="preserve">насильству», «Про внесення змін до деяких законів України щодо запобігання насильству та унеможливлення жорстокого поводження з дітьми», «Про внесення змін до деяких законодавчих актів України щодо протидії </w:t>
      </w:r>
      <w:proofErr w:type="spellStart"/>
      <w:r w:rsidRPr="00773C94">
        <w:rPr>
          <w:rFonts w:eastAsia="Calibri"/>
          <w:sz w:val="28"/>
          <w:szCs w:val="28"/>
          <w:lang w:val="uk-UA" w:eastAsia="en-US"/>
        </w:rPr>
        <w:t>булінгу</w:t>
      </w:r>
      <w:proofErr w:type="spellEnd"/>
      <w:r w:rsidRPr="00773C94">
        <w:rPr>
          <w:rFonts w:eastAsia="Calibri"/>
          <w:sz w:val="28"/>
          <w:szCs w:val="28"/>
          <w:lang w:val="uk-UA" w:eastAsia="en-US"/>
        </w:rPr>
        <w:t xml:space="preserve"> (цькуванню)»,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від 01.06.2020 № 585 «Про забезпечення соціального захисту дітей, які перебувають у складних життєвих обставинах», від 28.07.2021 № 775 «Про внесення змін до Порядку забезпечення соціального захисту дітей, які</w:t>
      </w:r>
      <w:r w:rsidRPr="00773C94">
        <w:rPr>
          <w:rFonts w:eastAsia="Calibri"/>
          <w:spacing w:val="40"/>
          <w:sz w:val="28"/>
          <w:szCs w:val="28"/>
          <w:lang w:val="uk-UA" w:eastAsia="en-US"/>
        </w:rPr>
        <w:t xml:space="preserve"> </w:t>
      </w:r>
      <w:r w:rsidRPr="00773C94">
        <w:rPr>
          <w:rFonts w:eastAsia="Calibri"/>
          <w:sz w:val="28"/>
          <w:szCs w:val="28"/>
          <w:lang w:val="uk-UA" w:eastAsia="en-US"/>
        </w:rPr>
        <w:t>перебувають у</w:t>
      </w:r>
      <w:r w:rsidRPr="00773C94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  <w:r w:rsidRPr="00773C94">
        <w:rPr>
          <w:rFonts w:eastAsia="Calibri"/>
          <w:sz w:val="28"/>
          <w:szCs w:val="28"/>
          <w:lang w:val="uk-UA" w:eastAsia="en-US"/>
        </w:rPr>
        <w:t>складних життєвих</w:t>
      </w:r>
      <w:r w:rsidRPr="00773C94">
        <w:rPr>
          <w:rFonts w:eastAsia="Calibri"/>
          <w:spacing w:val="-1"/>
          <w:sz w:val="28"/>
          <w:szCs w:val="28"/>
          <w:lang w:val="uk-UA" w:eastAsia="en-US"/>
        </w:rPr>
        <w:t xml:space="preserve"> </w:t>
      </w:r>
      <w:r w:rsidRPr="00773C94">
        <w:rPr>
          <w:rFonts w:eastAsia="Calibri"/>
          <w:sz w:val="28"/>
          <w:szCs w:val="28"/>
          <w:lang w:val="uk-UA" w:eastAsia="en-US"/>
        </w:rPr>
        <w:t>обставинах, у</w:t>
      </w:r>
      <w:r w:rsidRPr="00773C94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  <w:r w:rsidRPr="00773C94">
        <w:rPr>
          <w:rFonts w:eastAsia="Calibri"/>
          <w:sz w:val="28"/>
          <w:szCs w:val="28"/>
          <w:lang w:val="uk-UA" w:eastAsia="en-US"/>
        </w:rPr>
        <w:t>тому</w:t>
      </w:r>
      <w:r w:rsidRPr="00773C94">
        <w:rPr>
          <w:rFonts w:eastAsia="Calibri"/>
          <w:spacing w:val="-3"/>
          <w:sz w:val="28"/>
          <w:szCs w:val="28"/>
          <w:lang w:val="uk-UA" w:eastAsia="en-US"/>
        </w:rPr>
        <w:t xml:space="preserve"> </w:t>
      </w:r>
      <w:r w:rsidRPr="00773C94">
        <w:rPr>
          <w:rFonts w:eastAsia="Calibri"/>
          <w:sz w:val="28"/>
          <w:szCs w:val="28"/>
          <w:lang w:val="uk-UA" w:eastAsia="en-US"/>
        </w:rPr>
        <w:t>числі</w:t>
      </w:r>
      <w:r w:rsidRPr="00773C94">
        <w:rPr>
          <w:rFonts w:eastAsia="Calibri"/>
          <w:spacing w:val="-1"/>
          <w:sz w:val="28"/>
          <w:szCs w:val="28"/>
          <w:lang w:val="uk-UA" w:eastAsia="en-US"/>
        </w:rPr>
        <w:t xml:space="preserve"> </w:t>
      </w:r>
      <w:r w:rsidRPr="00773C94">
        <w:rPr>
          <w:rFonts w:eastAsia="Calibri"/>
          <w:sz w:val="28"/>
          <w:szCs w:val="28"/>
          <w:lang w:val="uk-UA" w:eastAsia="en-US"/>
        </w:rPr>
        <w:t>дітей, які</w:t>
      </w:r>
      <w:r w:rsidRPr="00773C94">
        <w:rPr>
          <w:rFonts w:eastAsia="Calibri"/>
          <w:spacing w:val="-1"/>
          <w:sz w:val="28"/>
          <w:szCs w:val="28"/>
          <w:lang w:val="uk-UA" w:eastAsia="en-US"/>
        </w:rPr>
        <w:t xml:space="preserve"> </w:t>
      </w:r>
      <w:r w:rsidRPr="00773C94">
        <w:rPr>
          <w:rFonts w:eastAsia="Calibri"/>
          <w:sz w:val="28"/>
          <w:szCs w:val="28"/>
          <w:lang w:val="uk-UA" w:eastAsia="en-US"/>
        </w:rPr>
        <w:t>постраждали від жорстокого поводження», від 04.06.2025 № 658 «Про затвердження Типової програми унеможливлення насильства та жорстокого поводження з дітьми»,</w:t>
      </w:r>
      <w:r w:rsidRPr="00773C94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773C94">
        <w:rPr>
          <w:rFonts w:eastAsia="Calibri"/>
          <w:sz w:val="28"/>
          <w:szCs w:val="28"/>
          <w:lang w:val="uk-UA" w:eastAsia="en-US"/>
        </w:rPr>
        <w:t>наказів Міністерства освіти та науки України від 02.10.2018 № 1047 «Про затвердження Методичних рекомендацій щодо</w:t>
      </w:r>
      <w:r w:rsidRPr="00773C94">
        <w:rPr>
          <w:rFonts w:eastAsia="Calibri"/>
          <w:spacing w:val="40"/>
          <w:sz w:val="28"/>
          <w:szCs w:val="28"/>
          <w:lang w:val="uk-UA" w:eastAsia="en-US"/>
        </w:rPr>
        <w:t xml:space="preserve"> </w:t>
      </w:r>
      <w:r w:rsidRPr="00773C94">
        <w:rPr>
          <w:rFonts w:eastAsia="Calibri"/>
          <w:sz w:val="28"/>
          <w:szCs w:val="28"/>
          <w:lang w:val="uk-UA" w:eastAsia="en-US"/>
        </w:rPr>
        <w:t>виявлення, реагування на випадки домашнього насильства і взаємодії</w:t>
      </w:r>
      <w:r w:rsidRPr="00773C94">
        <w:rPr>
          <w:rFonts w:eastAsia="Calibri"/>
          <w:spacing w:val="80"/>
          <w:sz w:val="28"/>
          <w:szCs w:val="28"/>
          <w:lang w:val="uk-UA" w:eastAsia="en-US"/>
        </w:rPr>
        <w:t xml:space="preserve"> </w:t>
      </w:r>
      <w:r w:rsidRPr="00773C94">
        <w:rPr>
          <w:rFonts w:eastAsia="Calibri"/>
          <w:sz w:val="28"/>
          <w:szCs w:val="28"/>
          <w:lang w:val="uk-UA" w:eastAsia="en-US"/>
        </w:rPr>
        <w:t>педагогічних працівників із іншими органами та службами», від 28.12.2019 №</w:t>
      </w:r>
      <w:r w:rsidRPr="00773C94">
        <w:rPr>
          <w:rFonts w:eastAsia="Calibri"/>
          <w:spacing w:val="40"/>
          <w:sz w:val="28"/>
          <w:szCs w:val="28"/>
          <w:lang w:val="uk-UA" w:eastAsia="en-US"/>
        </w:rPr>
        <w:t xml:space="preserve"> </w:t>
      </w:r>
      <w:r w:rsidRPr="00773C94">
        <w:rPr>
          <w:rFonts w:eastAsia="Calibri"/>
          <w:sz w:val="28"/>
          <w:szCs w:val="28"/>
          <w:lang w:val="uk-UA" w:eastAsia="en-US"/>
        </w:rPr>
        <w:t xml:space="preserve">1646 «Про деякі питання реагування на випадки </w:t>
      </w:r>
      <w:proofErr w:type="spellStart"/>
      <w:r w:rsidRPr="00773C94">
        <w:rPr>
          <w:rFonts w:eastAsia="Calibri"/>
          <w:sz w:val="28"/>
          <w:szCs w:val="28"/>
          <w:lang w:val="uk-UA" w:eastAsia="en-US"/>
        </w:rPr>
        <w:t>булінгу</w:t>
      </w:r>
      <w:proofErr w:type="spellEnd"/>
      <w:r w:rsidRPr="00773C94">
        <w:rPr>
          <w:rFonts w:eastAsia="Calibri"/>
          <w:sz w:val="28"/>
          <w:szCs w:val="28"/>
          <w:lang w:val="uk-UA" w:eastAsia="en-US"/>
        </w:rPr>
        <w:t xml:space="preserve"> (цькування) та застосування заходів виховного впливу в закладах освіти», і</w:t>
      </w:r>
      <w:r w:rsidRPr="00773C94">
        <w:rPr>
          <w:sz w:val="28"/>
          <w:szCs w:val="28"/>
          <w:lang w:val="uk-UA" w:eastAsia="uk-UA"/>
        </w:rPr>
        <w:t>з метою формування безпечної, ненасильницької та відповідальної поведінки здобувачів освіти, підвищення обізнаності педагогічних працівників, батьків або законних представників дітей щодо  захисту дітей від різних форм насильства та жорстокого поводження</w:t>
      </w:r>
    </w:p>
    <w:p w:rsidR="00773C94" w:rsidRPr="00773C94" w:rsidRDefault="00773C94" w:rsidP="001439D5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:rsidR="00773C94" w:rsidRPr="00773C94" w:rsidRDefault="00773C94" w:rsidP="00CC33B1">
      <w:pPr>
        <w:spacing w:line="276" w:lineRule="auto"/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773C94">
        <w:rPr>
          <w:rFonts w:eastAsia="Calibri"/>
          <w:b/>
          <w:sz w:val="28"/>
          <w:szCs w:val="28"/>
          <w:lang w:val="uk-UA" w:eastAsia="en-US"/>
        </w:rPr>
        <w:t>НАКАЗУЮ:</w:t>
      </w:r>
    </w:p>
    <w:p w:rsidR="00773C94" w:rsidRPr="00773C94" w:rsidRDefault="00773C94" w:rsidP="00CC33B1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773C94">
        <w:rPr>
          <w:rFonts w:eastAsia="Calibri"/>
          <w:sz w:val="28"/>
          <w:szCs w:val="28"/>
          <w:lang w:eastAsia="en-US"/>
        </w:rPr>
        <w:t xml:space="preserve">1. </w:t>
      </w:r>
      <w:proofErr w:type="spellStart"/>
      <w:r w:rsidRPr="00773C94">
        <w:rPr>
          <w:rFonts w:eastAsia="Calibri"/>
          <w:sz w:val="28"/>
          <w:szCs w:val="28"/>
          <w:lang w:eastAsia="en-US"/>
        </w:rPr>
        <w:t>Затвердити</w:t>
      </w:r>
      <w:proofErr w:type="spellEnd"/>
      <w:r w:rsidRPr="00773C94">
        <w:rPr>
          <w:rFonts w:eastAsia="Calibri"/>
          <w:sz w:val="28"/>
          <w:szCs w:val="28"/>
          <w:lang w:eastAsia="en-US"/>
        </w:rPr>
        <w:t xml:space="preserve"> та ввести в </w:t>
      </w:r>
      <w:proofErr w:type="spellStart"/>
      <w:r w:rsidRPr="00773C94">
        <w:rPr>
          <w:rFonts w:eastAsia="Calibri"/>
          <w:sz w:val="28"/>
          <w:szCs w:val="28"/>
          <w:lang w:eastAsia="en-US"/>
        </w:rPr>
        <w:t>дію</w:t>
      </w:r>
      <w:proofErr w:type="spellEnd"/>
      <w:r w:rsidRPr="00773C94">
        <w:rPr>
          <w:rFonts w:eastAsia="Calibri"/>
          <w:sz w:val="28"/>
          <w:szCs w:val="28"/>
          <w:lang w:eastAsia="en-US"/>
        </w:rPr>
        <w:t xml:space="preserve"> </w:t>
      </w:r>
      <w:r w:rsidRPr="00773C94">
        <w:rPr>
          <w:rFonts w:eastAsia="Calibri"/>
          <w:sz w:val="28"/>
          <w:szCs w:val="28"/>
          <w:lang w:val="uk-UA" w:eastAsia="en-US"/>
        </w:rPr>
        <w:t>Положення про запобігання та протидію насильству та жорстокому поводженню з дітьми</w:t>
      </w:r>
      <w:r w:rsidRPr="00773C94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773C94">
        <w:rPr>
          <w:rFonts w:eastAsia="Calibri"/>
          <w:bCs/>
          <w:color w:val="000000" w:themeColor="text1"/>
          <w:sz w:val="28"/>
          <w:szCs w:val="28"/>
          <w:lang w:val="uk-UA" w:eastAsia="en-US"/>
        </w:rPr>
        <w:t xml:space="preserve">в </w:t>
      </w:r>
      <w:proofErr w:type="spellStart"/>
      <w:r w:rsidRPr="00773C94">
        <w:rPr>
          <w:rFonts w:eastAsia="Calibri"/>
          <w:bCs/>
          <w:color w:val="000000" w:themeColor="text1"/>
          <w:sz w:val="28"/>
          <w:szCs w:val="28"/>
          <w:lang w:val="uk-UA" w:eastAsia="en-US"/>
        </w:rPr>
        <w:t>Немішаївському</w:t>
      </w:r>
      <w:proofErr w:type="spellEnd"/>
      <w:r w:rsidRPr="00773C94">
        <w:rPr>
          <w:rFonts w:eastAsia="Calibri"/>
          <w:bCs/>
          <w:color w:val="000000" w:themeColor="text1"/>
          <w:sz w:val="28"/>
          <w:szCs w:val="28"/>
          <w:lang w:val="uk-UA" w:eastAsia="en-US"/>
        </w:rPr>
        <w:t xml:space="preserve"> ліцею №1 (Додаток 1).</w:t>
      </w:r>
    </w:p>
    <w:p w:rsidR="00773C94" w:rsidRPr="00773C94" w:rsidRDefault="00773C94" w:rsidP="00CC33B1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773C94">
        <w:rPr>
          <w:rFonts w:eastAsia="Calibri"/>
          <w:sz w:val="28"/>
          <w:szCs w:val="28"/>
          <w:lang w:val="uk-UA" w:eastAsia="en-US"/>
        </w:rPr>
        <w:lastRenderedPageBreak/>
        <w:t xml:space="preserve">2. Призначити уповноваженою особою за здійснення невідкладних заходів реагування у випадках виявлення фактів насильства та жорстокого поводження з дітьми та отримання заяв, повідомлень від постраждалої особи або інших осіб </w:t>
      </w:r>
      <w:r w:rsidRPr="00773C94">
        <w:rPr>
          <w:rFonts w:eastAsia="Calibri"/>
          <w:color w:val="000000" w:themeColor="text1"/>
          <w:sz w:val="28"/>
          <w:szCs w:val="28"/>
          <w:lang w:val="uk-UA" w:eastAsia="en-US"/>
        </w:rPr>
        <w:t>заступн</w:t>
      </w:r>
      <w:r w:rsidR="0006049E" w:rsidRPr="000D27FC">
        <w:rPr>
          <w:rFonts w:eastAsia="Calibri"/>
          <w:color w:val="000000" w:themeColor="text1"/>
          <w:sz w:val="28"/>
          <w:szCs w:val="28"/>
          <w:lang w:val="uk-UA" w:eastAsia="en-US"/>
        </w:rPr>
        <w:t>ика директора з виховної роботи.</w:t>
      </w:r>
    </w:p>
    <w:p w:rsidR="00773C94" w:rsidRPr="00773C94" w:rsidRDefault="00773C94" w:rsidP="00CC33B1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773C94">
        <w:rPr>
          <w:rFonts w:eastAsia="Calibri"/>
          <w:color w:val="000000" w:themeColor="text1"/>
          <w:sz w:val="28"/>
          <w:szCs w:val="28"/>
          <w:lang w:val="uk-UA" w:eastAsia="en-US"/>
        </w:rPr>
        <w:t>3.</w:t>
      </w:r>
      <w:r w:rsidRPr="00773C94">
        <w:rPr>
          <w:rFonts w:eastAsia="Calibri"/>
          <w:b/>
          <w:color w:val="000000" w:themeColor="text1"/>
          <w:sz w:val="28"/>
          <w:szCs w:val="28"/>
          <w:lang w:val="en-US" w:eastAsia="en-US"/>
        </w:rPr>
        <w:t> </w:t>
      </w:r>
      <w:r w:rsidRPr="00773C94">
        <w:rPr>
          <w:rFonts w:eastAsia="Calibri"/>
          <w:b/>
          <w:color w:val="000000" w:themeColor="text1"/>
          <w:sz w:val="28"/>
          <w:szCs w:val="28"/>
          <w:lang w:val="uk-UA" w:eastAsia="en-US"/>
        </w:rPr>
        <w:t>Заступнику</w:t>
      </w:r>
      <w:r w:rsidR="0006049E" w:rsidRPr="0050656B">
        <w:rPr>
          <w:rFonts w:eastAsia="Calibri"/>
          <w:b/>
          <w:color w:val="000000" w:themeColor="text1"/>
          <w:sz w:val="28"/>
          <w:szCs w:val="28"/>
          <w:lang w:val="uk-UA" w:eastAsia="en-US"/>
        </w:rPr>
        <w:t xml:space="preserve"> директора з виховної роботи:</w:t>
      </w:r>
    </w:p>
    <w:p w:rsidR="00773C94" w:rsidRPr="00773C94" w:rsidRDefault="00773C94" w:rsidP="00CC33B1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73C94">
        <w:rPr>
          <w:rFonts w:eastAsia="Calibri"/>
          <w:sz w:val="28"/>
          <w:szCs w:val="28"/>
          <w:lang w:val="uk-UA" w:eastAsia="en-US"/>
        </w:rPr>
        <w:t>3.1. Ознайомити працівників закладу освіти з Положенням про запобігання та протидію насильству та жорстокому поводженню з дітьми та інформацією про захист дітей від усіх форм насильства.</w:t>
      </w:r>
    </w:p>
    <w:p w:rsidR="00773C94" w:rsidRPr="00773C94" w:rsidRDefault="00773C94" w:rsidP="00CC33B1">
      <w:pPr>
        <w:spacing w:line="276" w:lineRule="auto"/>
        <w:ind w:firstLine="709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773C94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До </w:t>
      </w:r>
      <w:r w:rsidR="00424F76">
        <w:rPr>
          <w:rFonts w:eastAsia="Calibri"/>
          <w:color w:val="000000" w:themeColor="text1"/>
          <w:sz w:val="28"/>
          <w:szCs w:val="28"/>
          <w:lang w:val="uk-UA" w:eastAsia="en-US"/>
        </w:rPr>
        <w:t>20</w:t>
      </w:r>
      <w:r w:rsidR="000D27FC" w:rsidRPr="000D27FC">
        <w:rPr>
          <w:rFonts w:eastAsia="Calibri"/>
          <w:color w:val="000000" w:themeColor="text1"/>
          <w:sz w:val="28"/>
          <w:szCs w:val="28"/>
          <w:lang w:val="uk-UA" w:eastAsia="en-US"/>
        </w:rPr>
        <w:t>.</w:t>
      </w:r>
      <w:r w:rsidR="00424F76">
        <w:rPr>
          <w:rFonts w:eastAsia="Calibri"/>
          <w:color w:val="000000" w:themeColor="text1"/>
          <w:sz w:val="28"/>
          <w:szCs w:val="28"/>
          <w:lang w:val="uk-UA" w:eastAsia="en-US"/>
        </w:rPr>
        <w:t>09</w:t>
      </w:r>
      <w:r w:rsidR="000D27FC" w:rsidRPr="000D27FC">
        <w:rPr>
          <w:rFonts w:eastAsia="Calibri"/>
          <w:color w:val="000000" w:themeColor="text1"/>
          <w:sz w:val="28"/>
          <w:szCs w:val="28"/>
          <w:lang w:val="uk-UA" w:eastAsia="en-US"/>
        </w:rPr>
        <w:t>.</w:t>
      </w:r>
      <w:r w:rsidRPr="00773C94">
        <w:rPr>
          <w:rFonts w:eastAsia="Calibri"/>
          <w:color w:val="000000" w:themeColor="text1"/>
          <w:sz w:val="28"/>
          <w:szCs w:val="28"/>
          <w:lang w:val="uk-UA" w:eastAsia="en-US"/>
        </w:rPr>
        <w:t>2025</w:t>
      </w:r>
    </w:p>
    <w:p w:rsidR="00773C94" w:rsidRPr="00773C94" w:rsidRDefault="00773C94" w:rsidP="00CC33B1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773C94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3.2. </w:t>
      </w:r>
      <w:r w:rsidRPr="00773C94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Провести інформаційно-роз’яснювальну роботу з педагогічними працівниками щодо реалізації норм Закону «Про внесення змін до деяких законів України щодо запобігання насильству  та  унеможливлення  жорстокого поводження з дітьми» від 06.10.2024 № 3792-</w:t>
      </w:r>
      <w:r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IX</w:t>
      </w:r>
      <w:r w:rsidRPr="00773C94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773C94">
        <w:rPr>
          <w:rFonts w:eastAsia="Calibri"/>
          <w:color w:val="000000" w:themeColor="text1"/>
          <w:sz w:val="28"/>
          <w:szCs w:val="28"/>
          <w:lang w:val="uk-UA" w:eastAsia="en-US"/>
        </w:rPr>
        <w:t>та постанови Кабінету Міністрів України від 04.06.2025 № 658 «Про затвердження Типової програми унеможливлення насильства та жорстокого поводження з дітьми».</w:t>
      </w:r>
    </w:p>
    <w:p w:rsidR="000D27FC" w:rsidRPr="000D27FC" w:rsidRDefault="000D27FC" w:rsidP="00CC33B1">
      <w:pPr>
        <w:spacing w:line="276" w:lineRule="auto"/>
        <w:ind w:left="7079" w:firstLine="709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0D27FC">
        <w:rPr>
          <w:rFonts w:eastAsia="Calibri"/>
          <w:color w:val="000000" w:themeColor="text1"/>
          <w:sz w:val="28"/>
          <w:szCs w:val="28"/>
          <w:lang w:val="uk-UA" w:eastAsia="en-US"/>
        </w:rPr>
        <w:t>До 01.10.2025</w:t>
      </w:r>
    </w:p>
    <w:p w:rsidR="00773C94" w:rsidRPr="00773C94" w:rsidRDefault="00773C94" w:rsidP="00CC33B1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73C94">
        <w:rPr>
          <w:rFonts w:eastAsia="Calibri"/>
          <w:sz w:val="28"/>
          <w:szCs w:val="28"/>
          <w:lang w:val="uk-UA" w:eastAsia="en-US"/>
        </w:rPr>
        <w:t xml:space="preserve">3.3. </w:t>
      </w:r>
      <w:r w:rsidRPr="00773C94">
        <w:rPr>
          <w:rFonts w:eastAsia="Calibri"/>
          <w:color w:val="000000"/>
          <w:sz w:val="28"/>
          <w:szCs w:val="28"/>
          <w:lang w:val="uk-UA" w:eastAsia="en-US"/>
        </w:rPr>
        <w:t>У разі виявлення фактів насильства та жорстокого поводження з дітьми за допомогою телефонного зв’язку або електронної пошти інформувати відділ освіти, уповноважений підрозділ органу Національної поліції та службу у справах дітей (у разі коли постраждалою особою та/або кривдником є дитина), забезпечити надання медичної допомоги (у</w:t>
      </w:r>
      <w:r w:rsidRPr="00773C94">
        <w:rPr>
          <w:rFonts w:eastAsia="Calibri"/>
          <w:color w:val="000000"/>
          <w:sz w:val="28"/>
          <w:szCs w:val="28"/>
          <w:lang w:eastAsia="en-US"/>
        </w:rPr>
        <w:t> </w:t>
      </w:r>
      <w:r w:rsidRPr="00773C94">
        <w:rPr>
          <w:rFonts w:eastAsia="Calibri"/>
          <w:color w:val="000000"/>
          <w:sz w:val="28"/>
          <w:szCs w:val="28"/>
          <w:lang w:val="uk-UA" w:eastAsia="en-US"/>
        </w:rPr>
        <w:t xml:space="preserve">разі потреби) та зафіксувати необхідну інформацію </w:t>
      </w:r>
      <w:r w:rsidRPr="00773C94">
        <w:rPr>
          <w:rFonts w:eastAsia="Calibri"/>
          <w:sz w:val="28"/>
          <w:szCs w:val="28"/>
          <w:lang w:val="uk-UA" w:eastAsia="en-US"/>
        </w:rPr>
        <w:t>в журналі реєстрації фактів виявлення про насильство та жорстоке поводження з дітьми за відповідною формою.</w:t>
      </w:r>
    </w:p>
    <w:p w:rsidR="00773C94" w:rsidRPr="00773C94" w:rsidRDefault="00773C94" w:rsidP="00CC33B1">
      <w:pPr>
        <w:spacing w:line="276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3C94">
        <w:rPr>
          <w:rFonts w:eastAsia="Calibri"/>
          <w:sz w:val="28"/>
          <w:szCs w:val="28"/>
          <w:lang w:val="uk-UA" w:eastAsia="en-US"/>
        </w:rPr>
        <w:t>Постійно</w:t>
      </w:r>
    </w:p>
    <w:p w:rsidR="00773C94" w:rsidRPr="00773C94" w:rsidRDefault="00773C94" w:rsidP="00CC33B1">
      <w:pPr>
        <w:spacing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73C94">
        <w:rPr>
          <w:rFonts w:eastAsia="Calibri"/>
          <w:sz w:val="28"/>
          <w:szCs w:val="28"/>
          <w:lang w:val="uk-UA" w:eastAsia="en-US"/>
        </w:rPr>
        <w:t>3.4. Забезпечити проведення інформаційно-просвітницьких заходів, виховних програм, семінарів, тренінгів із питань запобігання та протидії насильству та жорстокому поводженні з дітьми та за участі дітей.</w:t>
      </w:r>
    </w:p>
    <w:p w:rsidR="00773C94" w:rsidRPr="00773C94" w:rsidRDefault="00773C94" w:rsidP="00CC33B1">
      <w:pPr>
        <w:spacing w:line="276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3C94">
        <w:rPr>
          <w:rFonts w:eastAsia="Calibri"/>
          <w:sz w:val="28"/>
          <w:szCs w:val="28"/>
          <w:lang w:val="uk-UA" w:eastAsia="en-US"/>
        </w:rPr>
        <w:t>Постійно</w:t>
      </w:r>
    </w:p>
    <w:p w:rsidR="00773C94" w:rsidRPr="00773C94" w:rsidRDefault="00773C94" w:rsidP="00CC33B1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773C94">
        <w:rPr>
          <w:rFonts w:eastAsia="Calibri"/>
          <w:sz w:val="28"/>
          <w:szCs w:val="28"/>
          <w:lang w:val="uk-UA" w:eastAsia="en-US"/>
        </w:rPr>
        <w:t xml:space="preserve">3.5. </w:t>
      </w:r>
      <w:r w:rsidRPr="00773C94">
        <w:rPr>
          <w:rFonts w:eastAsia="Calibri"/>
          <w:color w:val="000000"/>
          <w:sz w:val="28"/>
          <w:szCs w:val="28"/>
          <w:lang w:val="uk-UA" w:eastAsia="en-US"/>
        </w:rPr>
        <w:t>Відпрацювати алгоритм дій працівників закладу освіти в разі виявлення ознак чи факторів, що можуть вказувати на насильство, складні життєві обставини, жорстоке поводження з дитиною або ризики щодо їх виникнення стосовно дитини, із метою інформування адміністрації закладу освіти та планування подальших дій щодо заходів для надання медичної, психологічної або іншої допомоги.</w:t>
      </w:r>
    </w:p>
    <w:p w:rsidR="00773C94" w:rsidRPr="00773C94" w:rsidRDefault="00773C94" w:rsidP="00CC33B1">
      <w:pPr>
        <w:spacing w:line="276" w:lineRule="auto"/>
        <w:ind w:firstLine="709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773C94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До </w:t>
      </w:r>
      <w:r w:rsidR="00183952" w:rsidRPr="000D27FC">
        <w:rPr>
          <w:rFonts w:eastAsia="Calibri"/>
          <w:color w:val="000000" w:themeColor="text1"/>
          <w:sz w:val="28"/>
          <w:szCs w:val="28"/>
          <w:lang w:val="uk-UA" w:eastAsia="en-US"/>
        </w:rPr>
        <w:t>01.10.</w:t>
      </w:r>
      <w:r w:rsidRPr="00773C94">
        <w:rPr>
          <w:rFonts w:eastAsia="Calibri"/>
          <w:color w:val="000000" w:themeColor="text1"/>
          <w:sz w:val="28"/>
          <w:szCs w:val="28"/>
          <w:lang w:val="uk-UA" w:eastAsia="en-US"/>
        </w:rPr>
        <w:t>2025</w:t>
      </w:r>
    </w:p>
    <w:p w:rsidR="00773C94" w:rsidRPr="00773C94" w:rsidRDefault="00773C94" w:rsidP="00CC33B1">
      <w:pPr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773C94">
        <w:rPr>
          <w:rFonts w:eastAsia="Calibri"/>
          <w:color w:val="000000"/>
          <w:sz w:val="28"/>
          <w:szCs w:val="28"/>
          <w:lang w:val="uk-UA" w:eastAsia="en-US"/>
        </w:rPr>
        <w:t>3.6. Тримати під контролем оновлення на інформаційних стендах та</w:t>
      </w:r>
      <w:r w:rsidRPr="00773C94">
        <w:rPr>
          <w:rFonts w:eastAsia="Calibri"/>
          <w:color w:val="000000"/>
          <w:sz w:val="28"/>
          <w:szCs w:val="28"/>
          <w:lang w:eastAsia="en-US"/>
        </w:rPr>
        <w:t> </w:t>
      </w:r>
      <w:r w:rsidRPr="00773C94">
        <w:rPr>
          <w:rFonts w:eastAsia="Calibri"/>
          <w:color w:val="000000"/>
          <w:sz w:val="28"/>
          <w:szCs w:val="28"/>
          <w:lang w:val="uk-UA" w:eastAsia="en-US"/>
        </w:rPr>
        <w:t xml:space="preserve">офіційному </w:t>
      </w:r>
      <w:proofErr w:type="spellStart"/>
      <w:r w:rsidRPr="00773C94">
        <w:rPr>
          <w:rFonts w:eastAsia="Calibri"/>
          <w:color w:val="000000"/>
          <w:sz w:val="28"/>
          <w:szCs w:val="28"/>
          <w:lang w:val="uk-UA" w:eastAsia="en-US"/>
        </w:rPr>
        <w:t>вебсайті</w:t>
      </w:r>
      <w:proofErr w:type="spellEnd"/>
      <w:r w:rsidRPr="00773C94">
        <w:rPr>
          <w:rFonts w:eastAsia="Calibri"/>
          <w:color w:val="000000"/>
          <w:sz w:val="28"/>
          <w:szCs w:val="28"/>
          <w:lang w:val="uk-UA" w:eastAsia="en-US"/>
        </w:rPr>
        <w:t xml:space="preserve"> закладу освіти контактної інформації про уповноважених осіб із числа працівників закладу освіти для здійснення невідкладних заходів реагування у випадках виявлення фактів насильства та жорстокого поводження з дітьми та/або отримання заяв/повідомлень від постраждалої особи/інших осіб, </w:t>
      </w:r>
      <w:r w:rsidRPr="00773C94">
        <w:rPr>
          <w:rFonts w:eastAsia="Calibri"/>
          <w:color w:val="000000"/>
          <w:sz w:val="28"/>
          <w:szCs w:val="28"/>
          <w:lang w:val="uk-UA" w:eastAsia="en-US"/>
        </w:rPr>
        <w:lastRenderedPageBreak/>
        <w:t xml:space="preserve">службу підтримки постраждалих осіб, до яких слід звернутися </w:t>
      </w:r>
      <w:r w:rsidRPr="00773C94">
        <w:rPr>
          <w:rFonts w:eastAsia="Calibri"/>
          <w:color w:val="000000"/>
          <w:sz w:val="28"/>
          <w:szCs w:val="28"/>
          <w:lang w:eastAsia="en-US"/>
        </w:rPr>
        <w:t>y</w:t>
      </w:r>
      <w:r w:rsidRPr="00773C94">
        <w:rPr>
          <w:rFonts w:eastAsia="Calibri"/>
          <w:color w:val="000000"/>
          <w:sz w:val="28"/>
          <w:szCs w:val="28"/>
          <w:lang w:val="uk-UA" w:eastAsia="en-US"/>
        </w:rPr>
        <w:t xml:space="preserve"> випадку насильства та жорстокого поводження, телефонів гарячих ліній.</w:t>
      </w:r>
    </w:p>
    <w:p w:rsidR="00773C94" w:rsidRPr="00773C94" w:rsidRDefault="00773C94" w:rsidP="00CC33B1">
      <w:pPr>
        <w:spacing w:line="276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3C94">
        <w:rPr>
          <w:rFonts w:eastAsia="Calibri"/>
          <w:sz w:val="28"/>
          <w:szCs w:val="28"/>
          <w:lang w:val="uk-UA" w:eastAsia="en-US"/>
        </w:rPr>
        <w:t>Постійно</w:t>
      </w:r>
    </w:p>
    <w:p w:rsidR="00773C94" w:rsidRPr="00773C94" w:rsidRDefault="00424F76" w:rsidP="00CC33B1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</w:t>
      </w:r>
      <w:r w:rsidR="00773C94" w:rsidRPr="00773C94"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. </w:t>
      </w:r>
      <w:r w:rsidR="00773C94" w:rsidRPr="00773C94">
        <w:rPr>
          <w:b/>
          <w:bCs/>
          <w:sz w:val="28"/>
          <w:szCs w:val="28"/>
          <w:bdr w:val="none" w:sz="0" w:space="0" w:color="auto" w:frame="1"/>
          <w:lang w:val="uk-UA" w:eastAsia="uk-UA"/>
        </w:rPr>
        <w:t>Класним керівникам 1-11 класів:</w:t>
      </w:r>
    </w:p>
    <w:p w:rsidR="00773C94" w:rsidRPr="00773C94" w:rsidRDefault="00424F76" w:rsidP="00CC33B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>4</w:t>
      </w:r>
      <w:r w:rsidR="00773C94" w:rsidRPr="00773C94">
        <w:rPr>
          <w:sz w:val="28"/>
          <w:szCs w:val="28"/>
          <w:bdr w:val="none" w:sz="0" w:space="0" w:color="auto" w:frame="1"/>
          <w:lang w:val="uk-UA" w:eastAsia="uk-UA"/>
        </w:rPr>
        <w:t>.1. Проводити роз’яснювальну роботу щодо запобігання та попередження насильства та жорстокого поводження з дітьми з батьківською громадськістю.</w:t>
      </w:r>
    </w:p>
    <w:p w:rsidR="00773C94" w:rsidRPr="00773C94" w:rsidRDefault="00773C94" w:rsidP="00CC33B1">
      <w:pPr>
        <w:shd w:val="clear" w:color="auto" w:fill="FFFFFF"/>
        <w:spacing w:line="276" w:lineRule="auto"/>
        <w:ind w:firstLine="709"/>
        <w:jc w:val="right"/>
        <w:rPr>
          <w:sz w:val="28"/>
          <w:szCs w:val="28"/>
          <w:lang w:val="uk-UA" w:eastAsia="uk-UA"/>
        </w:rPr>
      </w:pPr>
      <w:r w:rsidRPr="00773C94">
        <w:rPr>
          <w:sz w:val="28"/>
          <w:szCs w:val="28"/>
          <w:bdr w:val="none" w:sz="0" w:space="0" w:color="auto" w:frame="1"/>
          <w:lang w:val="uk-UA" w:eastAsia="uk-UA"/>
        </w:rPr>
        <w:t>Постійно</w:t>
      </w:r>
    </w:p>
    <w:p w:rsidR="00773C94" w:rsidRPr="00773C94" w:rsidRDefault="00424F76" w:rsidP="00CC33B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773C94" w:rsidRPr="00773C94">
        <w:rPr>
          <w:sz w:val="28"/>
          <w:szCs w:val="28"/>
          <w:lang w:val="uk-UA" w:eastAsia="uk-UA"/>
        </w:rPr>
        <w:t>.</w:t>
      </w:r>
      <w:r w:rsidR="00773C94" w:rsidRPr="00773C94">
        <w:rPr>
          <w:sz w:val="28"/>
          <w:szCs w:val="28"/>
          <w:bdr w:val="none" w:sz="0" w:space="0" w:color="auto" w:frame="1"/>
          <w:lang w:val="uk-UA" w:eastAsia="uk-UA"/>
        </w:rPr>
        <w:t>2. Проводити зі здобувачами освіти інформаційно-просвітницькі заходи з питань запобігання та протидії насильству та жорстокому поводженню, у тому числі стосовно дітей та за участю дітей.</w:t>
      </w:r>
    </w:p>
    <w:p w:rsidR="00773C94" w:rsidRDefault="00773C94" w:rsidP="00CC33B1">
      <w:pPr>
        <w:shd w:val="clear" w:color="auto" w:fill="FFFFFF"/>
        <w:spacing w:line="276" w:lineRule="auto"/>
        <w:ind w:firstLine="709"/>
        <w:jc w:val="right"/>
        <w:rPr>
          <w:sz w:val="28"/>
          <w:szCs w:val="28"/>
          <w:bdr w:val="none" w:sz="0" w:space="0" w:color="auto" w:frame="1"/>
          <w:lang w:val="uk-UA" w:eastAsia="uk-UA"/>
        </w:rPr>
      </w:pPr>
      <w:r w:rsidRPr="00773C94">
        <w:rPr>
          <w:sz w:val="28"/>
          <w:szCs w:val="28"/>
          <w:bdr w:val="none" w:sz="0" w:space="0" w:color="auto" w:frame="1"/>
          <w:lang w:val="uk-UA" w:eastAsia="uk-UA"/>
        </w:rPr>
        <w:t>Постійно</w:t>
      </w:r>
    </w:p>
    <w:p w:rsidR="00004A29" w:rsidRPr="00183952" w:rsidRDefault="00424F76" w:rsidP="00CC33B1">
      <w:pPr>
        <w:pStyle w:val="rvps2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4</w:t>
      </w:r>
      <w:r w:rsidR="00004A29" w:rsidRPr="00183952">
        <w:rPr>
          <w:color w:val="333333"/>
          <w:sz w:val="28"/>
          <w:szCs w:val="28"/>
          <w:lang w:val="uk-UA"/>
        </w:rPr>
        <w:t xml:space="preserve">.3. </w:t>
      </w:r>
      <w:r w:rsidR="00183952" w:rsidRPr="00183952">
        <w:rPr>
          <w:color w:val="333333"/>
          <w:sz w:val="28"/>
          <w:szCs w:val="28"/>
          <w:lang w:val="uk-UA"/>
        </w:rPr>
        <w:t>В</w:t>
      </w:r>
      <w:r w:rsidR="00004A29" w:rsidRPr="00183952">
        <w:rPr>
          <w:color w:val="333333"/>
          <w:sz w:val="28"/>
          <w:szCs w:val="28"/>
          <w:lang w:val="uk-UA"/>
        </w:rPr>
        <w:t>икористовувати мультимедійні матеріали (відеоролики, презентації, інтерактивн</w:t>
      </w:r>
      <w:r w:rsidR="00C349CB" w:rsidRPr="00183952">
        <w:rPr>
          <w:color w:val="333333"/>
          <w:sz w:val="28"/>
          <w:szCs w:val="28"/>
          <w:lang w:val="uk-UA"/>
        </w:rPr>
        <w:t>і</w:t>
      </w:r>
      <w:r w:rsidR="00004A29" w:rsidRPr="00183952">
        <w:rPr>
          <w:color w:val="333333"/>
          <w:sz w:val="28"/>
          <w:szCs w:val="28"/>
          <w:lang w:val="uk-UA"/>
        </w:rPr>
        <w:t xml:space="preserve"> платформ</w:t>
      </w:r>
      <w:r w:rsidR="00C349CB" w:rsidRPr="00183952">
        <w:rPr>
          <w:color w:val="333333"/>
          <w:sz w:val="28"/>
          <w:szCs w:val="28"/>
          <w:lang w:val="uk-UA"/>
        </w:rPr>
        <w:t>и</w:t>
      </w:r>
      <w:r w:rsidR="00004A29" w:rsidRPr="00183952">
        <w:rPr>
          <w:color w:val="333333"/>
          <w:sz w:val="28"/>
          <w:szCs w:val="28"/>
          <w:lang w:val="uk-UA"/>
        </w:rPr>
        <w:t>) для інформування дітей щодо неприпустимості насильства та жорстокого поводження.</w:t>
      </w:r>
    </w:p>
    <w:p w:rsidR="00004A29" w:rsidRPr="00773C94" w:rsidRDefault="00183952" w:rsidP="00CC33B1">
      <w:pPr>
        <w:shd w:val="clear" w:color="auto" w:fill="FFFFFF"/>
        <w:spacing w:line="276" w:lineRule="auto"/>
        <w:ind w:firstLine="709"/>
        <w:jc w:val="right"/>
        <w:rPr>
          <w:sz w:val="28"/>
          <w:szCs w:val="28"/>
          <w:bdr w:val="none" w:sz="0" w:space="0" w:color="auto" w:frame="1"/>
          <w:lang w:val="uk-UA" w:eastAsia="uk-UA"/>
        </w:rPr>
      </w:pPr>
      <w:r w:rsidRPr="00773C94">
        <w:rPr>
          <w:sz w:val="28"/>
          <w:szCs w:val="28"/>
          <w:bdr w:val="none" w:sz="0" w:space="0" w:color="auto" w:frame="1"/>
          <w:lang w:val="uk-UA" w:eastAsia="uk-UA"/>
        </w:rPr>
        <w:t>Постійно</w:t>
      </w:r>
    </w:p>
    <w:p w:rsidR="00773C94" w:rsidRPr="00773C94" w:rsidRDefault="00424F76" w:rsidP="00CC33B1">
      <w:pPr>
        <w:shd w:val="clear" w:color="auto" w:fill="FFFFFF"/>
        <w:spacing w:line="276" w:lineRule="auto"/>
        <w:ind w:firstLine="709"/>
        <w:jc w:val="both"/>
        <w:rPr>
          <w:b/>
          <w:color w:val="000000" w:themeColor="text1"/>
          <w:sz w:val="28"/>
          <w:szCs w:val="28"/>
          <w:lang w:eastAsia="uk-UA"/>
        </w:rPr>
      </w:pPr>
      <w:r>
        <w:rPr>
          <w:bCs/>
          <w:sz w:val="28"/>
          <w:szCs w:val="28"/>
          <w:bdr w:val="none" w:sz="0" w:space="0" w:color="auto" w:frame="1"/>
          <w:lang w:val="uk-UA" w:eastAsia="uk-UA"/>
        </w:rPr>
        <w:t>5</w:t>
      </w:r>
      <w:r w:rsidR="00773C94" w:rsidRPr="00773C94">
        <w:rPr>
          <w:bCs/>
          <w:sz w:val="28"/>
          <w:szCs w:val="28"/>
          <w:bdr w:val="none" w:sz="0" w:space="0" w:color="auto" w:frame="1"/>
          <w:lang w:eastAsia="uk-UA"/>
        </w:rPr>
        <w:t>.</w:t>
      </w:r>
      <w:r w:rsidR="00773C94" w:rsidRPr="00773C94">
        <w:rPr>
          <w:b/>
          <w:bCs/>
          <w:sz w:val="28"/>
          <w:szCs w:val="28"/>
          <w:bdr w:val="none" w:sz="0" w:space="0" w:color="auto" w:frame="1"/>
          <w:lang w:eastAsia="uk-UA"/>
        </w:rPr>
        <w:t xml:space="preserve"> Практичному психологу </w:t>
      </w:r>
      <w:proofErr w:type="spellStart"/>
      <w:r w:rsidR="00773C94" w:rsidRPr="00773C94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Скоростецькій</w:t>
      </w:r>
      <w:proofErr w:type="spellEnd"/>
      <w:r w:rsidR="00773C94" w:rsidRPr="00773C94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Н.В. та соціальному педагогу </w:t>
      </w:r>
      <w:proofErr w:type="spellStart"/>
      <w:r w:rsidR="00773C94" w:rsidRPr="00773C94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Анісімовій</w:t>
      </w:r>
      <w:proofErr w:type="spellEnd"/>
      <w:r w:rsidR="00773C94" w:rsidRPr="00773C94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А.В.</w:t>
      </w:r>
      <w:r w:rsidR="00773C94" w:rsidRPr="00773C94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:</w:t>
      </w:r>
    </w:p>
    <w:p w:rsidR="00004A29" w:rsidRPr="00CC33B1" w:rsidRDefault="00424F76" w:rsidP="00CC33B1">
      <w:pPr>
        <w:pStyle w:val="rvps2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lang w:val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>5</w:t>
      </w:r>
      <w:r w:rsidR="00773C94" w:rsidRPr="00773C94">
        <w:rPr>
          <w:sz w:val="28"/>
          <w:szCs w:val="28"/>
          <w:bdr w:val="none" w:sz="0" w:space="0" w:color="auto" w:frame="1"/>
          <w:lang w:eastAsia="uk-UA"/>
        </w:rPr>
        <w:t>.1</w:t>
      </w:r>
      <w:r w:rsidR="00773C94" w:rsidRPr="00773C94">
        <w:rPr>
          <w:sz w:val="28"/>
          <w:szCs w:val="28"/>
          <w:bdr w:val="none" w:sz="0" w:space="0" w:color="auto" w:frame="1"/>
          <w:lang w:val="uk-UA" w:eastAsia="uk-UA"/>
        </w:rPr>
        <w:t>.</w:t>
      </w:r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04A29" w:rsidRPr="00004A29">
        <w:rPr>
          <w:sz w:val="28"/>
          <w:szCs w:val="28"/>
          <w:bdr w:val="none" w:sz="0" w:space="0" w:color="auto" w:frame="1"/>
          <w:lang w:eastAsia="uk-UA"/>
        </w:rPr>
        <w:t>Організувати</w:t>
      </w:r>
      <w:proofErr w:type="spellEnd"/>
      <w:r w:rsidR="00004A29" w:rsidRPr="00004A29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004A29" w:rsidRPr="00004A29">
        <w:rPr>
          <w:color w:val="333333"/>
          <w:sz w:val="28"/>
          <w:szCs w:val="28"/>
        </w:rPr>
        <w:t>інтерактивн</w:t>
      </w:r>
      <w:proofErr w:type="spellEnd"/>
      <w:r w:rsidR="00004A29" w:rsidRPr="00004A29">
        <w:rPr>
          <w:color w:val="333333"/>
          <w:sz w:val="28"/>
          <w:szCs w:val="28"/>
          <w:lang w:val="uk-UA"/>
        </w:rPr>
        <w:t xml:space="preserve">і тренінги </w:t>
      </w:r>
      <w:r w:rsidR="00004A29" w:rsidRPr="00004A29">
        <w:rPr>
          <w:color w:val="333333"/>
          <w:sz w:val="28"/>
          <w:szCs w:val="28"/>
        </w:rPr>
        <w:t xml:space="preserve">для </w:t>
      </w:r>
      <w:proofErr w:type="spellStart"/>
      <w:r w:rsidR="00004A29" w:rsidRPr="00004A29">
        <w:rPr>
          <w:color w:val="333333"/>
          <w:sz w:val="28"/>
          <w:szCs w:val="28"/>
        </w:rPr>
        <w:t>дітей</w:t>
      </w:r>
      <w:proofErr w:type="spellEnd"/>
      <w:r w:rsidR="00004A29" w:rsidRPr="00004A29">
        <w:rPr>
          <w:color w:val="333333"/>
          <w:sz w:val="28"/>
          <w:szCs w:val="28"/>
        </w:rPr>
        <w:t xml:space="preserve"> </w:t>
      </w:r>
      <w:proofErr w:type="spellStart"/>
      <w:r w:rsidR="00004A29" w:rsidRPr="00004A29">
        <w:rPr>
          <w:color w:val="333333"/>
          <w:sz w:val="28"/>
          <w:szCs w:val="28"/>
        </w:rPr>
        <w:t>із</w:t>
      </w:r>
      <w:proofErr w:type="spellEnd"/>
      <w:r w:rsidR="00004A29" w:rsidRPr="00004A29">
        <w:rPr>
          <w:color w:val="333333"/>
          <w:sz w:val="28"/>
          <w:szCs w:val="28"/>
        </w:rPr>
        <w:t xml:space="preserve"> </w:t>
      </w:r>
      <w:proofErr w:type="spellStart"/>
      <w:r w:rsidR="00004A29" w:rsidRPr="00004A29">
        <w:rPr>
          <w:color w:val="333333"/>
          <w:sz w:val="28"/>
          <w:szCs w:val="28"/>
        </w:rPr>
        <w:t>розвитку</w:t>
      </w:r>
      <w:proofErr w:type="spellEnd"/>
      <w:r w:rsidR="00004A29" w:rsidRPr="00004A29">
        <w:rPr>
          <w:color w:val="333333"/>
          <w:sz w:val="28"/>
          <w:szCs w:val="28"/>
        </w:rPr>
        <w:t xml:space="preserve"> </w:t>
      </w:r>
      <w:proofErr w:type="spellStart"/>
      <w:r w:rsidR="00004A29" w:rsidRPr="00004A29">
        <w:rPr>
          <w:color w:val="333333"/>
          <w:sz w:val="28"/>
          <w:szCs w:val="28"/>
        </w:rPr>
        <w:t>емоційного</w:t>
      </w:r>
      <w:proofErr w:type="spellEnd"/>
      <w:r w:rsidR="00004A29" w:rsidRPr="00004A29">
        <w:rPr>
          <w:color w:val="333333"/>
          <w:sz w:val="28"/>
          <w:szCs w:val="28"/>
        </w:rPr>
        <w:t xml:space="preserve"> </w:t>
      </w:r>
      <w:proofErr w:type="spellStart"/>
      <w:r w:rsidR="00004A29" w:rsidRPr="00004A29">
        <w:rPr>
          <w:color w:val="333333"/>
          <w:sz w:val="28"/>
          <w:szCs w:val="28"/>
        </w:rPr>
        <w:t>інтелекту</w:t>
      </w:r>
      <w:proofErr w:type="spellEnd"/>
      <w:r w:rsidR="00004A29" w:rsidRPr="00004A29">
        <w:rPr>
          <w:color w:val="333333"/>
          <w:sz w:val="28"/>
          <w:szCs w:val="28"/>
        </w:rPr>
        <w:t xml:space="preserve">, </w:t>
      </w:r>
      <w:proofErr w:type="spellStart"/>
      <w:r w:rsidR="00004A29" w:rsidRPr="00004A29">
        <w:rPr>
          <w:color w:val="333333"/>
          <w:sz w:val="28"/>
          <w:szCs w:val="28"/>
        </w:rPr>
        <w:t>толерантності</w:t>
      </w:r>
      <w:proofErr w:type="spellEnd"/>
      <w:r w:rsidR="00004A29" w:rsidRPr="00004A29">
        <w:rPr>
          <w:color w:val="333333"/>
          <w:sz w:val="28"/>
          <w:szCs w:val="28"/>
        </w:rPr>
        <w:t xml:space="preserve"> та </w:t>
      </w:r>
      <w:proofErr w:type="spellStart"/>
      <w:r w:rsidR="00004A29" w:rsidRPr="00004A29">
        <w:rPr>
          <w:color w:val="333333"/>
          <w:sz w:val="28"/>
          <w:szCs w:val="28"/>
        </w:rPr>
        <w:t>ненасильницького</w:t>
      </w:r>
      <w:proofErr w:type="spellEnd"/>
      <w:r w:rsidR="00004A29" w:rsidRPr="00004A29">
        <w:rPr>
          <w:color w:val="333333"/>
          <w:sz w:val="28"/>
          <w:szCs w:val="28"/>
        </w:rPr>
        <w:t xml:space="preserve"> </w:t>
      </w:r>
      <w:proofErr w:type="spellStart"/>
      <w:r w:rsidR="00004A29" w:rsidRPr="00004A29">
        <w:rPr>
          <w:color w:val="333333"/>
          <w:sz w:val="28"/>
          <w:szCs w:val="28"/>
        </w:rPr>
        <w:t>спілкування</w:t>
      </w:r>
      <w:proofErr w:type="spellEnd"/>
      <w:r w:rsidR="00004A29" w:rsidRPr="00004A29">
        <w:rPr>
          <w:color w:val="333333"/>
          <w:sz w:val="28"/>
          <w:szCs w:val="28"/>
        </w:rPr>
        <w:t xml:space="preserve">, </w:t>
      </w:r>
      <w:proofErr w:type="spellStart"/>
      <w:proofErr w:type="gramStart"/>
      <w:r w:rsidR="00004A29" w:rsidRPr="00004A29">
        <w:rPr>
          <w:color w:val="333333"/>
          <w:sz w:val="28"/>
          <w:szCs w:val="28"/>
        </w:rPr>
        <w:t>рольов</w:t>
      </w:r>
      <w:proofErr w:type="spellEnd"/>
      <w:r w:rsidR="00004A29" w:rsidRPr="00004A29">
        <w:rPr>
          <w:color w:val="333333"/>
          <w:sz w:val="28"/>
          <w:szCs w:val="28"/>
          <w:lang w:val="uk-UA"/>
        </w:rPr>
        <w:t xml:space="preserve">і </w:t>
      </w:r>
      <w:r w:rsidR="00004A29" w:rsidRPr="00004A29">
        <w:rPr>
          <w:color w:val="333333"/>
          <w:sz w:val="28"/>
          <w:szCs w:val="28"/>
        </w:rPr>
        <w:t xml:space="preserve"> </w:t>
      </w:r>
      <w:r w:rsidR="00004A29" w:rsidRPr="00004A29">
        <w:rPr>
          <w:color w:val="333333"/>
          <w:sz w:val="28"/>
          <w:szCs w:val="28"/>
          <w:lang w:val="uk-UA"/>
        </w:rPr>
        <w:t>в</w:t>
      </w:r>
      <w:r w:rsidR="00004A29" w:rsidRPr="00004A29">
        <w:rPr>
          <w:color w:val="333333"/>
          <w:sz w:val="28"/>
          <w:szCs w:val="28"/>
        </w:rPr>
        <w:t>прав</w:t>
      </w:r>
      <w:r w:rsidR="00004A29" w:rsidRPr="00004A29">
        <w:rPr>
          <w:color w:val="333333"/>
          <w:sz w:val="28"/>
          <w:szCs w:val="28"/>
          <w:lang w:val="uk-UA"/>
        </w:rPr>
        <w:t>и</w:t>
      </w:r>
      <w:proofErr w:type="gramEnd"/>
      <w:r w:rsidR="00004A29" w:rsidRPr="00004A29">
        <w:rPr>
          <w:color w:val="333333"/>
          <w:sz w:val="28"/>
          <w:szCs w:val="28"/>
        </w:rPr>
        <w:t xml:space="preserve">, </w:t>
      </w:r>
      <w:proofErr w:type="spellStart"/>
      <w:r w:rsidR="00004A29" w:rsidRPr="00004A29">
        <w:rPr>
          <w:color w:val="333333"/>
          <w:sz w:val="28"/>
          <w:szCs w:val="28"/>
        </w:rPr>
        <w:t>які</w:t>
      </w:r>
      <w:proofErr w:type="spellEnd"/>
      <w:r w:rsidR="00004A29" w:rsidRPr="00004A29">
        <w:rPr>
          <w:color w:val="333333"/>
          <w:sz w:val="28"/>
          <w:szCs w:val="28"/>
        </w:rPr>
        <w:t xml:space="preserve"> </w:t>
      </w:r>
      <w:proofErr w:type="spellStart"/>
      <w:r w:rsidR="00004A29" w:rsidRPr="00004A29">
        <w:rPr>
          <w:color w:val="333333"/>
          <w:sz w:val="28"/>
          <w:szCs w:val="28"/>
        </w:rPr>
        <w:t>моделюють</w:t>
      </w:r>
      <w:proofErr w:type="spellEnd"/>
      <w:r w:rsidR="00004A29" w:rsidRPr="00004A29">
        <w:rPr>
          <w:color w:val="333333"/>
          <w:sz w:val="28"/>
          <w:szCs w:val="28"/>
        </w:rPr>
        <w:t xml:space="preserve"> </w:t>
      </w:r>
      <w:proofErr w:type="spellStart"/>
      <w:r w:rsidR="00004A29" w:rsidRPr="00004A29">
        <w:rPr>
          <w:color w:val="333333"/>
          <w:sz w:val="28"/>
          <w:szCs w:val="28"/>
        </w:rPr>
        <w:t>реальні</w:t>
      </w:r>
      <w:proofErr w:type="spellEnd"/>
      <w:r w:rsidR="00004A29" w:rsidRPr="00004A29">
        <w:rPr>
          <w:color w:val="333333"/>
          <w:sz w:val="28"/>
          <w:szCs w:val="28"/>
        </w:rPr>
        <w:t xml:space="preserve"> </w:t>
      </w:r>
      <w:proofErr w:type="spellStart"/>
      <w:r w:rsidR="00004A29" w:rsidRPr="00004A29">
        <w:rPr>
          <w:color w:val="333333"/>
          <w:sz w:val="28"/>
          <w:szCs w:val="28"/>
        </w:rPr>
        <w:t>ситуації</w:t>
      </w:r>
      <w:proofErr w:type="spellEnd"/>
      <w:r w:rsidR="00004A29" w:rsidRPr="00004A29">
        <w:rPr>
          <w:color w:val="333333"/>
          <w:sz w:val="28"/>
          <w:szCs w:val="28"/>
        </w:rPr>
        <w:t xml:space="preserve"> та </w:t>
      </w:r>
      <w:proofErr w:type="spellStart"/>
      <w:r w:rsidR="00004A29" w:rsidRPr="00004A29">
        <w:rPr>
          <w:color w:val="333333"/>
          <w:sz w:val="28"/>
          <w:szCs w:val="28"/>
        </w:rPr>
        <w:t>допомагають</w:t>
      </w:r>
      <w:proofErr w:type="spellEnd"/>
      <w:r w:rsidR="00004A29" w:rsidRPr="00004A29">
        <w:rPr>
          <w:color w:val="333333"/>
          <w:sz w:val="28"/>
          <w:szCs w:val="28"/>
        </w:rPr>
        <w:t xml:space="preserve"> </w:t>
      </w:r>
      <w:proofErr w:type="spellStart"/>
      <w:r w:rsidR="00004A29" w:rsidRPr="00004A29">
        <w:rPr>
          <w:color w:val="333333"/>
          <w:sz w:val="28"/>
          <w:szCs w:val="28"/>
        </w:rPr>
        <w:t>дітям</w:t>
      </w:r>
      <w:proofErr w:type="spellEnd"/>
      <w:r w:rsidR="00004A29" w:rsidRPr="00004A29">
        <w:rPr>
          <w:color w:val="333333"/>
          <w:sz w:val="28"/>
          <w:szCs w:val="28"/>
        </w:rPr>
        <w:t xml:space="preserve"> </w:t>
      </w:r>
      <w:proofErr w:type="spellStart"/>
      <w:r w:rsidR="00004A29" w:rsidRPr="00004A29">
        <w:rPr>
          <w:color w:val="333333"/>
          <w:sz w:val="28"/>
          <w:szCs w:val="28"/>
        </w:rPr>
        <w:t>дізнатися</w:t>
      </w:r>
      <w:proofErr w:type="spellEnd"/>
      <w:r w:rsidR="00004A29" w:rsidRPr="00004A29">
        <w:rPr>
          <w:color w:val="333333"/>
          <w:sz w:val="28"/>
          <w:szCs w:val="28"/>
        </w:rPr>
        <w:t xml:space="preserve"> про</w:t>
      </w:r>
      <w:r w:rsidR="00004A29">
        <w:rPr>
          <w:color w:val="333333"/>
          <w:sz w:val="28"/>
          <w:szCs w:val="28"/>
        </w:rPr>
        <w:t xml:space="preserve"> </w:t>
      </w:r>
      <w:proofErr w:type="spellStart"/>
      <w:r w:rsidR="00004A29">
        <w:rPr>
          <w:color w:val="333333"/>
          <w:sz w:val="28"/>
          <w:szCs w:val="28"/>
        </w:rPr>
        <w:t>способи</w:t>
      </w:r>
      <w:proofErr w:type="spellEnd"/>
      <w:r w:rsidR="00004A29">
        <w:rPr>
          <w:color w:val="333333"/>
          <w:sz w:val="28"/>
          <w:szCs w:val="28"/>
        </w:rPr>
        <w:t xml:space="preserve"> </w:t>
      </w:r>
      <w:proofErr w:type="spellStart"/>
      <w:r w:rsidR="00004A29">
        <w:rPr>
          <w:color w:val="333333"/>
          <w:sz w:val="28"/>
          <w:szCs w:val="28"/>
        </w:rPr>
        <w:t>захисту</w:t>
      </w:r>
      <w:proofErr w:type="spellEnd"/>
      <w:r w:rsidR="00004A29">
        <w:rPr>
          <w:color w:val="333333"/>
          <w:sz w:val="28"/>
          <w:szCs w:val="28"/>
        </w:rPr>
        <w:t xml:space="preserve"> </w:t>
      </w:r>
      <w:proofErr w:type="spellStart"/>
      <w:r w:rsidR="00004A29">
        <w:rPr>
          <w:color w:val="333333"/>
          <w:sz w:val="28"/>
          <w:szCs w:val="28"/>
        </w:rPr>
        <w:t>порушених</w:t>
      </w:r>
      <w:proofErr w:type="spellEnd"/>
      <w:r w:rsidR="00004A29">
        <w:rPr>
          <w:color w:val="333333"/>
          <w:sz w:val="28"/>
          <w:szCs w:val="28"/>
        </w:rPr>
        <w:t xml:space="preserve"> прав, </w:t>
      </w:r>
      <w:r w:rsidR="00004A29" w:rsidRPr="00004A29">
        <w:rPr>
          <w:color w:val="333333"/>
          <w:sz w:val="28"/>
          <w:szCs w:val="28"/>
        </w:rPr>
        <w:t>занят</w:t>
      </w:r>
      <w:proofErr w:type="spellStart"/>
      <w:r w:rsidR="00004A29" w:rsidRPr="00004A29">
        <w:rPr>
          <w:color w:val="333333"/>
          <w:sz w:val="28"/>
          <w:szCs w:val="28"/>
          <w:lang w:val="uk-UA"/>
        </w:rPr>
        <w:t>тя</w:t>
      </w:r>
      <w:proofErr w:type="spellEnd"/>
      <w:r w:rsidR="00004A29" w:rsidRPr="00004A29">
        <w:rPr>
          <w:color w:val="333333"/>
          <w:sz w:val="28"/>
          <w:szCs w:val="28"/>
        </w:rPr>
        <w:t xml:space="preserve"> </w:t>
      </w:r>
      <w:r w:rsidR="00004A29" w:rsidRPr="00004A29">
        <w:rPr>
          <w:color w:val="333333"/>
          <w:sz w:val="28"/>
          <w:szCs w:val="28"/>
          <w:lang w:val="uk-UA"/>
        </w:rPr>
        <w:t xml:space="preserve">з </w:t>
      </w:r>
      <w:proofErr w:type="spellStart"/>
      <w:r w:rsidR="00004A29" w:rsidRPr="00004A29">
        <w:rPr>
          <w:color w:val="333333"/>
          <w:sz w:val="28"/>
          <w:szCs w:val="28"/>
        </w:rPr>
        <w:t>молоддю</w:t>
      </w:r>
      <w:proofErr w:type="spellEnd"/>
      <w:r w:rsidR="00004A29" w:rsidRPr="00004A29">
        <w:rPr>
          <w:color w:val="333333"/>
          <w:sz w:val="28"/>
          <w:szCs w:val="28"/>
        </w:rPr>
        <w:t xml:space="preserve"> з </w:t>
      </w:r>
      <w:proofErr w:type="spellStart"/>
      <w:r w:rsidR="00004A29" w:rsidRPr="00004A29">
        <w:rPr>
          <w:color w:val="333333"/>
          <w:sz w:val="28"/>
          <w:szCs w:val="28"/>
        </w:rPr>
        <w:t>питань</w:t>
      </w:r>
      <w:proofErr w:type="spellEnd"/>
      <w:r w:rsidR="00004A29" w:rsidRPr="00004A29">
        <w:rPr>
          <w:color w:val="333333"/>
          <w:sz w:val="28"/>
          <w:szCs w:val="28"/>
        </w:rPr>
        <w:t xml:space="preserve"> </w:t>
      </w:r>
      <w:proofErr w:type="spellStart"/>
      <w:r w:rsidR="00004A29" w:rsidRPr="00004A29">
        <w:rPr>
          <w:color w:val="333333"/>
          <w:sz w:val="28"/>
          <w:szCs w:val="28"/>
        </w:rPr>
        <w:t>безпечної</w:t>
      </w:r>
      <w:proofErr w:type="spellEnd"/>
      <w:r w:rsidR="00004A29" w:rsidRPr="00004A29">
        <w:rPr>
          <w:color w:val="333333"/>
          <w:sz w:val="28"/>
          <w:szCs w:val="28"/>
        </w:rPr>
        <w:t xml:space="preserve"> </w:t>
      </w:r>
      <w:proofErr w:type="spellStart"/>
      <w:r w:rsidR="00004A29" w:rsidRPr="00004A29">
        <w:rPr>
          <w:color w:val="333333"/>
          <w:sz w:val="28"/>
          <w:szCs w:val="28"/>
        </w:rPr>
        <w:t>поведінки</w:t>
      </w:r>
      <w:proofErr w:type="spellEnd"/>
      <w:r w:rsidR="00004A29" w:rsidRPr="00004A29">
        <w:rPr>
          <w:color w:val="333333"/>
          <w:sz w:val="28"/>
          <w:szCs w:val="28"/>
        </w:rPr>
        <w:t xml:space="preserve">, прав </w:t>
      </w:r>
      <w:proofErr w:type="spellStart"/>
      <w:r w:rsidR="00004A29" w:rsidRPr="00004A29">
        <w:rPr>
          <w:color w:val="333333"/>
          <w:sz w:val="28"/>
          <w:szCs w:val="28"/>
        </w:rPr>
        <w:t>дитини</w:t>
      </w:r>
      <w:proofErr w:type="spellEnd"/>
      <w:r w:rsidR="00004A29" w:rsidRPr="00004A29">
        <w:rPr>
          <w:color w:val="333333"/>
          <w:sz w:val="28"/>
          <w:szCs w:val="28"/>
        </w:rPr>
        <w:t xml:space="preserve"> та </w:t>
      </w:r>
      <w:proofErr w:type="spellStart"/>
      <w:r w:rsidR="00004A29" w:rsidRPr="00004A29">
        <w:rPr>
          <w:color w:val="333333"/>
          <w:sz w:val="28"/>
          <w:szCs w:val="28"/>
        </w:rPr>
        <w:t>медіації</w:t>
      </w:r>
      <w:proofErr w:type="spellEnd"/>
      <w:r w:rsidR="00CC33B1">
        <w:rPr>
          <w:color w:val="333333"/>
          <w:sz w:val="28"/>
          <w:szCs w:val="28"/>
          <w:lang w:val="uk-UA"/>
        </w:rPr>
        <w:t>.</w:t>
      </w:r>
    </w:p>
    <w:p w:rsidR="00004A29" w:rsidRDefault="00004A29" w:rsidP="00CC33B1">
      <w:pPr>
        <w:shd w:val="clear" w:color="auto" w:fill="FFFFFF"/>
        <w:spacing w:line="276" w:lineRule="auto"/>
        <w:ind w:left="7787" w:firstLine="709"/>
        <w:jc w:val="both"/>
        <w:rPr>
          <w:sz w:val="28"/>
          <w:szCs w:val="28"/>
          <w:bdr w:val="none" w:sz="0" w:space="0" w:color="auto" w:frame="1"/>
          <w:lang w:eastAsia="uk-UA"/>
        </w:rPr>
      </w:pPr>
      <w:proofErr w:type="spellStart"/>
      <w:r w:rsidRPr="00004A29">
        <w:rPr>
          <w:sz w:val="28"/>
          <w:szCs w:val="28"/>
          <w:bdr w:val="none" w:sz="0" w:space="0" w:color="auto" w:frame="1"/>
          <w:lang w:eastAsia="uk-UA"/>
        </w:rPr>
        <w:t>Постійно</w:t>
      </w:r>
      <w:proofErr w:type="spellEnd"/>
    </w:p>
    <w:p w:rsidR="00773C94" w:rsidRPr="00773C94" w:rsidRDefault="00424F76" w:rsidP="00CC33B1">
      <w:pPr>
        <w:shd w:val="clear" w:color="auto" w:fill="FFFFFF"/>
        <w:spacing w:line="276" w:lineRule="auto"/>
        <w:ind w:firstLine="708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>5</w:t>
      </w:r>
      <w:r w:rsidR="000D27FC" w:rsidRPr="00773C94">
        <w:rPr>
          <w:sz w:val="28"/>
          <w:szCs w:val="28"/>
          <w:bdr w:val="none" w:sz="0" w:space="0" w:color="auto" w:frame="1"/>
          <w:lang w:val="uk-UA" w:eastAsia="uk-UA"/>
        </w:rPr>
        <w:t xml:space="preserve">.2.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Сприяти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попередженню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конфліктних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ситуацій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що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виникають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під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час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освітнього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процесу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.</w:t>
      </w:r>
    </w:p>
    <w:p w:rsidR="00773C94" w:rsidRPr="00773C94" w:rsidRDefault="00773C94" w:rsidP="00CC33B1">
      <w:pPr>
        <w:shd w:val="clear" w:color="auto" w:fill="FFFFFF"/>
        <w:spacing w:line="276" w:lineRule="auto"/>
        <w:ind w:firstLine="709"/>
        <w:jc w:val="right"/>
        <w:rPr>
          <w:sz w:val="28"/>
          <w:szCs w:val="28"/>
          <w:bdr w:val="none" w:sz="0" w:space="0" w:color="auto" w:frame="1"/>
          <w:lang w:val="uk-UA" w:eastAsia="uk-UA"/>
        </w:rPr>
      </w:pPr>
      <w:r w:rsidRPr="00773C94">
        <w:rPr>
          <w:sz w:val="28"/>
          <w:szCs w:val="28"/>
          <w:bdr w:val="none" w:sz="0" w:space="0" w:color="auto" w:frame="1"/>
          <w:lang w:val="uk-UA" w:eastAsia="uk-UA"/>
        </w:rPr>
        <w:t>Постійно</w:t>
      </w:r>
    </w:p>
    <w:p w:rsidR="00773C94" w:rsidRPr="00773C94" w:rsidRDefault="00424F76" w:rsidP="00CC33B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>5</w:t>
      </w:r>
      <w:r w:rsidR="000D27FC" w:rsidRPr="00773C94">
        <w:rPr>
          <w:sz w:val="28"/>
          <w:szCs w:val="28"/>
          <w:bdr w:val="none" w:sz="0" w:space="0" w:color="auto" w:frame="1"/>
          <w:lang w:val="uk-UA" w:eastAsia="uk-UA"/>
        </w:rPr>
        <w:t xml:space="preserve">.3. </w:t>
      </w:r>
      <w:r w:rsidR="00773C94" w:rsidRPr="00773C94">
        <w:rPr>
          <w:sz w:val="28"/>
          <w:szCs w:val="28"/>
          <w:bdr w:val="none" w:sz="0" w:space="0" w:color="auto" w:frame="1"/>
          <w:lang w:val="uk-UA" w:eastAsia="uk-UA"/>
        </w:rPr>
        <w:t>Здійснити розробку та проведення профілактичних, інформаційно-освітніх заходів із метою захисту прав і свобод, формування у здобувачів освіти ціннісних життєвих навичок та моделей поведінки.</w:t>
      </w:r>
    </w:p>
    <w:p w:rsidR="00773C94" w:rsidRPr="00773C94" w:rsidRDefault="00773C94" w:rsidP="00CC33B1">
      <w:pPr>
        <w:shd w:val="clear" w:color="auto" w:fill="FFFFFF"/>
        <w:spacing w:line="276" w:lineRule="auto"/>
        <w:ind w:firstLine="709"/>
        <w:jc w:val="right"/>
        <w:rPr>
          <w:sz w:val="28"/>
          <w:szCs w:val="28"/>
          <w:bdr w:val="none" w:sz="0" w:space="0" w:color="auto" w:frame="1"/>
          <w:lang w:val="uk-UA" w:eastAsia="uk-UA"/>
        </w:rPr>
      </w:pPr>
      <w:r w:rsidRPr="00773C94">
        <w:rPr>
          <w:sz w:val="28"/>
          <w:szCs w:val="28"/>
          <w:bdr w:val="none" w:sz="0" w:space="0" w:color="auto" w:frame="1"/>
          <w:lang w:val="uk-UA" w:eastAsia="uk-UA"/>
        </w:rPr>
        <w:t>Постійно</w:t>
      </w:r>
    </w:p>
    <w:p w:rsidR="00773C94" w:rsidRPr="00773C94" w:rsidRDefault="00424F76" w:rsidP="00CC33B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>5</w:t>
      </w:r>
      <w:r w:rsidR="000D27FC" w:rsidRPr="00773C94">
        <w:rPr>
          <w:sz w:val="28"/>
          <w:szCs w:val="28"/>
          <w:bdr w:val="none" w:sz="0" w:space="0" w:color="auto" w:frame="1"/>
          <w:lang w:eastAsia="uk-UA"/>
        </w:rPr>
        <w:t>.4</w:t>
      </w:r>
      <w:r w:rsidR="000D27FC" w:rsidRPr="00773C94">
        <w:rPr>
          <w:sz w:val="28"/>
          <w:szCs w:val="28"/>
          <w:bdr w:val="none" w:sz="0" w:space="0" w:color="auto" w:frame="1"/>
          <w:lang w:val="uk-UA" w:eastAsia="uk-UA"/>
        </w:rPr>
        <w:t xml:space="preserve">.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Поновлювати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на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інформаційних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стендах та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офіційному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сайті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закладу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освіти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контактну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інформацію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про службу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підтримки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постраждалих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осіб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, до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яких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слід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звернутися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y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випадку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насильства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жорстокого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поводження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.</w:t>
      </w:r>
    </w:p>
    <w:p w:rsidR="00773C94" w:rsidRDefault="00773C94" w:rsidP="00CC33B1">
      <w:pPr>
        <w:shd w:val="clear" w:color="auto" w:fill="FFFFFF"/>
        <w:spacing w:line="276" w:lineRule="auto"/>
        <w:ind w:firstLine="709"/>
        <w:jc w:val="right"/>
        <w:rPr>
          <w:sz w:val="28"/>
          <w:szCs w:val="28"/>
          <w:bdr w:val="none" w:sz="0" w:space="0" w:color="auto" w:frame="1"/>
          <w:lang w:val="uk-UA" w:eastAsia="uk-UA"/>
        </w:rPr>
      </w:pPr>
      <w:r w:rsidRPr="00773C94">
        <w:rPr>
          <w:sz w:val="28"/>
          <w:szCs w:val="28"/>
          <w:bdr w:val="none" w:sz="0" w:space="0" w:color="auto" w:frame="1"/>
          <w:lang w:val="uk-UA" w:eastAsia="uk-UA"/>
        </w:rPr>
        <w:t>Постійно</w:t>
      </w:r>
    </w:p>
    <w:p w:rsidR="00004A29" w:rsidRPr="000D27FC" w:rsidRDefault="00424F76" w:rsidP="00CC33B1">
      <w:pPr>
        <w:pStyle w:val="rvps2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8"/>
          <w:szCs w:val="28"/>
          <w:lang w:val="uk-UA"/>
        </w:rPr>
      </w:pPr>
      <w:bookmarkStart w:id="0" w:name="n75"/>
      <w:bookmarkStart w:id="1" w:name="n76"/>
      <w:bookmarkStart w:id="2" w:name="n77"/>
      <w:bookmarkStart w:id="3" w:name="n78"/>
      <w:bookmarkEnd w:id="0"/>
      <w:bookmarkEnd w:id="1"/>
      <w:bookmarkEnd w:id="2"/>
      <w:bookmarkEnd w:id="3"/>
      <w:r>
        <w:rPr>
          <w:color w:val="333333"/>
          <w:sz w:val="28"/>
          <w:szCs w:val="28"/>
          <w:lang w:val="uk-UA"/>
        </w:rPr>
        <w:t>5</w:t>
      </w:r>
      <w:r w:rsidR="000D27FC">
        <w:rPr>
          <w:color w:val="333333"/>
          <w:sz w:val="28"/>
          <w:szCs w:val="28"/>
          <w:lang w:val="uk-UA"/>
        </w:rPr>
        <w:t>.5. О</w:t>
      </w:r>
      <w:proofErr w:type="spellStart"/>
      <w:r w:rsidR="00004A29" w:rsidRPr="000D27FC">
        <w:rPr>
          <w:color w:val="333333"/>
          <w:sz w:val="28"/>
          <w:szCs w:val="28"/>
        </w:rPr>
        <w:t>рганіз</w:t>
      </w:r>
      <w:r w:rsidR="000D27FC" w:rsidRPr="000D27FC">
        <w:rPr>
          <w:color w:val="333333"/>
          <w:sz w:val="28"/>
          <w:szCs w:val="28"/>
          <w:lang w:val="uk-UA"/>
        </w:rPr>
        <w:t>овувати</w:t>
      </w:r>
      <w:proofErr w:type="spellEnd"/>
      <w:r w:rsidR="00004A29" w:rsidRPr="000D27FC">
        <w:rPr>
          <w:color w:val="333333"/>
          <w:sz w:val="28"/>
          <w:szCs w:val="28"/>
        </w:rPr>
        <w:t xml:space="preserve"> </w:t>
      </w:r>
      <w:proofErr w:type="spellStart"/>
      <w:r w:rsidR="00004A29" w:rsidRPr="000D27FC">
        <w:rPr>
          <w:color w:val="333333"/>
          <w:sz w:val="28"/>
          <w:szCs w:val="28"/>
        </w:rPr>
        <w:t>зустріч</w:t>
      </w:r>
      <w:proofErr w:type="spellEnd"/>
      <w:r w:rsidR="000D27FC" w:rsidRPr="000D27FC">
        <w:rPr>
          <w:color w:val="333333"/>
          <w:sz w:val="28"/>
          <w:szCs w:val="28"/>
          <w:lang w:val="uk-UA"/>
        </w:rPr>
        <w:t>і</w:t>
      </w:r>
      <w:r w:rsidR="00004A29" w:rsidRPr="000D27FC">
        <w:rPr>
          <w:color w:val="333333"/>
          <w:sz w:val="28"/>
          <w:szCs w:val="28"/>
        </w:rPr>
        <w:t xml:space="preserve"> </w:t>
      </w:r>
      <w:proofErr w:type="spellStart"/>
      <w:r w:rsidR="00004A29" w:rsidRPr="000D27FC">
        <w:rPr>
          <w:color w:val="333333"/>
          <w:sz w:val="28"/>
          <w:szCs w:val="28"/>
        </w:rPr>
        <w:t>із</w:t>
      </w:r>
      <w:proofErr w:type="spellEnd"/>
      <w:r w:rsidR="00004A29" w:rsidRPr="000D27FC">
        <w:rPr>
          <w:color w:val="333333"/>
          <w:sz w:val="28"/>
          <w:szCs w:val="28"/>
        </w:rPr>
        <w:t xml:space="preserve"> </w:t>
      </w:r>
      <w:proofErr w:type="spellStart"/>
      <w:r w:rsidR="00004A29" w:rsidRPr="000D27FC">
        <w:rPr>
          <w:color w:val="333333"/>
          <w:sz w:val="28"/>
          <w:szCs w:val="28"/>
        </w:rPr>
        <w:t>фахівцями</w:t>
      </w:r>
      <w:proofErr w:type="spellEnd"/>
      <w:r w:rsidR="00004A29" w:rsidRPr="000D27FC">
        <w:rPr>
          <w:color w:val="333333"/>
          <w:sz w:val="28"/>
          <w:szCs w:val="28"/>
        </w:rPr>
        <w:t xml:space="preserve"> </w:t>
      </w:r>
      <w:proofErr w:type="spellStart"/>
      <w:r w:rsidR="00004A29" w:rsidRPr="000D27FC">
        <w:rPr>
          <w:color w:val="333333"/>
          <w:sz w:val="28"/>
          <w:szCs w:val="28"/>
        </w:rPr>
        <w:t>Національної</w:t>
      </w:r>
      <w:proofErr w:type="spellEnd"/>
      <w:r w:rsidR="00004A29" w:rsidRPr="000D27FC">
        <w:rPr>
          <w:color w:val="333333"/>
          <w:sz w:val="28"/>
          <w:szCs w:val="28"/>
        </w:rPr>
        <w:t xml:space="preserve"> </w:t>
      </w:r>
      <w:proofErr w:type="spellStart"/>
      <w:r w:rsidR="00004A29" w:rsidRPr="000D27FC">
        <w:rPr>
          <w:color w:val="333333"/>
          <w:sz w:val="28"/>
          <w:szCs w:val="28"/>
        </w:rPr>
        <w:t>поліції</w:t>
      </w:r>
      <w:proofErr w:type="spellEnd"/>
      <w:r w:rsidR="00004A29" w:rsidRPr="000D27FC">
        <w:rPr>
          <w:color w:val="333333"/>
          <w:sz w:val="28"/>
          <w:szCs w:val="28"/>
        </w:rPr>
        <w:t>, юрист</w:t>
      </w:r>
      <w:proofErr w:type="spellStart"/>
      <w:r w:rsidR="000D27FC" w:rsidRPr="000D27FC">
        <w:rPr>
          <w:color w:val="333333"/>
          <w:sz w:val="28"/>
          <w:szCs w:val="28"/>
          <w:lang w:val="uk-UA"/>
        </w:rPr>
        <w:t>ами</w:t>
      </w:r>
      <w:proofErr w:type="spellEnd"/>
      <w:r w:rsidR="00004A29" w:rsidRPr="000D27FC">
        <w:rPr>
          <w:color w:val="333333"/>
          <w:sz w:val="28"/>
          <w:szCs w:val="28"/>
        </w:rPr>
        <w:t xml:space="preserve">, </w:t>
      </w:r>
      <w:proofErr w:type="spellStart"/>
      <w:r w:rsidR="00004A29" w:rsidRPr="000D27FC">
        <w:rPr>
          <w:color w:val="333333"/>
          <w:sz w:val="28"/>
          <w:szCs w:val="28"/>
        </w:rPr>
        <w:t>соціальн</w:t>
      </w:r>
      <w:r w:rsidR="000D27FC" w:rsidRPr="000D27FC">
        <w:rPr>
          <w:color w:val="333333"/>
          <w:sz w:val="28"/>
          <w:szCs w:val="28"/>
          <w:lang w:val="uk-UA"/>
        </w:rPr>
        <w:t>ими</w:t>
      </w:r>
      <w:proofErr w:type="spellEnd"/>
      <w:r w:rsidR="000D27FC" w:rsidRPr="000D27FC">
        <w:rPr>
          <w:color w:val="333333"/>
          <w:sz w:val="28"/>
          <w:szCs w:val="28"/>
          <w:lang w:val="uk-UA"/>
        </w:rPr>
        <w:t xml:space="preserve"> </w:t>
      </w:r>
      <w:proofErr w:type="spellStart"/>
      <w:r w:rsidR="00004A29" w:rsidRPr="000D27FC">
        <w:rPr>
          <w:color w:val="333333"/>
          <w:sz w:val="28"/>
          <w:szCs w:val="28"/>
        </w:rPr>
        <w:t>працівник</w:t>
      </w:r>
      <w:r w:rsidR="000D27FC" w:rsidRPr="000D27FC">
        <w:rPr>
          <w:color w:val="333333"/>
          <w:sz w:val="28"/>
          <w:szCs w:val="28"/>
          <w:lang w:val="uk-UA"/>
        </w:rPr>
        <w:t>ами</w:t>
      </w:r>
      <w:proofErr w:type="spellEnd"/>
    </w:p>
    <w:p w:rsidR="00004A29" w:rsidRPr="00773C94" w:rsidRDefault="0050656B" w:rsidP="00CC33B1">
      <w:pPr>
        <w:shd w:val="clear" w:color="auto" w:fill="FFFFFF"/>
        <w:spacing w:line="276" w:lineRule="auto"/>
        <w:ind w:firstLine="709"/>
        <w:jc w:val="right"/>
        <w:rPr>
          <w:sz w:val="28"/>
          <w:szCs w:val="28"/>
          <w:bdr w:val="none" w:sz="0" w:space="0" w:color="auto" w:frame="1"/>
          <w:lang w:val="uk-UA" w:eastAsia="uk-UA"/>
        </w:rPr>
      </w:pPr>
      <w:bookmarkStart w:id="4" w:name="n79"/>
      <w:bookmarkEnd w:id="4"/>
      <w:r w:rsidRPr="00773C94">
        <w:rPr>
          <w:sz w:val="28"/>
          <w:szCs w:val="28"/>
          <w:bdr w:val="none" w:sz="0" w:space="0" w:color="auto" w:frame="1"/>
          <w:lang w:val="uk-UA" w:eastAsia="uk-UA"/>
        </w:rPr>
        <w:t>Постійно</w:t>
      </w:r>
    </w:p>
    <w:p w:rsidR="00773C94" w:rsidRPr="00773C94" w:rsidRDefault="00424F76" w:rsidP="00CC33B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>5</w:t>
      </w:r>
      <w:r w:rsidR="000D27FC">
        <w:rPr>
          <w:sz w:val="28"/>
          <w:szCs w:val="28"/>
          <w:bdr w:val="none" w:sz="0" w:space="0" w:color="auto" w:frame="1"/>
          <w:lang w:val="uk-UA" w:eastAsia="uk-UA"/>
        </w:rPr>
        <w:t xml:space="preserve">.6.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Організувати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роботу з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постраждалими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дітьми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(у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разі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виявлення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таких в межах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своєї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компетентності</w:t>
      </w:r>
      <w:proofErr w:type="spellEnd"/>
      <w:r w:rsidR="00773C94" w:rsidRPr="00773C94">
        <w:rPr>
          <w:sz w:val="28"/>
          <w:szCs w:val="28"/>
          <w:bdr w:val="none" w:sz="0" w:space="0" w:color="auto" w:frame="1"/>
          <w:lang w:eastAsia="uk-UA"/>
        </w:rPr>
        <w:t>).</w:t>
      </w:r>
    </w:p>
    <w:p w:rsidR="00773C94" w:rsidRDefault="00773C94" w:rsidP="00CC33B1">
      <w:pPr>
        <w:shd w:val="clear" w:color="auto" w:fill="FFFFFF"/>
        <w:spacing w:line="276" w:lineRule="auto"/>
        <w:ind w:firstLine="709"/>
        <w:jc w:val="right"/>
        <w:rPr>
          <w:sz w:val="28"/>
          <w:szCs w:val="28"/>
          <w:bdr w:val="none" w:sz="0" w:space="0" w:color="auto" w:frame="1"/>
          <w:lang w:val="uk-UA" w:eastAsia="uk-UA"/>
        </w:rPr>
      </w:pPr>
      <w:r w:rsidRPr="00773C94">
        <w:rPr>
          <w:sz w:val="28"/>
          <w:szCs w:val="28"/>
          <w:bdr w:val="none" w:sz="0" w:space="0" w:color="auto" w:frame="1"/>
          <w:lang w:val="uk-UA" w:eastAsia="uk-UA"/>
        </w:rPr>
        <w:lastRenderedPageBreak/>
        <w:t>За потреби</w:t>
      </w:r>
    </w:p>
    <w:p w:rsidR="00424F76" w:rsidRPr="00773C94" w:rsidRDefault="00424F76" w:rsidP="00CC33B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sz w:val="28"/>
          <w:szCs w:val="28"/>
          <w:bdr w:val="none" w:sz="0" w:space="0" w:color="auto" w:frame="1"/>
          <w:lang w:val="uk-UA" w:eastAsia="uk-UA"/>
        </w:rPr>
        <w:t xml:space="preserve">6. </w:t>
      </w:r>
      <w:r w:rsidRPr="00773C94">
        <w:rPr>
          <w:bCs/>
          <w:sz w:val="28"/>
          <w:szCs w:val="28"/>
          <w:bdr w:val="none" w:sz="0" w:space="0" w:color="auto" w:frame="1"/>
          <w:lang w:val="uk-UA" w:eastAsia="uk-UA"/>
        </w:rPr>
        <w:t>Працівникам ліцею</w:t>
      </w:r>
      <w:r w:rsidRPr="00773C94">
        <w:rPr>
          <w:b/>
          <w:bCs/>
          <w:sz w:val="28"/>
          <w:szCs w:val="28"/>
          <w:bdr w:val="none" w:sz="0" w:space="0" w:color="auto" w:frame="1"/>
          <w:lang w:eastAsia="uk-UA"/>
        </w:rPr>
        <w:t> </w:t>
      </w:r>
      <w:r w:rsidRPr="00773C94">
        <w:rPr>
          <w:sz w:val="28"/>
          <w:szCs w:val="28"/>
          <w:bdr w:val="none" w:sz="0" w:space="0" w:color="auto" w:frame="1"/>
          <w:lang w:val="uk-UA" w:eastAsia="uk-UA"/>
        </w:rPr>
        <w:t>в разі виявлення ознак чи факторів, що можуть вказувати на домашнє насильство, складні життєві обставини, жорстоке поводження з дитиною або ризики щодо їх виникнення стосовно дитини, необхідно проінформувати адміністрацію ліцею з метою планування подальших дій щодо заходів для надання медичної, психологічної або іншої допомоги.</w:t>
      </w:r>
    </w:p>
    <w:p w:rsidR="00424F76" w:rsidRPr="00773C94" w:rsidRDefault="00424F76" w:rsidP="00CC33B1">
      <w:pPr>
        <w:spacing w:line="276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3C94">
        <w:rPr>
          <w:sz w:val="28"/>
          <w:szCs w:val="28"/>
          <w:bdr w:val="none" w:sz="0" w:space="0" w:color="auto" w:frame="1"/>
          <w:lang w:val="uk-UA" w:eastAsia="uk-UA"/>
        </w:rPr>
        <w:t>Постійно</w:t>
      </w:r>
    </w:p>
    <w:p w:rsidR="00424F76" w:rsidRPr="00773C94" w:rsidRDefault="00424F76" w:rsidP="00CC33B1">
      <w:pPr>
        <w:shd w:val="clear" w:color="auto" w:fill="FFFFFF"/>
        <w:spacing w:line="276" w:lineRule="auto"/>
        <w:ind w:firstLine="709"/>
        <w:jc w:val="right"/>
        <w:rPr>
          <w:sz w:val="28"/>
          <w:szCs w:val="28"/>
          <w:bdr w:val="none" w:sz="0" w:space="0" w:color="auto" w:frame="1"/>
          <w:lang w:val="uk-UA" w:eastAsia="uk-UA"/>
        </w:rPr>
      </w:pPr>
    </w:p>
    <w:p w:rsidR="00773C94" w:rsidRPr="00773C94" w:rsidRDefault="00773C94" w:rsidP="00CC33B1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773C94">
        <w:rPr>
          <w:sz w:val="28"/>
          <w:szCs w:val="28"/>
          <w:bdr w:val="none" w:sz="0" w:space="0" w:color="auto" w:frame="1"/>
          <w:lang w:val="uk-UA" w:eastAsia="uk-UA"/>
        </w:rPr>
        <w:t xml:space="preserve">7. </w:t>
      </w:r>
      <w:r w:rsidRPr="00773C94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Відповідальному за наповнення сайту Поліщуку О.В. </w:t>
      </w:r>
      <w:proofErr w:type="spellStart"/>
      <w:r w:rsidRPr="00773C94">
        <w:rPr>
          <w:rFonts w:eastAsia="Calibri"/>
          <w:color w:val="000000" w:themeColor="text1"/>
          <w:sz w:val="28"/>
          <w:szCs w:val="28"/>
          <w:lang w:eastAsia="en-US"/>
        </w:rPr>
        <w:t>розмістити</w:t>
      </w:r>
      <w:proofErr w:type="spellEnd"/>
      <w:r w:rsidRPr="00773C9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3C94">
        <w:rPr>
          <w:rFonts w:eastAsia="Calibri"/>
          <w:color w:val="000000" w:themeColor="text1"/>
          <w:sz w:val="28"/>
          <w:szCs w:val="28"/>
          <w:lang w:eastAsia="en-US"/>
        </w:rPr>
        <w:t>цей</w:t>
      </w:r>
      <w:proofErr w:type="spellEnd"/>
      <w:r w:rsidRPr="00773C94">
        <w:rPr>
          <w:rFonts w:eastAsia="Calibri"/>
          <w:color w:val="000000" w:themeColor="text1"/>
          <w:sz w:val="28"/>
          <w:szCs w:val="28"/>
          <w:lang w:eastAsia="en-US"/>
        </w:rPr>
        <w:t xml:space="preserve"> наказ </w:t>
      </w:r>
      <w:r w:rsidRPr="00773C94">
        <w:rPr>
          <w:rFonts w:eastAsia="Calibri"/>
          <w:color w:val="000000" w:themeColor="text1"/>
          <w:sz w:val="28"/>
          <w:szCs w:val="28"/>
          <w:lang w:val="uk-UA" w:eastAsia="en-US"/>
        </w:rPr>
        <w:t>та Положення про запобігання та протидію насильству та жорстокому поводженню з дітьми</w:t>
      </w:r>
      <w:r w:rsidRPr="00773C94">
        <w:rPr>
          <w:rFonts w:eastAsia="Calibri"/>
          <w:color w:val="000000" w:themeColor="text1"/>
          <w:sz w:val="28"/>
          <w:szCs w:val="28"/>
          <w:lang w:eastAsia="en-US"/>
        </w:rPr>
        <w:t xml:space="preserve"> на </w:t>
      </w:r>
      <w:proofErr w:type="spellStart"/>
      <w:r w:rsidRPr="00773C94">
        <w:rPr>
          <w:rFonts w:eastAsia="Calibri"/>
          <w:color w:val="000000" w:themeColor="text1"/>
          <w:sz w:val="28"/>
          <w:szCs w:val="28"/>
          <w:lang w:eastAsia="en-US"/>
        </w:rPr>
        <w:t>офіційному</w:t>
      </w:r>
      <w:proofErr w:type="spellEnd"/>
      <w:r w:rsidRPr="00773C94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773C94">
        <w:rPr>
          <w:rFonts w:eastAsia="Calibri"/>
          <w:color w:val="000000" w:themeColor="text1"/>
          <w:sz w:val="28"/>
          <w:szCs w:val="28"/>
          <w:lang w:eastAsia="en-US"/>
        </w:rPr>
        <w:t>сайті</w:t>
      </w:r>
      <w:proofErr w:type="spellEnd"/>
      <w:r w:rsidRPr="00773C94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закладу освіти.</w:t>
      </w:r>
    </w:p>
    <w:p w:rsidR="00183952" w:rsidRPr="00773C94" w:rsidRDefault="00183952" w:rsidP="00CC33B1">
      <w:pPr>
        <w:spacing w:line="276" w:lineRule="auto"/>
        <w:ind w:firstLine="709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773C94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До </w:t>
      </w:r>
      <w:r w:rsidRPr="00183952">
        <w:rPr>
          <w:rFonts w:eastAsia="Calibri"/>
          <w:color w:val="000000" w:themeColor="text1"/>
          <w:sz w:val="28"/>
          <w:szCs w:val="28"/>
          <w:lang w:val="uk-UA" w:eastAsia="en-US"/>
        </w:rPr>
        <w:t>01.10.</w:t>
      </w:r>
      <w:r w:rsidRPr="00773C94">
        <w:rPr>
          <w:rFonts w:eastAsia="Calibri"/>
          <w:color w:val="000000" w:themeColor="text1"/>
          <w:sz w:val="28"/>
          <w:szCs w:val="28"/>
          <w:lang w:val="uk-UA" w:eastAsia="en-US"/>
        </w:rPr>
        <w:t>2025</w:t>
      </w:r>
    </w:p>
    <w:p w:rsidR="00773C94" w:rsidRPr="00773C94" w:rsidRDefault="00AE1AAA" w:rsidP="00CC33B1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8</w:t>
      </w:r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proofErr w:type="gram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Зобов’язати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 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всіх</w:t>
      </w:r>
      <w:proofErr w:type="spellEnd"/>
      <w:proofErr w:type="gram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учасників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освітнього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процесу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протидіяти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фактам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насильства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та жорстокого поводження з дітьми</w:t>
      </w:r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створювати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позитивний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соціально-психологічний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клімат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у</w:t>
      </w:r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колективі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, а в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разі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виявлення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факту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насильства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та жорстокого поводження</w:t>
      </w:r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надати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постраждалим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інформацію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про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допомогу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людям,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що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постраждали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від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насильства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(де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отримати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медичну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юридичну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допомогу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психологічну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підтримку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які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послуги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надає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держава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тощо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).</w:t>
      </w:r>
    </w:p>
    <w:p w:rsidR="00773C94" w:rsidRPr="00773C94" w:rsidRDefault="00AE1AAA" w:rsidP="00CC33B1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color w:val="000000" w:themeColor="text1"/>
          <w:sz w:val="28"/>
          <w:szCs w:val="28"/>
          <w:lang w:val="uk-UA" w:eastAsia="en-US"/>
        </w:rPr>
        <w:t>9</w:t>
      </w:r>
      <w:r w:rsidR="00773C94" w:rsidRPr="00773C94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. </w:t>
      </w:r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Контроль за </w:t>
      </w:r>
      <w:proofErr w:type="spellStart"/>
      <w:proofErr w:type="gram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виконанням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 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даного</w:t>
      </w:r>
      <w:proofErr w:type="spellEnd"/>
      <w:proofErr w:type="gram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наказу </w:t>
      </w:r>
      <w:proofErr w:type="spellStart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>залишаю</w:t>
      </w:r>
      <w:proofErr w:type="spellEnd"/>
      <w:r w:rsidR="00773C94" w:rsidRPr="00773C94">
        <w:rPr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за собою</w:t>
      </w:r>
      <w:r w:rsidR="00773C94" w:rsidRPr="00773C94">
        <w:rPr>
          <w:rFonts w:eastAsia="Calibri"/>
          <w:color w:val="000000" w:themeColor="text1"/>
          <w:sz w:val="28"/>
          <w:szCs w:val="28"/>
          <w:lang w:val="uk-UA" w:eastAsia="en-US"/>
        </w:rPr>
        <w:t>.</w:t>
      </w:r>
    </w:p>
    <w:p w:rsidR="00773C94" w:rsidRDefault="00773C94" w:rsidP="00CC33B1">
      <w:pPr>
        <w:widowControl w:val="0"/>
        <w:tabs>
          <w:tab w:val="left" w:pos="6663"/>
        </w:tabs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CC33B1" w:rsidRDefault="00CC33B1" w:rsidP="00CC33B1">
      <w:pPr>
        <w:widowControl w:val="0"/>
        <w:tabs>
          <w:tab w:val="left" w:pos="6663"/>
        </w:tabs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CC33B1" w:rsidRPr="00773C94" w:rsidRDefault="00CC33B1" w:rsidP="00CC33B1">
      <w:pPr>
        <w:widowControl w:val="0"/>
        <w:tabs>
          <w:tab w:val="left" w:pos="6663"/>
        </w:tabs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773C94" w:rsidRPr="00773C94" w:rsidRDefault="00773C94" w:rsidP="00CC33B1">
      <w:pPr>
        <w:widowControl w:val="0"/>
        <w:tabs>
          <w:tab w:val="left" w:pos="6663"/>
        </w:tabs>
        <w:spacing w:line="276" w:lineRule="auto"/>
        <w:ind w:left="567"/>
        <w:jc w:val="both"/>
        <w:rPr>
          <w:b/>
          <w:color w:val="000000" w:themeColor="text1"/>
          <w:sz w:val="28"/>
          <w:szCs w:val="28"/>
          <w:lang w:val="uk-UA"/>
        </w:rPr>
      </w:pPr>
      <w:r w:rsidRPr="00773C94">
        <w:rPr>
          <w:b/>
          <w:color w:val="000000" w:themeColor="text1"/>
          <w:sz w:val="28"/>
          <w:szCs w:val="28"/>
        </w:rPr>
        <w:t xml:space="preserve">Директор                                      </w:t>
      </w:r>
      <w:r w:rsidRPr="00773C94">
        <w:rPr>
          <w:b/>
          <w:color w:val="000000" w:themeColor="text1"/>
          <w:sz w:val="28"/>
          <w:szCs w:val="28"/>
          <w:lang w:val="uk-UA"/>
        </w:rPr>
        <w:t xml:space="preserve">                            Світлана АВІЮК</w:t>
      </w:r>
    </w:p>
    <w:p w:rsidR="00773C94" w:rsidRDefault="00773C94" w:rsidP="00CC33B1">
      <w:pPr>
        <w:widowControl w:val="0"/>
        <w:spacing w:line="276" w:lineRule="auto"/>
        <w:rPr>
          <w:color w:val="FF0000"/>
          <w:sz w:val="20"/>
          <w:szCs w:val="20"/>
          <w:lang w:val="uk-UA"/>
        </w:rPr>
      </w:pPr>
    </w:p>
    <w:p w:rsidR="00CC33B1" w:rsidRDefault="00CC33B1" w:rsidP="00CC33B1">
      <w:pPr>
        <w:widowControl w:val="0"/>
        <w:spacing w:line="276" w:lineRule="auto"/>
        <w:rPr>
          <w:color w:val="FF0000"/>
          <w:sz w:val="20"/>
          <w:szCs w:val="20"/>
          <w:lang w:val="uk-UA"/>
        </w:rPr>
      </w:pPr>
    </w:p>
    <w:p w:rsidR="00CC33B1" w:rsidRPr="00773C94" w:rsidRDefault="00CC33B1" w:rsidP="00CC33B1">
      <w:pPr>
        <w:widowControl w:val="0"/>
        <w:spacing w:line="276" w:lineRule="auto"/>
        <w:rPr>
          <w:color w:val="FF0000"/>
          <w:sz w:val="20"/>
          <w:szCs w:val="20"/>
          <w:lang w:val="uk-UA"/>
        </w:rPr>
      </w:pPr>
    </w:p>
    <w:p w:rsidR="00773C94" w:rsidRDefault="00773C94" w:rsidP="00773C94">
      <w:pPr>
        <w:shd w:val="clear" w:color="auto" w:fill="FFFFFF"/>
        <w:spacing w:line="360" w:lineRule="auto"/>
        <w:jc w:val="both"/>
        <w:rPr>
          <w:color w:val="FF0000"/>
          <w:sz w:val="20"/>
          <w:szCs w:val="20"/>
        </w:rPr>
      </w:pPr>
    </w:p>
    <w:p w:rsidR="00062346" w:rsidRDefault="00062346" w:rsidP="00773C94">
      <w:pPr>
        <w:shd w:val="clear" w:color="auto" w:fill="FFFFFF"/>
        <w:spacing w:line="360" w:lineRule="auto"/>
        <w:jc w:val="both"/>
        <w:rPr>
          <w:color w:val="FF0000"/>
          <w:sz w:val="20"/>
          <w:szCs w:val="20"/>
        </w:rPr>
      </w:pPr>
    </w:p>
    <w:p w:rsidR="00062346" w:rsidRDefault="00062346" w:rsidP="00773C94">
      <w:pPr>
        <w:shd w:val="clear" w:color="auto" w:fill="FFFFFF"/>
        <w:spacing w:line="360" w:lineRule="auto"/>
        <w:jc w:val="both"/>
        <w:rPr>
          <w:color w:val="FF0000"/>
          <w:sz w:val="20"/>
          <w:szCs w:val="20"/>
        </w:rPr>
      </w:pPr>
    </w:p>
    <w:p w:rsidR="00CC33B1" w:rsidRPr="00773C94" w:rsidRDefault="00CC33B1" w:rsidP="00773C94">
      <w:pPr>
        <w:shd w:val="clear" w:color="auto" w:fill="FFFFFF"/>
        <w:spacing w:line="360" w:lineRule="auto"/>
        <w:jc w:val="both"/>
        <w:rPr>
          <w:sz w:val="20"/>
          <w:szCs w:val="20"/>
          <w:lang w:val="uk-UA"/>
        </w:rPr>
      </w:pPr>
    </w:p>
    <w:p w:rsidR="00773C94" w:rsidRPr="00773C94" w:rsidRDefault="00773C94" w:rsidP="00773C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rPr>
          <w:rFonts w:ascii="Calibri" w:eastAsia="Calibri" w:hAnsi="Calibri"/>
          <w:sz w:val="28"/>
          <w:szCs w:val="28"/>
          <w:lang w:val="uk-UA" w:eastAsia="en-US"/>
        </w:rPr>
      </w:pPr>
    </w:p>
    <w:p w:rsidR="00773C94" w:rsidRPr="00773C94" w:rsidRDefault="00773C94" w:rsidP="00773C94">
      <w:pPr>
        <w:tabs>
          <w:tab w:val="left" w:pos="2625"/>
        </w:tabs>
        <w:spacing w:after="200" w:line="276" w:lineRule="auto"/>
        <w:rPr>
          <w:rFonts w:ascii="Calibri" w:eastAsia="Calibri" w:hAnsi="Calibri"/>
          <w:sz w:val="28"/>
          <w:szCs w:val="28"/>
          <w:lang w:val="uk-UA" w:eastAsia="en-US"/>
        </w:rPr>
      </w:pPr>
    </w:p>
    <w:p w:rsidR="00773C94" w:rsidRPr="00773C94" w:rsidRDefault="00773C94" w:rsidP="00773C94">
      <w:pPr>
        <w:tabs>
          <w:tab w:val="left" w:pos="2625"/>
        </w:tabs>
        <w:spacing w:after="200" w:line="276" w:lineRule="auto"/>
        <w:rPr>
          <w:rFonts w:ascii="Calibri" w:eastAsia="Calibri" w:hAnsi="Calibri"/>
          <w:sz w:val="28"/>
          <w:szCs w:val="28"/>
          <w:lang w:val="uk-UA" w:eastAsia="en-US"/>
        </w:rPr>
      </w:pPr>
    </w:p>
    <w:p w:rsidR="00773C94" w:rsidRPr="00773C94" w:rsidRDefault="00773C94" w:rsidP="00773C94">
      <w:pPr>
        <w:tabs>
          <w:tab w:val="left" w:pos="2625"/>
        </w:tabs>
        <w:spacing w:after="200" w:line="276" w:lineRule="auto"/>
        <w:rPr>
          <w:rFonts w:ascii="Calibri" w:eastAsia="Calibri" w:hAnsi="Calibri"/>
          <w:sz w:val="28"/>
          <w:szCs w:val="28"/>
          <w:lang w:val="uk-UA" w:eastAsia="en-US"/>
        </w:rPr>
      </w:pPr>
    </w:p>
    <w:p w:rsidR="00773C94" w:rsidRPr="00773C94" w:rsidRDefault="00773C94" w:rsidP="00773C94">
      <w:pPr>
        <w:tabs>
          <w:tab w:val="left" w:pos="2625"/>
        </w:tabs>
        <w:spacing w:after="200" w:line="276" w:lineRule="auto"/>
        <w:rPr>
          <w:rFonts w:ascii="Calibri" w:eastAsia="Calibri" w:hAnsi="Calibri"/>
          <w:sz w:val="28"/>
          <w:szCs w:val="28"/>
          <w:lang w:val="uk-UA" w:eastAsia="en-US"/>
        </w:rPr>
      </w:pPr>
    </w:p>
    <w:p w:rsidR="00C72D82" w:rsidRPr="00C72D82" w:rsidRDefault="00C72D82" w:rsidP="00C72D82">
      <w:pPr>
        <w:pStyle w:val="HTML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C250F" w:rsidRDefault="002C250F" w:rsidP="00062346">
      <w:pPr>
        <w:spacing w:line="360" w:lineRule="auto"/>
        <w:outlineLvl w:val="5"/>
        <w:rPr>
          <w:b/>
          <w:i/>
          <w:color w:val="212121"/>
          <w:sz w:val="28"/>
          <w:szCs w:val="28"/>
          <w:lang w:val="uk-UA"/>
        </w:rPr>
      </w:pPr>
    </w:p>
    <w:p w:rsidR="00153AD6" w:rsidRDefault="00153AD6" w:rsidP="002C250F">
      <w:pPr>
        <w:widowControl w:val="0"/>
        <w:autoSpaceDE w:val="0"/>
        <w:autoSpaceDN w:val="0"/>
        <w:ind w:left="5103" w:firstLine="1134"/>
        <w:rPr>
          <w:noProof/>
          <w:sz w:val="28"/>
          <w:szCs w:val="28"/>
          <w:lang w:val="uk-UA" w:eastAsia="en-US"/>
        </w:rPr>
      </w:pPr>
    </w:p>
    <w:p w:rsidR="002C250F" w:rsidRPr="002C250F" w:rsidRDefault="002C250F" w:rsidP="002C250F">
      <w:pPr>
        <w:widowControl w:val="0"/>
        <w:autoSpaceDE w:val="0"/>
        <w:autoSpaceDN w:val="0"/>
        <w:ind w:left="5103" w:firstLine="1134"/>
        <w:rPr>
          <w:noProof/>
          <w:sz w:val="28"/>
          <w:szCs w:val="28"/>
          <w:lang w:val="uk-UA" w:eastAsia="en-US"/>
        </w:rPr>
      </w:pPr>
      <w:bookmarkStart w:id="5" w:name="_GoBack"/>
      <w:bookmarkEnd w:id="5"/>
      <w:r w:rsidRPr="002C250F">
        <w:rPr>
          <w:noProof/>
          <w:sz w:val="28"/>
          <w:szCs w:val="28"/>
          <w:lang w:val="uk-UA" w:eastAsia="en-US"/>
        </w:rPr>
        <w:lastRenderedPageBreak/>
        <w:t>Введено в дію наказом</w:t>
      </w:r>
    </w:p>
    <w:p w:rsidR="002C250F" w:rsidRPr="002C250F" w:rsidRDefault="002C250F" w:rsidP="002C250F">
      <w:pPr>
        <w:widowControl w:val="0"/>
        <w:autoSpaceDE w:val="0"/>
        <w:autoSpaceDN w:val="0"/>
        <w:ind w:left="5103" w:firstLine="1134"/>
        <w:rPr>
          <w:noProof/>
          <w:sz w:val="28"/>
          <w:szCs w:val="28"/>
          <w:lang w:val="uk-UA" w:eastAsia="en-US"/>
        </w:rPr>
      </w:pPr>
      <w:r w:rsidRPr="002C250F">
        <w:rPr>
          <w:noProof/>
          <w:sz w:val="28"/>
          <w:szCs w:val="28"/>
          <w:lang w:val="uk-UA" w:eastAsia="en-US"/>
        </w:rPr>
        <w:t xml:space="preserve">директора </w:t>
      </w:r>
    </w:p>
    <w:p w:rsidR="002C250F" w:rsidRPr="002C250F" w:rsidRDefault="002C250F" w:rsidP="002C250F">
      <w:pPr>
        <w:widowControl w:val="0"/>
        <w:autoSpaceDE w:val="0"/>
        <w:autoSpaceDN w:val="0"/>
        <w:ind w:left="5103" w:firstLine="1134"/>
        <w:rPr>
          <w:noProof/>
          <w:sz w:val="28"/>
          <w:szCs w:val="28"/>
          <w:lang w:val="uk-UA" w:eastAsia="en-US"/>
        </w:rPr>
      </w:pPr>
      <w:r w:rsidRPr="002C250F">
        <w:rPr>
          <w:noProof/>
          <w:sz w:val="28"/>
          <w:szCs w:val="28"/>
          <w:lang w:val="uk-UA" w:eastAsia="en-US"/>
        </w:rPr>
        <w:t>Немішаївського ліцею №1</w:t>
      </w:r>
    </w:p>
    <w:p w:rsidR="002C250F" w:rsidRPr="002C250F" w:rsidRDefault="002C250F" w:rsidP="002C250F">
      <w:pPr>
        <w:widowControl w:val="0"/>
        <w:autoSpaceDE w:val="0"/>
        <w:autoSpaceDN w:val="0"/>
        <w:ind w:left="5103" w:firstLine="1134"/>
        <w:rPr>
          <w:noProof/>
          <w:sz w:val="28"/>
          <w:szCs w:val="28"/>
          <w:lang w:val="uk-UA" w:eastAsia="en-US"/>
        </w:rPr>
      </w:pPr>
      <w:r w:rsidRPr="002C250F">
        <w:rPr>
          <w:noProof/>
          <w:sz w:val="28"/>
          <w:szCs w:val="28"/>
          <w:lang w:val="uk-UA" w:eastAsia="en-US"/>
        </w:rPr>
        <w:t xml:space="preserve">від </w:t>
      </w:r>
      <w:r w:rsidR="00BF0F4F">
        <w:rPr>
          <w:noProof/>
          <w:sz w:val="28"/>
          <w:szCs w:val="28"/>
          <w:lang w:val="uk-UA" w:eastAsia="en-US"/>
        </w:rPr>
        <w:t>05.09.</w:t>
      </w:r>
      <w:r w:rsidRPr="002C250F">
        <w:rPr>
          <w:noProof/>
          <w:sz w:val="28"/>
          <w:szCs w:val="28"/>
          <w:lang w:val="uk-UA" w:eastAsia="en-US"/>
        </w:rPr>
        <w:t>2025</w:t>
      </w:r>
      <w:r w:rsidR="00BF0F4F">
        <w:rPr>
          <w:noProof/>
          <w:sz w:val="28"/>
          <w:szCs w:val="28"/>
          <w:lang w:val="uk-UA" w:eastAsia="en-US"/>
        </w:rPr>
        <w:t xml:space="preserve">р. </w:t>
      </w:r>
      <w:r w:rsidR="00BF0F4F" w:rsidRPr="00BF0F4F">
        <w:rPr>
          <w:noProof/>
          <w:sz w:val="28"/>
          <w:szCs w:val="28"/>
          <w:lang w:val="uk-UA" w:eastAsia="en-US"/>
        </w:rPr>
        <w:t>№ 72/01-09</w:t>
      </w:r>
    </w:p>
    <w:p w:rsidR="002C250F" w:rsidRPr="002C250F" w:rsidRDefault="002C250F" w:rsidP="002C250F">
      <w:pPr>
        <w:widowControl w:val="0"/>
        <w:autoSpaceDE w:val="0"/>
        <w:autoSpaceDN w:val="0"/>
        <w:rPr>
          <w:noProof/>
          <w:sz w:val="28"/>
          <w:szCs w:val="28"/>
          <w:lang w:val="uk-UA" w:eastAsia="en-US"/>
        </w:rPr>
      </w:pPr>
    </w:p>
    <w:p w:rsidR="002C250F" w:rsidRPr="002C250F" w:rsidRDefault="002C250F" w:rsidP="002C250F">
      <w:pPr>
        <w:widowControl w:val="0"/>
        <w:autoSpaceDE w:val="0"/>
        <w:autoSpaceDN w:val="0"/>
        <w:ind w:left="98"/>
        <w:rPr>
          <w:noProof/>
          <w:sz w:val="28"/>
          <w:szCs w:val="28"/>
          <w:lang w:val="uk-UA" w:eastAsia="en-US"/>
        </w:rPr>
      </w:pPr>
    </w:p>
    <w:p w:rsidR="002C250F" w:rsidRPr="002C250F" w:rsidRDefault="002C250F" w:rsidP="002C250F">
      <w:pPr>
        <w:widowControl w:val="0"/>
        <w:autoSpaceDE w:val="0"/>
        <w:autoSpaceDN w:val="0"/>
        <w:ind w:left="98"/>
        <w:rPr>
          <w:noProof/>
          <w:sz w:val="28"/>
          <w:szCs w:val="28"/>
          <w:lang w:val="uk-UA" w:eastAsia="en-US"/>
        </w:rPr>
      </w:pPr>
    </w:p>
    <w:p w:rsidR="002C250F" w:rsidRPr="002C250F" w:rsidRDefault="002C250F" w:rsidP="002C250F">
      <w:pPr>
        <w:widowControl w:val="0"/>
        <w:autoSpaceDE w:val="0"/>
        <w:autoSpaceDN w:val="0"/>
        <w:ind w:left="98"/>
        <w:rPr>
          <w:noProof/>
          <w:sz w:val="28"/>
          <w:szCs w:val="28"/>
          <w:lang w:val="uk-UA" w:eastAsia="en-US"/>
        </w:rPr>
      </w:pPr>
    </w:p>
    <w:p w:rsidR="002C250F" w:rsidRPr="002C250F" w:rsidRDefault="002C250F" w:rsidP="002C250F">
      <w:pPr>
        <w:widowControl w:val="0"/>
        <w:autoSpaceDE w:val="0"/>
        <w:autoSpaceDN w:val="0"/>
        <w:ind w:left="98"/>
        <w:rPr>
          <w:noProof/>
          <w:sz w:val="28"/>
          <w:szCs w:val="28"/>
          <w:lang w:val="uk-UA" w:eastAsia="en-US"/>
        </w:rPr>
      </w:pPr>
    </w:p>
    <w:p w:rsidR="002C250F" w:rsidRPr="002C250F" w:rsidRDefault="002C250F" w:rsidP="002C250F">
      <w:pPr>
        <w:widowControl w:val="0"/>
        <w:autoSpaceDE w:val="0"/>
        <w:autoSpaceDN w:val="0"/>
        <w:ind w:left="98"/>
        <w:rPr>
          <w:noProof/>
          <w:sz w:val="28"/>
          <w:szCs w:val="28"/>
          <w:lang w:val="uk-UA" w:eastAsia="en-US"/>
        </w:rPr>
      </w:pPr>
    </w:p>
    <w:p w:rsidR="002C250F" w:rsidRPr="002C250F" w:rsidRDefault="002C250F" w:rsidP="002C250F">
      <w:pPr>
        <w:widowControl w:val="0"/>
        <w:autoSpaceDE w:val="0"/>
        <w:autoSpaceDN w:val="0"/>
        <w:jc w:val="center"/>
        <w:rPr>
          <w:b/>
          <w:bCs/>
          <w:noProof/>
          <w:sz w:val="40"/>
          <w:szCs w:val="40"/>
          <w:lang w:val="uk-UA" w:eastAsia="en-US"/>
        </w:rPr>
      </w:pPr>
      <w:r w:rsidRPr="002C250F">
        <w:rPr>
          <w:b/>
          <w:bCs/>
          <w:noProof/>
          <w:sz w:val="40"/>
          <w:szCs w:val="40"/>
          <w:lang w:val="uk-UA" w:eastAsia="en-US"/>
        </w:rPr>
        <w:t>ПОЛОЖЕННЯ</w:t>
      </w:r>
    </w:p>
    <w:p w:rsidR="002C250F" w:rsidRPr="002C250F" w:rsidRDefault="002C250F" w:rsidP="002C250F">
      <w:pPr>
        <w:widowControl w:val="0"/>
        <w:autoSpaceDE w:val="0"/>
        <w:autoSpaceDN w:val="0"/>
        <w:jc w:val="center"/>
        <w:rPr>
          <w:b/>
          <w:bCs/>
          <w:noProof/>
          <w:sz w:val="40"/>
          <w:szCs w:val="40"/>
          <w:lang w:val="uk-UA" w:eastAsia="en-US"/>
        </w:rPr>
      </w:pPr>
      <w:r w:rsidRPr="002C250F">
        <w:rPr>
          <w:b/>
          <w:bCs/>
          <w:noProof/>
          <w:sz w:val="40"/>
          <w:szCs w:val="40"/>
          <w:lang w:val="uk-UA" w:eastAsia="en-US"/>
        </w:rPr>
        <w:t xml:space="preserve">про запобігання та протидію насильству та </w:t>
      </w:r>
    </w:p>
    <w:p w:rsidR="002C250F" w:rsidRPr="002C250F" w:rsidRDefault="002C250F" w:rsidP="002C250F">
      <w:pPr>
        <w:widowControl w:val="0"/>
        <w:autoSpaceDE w:val="0"/>
        <w:autoSpaceDN w:val="0"/>
        <w:jc w:val="center"/>
        <w:rPr>
          <w:b/>
          <w:bCs/>
          <w:noProof/>
          <w:sz w:val="40"/>
          <w:szCs w:val="40"/>
          <w:lang w:val="uk-UA" w:eastAsia="en-US"/>
        </w:rPr>
      </w:pPr>
      <w:r w:rsidRPr="002C250F">
        <w:rPr>
          <w:b/>
          <w:bCs/>
          <w:noProof/>
          <w:sz w:val="40"/>
          <w:szCs w:val="40"/>
          <w:lang w:val="uk-UA" w:eastAsia="en-US"/>
        </w:rPr>
        <w:t xml:space="preserve">жорстокому поводженню з дітьми в </w:t>
      </w:r>
    </w:p>
    <w:p w:rsidR="002C250F" w:rsidRPr="002C250F" w:rsidRDefault="002C250F" w:rsidP="002C250F">
      <w:pPr>
        <w:widowControl w:val="0"/>
        <w:autoSpaceDE w:val="0"/>
        <w:autoSpaceDN w:val="0"/>
        <w:jc w:val="center"/>
        <w:rPr>
          <w:b/>
          <w:bCs/>
          <w:noProof/>
          <w:color w:val="000000"/>
          <w:sz w:val="40"/>
          <w:szCs w:val="40"/>
          <w:lang w:val="uk-UA" w:eastAsia="en-US"/>
        </w:rPr>
        <w:sectPr w:rsidR="002C250F" w:rsidRPr="002C250F" w:rsidSect="002C250F">
          <w:pgSz w:w="11910" w:h="16840"/>
          <w:pgMar w:top="851" w:right="851" w:bottom="851" w:left="1418" w:header="720" w:footer="720" w:gutter="0"/>
          <w:cols w:space="720"/>
          <w:docGrid w:linePitch="299"/>
        </w:sectPr>
      </w:pPr>
      <w:r w:rsidRPr="002C250F">
        <w:rPr>
          <w:b/>
          <w:bCs/>
          <w:noProof/>
          <w:color w:val="000000"/>
          <w:sz w:val="40"/>
          <w:szCs w:val="40"/>
          <w:lang w:val="uk-UA" w:eastAsia="en-US"/>
        </w:rPr>
        <w:t>Немішаївському  ліцеї  №1</w:t>
      </w:r>
    </w:p>
    <w:p w:rsidR="002C250F" w:rsidRPr="002C250F" w:rsidRDefault="002C250F" w:rsidP="002C250F">
      <w:pPr>
        <w:widowControl w:val="0"/>
        <w:tabs>
          <w:tab w:val="left" w:pos="861"/>
        </w:tabs>
        <w:autoSpaceDE w:val="0"/>
        <w:autoSpaceDN w:val="0"/>
        <w:ind w:firstLine="709"/>
        <w:jc w:val="center"/>
        <w:outlineLvl w:val="0"/>
        <w:rPr>
          <w:b/>
          <w:bCs/>
          <w:lang w:val="uk-UA" w:eastAsia="en-US"/>
        </w:rPr>
      </w:pPr>
      <w:r w:rsidRPr="002C250F">
        <w:rPr>
          <w:b/>
          <w:bCs/>
          <w:lang w:val="uk-UA" w:eastAsia="en-US"/>
        </w:rPr>
        <w:lastRenderedPageBreak/>
        <w:t>І. Загальні</w:t>
      </w:r>
      <w:r w:rsidRPr="002C250F">
        <w:rPr>
          <w:b/>
          <w:bCs/>
          <w:spacing w:val="-11"/>
          <w:lang w:val="uk-UA" w:eastAsia="en-US"/>
        </w:rPr>
        <w:t xml:space="preserve"> </w:t>
      </w:r>
      <w:r w:rsidRPr="002C250F">
        <w:rPr>
          <w:b/>
          <w:bCs/>
          <w:spacing w:val="-2"/>
          <w:lang w:val="uk-UA" w:eastAsia="en-US"/>
        </w:rPr>
        <w:t>положення</w:t>
      </w:r>
    </w:p>
    <w:p w:rsidR="002C250F" w:rsidRPr="002C250F" w:rsidRDefault="002C250F" w:rsidP="002C250F">
      <w:pPr>
        <w:widowControl w:val="0"/>
        <w:autoSpaceDE w:val="0"/>
        <w:autoSpaceDN w:val="0"/>
        <w:spacing w:line="276" w:lineRule="auto"/>
        <w:ind w:firstLine="709"/>
        <w:jc w:val="both"/>
        <w:rPr>
          <w:noProof/>
          <w:color w:val="000000"/>
          <w:szCs w:val="28"/>
          <w:lang w:val="uk-UA" w:eastAsia="en-US"/>
        </w:rPr>
      </w:pPr>
      <w:r w:rsidRPr="002C250F">
        <w:rPr>
          <w:lang w:val="uk-UA" w:eastAsia="en-US"/>
        </w:rPr>
        <w:t xml:space="preserve">1.1. Це Положення визначає механізми запобігання, виявлення та реагування на випадки насильства та жорстокого поводження зі здобувачами освіти </w:t>
      </w:r>
      <w:r w:rsidRPr="002C250F">
        <w:rPr>
          <w:noProof/>
          <w:color w:val="000000"/>
          <w:szCs w:val="28"/>
          <w:lang w:val="uk-UA" w:eastAsia="en-US"/>
        </w:rPr>
        <w:t>Немішаївському  ліцеї  №1.</w:t>
      </w:r>
    </w:p>
    <w:p w:rsidR="002C250F" w:rsidRPr="002C250F" w:rsidRDefault="002C250F" w:rsidP="002C250F">
      <w:pPr>
        <w:widowControl w:val="0"/>
        <w:tabs>
          <w:tab w:val="left" w:pos="890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1.2. Положення розроблено відповідно до Закону України «Про освіту», «Про охорону дитинства»,  «Про запобігання та</w:t>
      </w:r>
      <w:r w:rsidRPr="002C250F">
        <w:rPr>
          <w:spacing w:val="68"/>
          <w:lang w:val="uk-UA" w:eastAsia="en-US"/>
        </w:rPr>
        <w:t xml:space="preserve"> </w:t>
      </w:r>
      <w:r w:rsidRPr="002C250F">
        <w:rPr>
          <w:lang w:val="uk-UA" w:eastAsia="en-US"/>
        </w:rPr>
        <w:t>протидію</w:t>
      </w:r>
      <w:r w:rsidRPr="002C250F">
        <w:rPr>
          <w:spacing w:val="69"/>
          <w:lang w:val="uk-UA" w:eastAsia="en-US"/>
        </w:rPr>
        <w:t xml:space="preserve"> </w:t>
      </w:r>
      <w:r w:rsidRPr="002C250F">
        <w:rPr>
          <w:lang w:val="uk-UA" w:eastAsia="en-US"/>
        </w:rPr>
        <w:t>домашньому</w:t>
      </w:r>
      <w:r w:rsidRPr="002C250F">
        <w:rPr>
          <w:spacing w:val="64"/>
          <w:lang w:val="uk-UA" w:eastAsia="en-US"/>
        </w:rPr>
        <w:t xml:space="preserve"> </w:t>
      </w:r>
      <w:r w:rsidRPr="002C250F">
        <w:rPr>
          <w:lang w:val="uk-UA" w:eastAsia="en-US"/>
        </w:rPr>
        <w:t xml:space="preserve">насильству», «Про внесення змін до деяких законів України щодо запобігання насильству та унеможливлення жорстокого поводження з дітьми», «Про внесення змін до деяких законодавчих актів України щодо протидії </w:t>
      </w:r>
      <w:proofErr w:type="spellStart"/>
      <w:r w:rsidRPr="002C250F">
        <w:rPr>
          <w:lang w:val="uk-UA" w:eastAsia="en-US"/>
        </w:rPr>
        <w:t>булінгу</w:t>
      </w:r>
      <w:proofErr w:type="spellEnd"/>
      <w:r w:rsidRPr="002C250F">
        <w:rPr>
          <w:lang w:val="uk-UA" w:eastAsia="en-US"/>
        </w:rPr>
        <w:t xml:space="preserve"> (цькуванню)»,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від 01.06.2020 № 585 «Про забезпечення соціального захисту дітей, які перебувають у складних життєвих обставинах», від 28.07.2021 № 775 «Про внесення змін до Порядку забезпечення соціального захисту дітей, які</w:t>
      </w:r>
      <w:r w:rsidRPr="002C250F">
        <w:rPr>
          <w:spacing w:val="40"/>
          <w:lang w:val="uk-UA" w:eastAsia="en-US"/>
        </w:rPr>
        <w:t xml:space="preserve"> </w:t>
      </w:r>
      <w:r w:rsidRPr="002C250F">
        <w:rPr>
          <w:lang w:val="uk-UA" w:eastAsia="en-US"/>
        </w:rPr>
        <w:t>перебувають у</w:t>
      </w:r>
      <w:r w:rsidRPr="002C250F">
        <w:rPr>
          <w:spacing w:val="-6"/>
          <w:lang w:val="uk-UA" w:eastAsia="en-US"/>
        </w:rPr>
        <w:t xml:space="preserve"> </w:t>
      </w:r>
      <w:r w:rsidRPr="002C250F">
        <w:rPr>
          <w:lang w:val="uk-UA" w:eastAsia="en-US"/>
        </w:rPr>
        <w:t>складних життєвих</w:t>
      </w:r>
      <w:r w:rsidRPr="002C250F">
        <w:rPr>
          <w:spacing w:val="-1"/>
          <w:lang w:val="uk-UA" w:eastAsia="en-US"/>
        </w:rPr>
        <w:t xml:space="preserve"> </w:t>
      </w:r>
      <w:r w:rsidRPr="002C250F">
        <w:rPr>
          <w:lang w:val="uk-UA" w:eastAsia="en-US"/>
        </w:rPr>
        <w:t>обставинах, у</w:t>
      </w:r>
      <w:r w:rsidRPr="002C250F">
        <w:rPr>
          <w:spacing w:val="-6"/>
          <w:lang w:val="uk-UA" w:eastAsia="en-US"/>
        </w:rPr>
        <w:t xml:space="preserve"> </w:t>
      </w:r>
      <w:r w:rsidRPr="002C250F">
        <w:rPr>
          <w:lang w:val="uk-UA" w:eastAsia="en-US"/>
        </w:rPr>
        <w:t>тому</w:t>
      </w:r>
      <w:r w:rsidRPr="002C250F">
        <w:rPr>
          <w:spacing w:val="-3"/>
          <w:lang w:val="uk-UA" w:eastAsia="en-US"/>
        </w:rPr>
        <w:t xml:space="preserve"> </w:t>
      </w:r>
      <w:r w:rsidRPr="002C250F">
        <w:rPr>
          <w:lang w:val="uk-UA" w:eastAsia="en-US"/>
        </w:rPr>
        <w:t>числі</w:t>
      </w:r>
      <w:r w:rsidRPr="002C250F">
        <w:rPr>
          <w:spacing w:val="-1"/>
          <w:lang w:val="uk-UA" w:eastAsia="en-US"/>
        </w:rPr>
        <w:t xml:space="preserve"> </w:t>
      </w:r>
      <w:r w:rsidRPr="002C250F">
        <w:rPr>
          <w:lang w:val="uk-UA" w:eastAsia="en-US"/>
        </w:rPr>
        <w:t>дітей, які</w:t>
      </w:r>
      <w:r w:rsidRPr="002C250F">
        <w:rPr>
          <w:spacing w:val="-1"/>
          <w:lang w:val="uk-UA" w:eastAsia="en-US"/>
        </w:rPr>
        <w:t xml:space="preserve"> </w:t>
      </w:r>
      <w:r w:rsidRPr="002C250F">
        <w:rPr>
          <w:lang w:val="uk-UA" w:eastAsia="en-US"/>
        </w:rPr>
        <w:t>постраждали від жорстокого поводження», від 04.06.2025 № 658 «Про затвердження Типової програми унеможливлення насильства та жорстокого поводження з дітьми»,</w:t>
      </w:r>
      <w:r w:rsidRPr="002C250F">
        <w:rPr>
          <w:b/>
          <w:lang w:val="uk-UA" w:eastAsia="en-US"/>
        </w:rPr>
        <w:t xml:space="preserve"> </w:t>
      </w:r>
      <w:r w:rsidRPr="002C250F">
        <w:rPr>
          <w:lang w:val="uk-UA" w:eastAsia="en-US"/>
        </w:rPr>
        <w:t>наказів Міністерства освіти та науки України від 02.10.2018 № 1047 «Про затвердження Методичних рекомендацій щодо</w:t>
      </w:r>
      <w:r w:rsidRPr="002C250F">
        <w:rPr>
          <w:spacing w:val="40"/>
          <w:lang w:val="uk-UA" w:eastAsia="en-US"/>
        </w:rPr>
        <w:t xml:space="preserve"> </w:t>
      </w:r>
      <w:r w:rsidRPr="002C250F">
        <w:rPr>
          <w:lang w:val="uk-UA" w:eastAsia="en-US"/>
        </w:rPr>
        <w:t>виявлення, реагування на випадки домашнього насильства і взаємодії</w:t>
      </w:r>
      <w:r w:rsidRPr="002C250F">
        <w:rPr>
          <w:spacing w:val="80"/>
          <w:lang w:val="uk-UA" w:eastAsia="en-US"/>
        </w:rPr>
        <w:t xml:space="preserve"> </w:t>
      </w:r>
      <w:r w:rsidRPr="002C250F">
        <w:rPr>
          <w:lang w:val="uk-UA" w:eastAsia="en-US"/>
        </w:rPr>
        <w:t>педагогічних працівників із іншими органами та службами», від 28.12.2019 №</w:t>
      </w:r>
      <w:r w:rsidRPr="002C250F">
        <w:rPr>
          <w:spacing w:val="40"/>
          <w:lang w:val="uk-UA" w:eastAsia="en-US"/>
        </w:rPr>
        <w:t xml:space="preserve"> </w:t>
      </w:r>
      <w:r w:rsidRPr="002C250F">
        <w:rPr>
          <w:lang w:val="uk-UA" w:eastAsia="en-US"/>
        </w:rPr>
        <w:t xml:space="preserve">1646 «Про деякі питання реагування на випадки </w:t>
      </w:r>
      <w:proofErr w:type="spellStart"/>
      <w:r w:rsidRPr="002C250F">
        <w:rPr>
          <w:lang w:val="uk-UA" w:eastAsia="en-US"/>
        </w:rPr>
        <w:t>булінгу</w:t>
      </w:r>
      <w:proofErr w:type="spellEnd"/>
      <w:r w:rsidRPr="002C250F">
        <w:rPr>
          <w:lang w:val="uk-UA" w:eastAsia="en-US"/>
        </w:rPr>
        <w:t xml:space="preserve"> (цькування) та застосування заходів виховного впливу в закладах освіти».</w:t>
      </w:r>
    </w:p>
    <w:p w:rsidR="002C250F" w:rsidRPr="002C250F" w:rsidRDefault="002C250F" w:rsidP="002C250F">
      <w:pPr>
        <w:widowControl w:val="0"/>
        <w:tabs>
          <w:tab w:val="left" w:pos="890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1.3. Метою Положення є забезпечення функціонування ефективної системи унеможливлення будь-якого виду насильства та жорстокого поводження з дітьми та створення безпечного 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них.</w:t>
      </w:r>
    </w:p>
    <w:p w:rsidR="002C250F" w:rsidRPr="002C250F" w:rsidRDefault="002C250F" w:rsidP="002C250F">
      <w:pPr>
        <w:widowControl w:val="0"/>
        <w:tabs>
          <w:tab w:val="left" w:pos="890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1.4. Дія Положення поширюється на всіх учасників освітнього процесу.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center"/>
        <w:rPr>
          <w:b/>
          <w:lang w:val="uk-UA" w:eastAsia="en-US"/>
        </w:rPr>
      </w:pP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center"/>
        <w:rPr>
          <w:b/>
          <w:lang w:val="uk-UA" w:eastAsia="en-US"/>
        </w:rPr>
      </w:pPr>
      <w:r w:rsidRPr="002C250F">
        <w:rPr>
          <w:b/>
          <w:lang w:val="uk-UA" w:eastAsia="en-US"/>
        </w:rPr>
        <w:t>ІІ. Основні терміни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2.1. </w:t>
      </w:r>
      <w:r w:rsidRPr="002C250F">
        <w:rPr>
          <w:b/>
          <w:lang w:val="uk-UA" w:eastAsia="en-US"/>
        </w:rPr>
        <w:t>Безпечне освітнє середовище</w:t>
      </w:r>
      <w:r w:rsidRPr="002C250F">
        <w:rPr>
          <w:b/>
          <w:i/>
          <w:lang w:val="uk-UA" w:eastAsia="en-US"/>
        </w:rPr>
        <w:t xml:space="preserve"> </w:t>
      </w:r>
      <w:r w:rsidRPr="002C250F">
        <w:rPr>
          <w:lang w:val="uk-UA" w:eastAsia="en-US"/>
        </w:rPr>
        <w:t xml:space="preserve">—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Pr="002C250F">
        <w:rPr>
          <w:lang w:val="uk-UA" w:eastAsia="en-US"/>
        </w:rPr>
        <w:t>кібербезпеки</w:t>
      </w:r>
      <w:proofErr w:type="spellEnd"/>
      <w:r w:rsidRPr="002C250F">
        <w:rPr>
          <w:lang w:val="uk-UA" w:eastAsia="en-US"/>
        </w:rPr>
        <w:t xml:space="preserve"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</w:t>
      </w:r>
      <w:proofErr w:type="spellStart"/>
      <w:r w:rsidRPr="002C250F">
        <w:rPr>
          <w:lang w:val="uk-UA" w:eastAsia="en-US"/>
        </w:rPr>
        <w:t>булінгу</w:t>
      </w:r>
      <w:proofErr w:type="spellEnd"/>
      <w:r w:rsidRPr="002C250F">
        <w:rPr>
          <w:lang w:val="uk-UA" w:eastAsia="en-US"/>
        </w:rPr>
        <w:t xml:space="preserve"> (цькування), поширення неправдивих відомостей тощо), пропаганди та/або</w:t>
      </w:r>
      <w:r w:rsidRPr="002C250F">
        <w:rPr>
          <w:spacing w:val="40"/>
          <w:lang w:val="uk-UA" w:eastAsia="en-US"/>
        </w:rPr>
        <w:t xml:space="preserve"> </w:t>
      </w:r>
      <w:r w:rsidRPr="002C250F">
        <w:rPr>
          <w:lang w:val="uk-UA" w:eastAsia="en-US"/>
        </w:rPr>
        <w:t>агітації,</w:t>
      </w:r>
      <w:r w:rsidRPr="002C250F">
        <w:rPr>
          <w:spacing w:val="38"/>
          <w:lang w:val="uk-UA" w:eastAsia="en-US"/>
        </w:rPr>
        <w:t xml:space="preserve"> </w:t>
      </w:r>
      <w:r w:rsidRPr="002C250F">
        <w:rPr>
          <w:lang w:val="uk-UA" w:eastAsia="en-US"/>
        </w:rPr>
        <w:t>у</w:t>
      </w:r>
      <w:r w:rsidRPr="002C250F">
        <w:rPr>
          <w:spacing w:val="26"/>
          <w:lang w:val="uk-UA" w:eastAsia="en-US"/>
        </w:rPr>
        <w:t xml:space="preserve"> </w:t>
      </w:r>
      <w:r w:rsidRPr="002C250F">
        <w:rPr>
          <w:lang w:val="uk-UA" w:eastAsia="en-US"/>
        </w:rPr>
        <w:t>тому</w:t>
      </w:r>
      <w:r w:rsidRPr="002C250F">
        <w:rPr>
          <w:spacing w:val="28"/>
          <w:lang w:val="uk-UA" w:eastAsia="en-US"/>
        </w:rPr>
        <w:t xml:space="preserve"> </w:t>
      </w:r>
      <w:r w:rsidRPr="002C250F">
        <w:rPr>
          <w:lang w:val="uk-UA" w:eastAsia="en-US"/>
        </w:rPr>
        <w:t>числі</w:t>
      </w:r>
      <w:r w:rsidRPr="002C250F">
        <w:rPr>
          <w:spacing w:val="33"/>
          <w:lang w:val="uk-UA" w:eastAsia="en-US"/>
        </w:rPr>
        <w:t xml:space="preserve"> </w:t>
      </w:r>
      <w:r w:rsidRPr="002C250F">
        <w:rPr>
          <w:lang w:val="uk-UA" w:eastAsia="en-US"/>
        </w:rPr>
        <w:t>з</w:t>
      </w:r>
      <w:r w:rsidRPr="002C250F">
        <w:rPr>
          <w:spacing w:val="32"/>
          <w:lang w:val="uk-UA" w:eastAsia="en-US"/>
        </w:rPr>
        <w:t xml:space="preserve"> </w:t>
      </w:r>
      <w:r w:rsidRPr="002C250F">
        <w:rPr>
          <w:lang w:val="uk-UA" w:eastAsia="en-US"/>
        </w:rPr>
        <w:t>використанням</w:t>
      </w:r>
      <w:r w:rsidRPr="002C250F">
        <w:rPr>
          <w:spacing w:val="33"/>
          <w:lang w:val="uk-UA" w:eastAsia="en-US"/>
        </w:rPr>
        <w:t xml:space="preserve"> </w:t>
      </w:r>
      <w:r w:rsidRPr="002C250F">
        <w:rPr>
          <w:lang w:val="uk-UA" w:eastAsia="en-US"/>
        </w:rPr>
        <w:t>кіберпростору,</w:t>
      </w:r>
      <w:r w:rsidRPr="002C250F">
        <w:rPr>
          <w:spacing w:val="33"/>
          <w:lang w:val="uk-UA" w:eastAsia="en-US"/>
        </w:rPr>
        <w:t xml:space="preserve"> </w:t>
      </w:r>
      <w:r w:rsidRPr="002C250F">
        <w:rPr>
          <w:lang w:val="uk-UA" w:eastAsia="en-US"/>
        </w:rPr>
        <w:t>а</w:t>
      </w:r>
      <w:r w:rsidRPr="002C250F">
        <w:rPr>
          <w:spacing w:val="34"/>
          <w:lang w:val="uk-UA" w:eastAsia="en-US"/>
        </w:rPr>
        <w:t xml:space="preserve"> </w:t>
      </w:r>
      <w:r w:rsidRPr="002C250F">
        <w:rPr>
          <w:lang w:val="uk-UA" w:eastAsia="en-US"/>
        </w:rPr>
        <w:t>також</w:t>
      </w:r>
      <w:r w:rsidRPr="002C250F">
        <w:rPr>
          <w:spacing w:val="34"/>
          <w:lang w:val="uk-UA" w:eastAsia="en-US"/>
        </w:rPr>
        <w:t xml:space="preserve"> </w:t>
      </w:r>
      <w:r w:rsidRPr="002C250F">
        <w:rPr>
          <w:lang w:val="uk-UA" w:eastAsia="en-US"/>
        </w:rPr>
        <w:t xml:space="preserve">унеможливлюють вживання на території та в приміщеннях закладу освіти алкогольних напоїв, тютюнових виробів, наркотичних засобів, психотропних речовин.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2.2. </w:t>
      </w:r>
      <w:r w:rsidRPr="002C250F">
        <w:rPr>
          <w:b/>
          <w:lang w:val="uk-UA" w:eastAsia="en-US"/>
        </w:rPr>
        <w:t>Насильство</w:t>
      </w:r>
      <w:r w:rsidRPr="002C250F">
        <w:rPr>
          <w:b/>
          <w:i/>
          <w:lang w:val="uk-UA" w:eastAsia="en-US"/>
        </w:rPr>
        <w:t xml:space="preserve"> </w:t>
      </w:r>
      <w:r w:rsidRPr="002C250F">
        <w:rPr>
          <w:lang w:val="uk-UA" w:eastAsia="en-US"/>
        </w:rPr>
        <w:t>— це будь-які навмисні дії одної людини по відношенню до іншої, які порушують її конституційні права й свободи і наносять їй моральну</w:t>
      </w:r>
      <w:r w:rsidRPr="002C250F">
        <w:rPr>
          <w:spacing w:val="-3"/>
          <w:lang w:val="uk-UA" w:eastAsia="en-US"/>
        </w:rPr>
        <w:t xml:space="preserve"> </w:t>
      </w:r>
      <w:r w:rsidRPr="002C250F">
        <w:rPr>
          <w:lang w:val="uk-UA" w:eastAsia="en-US"/>
        </w:rPr>
        <w:t>шкоду, шкоду її фізичному чи психічному здоров’ю.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outlineLvl w:val="1"/>
        <w:rPr>
          <w:bCs/>
          <w:iCs/>
          <w:lang w:val="uk-UA" w:eastAsia="en-US"/>
        </w:rPr>
      </w:pPr>
      <w:r w:rsidRPr="002C250F">
        <w:rPr>
          <w:b/>
          <w:bCs/>
          <w:iCs/>
          <w:lang w:val="uk-UA" w:eastAsia="en-US"/>
        </w:rPr>
        <w:t>Види</w:t>
      </w:r>
      <w:r w:rsidRPr="002C250F">
        <w:rPr>
          <w:b/>
          <w:bCs/>
          <w:iCs/>
          <w:spacing w:val="-11"/>
          <w:lang w:val="uk-UA" w:eastAsia="en-US"/>
        </w:rPr>
        <w:t xml:space="preserve"> </w:t>
      </w:r>
      <w:r w:rsidRPr="002C250F">
        <w:rPr>
          <w:b/>
          <w:bCs/>
          <w:iCs/>
          <w:lang w:val="uk-UA" w:eastAsia="en-US"/>
        </w:rPr>
        <w:t>насильства</w:t>
      </w:r>
      <w:r w:rsidRPr="002C250F">
        <w:rPr>
          <w:bCs/>
          <w:iCs/>
          <w:spacing w:val="-10"/>
          <w:lang w:val="uk-UA" w:eastAsia="en-US"/>
        </w:rPr>
        <w:t>: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1) економічне насильство — 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2) психологічне насильство — форма насильства, що включає словесні образи, погрози, у</w:t>
      </w:r>
      <w:r w:rsidRPr="002C250F">
        <w:rPr>
          <w:spacing w:val="-2"/>
          <w:lang w:val="uk-UA" w:eastAsia="en-US"/>
        </w:rPr>
        <w:t xml:space="preserve"> </w:t>
      </w:r>
      <w:r w:rsidRPr="002C250F">
        <w:rPr>
          <w:lang w:val="uk-UA" w:eastAsia="en-US"/>
        </w:rPr>
        <w:t xml:space="preserve">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</w:t>
      </w:r>
      <w:r w:rsidRPr="002C250F">
        <w:rPr>
          <w:lang w:val="uk-UA" w:eastAsia="en-US"/>
        </w:rPr>
        <w:lastRenderedPageBreak/>
        <w:t>третіх осіб, спричинили емоційну невпевненість, нездатність захистити себе або завдали шкоди психічному</w:t>
      </w:r>
      <w:r w:rsidRPr="002C250F">
        <w:rPr>
          <w:spacing w:val="40"/>
          <w:lang w:val="uk-UA" w:eastAsia="en-US"/>
        </w:rPr>
        <w:t xml:space="preserve"> </w:t>
      </w:r>
      <w:r w:rsidRPr="002C250F">
        <w:rPr>
          <w:lang w:val="uk-UA" w:eastAsia="en-US"/>
        </w:rPr>
        <w:t>здоров’ю особи;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3) сексуальне насильство</w:t>
      </w:r>
      <w:r w:rsidRPr="002C250F">
        <w:rPr>
          <w:b/>
          <w:i/>
          <w:lang w:val="uk-UA" w:eastAsia="en-US"/>
        </w:rPr>
        <w:t xml:space="preserve"> </w:t>
      </w:r>
      <w:r w:rsidRPr="002C250F">
        <w:rPr>
          <w:lang w:val="uk-UA" w:eastAsia="en-US"/>
        </w:rPr>
        <w:t>— форма насильства, що включає будь-які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4) фізичне</w:t>
      </w:r>
      <w:r w:rsidRPr="002C250F">
        <w:rPr>
          <w:spacing w:val="-2"/>
          <w:lang w:val="uk-UA" w:eastAsia="en-US"/>
        </w:rPr>
        <w:t xml:space="preserve"> </w:t>
      </w:r>
      <w:r w:rsidRPr="002C250F">
        <w:rPr>
          <w:lang w:val="uk-UA" w:eastAsia="en-US"/>
        </w:rPr>
        <w:t>насильство</w:t>
      </w:r>
      <w:r w:rsidRPr="002C250F">
        <w:rPr>
          <w:b/>
          <w:i/>
          <w:spacing w:val="-4"/>
          <w:lang w:val="uk-UA" w:eastAsia="en-US"/>
        </w:rPr>
        <w:t xml:space="preserve"> </w:t>
      </w:r>
      <w:r w:rsidRPr="002C250F">
        <w:rPr>
          <w:lang w:val="uk-UA" w:eastAsia="en-US"/>
        </w:rPr>
        <w:t>—</w:t>
      </w:r>
      <w:r w:rsidRPr="002C250F">
        <w:rPr>
          <w:spacing w:val="-5"/>
          <w:lang w:val="uk-UA" w:eastAsia="en-US"/>
        </w:rPr>
        <w:t xml:space="preserve"> </w:t>
      </w:r>
      <w:r w:rsidRPr="002C250F">
        <w:rPr>
          <w:lang w:val="uk-UA" w:eastAsia="en-US"/>
        </w:rPr>
        <w:t>форма</w:t>
      </w:r>
      <w:r w:rsidRPr="002C250F">
        <w:rPr>
          <w:spacing w:val="-5"/>
          <w:lang w:val="uk-UA" w:eastAsia="en-US"/>
        </w:rPr>
        <w:t xml:space="preserve"> </w:t>
      </w:r>
      <w:r w:rsidRPr="002C250F">
        <w:rPr>
          <w:lang w:val="uk-UA" w:eastAsia="en-US"/>
        </w:rPr>
        <w:t>насильства,</w:t>
      </w:r>
      <w:r w:rsidRPr="002C250F">
        <w:rPr>
          <w:spacing w:val="-2"/>
          <w:lang w:val="uk-UA" w:eastAsia="en-US"/>
        </w:rPr>
        <w:t xml:space="preserve"> </w:t>
      </w:r>
      <w:r w:rsidRPr="002C250F">
        <w:rPr>
          <w:lang w:val="uk-UA" w:eastAsia="en-US"/>
        </w:rPr>
        <w:t>що</w:t>
      </w:r>
      <w:r w:rsidRPr="002C250F">
        <w:rPr>
          <w:spacing w:val="-5"/>
          <w:lang w:val="uk-UA" w:eastAsia="en-US"/>
        </w:rPr>
        <w:t xml:space="preserve"> </w:t>
      </w:r>
      <w:r w:rsidRPr="002C250F">
        <w:rPr>
          <w:lang w:val="uk-UA" w:eastAsia="en-US"/>
        </w:rPr>
        <w:t>включає</w:t>
      </w:r>
      <w:r w:rsidRPr="002C250F">
        <w:rPr>
          <w:spacing w:val="-6"/>
          <w:lang w:val="uk-UA" w:eastAsia="en-US"/>
        </w:rPr>
        <w:t xml:space="preserve"> </w:t>
      </w:r>
      <w:r w:rsidRPr="002C250F">
        <w:rPr>
          <w:lang w:val="uk-UA" w:eastAsia="en-US"/>
        </w:rPr>
        <w:t>ляпаси,</w:t>
      </w:r>
      <w:r w:rsidRPr="002C250F">
        <w:rPr>
          <w:spacing w:val="-5"/>
          <w:lang w:val="uk-UA" w:eastAsia="en-US"/>
        </w:rPr>
        <w:t xml:space="preserve"> </w:t>
      </w:r>
      <w:r w:rsidRPr="002C250F">
        <w:rPr>
          <w:lang w:val="uk-UA" w:eastAsia="en-US"/>
        </w:rPr>
        <w:t>стусани,</w:t>
      </w:r>
      <w:r w:rsidRPr="002C250F">
        <w:rPr>
          <w:spacing w:val="-5"/>
          <w:lang w:val="uk-UA" w:eastAsia="en-US"/>
        </w:rPr>
        <w:t xml:space="preserve"> </w:t>
      </w:r>
      <w:r w:rsidRPr="002C250F">
        <w:rPr>
          <w:lang w:val="uk-UA" w:eastAsia="en-US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2.3. </w:t>
      </w:r>
      <w:r w:rsidRPr="002C250F">
        <w:rPr>
          <w:b/>
          <w:lang w:val="uk-UA" w:eastAsia="en-US"/>
        </w:rPr>
        <w:t>Жорстоке поводження з дитиною</w:t>
      </w:r>
      <w:r w:rsidRPr="002C250F">
        <w:rPr>
          <w:lang w:val="uk-UA" w:eastAsia="en-US"/>
        </w:rPr>
        <w:t xml:space="preserve"> — 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її експлуатації з використанням обману, шантажу чи уразливого стану дитини.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2.4. </w:t>
      </w:r>
      <w:proofErr w:type="spellStart"/>
      <w:r w:rsidRPr="002C250F">
        <w:rPr>
          <w:b/>
          <w:lang w:val="uk-UA" w:eastAsia="en-US"/>
        </w:rPr>
        <w:t>Булінг</w:t>
      </w:r>
      <w:proofErr w:type="spellEnd"/>
      <w:r w:rsidRPr="002C250F">
        <w:rPr>
          <w:b/>
          <w:lang w:val="uk-UA" w:eastAsia="en-US"/>
        </w:rPr>
        <w:t xml:space="preserve"> (цькування)</w:t>
      </w:r>
      <w:r w:rsidRPr="002C250F">
        <w:rPr>
          <w:lang w:val="uk-UA" w:eastAsia="en-US"/>
        </w:rPr>
        <w:t xml:space="preserve"> — дії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яке систематично</w:t>
      </w:r>
      <w:r w:rsidRPr="002C250F">
        <w:rPr>
          <w:spacing w:val="40"/>
          <w:lang w:val="uk-UA" w:eastAsia="en-US"/>
        </w:rPr>
        <w:t xml:space="preserve"> </w:t>
      </w:r>
      <w:r w:rsidRPr="002C250F">
        <w:rPr>
          <w:lang w:val="uk-UA" w:eastAsia="en-US"/>
        </w:rPr>
        <w:t>вчиняється особою стосовно дитини, з якою вони є учасниками одного колективу,</w:t>
      </w:r>
      <w:r w:rsidRPr="002C250F">
        <w:rPr>
          <w:spacing w:val="40"/>
          <w:lang w:val="uk-UA" w:eastAsia="en-US"/>
        </w:rPr>
        <w:t xml:space="preserve"> </w:t>
      </w:r>
      <w:r w:rsidRPr="002C250F">
        <w:rPr>
          <w:lang w:val="uk-UA" w:eastAsia="en-US"/>
        </w:rPr>
        <w:t>або дитиною стосовно іншого учасника освітнього процесу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center"/>
        <w:rPr>
          <w:b/>
          <w:lang w:val="uk-UA" w:eastAsia="en-US"/>
        </w:rPr>
      </w:pPr>
      <w:r w:rsidRPr="002C250F">
        <w:rPr>
          <w:b/>
          <w:lang w:val="uk-UA" w:eastAsia="en-US"/>
        </w:rPr>
        <w:t>ІІІ. Завдання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3.1. Основними завданнями щодо захисту від різних форм насильства та жорстокого поводження в закладі освіти: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запровадження порядку дій, спрямованих на унеможливлення насильства та жорстокого поводження з дітьми;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формування в працівників закладу освіти відповідального ставлення до недопущення насильства та жорстокого поводження з дітьми;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здійснення аналізу ситуації в закладі освіти (фізичного та </w:t>
      </w:r>
      <w:proofErr w:type="spellStart"/>
      <w:r w:rsidRPr="002C250F">
        <w:rPr>
          <w:lang w:val="uk-UA" w:eastAsia="en-US"/>
        </w:rPr>
        <w:t>емоційно</w:t>
      </w:r>
      <w:proofErr w:type="spellEnd"/>
      <w:r w:rsidRPr="002C250F">
        <w:rPr>
          <w:lang w:val="uk-UA" w:eastAsia="en-US"/>
        </w:rPr>
        <w:t xml:space="preserve">- психологічного середовища);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вироблення офіційної позиції закладу освіти щодо всіх форм насильства та   інформування про неї всіх учасників освітнього процесу;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визначення обов’язків та відповідальності учасників освітнього процесу щодо створення та дотримання безпечної поведінки в закладі освіти;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center"/>
        <w:rPr>
          <w:b/>
          <w:lang w:val="uk-UA" w:eastAsia="en-US"/>
        </w:rPr>
      </w:pPr>
      <w:r w:rsidRPr="002C250F">
        <w:rPr>
          <w:b/>
          <w:lang w:val="en-US" w:eastAsia="en-US"/>
        </w:rPr>
        <w:t>IV</w:t>
      </w:r>
      <w:r w:rsidRPr="002C250F">
        <w:rPr>
          <w:b/>
          <w:lang w:val="uk-UA" w:eastAsia="en-US"/>
        </w:rPr>
        <w:t>. Заходи щодо запобігання та протидії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center"/>
        <w:rPr>
          <w:b/>
          <w:lang w:val="uk-UA" w:eastAsia="en-US"/>
        </w:rPr>
      </w:pPr>
      <w:r w:rsidRPr="002C250F">
        <w:rPr>
          <w:b/>
          <w:lang w:val="uk-UA" w:eastAsia="en-US"/>
        </w:rPr>
        <w:t>насильству та жорстокому поводженню з дітьми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4.1. Із метою унеможливлення насильства та жорстокого поводження з дітьми в закладі освіти слід систематично впроваджувати наступні заходи: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1) превентивні заходи: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затвердження форми первинного повідомлення про підозру на випадок насильства щодо дитини згідно з додатком 1;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затвердження форми реєстрації внутрішнього інциденту (журналу безпеки) згідно з додатком 2;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затвердження форми анкети анонімного опитування для дітей згідно з додатком 3;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інформування дітей, батьків або інших законних представників дитини, працівників </w:t>
      </w:r>
      <w:r w:rsidRPr="002C250F">
        <w:rPr>
          <w:lang w:val="uk-UA" w:eastAsia="en-US"/>
        </w:rPr>
        <w:lastRenderedPageBreak/>
        <w:t xml:space="preserve">закладу освіти з питань унеможливлення насильства та жорстокого поводження з дітьми;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проведення оцінювання ризиків насильства та жорстокого поводження з дітьми в закладі освіти, упровадження заходів, необхідних для їх усунення або мінімізації;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врахування ризиків насильства та жорстокого поводження з дітьми під час прийому на роботу працівників закладу освіти;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2) заходи з виявлення та реагування на випадки насильства та жорстокого поводження з дітьми: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організація доступних і безпечних способів повідомлення про випадки насильства та жорстокого поводження з дитиною;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оперативне реагування за результатами розгляду заяв (скарг, повідомлень) про випадки насильства або жорстокого поводження з дітьми в закладі освіти;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3) заходи з навчання та підвищення обізнаності педагогічних працівників щодо унеможливлення насильства та жорстокого поводження з дітьми;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організація інформаційних сесій для здобувачів освіти (пояснення прав дитини, способів захисту, контактів для звернення);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залучення батьків, інших законних представників дитини до діяльності закладу освіти (проведення батьківських зборів, розповсюдження інформаційних матеріалів);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4) заходи з моніторингу та оцінки виконання програми: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регулярні самоперевірки (оцінка ефективності заходів, виявлення проблемних аспектів);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збір інформації для зворотного зв’язку (анкетування дітей, батьків, персоналу);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аналіз інцидентів (вивчення випадків насильства для запобігання повторенню);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5) заходи з інформування (розміщення у доступних місцях у закладі освіти та на </w:t>
      </w:r>
      <w:proofErr w:type="spellStart"/>
      <w:r w:rsidRPr="002C250F">
        <w:rPr>
          <w:lang w:val="uk-UA" w:eastAsia="en-US"/>
        </w:rPr>
        <w:t>вебсайті</w:t>
      </w:r>
      <w:proofErr w:type="spellEnd"/>
      <w:r w:rsidRPr="002C250F">
        <w:rPr>
          <w:lang w:val="uk-UA" w:eastAsia="en-US"/>
        </w:rPr>
        <w:t xml:space="preserve">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b/>
          <w:lang w:val="uk-UA" w:eastAsia="en-US"/>
        </w:rPr>
      </w:pP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center"/>
        <w:rPr>
          <w:b/>
          <w:lang w:val="uk-UA" w:eastAsia="en-US"/>
        </w:rPr>
      </w:pPr>
      <w:r w:rsidRPr="002C250F">
        <w:rPr>
          <w:b/>
          <w:lang w:val="en-US" w:eastAsia="en-US"/>
        </w:rPr>
        <w:t>V</w:t>
      </w:r>
      <w:r w:rsidRPr="002C250F">
        <w:rPr>
          <w:b/>
          <w:lang w:val="uk-UA" w:eastAsia="en-US"/>
        </w:rPr>
        <w:t>. Права та обов’язки учасників освітнього процесу</w:t>
      </w:r>
    </w:p>
    <w:p w:rsidR="002C250F" w:rsidRPr="002C250F" w:rsidRDefault="002C250F" w:rsidP="002C250F">
      <w:pPr>
        <w:widowControl w:val="0"/>
        <w:tabs>
          <w:tab w:val="left" w:pos="1004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5.1. </w:t>
      </w:r>
      <w:r w:rsidRPr="002C250F">
        <w:rPr>
          <w:b/>
          <w:lang w:val="uk-UA" w:eastAsia="en-US"/>
        </w:rPr>
        <w:t>Працівники закладу освіти право на:</w:t>
      </w:r>
      <w:r w:rsidRPr="002C250F">
        <w:rPr>
          <w:lang w:val="uk-UA" w:eastAsia="en-US"/>
        </w:rPr>
        <w:t xml:space="preserve"> </w:t>
      </w:r>
    </w:p>
    <w:p w:rsidR="002C250F" w:rsidRPr="002C250F" w:rsidRDefault="002C250F" w:rsidP="002C250F">
      <w:pPr>
        <w:widowControl w:val="0"/>
        <w:tabs>
          <w:tab w:val="left" w:pos="1004"/>
        </w:tabs>
        <w:autoSpaceDE w:val="0"/>
        <w:autoSpaceDN w:val="0"/>
        <w:ind w:firstLine="709"/>
        <w:jc w:val="both"/>
        <w:rPr>
          <w:b/>
          <w:lang w:val="uk-UA" w:eastAsia="en-US"/>
        </w:rPr>
      </w:pPr>
      <w:r w:rsidRPr="002C250F">
        <w:rPr>
          <w:lang w:val="uk-UA" w:eastAsia="en-US"/>
        </w:rPr>
        <w:t>захист професійної честі та гідності;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захист під час освітнього процесу від будь-яких форм насильства та експлуатації, дискримінації за будь-якою ознакою, від пропаганди та агітації, що завдають шкоди здоров’ю.</w:t>
      </w:r>
    </w:p>
    <w:p w:rsidR="002C250F" w:rsidRPr="002C250F" w:rsidRDefault="002C250F" w:rsidP="002C250F">
      <w:pPr>
        <w:widowControl w:val="0"/>
        <w:tabs>
          <w:tab w:val="left" w:pos="890"/>
        </w:tabs>
        <w:autoSpaceDE w:val="0"/>
        <w:autoSpaceDN w:val="0"/>
        <w:ind w:firstLine="709"/>
        <w:jc w:val="both"/>
        <w:outlineLvl w:val="1"/>
        <w:rPr>
          <w:b/>
          <w:bCs/>
          <w:i/>
          <w:iCs/>
          <w:lang w:val="uk-UA" w:eastAsia="en-US"/>
        </w:rPr>
      </w:pPr>
      <w:r w:rsidRPr="002C250F">
        <w:rPr>
          <w:b/>
          <w:lang w:val="uk-UA" w:eastAsia="en-US"/>
        </w:rPr>
        <w:t xml:space="preserve">Обов’язки </w:t>
      </w:r>
      <w:r w:rsidRPr="002C250F">
        <w:rPr>
          <w:b/>
          <w:bCs/>
          <w:lang w:val="uk-UA" w:eastAsia="en-US"/>
        </w:rPr>
        <w:t>адміністрація закладу освіти:</w:t>
      </w:r>
    </w:p>
    <w:p w:rsidR="002C250F" w:rsidRPr="002C250F" w:rsidRDefault="002C250F" w:rsidP="002C250F">
      <w:pPr>
        <w:widowControl w:val="0"/>
        <w:tabs>
          <w:tab w:val="left" w:pos="741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сприяти створенню безпечного освітнього середовища, вільного від насильства та жорстокого поводження з дитиною;</w:t>
      </w:r>
    </w:p>
    <w:p w:rsidR="002C250F" w:rsidRPr="002C250F" w:rsidRDefault="002C250F" w:rsidP="002C250F">
      <w:pPr>
        <w:widowControl w:val="0"/>
        <w:tabs>
          <w:tab w:val="left" w:pos="745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затвердити Положення, забезпечити його оприлюднення, обов’язкове ознайомлення з ним усіх працівників і здійснити контроль за його виконанням;</w:t>
      </w:r>
    </w:p>
    <w:p w:rsidR="002C250F" w:rsidRPr="002C250F" w:rsidRDefault="002C250F" w:rsidP="002C250F">
      <w:pPr>
        <w:widowControl w:val="0"/>
        <w:tabs>
          <w:tab w:val="left" w:pos="745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забезпечити здійснення заходів із ознайомлення працівників закладу освіти із Положенням до початку їх роботи з дітьми, але у строк, що не перевищує п’яти робочих днів із дня початку роботи працівника з дітьми та молоддю;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розглядати усні та письмові заяви (скарги, повідомлення) про випадки насильства або жорстокого поводження з дитиною протягом однієї доби з моменту надходження;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 у разі виявлення ознак насильства або жорстокого поводження з дитиною невідкладно у строк, що не перевищує однієї доби, повідомити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повідомити уповноваженому підрозділу органу Національної поліції та службі у справах дітей, а також вжити 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№ 585 «Про забезпечення соціального захисту дітей, які перебувають у складних життєвих обставинах»;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інформувати дітей та їх батьків або інших законних представників дитини, працівників закладу освіти про їх обов’язок повідомити про випадки насильства та жорстокого поводження з дітьми з наданням інформації про шляхи інформування про такі випадки; 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забезпечити функціонування різних способів отримання повідомлень про можливі </w:t>
      </w:r>
      <w:r w:rsidRPr="002C250F">
        <w:rPr>
          <w:lang w:val="uk-UA" w:eastAsia="en-US"/>
        </w:rPr>
        <w:lastRenderedPageBreak/>
        <w:t>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повідомлення;</w:t>
      </w:r>
    </w:p>
    <w:p w:rsidR="002C250F" w:rsidRPr="002C250F" w:rsidRDefault="002C250F" w:rsidP="002C250F">
      <w:pPr>
        <w:widowControl w:val="0"/>
        <w:tabs>
          <w:tab w:val="left" w:pos="889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сприяти проходженню особами, які вчинили насильство або жорстоке поводження з дитиною, стали свідком або постраждали від насильства або жорстокого поводження, відповідної програми для таких осіб;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не допускати до роботи осіб, інформацію про яких </w:t>
      </w:r>
      <w:proofErr w:type="spellStart"/>
      <w:r w:rsidRPr="002C250F">
        <w:rPr>
          <w:lang w:val="uk-UA" w:eastAsia="en-US"/>
        </w:rPr>
        <w:t>внесено</w:t>
      </w:r>
      <w:proofErr w:type="spellEnd"/>
      <w:r w:rsidRPr="002C250F">
        <w:rPr>
          <w:lang w:val="uk-UA" w:eastAsia="en-US"/>
        </w:rPr>
        <w:t xml:space="preserve"> до Єдиного реєстру осіб, засуджених за злочини проти статевої свободи та статевої недоторканості малолітньої особи (відповідно до статті 10 Закону України «Про охорону дитинства»);</w:t>
      </w:r>
    </w:p>
    <w:p w:rsidR="002C250F" w:rsidRPr="002C250F" w:rsidRDefault="002C250F" w:rsidP="002C250F">
      <w:pPr>
        <w:widowControl w:val="0"/>
        <w:tabs>
          <w:tab w:val="left" w:pos="889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під час працевлаштування осіб, які матимуть безпосередній або опосередкований контакт із дітьми, проводити опитування, яке може включати запитання ситуаційного характеру щодо насильства або жорстокого поводження з дитиною, із метою виявлення можливої схильності особи до агресії, насильницької поведінки, жорстокого поводження;</w:t>
      </w:r>
    </w:p>
    <w:p w:rsidR="002C250F" w:rsidRPr="002C250F" w:rsidRDefault="002C250F" w:rsidP="002C250F">
      <w:pPr>
        <w:widowControl w:val="0"/>
        <w:tabs>
          <w:tab w:val="left" w:pos="889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забезпечити проведення навчань, тренінгів, профілактичних заходів для всіх учасників освітнього процесу з питань запобігання насильству та жорстокому поводженню з дітьми, що передбачає наступні напрями: розпізнавання фізичного, психологічного, економічного та сексуального насильства; методи профілактики </w:t>
      </w:r>
      <w:proofErr w:type="spellStart"/>
      <w:r w:rsidRPr="002C250F">
        <w:rPr>
          <w:lang w:val="uk-UA" w:eastAsia="en-US"/>
        </w:rPr>
        <w:t>булінгу</w:t>
      </w:r>
      <w:proofErr w:type="spellEnd"/>
      <w:r w:rsidRPr="002C250F">
        <w:rPr>
          <w:lang w:val="uk-UA" w:eastAsia="en-US"/>
        </w:rPr>
        <w:t xml:space="preserve"> серед дітей; використання ненасильницьких методів спілкування та управління конфліктами; надання першої психологічної допомоги дітям, які постраждали від насильства та жорстокого поводження з дітьми; порядок дій у разі виявлення випадків насильства або підозри щодо їх наявності; дотримання правових норм щодо захисту дітей від насильства;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дитиною; </w:t>
      </w:r>
    </w:p>
    <w:p w:rsidR="002C250F" w:rsidRPr="002C250F" w:rsidRDefault="002C250F" w:rsidP="002C250F">
      <w:pPr>
        <w:widowControl w:val="0"/>
        <w:tabs>
          <w:tab w:val="left" w:pos="889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взаємодіяти зі службами у справах дітей, центрами соціальних служб, закладами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2C250F" w:rsidRPr="002C250F" w:rsidRDefault="002C250F" w:rsidP="002C250F">
      <w:pPr>
        <w:widowControl w:val="0"/>
        <w:tabs>
          <w:tab w:val="left" w:pos="889"/>
        </w:tabs>
        <w:autoSpaceDE w:val="0"/>
        <w:autoSpaceDN w:val="0"/>
        <w:ind w:firstLine="709"/>
        <w:jc w:val="both"/>
        <w:rPr>
          <w:b/>
          <w:lang w:val="uk-UA" w:eastAsia="en-US"/>
        </w:rPr>
      </w:pPr>
      <w:r w:rsidRPr="002C250F">
        <w:rPr>
          <w:b/>
          <w:lang w:val="uk-UA" w:eastAsia="en-US"/>
        </w:rPr>
        <w:t>Педагогічні</w:t>
      </w:r>
      <w:r w:rsidRPr="002C250F">
        <w:rPr>
          <w:b/>
          <w:spacing w:val="-9"/>
          <w:lang w:val="uk-UA" w:eastAsia="en-US"/>
        </w:rPr>
        <w:t xml:space="preserve"> </w:t>
      </w:r>
      <w:r w:rsidRPr="002C250F">
        <w:rPr>
          <w:b/>
          <w:lang w:val="uk-UA" w:eastAsia="en-US"/>
        </w:rPr>
        <w:t>та</w:t>
      </w:r>
      <w:r w:rsidRPr="002C250F">
        <w:rPr>
          <w:b/>
          <w:spacing w:val="-8"/>
          <w:lang w:val="uk-UA" w:eastAsia="en-US"/>
        </w:rPr>
        <w:t xml:space="preserve"> </w:t>
      </w:r>
      <w:r w:rsidRPr="002C250F">
        <w:rPr>
          <w:b/>
          <w:lang w:val="uk-UA" w:eastAsia="en-US"/>
        </w:rPr>
        <w:t>інші</w:t>
      </w:r>
      <w:r w:rsidRPr="002C250F">
        <w:rPr>
          <w:b/>
          <w:spacing w:val="-9"/>
          <w:lang w:val="uk-UA" w:eastAsia="en-US"/>
        </w:rPr>
        <w:t xml:space="preserve"> </w:t>
      </w:r>
      <w:r w:rsidRPr="002C250F">
        <w:rPr>
          <w:b/>
          <w:lang w:val="uk-UA" w:eastAsia="en-US"/>
        </w:rPr>
        <w:t>працівники</w:t>
      </w:r>
      <w:r w:rsidRPr="002C250F">
        <w:rPr>
          <w:b/>
          <w:spacing w:val="-8"/>
          <w:lang w:val="uk-UA" w:eastAsia="en-US"/>
        </w:rPr>
        <w:t xml:space="preserve"> </w:t>
      </w:r>
      <w:r w:rsidRPr="002C250F">
        <w:rPr>
          <w:b/>
          <w:lang w:val="uk-UA" w:eastAsia="en-US"/>
        </w:rPr>
        <w:t>закладу</w:t>
      </w:r>
      <w:r w:rsidRPr="002C250F">
        <w:rPr>
          <w:b/>
          <w:spacing w:val="-9"/>
          <w:lang w:val="uk-UA" w:eastAsia="en-US"/>
        </w:rPr>
        <w:t xml:space="preserve"> </w:t>
      </w:r>
      <w:r w:rsidRPr="002C250F">
        <w:rPr>
          <w:b/>
          <w:spacing w:val="-2"/>
          <w:lang w:val="uk-UA" w:eastAsia="en-US"/>
        </w:rPr>
        <w:t xml:space="preserve">освіти </w:t>
      </w:r>
      <w:r w:rsidRPr="002C250F">
        <w:rPr>
          <w:b/>
          <w:lang w:val="uk-UA" w:eastAsia="en-US"/>
        </w:rPr>
        <w:t>в разі виявлення ознак насильства або жорстокого поводження з дитиною зобов’язані:</w:t>
      </w:r>
    </w:p>
    <w:p w:rsidR="002C250F" w:rsidRPr="002C250F" w:rsidRDefault="002C250F" w:rsidP="002C250F">
      <w:pPr>
        <w:widowControl w:val="0"/>
        <w:tabs>
          <w:tab w:val="left" w:pos="889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вжити невідкладних заходів для припинення насильства або жорстокого поводження з дитиною;</w:t>
      </w:r>
    </w:p>
    <w:p w:rsidR="002C250F" w:rsidRPr="002C250F" w:rsidRDefault="002C250F" w:rsidP="002C250F">
      <w:pPr>
        <w:widowControl w:val="0"/>
        <w:tabs>
          <w:tab w:val="left" w:pos="889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забезпечити здобувачам освіти захист під час освітнього процесу від будь-яких форм насильства та експлуатації, жорстокого поводження, у тому числі </w:t>
      </w:r>
      <w:proofErr w:type="spellStart"/>
      <w:r w:rsidRPr="002C250F">
        <w:rPr>
          <w:lang w:val="uk-UA" w:eastAsia="en-US"/>
        </w:rPr>
        <w:t>булінгу</w:t>
      </w:r>
      <w:proofErr w:type="spellEnd"/>
      <w:r w:rsidRPr="002C250F">
        <w:rPr>
          <w:lang w:val="uk-UA" w:eastAsia="en-US"/>
        </w:rPr>
        <w:t xml:space="preserve"> (цькування), дискримінації за будь-якою ознакою, від пропаганди та агітації, що завдають шкоди здоров’ю;</w:t>
      </w:r>
    </w:p>
    <w:p w:rsidR="002C250F" w:rsidRPr="002C250F" w:rsidRDefault="002C250F" w:rsidP="002C250F">
      <w:pPr>
        <w:widowControl w:val="0"/>
        <w:tabs>
          <w:tab w:val="left" w:pos="691"/>
          <w:tab w:val="left" w:pos="7135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повідомити адміністрацію закладу освіти та одного з батьків або інших законних представників дитини, яка вчинила насильство або жорстоке поводження, та дитину, яка постраждала від насильства або жорстокого поводження, про виявлення ознак насильства або жорстокого поводження з дитиною;</w:t>
      </w:r>
    </w:p>
    <w:p w:rsidR="002C250F" w:rsidRPr="002C250F" w:rsidRDefault="002C250F" w:rsidP="002C250F">
      <w:pPr>
        <w:widowControl w:val="0"/>
        <w:tabs>
          <w:tab w:val="left" w:pos="691"/>
          <w:tab w:val="left" w:pos="7135"/>
        </w:tabs>
        <w:autoSpaceDE w:val="0"/>
        <w:autoSpaceDN w:val="0"/>
        <w:ind w:firstLine="709"/>
        <w:jc w:val="both"/>
        <w:rPr>
          <w:b/>
          <w:lang w:val="uk-UA" w:eastAsia="en-US"/>
        </w:rPr>
      </w:pPr>
      <w:r w:rsidRPr="002C250F">
        <w:rPr>
          <w:lang w:val="uk-UA" w:eastAsia="en-US"/>
        </w:rPr>
        <w:t>сприяти в проведенні розслідування щодо випадків насильства та жорстокого поводження зі здобувачами освіти;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виконувати рішення та рекомендації комісії з розгляду випадків насильства та жорстокого поводження у закладі освіти;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надати в разі потреби </w:t>
      </w:r>
      <w:proofErr w:type="spellStart"/>
      <w:r w:rsidRPr="002C250F">
        <w:rPr>
          <w:lang w:val="uk-UA" w:eastAsia="en-US"/>
        </w:rPr>
        <w:t>домедичну</w:t>
      </w:r>
      <w:proofErr w:type="spellEnd"/>
      <w:r w:rsidRPr="002C250F">
        <w:rPr>
          <w:lang w:val="uk-UA" w:eastAsia="en-US"/>
        </w:rPr>
        <w:t xml:space="preserve"> допомогу, викликати бригаду екстреної (швидкої) медичної допомоги та звернутися до уповноваженого підрозділу органу Національної поліції;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із метою унеможливлення ризиків насильства та жорстокого поводження з дитиною не допускати фізичного контакту з дитиною, якщо він не є необхідним відповідно до змісту заходів або видів діяльності з дитиною;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spacing w:val="-2"/>
          <w:lang w:val="uk-UA" w:eastAsia="en-US"/>
        </w:rPr>
      </w:pPr>
      <w:r w:rsidRPr="002C250F">
        <w:rPr>
          <w:lang w:val="uk-UA" w:eastAsia="en-US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в присутності не менше однієї повнолітньої особи, окрім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:rsidR="002C250F" w:rsidRPr="002C250F" w:rsidRDefault="002C250F" w:rsidP="002C250F">
      <w:pPr>
        <w:widowControl w:val="0"/>
        <w:tabs>
          <w:tab w:val="left" w:pos="886"/>
        </w:tabs>
        <w:autoSpaceDE w:val="0"/>
        <w:autoSpaceDN w:val="0"/>
        <w:ind w:firstLine="709"/>
        <w:jc w:val="both"/>
        <w:outlineLvl w:val="1"/>
        <w:rPr>
          <w:b/>
          <w:bCs/>
          <w:lang w:val="uk-UA" w:eastAsia="en-US"/>
        </w:rPr>
      </w:pPr>
      <w:r w:rsidRPr="002C250F">
        <w:rPr>
          <w:b/>
          <w:bCs/>
          <w:lang w:val="uk-UA" w:eastAsia="en-US"/>
        </w:rPr>
        <w:t>5.2. Здобувачі</w:t>
      </w:r>
      <w:r w:rsidRPr="002C250F">
        <w:rPr>
          <w:b/>
          <w:bCs/>
          <w:spacing w:val="-6"/>
          <w:lang w:val="uk-UA" w:eastAsia="en-US"/>
        </w:rPr>
        <w:t xml:space="preserve"> </w:t>
      </w:r>
      <w:r w:rsidRPr="002C250F">
        <w:rPr>
          <w:b/>
          <w:bCs/>
          <w:lang w:val="uk-UA" w:eastAsia="en-US"/>
        </w:rPr>
        <w:t>освіти</w:t>
      </w:r>
      <w:r w:rsidRPr="002C250F">
        <w:rPr>
          <w:b/>
          <w:bCs/>
          <w:spacing w:val="-8"/>
          <w:lang w:val="uk-UA" w:eastAsia="en-US"/>
        </w:rPr>
        <w:t xml:space="preserve"> ліцею </w:t>
      </w:r>
      <w:r w:rsidRPr="002C250F">
        <w:rPr>
          <w:b/>
          <w:bCs/>
          <w:lang w:val="uk-UA" w:eastAsia="en-US"/>
        </w:rPr>
        <w:t>мають</w:t>
      </w:r>
      <w:r w:rsidRPr="002C250F">
        <w:rPr>
          <w:b/>
          <w:bCs/>
          <w:spacing w:val="-8"/>
          <w:lang w:val="uk-UA" w:eastAsia="en-US"/>
        </w:rPr>
        <w:t xml:space="preserve"> </w:t>
      </w:r>
      <w:r w:rsidRPr="002C250F">
        <w:rPr>
          <w:b/>
          <w:bCs/>
          <w:lang w:val="uk-UA" w:eastAsia="en-US"/>
        </w:rPr>
        <w:t>право</w:t>
      </w:r>
      <w:r w:rsidRPr="002C250F">
        <w:rPr>
          <w:b/>
          <w:bCs/>
          <w:spacing w:val="-8"/>
          <w:lang w:val="uk-UA" w:eastAsia="en-US"/>
        </w:rPr>
        <w:t xml:space="preserve"> </w:t>
      </w:r>
      <w:r w:rsidRPr="002C250F">
        <w:rPr>
          <w:b/>
          <w:bCs/>
          <w:spacing w:val="-5"/>
          <w:lang w:val="uk-UA" w:eastAsia="en-US"/>
        </w:rPr>
        <w:t>на: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spacing w:val="-2"/>
          <w:lang w:val="uk-UA" w:eastAsia="en-US"/>
        </w:rPr>
      </w:pPr>
      <w:r w:rsidRPr="002C250F">
        <w:rPr>
          <w:lang w:val="uk-UA" w:eastAsia="en-US"/>
        </w:rPr>
        <w:t>якісні</w:t>
      </w:r>
      <w:r w:rsidRPr="002C250F">
        <w:rPr>
          <w:spacing w:val="-8"/>
          <w:lang w:val="uk-UA" w:eastAsia="en-US"/>
        </w:rPr>
        <w:t xml:space="preserve"> </w:t>
      </w:r>
      <w:r w:rsidRPr="002C250F">
        <w:rPr>
          <w:lang w:val="uk-UA" w:eastAsia="en-US"/>
        </w:rPr>
        <w:t>освітні</w:t>
      </w:r>
      <w:r w:rsidRPr="002C250F">
        <w:rPr>
          <w:spacing w:val="-7"/>
          <w:lang w:val="uk-UA" w:eastAsia="en-US"/>
        </w:rPr>
        <w:t xml:space="preserve"> </w:t>
      </w:r>
      <w:r w:rsidRPr="002C250F">
        <w:rPr>
          <w:spacing w:val="-2"/>
          <w:lang w:val="uk-UA" w:eastAsia="en-US"/>
        </w:rPr>
        <w:t>послуги;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індивідуальну</w:t>
      </w:r>
      <w:r w:rsidRPr="002C250F">
        <w:rPr>
          <w:spacing w:val="-1"/>
          <w:lang w:val="uk-UA" w:eastAsia="en-US"/>
        </w:rPr>
        <w:t xml:space="preserve"> </w:t>
      </w:r>
      <w:r w:rsidRPr="002C250F">
        <w:rPr>
          <w:lang w:val="uk-UA" w:eastAsia="en-US"/>
        </w:rPr>
        <w:t xml:space="preserve">освітню траєкторію, що реалізується, зокрема, через вільний вибір видів, форм і темпу здобуття освіти, запропонованих освітніх програм, навчальних дисциплін та рівня їх складності, методів і засобів </w:t>
      </w:r>
      <w:r w:rsidRPr="002C250F">
        <w:rPr>
          <w:spacing w:val="-2"/>
          <w:lang w:val="uk-UA" w:eastAsia="en-US"/>
        </w:rPr>
        <w:t>навчання;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lastRenderedPageBreak/>
        <w:t>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свободу творчої, спортивної, оздоровчої, культурної, просвітницької, наукової та науково-технічної діяльності тощо;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безпечні</w:t>
      </w:r>
      <w:r w:rsidRPr="002C250F">
        <w:rPr>
          <w:spacing w:val="-9"/>
          <w:lang w:val="uk-UA" w:eastAsia="en-US"/>
        </w:rPr>
        <w:t xml:space="preserve"> </w:t>
      </w:r>
      <w:r w:rsidRPr="002C250F">
        <w:rPr>
          <w:lang w:val="uk-UA" w:eastAsia="en-US"/>
        </w:rPr>
        <w:t>та</w:t>
      </w:r>
      <w:r w:rsidRPr="002C250F">
        <w:rPr>
          <w:spacing w:val="-9"/>
          <w:lang w:val="uk-UA" w:eastAsia="en-US"/>
        </w:rPr>
        <w:t xml:space="preserve"> </w:t>
      </w:r>
      <w:r w:rsidRPr="002C250F">
        <w:rPr>
          <w:lang w:val="uk-UA" w:eastAsia="en-US"/>
        </w:rPr>
        <w:t>нешкідливі</w:t>
      </w:r>
      <w:r w:rsidRPr="002C250F">
        <w:rPr>
          <w:spacing w:val="-4"/>
          <w:lang w:val="uk-UA" w:eastAsia="en-US"/>
        </w:rPr>
        <w:t xml:space="preserve"> </w:t>
      </w:r>
      <w:r w:rsidRPr="002C250F">
        <w:rPr>
          <w:lang w:val="uk-UA" w:eastAsia="en-US"/>
        </w:rPr>
        <w:t>умови</w:t>
      </w:r>
      <w:r w:rsidRPr="002C250F">
        <w:rPr>
          <w:spacing w:val="-9"/>
          <w:lang w:val="uk-UA" w:eastAsia="en-US"/>
        </w:rPr>
        <w:t xml:space="preserve"> </w:t>
      </w:r>
      <w:r w:rsidRPr="002C250F">
        <w:rPr>
          <w:lang w:val="uk-UA" w:eastAsia="en-US"/>
        </w:rPr>
        <w:t>навчання</w:t>
      </w:r>
      <w:r w:rsidRPr="002C250F">
        <w:rPr>
          <w:spacing w:val="-2"/>
          <w:lang w:val="uk-UA" w:eastAsia="en-US"/>
        </w:rPr>
        <w:t>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повагу</w:t>
      </w:r>
      <w:r w:rsidRPr="002C250F">
        <w:rPr>
          <w:spacing w:val="-15"/>
          <w:lang w:val="uk-UA" w:eastAsia="en-US"/>
        </w:rPr>
        <w:t xml:space="preserve"> </w:t>
      </w:r>
      <w:r w:rsidRPr="002C250F">
        <w:rPr>
          <w:lang w:val="uk-UA" w:eastAsia="en-US"/>
        </w:rPr>
        <w:t>людської</w:t>
      </w:r>
      <w:r w:rsidRPr="002C250F">
        <w:rPr>
          <w:spacing w:val="-10"/>
          <w:lang w:val="uk-UA" w:eastAsia="en-US"/>
        </w:rPr>
        <w:t xml:space="preserve"> </w:t>
      </w:r>
      <w:r w:rsidRPr="002C250F">
        <w:rPr>
          <w:spacing w:val="-2"/>
          <w:lang w:val="uk-UA" w:eastAsia="en-US"/>
        </w:rPr>
        <w:t>гідності;</w:t>
      </w:r>
    </w:p>
    <w:p w:rsidR="002C250F" w:rsidRPr="002C250F" w:rsidRDefault="002C250F" w:rsidP="002C250F">
      <w:pPr>
        <w:widowControl w:val="0"/>
        <w:tabs>
          <w:tab w:val="left" w:pos="676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захист під час освітнього процесу від приниження честі та гідності, будь-яких форм насильства та експлуатації, жорстокого поводження, </w:t>
      </w:r>
      <w:proofErr w:type="spellStart"/>
      <w:r w:rsidRPr="002C250F">
        <w:rPr>
          <w:lang w:val="uk-UA" w:eastAsia="en-US"/>
        </w:rPr>
        <w:t>булінгу</w:t>
      </w:r>
      <w:proofErr w:type="spellEnd"/>
      <w:r w:rsidRPr="002C250F">
        <w:rPr>
          <w:lang w:val="uk-UA" w:eastAsia="en-US"/>
        </w:rPr>
        <w:t xml:space="preserve"> (цькування), дискримінації за будь-якою ознакою, пропаганди та агітації, що завдають шкоди здоров’ю здобувачам освіти;</w:t>
      </w:r>
    </w:p>
    <w:p w:rsidR="002C250F" w:rsidRPr="002C250F" w:rsidRDefault="002C250F" w:rsidP="002C250F">
      <w:pPr>
        <w:widowControl w:val="0"/>
        <w:tabs>
          <w:tab w:val="left" w:pos="676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отримання соціальних та психолого-педагогічних послуг як особа, яка постраждала від насильства та жорстокого поводження з дітьми, стала</w:t>
      </w:r>
      <w:r w:rsidRPr="002C250F">
        <w:rPr>
          <w:spacing w:val="80"/>
          <w:lang w:val="uk-UA" w:eastAsia="en-US"/>
        </w:rPr>
        <w:t xml:space="preserve"> </w:t>
      </w:r>
      <w:r w:rsidRPr="002C250F">
        <w:rPr>
          <w:lang w:val="uk-UA" w:eastAsia="en-US"/>
        </w:rPr>
        <w:t>свідком</w:t>
      </w:r>
      <w:r w:rsidRPr="002C250F">
        <w:rPr>
          <w:spacing w:val="40"/>
          <w:lang w:val="uk-UA" w:eastAsia="en-US"/>
        </w:rPr>
        <w:t xml:space="preserve"> </w:t>
      </w:r>
      <w:r w:rsidRPr="002C250F">
        <w:rPr>
          <w:lang w:val="uk-UA" w:eastAsia="en-US"/>
        </w:rPr>
        <w:t>або вчинила жорстоке поводження з дітьми.</w:t>
      </w:r>
    </w:p>
    <w:p w:rsidR="002C250F" w:rsidRPr="002C250F" w:rsidRDefault="002C250F" w:rsidP="002C250F">
      <w:pPr>
        <w:widowControl w:val="0"/>
        <w:tabs>
          <w:tab w:val="left" w:pos="954"/>
        </w:tabs>
        <w:autoSpaceDE w:val="0"/>
        <w:autoSpaceDN w:val="0"/>
        <w:ind w:firstLine="709"/>
        <w:jc w:val="both"/>
        <w:outlineLvl w:val="0"/>
        <w:rPr>
          <w:b/>
          <w:bCs/>
          <w:lang w:val="uk-UA" w:eastAsia="en-US"/>
        </w:rPr>
      </w:pPr>
      <w:r w:rsidRPr="002C250F">
        <w:rPr>
          <w:b/>
          <w:bCs/>
          <w:lang w:val="uk-UA" w:eastAsia="en-US"/>
        </w:rPr>
        <w:t>Здобувачі</w:t>
      </w:r>
      <w:r w:rsidRPr="002C250F">
        <w:rPr>
          <w:b/>
          <w:bCs/>
          <w:spacing w:val="-9"/>
          <w:lang w:val="uk-UA" w:eastAsia="en-US"/>
        </w:rPr>
        <w:t xml:space="preserve"> </w:t>
      </w:r>
      <w:r w:rsidRPr="002C250F">
        <w:rPr>
          <w:b/>
          <w:bCs/>
          <w:lang w:val="uk-UA" w:eastAsia="en-US"/>
        </w:rPr>
        <w:t>освіти</w:t>
      </w:r>
      <w:r w:rsidRPr="002C250F">
        <w:rPr>
          <w:b/>
          <w:bCs/>
          <w:spacing w:val="-6"/>
          <w:lang w:val="uk-UA" w:eastAsia="en-US"/>
        </w:rPr>
        <w:t xml:space="preserve"> </w:t>
      </w:r>
      <w:r w:rsidRPr="002C250F">
        <w:rPr>
          <w:b/>
          <w:bCs/>
          <w:spacing w:val="-2"/>
          <w:lang w:val="uk-UA" w:eastAsia="en-US"/>
        </w:rPr>
        <w:t>зобов</w:t>
      </w:r>
      <w:r w:rsidRPr="002C250F">
        <w:rPr>
          <w:b/>
          <w:bCs/>
          <w:lang w:val="uk-UA" w:eastAsia="en-US"/>
        </w:rPr>
        <w:t>’</w:t>
      </w:r>
      <w:r w:rsidRPr="002C250F">
        <w:rPr>
          <w:b/>
          <w:bCs/>
          <w:spacing w:val="-2"/>
          <w:lang w:val="uk-UA" w:eastAsia="en-US"/>
        </w:rPr>
        <w:t>язані:</w:t>
      </w:r>
    </w:p>
    <w:p w:rsidR="002C250F" w:rsidRPr="002C250F" w:rsidRDefault="002C250F" w:rsidP="002C250F">
      <w:pPr>
        <w:widowControl w:val="0"/>
        <w:tabs>
          <w:tab w:val="left" w:pos="679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proofErr w:type="spellStart"/>
      <w:r w:rsidRPr="002C250F">
        <w:rPr>
          <w:lang w:val="uk-UA" w:eastAsia="en-US"/>
        </w:rPr>
        <w:t>відповідально</w:t>
      </w:r>
      <w:proofErr w:type="spellEnd"/>
      <w:r w:rsidRPr="002C250F">
        <w:rPr>
          <w:lang w:val="uk-UA" w:eastAsia="en-US"/>
        </w:rPr>
        <w:t xml:space="preserve"> та дбайливо ставитися до власного здоров’я, здоров’я оточуючих</w:t>
      </w:r>
      <w:r w:rsidRPr="002C250F">
        <w:rPr>
          <w:spacing w:val="-2"/>
          <w:lang w:val="uk-UA" w:eastAsia="en-US"/>
        </w:rPr>
        <w:t>;</w:t>
      </w:r>
    </w:p>
    <w:p w:rsidR="002C250F" w:rsidRPr="002C250F" w:rsidRDefault="002C250F" w:rsidP="002C250F">
      <w:pPr>
        <w:widowControl w:val="0"/>
        <w:tabs>
          <w:tab w:val="left" w:pos="662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дотримуватися установчих документів, правил внутрішнього розпорядку</w:t>
      </w:r>
      <w:r w:rsidRPr="002C250F">
        <w:rPr>
          <w:spacing w:val="-1"/>
          <w:lang w:val="uk-UA" w:eastAsia="en-US"/>
        </w:rPr>
        <w:t xml:space="preserve"> </w:t>
      </w:r>
      <w:r w:rsidRPr="002C250F">
        <w:rPr>
          <w:lang w:val="uk-UA" w:eastAsia="en-US"/>
        </w:rPr>
        <w:t xml:space="preserve">закладу </w:t>
      </w:r>
      <w:r w:rsidRPr="002C250F">
        <w:rPr>
          <w:spacing w:val="-2"/>
          <w:lang w:val="uk-UA" w:eastAsia="en-US"/>
        </w:rPr>
        <w:t>освіти;</w:t>
      </w:r>
    </w:p>
    <w:p w:rsidR="002C250F" w:rsidRPr="002C250F" w:rsidRDefault="002C250F" w:rsidP="002C250F">
      <w:pPr>
        <w:widowControl w:val="0"/>
        <w:tabs>
          <w:tab w:val="left" w:pos="710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повідомляти керівництво закладу освіти про факти насильства та жорстокого поводження стосовно здобувачів</w:t>
      </w:r>
      <w:r w:rsidRPr="002C250F">
        <w:rPr>
          <w:spacing w:val="-1"/>
          <w:lang w:val="uk-UA" w:eastAsia="en-US"/>
        </w:rPr>
        <w:t xml:space="preserve"> </w:t>
      </w:r>
      <w:r w:rsidRPr="002C250F">
        <w:rPr>
          <w:lang w:val="uk-UA" w:eastAsia="en-US"/>
        </w:rPr>
        <w:t>освіти,</w:t>
      </w:r>
      <w:r w:rsidRPr="002C250F">
        <w:rPr>
          <w:spacing w:val="-1"/>
          <w:lang w:val="uk-UA" w:eastAsia="en-US"/>
        </w:rPr>
        <w:t xml:space="preserve"> </w:t>
      </w:r>
      <w:r w:rsidRPr="002C250F">
        <w:rPr>
          <w:lang w:val="uk-UA" w:eastAsia="en-US"/>
        </w:rPr>
        <w:t>педагогічних, інших осіб,</w:t>
      </w:r>
      <w:r w:rsidRPr="002C250F">
        <w:rPr>
          <w:spacing w:val="-1"/>
          <w:lang w:val="uk-UA" w:eastAsia="en-US"/>
        </w:rPr>
        <w:t xml:space="preserve"> </w:t>
      </w:r>
      <w:r w:rsidRPr="002C250F">
        <w:rPr>
          <w:lang w:val="uk-UA" w:eastAsia="en-US"/>
        </w:rPr>
        <w:t>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2C250F" w:rsidRPr="002C250F" w:rsidRDefault="002C250F" w:rsidP="002C250F">
      <w:pPr>
        <w:widowControl w:val="0"/>
        <w:tabs>
          <w:tab w:val="left" w:pos="830"/>
        </w:tabs>
        <w:autoSpaceDE w:val="0"/>
        <w:autoSpaceDN w:val="0"/>
        <w:ind w:firstLine="709"/>
        <w:jc w:val="both"/>
        <w:rPr>
          <w:b/>
          <w:spacing w:val="-2"/>
          <w:lang w:val="uk-UA" w:eastAsia="en-US"/>
        </w:rPr>
      </w:pPr>
      <w:r w:rsidRPr="002C250F">
        <w:rPr>
          <w:b/>
          <w:lang w:val="uk-UA" w:eastAsia="en-US"/>
        </w:rPr>
        <w:t>5.3. Батьки</w:t>
      </w:r>
      <w:r w:rsidRPr="002C250F">
        <w:rPr>
          <w:b/>
          <w:spacing w:val="-10"/>
          <w:lang w:val="uk-UA" w:eastAsia="en-US"/>
        </w:rPr>
        <w:t xml:space="preserve"> </w:t>
      </w:r>
      <w:r w:rsidRPr="002C250F">
        <w:rPr>
          <w:b/>
          <w:lang w:val="uk-UA" w:eastAsia="en-US"/>
        </w:rPr>
        <w:t>або</w:t>
      </w:r>
      <w:r w:rsidRPr="002C250F">
        <w:rPr>
          <w:b/>
          <w:spacing w:val="-9"/>
          <w:lang w:val="uk-UA" w:eastAsia="en-US"/>
        </w:rPr>
        <w:t xml:space="preserve"> </w:t>
      </w:r>
      <w:r w:rsidRPr="002C250F">
        <w:rPr>
          <w:b/>
          <w:lang w:val="uk-UA" w:eastAsia="en-US"/>
        </w:rPr>
        <w:t>інші</w:t>
      </w:r>
      <w:r w:rsidRPr="002C250F">
        <w:rPr>
          <w:b/>
          <w:spacing w:val="-5"/>
          <w:lang w:val="uk-UA" w:eastAsia="en-US"/>
        </w:rPr>
        <w:t xml:space="preserve"> </w:t>
      </w:r>
      <w:r w:rsidRPr="002C250F">
        <w:rPr>
          <w:b/>
          <w:lang w:val="uk-UA" w:eastAsia="en-US"/>
        </w:rPr>
        <w:t>представники</w:t>
      </w:r>
      <w:r w:rsidRPr="002C250F">
        <w:rPr>
          <w:b/>
          <w:spacing w:val="50"/>
          <w:lang w:val="uk-UA" w:eastAsia="en-US"/>
        </w:rPr>
        <w:t xml:space="preserve"> </w:t>
      </w:r>
      <w:r w:rsidRPr="002C250F">
        <w:rPr>
          <w:b/>
          <w:lang w:val="uk-UA" w:eastAsia="en-US"/>
        </w:rPr>
        <w:t>здобувачів</w:t>
      </w:r>
      <w:r w:rsidRPr="002C250F">
        <w:rPr>
          <w:b/>
          <w:spacing w:val="-9"/>
          <w:lang w:val="uk-UA" w:eastAsia="en-US"/>
        </w:rPr>
        <w:t xml:space="preserve"> </w:t>
      </w:r>
      <w:r w:rsidRPr="002C250F">
        <w:rPr>
          <w:b/>
          <w:lang w:val="uk-UA" w:eastAsia="en-US"/>
        </w:rPr>
        <w:t>освіти</w:t>
      </w:r>
      <w:r w:rsidRPr="002C250F">
        <w:rPr>
          <w:b/>
          <w:spacing w:val="-9"/>
          <w:lang w:val="uk-UA" w:eastAsia="en-US"/>
        </w:rPr>
        <w:t xml:space="preserve"> </w:t>
      </w:r>
      <w:r w:rsidRPr="002C250F">
        <w:rPr>
          <w:b/>
          <w:lang w:val="uk-UA" w:eastAsia="en-US"/>
        </w:rPr>
        <w:t>мають</w:t>
      </w:r>
      <w:r w:rsidRPr="002C250F">
        <w:rPr>
          <w:b/>
          <w:spacing w:val="-7"/>
          <w:lang w:val="uk-UA" w:eastAsia="en-US"/>
        </w:rPr>
        <w:t xml:space="preserve"> </w:t>
      </w:r>
      <w:r w:rsidRPr="002C250F">
        <w:rPr>
          <w:b/>
          <w:spacing w:val="-2"/>
          <w:lang w:val="uk-UA" w:eastAsia="en-US"/>
        </w:rPr>
        <w:t>право:</w:t>
      </w:r>
    </w:p>
    <w:p w:rsidR="002C250F" w:rsidRPr="002C250F" w:rsidRDefault="002C250F" w:rsidP="002C250F">
      <w:pPr>
        <w:widowControl w:val="0"/>
        <w:tabs>
          <w:tab w:val="left" w:pos="830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отримувати інформацію про діяльність закладу освіти, результати навчання своїх дітей (дітей, законними представниками яких вони є), результати оцінювання якості освіти в закладі освіти та його освітньої діяльності;</w:t>
      </w:r>
    </w:p>
    <w:p w:rsidR="002C250F" w:rsidRPr="002C250F" w:rsidRDefault="002C250F" w:rsidP="002C250F">
      <w:pPr>
        <w:widowControl w:val="0"/>
        <w:tabs>
          <w:tab w:val="left" w:pos="830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подавати заяву директору</w:t>
      </w:r>
      <w:r w:rsidRPr="002C250F">
        <w:rPr>
          <w:spacing w:val="40"/>
          <w:lang w:val="uk-UA" w:eastAsia="en-US"/>
        </w:rPr>
        <w:t xml:space="preserve"> </w:t>
      </w:r>
      <w:r w:rsidRPr="002C250F">
        <w:rPr>
          <w:lang w:val="uk-UA" w:eastAsia="en-US"/>
        </w:rPr>
        <w:t>про випадки насильства або жорстокого поводження з дитиною, а також стосовно будь-якого іншого учасника освітнього процесу, вимагати невідкладного</w:t>
      </w:r>
      <w:r w:rsidRPr="002C250F">
        <w:rPr>
          <w:spacing w:val="40"/>
          <w:lang w:val="uk-UA" w:eastAsia="en-US"/>
        </w:rPr>
        <w:t xml:space="preserve"> </w:t>
      </w:r>
      <w:r w:rsidRPr="002C250F">
        <w:rPr>
          <w:lang w:val="uk-UA" w:eastAsia="en-US"/>
        </w:rPr>
        <w:t>(протягом однієї доби з моменту надходження заяви) та неупередженого реагування на такі</w:t>
      </w:r>
      <w:r w:rsidRPr="002C250F">
        <w:rPr>
          <w:spacing w:val="40"/>
          <w:lang w:val="uk-UA" w:eastAsia="en-US"/>
        </w:rPr>
        <w:t xml:space="preserve"> </w:t>
      </w:r>
      <w:r w:rsidRPr="002C250F">
        <w:rPr>
          <w:lang w:val="uk-UA" w:eastAsia="en-US"/>
        </w:rPr>
        <w:t>випадки;</w:t>
      </w:r>
    </w:p>
    <w:p w:rsidR="002C250F" w:rsidRPr="002C250F" w:rsidRDefault="002C250F" w:rsidP="002C250F">
      <w:pPr>
        <w:widowControl w:val="0"/>
        <w:tabs>
          <w:tab w:val="left" w:pos="684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отримувати інформацію щодо порядку та умов проходження їхньою дитиною, яка</w:t>
      </w:r>
      <w:r w:rsidRPr="002C250F">
        <w:rPr>
          <w:spacing w:val="-2"/>
          <w:lang w:val="uk-UA" w:eastAsia="en-US"/>
        </w:rPr>
        <w:t xml:space="preserve"> </w:t>
      </w:r>
      <w:r w:rsidRPr="002C250F">
        <w:rPr>
          <w:lang w:val="uk-UA" w:eastAsia="en-US"/>
        </w:rPr>
        <w:t>постраждала</w:t>
      </w:r>
      <w:r w:rsidRPr="002C250F">
        <w:rPr>
          <w:spacing w:val="-1"/>
          <w:lang w:val="uk-UA" w:eastAsia="en-US"/>
        </w:rPr>
        <w:t xml:space="preserve"> </w:t>
      </w:r>
      <w:r w:rsidRPr="002C250F">
        <w:rPr>
          <w:lang w:val="uk-UA" w:eastAsia="en-US"/>
        </w:rPr>
        <w:t>від</w:t>
      </w:r>
      <w:r w:rsidRPr="002C250F">
        <w:rPr>
          <w:spacing w:val="-1"/>
          <w:lang w:val="uk-UA" w:eastAsia="en-US"/>
        </w:rPr>
        <w:t xml:space="preserve"> </w:t>
      </w:r>
      <w:r w:rsidRPr="002C250F">
        <w:rPr>
          <w:lang w:val="uk-UA" w:eastAsia="en-US"/>
        </w:rPr>
        <w:t>насильства</w:t>
      </w:r>
      <w:r w:rsidRPr="002C250F">
        <w:rPr>
          <w:spacing w:val="-1"/>
          <w:lang w:val="uk-UA" w:eastAsia="en-US"/>
        </w:rPr>
        <w:t xml:space="preserve"> </w:t>
      </w:r>
      <w:r w:rsidRPr="002C250F">
        <w:rPr>
          <w:lang w:val="uk-UA" w:eastAsia="en-US"/>
        </w:rPr>
        <w:t>або</w:t>
      </w:r>
      <w:r w:rsidRPr="002C250F">
        <w:rPr>
          <w:spacing w:val="-1"/>
          <w:lang w:val="uk-UA" w:eastAsia="en-US"/>
        </w:rPr>
        <w:t xml:space="preserve"> </w:t>
      </w:r>
      <w:r w:rsidRPr="002C250F">
        <w:rPr>
          <w:lang w:val="uk-UA" w:eastAsia="en-US"/>
        </w:rPr>
        <w:t>жорстокого</w:t>
      </w:r>
      <w:r w:rsidRPr="002C250F">
        <w:rPr>
          <w:spacing w:val="-2"/>
          <w:lang w:val="uk-UA" w:eastAsia="en-US"/>
        </w:rPr>
        <w:t xml:space="preserve"> </w:t>
      </w:r>
      <w:r w:rsidRPr="002C250F">
        <w:rPr>
          <w:lang w:val="uk-UA" w:eastAsia="en-US"/>
        </w:rPr>
        <w:t>поводження,</w:t>
      </w:r>
      <w:r w:rsidRPr="002C250F">
        <w:rPr>
          <w:spacing w:val="-1"/>
          <w:lang w:val="uk-UA" w:eastAsia="en-US"/>
        </w:rPr>
        <w:t xml:space="preserve"> </w:t>
      </w:r>
      <w:r w:rsidRPr="002C250F">
        <w:rPr>
          <w:lang w:val="uk-UA" w:eastAsia="en-US"/>
        </w:rPr>
        <w:t>відповідних</w:t>
      </w:r>
      <w:r w:rsidRPr="002C250F">
        <w:rPr>
          <w:spacing w:val="-1"/>
          <w:lang w:val="uk-UA" w:eastAsia="en-US"/>
        </w:rPr>
        <w:t xml:space="preserve"> для таких осіб </w:t>
      </w:r>
      <w:r w:rsidRPr="002C250F">
        <w:rPr>
          <w:lang w:val="uk-UA" w:eastAsia="en-US"/>
        </w:rPr>
        <w:t>програм.</w:t>
      </w:r>
    </w:p>
    <w:p w:rsidR="002C250F" w:rsidRPr="002C250F" w:rsidRDefault="002C250F" w:rsidP="002C250F">
      <w:pPr>
        <w:widowControl w:val="0"/>
        <w:tabs>
          <w:tab w:val="left" w:pos="662"/>
        </w:tabs>
        <w:autoSpaceDE w:val="0"/>
        <w:autoSpaceDN w:val="0"/>
        <w:ind w:firstLine="709"/>
        <w:jc w:val="both"/>
        <w:rPr>
          <w:b/>
          <w:lang w:val="uk-UA" w:eastAsia="en-US"/>
        </w:rPr>
      </w:pPr>
      <w:r w:rsidRPr="002C250F">
        <w:rPr>
          <w:b/>
          <w:lang w:val="uk-UA" w:eastAsia="en-US"/>
        </w:rPr>
        <w:t>Батьки</w:t>
      </w:r>
      <w:r w:rsidRPr="002C250F">
        <w:rPr>
          <w:b/>
          <w:spacing w:val="-11"/>
          <w:lang w:val="uk-UA" w:eastAsia="en-US"/>
        </w:rPr>
        <w:t xml:space="preserve"> </w:t>
      </w:r>
      <w:r w:rsidRPr="002C250F">
        <w:rPr>
          <w:b/>
          <w:lang w:val="uk-UA" w:eastAsia="en-US"/>
        </w:rPr>
        <w:t>або</w:t>
      </w:r>
      <w:r w:rsidRPr="002C250F">
        <w:rPr>
          <w:b/>
          <w:spacing w:val="-7"/>
          <w:lang w:val="uk-UA" w:eastAsia="en-US"/>
        </w:rPr>
        <w:t xml:space="preserve"> </w:t>
      </w:r>
      <w:r w:rsidRPr="002C250F">
        <w:rPr>
          <w:b/>
          <w:lang w:val="uk-UA" w:eastAsia="en-US"/>
        </w:rPr>
        <w:t>інші</w:t>
      </w:r>
      <w:r w:rsidRPr="002C250F">
        <w:rPr>
          <w:b/>
          <w:spacing w:val="-8"/>
          <w:lang w:val="uk-UA" w:eastAsia="en-US"/>
        </w:rPr>
        <w:t xml:space="preserve"> законні </w:t>
      </w:r>
      <w:r w:rsidRPr="002C250F">
        <w:rPr>
          <w:b/>
          <w:lang w:val="uk-UA" w:eastAsia="en-US"/>
        </w:rPr>
        <w:t>представники</w:t>
      </w:r>
      <w:r w:rsidRPr="002C250F">
        <w:rPr>
          <w:b/>
          <w:spacing w:val="48"/>
          <w:lang w:val="uk-UA" w:eastAsia="en-US"/>
        </w:rPr>
        <w:t xml:space="preserve"> </w:t>
      </w:r>
      <w:r w:rsidRPr="002C250F">
        <w:rPr>
          <w:b/>
          <w:lang w:val="uk-UA" w:eastAsia="en-US"/>
        </w:rPr>
        <w:t>здобувачів</w:t>
      </w:r>
      <w:r w:rsidRPr="002C250F">
        <w:rPr>
          <w:b/>
          <w:spacing w:val="-8"/>
          <w:lang w:val="uk-UA" w:eastAsia="en-US"/>
        </w:rPr>
        <w:t xml:space="preserve"> </w:t>
      </w:r>
      <w:r w:rsidRPr="002C250F">
        <w:rPr>
          <w:b/>
          <w:lang w:val="uk-UA" w:eastAsia="en-US"/>
        </w:rPr>
        <w:t>освіти</w:t>
      </w:r>
      <w:r w:rsidRPr="002C250F">
        <w:rPr>
          <w:b/>
          <w:spacing w:val="-8"/>
          <w:lang w:val="uk-UA" w:eastAsia="en-US"/>
        </w:rPr>
        <w:t xml:space="preserve"> </w:t>
      </w:r>
      <w:r w:rsidRPr="002C250F">
        <w:rPr>
          <w:b/>
          <w:spacing w:val="-2"/>
          <w:lang w:val="uk-UA" w:eastAsia="en-US"/>
        </w:rPr>
        <w:t>зобов</w:t>
      </w:r>
      <w:r w:rsidRPr="002C250F">
        <w:rPr>
          <w:b/>
          <w:lang w:val="uk-UA" w:eastAsia="en-US"/>
        </w:rPr>
        <w:t>’</w:t>
      </w:r>
      <w:r w:rsidRPr="002C250F">
        <w:rPr>
          <w:b/>
          <w:spacing w:val="-2"/>
          <w:lang w:val="uk-UA" w:eastAsia="en-US"/>
        </w:rPr>
        <w:t>язані:</w:t>
      </w:r>
    </w:p>
    <w:p w:rsidR="002C250F" w:rsidRPr="002C250F" w:rsidRDefault="002C250F" w:rsidP="002C250F">
      <w:pPr>
        <w:widowControl w:val="0"/>
        <w:tabs>
          <w:tab w:val="left" w:pos="662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виховувати в дітей повагу до гідності, прав, свобод і законних інтересів людини, законів та етичних норм, відповідальне ставлення до власного здоров</w:t>
      </w:r>
      <w:r w:rsidRPr="002C250F">
        <w:rPr>
          <w:b/>
          <w:lang w:val="uk-UA" w:eastAsia="en-US"/>
        </w:rPr>
        <w:t>’</w:t>
      </w:r>
      <w:r w:rsidRPr="002C250F">
        <w:rPr>
          <w:lang w:val="uk-UA" w:eastAsia="en-US"/>
        </w:rPr>
        <w:t>я, здоров</w:t>
      </w:r>
      <w:r w:rsidRPr="002C250F">
        <w:rPr>
          <w:b/>
          <w:lang w:val="uk-UA" w:eastAsia="en-US"/>
        </w:rPr>
        <w:t>’</w:t>
      </w:r>
      <w:r w:rsidRPr="002C250F">
        <w:rPr>
          <w:lang w:val="uk-UA" w:eastAsia="en-US"/>
        </w:rPr>
        <w:t>я оточуючих і довкілля;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поважати гідність, права, свободи та законні інтереси дитини та інших учасників освітнього процесу;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дбати про фізичне та психічне здоров</w:t>
      </w:r>
      <w:r w:rsidRPr="002C250F">
        <w:rPr>
          <w:b/>
          <w:lang w:val="uk-UA" w:eastAsia="en-US"/>
        </w:rPr>
        <w:t>’</w:t>
      </w:r>
      <w:r w:rsidRPr="002C250F">
        <w:rPr>
          <w:lang w:val="uk-UA" w:eastAsia="en-US"/>
        </w:rPr>
        <w:t>я дитини, сприяти розвитку її здібностей, формувати навички здорового способу життя;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формувати в дитини культуру</w:t>
      </w:r>
      <w:r w:rsidRPr="002C250F">
        <w:rPr>
          <w:spacing w:val="-2"/>
          <w:lang w:val="uk-UA" w:eastAsia="en-US"/>
        </w:rPr>
        <w:t xml:space="preserve"> </w:t>
      </w:r>
      <w:r w:rsidRPr="002C250F">
        <w:rPr>
          <w:lang w:val="uk-UA" w:eastAsia="en-US"/>
        </w:rPr>
        <w:t>діалогу, культуру</w:t>
      </w:r>
      <w:r w:rsidRPr="002C250F">
        <w:rPr>
          <w:spacing w:val="-2"/>
          <w:lang w:val="uk-UA" w:eastAsia="en-US"/>
        </w:rPr>
        <w:t xml:space="preserve"> </w:t>
      </w:r>
      <w:r w:rsidRPr="002C250F">
        <w:rPr>
          <w:lang w:val="uk-UA" w:eastAsia="en-US"/>
        </w:rPr>
        <w:t>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і культурних традицій, різного соціального походження, сімейного та майнового стану;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настановленням та особистим прикладом утверджувати повагу до суспільної</w:t>
      </w:r>
      <w:r w:rsidRPr="002C250F">
        <w:rPr>
          <w:spacing w:val="40"/>
          <w:lang w:val="uk-UA" w:eastAsia="en-US"/>
        </w:rPr>
        <w:t xml:space="preserve"> </w:t>
      </w:r>
      <w:r w:rsidRPr="002C250F">
        <w:rPr>
          <w:lang w:val="uk-UA" w:eastAsia="en-US"/>
        </w:rPr>
        <w:t>моралі та цінностей, зокрема правди, справедливості, патріотизму, гуманізму, толерантності, працелюбства.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</w:p>
    <w:p w:rsidR="002C250F" w:rsidRPr="002C250F" w:rsidRDefault="002C250F" w:rsidP="002C250F">
      <w:pPr>
        <w:widowControl w:val="0"/>
        <w:autoSpaceDE w:val="0"/>
        <w:autoSpaceDN w:val="0"/>
        <w:outlineLvl w:val="5"/>
        <w:rPr>
          <w:b/>
          <w:lang w:val="uk-UA" w:eastAsia="en-US"/>
        </w:rPr>
      </w:pPr>
      <w:r w:rsidRPr="002C250F">
        <w:rPr>
          <w:b/>
          <w:lang w:val="en-US" w:eastAsia="en-US"/>
        </w:rPr>
        <w:t>V</w:t>
      </w:r>
      <w:r w:rsidRPr="002C250F">
        <w:rPr>
          <w:b/>
          <w:lang w:val="uk-UA" w:eastAsia="en-US"/>
        </w:rPr>
        <w:t>І. Алгоритм дій у разі виявлення випадку насильства над дитиною</w:t>
      </w:r>
    </w:p>
    <w:p w:rsidR="002C250F" w:rsidRPr="002C250F" w:rsidRDefault="002C250F" w:rsidP="002C250F">
      <w:pPr>
        <w:widowControl w:val="0"/>
        <w:autoSpaceDE w:val="0"/>
        <w:autoSpaceDN w:val="0"/>
        <w:outlineLvl w:val="5"/>
        <w:rPr>
          <w:rFonts w:eastAsia="Calibri"/>
          <w:b/>
          <w:bCs/>
          <w:lang w:val="uk-UA" w:eastAsia="en-US"/>
        </w:rPr>
      </w:pPr>
      <w:r w:rsidRPr="002C250F">
        <w:rPr>
          <w:lang w:eastAsia="en-US"/>
        </w:rPr>
        <w:t xml:space="preserve">6.1. </w:t>
      </w:r>
      <w:r w:rsidRPr="002C250F">
        <w:rPr>
          <w:rFonts w:eastAsia="Calibri"/>
          <w:b/>
          <w:bCs/>
          <w:lang w:val="uk-UA" w:eastAsia="en-US"/>
        </w:rPr>
        <w:t>Алгоритм дій працівника навчального закладу у разі</w:t>
      </w:r>
      <w:r w:rsidRPr="002C250F">
        <w:rPr>
          <w:rFonts w:eastAsia="Calibri"/>
          <w:b/>
          <w:bCs/>
          <w:lang w:eastAsia="en-US"/>
        </w:rPr>
        <w:t xml:space="preserve"> </w:t>
      </w:r>
      <w:r w:rsidRPr="002C250F">
        <w:rPr>
          <w:rFonts w:eastAsia="Calibri"/>
          <w:b/>
          <w:bCs/>
          <w:lang w:val="uk-UA" w:eastAsia="en-US"/>
        </w:rPr>
        <w:t>виявлення випадку насильства над дитиною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У випадках, коли ви маєте підозри жорстокого поводження з дитиною або є реальна </w:t>
      </w:r>
      <w:r w:rsidRPr="002C250F">
        <w:rPr>
          <w:rFonts w:eastAsia="Calibri"/>
          <w:color w:val="212121"/>
          <w:lang w:val="uk-UA" w:eastAsia="en-US"/>
        </w:rPr>
        <w:lastRenderedPageBreak/>
        <w:t>загроза його вчинення (удома, з боку однолітків, інших працівників навчального закладу або інших осіб), ваші дії: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>Повідомити про це в усній чи письмовій формі адміністрацію навчального закладу.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 У випадках, коли до вас звернулася дитина з усною скаргою щодо жорстокого поводження з нею, ваші дії: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>Оформити звернення дитини у письмовій формі та передати його до адміністрації навчального закладу; територіального підрозділу служби у справах дітей, органів ювенальної превенції;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>Повідомити про це в усній чи письмовій формі від свого імені вказані (перераховані) вище органи.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 У випадках, коли ви стали свідком жорстокого поводження з дитиною, ваші дії: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>Якомога швидше повідомити про цей факт адміністрацію навчального закладу;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>Одночасно повідомити територіальний підрозділ служби у справах дітей та поліцію.</w:t>
      </w:r>
    </w:p>
    <w:p w:rsidR="002C250F" w:rsidRPr="002C250F" w:rsidRDefault="002C250F" w:rsidP="002C250F">
      <w:pPr>
        <w:widowControl w:val="0"/>
        <w:autoSpaceDE w:val="0"/>
        <w:autoSpaceDN w:val="0"/>
        <w:jc w:val="both"/>
        <w:outlineLvl w:val="0"/>
        <w:rPr>
          <w:rFonts w:eastAsia="Calibri"/>
          <w:b/>
          <w:kern w:val="36"/>
          <w:lang w:val="uk-UA" w:eastAsia="en-US"/>
        </w:rPr>
      </w:pPr>
      <w:r w:rsidRPr="002C250F">
        <w:rPr>
          <w:rFonts w:eastAsia="Calibri"/>
          <w:b/>
          <w:kern w:val="36"/>
          <w:lang w:val="uk-UA" w:eastAsia="en-US"/>
        </w:rPr>
        <w:t>6.</w:t>
      </w:r>
      <w:r w:rsidR="00204BA3">
        <w:rPr>
          <w:rFonts w:eastAsia="Calibri"/>
          <w:b/>
          <w:kern w:val="36"/>
          <w:lang w:val="uk-UA" w:eastAsia="en-US"/>
        </w:rPr>
        <w:t>2</w:t>
      </w:r>
      <w:r w:rsidRPr="002C250F">
        <w:rPr>
          <w:rFonts w:eastAsia="Calibri"/>
          <w:b/>
          <w:kern w:val="36"/>
          <w:lang w:val="uk-UA" w:eastAsia="en-US"/>
        </w:rPr>
        <w:t>.Дії адміністрації навчального закладу у разі отримання повідомлення про жорстоке поводження з дитиною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 У разі звернення дитини, її батьків (осіб, які їх замінюють) або працівника навчального закладу до представника адміністрації навчального закладу щодо жорстокого поводження з нею адміністратор зобов’язаний: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 якщо звернення (повідомлення) усне, оформити це повідомлення письмово, зазначивши, від кого та коли (дата, час) воно отримано;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 звернення має бути оформлене належним чином, відповідно до вимог Закону України «Про звернення громадян» (має бути зазначено прізвище, ім’я, по батькові, місце проживання громадянина, викладено суть порушеного питання);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 письмове звернення повинно бути підписано заявником (заявниками) із зазначенням дати.</w:t>
      </w:r>
    </w:p>
    <w:p w:rsidR="002C250F" w:rsidRPr="002C250F" w:rsidRDefault="002C250F" w:rsidP="002C250F">
      <w:pPr>
        <w:widowControl w:val="0"/>
        <w:autoSpaceDE w:val="0"/>
        <w:autoSpaceDN w:val="0"/>
        <w:rPr>
          <w:bCs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>2. Необхідно терміново (протягом однієї доби) передати цей документ до територіального підрозділу служби у справах дітей за місцем проживання дитини,</w:t>
      </w:r>
      <w:r w:rsidRPr="002C250F">
        <w:rPr>
          <w:lang w:val="uk-UA" w:eastAsia="en-US"/>
        </w:rPr>
        <w:t xml:space="preserve"> </w:t>
      </w:r>
      <w:r w:rsidRPr="002C250F">
        <w:rPr>
          <w:rFonts w:eastAsia="Calibri"/>
          <w:color w:val="212121"/>
          <w:lang w:val="uk-UA" w:eastAsia="en-US"/>
        </w:rPr>
        <w:t xml:space="preserve">органи ювенальної превенції, </w:t>
      </w:r>
      <w:r w:rsidRPr="002C250F">
        <w:rPr>
          <w:lang w:val="uk-UA" w:eastAsia="en-US"/>
        </w:rPr>
        <w:t>а у разі потреби</w:t>
      </w:r>
      <w:r w:rsidRPr="002C250F">
        <w:rPr>
          <w:b/>
          <w:lang w:val="uk-UA" w:eastAsia="en-US"/>
        </w:rPr>
        <w:t xml:space="preserve"> – </w:t>
      </w:r>
      <w:r w:rsidRPr="002C250F">
        <w:rPr>
          <w:bCs/>
          <w:lang w:val="uk-UA" w:eastAsia="en-US"/>
        </w:rPr>
        <w:t>центр соціальних служб, органи охорони здоров’я.</w:t>
      </w:r>
    </w:p>
    <w:p w:rsidR="002C250F" w:rsidRPr="002C250F" w:rsidRDefault="002C250F" w:rsidP="002C250F">
      <w:pPr>
        <w:widowControl w:val="0"/>
        <w:autoSpaceDE w:val="0"/>
        <w:autoSpaceDN w:val="0"/>
        <w:jc w:val="both"/>
        <w:outlineLvl w:val="0"/>
        <w:rPr>
          <w:rFonts w:eastAsia="Calibri"/>
          <w:b/>
          <w:bCs/>
          <w:kern w:val="36"/>
          <w:lang w:val="uk-UA" w:eastAsia="en-US"/>
        </w:rPr>
      </w:pPr>
      <w:r w:rsidRPr="002C250F">
        <w:rPr>
          <w:rFonts w:eastAsia="Calibri"/>
          <w:b/>
          <w:bCs/>
          <w:kern w:val="36"/>
          <w:lang w:val="uk-UA" w:eastAsia="en-US"/>
        </w:rPr>
        <w:t>6.</w:t>
      </w:r>
      <w:r w:rsidR="00204BA3">
        <w:rPr>
          <w:rFonts w:eastAsia="Calibri"/>
          <w:b/>
          <w:bCs/>
          <w:kern w:val="36"/>
          <w:lang w:val="uk-UA" w:eastAsia="en-US"/>
        </w:rPr>
        <w:t>3</w:t>
      </w:r>
      <w:r w:rsidRPr="002C250F">
        <w:rPr>
          <w:rFonts w:eastAsia="Calibri"/>
          <w:b/>
          <w:bCs/>
          <w:kern w:val="36"/>
          <w:lang w:val="uk-UA" w:eastAsia="en-US"/>
        </w:rPr>
        <w:t>. Порядок подання заяв про випадки насильства та жорстокого поводженню з дітьми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 Цей Порядок визначає процедуру подання та розгляду заяв про випадки насильства та жорстокого поводженню з дітьми.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>Заявниками можуть бути здобувачі освіти, їх батьки/законні представники, працівники та педагогічні працівники школи та інші особи.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>Заявник забезпечує достовірність та повноту наданої інформації.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 Здобувачі освіти, працівники та педагогічні працівники, батьки та інші учасники освітнього процесу, яким стало відомо про випадки насильства та </w:t>
      </w:r>
    </w:p>
    <w:p w:rsidR="002C250F" w:rsidRPr="002C250F" w:rsidRDefault="002C250F" w:rsidP="002C250F">
      <w:pPr>
        <w:widowControl w:val="0"/>
        <w:autoSpaceDE w:val="0"/>
        <w:autoSpaceDN w:val="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жорстокого поводженню з дітьми, учасниками або свідками якого стали, або підозрюють його вчинення по відношенню до інших осіб за зовнішніми ознаками, або про які отримали достовірну інформацію від інших осіб зобов’язані повідомляти директору </w:t>
      </w:r>
      <w:proofErr w:type="spellStart"/>
      <w:r w:rsidRPr="002C250F">
        <w:rPr>
          <w:rFonts w:eastAsia="Calibri"/>
          <w:color w:val="000000"/>
          <w:lang w:val="uk-UA" w:eastAsia="en-US"/>
        </w:rPr>
        <w:t>Немішаївського</w:t>
      </w:r>
      <w:proofErr w:type="spellEnd"/>
      <w:r w:rsidRPr="002C250F">
        <w:rPr>
          <w:rFonts w:eastAsia="Calibri"/>
          <w:color w:val="000000"/>
          <w:lang w:val="uk-UA" w:eastAsia="en-US"/>
        </w:rPr>
        <w:t xml:space="preserve"> ліцею №1.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 Розгляд та неупереджене з’ясування обставин випадків насильства та </w:t>
      </w:r>
    </w:p>
    <w:p w:rsidR="002C250F" w:rsidRPr="002C250F" w:rsidRDefault="002C250F" w:rsidP="002C250F">
      <w:pPr>
        <w:widowControl w:val="0"/>
        <w:autoSpaceDE w:val="0"/>
        <w:autoSpaceDN w:val="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>жорстокого поводження з дітьми здійснюється відповідно до поданих заявниками заяв (далі – Заява).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 Заяви, що надійшли на електронну пошту закладу отримує секретар, яка зобов’язана терміново повідомити керівника закладу.</w:t>
      </w:r>
      <w:r w:rsidRPr="002C250F">
        <w:rPr>
          <w:lang w:val="uk-UA" w:eastAsia="en-US"/>
        </w:rPr>
        <w:t xml:space="preserve"> </w:t>
      </w:r>
      <w:r w:rsidRPr="002C250F">
        <w:rPr>
          <w:rFonts w:eastAsia="Calibri"/>
          <w:color w:val="212121"/>
          <w:lang w:val="uk-UA" w:eastAsia="en-US"/>
        </w:rPr>
        <w:t>Усні звернення також підлягають реєстрації після оформлення їх у письмову форму.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 Прийом та реєстрацію поданих Заяв здійснює особисто директор школи або його заступник.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 Заяви реєструються в окремому журналі реєстрації заяв про випадки </w:t>
      </w:r>
      <w:proofErr w:type="spellStart"/>
      <w:r w:rsidRPr="002C250F">
        <w:rPr>
          <w:rFonts w:eastAsia="Calibri"/>
          <w:color w:val="212121"/>
          <w:lang w:val="uk-UA" w:eastAsia="en-US"/>
        </w:rPr>
        <w:t>булінгу</w:t>
      </w:r>
      <w:proofErr w:type="spellEnd"/>
      <w:r w:rsidRPr="002C250F">
        <w:rPr>
          <w:rFonts w:eastAsia="Calibri"/>
          <w:color w:val="212121"/>
          <w:lang w:val="uk-UA" w:eastAsia="en-US"/>
        </w:rPr>
        <w:t xml:space="preserve"> (цькування)</w:t>
      </w:r>
      <w:r w:rsidRPr="002C250F">
        <w:rPr>
          <w:lang w:val="uk-UA" w:eastAsia="en-US"/>
        </w:rPr>
        <w:t xml:space="preserve"> </w:t>
      </w:r>
      <w:r w:rsidRPr="002C250F">
        <w:rPr>
          <w:rFonts w:eastAsia="Calibri"/>
          <w:color w:val="212121"/>
          <w:lang w:val="uk-UA" w:eastAsia="en-US"/>
        </w:rPr>
        <w:t>насильства та  жорстокого поводження з дітьми.</w:t>
      </w:r>
    </w:p>
    <w:p w:rsidR="002C250F" w:rsidRPr="002C250F" w:rsidRDefault="002C250F" w:rsidP="002C250F">
      <w:pPr>
        <w:widowControl w:val="0"/>
        <w:autoSpaceDE w:val="0"/>
        <w:autoSpaceDN w:val="0"/>
        <w:ind w:firstLine="720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 Датою подання заяв є дата їх прийняття.</w:t>
      </w:r>
    </w:p>
    <w:p w:rsidR="002C250F" w:rsidRPr="002C250F" w:rsidRDefault="002C250F" w:rsidP="00062346">
      <w:pPr>
        <w:widowControl w:val="0"/>
        <w:autoSpaceDE w:val="0"/>
        <w:autoSpaceDN w:val="0"/>
        <w:ind w:firstLine="709"/>
        <w:rPr>
          <w:rFonts w:eastAsia="Calibri"/>
          <w:color w:val="212121"/>
          <w:lang w:val="uk-UA" w:eastAsia="en-US"/>
        </w:rPr>
      </w:pPr>
      <w:r w:rsidRPr="002C250F">
        <w:rPr>
          <w:rFonts w:eastAsia="Calibri"/>
          <w:color w:val="212121"/>
          <w:lang w:val="uk-UA" w:eastAsia="en-US"/>
        </w:rPr>
        <w:t xml:space="preserve"> Розгляд Заяв здійснює директор школи з дотриманням конфіденційності.</w:t>
      </w:r>
    </w:p>
    <w:p w:rsidR="00062346" w:rsidRPr="00153AD6" w:rsidRDefault="00062346" w:rsidP="002C250F">
      <w:pPr>
        <w:widowControl w:val="0"/>
        <w:tabs>
          <w:tab w:val="left" w:pos="760"/>
        </w:tabs>
        <w:autoSpaceDE w:val="0"/>
        <w:autoSpaceDN w:val="0"/>
        <w:ind w:firstLine="709"/>
        <w:jc w:val="center"/>
        <w:outlineLvl w:val="0"/>
        <w:rPr>
          <w:b/>
          <w:bCs/>
          <w:lang w:eastAsia="en-US"/>
        </w:rPr>
      </w:pPr>
    </w:p>
    <w:p w:rsidR="00062346" w:rsidRPr="00153AD6" w:rsidRDefault="00062346" w:rsidP="002C250F">
      <w:pPr>
        <w:widowControl w:val="0"/>
        <w:tabs>
          <w:tab w:val="left" w:pos="760"/>
        </w:tabs>
        <w:autoSpaceDE w:val="0"/>
        <w:autoSpaceDN w:val="0"/>
        <w:ind w:firstLine="709"/>
        <w:jc w:val="center"/>
        <w:outlineLvl w:val="0"/>
        <w:rPr>
          <w:b/>
          <w:bCs/>
          <w:lang w:eastAsia="en-US"/>
        </w:rPr>
      </w:pPr>
    </w:p>
    <w:p w:rsidR="002C250F" w:rsidRPr="002C250F" w:rsidRDefault="002C250F" w:rsidP="002C250F">
      <w:pPr>
        <w:widowControl w:val="0"/>
        <w:tabs>
          <w:tab w:val="left" w:pos="760"/>
        </w:tabs>
        <w:autoSpaceDE w:val="0"/>
        <w:autoSpaceDN w:val="0"/>
        <w:ind w:firstLine="709"/>
        <w:jc w:val="center"/>
        <w:outlineLvl w:val="0"/>
        <w:rPr>
          <w:b/>
          <w:bCs/>
          <w:lang w:val="uk-UA" w:eastAsia="en-US"/>
        </w:rPr>
      </w:pPr>
      <w:r w:rsidRPr="002C250F">
        <w:rPr>
          <w:b/>
          <w:bCs/>
          <w:lang w:val="en-US" w:eastAsia="en-US"/>
        </w:rPr>
        <w:lastRenderedPageBreak/>
        <w:t>V</w:t>
      </w:r>
      <w:r w:rsidRPr="002C250F">
        <w:rPr>
          <w:b/>
          <w:bCs/>
          <w:lang w:val="uk-UA" w:eastAsia="en-US"/>
        </w:rPr>
        <w:t xml:space="preserve">ІІ. Відповідальність осіб, причетних до насильства та </w:t>
      </w:r>
    </w:p>
    <w:p w:rsidR="002C250F" w:rsidRPr="002C250F" w:rsidRDefault="002C250F" w:rsidP="002C250F">
      <w:pPr>
        <w:widowControl w:val="0"/>
        <w:tabs>
          <w:tab w:val="left" w:pos="760"/>
        </w:tabs>
        <w:autoSpaceDE w:val="0"/>
        <w:autoSpaceDN w:val="0"/>
        <w:ind w:firstLine="709"/>
        <w:jc w:val="center"/>
        <w:outlineLvl w:val="0"/>
        <w:rPr>
          <w:b/>
          <w:bCs/>
          <w:lang w:val="uk-UA" w:eastAsia="en-US"/>
        </w:rPr>
      </w:pPr>
      <w:r w:rsidRPr="002C250F">
        <w:rPr>
          <w:b/>
          <w:bCs/>
          <w:lang w:val="uk-UA" w:eastAsia="en-US"/>
        </w:rPr>
        <w:t xml:space="preserve">жорстокого </w:t>
      </w:r>
      <w:r w:rsidRPr="002C250F">
        <w:rPr>
          <w:b/>
          <w:bCs/>
          <w:spacing w:val="-2"/>
          <w:lang w:val="uk-UA" w:eastAsia="en-US"/>
        </w:rPr>
        <w:t>поводження з дітьми</w:t>
      </w:r>
    </w:p>
    <w:p w:rsidR="002C250F" w:rsidRPr="002C250F" w:rsidRDefault="002C250F" w:rsidP="002C250F">
      <w:pPr>
        <w:widowControl w:val="0"/>
        <w:tabs>
          <w:tab w:val="left" w:pos="1053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7.1. Особи, які вчинили насильство або жорстокість по відношенню до здобувачів освіти, притягуються до відповідальності згідно з чинним законодавством.</w:t>
      </w:r>
    </w:p>
    <w:p w:rsidR="002C250F" w:rsidRPr="002C250F" w:rsidRDefault="002C250F" w:rsidP="002C250F">
      <w:pPr>
        <w:widowControl w:val="0"/>
        <w:tabs>
          <w:tab w:val="left" w:pos="1053"/>
        </w:tabs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7.2. Неповідомлення директором закладу освіти уповноваженим підрозділам органів Національної поліції України про випадки насильства та жорстокого поводження з дітьми тягне за собою відповідальність згідно з чинним законодавством.</w:t>
      </w:r>
    </w:p>
    <w:p w:rsidR="002C250F" w:rsidRPr="002C250F" w:rsidRDefault="002C250F" w:rsidP="002C250F">
      <w:pPr>
        <w:shd w:val="clear" w:color="auto" w:fill="FFFFFF"/>
        <w:ind w:firstLine="709"/>
        <w:jc w:val="both"/>
      </w:pPr>
      <w:r w:rsidRPr="002C250F">
        <w:t xml:space="preserve">7.3. Особу за </w:t>
      </w:r>
      <w:proofErr w:type="spellStart"/>
      <w:r w:rsidRPr="002C250F">
        <w:t>вчинення</w:t>
      </w:r>
      <w:proofErr w:type="spellEnd"/>
      <w:r w:rsidRPr="002C250F">
        <w:t xml:space="preserve"> </w:t>
      </w:r>
      <w:proofErr w:type="spellStart"/>
      <w:r w:rsidRPr="002C250F">
        <w:t>насильства</w:t>
      </w:r>
      <w:proofErr w:type="spellEnd"/>
      <w:r w:rsidRPr="002C250F">
        <w:t xml:space="preserve"> та </w:t>
      </w:r>
      <w:proofErr w:type="spellStart"/>
      <w:r w:rsidRPr="002C250F">
        <w:t>жорстоких</w:t>
      </w:r>
      <w:proofErr w:type="spellEnd"/>
      <w:r w:rsidRPr="002C250F">
        <w:t xml:space="preserve"> </w:t>
      </w:r>
      <w:proofErr w:type="spellStart"/>
      <w:r w:rsidRPr="002C250F">
        <w:t>дій</w:t>
      </w:r>
      <w:proofErr w:type="spellEnd"/>
      <w:r w:rsidRPr="002C250F">
        <w:t xml:space="preserve"> </w:t>
      </w:r>
      <w:proofErr w:type="spellStart"/>
      <w:r w:rsidRPr="002C250F">
        <w:t>із</w:t>
      </w:r>
      <w:proofErr w:type="spellEnd"/>
      <w:r w:rsidRPr="002C250F">
        <w:t xml:space="preserve"> </w:t>
      </w:r>
      <w:proofErr w:type="spellStart"/>
      <w:r w:rsidRPr="002C250F">
        <w:t>дітьми</w:t>
      </w:r>
      <w:proofErr w:type="spellEnd"/>
      <w:r w:rsidRPr="002C250F">
        <w:t xml:space="preserve"> </w:t>
      </w:r>
      <w:proofErr w:type="spellStart"/>
      <w:r w:rsidRPr="002C250F">
        <w:t>можуть</w:t>
      </w:r>
      <w:proofErr w:type="spellEnd"/>
      <w:r w:rsidRPr="002C250F">
        <w:t xml:space="preserve"> </w:t>
      </w:r>
      <w:proofErr w:type="spellStart"/>
      <w:r w:rsidRPr="002C250F">
        <w:t>направити</w:t>
      </w:r>
      <w:proofErr w:type="spellEnd"/>
      <w:r w:rsidRPr="002C250F">
        <w:t xml:space="preserve"> для </w:t>
      </w:r>
      <w:proofErr w:type="spellStart"/>
      <w:r w:rsidRPr="002C250F">
        <w:t>проходження</w:t>
      </w:r>
      <w:proofErr w:type="spellEnd"/>
      <w:r w:rsidRPr="002C250F">
        <w:t xml:space="preserve"> </w:t>
      </w:r>
      <w:proofErr w:type="spellStart"/>
      <w:r w:rsidRPr="002C250F">
        <w:t>відповідної</w:t>
      </w:r>
      <w:proofErr w:type="spellEnd"/>
      <w:r w:rsidRPr="002C250F">
        <w:t xml:space="preserve"> </w:t>
      </w:r>
      <w:proofErr w:type="spellStart"/>
      <w:r w:rsidRPr="002C250F">
        <w:t>програми</w:t>
      </w:r>
      <w:proofErr w:type="spellEnd"/>
      <w:r w:rsidRPr="002C250F">
        <w:t xml:space="preserve">: за </w:t>
      </w:r>
      <w:proofErr w:type="spellStart"/>
      <w:r w:rsidRPr="002C250F">
        <w:t>рішенням</w:t>
      </w:r>
      <w:proofErr w:type="spellEnd"/>
      <w:r w:rsidRPr="002C250F">
        <w:t xml:space="preserve"> суду </w:t>
      </w:r>
      <w:r w:rsidRPr="002C250F">
        <w:rPr>
          <w:lang w:val="uk-UA" w:eastAsia="en-US"/>
        </w:rPr>
        <w:t>—</w:t>
      </w:r>
      <w:r w:rsidRPr="002C250F">
        <w:t xml:space="preserve"> </w:t>
      </w:r>
      <w:proofErr w:type="spellStart"/>
      <w:r w:rsidRPr="002C250F">
        <w:t>строком</w:t>
      </w:r>
      <w:proofErr w:type="spellEnd"/>
      <w:r w:rsidRPr="002C250F">
        <w:t xml:space="preserve"> </w:t>
      </w:r>
      <w:proofErr w:type="spellStart"/>
      <w:r w:rsidRPr="002C250F">
        <w:t>від</w:t>
      </w:r>
      <w:proofErr w:type="spellEnd"/>
      <w:r w:rsidRPr="002C250F">
        <w:t xml:space="preserve"> одного до </w:t>
      </w:r>
      <w:proofErr w:type="spellStart"/>
      <w:r w:rsidRPr="002C250F">
        <w:t>трьох</w:t>
      </w:r>
      <w:proofErr w:type="spellEnd"/>
      <w:r w:rsidRPr="002C250F">
        <w:t xml:space="preserve"> </w:t>
      </w:r>
      <w:proofErr w:type="spellStart"/>
      <w:r w:rsidRPr="002C250F">
        <w:t>місяців</w:t>
      </w:r>
      <w:proofErr w:type="spellEnd"/>
      <w:r w:rsidRPr="002C250F">
        <w:t xml:space="preserve">; за </w:t>
      </w:r>
      <w:proofErr w:type="spellStart"/>
      <w:r w:rsidRPr="002C250F">
        <w:t>відсутності</w:t>
      </w:r>
      <w:proofErr w:type="spellEnd"/>
      <w:r w:rsidRPr="002C250F">
        <w:t xml:space="preserve"> судового </w:t>
      </w:r>
      <w:proofErr w:type="spellStart"/>
      <w:r w:rsidRPr="002C250F">
        <w:t>рішення</w:t>
      </w:r>
      <w:proofErr w:type="spellEnd"/>
      <w:r w:rsidRPr="002C250F">
        <w:t xml:space="preserve"> </w:t>
      </w:r>
      <w:r w:rsidRPr="002C250F">
        <w:rPr>
          <w:lang w:val="uk-UA" w:eastAsia="en-US"/>
        </w:rPr>
        <w:t>—</w:t>
      </w:r>
      <w:r w:rsidRPr="002C250F">
        <w:t xml:space="preserve"> на </w:t>
      </w:r>
      <w:proofErr w:type="spellStart"/>
      <w:r w:rsidRPr="002C250F">
        <w:t>добровільній</w:t>
      </w:r>
      <w:proofErr w:type="spellEnd"/>
      <w:r w:rsidRPr="002C250F">
        <w:t xml:space="preserve"> </w:t>
      </w:r>
      <w:proofErr w:type="spellStart"/>
      <w:r w:rsidRPr="002C250F">
        <w:t>основі</w:t>
      </w:r>
      <w:proofErr w:type="spellEnd"/>
      <w:r w:rsidRPr="002C250F">
        <w:t xml:space="preserve">, а </w:t>
      </w:r>
      <w:proofErr w:type="spellStart"/>
      <w:r w:rsidRPr="002C250F">
        <w:t>дітей</w:t>
      </w:r>
      <w:proofErr w:type="spellEnd"/>
      <w:r w:rsidRPr="002C250F">
        <w:t xml:space="preserve"> </w:t>
      </w:r>
      <w:proofErr w:type="spellStart"/>
      <w:r w:rsidRPr="002C250F">
        <w:t>віком</w:t>
      </w:r>
      <w:proofErr w:type="spellEnd"/>
      <w:r w:rsidRPr="002C250F">
        <w:t xml:space="preserve"> до 16 </w:t>
      </w:r>
      <w:proofErr w:type="spellStart"/>
      <w:r w:rsidRPr="002C250F">
        <w:t>років</w:t>
      </w:r>
      <w:proofErr w:type="spellEnd"/>
      <w:r w:rsidRPr="002C250F">
        <w:t xml:space="preserve"> </w:t>
      </w:r>
      <w:r w:rsidRPr="002C250F">
        <w:rPr>
          <w:lang w:val="uk-UA" w:eastAsia="en-US"/>
        </w:rPr>
        <w:t>—</w:t>
      </w:r>
      <w:r w:rsidRPr="002C250F">
        <w:t xml:space="preserve"> за </w:t>
      </w:r>
      <w:proofErr w:type="spellStart"/>
      <w:r w:rsidRPr="002C250F">
        <w:t>згодою</w:t>
      </w:r>
      <w:proofErr w:type="spellEnd"/>
      <w:r w:rsidRPr="002C250F">
        <w:t xml:space="preserve"> </w:t>
      </w:r>
      <w:proofErr w:type="spellStart"/>
      <w:r w:rsidRPr="002C250F">
        <w:t>законних</w:t>
      </w:r>
      <w:proofErr w:type="spellEnd"/>
      <w:r w:rsidRPr="002C250F">
        <w:t xml:space="preserve"> </w:t>
      </w:r>
      <w:proofErr w:type="spellStart"/>
      <w:r w:rsidRPr="002C250F">
        <w:t>представників</w:t>
      </w:r>
      <w:proofErr w:type="spellEnd"/>
      <w:r w:rsidRPr="002C250F">
        <w:t xml:space="preserve"> </w:t>
      </w:r>
      <w:proofErr w:type="spellStart"/>
      <w:r w:rsidRPr="002C250F">
        <w:t>дитини</w:t>
      </w:r>
      <w:proofErr w:type="spellEnd"/>
      <w:r w:rsidRPr="002C250F">
        <w:t>.</w:t>
      </w:r>
    </w:p>
    <w:p w:rsidR="002C250F" w:rsidRPr="002C250F" w:rsidRDefault="002C250F" w:rsidP="002C250F">
      <w:pPr>
        <w:shd w:val="clear" w:color="auto" w:fill="FFFFFF"/>
        <w:ind w:firstLine="709"/>
        <w:jc w:val="both"/>
      </w:pPr>
      <w:r w:rsidRPr="002C250F">
        <w:t xml:space="preserve">7.4. </w:t>
      </w:r>
      <w:proofErr w:type="spellStart"/>
      <w:r w:rsidRPr="002C250F">
        <w:t>Законні</w:t>
      </w:r>
      <w:proofErr w:type="spellEnd"/>
      <w:r w:rsidRPr="002C250F">
        <w:t xml:space="preserve"> </w:t>
      </w:r>
      <w:proofErr w:type="spellStart"/>
      <w:r w:rsidRPr="002C250F">
        <w:t>представники</w:t>
      </w:r>
      <w:proofErr w:type="spellEnd"/>
      <w:r w:rsidRPr="002C250F">
        <w:t xml:space="preserve"> </w:t>
      </w:r>
      <w:proofErr w:type="spellStart"/>
      <w:r w:rsidRPr="002C250F">
        <w:t>дитини</w:t>
      </w:r>
      <w:proofErr w:type="spellEnd"/>
      <w:r w:rsidRPr="002C250F">
        <w:t>, яка </w:t>
      </w:r>
      <w:proofErr w:type="spellStart"/>
      <w:r w:rsidRPr="002C250F">
        <w:rPr>
          <w:bCs/>
        </w:rPr>
        <w:t>постраждала</w:t>
      </w:r>
      <w:proofErr w:type="spellEnd"/>
      <w:r w:rsidRPr="002C250F">
        <w:rPr>
          <w:bCs/>
        </w:rPr>
        <w:t xml:space="preserve"> </w:t>
      </w:r>
      <w:proofErr w:type="spellStart"/>
      <w:r w:rsidRPr="002C250F">
        <w:rPr>
          <w:bCs/>
        </w:rPr>
        <w:t>або</w:t>
      </w:r>
      <w:proofErr w:type="spellEnd"/>
      <w:r w:rsidRPr="002C250F">
        <w:rPr>
          <w:bCs/>
        </w:rPr>
        <w:t xml:space="preserve"> стала </w:t>
      </w:r>
      <w:proofErr w:type="spellStart"/>
      <w:r w:rsidRPr="002C250F">
        <w:rPr>
          <w:bCs/>
        </w:rPr>
        <w:t>свідком</w:t>
      </w:r>
      <w:proofErr w:type="spellEnd"/>
      <w:r w:rsidRPr="002C250F">
        <w:t> </w:t>
      </w:r>
      <w:proofErr w:type="spellStart"/>
      <w:r w:rsidRPr="002C250F">
        <w:t>від</w:t>
      </w:r>
      <w:proofErr w:type="spellEnd"/>
      <w:r w:rsidRPr="002C250F">
        <w:t xml:space="preserve"> </w:t>
      </w:r>
      <w:proofErr w:type="spellStart"/>
      <w:r w:rsidRPr="002C250F">
        <w:t>насильства</w:t>
      </w:r>
      <w:proofErr w:type="spellEnd"/>
      <w:r w:rsidRPr="002C250F">
        <w:t xml:space="preserve"> </w:t>
      </w:r>
      <w:proofErr w:type="spellStart"/>
      <w:r w:rsidRPr="002C250F">
        <w:t>або</w:t>
      </w:r>
      <w:proofErr w:type="spellEnd"/>
      <w:r w:rsidRPr="002C250F">
        <w:t xml:space="preserve"> </w:t>
      </w:r>
      <w:proofErr w:type="spellStart"/>
      <w:r w:rsidRPr="002C250F">
        <w:t>жорстокого</w:t>
      </w:r>
      <w:proofErr w:type="spellEnd"/>
      <w:r w:rsidRPr="002C250F">
        <w:t xml:space="preserve"> </w:t>
      </w:r>
      <w:proofErr w:type="spellStart"/>
      <w:r w:rsidRPr="002C250F">
        <w:t>поводження</w:t>
      </w:r>
      <w:proofErr w:type="spellEnd"/>
      <w:r w:rsidRPr="002C250F">
        <w:t xml:space="preserve">, </w:t>
      </w:r>
      <w:proofErr w:type="spellStart"/>
      <w:r w:rsidRPr="002C250F">
        <w:t>мають</w:t>
      </w:r>
      <w:proofErr w:type="spellEnd"/>
      <w:r w:rsidRPr="002C250F">
        <w:t xml:space="preserve"> право </w:t>
      </w:r>
      <w:proofErr w:type="spellStart"/>
      <w:r w:rsidRPr="002C250F">
        <w:t>отримувати</w:t>
      </w:r>
      <w:proofErr w:type="spellEnd"/>
      <w:r w:rsidRPr="002C250F">
        <w:t xml:space="preserve"> </w:t>
      </w:r>
      <w:proofErr w:type="spellStart"/>
      <w:r w:rsidRPr="002C250F">
        <w:t>інформацію</w:t>
      </w:r>
      <w:proofErr w:type="spellEnd"/>
      <w:r w:rsidRPr="002C250F">
        <w:t xml:space="preserve"> </w:t>
      </w:r>
      <w:proofErr w:type="spellStart"/>
      <w:r w:rsidRPr="002C250F">
        <w:t>щодо</w:t>
      </w:r>
      <w:proofErr w:type="spellEnd"/>
      <w:r w:rsidRPr="002C250F">
        <w:t xml:space="preserve"> порядку та умов </w:t>
      </w:r>
      <w:proofErr w:type="spellStart"/>
      <w:r w:rsidRPr="002C250F">
        <w:t>проходження</w:t>
      </w:r>
      <w:proofErr w:type="spellEnd"/>
      <w:r w:rsidRPr="002C250F">
        <w:t xml:space="preserve"> нею </w:t>
      </w:r>
      <w:proofErr w:type="spellStart"/>
      <w:r w:rsidRPr="002C250F">
        <w:t>відповідних</w:t>
      </w:r>
      <w:proofErr w:type="spellEnd"/>
      <w:r w:rsidRPr="002C250F">
        <w:t xml:space="preserve"> </w:t>
      </w:r>
      <w:proofErr w:type="spellStart"/>
      <w:r w:rsidRPr="002C250F">
        <w:t>програм</w:t>
      </w:r>
      <w:proofErr w:type="spellEnd"/>
      <w:r w:rsidRPr="002C250F">
        <w:t>.</w:t>
      </w:r>
    </w:p>
    <w:p w:rsidR="002C250F" w:rsidRPr="002C250F" w:rsidRDefault="002C250F" w:rsidP="002C250F">
      <w:pPr>
        <w:shd w:val="clear" w:color="auto" w:fill="FFFFFF"/>
        <w:ind w:firstLine="709"/>
        <w:jc w:val="both"/>
        <w:rPr>
          <w:lang w:val="uk-UA" w:eastAsia="en-US"/>
        </w:rPr>
      </w:pPr>
    </w:p>
    <w:p w:rsidR="002C250F" w:rsidRPr="002C250F" w:rsidRDefault="002C250F" w:rsidP="002C250F">
      <w:pPr>
        <w:shd w:val="clear" w:color="auto" w:fill="FFFFFF"/>
        <w:ind w:firstLine="709"/>
        <w:jc w:val="center"/>
        <w:rPr>
          <w:b/>
          <w:lang w:val="uk-UA" w:eastAsia="en-US"/>
        </w:rPr>
      </w:pPr>
      <w:r w:rsidRPr="002C250F">
        <w:rPr>
          <w:b/>
          <w:lang w:val="en-US" w:eastAsia="en-US"/>
        </w:rPr>
        <w:t>V</w:t>
      </w:r>
      <w:r w:rsidRPr="002C250F">
        <w:rPr>
          <w:b/>
          <w:lang w:val="uk-UA" w:eastAsia="en-US"/>
        </w:rPr>
        <w:t xml:space="preserve">ІІІ. Взаємодія з установами, які здійснюють заходи у </w:t>
      </w:r>
    </w:p>
    <w:p w:rsidR="002C250F" w:rsidRPr="002C250F" w:rsidRDefault="002C250F" w:rsidP="002C250F">
      <w:pPr>
        <w:shd w:val="clear" w:color="auto" w:fill="FFFFFF"/>
        <w:ind w:firstLine="709"/>
        <w:jc w:val="center"/>
        <w:rPr>
          <w:b/>
          <w:lang w:val="uk-UA" w:eastAsia="en-US"/>
        </w:rPr>
      </w:pPr>
      <w:r w:rsidRPr="002C250F">
        <w:rPr>
          <w:b/>
          <w:lang w:val="uk-UA" w:eastAsia="en-US"/>
        </w:rPr>
        <w:t xml:space="preserve">сфері запобігання та захисту від різних форм насильства та </w:t>
      </w:r>
    </w:p>
    <w:p w:rsidR="002C250F" w:rsidRPr="002C250F" w:rsidRDefault="002C250F" w:rsidP="002C250F">
      <w:pPr>
        <w:shd w:val="clear" w:color="auto" w:fill="FFFFFF"/>
        <w:ind w:firstLine="709"/>
        <w:jc w:val="center"/>
        <w:rPr>
          <w:b/>
          <w:lang w:val="uk-UA" w:eastAsia="en-US"/>
        </w:rPr>
      </w:pPr>
      <w:r w:rsidRPr="002C250F">
        <w:rPr>
          <w:b/>
          <w:lang w:val="uk-UA" w:eastAsia="en-US"/>
        </w:rPr>
        <w:t>жорстокого поводження в закладах освіти</w:t>
      </w:r>
    </w:p>
    <w:p w:rsidR="002C250F" w:rsidRPr="002C250F" w:rsidRDefault="002C250F" w:rsidP="002C250F">
      <w:pPr>
        <w:shd w:val="clear" w:color="auto" w:fill="FFFFFF"/>
        <w:ind w:firstLine="709"/>
        <w:jc w:val="both"/>
      </w:pPr>
      <w:r w:rsidRPr="002C250F">
        <w:rPr>
          <w:lang w:val="uk-UA" w:eastAsia="en-US"/>
        </w:rPr>
        <w:t>8.1. Налагодження співпраці зі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:rsidR="002C250F" w:rsidRPr="002C250F" w:rsidRDefault="002C250F" w:rsidP="002C250F">
      <w:pPr>
        <w:shd w:val="clear" w:color="auto" w:fill="FFFFFF"/>
        <w:ind w:firstLine="709"/>
        <w:jc w:val="both"/>
      </w:pPr>
      <w:r w:rsidRPr="002C250F">
        <w:rPr>
          <w:lang w:val="uk-UA" w:eastAsia="en-US"/>
        </w:rPr>
        <w:t>8.2. Розроблення спільних планів роботи з проведення превентивних   інформаційно-просвітницьких заходів з усіма учасниками освітнього процесу з питань запобігання та протидії насильству та жорстокому поводженню.</w:t>
      </w:r>
    </w:p>
    <w:p w:rsidR="002C250F" w:rsidRPr="002C250F" w:rsidRDefault="002C250F" w:rsidP="002C250F">
      <w:pPr>
        <w:shd w:val="clear" w:color="auto" w:fill="FFFFFF"/>
        <w:ind w:firstLine="709"/>
        <w:jc w:val="both"/>
        <w:rPr>
          <w:spacing w:val="-2"/>
          <w:lang w:val="uk-UA" w:eastAsia="en-US"/>
        </w:rPr>
      </w:pPr>
      <w:r w:rsidRPr="002C250F">
        <w:rPr>
          <w:lang w:val="uk-UA" w:eastAsia="en-US"/>
        </w:rPr>
        <w:t xml:space="preserve">8.3. Участь представників інших установ у професійному інформуванні всіх учасників освітнього процесу щодо запобіганню насильству та жорстокого </w:t>
      </w:r>
      <w:r w:rsidRPr="002C250F">
        <w:rPr>
          <w:spacing w:val="-2"/>
          <w:lang w:val="uk-UA" w:eastAsia="en-US"/>
        </w:rPr>
        <w:t>поводження.</w:t>
      </w:r>
    </w:p>
    <w:p w:rsidR="002C250F" w:rsidRPr="002C250F" w:rsidRDefault="002C250F" w:rsidP="002C250F">
      <w:pPr>
        <w:shd w:val="clear" w:color="auto" w:fill="FFFFFF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>8.4. Залучення представників служби у справах дітей, центрів соціальних служб сім’ї, дітей та молоді, представниками правоохоронних органів, громадських інституцій до розгляду звернень, заяв щодо всіх видів насильства жорстокого поводження з дітьми.</w:t>
      </w:r>
    </w:p>
    <w:p w:rsidR="002C250F" w:rsidRPr="002C250F" w:rsidRDefault="002C250F" w:rsidP="002C250F">
      <w:pPr>
        <w:shd w:val="clear" w:color="auto" w:fill="FFFFFF"/>
        <w:ind w:firstLine="709"/>
        <w:jc w:val="both"/>
        <w:rPr>
          <w:lang w:val="uk-UA"/>
        </w:rPr>
      </w:pPr>
      <w:r w:rsidRPr="002C250F">
        <w:rPr>
          <w:lang w:val="uk-UA" w:eastAsia="en-US"/>
        </w:rPr>
        <w:t xml:space="preserve">8.5. Забезпечення взаємодії з місцевими центрами з надання безоплатної вторинної правової допомоги при проведенні спільних </w:t>
      </w:r>
      <w:proofErr w:type="spellStart"/>
      <w:r w:rsidRPr="002C250F">
        <w:rPr>
          <w:lang w:val="uk-UA" w:eastAsia="en-US"/>
        </w:rPr>
        <w:t>правопросвітницьких</w:t>
      </w:r>
      <w:proofErr w:type="spellEnd"/>
      <w:r w:rsidRPr="002C250F">
        <w:rPr>
          <w:lang w:val="uk-UA" w:eastAsia="en-US"/>
        </w:rPr>
        <w:t xml:space="preserve"> заходів щодо запобігання та протидії насильству та жорстокому поводженні з дітьми, а також спрямування осіб, що постраждали від насильства та жорстокого поводження, до найближчої точки доступу системи безоплатної правової допомоги з метою отримання правової інформації та консультації, а при необхідності, забезпечення представництва їх інтересів у суді.</w:t>
      </w:r>
    </w:p>
    <w:p w:rsidR="002C250F" w:rsidRPr="002C250F" w:rsidRDefault="002C250F" w:rsidP="002C250F">
      <w:pPr>
        <w:widowControl w:val="0"/>
        <w:tabs>
          <w:tab w:val="left" w:pos="1053"/>
        </w:tabs>
        <w:autoSpaceDE w:val="0"/>
        <w:autoSpaceDN w:val="0"/>
        <w:ind w:firstLine="709"/>
        <w:rPr>
          <w:lang w:val="uk-UA" w:eastAsia="en-US"/>
        </w:rPr>
      </w:pPr>
    </w:p>
    <w:p w:rsidR="002C250F" w:rsidRPr="002C250F" w:rsidRDefault="002C250F" w:rsidP="002C250F">
      <w:pPr>
        <w:widowControl w:val="0"/>
        <w:tabs>
          <w:tab w:val="left" w:pos="760"/>
        </w:tabs>
        <w:autoSpaceDE w:val="0"/>
        <w:autoSpaceDN w:val="0"/>
        <w:ind w:firstLine="709"/>
        <w:jc w:val="center"/>
        <w:outlineLvl w:val="0"/>
        <w:rPr>
          <w:b/>
          <w:bCs/>
          <w:lang w:val="uk-UA" w:eastAsia="en-US"/>
        </w:rPr>
      </w:pPr>
      <w:r w:rsidRPr="002C250F">
        <w:rPr>
          <w:b/>
          <w:bCs/>
          <w:lang w:val="en-US" w:eastAsia="en-US"/>
        </w:rPr>
        <w:t>IX</w:t>
      </w:r>
      <w:r w:rsidRPr="002C250F">
        <w:rPr>
          <w:b/>
          <w:bCs/>
          <w:lang w:val="uk-UA" w:eastAsia="en-US"/>
        </w:rPr>
        <w:t>.</w:t>
      </w:r>
      <w:r w:rsidRPr="002C250F">
        <w:rPr>
          <w:bCs/>
          <w:lang w:val="uk-UA" w:eastAsia="en-US"/>
        </w:rPr>
        <w:t xml:space="preserve"> </w:t>
      </w:r>
      <w:r w:rsidRPr="002C250F">
        <w:rPr>
          <w:b/>
          <w:bCs/>
          <w:spacing w:val="-2"/>
          <w:lang w:val="uk-UA" w:eastAsia="en-US"/>
        </w:rPr>
        <w:t>Прикінцеві</w:t>
      </w:r>
      <w:r w:rsidRPr="002C250F">
        <w:rPr>
          <w:b/>
          <w:bCs/>
          <w:spacing w:val="1"/>
          <w:lang w:val="uk-UA" w:eastAsia="en-US"/>
        </w:rPr>
        <w:t xml:space="preserve"> </w:t>
      </w:r>
      <w:r w:rsidRPr="002C250F">
        <w:rPr>
          <w:b/>
          <w:bCs/>
          <w:spacing w:val="-2"/>
          <w:lang w:val="uk-UA" w:eastAsia="en-US"/>
        </w:rPr>
        <w:t>положення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val="uk-UA" w:eastAsia="en-US"/>
        </w:rPr>
        <w:t xml:space="preserve">9.1. Положення про запобігання і протидію насильству та жорстокому поводженню з дітьми в </w:t>
      </w:r>
      <w:proofErr w:type="spellStart"/>
      <w:r w:rsidRPr="002C250F">
        <w:rPr>
          <w:color w:val="000000"/>
          <w:lang w:val="uk-UA" w:eastAsia="en-US"/>
        </w:rPr>
        <w:t>Немішаївському</w:t>
      </w:r>
      <w:proofErr w:type="spellEnd"/>
      <w:r w:rsidRPr="002C250F">
        <w:rPr>
          <w:color w:val="000000"/>
          <w:lang w:val="uk-UA" w:eastAsia="en-US"/>
        </w:rPr>
        <w:t xml:space="preserve">  ліцеї  №1</w:t>
      </w:r>
      <w:r w:rsidRPr="002C250F">
        <w:rPr>
          <w:color w:val="FF0000"/>
          <w:lang w:val="uk-UA" w:eastAsia="en-US"/>
        </w:rPr>
        <w:t xml:space="preserve"> </w:t>
      </w:r>
      <w:r w:rsidRPr="002C250F">
        <w:rPr>
          <w:lang w:val="uk-UA" w:eastAsia="en-US"/>
        </w:rPr>
        <w:t xml:space="preserve"> затверджується наказом директора закладу освіти та є обов’язковими до виконання всіма учасниками освітнього процесу.</w:t>
      </w:r>
    </w:p>
    <w:p w:rsidR="002C250F" w:rsidRPr="002C250F" w:rsidRDefault="002C250F" w:rsidP="002C250F">
      <w:pPr>
        <w:widowControl w:val="0"/>
        <w:autoSpaceDE w:val="0"/>
        <w:autoSpaceDN w:val="0"/>
        <w:ind w:firstLine="709"/>
        <w:jc w:val="both"/>
        <w:rPr>
          <w:lang w:val="uk-UA" w:eastAsia="en-US"/>
        </w:rPr>
      </w:pPr>
      <w:r w:rsidRPr="002C250F">
        <w:rPr>
          <w:lang w:eastAsia="en-US"/>
        </w:rPr>
        <w:t>9</w:t>
      </w:r>
      <w:r w:rsidRPr="002C250F">
        <w:rPr>
          <w:lang w:val="uk-UA" w:eastAsia="en-US"/>
        </w:rPr>
        <w:t>.2. Усі учасники освітнього процесу мають бути ознайомлені з порядком захисту від різних форм насильства та жорстокого поводження з дітьми.</w:t>
      </w:r>
    </w:p>
    <w:p w:rsidR="002C250F" w:rsidRPr="002C250F" w:rsidRDefault="002C250F" w:rsidP="002C250F">
      <w:pPr>
        <w:widowControl w:val="0"/>
        <w:autoSpaceDE w:val="0"/>
        <w:autoSpaceDN w:val="0"/>
        <w:ind w:left="502" w:firstLine="709"/>
        <w:jc w:val="both"/>
        <w:rPr>
          <w:lang w:val="uk-UA" w:eastAsia="en-US"/>
        </w:rPr>
      </w:pPr>
    </w:p>
    <w:p w:rsidR="002C250F" w:rsidRPr="002C250F" w:rsidRDefault="002C250F" w:rsidP="002C250F">
      <w:pPr>
        <w:widowControl w:val="0"/>
        <w:autoSpaceDE w:val="0"/>
        <w:autoSpaceDN w:val="0"/>
        <w:jc w:val="both"/>
        <w:rPr>
          <w:lang w:val="uk-UA" w:eastAsia="en-US"/>
        </w:rPr>
      </w:pPr>
    </w:p>
    <w:p w:rsidR="00BD3DFD" w:rsidRDefault="00BD3DFD" w:rsidP="002C250F">
      <w:pPr>
        <w:spacing w:line="360" w:lineRule="auto"/>
        <w:jc w:val="right"/>
        <w:outlineLvl w:val="5"/>
        <w:rPr>
          <w:b/>
          <w:i/>
          <w:color w:val="212121"/>
          <w:sz w:val="28"/>
          <w:szCs w:val="28"/>
          <w:lang w:val="uk-UA"/>
        </w:rPr>
      </w:pPr>
    </w:p>
    <w:p w:rsidR="00204BA3" w:rsidRDefault="00204BA3" w:rsidP="002C250F">
      <w:pPr>
        <w:spacing w:line="360" w:lineRule="auto"/>
        <w:jc w:val="right"/>
        <w:outlineLvl w:val="5"/>
        <w:rPr>
          <w:b/>
          <w:i/>
          <w:color w:val="212121"/>
          <w:sz w:val="28"/>
          <w:szCs w:val="28"/>
          <w:lang w:val="uk-UA"/>
        </w:rPr>
      </w:pPr>
    </w:p>
    <w:p w:rsidR="00204BA3" w:rsidRDefault="00204BA3" w:rsidP="002C250F">
      <w:pPr>
        <w:spacing w:line="360" w:lineRule="auto"/>
        <w:jc w:val="right"/>
        <w:outlineLvl w:val="5"/>
        <w:rPr>
          <w:b/>
          <w:i/>
          <w:color w:val="212121"/>
          <w:sz w:val="28"/>
          <w:szCs w:val="28"/>
          <w:lang w:val="uk-UA"/>
        </w:rPr>
      </w:pPr>
    </w:p>
    <w:p w:rsidR="00204BA3" w:rsidRDefault="00204BA3" w:rsidP="002C250F">
      <w:pPr>
        <w:spacing w:line="360" w:lineRule="auto"/>
        <w:jc w:val="right"/>
        <w:outlineLvl w:val="5"/>
        <w:rPr>
          <w:b/>
          <w:i/>
          <w:color w:val="212121"/>
          <w:sz w:val="28"/>
          <w:szCs w:val="28"/>
          <w:lang w:val="uk-UA"/>
        </w:rPr>
      </w:pPr>
    </w:p>
    <w:p w:rsidR="00204BA3" w:rsidRDefault="00204BA3" w:rsidP="002C250F">
      <w:pPr>
        <w:spacing w:line="360" w:lineRule="auto"/>
        <w:jc w:val="right"/>
        <w:outlineLvl w:val="5"/>
        <w:rPr>
          <w:b/>
          <w:i/>
          <w:color w:val="212121"/>
          <w:sz w:val="28"/>
          <w:szCs w:val="28"/>
          <w:lang w:val="uk-UA"/>
        </w:rPr>
      </w:pPr>
    </w:p>
    <w:p w:rsidR="00204BA3" w:rsidRDefault="00204BA3" w:rsidP="002C250F">
      <w:pPr>
        <w:spacing w:line="360" w:lineRule="auto"/>
        <w:jc w:val="right"/>
        <w:outlineLvl w:val="5"/>
        <w:rPr>
          <w:b/>
          <w:i/>
          <w:color w:val="212121"/>
          <w:sz w:val="28"/>
          <w:szCs w:val="28"/>
          <w:lang w:val="uk-UA"/>
        </w:rPr>
      </w:pPr>
    </w:p>
    <w:p w:rsidR="00204BA3" w:rsidRDefault="00204BA3" w:rsidP="002C250F">
      <w:pPr>
        <w:spacing w:line="360" w:lineRule="auto"/>
        <w:jc w:val="right"/>
        <w:outlineLvl w:val="5"/>
        <w:rPr>
          <w:b/>
          <w:i/>
          <w:color w:val="212121"/>
          <w:sz w:val="28"/>
          <w:szCs w:val="28"/>
          <w:lang w:val="uk-UA"/>
        </w:rPr>
      </w:pPr>
    </w:p>
    <w:p w:rsidR="00204BA3" w:rsidRPr="00204BA3" w:rsidRDefault="00204BA3" w:rsidP="00204BA3">
      <w:pPr>
        <w:ind w:left="5529"/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lastRenderedPageBreak/>
        <w:t>Додаток 1</w:t>
      </w:r>
    </w:p>
    <w:p w:rsidR="00204BA3" w:rsidRPr="00204BA3" w:rsidRDefault="00204BA3" w:rsidP="00204BA3">
      <w:pPr>
        <w:ind w:left="5529"/>
        <w:jc w:val="both"/>
        <w:rPr>
          <w:rFonts w:eastAsia="Calibri"/>
          <w:color w:val="000000"/>
          <w:lang w:val="uk-UA" w:eastAsia="en-US"/>
        </w:rPr>
      </w:pPr>
      <w:r w:rsidRPr="00204BA3">
        <w:rPr>
          <w:rFonts w:eastAsia="Calibri"/>
          <w:lang w:val="uk-UA" w:eastAsia="en-US"/>
        </w:rPr>
        <w:t xml:space="preserve">до Положення про запобігання та протидію насильству та жорстокому </w:t>
      </w:r>
      <w:r w:rsidRPr="00204BA3">
        <w:rPr>
          <w:rFonts w:eastAsia="Calibri"/>
          <w:color w:val="000000"/>
          <w:lang w:val="uk-UA" w:eastAsia="en-US"/>
        </w:rPr>
        <w:t xml:space="preserve">поводженню з дітьми </w:t>
      </w:r>
      <w:r w:rsidRPr="00204BA3">
        <w:rPr>
          <w:rFonts w:eastAsia="Calibri"/>
          <w:color w:val="000000"/>
          <w:lang w:eastAsia="en-US"/>
        </w:rPr>
        <w:t xml:space="preserve"> Н</w:t>
      </w:r>
      <w:r w:rsidRPr="00204BA3">
        <w:rPr>
          <w:rFonts w:eastAsia="Calibri"/>
          <w:color w:val="000000"/>
          <w:lang w:val="uk-UA" w:eastAsia="en-US"/>
        </w:rPr>
        <w:t>е</w:t>
      </w:r>
      <w:proofErr w:type="spellStart"/>
      <w:r w:rsidRPr="00204BA3">
        <w:rPr>
          <w:rFonts w:eastAsia="Calibri"/>
          <w:color w:val="000000"/>
          <w:lang w:eastAsia="en-US"/>
        </w:rPr>
        <w:t>мішаївського</w:t>
      </w:r>
      <w:proofErr w:type="spellEnd"/>
      <w:r w:rsidRPr="00204BA3">
        <w:rPr>
          <w:rFonts w:eastAsia="Calibri"/>
          <w:color w:val="000000"/>
          <w:lang w:eastAsia="en-US"/>
        </w:rPr>
        <w:t xml:space="preserve"> л</w:t>
      </w:r>
      <w:proofErr w:type="spellStart"/>
      <w:r w:rsidRPr="00204BA3">
        <w:rPr>
          <w:rFonts w:eastAsia="Calibri"/>
          <w:color w:val="000000"/>
          <w:lang w:val="uk-UA" w:eastAsia="en-US"/>
        </w:rPr>
        <w:t>іцею</w:t>
      </w:r>
      <w:proofErr w:type="spellEnd"/>
      <w:r w:rsidRPr="00204BA3">
        <w:rPr>
          <w:rFonts w:eastAsia="Calibri"/>
          <w:color w:val="000000"/>
          <w:lang w:val="uk-UA" w:eastAsia="en-US"/>
        </w:rPr>
        <w:t xml:space="preserve"> №1</w:t>
      </w:r>
    </w:p>
    <w:p w:rsidR="00204BA3" w:rsidRPr="00204BA3" w:rsidRDefault="00204BA3" w:rsidP="00204BA3">
      <w:pPr>
        <w:ind w:left="5529"/>
        <w:jc w:val="both"/>
        <w:rPr>
          <w:rFonts w:eastAsia="Calibri"/>
          <w:lang w:val="uk-UA" w:eastAsia="en-US"/>
        </w:rPr>
      </w:pP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</w:p>
    <w:p w:rsidR="00204BA3" w:rsidRPr="00204BA3" w:rsidRDefault="00204BA3" w:rsidP="00204BA3">
      <w:pPr>
        <w:jc w:val="center"/>
        <w:rPr>
          <w:rFonts w:eastAsia="Calibri"/>
          <w:b/>
          <w:lang w:val="uk-UA" w:eastAsia="en-US"/>
        </w:rPr>
      </w:pPr>
      <w:r w:rsidRPr="00204BA3">
        <w:rPr>
          <w:rFonts w:eastAsia="Calibri"/>
          <w:b/>
          <w:lang w:val="uk-UA" w:eastAsia="en-US"/>
        </w:rPr>
        <w:t>ФОРМА</w:t>
      </w:r>
    </w:p>
    <w:p w:rsidR="00204BA3" w:rsidRPr="00204BA3" w:rsidRDefault="00204BA3" w:rsidP="00204BA3">
      <w:pPr>
        <w:jc w:val="center"/>
        <w:rPr>
          <w:rFonts w:eastAsia="Calibri"/>
          <w:b/>
          <w:lang w:val="uk-UA" w:eastAsia="en-US"/>
        </w:rPr>
      </w:pPr>
      <w:r w:rsidRPr="00204BA3">
        <w:rPr>
          <w:rFonts w:eastAsia="Calibri"/>
          <w:b/>
          <w:lang w:val="uk-UA" w:eastAsia="en-US"/>
        </w:rPr>
        <w:t>первинного повідомлення про підозру</w:t>
      </w:r>
    </w:p>
    <w:p w:rsidR="00204BA3" w:rsidRPr="00204BA3" w:rsidRDefault="00204BA3" w:rsidP="00204BA3">
      <w:pPr>
        <w:jc w:val="center"/>
        <w:rPr>
          <w:rFonts w:eastAsia="Calibri"/>
          <w:b/>
          <w:lang w:val="uk-UA" w:eastAsia="en-US"/>
        </w:rPr>
      </w:pPr>
      <w:r w:rsidRPr="00204BA3">
        <w:rPr>
          <w:rFonts w:eastAsia="Calibri"/>
          <w:b/>
          <w:lang w:val="uk-UA" w:eastAsia="en-US"/>
        </w:rPr>
        <w:t>на випадок насильства щодо дитини</w:t>
      </w:r>
    </w:p>
    <w:p w:rsidR="00204BA3" w:rsidRPr="00204BA3" w:rsidRDefault="00204BA3" w:rsidP="00204BA3">
      <w:pPr>
        <w:jc w:val="center"/>
        <w:rPr>
          <w:rFonts w:eastAsia="Calibri"/>
          <w:b/>
          <w:lang w:val="uk-UA" w:eastAsia="en-US"/>
        </w:rPr>
      </w:pPr>
    </w:p>
    <w:p w:rsidR="00204BA3" w:rsidRPr="00204BA3" w:rsidRDefault="00204BA3" w:rsidP="00204BA3">
      <w:pPr>
        <w:jc w:val="center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_____________________________________________________________________________</w:t>
      </w:r>
    </w:p>
    <w:p w:rsidR="00204BA3" w:rsidRPr="00204BA3" w:rsidRDefault="00204BA3" w:rsidP="00204BA3">
      <w:pPr>
        <w:jc w:val="center"/>
        <w:rPr>
          <w:rFonts w:eastAsia="Calibri"/>
          <w:sz w:val="18"/>
          <w:lang w:val="uk-UA" w:eastAsia="en-US"/>
        </w:rPr>
      </w:pPr>
      <w:r w:rsidRPr="00204BA3">
        <w:rPr>
          <w:rFonts w:eastAsia="Calibri"/>
          <w:sz w:val="18"/>
          <w:lang w:val="uk-UA" w:eastAsia="en-US"/>
        </w:rPr>
        <w:t>(найменування закладу освіти, культури, охорони здоров’я, соціального захисту, фізичної</w:t>
      </w:r>
    </w:p>
    <w:p w:rsidR="00204BA3" w:rsidRPr="00204BA3" w:rsidRDefault="00204BA3" w:rsidP="00204BA3">
      <w:pPr>
        <w:jc w:val="center"/>
        <w:rPr>
          <w:rFonts w:eastAsia="Calibri"/>
          <w:sz w:val="18"/>
          <w:lang w:val="uk-UA" w:eastAsia="en-US"/>
        </w:rPr>
      </w:pPr>
      <w:r w:rsidRPr="00204BA3">
        <w:rPr>
          <w:rFonts w:eastAsia="Calibri"/>
          <w:sz w:val="18"/>
          <w:lang w:val="uk-UA" w:eastAsia="en-US"/>
        </w:rPr>
        <w:t>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Дата події або виявлення: ______ _____________ 20____ р.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1. Інформація про дитину: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прізвище _______________________________________________________________________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ім’я ____________________________________________________________________________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по батькові (за наявності): _________________________________________________________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вік дитини: ______________________________________________________________________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соціальний статус (за потреби):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дитина з інвалідністю;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дитина-сирота;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дитина, позбавлена батьківського піклування;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інше: ________________________________________________________________________.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2. Інформація про особу, яка повідомляє: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прізвище _______________________________________________________________________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ім’я ____________________________________________________________________________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по батькові (за наявності): _________________________________________________________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найменування посади: ____________________________________________________________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контактний номер телефону: ______________________________________________________.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Опис ситуації: ___________________________________________________________________</w:t>
      </w:r>
    </w:p>
    <w:p w:rsidR="00204BA3" w:rsidRPr="00204BA3" w:rsidRDefault="00204BA3" w:rsidP="00204BA3">
      <w:pPr>
        <w:jc w:val="center"/>
        <w:rPr>
          <w:rFonts w:eastAsia="Calibri"/>
          <w:lang w:val="uk-UA" w:eastAsia="en-US"/>
        </w:rPr>
      </w:pPr>
      <w:r w:rsidRPr="00204BA3">
        <w:rPr>
          <w:rFonts w:eastAsia="Calibri"/>
          <w:sz w:val="18"/>
          <w:lang w:val="uk-UA" w:eastAsia="en-US"/>
        </w:rPr>
        <w:t>(зазначити максимально докладно, що сталося, коли, де, хто був присутній)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_______________________________________________________________________________________________________________________________________________________________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_______________________________________________________________________________.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3. Інформація про ознаки насильства/поведінку дитини: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тілесні ушкодження;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страх, уникання контакту;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розповіді про образи/тиск;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інше: ________________________________________________________________________.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4. Інформація про вжиті заходи (на момент заповнення):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поінформовано відповідальну особу закладу;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поінформовано батьків/інших законних представників;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поінформовано службу у справах дітей;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поінформовано уповноважений підрозділ органів Національної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поліції;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інше: ________________________________________________________________________.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 xml:space="preserve">                   _____________________                                        _____________________</w:t>
      </w:r>
    </w:p>
    <w:p w:rsidR="00204BA3" w:rsidRPr="00204BA3" w:rsidRDefault="00204BA3" w:rsidP="00204BA3">
      <w:pPr>
        <w:rPr>
          <w:rFonts w:eastAsia="Calibri"/>
          <w:sz w:val="18"/>
          <w:lang w:val="uk-UA" w:eastAsia="en-US"/>
        </w:rPr>
      </w:pPr>
      <w:r w:rsidRPr="00204BA3">
        <w:rPr>
          <w:rFonts w:eastAsia="Calibri"/>
          <w:sz w:val="18"/>
          <w:lang w:val="uk-UA" w:eastAsia="en-US"/>
        </w:rPr>
        <w:t xml:space="preserve">                             (підпис особи, яка заповнює                                                                                         (дата)</w:t>
      </w:r>
    </w:p>
    <w:p w:rsidR="00204BA3" w:rsidRPr="00204BA3" w:rsidRDefault="00204BA3" w:rsidP="00204BA3">
      <w:pPr>
        <w:rPr>
          <w:rFonts w:eastAsia="Calibri"/>
          <w:sz w:val="18"/>
          <w:lang w:val="uk-UA" w:eastAsia="en-US"/>
        </w:rPr>
      </w:pPr>
      <w:r w:rsidRPr="00204BA3">
        <w:rPr>
          <w:rFonts w:eastAsia="Calibri"/>
          <w:sz w:val="18"/>
          <w:lang w:val="uk-UA" w:eastAsia="en-US"/>
        </w:rPr>
        <w:t xml:space="preserve">                                первинне повідомлення)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  <w:sectPr w:rsidR="00204BA3" w:rsidRPr="00204BA3" w:rsidSect="00204BA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04BA3" w:rsidRPr="00204BA3" w:rsidRDefault="00204BA3" w:rsidP="00204BA3">
      <w:pPr>
        <w:ind w:left="10773"/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lastRenderedPageBreak/>
        <w:t>Додаток 2</w:t>
      </w:r>
    </w:p>
    <w:p w:rsidR="00204BA3" w:rsidRPr="00204BA3" w:rsidRDefault="00204BA3" w:rsidP="00204BA3">
      <w:pPr>
        <w:ind w:left="10773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 xml:space="preserve">до Положення про запобігання та протидію насильству та жорстокому поводженню з дітьми </w:t>
      </w:r>
      <w:proofErr w:type="spellStart"/>
      <w:r w:rsidRPr="00204BA3">
        <w:rPr>
          <w:rFonts w:eastAsia="Calibri"/>
          <w:color w:val="000000"/>
          <w:lang w:val="uk-UA" w:eastAsia="en-US"/>
        </w:rPr>
        <w:t>Немішаївського</w:t>
      </w:r>
      <w:proofErr w:type="spellEnd"/>
      <w:r w:rsidRPr="00204BA3">
        <w:rPr>
          <w:rFonts w:eastAsia="Calibri"/>
          <w:color w:val="000000"/>
          <w:lang w:val="uk-UA" w:eastAsia="en-US"/>
        </w:rPr>
        <w:t xml:space="preserve"> ліцею №1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</w:p>
    <w:p w:rsidR="00204BA3" w:rsidRPr="00204BA3" w:rsidRDefault="00204BA3" w:rsidP="00204BA3">
      <w:pPr>
        <w:jc w:val="center"/>
        <w:rPr>
          <w:rFonts w:eastAsia="Calibri"/>
          <w:b/>
          <w:lang w:val="uk-UA" w:eastAsia="en-US"/>
        </w:rPr>
      </w:pPr>
      <w:r w:rsidRPr="00204BA3">
        <w:rPr>
          <w:rFonts w:eastAsia="Calibri"/>
          <w:b/>
          <w:lang w:val="uk-UA" w:eastAsia="en-US"/>
        </w:rPr>
        <w:t>Журнал реєстрації</w:t>
      </w:r>
    </w:p>
    <w:p w:rsidR="00204BA3" w:rsidRPr="00204BA3" w:rsidRDefault="00204BA3" w:rsidP="00204BA3">
      <w:pPr>
        <w:jc w:val="center"/>
        <w:rPr>
          <w:rFonts w:eastAsia="Calibri"/>
          <w:b/>
          <w:lang w:val="uk-UA" w:eastAsia="en-US"/>
        </w:rPr>
      </w:pPr>
      <w:r w:rsidRPr="00204BA3">
        <w:rPr>
          <w:rFonts w:eastAsia="Calibri"/>
          <w:b/>
          <w:lang w:val="uk-UA" w:eastAsia="en-US"/>
        </w:rPr>
        <w:t>фактів виявлення про насильство та жорстоке поводження з дітьми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126"/>
        <w:gridCol w:w="2126"/>
        <w:gridCol w:w="2268"/>
        <w:gridCol w:w="2127"/>
        <w:gridCol w:w="1778"/>
      </w:tblGrid>
      <w:tr w:rsidR="00204BA3" w:rsidRPr="00204BA3" w:rsidTr="00204BA3">
        <w:tc>
          <w:tcPr>
            <w:tcW w:w="1526" w:type="dxa"/>
            <w:vAlign w:val="center"/>
          </w:tcPr>
          <w:p w:rsidR="00204BA3" w:rsidRPr="00204BA3" w:rsidRDefault="00204BA3" w:rsidP="00204BA3">
            <w:pPr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204BA3">
              <w:rPr>
                <w:rFonts w:eastAsia="Calibri"/>
                <w:lang w:eastAsia="en-US"/>
              </w:rPr>
              <w:t>Порядковий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 номер</w:t>
            </w:r>
          </w:p>
        </w:tc>
        <w:tc>
          <w:tcPr>
            <w:tcW w:w="2835" w:type="dxa"/>
            <w:vAlign w:val="center"/>
          </w:tcPr>
          <w:p w:rsidR="00204BA3" w:rsidRPr="00204BA3" w:rsidRDefault="00204BA3" w:rsidP="00204BA3">
            <w:pPr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204BA3">
              <w:rPr>
                <w:rFonts w:eastAsia="Calibri"/>
                <w:lang w:eastAsia="en-US"/>
              </w:rPr>
              <w:t>Інформація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 про </w:t>
            </w:r>
            <w:proofErr w:type="spellStart"/>
            <w:r w:rsidRPr="00204BA3">
              <w:rPr>
                <w:rFonts w:eastAsia="Calibri"/>
                <w:lang w:eastAsia="en-US"/>
              </w:rPr>
              <w:t>спосіб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04BA3">
              <w:rPr>
                <w:rFonts w:eastAsia="Calibri"/>
                <w:lang w:eastAsia="en-US"/>
              </w:rPr>
              <w:t>отримання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04BA3">
              <w:rPr>
                <w:rFonts w:eastAsia="Calibri"/>
                <w:lang w:eastAsia="en-US"/>
              </w:rPr>
              <w:t>повідомлення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 про </w:t>
            </w:r>
            <w:proofErr w:type="spellStart"/>
            <w:r w:rsidRPr="00204BA3">
              <w:rPr>
                <w:rFonts w:eastAsia="Calibri"/>
                <w:lang w:eastAsia="en-US"/>
              </w:rPr>
              <w:t>підозру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 на </w:t>
            </w:r>
            <w:proofErr w:type="spellStart"/>
            <w:r w:rsidRPr="00204BA3">
              <w:rPr>
                <w:rFonts w:eastAsia="Calibri"/>
                <w:lang w:eastAsia="en-US"/>
              </w:rPr>
              <w:t>випадок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04BA3">
              <w:rPr>
                <w:rFonts w:eastAsia="Calibri"/>
                <w:lang w:eastAsia="en-US"/>
              </w:rPr>
              <w:t>насильства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04BA3">
              <w:rPr>
                <w:rFonts w:eastAsia="Calibri"/>
                <w:lang w:eastAsia="en-US"/>
              </w:rPr>
              <w:t>щодо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04BA3">
              <w:rPr>
                <w:rFonts w:eastAsia="Calibri"/>
                <w:lang w:eastAsia="en-US"/>
              </w:rPr>
              <w:t>дитини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 (</w:t>
            </w:r>
            <w:proofErr w:type="spellStart"/>
            <w:r w:rsidRPr="00204BA3">
              <w:rPr>
                <w:rFonts w:eastAsia="Calibri"/>
                <w:lang w:eastAsia="en-US"/>
              </w:rPr>
              <w:t>звернення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 (</w:t>
            </w:r>
            <w:proofErr w:type="spellStart"/>
            <w:r w:rsidRPr="00204BA3">
              <w:rPr>
                <w:rFonts w:eastAsia="Calibri"/>
                <w:lang w:eastAsia="en-US"/>
              </w:rPr>
              <w:t>повідомлення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): </w:t>
            </w:r>
            <w:proofErr w:type="spellStart"/>
            <w:r w:rsidRPr="00204BA3">
              <w:rPr>
                <w:rFonts w:eastAsia="Calibri"/>
                <w:lang w:eastAsia="en-US"/>
              </w:rPr>
              <w:t>усне</w:t>
            </w:r>
            <w:proofErr w:type="spellEnd"/>
            <w:r w:rsidRPr="00204BA3">
              <w:rPr>
                <w:rFonts w:eastAsia="Calibri"/>
                <w:lang w:eastAsia="en-US"/>
              </w:rPr>
              <w:t>/</w:t>
            </w:r>
            <w:proofErr w:type="spellStart"/>
            <w:r w:rsidRPr="00204BA3">
              <w:rPr>
                <w:rFonts w:eastAsia="Calibri"/>
                <w:lang w:eastAsia="en-US"/>
              </w:rPr>
              <w:t>письмове</w:t>
            </w:r>
            <w:proofErr w:type="spellEnd"/>
            <w:r w:rsidRPr="00204BA3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126" w:type="dxa"/>
            <w:vAlign w:val="center"/>
          </w:tcPr>
          <w:p w:rsidR="00204BA3" w:rsidRPr="00204BA3" w:rsidRDefault="00204BA3" w:rsidP="00204BA3">
            <w:pPr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204BA3">
              <w:rPr>
                <w:rFonts w:eastAsia="Calibri"/>
                <w:lang w:eastAsia="en-US"/>
              </w:rPr>
              <w:t>Прізвище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204BA3">
              <w:rPr>
                <w:rFonts w:eastAsia="Calibri"/>
                <w:lang w:eastAsia="en-US"/>
              </w:rPr>
              <w:t>ім’я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04BA3">
              <w:rPr>
                <w:rFonts w:eastAsia="Calibri"/>
                <w:lang w:eastAsia="en-US"/>
              </w:rPr>
              <w:t>дитини</w:t>
            </w:r>
            <w:proofErr w:type="spellEnd"/>
          </w:p>
        </w:tc>
        <w:tc>
          <w:tcPr>
            <w:tcW w:w="2126" w:type="dxa"/>
            <w:vAlign w:val="center"/>
          </w:tcPr>
          <w:p w:rsidR="00204BA3" w:rsidRPr="00204BA3" w:rsidRDefault="00204BA3" w:rsidP="00204BA3">
            <w:pPr>
              <w:jc w:val="center"/>
              <w:rPr>
                <w:rFonts w:eastAsia="Calibri"/>
                <w:lang w:val="uk-UA" w:eastAsia="en-US"/>
              </w:rPr>
            </w:pPr>
            <w:r w:rsidRPr="00204BA3">
              <w:rPr>
                <w:rFonts w:eastAsia="Calibri"/>
                <w:lang w:eastAsia="en-US"/>
              </w:rPr>
              <w:t xml:space="preserve">Тип </w:t>
            </w:r>
            <w:proofErr w:type="spellStart"/>
            <w:r w:rsidRPr="00204BA3">
              <w:rPr>
                <w:rFonts w:eastAsia="Calibri"/>
                <w:lang w:eastAsia="en-US"/>
              </w:rPr>
              <w:t>ситуації</w:t>
            </w:r>
            <w:proofErr w:type="spellEnd"/>
            <w:r w:rsidRPr="00204BA3">
              <w:rPr>
                <w:rFonts w:eastAsia="Calibri"/>
                <w:lang w:eastAsia="en-US"/>
              </w:rPr>
              <w:t>*</w:t>
            </w:r>
          </w:p>
        </w:tc>
        <w:tc>
          <w:tcPr>
            <w:tcW w:w="2268" w:type="dxa"/>
            <w:vAlign w:val="center"/>
          </w:tcPr>
          <w:p w:rsidR="00204BA3" w:rsidRPr="00204BA3" w:rsidRDefault="00204BA3" w:rsidP="00204BA3">
            <w:pPr>
              <w:jc w:val="center"/>
              <w:rPr>
                <w:rFonts w:eastAsia="Calibri"/>
                <w:lang w:val="uk-UA" w:eastAsia="en-US"/>
              </w:rPr>
            </w:pPr>
            <w:r w:rsidRPr="00204BA3">
              <w:rPr>
                <w:rFonts w:eastAsia="Calibri"/>
                <w:lang w:eastAsia="en-US"/>
              </w:rPr>
              <w:t xml:space="preserve">Заходи </w:t>
            </w:r>
            <w:proofErr w:type="spellStart"/>
            <w:r w:rsidRPr="00204BA3">
              <w:rPr>
                <w:rFonts w:eastAsia="Calibri"/>
                <w:lang w:eastAsia="en-US"/>
              </w:rPr>
              <w:t>реагування</w:t>
            </w:r>
            <w:proofErr w:type="spellEnd"/>
          </w:p>
        </w:tc>
        <w:tc>
          <w:tcPr>
            <w:tcW w:w="2127" w:type="dxa"/>
            <w:vAlign w:val="center"/>
          </w:tcPr>
          <w:p w:rsidR="00204BA3" w:rsidRPr="00204BA3" w:rsidRDefault="00204BA3" w:rsidP="00204BA3">
            <w:pPr>
              <w:jc w:val="center"/>
              <w:rPr>
                <w:rFonts w:eastAsia="Calibri"/>
                <w:lang w:val="uk-UA" w:eastAsia="en-US"/>
              </w:rPr>
            </w:pPr>
            <w:r w:rsidRPr="00204BA3">
              <w:rPr>
                <w:rFonts w:eastAsia="Calibri"/>
                <w:lang w:eastAsia="en-US"/>
              </w:rPr>
              <w:t>Результат**</w:t>
            </w:r>
          </w:p>
        </w:tc>
        <w:tc>
          <w:tcPr>
            <w:tcW w:w="1778" w:type="dxa"/>
            <w:vAlign w:val="center"/>
          </w:tcPr>
          <w:p w:rsidR="00204BA3" w:rsidRPr="00204BA3" w:rsidRDefault="00204BA3" w:rsidP="00204BA3">
            <w:pPr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204BA3">
              <w:rPr>
                <w:rFonts w:eastAsia="Calibri"/>
                <w:lang w:eastAsia="en-US"/>
              </w:rPr>
              <w:t>Підпис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204BA3">
              <w:rPr>
                <w:rFonts w:eastAsia="Calibri"/>
                <w:lang w:eastAsia="en-US"/>
              </w:rPr>
              <w:t>відповідальної</w:t>
            </w:r>
            <w:proofErr w:type="spellEnd"/>
            <w:r w:rsidRPr="00204BA3">
              <w:rPr>
                <w:rFonts w:eastAsia="Calibri"/>
                <w:lang w:eastAsia="en-US"/>
              </w:rPr>
              <w:t xml:space="preserve"> особи</w:t>
            </w:r>
          </w:p>
        </w:tc>
      </w:tr>
    </w:tbl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_____________________</w:t>
      </w:r>
    </w:p>
    <w:p w:rsidR="00204BA3" w:rsidRPr="00204BA3" w:rsidRDefault="00204BA3" w:rsidP="00204BA3">
      <w:pPr>
        <w:jc w:val="both"/>
        <w:rPr>
          <w:rFonts w:eastAsia="Calibri"/>
          <w:sz w:val="18"/>
          <w:lang w:val="uk-UA" w:eastAsia="en-US"/>
        </w:rPr>
      </w:pPr>
      <w:r w:rsidRPr="00204BA3">
        <w:rPr>
          <w:rFonts w:eastAsia="Calibri"/>
          <w:sz w:val="18"/>
          <w:lang w:val="uk-UA" w:eastAsia="en-US"/>
        </w:rPr>
        <w:t>*Зазначається факт про фізичне/психологічне насильство/</w:t>
      </w:r>
      <w:proofErr w:type="spellStart"/>
      <w:r w:rsidRPr="00204BA3">
        <w:rPr>
          <w:rFonts w:eastAsia="Calibri"/>
          <w:sz w:val="18"/>
          <w:lang w:val="uk-UA" w:eastAsia="en-US"/>
        </w:rPr>
        <w:t>булінг</w:t>
      </w:r>
      <w:proofErr w:type="spellEnd"/>
      <w:r w:rsidRPr="00204BA3">
        <w:rPr>
          <w:rFonts w:eastAsia="Calibri"/>
          <w:sz w:val="18"/>
          <w:lang w:val="uk-UA" w:eastAsia="en-US"/>
        </w:rPr>
        <w:t>/спробу втечі/інше.</w:t>
      </w:r>
    </w:p>
    <w:p w:rsidR="00204BA3" w:rsidRPr="00204BA3" w:rsidRDefault="00204BA3" w:rsidP="00204BA3">
      <w:pPr>
        <w:jc w:val="both"/>
        <w:rPr>
          <w:rFonts w:eastAsia="Calibri"/>
          <w:sz w:val="18"/>
          <w:lang w:val="uk-UA" w:eastAsia="en-US"/>
        </w:rPr>
      </w:pPr>
      <w:r w:rsidRPr="00204BA3">
        <w:rPr>
          <w:rFonts w:eastAsia="Calibri"/>
          <w:sz w:val="18"/>
          <w:lang w:val="uk-UA" w:eastAsia="en-US"/>
        </w:rPr>
        <w:t>**Зазначається, чи поінформовано органи, надано допомогу, припинено контакт тощо.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  <w:sectPr w:rsidR="00204BA3" w:rsidRPr="00204BA3" w:rsidSect="00204BA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04BA3" w:rsidRPr="00204BA3" w:rsidRDefault="00204BA3" w:rsidP="00204BA3">
      <w:pPr>
        <w:ind w:left="5528"/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lastRenderedPageBreak/>
        <w:t>Додаток 3</w:t>
      </w:r>
    </w:p>
    <w:p w:rsidR="00204BA3" w:rsidRPr="00204BA3" w:rsidRDefault="00204BA3" w:rsidP="00204BA3">
      <w:pPr>
        <w:ind w:left="5528"/>
        <w:jc w:val="both"/>
        <w:rPr>
          <w:rFonts w:eastAsia="Calibri"/>
          <w:color w:val="000000"/>
          <w:lang w:val="uk-UA" w:eastAsia="en-US"/>
        </w:rPr>
      </w:pPr>
      <w:r w:rsidRPr="00204BA3">
        <w:rPr>
          <w:rFonts w:eastAsia="Calibri"/>
          <w:lang w:val="uk-UA" w:eastAsia="en-US"/>
        </w:rPr>
        <w:t xml:space="preserve">до Положення про запобігання та протидію насильству та жорстокому поводженню з дітьми </w:t>
      </w:r>
      <w:proofErr w:type="spellStart"/>
      <w:r w:rsidRPr="00204BA3">
        <w:rPr>
          <w:rFonts w:eastAsia="Calibri"/>
          <w:color w:val="000000"/>
          <w:lang w:val="uk-UA" w:eastAsia="en-US"/>
        </w:rPr>
        <w:t>Немішаївського</w:t>
      </w:r>
      <w:proofErr w:type="spellEnd"/>
      <w:r w:rsidRPr="00204BA3">
        <w:rPr>
          <w:rFonts w:eastAsia="Calibri"/>
          <w:color w:val="000000"/>
          <w:lang w:val="uk-UA" w:eastAsia="en-US"/>
        </w:rPr>
        <w:t xml:space="preserve"> ліцею №1</w:t>
      </w:r>
    </w:p>
    <w:p w:rsidR="00204BA3" w:rsidRPr="00204BA3" w:rsidRDefault="00204BA3" w:rsidP="00204BA3">
      <w:pPr>
        <w:ind w:left="5528"/>
        <w:jc w:val="both"/>
        <w:rPr>
          <w:rFonts w:eastAsia="Calibri"/>
          <w:color w:val="000000"/>
          <w:lang w:val="uk-UA" w:eastAsia="en-US"/>
        </w:rPr>
      </w:pPr>
    </w:p>
    <w:p w:rsidR="00204BA3" w:rsidRPr="00204BA3" w:rsidRDefault="00204BA3" w:rsidP="00204BA3">
      <w:pPr>
        <w:ind w:left="5528"/>
        <w:jc w:val="both"/>
        <w:rPr>
          <w:rFonts w:eastAsia="Calibri"/>
          <w:b/>
          <w:lang w:val="uk-UA" w:eastAsia="en-US"/>
        </w:rPr>
      </w:pPr>
    </w:p>
    <w:p w:rsidR="00204BA3" w:rsidRPr="00204BA3" w:rsidRDefault="00204BA3" w:rsidP="00204BA3">
      <w:pPr>
        <w:jc w:val="center"/>
        <w:rPr>
          <w:rFonts w:eastAsia="Calibri"/>
          <w:b/>
          <w:lang w:val="uk-UA" w:eastAsia="en-US"/>
        </w:rPr>
      </w:pPr>
      <w:r w:rsidRPr="00204BA3">
        <w:rPr>
          <w:rFonts w:eastAsia="Calibri"/>
          <w:b/>
          <w:lang w:val="uk-UA" w:eastAsia="en-US"/>
        </w:rPr>
        <w:t>АНКЕТА</w:t>
      </w:r>
    </w:p>
    <w:p w:rsidR="00204BA3" w:rsidRPr="00204BA3" w:rsidRDefault="00204BA3" w:rsidP="00204BA3">
      <w:pPr>
        <w:jc w:val="center"/>
        <w:rPr>
          <w:rFonts w:eastAsia="Calibri"/>
          <w:b/>
          <w:lang w:val="uk-UA" w:eastAsia="en-US"/>
        </w:rPr>
      </w:pPr>
      <w:r w:rsidRPr="00204BA3">
        <w:rPr>
          <w:rFonts w:eastAsia="Calibri"/>
          <w:b/>
          <w:lang w:val="uk-UA" w:eastAsia="en-US"/>
        </w:rPr>
        <w:t>анонімного опитування для дітей*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1. Чи почувався (почувалася) ти в безпеці під час перебування в закладі освіти?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так, завжди;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інколи;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ні.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2. Як до тебе ставилися дорослі?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з повагою;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байдуже;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іноді грубо або несправедливо.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3. Чи були випадки, коли хтось із працівників закладу освіти, інших залучених фахівців або дітей тебе лякав, ображав або погрожував?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так;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ні.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4. Чи знаєш ти, до кого можна звернутися за допомогою?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так;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 ні.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5. Що б ти хотів (хотіла) покращити для того, щоб було безпечніше?</w:t>
      </w:r>
    </w:p>
    <w:p w:rsidR="00204BA3" w:rsidRPr="00204BA3" w:rsidRDefault="00204BA3" w:rsidP="00204BA3">
      <w:pPr>
        <w:jc w:val="center"/>
        <w:rPr>
          <w:rFonts w:eastAsia="Calibri"/>
          <w:sz w:val="18"/>
          <w:lang w:val="uk-UA" w:eastAsia="en-US"/>
        </w:rPr>
      </w:pPr>
      <w:r w:rsidRPr="00204BA3">
        <w:rPr>
          <w:rFonts w:eastAsia="Calibri"/>
          <w:sz w:val="18"/>
          <w:lang w:val="uk-UA" w:eastAsia="en-US"/>
        </w:rPr>
        <w:t>(відкрите поле для відповіді)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  <w:r w:rsidRPr="00204BA3">
        <w:rPr>
          <w:rFonts w:eastAsia="Calibri"/>
          <w:lang w:val="uk-UA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04BA3" w:rsidRPr="00204BA3" w:rsidRDefault="00204BA3" w:rsidP="00204BA3">
      <w:pPr>
        <w:jc w:val="both"/>
        <w:rPr>
          <w:rFonts w:eastAsia="Calibri"/>
          <w:lang w:val="uk-UA" w:eastAsia="en-US"/>
        </w:rPr>
      </w:pPr>
    </w:p>
    <w:p w:rsidR="00204BA3" w:rsidRPr="00204BA3" w:rsidRDefault="00204BA3" w:rsidP="00204BA3">
      <w:pPr>
        <w:jc w:val="both"/>
        <w:rPr>
          <w:rFonts w:eastAsia="Calibri"/>
          <w:sz w:val="18"/>
          <w:lang w:val="uk-UA" w:eastAsia="en-US"/>
        </w:rPr>
      </w:pPr>
      <w:r w:rsidRPr="00204BA3">
        <w:rPr>
          <w:rFonts w:eastAsia="Calibri"/>
          <w:sz w:val="18"/>
          <w:lang w:val="uk-UA" w:eastAsia="en-US"/>
        </w:rPr>
        <w:t>_____________</w:t>
      </w:r>
    </w:p>
    <w:p w:rsidR="00204BA3" w:rsidRPr="00204BA3" w:rsidRDefault="00204BA3" w:rsidP="00204BA3">
      <w:pPr>
        <w:jc w:val="both"/>
        <w:rPr>
          <w:rFonts w:eastAsia="Calibri"/>
          <w:sz w:val="18"/>
          <w:lang w:val="uk-UA" w:eastAsia="en-US"/>
        </w:rPr>
      </w:pPr>
      <w:r w:rsidRPr="00204BA3">
        <w:rPr>
          <w:rFonts w:eastAsia="Calibri"/>
          <w:sz w:val="18"/>
          <w:lang w:val="uk-UA" w:eastAsia="en-US"/>
        </w:rPr>
        <w:t>*Анкета заповнюється дітьми у доступному форматі.</w:t>
      </w:r>
    </w:p>
    <w:p w:rsidR="00204BA3" w:rsidRPr="00A94B31" w:rsidRDefault="00204BA3" w:rsidP="002C250F">
      <w:pPr>
        <w:spacing w:line="360" w:lineRule="auto"/>
        <w:jc w:val="right"/>
        <w:outlineLvl w:val="5"/>
        <w:rPr>
          <w:b/>
          <w:i/>
          <w:color w:val="212121"/>
          <w:sz w:val="28"/>
          <w:szCs w:val="28"/>
          <w:lang w:val="uk-UA"/>
        </w:rPr>
      </w:pPr>
    </w:p>
    <w:sectPr w:rsidR="00204BA3" w:rsidRPr="00A94B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krainianKudriashov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2093"/>
    <w:multiLevelType w:val="multilevel"/>
    <w:tmpl w:val="B654370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  <w:color w:val="000000"/>
      </w:rPr>
    </w:lvl>
  </w:abstractNum>
  <w:abstractNum w:abstractNumId="1" w15:restartNumberingAfterBreak="0">
    <w:nsid w:val="61ED7DF6"/>
    <w:multiLevelType w:val="hybridMultilevel"/>
    <w:tmpl w:val="AE00D862"/>
    <w:lvl w:ilvl="0" w:tplc="741A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B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6CC8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7489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06F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0E11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0E26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C47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03A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D15D66"/>
    <w:multiLevelType w:val="multilevel"/>
    <w:tmpl w:val="7A022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30"/>
    <w:rsid w:val="00004A29"/>
    <w:rsid w:val="0006049E"/>
    <w:rsid w:val="00062346"/>
    <w:rsid w:val="00097E69"/>
    <w:rsid w:val="000A3BDF"/>
    <w:rsid w:val="000D27FC"/>
    <w:rsid w:val="001065FF"/>
    <w:rsid w:val="001439D5"/>
    <w:rsid w:val="00153AD6"/>
    <w:rsid w:val="001747DF"/>
    <w:rsid w:val="00183952"/>
    <w:rsid w:val="001E691A"/>
    <w:rsid w:val="00204BA3"/>
    <w:rsid w:val="00212888"/>
    <w:rsid w:val="002422EF"/>
    <w:rsid w:val="002C250F"/>
    <w:rsid w:val="003C0523"/>
    <w:rsid w:val="00404A46"/>
    <w:rsid w:val="00424F76"/>
    <w:rsid w:val="004550D6"/>
    <w:rsid w:val="00463BBC"/>
    <w:rsid w:val="00484EA7"/>
    <w:rsid w:val="004D5FE1"/>
    <w:rsid w:val="004E7CAB"/>
    <w:rsid w:val="0050656B"/>
    <w:rsid w:val="00611A7C"/>
    <w:rsid w:val="006C102F"/>
    <w:rsid w:val="0075315F"/>
    <w:rsid w:val="00773C94"/>
    <w:rsid w:val="007A6730"/>
    <w:rsid w:val="008205B2"/>
    <w:rsid w:val="008402C1"/>
    <w:rsid w:val="00840AD0"/>
    <w:rsid w:val="0084796D"/>
    <w:rsid w:val="00864961"/>
    <w:rsid w:val="008E1CF7"/>
    <w:rsid w:val="00917469"/>
    <w:rsid w:val="00937530"/>
    <w:rsid w:val="00942678"/>
    <w:rsid w:val="009F7EA8"/>
    <w:rsid w:val="00A158AD"/>
    <w:rsid w:val="00A441B3"/>
    <w:rsid w:val="00A53E12"/>
    <w:rsid w:val="00AE1AAA"/>
    <w:rsid w:val="00B02628"/>
    <w:rsid w:val="00B72282"/>
    <w:rsid w:val="00BC0DA1"/>
    <w:rsid w:val="00BD3DFD"/>
    <w:rsid w:val="00BF0F4F"/>
    <w:rsid w:val="00C349CB"/>
    <w:rsid w:val="00C72D82"/>
    <w:rsid w:val="00C80D5B"/>
    <w:rsid w:val="00C84009"/>
    <w:rsid w:val="00CC33B1"/>
    <w:rsid w:val="00CD7201"/>
    <w:rsid w:val="00D5299B"/>
    <w:rsid w:val="00D55926"/>
    <w:rsid w:val="00DF11CF"/>
    <w:rsid w:val="00E2150B"/>
    <w:rsid w:val="00F13BC4"/>
    <w:rsid w:val="00F4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AE5D"/>
  <w15:chartTrackingRefBased/>
  <w15:docId w15:val="{FDB6AD4B-682C-4252-9807-123828F7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441B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D3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BD3DFD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4">
    <w:name w:val="Абзац списка Знак"/>
    <w:link w:val="a3"/>
    <w:uiPriority w:val="99"/>
    <w:rsid w:val="00BD3D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004A2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84009"/>
    <w:rPr>
      <w:b/>
      <w:bCs/>
    </w:rPr>
  </w:style>
  <w:style w:type="table" w:styleId="a6">
    <w:name w:val="Table Grid"/>
    <w:basedOn w:val="a1"/>
    <w:uiPriority w:val="59"/>
    <w:rsid w:val="00204BA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5536</Words>
  <Characters>31561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Секретариня</dc:creator>
  <cp:keywords/>
  <dc:description/>
  <cp:lastModifiedBy>Пользователь</cp:lastModifiedBy>
  <cp:revision>4</cp:revision>
  <dcterms:created xsi:type="dcterms:W3CDTF">2025-10-28T18:43:00Z</dcterms:created>
  <dcterms:modified xsi:type="dcterms:W3CDTF">2025-10-28T20:01:00Z</dcterms:modified>
</cp:coreProperties>
</file>