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38" w:rsidRDefault="00032038" w:rsidP="00032038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30"/>
          <w:szCs w:val="30"/>
        </w:rPr>
      </w:pPr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Для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вступу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в садок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чи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школу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тепер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достатньо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довідки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від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л</w:t>
      </w:r>
      <w:proofErr w:type="gram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ікаря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про стан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здоров’я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дитини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.</w:t>
      </w:r>
    </w:p>
    <w:p w:rsidR="00032038" w:rsidRDefault="00032038" w:rsidP="00032038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 xml:space="preserve">Про </w:t>
      </w:r>
      <w:proofErr w:type="spellStart"/>
      <w:proofErr w:type="gramStart"/>
      <w:r>
        <w:rPr>
          <w:rFonts w:ascii="ProximaNova" w:hAnsi="ProximaNova"/>
          <w:color w:val="141414"/>
          <w:sz w:val="30"/>
          <w:szCs w:val="30"/>
        </w:rPr>
        <w:t>це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пов</w:t>
      </w:r>
      <w:proofErr w:type="gramEnd"/>
      <w:r>
        <w:rPr>
          <w:rFonts w:ascii="ProximaNova" w:hAnsi="ProximaNova"/>
          <w:color w:val="141414"/>
          <w:sz w:val="30"/>
          <w:szCs w:val="30"/>
        </w:rPr>
        <w:t>ідомила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виконувачка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обов’язків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міністра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охорони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здоров’я</w:t>
      </w:r>
      <w:proofErr w:type="spellEnd"/>
      <w:r>
        <w:rPr>
          <w:rFonts w:ascii="ProximaNova" w:hAnsi="ProximaNova"/>
          <w:color w:val="141414"/>
          <w:sz w:val="30"/>
          <w:szCs w:val="30"/>
        </w:rPr>
        <w:t> </w:t>
      </w:r>
      <w:proofErr w:type="spellStart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Уляна</w:t>
      </w:r>
      <w:proofErr w:type="spellEnd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Супрун</w:t>
      </w:r>
      <w:r>
        <w:rPr>
          <w:rFonts w:ascii="ProximaNova" w:hAnsi="ProximaNova"/>
          <w:color w:val="141414"/>
          <w:sz w:val="30"/>
          <w:szCs w:val="30"/>
        </w:rPr>
        <w:t> у </w:t>
      </w:r>
      <w:proofErr w:type="spellStart"/>
      <w:r>
        <w:rPr>
          <w:rFonts w:ascii="ProximaNova" w:hAnsi="ProximaNova"/>
          <w:color w:val="141414"/>
          <w:sz w:val="30"/>
          <w:szCs w:val="30"/>
        </w:rPr>
        <w:fldChar w:fldCharType="begin"/>
      </w:r>
      <w:r>
        <w:rPr>
          <w:rFonts w:ascii="ProximaNova" w:hAnsi="ProximaNova"/>
          <w:color w:val="141414"/>
          <w:sz w:val="30"/>
          <w:szCs w:val="30"/>
        </w:rPr>
        <w:instrText xml:space="preserve"> HYPERLINK "https://www.facebook.com/ulanasuprun/posts/2061653387452551" \t "_blank" </w:instrText>
      </w:r>
      <w:r>
        <w:rPr>
          <w:rFonts w:ascii="ProximaNova" w:hAnsi="ProximaNova"/>
          <w:color w:val="141414"/>
          <w:sz w:val="30"/>
          <w:szCs w:val="30"/>
        </w:rPr>
        <w:fldChar w:fldCharType="separate"/>
      </w:r>
      <w:r>
        <w:rPr>
          <w:rStyle w:val="a6"/>
          <w:rFonts w:ascii="ProximaNova" w:hAnsi="ProximaNova"/>
          <w:color w:val="A9C248"/>
          <w:sz w:val="30"/>
          <w:szCs w:val="30"/>
          <w:u w:val="none"/>
          <w:bdr w:val="none" w:sz="0" w:space="0" w:color="auto" w:frame="1"/>
        </w:rPr>
        <w:t>Facebook</w:t>
      </w:r>
      <w:proofErr w:type="spellEnd"/>
      <w:r>
        <w:rPr>
          <w:rFonts w:ascii="ProximaNova" w:hAnsi="ProximaNova"/>
          <w:color w:val="141414"/>
          <w:sz w:val="30"/>
          <w:szCs w:val="30"/>
        </w:rPr>
        <w:fldChar w:fldCharType="end"/>
      </w:r>
      <w:r>
        <w:rPr>
          <w:rFonts w:ascii="ProximaNova" w:hAnsi="ProximaNova"/>
          <w:color w:val="141414"/>
          <w:sz w:val="30"/>
          <w:szCs w:val="30"/>
        </w:rPr>
        <w:t>.</w:t>
      </w:r>
    </w:p>
    <w:p w:rsidR="00032038" w:rsidRDefault="00032038" w:rsidP="00032038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30"/>
          <w:szCs w:val="30"/>
        </w:rPr>
      </w:pPr>
      <w:proofErr w:type="spellStart"/>
      <w:proofErr w:type="gramStart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П</w:t>
      </w:r>
      <w:proofErr w:type="gramEnd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ід</w:t>
      </w:r>
      <w:proofErr w:type="spellEnd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час </w:t>
      </w:r>
      <w:proofErr w:type="spellStart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вступі</w:t>
      </w:r>
      <w:proofErr w:type="spellEnd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у дитячий садок </w:t>
      </w:r>
      <w:proofErr w:type="spellStart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потрібно</w:t>
      </w:r>
      <w:proofErr w:type="spellEnd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звернутися</w:t>
      </w:r>
      <w:proofErr w:type="spellEnd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до </w:t>
      </w:r>
      <w:proofErr w:type="spellStart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педіатра</w:t>
      </w:r>
      <w:proofErr w:type="spellEnd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або</w:t>
      </w:r>
      <w:proofErr w:type="spellEnd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сімейного</w:t>
      </w:r>
      <w:proofErr w:type="spellEnd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лікаря</w:t>
      </w:r>
      <w:proofErr w:type="spellEnd"/>
      <w:r>
        <w:rPr>
          <w:rFonts w:ascii="ProximaNova" w:hAnsi="ProximaNova"/>
          <w:color w:val="141414"/>
          <w:sz w:val="30"/>
          <w:szCs w:val="30"/>
        </w:rPr>
        <w:t>.</w:t>
      </w:r>
    </w:p>
    <w:p w:rsidR="00032038" w:rsidRDefault="00032038" w:rsidP="00032038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>“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Якщо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дитина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має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захворювання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, про яке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варто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знати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медичним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працівникам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садочку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, то за </w:t>
      </w:r>
      <w:proofErr w:type="spellStart"/>
      <w:proofErr w:type="gram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р</w:t>
      </w:r>
      <w:proofErr w:type="gram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ішенням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одного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з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батьків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або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іншого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законного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представника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дитини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це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також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можна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позначити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довідці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“, – додала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керівниця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МОЗ.</w:t>
      </w:r>
    </w:p>
    <w:p w:rsidR="00032038" w:rsidRDefault="00032038" w:rsidP="00032038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>“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Ще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раз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нагадуємо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батькам,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що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 </w:t>
      </w:r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“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Медична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карта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дитини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” для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вступу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до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дитячого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садочка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або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школи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більше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непотрібна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.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Її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форма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є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недійсною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від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батьків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не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мають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права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її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вимагати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.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Тепер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 </w:t>
      </w:r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перед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вступом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до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дитячого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садочка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або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школи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достатньо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надати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довідку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від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л</w:t>
      </w:r>
      <w:proofErr w:type="gram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ікаря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про стан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здоров’я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“, –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зазначила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Супрун.</w:t>
      </w:r>
    </w:p>
    <w:p w:rsidR="00032038" w:rsidRDefault="00032038" w:rsidP="00032038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30"/>
          <w:szCs w:val="30"/>
        </w:rPr>
      </w:pPr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Перед </w:t>
      </w:r>
      <w:proofErr w:type="spellStart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вступом</w:t>
      </w:r>
      <w:proofErr w:type="spellEnd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у школу </w:t>
      </w:r>
      <w:proofErr w:type="spellStart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необхідно</w:t>
      </w:r>
      <w:proofErr w:type="spellEnd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пройти </w:t>
      </w:r>
      <w:proofErr w:type="spellStart"/>
      <w:proofErr w:type="gramStart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проф</w:t>
      </w:r>
      <w:proofErr w:type="gramEnd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ілактичний</w:t>
      </w:r>
      <w:proofErr w:type="spellEnd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огляд</w:t>
      </w:r>
      <w:proofErr w:type="spellEnd"/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за формою №0 086-1/о </w:t>
      </w:r>
      <w:r>
        <w:rPr>
          <w:rFonts w:ascii="ProximaNova" w:hAnsi="ProximaNova"/>
          <w:color w:val="141414"/>
          <w:sz w:val="30"/>
          <w:szCs w:val="30"/>
        </w:rPr>
        <w:t>“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Довідка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учня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загальноосвітнього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навчального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закладу про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результати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обов’язкового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медичного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профілактичного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огляду</w:t>
      </w:r>
      <w:proofErr w:type="spellEnd"/>
      <w:r>
        <w:rPr>
          <w:rFonts w:ascii="ProximaNova" w:hAnsi="ProximaNova"/>
          <w:color w:val="141414"/>
          <w:sz w:val="30"/>
          <w:szCs w:val="30"/>
        </w:rPr>
        <w:t>”.</w:t>
      </w:r>
    </w:p>
    <w:p w:rsidR="00032038" w:rsidRDefault="00032038" w:rsidP="00032038">
      <w:pPr>
        <w:pStyle w:val="a3"/>
        <w:spacing w:before="0" w:beforeAutospacing="0" w:after="375" w:afterAutospacing="0"/>
        <w:rPr>
          <w:rFonts w:ascii="ProximaNova" w:hAnsi="ProximaNova"/>
          <w:color w:val="141414"/>
          <w:sz w:val="30"/>
          <w:szCs w:val="30"/>
        </w:rPr>
      </w:pPr>
      <w:proofErr w:type="spellStart"/>
      <w:r>
        <w:rPr>
          <w:rFonts w:ascii="ProximaNova" w:hAnsi="ProximaNova"/>
          <w:color w:val="141414"/>
          <w:sz w:val="30"/>
          <w:szCs w:val="30"/>
        </w:rPr>
        <w:t>Також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батьки </w:t>
      </w:r>
      <w:proofErr w:type="spellStart"/>
      <w:proofErr w:type="gramStart"/>
      <w:r>
        <w:rPr>
          <w:rFonts w:ascii="ProximaNova" w:hAnsi="ProximaNova"/>
          <w:color w:val="141414"/>
          <w:sz w:val="30"/>
          <w:szCs w:val="30"/>
        </w:rPr>
        <w:t>чи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інш</w:t>
      </w:r>
      <w:proofErr w:type="gramEnd"/>
      <w:r>
        <w:rPr>
          <w:rFonts w:ascii="ProximaNova" w:hAnsi="ProximaNova"/>
          <w:color w:val="141414"/>
          <w:sz w:val="30"/>
          <w:szCs w:val="30"/>
        </w:rPr>
        <w:t>і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законні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представники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дитини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можуть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зазначити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в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цій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формі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інформацію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щодо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захворювань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, про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які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варто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знати у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навчальному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закладі</w:t>
      </w:r>
      <w:proofErr w:type="spellEnd"/>
      <w:r>
        <w:rPr>
          <w:rFonts w:ascii="ProximaNova" w:hAnsi="ProximaNova"/>
          <w:color w:val="141414"/>
          <w:sz w:val="30"/>
          <w:szCs w:val="30"/>
        </w:rPr>
        <w:t>.</w:t>
      </w:r>
    </w:p>
    <w:p w:rsidR="00032038" w:rsidRDefault="00032038" w:rsidP="00032038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>“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Крім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того, у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батьків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можуть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попросити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надати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інформацію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щодо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вакцинації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дитини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Адже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карту </w:t>
      </w:r>
      <w:proofErr w:type="spellStart"/>
      <w:proofErr w:type="gram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проф</w:t>
      </w:r>
      <w:proofErr w:type="gram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ілактичних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щеплень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ведуть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і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в </w:t>
      </w:r>
      <w:proofErr w:type="spellStart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навчальних</w:t>
      </w:r>
      <w:proofErr w:type="spellEnd"/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закладах</w:t>
      </w:r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.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Інших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форм,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талонів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і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папірців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у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садочках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та школах не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мають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права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вимагати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від</w:t>
      </w:r>
      <w:proofErr w:type="spellEnd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батьків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“, –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наголосила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Супрун.</w:t>
      </w:r>
    </w:p>
    <w:p w:rsidR="00032038" w:rsidRDefault="00032038" w:rsidP="00032038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30"/>
          <w:szCs w:val="30"/>
        </w:rPr>
      </w:pPr>
      <w:proofErr w:type="spellStart"/>
      <w:proofErr w:type="gramStart"/>
      <w:r>
        <w:rPr>
          <w:rFonts w:ascii="ProximaNova" w:hAnsi="ProximaNova"/>
          <w:color w:val="141414"/>
          <w:sz w:val="30"/>
          <w:szCs w:val="30"/>
        </w:rPr>
        <w:t>Б</w:t>
      </w:r>
      <w:proofErr w:type="gramEnd"/>
      <w:r>
        <w:rPr>
          <w:rFonts w:ascii="ProximaNova" w:hAnsi="ProximaNova"/>
          <w:color w:val="141414"/>
          <w:sz w:val="30"/>
          <w:szCs w:val="30"/>
        </w:rPr>
        <w:t>ільш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детально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можна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прочитати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на </w:t>
      </w:r>
      <w:proofErr w:type="spellStart"/>
      <w:r>
        <w:rPr>
          <w:rFonts w:ascii="ProximaNova" w:hAnsi="ProximaNova"/>
          <w:color w:val="141414"/>
          <w:sz w:val="30"/>
          <w:szCs w:val="30"/>
        </w:rPr>
        <w:fldChar w:fldCharType="begin"/>
      </w:r>
      <w:r>
        <w:rPr>
          <w:rFonts w:ascii="ProximaNova" w:hAnsi="ProximaNova"/>
          <w:color w:val="141414"/>
          <w:sz w:val="30"/>
          <w:szCs w:val="30"/>
        </w:rPr>
        <w:instrText xml:space="preserve"> HYPERLINK "http://moz.gov.ua/article/news/chi-budut-u-shkolah-zberigatis-medkartki-detalno-pro-skasuvannja-formi--026o" \t "_blank" </w:instrText>
      </w:r>
      <w:r>
        <w:rPr>
          <w:rFonts w:ascii="ProximaNova" w:hAnsi="ProximaNova"/>
          <w:color w:val="141414"/>
          <w:sz w:val="30"/>
          <w:szCs w:val="30"/>
        </w:rPr>
        <w:fldChar w:fldCharType="separate"/>
      </w:r>
      <w:r>
        <w:rPr>
          <w:rStyle w:val="a6"/>
          <w:rFonts w:ascii="ProximaNova" w:hAnsi="ProximaNova"/>
          <w:color w:val="A9C248"/>
          <w:sz w:val="30"/>
          <w:szCs w:val="30"/>
          <w:u w:val="none"/>
          <w:bdr w:val="none" w:sz="0" w:space="0" w:color="auto" w:frame="1"/>
        </w:rPr>
        <w:t>сайті</w:t>
      </w:r>
      <w:proofErr w:type="spellEnd"/>
      <w:r>
        <w:rPr>
          <w:rStyle w:val="a6"/>
          <w:rFonts w:ascii="ProximaNova" w:hAnsi="ProximaNova"/>
          <w:color w:val="A9C248"/>
          <w:sz w:val="30"/>
          <w:szCs w:val="30"/>
          <w:u w:val="none"/>
          <w:bdr w:val="none" w:sz="0" w:space="0" w:color="auto" w:frame="1"/>
        </w:rPr>
        <w:t xml:space="preserve"> МОЗ</w:t>
      </w:r>
      <w:r>
        <w:rPr>
          <w:rFonts w:ascii="ProximaNova" w:hAnsi="ProximaNova"/>
          <w:color w:val="141414"/>
          <w:sz w:val="30"/>
          <w:szCs w:val="30"/>
        </w:rPr>
        <w:fldChar w:fldCharType="end"/>
      </w:r>
      <w:r>
        <w:rPr>
          <w:rFonts w:ascii="ProximaNova" w:hAnsi="ProximaNova"/>
          <w:color w:val="141414"/>
          <w:sz w:val="30"/>
          <w:szCs w:val="30"/>
        </w:rPr>
        <w:t>.</w:t>
      </w:r>
    </w:p>
    <w:p w:rsidR="00032038" w:rsidRDefault="00032038" w:rsidP="00032038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30"/>
          <w:szCs w:val="30"/>
        </w:rPr>
      </w:pPr>
      <w:proofErr w:type="spellStart"/>
      <w:r>
        <w:rPr>
          <w:rFonts w:ascii="ProximaNova" w:hAnsi="ProximaNova"/>
          <w:color w:val="141414"/>
          <w:sz w:val="30"/>
          <w:szCs w:val="30"/>
        </w:rPr>
        <w:t>Нагадаємо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, 13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березня</w:t>
      </w:r>
      <w:proofErr w:type="spellEnd"/>
      <w:r>
        <w:rPr>
          <w:rFonts w:ascii="ProximaNova" w:hAnsi="ProximaNova"/>
          <w:color w:val="141414"/>
          <w:sz w:val="30"/>
          <w:szCs w:val="30"/>
        </w:rPr>
        <w:t> </w:t>
      </w:r>
      <w:proofErr w:type="spellStart"/>
      <w:r>
        <w:rPr>
          <w:rFonts w:ascii="ProximaNova" w:hAnsi="ProximaNova"/>
          <w:color w:val="141414"/>
          <w:sz w:val="30"/>
          <w:szCs w:val="30"/>
        </w:rPr>
        <w:fldChar w:fldCharType="begin"/>
      </w:r>
      <w:r>
        <w:rPr>
          <w:rFonts w:ascii="ProximaNova" w:hAnsi="ProximaNova"/>
          <w:color w:val="141414"/>
          <w:sz w:val="30"/>
          <w:szCs w:val="30"/>
        </w:rPr>
        <w:instrText xml:space="preserve"> HYPERLINK "http://nus.org.ua/news/moz-medychna-kratka-dlya-vstupu-v-sadok-ta-shkolu-bilshe-ne-potribna/" </w:instrText>
      </w:r>
      <w:r>
        <w:rPr>
          <w:rFonts w:ascii="ProximaNova" w:hAnsi="ProximaNova"/>
          <w:color w:val="141414"/>
          <w:sz w:val="30"/>
          <w:szCs w:val="30"/>
        </w:rPr>
        <w:fldChar w:fldCharType="separate"/>
      </w:r>
      <w:r>
        <w:rPr>
          <w:rStyle w:val="a6"/>
          <w:rFonts w:ascii="ProximaNova" w:hAnsi="ProximaNova"/>
          <w:color w:val="A9C248"/>
          <w:sz w:val="30"/>
          <w:szCs w:val="30"/>
          <w:u w:val="none"/>
          <w:bdr w:val="none" w:sz="0" w:space="0" w:color="auto" w:frame="1"/>
        </w:rPr>
        <w:t>набув</w:t>
      </w:r>
      <w:proofErr w:type="spellEnd"/>
      <w:r>
        <w:rPr>
          <w:rStyle w:val="a6"/>
          <w:rFonts w:ascii="ProximaNova" w:hAnsi="ProximaNova"/>
          <w:color w:val="A9C248"/>
          <w:sz w:val="30"/>
          <w:szCs w:val="30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ProximaNova" w:hAnsi="ProximaNova"/>
          <w:color w:val="A9C248"/>
          <w:sz w:val="30"/>
          <w:szCs w:val="30"/>
          <w:u w:val="none"/>
          <w:bdr w:val="none" w:sz="0" w:space="0" w:color="auto" w:frame="1"/>
        </w:rPr>
        <w:t>чинності</w:t>
      </w:r>
      <w:proofErr w:type="spellEnd"/>
      <w:r>
        <w:rPr>
          <w:rStyle w:val="a6"/>
          <w:rFonts w:ascii="ProximaNova" w:hAnsi="ProximaNova"/>
          <w:color w:val="A9C248"/>
          <w:sz w:val="30"/>
          <w:szCs w:val="30"/>
          <w:u w:val="none"/>
          <w:bdr w:val="none" w:sz="0" w:space="0" w:color="auto" w:frame="1"/>
        </w:rPr>
        <w:t xml:space="preserve"> наказ</w:t>
      </w:r>
      <w:r>
        <w:rPr>
          <w:rFonts w:ascii="ProximaNova" w:hAnsi="ProximaNova"/>
          <w:color w:val="141414"/>
          <w:sz w:val="30"/>
          <w:szCs w:val="30"/>
        </w:rPr>
        <w:fldChar w:fldCharType="end"/>
      </w:r>
      <w:r>
        <w:rPr>
          <w:rFonts w:ascii="ProximaNova" w:hAnsi="ProximaNova"/>
          <w:color w:val="141414"/>
          <w:sz w:val="30"/>
          <w:szCs w:val="30"/>
        </w:rPr>
        <w:t> 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Міністерства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охорони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здоров’я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який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скасував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необхідність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подавати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медичну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картку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для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вступу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141414"/>
          <w:sz w:val="30"/>
          <w:szCs w:val="30"/>
        </w:rPr>
        <w:t>дитини</w:t>
      </w:r>
      <w:proofErr w:type="spellEnd"/>
      <w:r>
        <w:rPr>
          <w:rFonts w:ascii="ProximaNova" w:hAnsi="ProximaNova"/>
          <w:color w:val="141414"/>
          <w:sz w:val="30"/>
          <w:szCs w:val="30"/>
        </w:rPr>
        <w:t xml:space="preserve"> у садок та школу.</w:t>
      </w:r>
    </w:p>
    <w:p w:rsidR="007A075D" w:rsidRDefault="007A075D"/>
    <w:sectPr w:rsidR="007A075D" w:rsidSect="007A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38"/>
    <w:rsid w:val="00032038"/>
    <w:rsid w:val="007A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2038"/>
    <w:rPr>
      <w:i/>
      <w:iCs/>
    </w:rPr>
  </w:style>
  <w:style w:type="character" w:styleId="a5">
    <w:name w:val="Strong"/>
    <w:basedOn w:val="a0"/>
    <w:uiPriority w:val="22"/>
    <w:qFormat/>
    <w:rsid w:val="00032038"/>
    <w:rPr>
      <w:b/>
      <w:bCs/>
    </w:rPr>
  </w:style>
  <w:style w:type="character" w:styleId="a6">
    <w:name w:val="Hyperlink"/>
    <w:basedOn w:val="a0"/>
    <w:uiPriority w:val="99"/>
    <w:semiHidden/>
    <w:unhideWhenUsed/>
    <w:rsid w:val="00032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2018-04-02T22:44:00Z</dcterms:created>
  <dcterms:modified xsi:type="dcterms:W3CDTF">2018-04-02T22:45:00Z</dcterms:modified>
</cp:coreProperties>
</file>